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F65" w:rsidRDefault="007E264A" w:rsidP="007E264A">
      <w:pPr>
        <w:spacing w:after="0"/>
        <w:jc w:val="center"/>
      </w:pPr>
      <w:r>
        <w:t>M</w:t>
      </w:r>
      <w:r w:rsidR="001B6AEB">
        <w:t>USI 1001a – Lecture 9</w:t>
      </w:r>
      <w:bookmarkStart w:id="0" w:name="_GoBack"/>
      <w:bookmarkEnd w:id="0"/>
    </w:p>
    <w:p w:rsidR="00560083" w:rsidRDefault="00560083" w:rsidP="00560083">
      <w:pPr>
        <w:spacing w:after="0"/>
      </w:pPr>
      <w:r>
        <w:rPr>
          <w:u w:val="single"/>
        </w:rPr>
        <w:t xml:space="preserve">Robert Schumann “Dedication” from </w:t>
      </w:r>
      <w:proofErr w:type="spellStart"/>
      <w:r>
        <w:rPr>
          <w:u w:val="single"/>
        </w:rPr>
        <w:t>Myrten</w:t>
      </w:r>
      <w:proofErr w:type="spellEnd"/>
      <w:r>
        <w:t xml:space="preserve"> (New CD 2/1)</w:t>
      </w:r>
    </w:p>
    <w:p w:rsidR="00560083" w:rsidRDefault="00560083" w:rsidP="00560083">
      <w:pPr>
        <w:pStyle w:val="ListParagraph"/>
        <w:numPr>
          <w:ilvl w:val="0"/>
          <w:numId w:val="1"/>
        </w:numPr>
        <w:spacing w:after="0"/>
      </w:pPr>
      <w:r>
        <w:t xml:space="preserve">From a song cycle written the year after his marriage to Clara </w:t>
      </w:r>
      <w:proofErr w:type="spellStart"/>
      <w:r>
        <w:t>Weick</w:t>
      </w:r>
      <w:proofErr w:type="spellEnd"/>
    </w:p>
    <w:p w:rsidR="00560083" w:rsidRDefault="00560083" w:rsidP="00560083">
      <w:pPr>
        <w:pStyle w:val="ListParagraph"/>
        <w:numPr>
          <w:ilvl w:val="0"/>
          <w:numId w:val="1"/>
        </w:numPr>
        <w:spacing w:after="0"/>
      </w:pPr>
      <w:r>
        <w:t>Love-oriented text is much more typical of the romantic period than the</w:t>
      </w:r>
      <w:r w:rsidR="003B01E0">
        <w:t xml:space="preserve"> bizarre imagery of the Schubert</w:t>
      </w:r>
    </w:p>
    <w:p w:rsidR="003B01E0" w:rsidRPr="003B01E0" w:rsidRDefault="003B01E0" w:rsidP="00560083">
      <w:pPr>
        <w:pStyle w:val="ListParagraph"/>
        <w:numPr>
          <w:ilvl w:val="0"/>
          <w:numId w:val="1"/>
        </w:numPr>
        <w:spacing w:after="0"/>
      </w:pPr>
      <w:r>
        <w:rPr>
          <w:i/>
        </w:rPr>
        <w:t xml:space="preserve">Complex piano accompaniment, vocal texture similar to </w:t>
      </w:r>
      <w:proofErr w:type="spellStart"/>
      <w:r>
        <w:rPr>
          <w:i/>
        </w:rPr>
        <w:t>Erlking</w:t>
      </w:r>
      <w:proofErr w:type="spellEnd"/>
    </w:p>
    <w:p w:rsidR="003B01E0" w:rsidRDefault="003B01E0" w:rsidP="00560083">
      <w:pPr>
        <w:pStyle w:val="ListParagraph"/>
        <w:numPr>
          <w:ilvl w:val="0"/>
          <w:numId w:val="1"/>
        </w:numPr>
        <w:spacing w:after="0"/>
      </w:pPr>
      <w:r>
        <w:rPr>
          <w:i/>
        </w:rPr>
        <w:t>Through-composed</w:t>
      </w:r>
    </w:p>
    <w:p w:rsidR="003B01E0" w:rsidRDefault="003B01E0" w:rsidP="003B01E0">
      <w:pPr>
        <w:spacing w:after="0"/>
      </w:pPr>
    </w:p>
    <w:p w:rsidR="003B01E0" w:rsidRDefault="003B01E0" w:rsidP="003B01E0">
      <w:pPr>
        <w:spacing w:after="0"/>
        <w:rPr>
          <w:u w:val="single"/>
        </w:rPr>
      </w:pPr>
      <w:r>
        <w:rPr>
          <w:u w:val="single"/>
        </w:rPr>
        <w:t>Early Romantic Music: Program Music</w:t>
      </w:r>
    </w:p>
    <w:p w:rsidR="003B01E0" w:rsidRDefault="003B01E0" w:rsidP="003B01E0">
      <w:pPr>
        <w:spacing w:after="0"/>
      </w:pPr>
    </w:p>
    <w:p w:rsidR="00BA269F" w:rsidRDefault="00BA269F" w:rsidP="003B01E0">
      <w:pPr>
        <w:spacing w:after="0"/>
        <w:rPr>
          <w:u w:val="single"/>
        </w:rPr>
      </w:pPr>
      <w:r>
        <w:rPr>
          <w:u w:val="single"/>
        </w:rPr>
        <w:t>The Romantic Orchestra</w:t>
      </w:r>
    </w:p>
    <w:p w:rsidR="00BA269F" w:rsidRDefault="00BA269F" w:rsidP="00BA269F">
      <w:pPr>
        <w:pStyle w:val="ListParagraph"/>
        <w:numPr>
          <w:ilvl w:val="0"/>
          <w:numId w:val="1"/>
        </w:numPr>
        <w:spacing w:after="0"/>
      </w:pPr>
      <w:r>
        <w:t>Ensemble increased in size to 100 musicians</w:t>
      </w:r>
    </w:p>
    <w:p w:rsidR="00BA269F" w:rsidRDefault="00BA269F" w:rsidP="00BA269F">
      <w:pPr>
        <w:pStyle w:val="ListParagraph"/>
        <w:numPr>
          <w:ilvl w:val="0"/>
          <w:numId w:val="1"/>
        </w:numPr>
        <w:spacing w:after="0"/>
      </w:pPr>
      <w:r>
        <w:t>Woodwinds</w:t>
      </w:r>
    </w:p>
    <w:p w:rsidR="00BA269F" w:rsidRDefault="00BA269F" w:rsidP="00BA269F">
      <w:pPr>
        <w:pStyle w:val="ListParagraph"/>
        <w:numPr>
          <w:ilvl w:val="1"/>
          <w:numId w:val="1"/>
        </w:numPr>
        <w:spacing w:after="0"/>
      </w:pPr>
      <w:r w:rsidRPr="00BA269F">
        <w:rPr>
          <w:b/>
          <w:u w:val="single"/>
        </w:rPr>
        <w:t>New fingering</w:t>
      </w:r>
      <w:r>
        <w:t xml:space="preserve"> mechanisms developed that made instruments </w:t>
      </w:r>
      <w:r w:rsidRPr="00BA269F">
        <w:rPr>
          <w:b/>
          <w:u w:val="single"/>
        </w:rPr>
        <w:t>easier to play</w:t>
      </w:r>
    </w:p>
    <w:p w:rsidR="00BA269F" w:rsidRDefault="00BA269F" w:rsidP="00BA269F">
      <w:pPr>
        <w:pStyle w:val="ListParagraph"/>
        <w:numPr>
          <w:ilvl w:val="1"/>
          <w:numId w:val="1"/>
        </w:numPr>
        <w:spacing w:after="0"/>
      </w:pPr>
      <w:r>
        <w:t>Wood flute replaced by a silver instrument</w:t>
      </w:r>
    </w:p>
    <w:p w:rsidR="00BA269F" w:rsidRDefault="00BA269F" w:rsidP="00BA269F">
      <w:pPr>
        <w:pStyle w:val="ListParagraph"/>
        <w:numPr>
          <w:ilvl w:val="1"/>
          <w:numId w:val="1"/>
        </w:numPr>
        <w:spacing w:after="0"/>
      </w:pPr>
      <w:r>
        <w:t>Piccolo, English horn, and contrabassoon frequently included</w:t>
      </w:r>
    </w:p>
    <w:p w:rsidR="00BA269F" w:rsidRDefault="00BA269F" w:rsidP="00BA269F">
      <w:pPr>
        <w:pStyle w:val="ListParagraph"/>
        <w:numPr>
          <w:ilvl w:val="0"/>
          <w:numId w:val="1"/>
        </w:numPr>
        <w:spacing w:after="0"/>
      </w:pPr>
      <w:r>
        <w:t>Brasses</w:t>
      </w:r>
    </w:p>
    <w:p w:rsidR="00BA269F" w:rsidRDefault="00BA269F" w:rsidP="00BA269F">
      <w:pPr>
        <w:pStyle w:val="ListParagraph"/>
        <w:numPr>
          <w:ilvl w:val="1"/>
          <w:numId w:val="1"/>
        </w:numPr>
        <w:spacing w:after="0"/>
      </w:pPr>
      <w:r>
        <w:t xml:space="preserve">Orchestra now includes </w:t>
      </w:r>
      <w:r>
        <w:rPr>
          <w:b/>
          <w:u w:val="single"/>
        </w:rPr>
        <w:t>full brass section</w:t>
      </w:r>
    </w:p>
    <w:p w:rsidR="00BA269F" w:rsidRDefault="00BA269F" w:rsidP="00BA269F">
      <w:pPr>
        <w:pStyle w:val="ListParagraph"/>
        <w:numPr>
          <w:ilvl w:val="1"/>
          <w:numId w:val="1"/>
        </w:numPr>
        <w:spacing w:after="0"/>
      </w:pPr>
      <w:r>
        <w:rPr>
          <w:b/>
          <w:u w:val="single"/>
        </w:rPr>
        <w:t>Valves added</w:t>
      </w:r>
      <w:r>
        <w:t xml:space="preserve"> to the French horn and trumpet</w:t>
      </w:r>
    </w:p>
    <w:p w:rsidR="00BA269F" w:rsidRDefault="00BA269F" w:rsidP="00BA269F">
      <w:pPr>
        <w:pStyle w:val="ListParagraph"/>
        <w:numPr>
          <w:ilvl w:val="1"/>
          <w:numId w:val="1"/>
        </w:numPr>
        <w:spacing w:after="0"/>
      </w:pPr>
      <w:r>
        <w:t>French horn</w:t>
      </w:r>
    </w:p>
    <w:p w:rsidR="00BA269F" w:rsidRDefault="00BA269F" w:rsidP="00BA269F">
      <w:pPr>
        <w:pStyle w:val="ListParagraph"/>
        <w:numPr>
          <w:ilvl w:val="2"/>
          <w:numId w:val="1"/>
        </w:numPr>
        <w:spacing w:after="0"/>
      </w:pPr>
      <w:r>
        <w:t>Especially favoured for its rich, dark tone</w:t>
      </w:r>
    </w:p>
    <w:p w:rsidR="00BA269F" w:rsidRDefault="00BA269F" w:rsidP="00BA269F">
      <w:pPr>
        <w:pStyle w:val="ListParagraph"/>
        <w:numPr>
          <w:ilvl w:val="2"/>
          <w:numId w:val="1"/>
        </w:numPr>
        <w:spacing w:after="0"/>
      </w:pPr>
      <w:r>
        <w:t>Associated with nature and the hunt</w:t>
      </w:r>
    </w:p>
    <w:p w:rsidR="00861875" w:rsidRPr="00861875" w:rsidRDefault="00861875" w:rsidP="00861875">
      <w:pPr>
        <w:pStyle w:val="ListParagraph"/>
        <w:numPr>
          <w:ilvl w:val="0"/>
          <w:numId w:val="1"/>
        </w:numPr>
        <w:spacing w:after="0"/>
      </w:pPr>
      <w:r>
        <w:rPr>
          <w:b/>
          <w:u w:val="single"/>
        </w:rPr>
        <w:t>Percussion a standard feature</w:t>
      </w:r>
    </w:p>
    <w:p w:rsidR="00861875" w:rsidRDefault="00861875" w:rsidP="00861875">
      <w:pPr>
        <w:pStyle w:val="ListParagraph"/>
        <w:numPr>
          <w:ilvl w:val="0"/>
          <w:numId w:val="1"/>
        </w:numPr>
        <w:spacing w:after="0"/>
      </w:pPr>
      <w:r>
        <w:t>The Conductor</w:t>
      </w:r>
    </w:p>
    <w:p w:rsidR="00861875" w:rsidRDefault="00861875" w:rsidP="00861875">
      <w:pPr>
        <w:pStyle w:val="ListParagraph"/>
        <w:numPr>
          <w:ilvl w:val="1"/>
          <w:numId w:val="1"/>
        </w:numPr>
        <w:spacing w:after="0"/>
      </w:pPr>
      <w:r>
        <w:t>An enlarged ensemble required someone to coordinate the combined effort</w:t>
      </w:r>
    </w:p>
    <w:p w:rsidR="00861875" w:rsidRDefault="00861875" w:rsidP="00861875">
      <w:pPr>
        <w:pStyle w:val="ListParagraph"/>
        <w:numPr>
          <w:ilvl w:val="1"/>
          <w:numId w:val="1"/>
        </w:numPr>
        <w:spacing w:after="0"/>
      </w:pPr>
      <w:r>
        <w:t xml:space="preserve">Position evolved from time-beater into </w:t>
      </w:r>
      <w:r>
        <w:rPr>
          <w:b/>
          <w:u w:val="single"/>
        </w:rPr>
        <w:t>elite interpreter</w:t>
      </w:r>
    </w:p>
    <w:p w:rsidR="00861875" w:rsidRDefault="00861875" w:rsidP="00861875">
      <w:pPr>
        <w:pStyle w:val="ListParagraph"/>
        <w:numPr>
          <w:ilvl w:val="0"/>
          <w:numId w:val="1"/>
        </w:numPr>
        <w:spacing w:after="0"/>
      </w:pPr>
      <w:r>
        <w:rPr>
          <w:i/>
        </w:rPr>
        <w:t>Orchestra size increases because of doubling and new performers on percussion</w:t>
      </w:r>
    </w:p>
    <w:p w:rsidR="00963AB6" w:rsidRDefault="00963AB6" w:rsidP="00963AB6">
      <w:pPr>
        <w:spacing w:after="0"/>
      </w:pPr>
    </w:p>
    <w:p w:rsidR="00963AB6" w:rsidRPr="000B2926" w:rsidRDefault="00963AB6" w:rsidP="00963AB6">
      <w:pPr>
        <w:spacing w:after="0"/>
        <w:rPr>
          <w:b/>
          <w:u w:val="single"/>
        </w:rPr>
      </w:pPr>
      <w:r w:rsidRPr="000B2926">
        <w:rPr>
          <w:b/>
          <w:u w:val="single"/>
        </w:rPr>
        <w:t>Program Music</w:t>
      </w:r>
    </w:p>
    <w:p w:rsidR="00963AB6" w:rsidRDefault="00963AB6" w:rsidP="00963AB6">
      <w:pPr>
        <w:pStyle w:val="ListParagraph"/>
        <w:numPr>
          <w:ilvl w:val="0"/>
          <w:numId w:val="1"/>
        </w:numPr>
        <w:spacing w:after="0"/>
      </w:pPr>
      <w:r>
        <w:t>Definition</w:t>
      </w:r>
    </w:p>
    <w:p w:rsidR="00963AB6" w:rsidRDefault="00963AB6" w:rsidP="00963AB6">
      <w:pPr>
        <w:pStyle w:val="ListParagraph"/>
        <w:numPr>
          <w:ilvl w:val="1"/>
          <w:numId w:val="1"/>
        </w:numPr>
        <w:spacing w:after="0"/>
      </w:pPr>
      <w:r>
        <w:rPr>
          <w:b/>
          <w:u w:val="single"/>
        </w:rPr>
        <w:t>Instrumental music</w:t>
      </w:r>
      <w:r>
        <w:t xml:space="preserve">, usually for </w:t>
      </w:r>
      <w:r>
        <w:rPr>
          <w:b/>
          <w:u w:val="single"/>
        </w:rPr>
        <w:t>symphony orchestra</w:t>
      </w:r>
    </w:p>
    <w:p w:rsidR="00963AB6" w:rsidRDefault="00963AB6" w:rsidP="00963AB6">
      <w:pPr>
        <w:pStyle w:val="ListParagraph"/>
        <w:numPr>
          <w:ilvl w:val="1"/>
          <w:numId w:val="1"/>
        </w:numPr>
        <w:spacing w:after="0"/>
      </w:pPr>
      <w:r>
        <w:t xml:space="preserve">Seeks to </w:t>
      </w:r>
      <w:r>
        <w:rPr>
          <w:b/>
          <w:u w:val="single"/>
        </w:rPr>
        <w:t>recreate</w:t>
      </w:r>
      <w:r>
        <w:t xml:space="preserve"> in sound the events and emotions portrayed in some </w:t>
      </w:r>
      <w:r>
        <w:rPr>
          <w:b/>
          <w:u w:val="single"/>
        </w:rPr>
        <w:t>extra-musical source</w:t>
      </w:r>
      <w:r>
        <w:t xml:space="preserve">:  a </w:t>
      </w:r>
      <w:r>
        <w:rPr>
          <w:b/>
          <w:u w:val="single"/>
        </w:rPr>
        <w:t>story</w:t>
      </w:r>
      <w:r>
        <w:t xml:space="preserve">, a </w:t>
      </w:r>
      <w:r>
        <w:rPr>
          <w:b/>
          <w:u w:val="single"/>
        </w:rPr>
        <w:t>play</w:t>
      </w:r>
      <w:r>
        <w:t xml:space="preserve">, an </w:t>
      </w:r>
      <w:r>
        <w:rPr>
          <w:b/>
          <w:u w:val="single"/>
        </w:rPr>
        <w:t>historical event</w:t>
      </w:r>
      <w:r>
        <w:t>, an encounter with nature, or even a painting</w:t>
      </w:r>
    </w:p>
    <w:p w:rsidR="00963AB6" w:rsidRPr="00963AB6" w:rsidRDefault="00963AB6" w:rsidP="00963AB6">
      <w:pPr>
        <w:pStyle w:val="ListParagraph"/>
        <w:numPr>
          <w:ilvl w:val="0"/>
          <w:numId w:val="1"/>
        </w:numPr>
        <w:spacing w:after="0"/>
      </w:pPr>
      <w:r>
        <w:t xml:space="preserve">Evoke particular feelings and associations.  </w:t>
      </w:r>
      <w:r>
        <w:rPr>
          <w:b/>
          <w:u w:val="single"/>
        </w:rPr>
        <w:t>Highly Topical</w:t>
      </w:r>
    </w:p>
    <w:p w:rsidR="00963AB6" w:rsidRDefault="00963AB6" w:rsidP="00963AB6">
      <w:pPr>
        <w:pStyle w:val="ListParagraph"/>
        <w:numPr>
          <w:ilvl w:val="1"/>
          <w:numId w:val="1"/>
        </w:numPr>
        <w:spacing w:after="0"/>
      </w:pPr>
      <w:r>
        <w:t>Lyrical melody may suggest love</w:t>
      </w:r>
    </w:p>
    <w:p w:rsidR="00963AB6" w:rsidRDefault="00963AB6" w:rsidP="00963AB6">
      <w:pPr>
        <w:pStyle w:val="ListParagraph"/>
        <w:numPr>
          <w:ilvl w:val="1"/>
          <w:numId w:val="1"/>
        </w:numPr>
        <w:spacing w:after="0"/>
      </w:pPr>
      <w:r>
        <w:t>Dissonance a sense of conflict</w:t>
      </w:r>
    </w:p>
    <w:p w:rsidR="00963AB6" w:rsidRDefault="00963AB6" w:rsidP="00963AB6">
      <w:pPr>
        <w:pStyle w:val="ListParagraph"/>
        <w:numPr>
          <w:ilvl w:val="1"/>
          <w:numId w:val="1"/>
        </w:numPr>
        <w:spacing w:after="0"/>
      </w:pPr>
      <w:r>
        <w:t>Trumpet calls the arrival of a hero</w:t>
      </w:r>
    </w:p>
    <w:p w:rsidR="00963AB6" w:rsidRDefault="00963AB6" w:rsidP="00963AB6">
      <w:pPr>
        <w:pStyle w:val="ListParagraph"/>
        <w:numPr>
          <w:ilvl w:val="1"/>
          <w:numId w:val="1"/>
        </w:numPr>
        <w:spacing w:after="0"/>
      </w:pPr>
      <w:r>
        <w:t>Musical gestures can be put together to suggest a sequence of events</w:t>
      </w:r>
    </w:p>
    <w:p w:rsidR="00963AB6" w:rsidRPr="00963AB6" w:rsidRDefault="00963AB6" w:rsidP="000B2926">
      <w:pPr>
        <w:spacing w:after="0"/>
      </w:pPr>
      <w:r w:rsidRPr="000B2926">
        <w:rPr>
          <w:b/>
          <w:u w:val="single"/>
        </w:rPr>
        <w:t>Absolute music</w:t>
      </w:r>
    </w:p>
    <w:p w:rsidR="00963AB6" w:rsidRDefault="00963AB6" w:rsidP="00963AB6">
      <w:pPr>
        <w:pStyle w:val="ListParagraph"/>
        <w:numPr>
          <w:ilvl w:val="1"/>
          <w:numId w:val="1"/>
        </w:numPr>
        <w:spacing w:after="0"/>
      </w:pPr>
      <w:r>
        <w:t>Instrumental music free of a text or any pre-existing program</w:t>
      </w:r>
    </w:p>
    <w:p w:rsidR="00963AB6" w:rsidRDefault="00963AB6" w:rsidP="00963AB6">
      <w:pPr>
        <w:pStyle w:val="ListParagraph"/>
        <w:numPr>
          <w:ilvl w:val="1"/>
          <w:numId w:val="1"/>
        </w:numPr>
        <w:spacing w:after="0"/>
      </w:pPr>
      <w:r>
        <w:t xml:space="preserve">The </w:t>
      </w:r>
      <w:r>
        <w:rPr>
          <w:u w:val="single"/>
        </w:rPr>
        <w:t>opposite</w:t>
      </w:r>
      <w:r>
        <w:t xml:space="preserve"> of program music</w:t>
      </w:r>
    </w:p>
    <w:p w:rsidR="00413031" w:rsidRDefault="00413031" w:rsidP="00413031">
      <w:pPr>
        <w:spacing w:after="0"/>
        <w:rPr>
          <w:u w:val="single"/>
        </w:rPr>
      </w:pPr>
      <w:r>
        <w:rPr>
          <w:u w:val="single"/>
        </w:rPr>
        <w:lastRenderedPageBreak/>
        <w:t>Genres of Program Music</w:t>
      </w:r>
    </w:p>
    <w:p w:rsidR="00413031" w:rsidRPr="003D341A" w:rsidRDefault="00413031" w:rsidP="00413031">
      <w:pPr>
        <w:pStyle w:val="ListParagraph"/>
        <w:numPr>
          <w:ilvl w:val="0"/>
          <w:numId w:val="1"/>
        </w:numPr>
        <w:spacing w:after="0"/>
        <w:rPr>
          <w:b/>
        </w:rPr>
      </w:pPr>
      <w:r w:rsidRPr="003D341A">
        <w:rPr>
          <w:b/>
        </w:rPr>
        <w:t>Program symphony</w:t>
      </w:r>
    </w:p>
    <w:p w:rsidR="00413031" w:rsidRDefault="00413031" w:rsidP="00413031">
      <w:pPr>
        <w:pStyle w:val="ListParagraph"/>
        <w:numPr>
          <w:ilvl w:val="1"/>
          <w:numId w:val="1"/>
        </w:numPr>
        <w:spacing w:after="0"/>
      </w:pPr>
      <w:r>
        <w:t>A symphony with the usual three, four or five movements in which the individual movements together tell a tale or depict a succession of specific events of scenes</w:t>
      </w:r>
    </w:p>
    <w:p w:rsidR="00413031" w:rsidRDefault="00413031" w:rsidP="00413031">
      <w:pPr>
        <w:pStyle w:val="ListParagraph"/>
        <w:numPr>
          <w:ilvl w:val="0"/>
          <w:numId w:val="1"/>
        </w:numPr>
        <w:spacing w:after="0"/>
      </w:pPr>
      <w:r>
        <w:t>Examples</w:t>
      </w:r>
    </w:p>
    <w:p w:rsidR="00413031" w:rsidRDefault="00413031" w:rsidP="00413031">
      <w:pPr>
        <w:pStyle w:val="ListParagraph"/>
        <w:numPr>
          <w:ilvl w:val="1"/>
          <w:numId w:val="1"/>
        </w:numPr>
        <w:spacing w:after="0"/>
      </w:pPr>
      <w:r>
        <w:t xml:space="preserve">Berlioz:  </w:t>
      </w:r>
      <w:proofErr w:type="spellStart"/>
      <w:r>
        <w:rPr>
          <w:i/>
        </w:rPr>
        <w:t>Symphonie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fantastique</w:t>
      </w:r>
      <w:proofErr w:type="spellEnd"/>
      <w:r>
        <w:t xml:space="preserve"> (Old CD 3/9)</w:t>
      </w:r>
    </w:p>
    <w:p w:rsidR="00413031" w:rsidRDefault="00413031" w:rsidP="00413031">
      <w:pPr>
        <w:pStyle w:val="ListParagraph"/>
        <w:numPr>
          <w:ilvl w:val="1"/>
          <w:numId w:val="1"/>
        </w:numPr>
        <w:spacing w:after="0"/>
      </w:pPr>
      <w:r>
        <w:t>Liszt:  “Faust” Symphony</w:t>
      </w:r>
    </w:p>
    <w:p w:rsidR="00462924" w:rsidRPr="003D341A" w:rsidRDefault="00176BB4" w:rsidP="00176BB4">
      <w:pPr>
        <w:pStyle w:val="ListParagraph"/>
        <w:numPr>
          <w:ilvl w:val="0"/>
          <w:numId w:val="1"/>
        </w:numPr>
        <w:spacing w:after="0"/>
        <w:rPr>
          <w:b/>
        </w:rPr>
      </w:pPr>
      <w:r w:rsidRPr="003D341A">
        <w:rPr>
          <w:b/>
        </w:rPr>
        <w:t>Symphonic Poem</w:t>
      </w:r>
    </w:p>
    <w:p w:rsidR="00176BB4" w:rsidRDefault="00176BB4" w:rsidP="00176BB4">
      <w:pPr>
        <w:pStyle w:val="ListParagraph"/>
        <w:numPr>
          <w:ilvl w:val="1"/>
          <w:numId w:val="1"/>
        </w:numPr>
        <w:spacing w:after="0"/>
      </w:pPr>
      <w:r>
        <w:t>A one-movement work for orchestra of the Romantic era that gives musical expression to the emotions and events associated with a story, play, political occurrence, personal experience, or encounter with nature</w:t>
      </w:r>
    </w:p>
    <w:p w:rsidR="00176BB4" w:rsidRDefault="00176BB4" w:rsidP="00176BB4">
      <w:pPr>
        <w:pStyle w:val="ListParagraph"/>
        <w:numPr>
          <w:ilvl w:val="1"/>
          <w:numId w:val="1"/>
        </w:numPr>
        <w:spacing w:after="0"/>
      </w:pPr>
      <w:r>
        <w:t>Synonymous with “tone poem”</w:t>
      </w:r>
    </w:p>
    <w:p w:rsidR="00176BB4" w:rsidRDefault="00176BB4" w:rsidP="00176BB4">
      <w:pPr>
        <w:pStyle w:val="ListParagraph"/>
        <w:numPr>
          <w:ilvl w:val="1"/>
          <w:numId w:val="1"/>
        </w:numPr>
        <w:spacing w:after="0"/>
      </w:pPr>
      <w:r>
        <w:t>Examples</w:t>
      </w:r>
    </w:p>
    <w:p w:rsidR="00176BB4" w:rsidRPr="00176BB4" w:rsidRDefault="00176BB4" w:rsidP="00176BB4">
      <w:pPr>
        <w:pStyle w:val="ListParagraph"/>
        <w:numPr>
          <w:ilvl w:val="2"/>
          <w:numId w:val="1"/>
        </w:numPr>
        <w:spacing w:after="0"/>
      </w:pPr>
      <w:r>
        <w:t xml:space="preserve">Tchaikovsky:  </w:t>
      </w:r>
      <w:r>
        <w:rPr>
          <w:i/>
        </w:rPr>
        <w:t>Romeo and Juliet</w:t>
      </w:r>
    </w:p>
    <w:p w:rsidR="00176BB4" w:rsidRDefault="00176BB4" w:rsidP="00176BB4">
      <w:pPr>
        <w:pStyle w:val="ListParagraph"/>
        <w:numPr>
          <w:ilvl w:val="2"/>
          <w:numId w:val="1"/>
        </w:numPr>
        <w:spacing w:after="0"/>
      </w:pPr>
      <w:r>
        <w:t xml:space="preserve">Liszt:  </w:t>
      </w:r>
      <w:r w:rsidRPr="00176BB4">
        <w:rPr>
          <w:i/>
        </w:rPr>
        <w:t>Les Preludes</w:t>
      </w:r>
    </w:p>
    <w:p w:rsidR="00176BB4" w:rsidRPr="003D341A" w:rsidRDefault="00176BB4" w:rsidP="00176BB4">
      <w:pPr>
        <w:pStyle w:val="ListParagraph"/>
        <w:numPr>
          <w:ilvl w:val="0"/>
          <w:numId w:val="1"/>
        </w:numPr>
        <w:spacing w:after="0"/>
        <w:rPr>
          <w:b/>
        </w:rPr>
      </w:pPr>
      <w:r w:rsidRPr="003D341A">
        <w:rPr>
          <w:b/>
        </w:rPr>
        <w:t>Overture</w:t>
      </w:r>
    </w:p>
    <w:p w:rsidR="00176BB4" w:rsidRDefault="00176BB4" w:rsidP="00176BB4">
      <w:pPr>
        <w:pStyle w:val="ListParagraph"/>
        <w:numPr>
          <w:ilvl w:val="1"/>
          <w:numId w:val="1"/>
        </w:numPr>
        <w:spacing w:after="0"/>
      </w:pPr>
      <w:r>
        <w:t>An introductory movement, usually for orchestra, that precedes an opera, oratorio, or dance suite</w:t>
      </w:r>
    </w:p>
    <w:p w:rsidR="00176BB4" w:rsidRDefault="00176BB4" w:rsidP="00176BB4">
      <w:pPr>
        <w:pStyle w:val="ListParagraph"/>
        <w:numPr>
          <w:ilvl w:val="1"/>
          <w:numId w:val="1"/>
        </w:numPr>
        <w:spacing w:after="0"/>
      </w:pPr>
      <w:r>
        <w:t>Became very popular and were soon performed by themselves</w:t>
      </w:r>
    </w:p>
    <w:p w:rsidR="00176BB4" w:rsidRDefault="00176BB4" w:rsidP="00176BB4">
      <w:pPr>
        <w:pStyle w:val="ListParagraph"/>
        <w:numPr>
          <w:ilvl w:val="1"/>
          <w:numId w:val="1"/>
        </w:numPr>
        <w:spacing w:after="0"/>
      </w:pPr>
      <w:r>
        <w:t>Examples</w:t>
      </w:r>
    </w:p>
    <w:p w:rsidR="00176BB4" w:rsidRPr="00176BB4" w:rsidRDefault="00176BB4" w:rsidP="00176BB4">
      <w:pPr>
        <w:pStyle w:val="ListParagraph"/>
        <w:numPr>
          <w:ilvl w:val="2"/>
          <w:numId w:val="1"/>
        </w:numPr>
        <w:spacing w:after="0"/>
      </w:pPr>
      <w:r>
        <w:t xml:space="preserve">Mendelssohn:  Overture to </w:t>
      </w:r>
      <w:r>
        <w:rPr>
          <w:i/>
        </w:rPr>
        <w:t>A Midsummer Night`s Dream</w:t>
      </w:r>
    </w:p>
    <w:p w:rsidR="00176BB4" w:rsidRDefault="00176BB4" w:rsidP="00176BB4">
      <w:pPr>
        <w:pStyle w:val="ListParagraph"/>
        <w:numPr>
          <w:ilvl w:val="2"/>
          <w:numId w:val="1"/>
        </w:numPr>
        <w:spacing w:after="0"/>
      </w:pPr>
      <w:r>
        <w:t xml:space="preserve">Rossini:  Overture to </w:t>
      </w:r>
      <w:r>
        <w:rPr>
          <w:i/>
        </w:rPr>
        <w:t>William Tell</w:t>
      </w:r>
    </w:p>
    <w:p w:rsidR="00176BB4" w:rsidRPr="003D341A" w:rsidRDefault="00176BB4" w:rsidP="00176BB4">
      <w:pPr>
        <w:pStyle w:val="ListParagraph"/>
        <w:numPr>
          <w:ilvl w:val="0"/>
          <w:numId w:val="1"/>
        </w:numPr>
        <w:spacing w:after="0"/>
        <w:rPr>
          <w:b/>
        </w:rPr>
      </w:pPr>
      <w:r w:rsidRPr="003D341A">
        <w:rPr>
          <w:b/>
        </w:rPr>
        <w:t>Concert Overture</w:t>
      </w:r>
    </w:p>
    <w:p w:rsidR="00176BB4" w:rsidRDefault="00176BB4" w:rsidP="00176BB4">
      <w:pPr>
        <w:pStyle w:val="ListParagraph"/>
        <w:numPr>
          <w:ilvl w:val="1"/>
          <w:numId w:val="1"/>
        </w:numPr>
        <w:spacing w:after="0"/>
      </w:pPr>
      <w:r>
        <w:t>An independent, one-movement work, usually of programmatic content, originally intended for the concert hall and not designed to precede an opera or play</w:t>
      </w:r>
    </w:p>
    <w:p w:rsidR="00176BB4" w:rsidRDefault="00176BB4" w:rsidP="00176BB4">
      <w:pPr>
        <w:pStyle w:val="ListParagraph"/>
        <w:numPr>
          <w:ilvl w:val="1"/>
          <w:numId w:val="1"/>
        </w:numPr>
        <w:spacing w:after="0"/>
      </w:pPr>
      <w:r>
        <w:t>Little difference between the symphonic poem and the concert overture</w:t>
      </w:r>
    </w:p>
    <w:p w:rsidR="00176BB4" w:rsidRDefault="00176BB4" w:rsidP="00176BB4">
      <w:pPr>
        <w:pStyle w:val="ListParagraph"/>
        <w:numPr>
          <w:ilvl w:val="1"/>
          <w:numId w:val="1"/>
        </w:numPr>
        <w:spacing w:after="0"/>
      </w:pPr>
      <w:r>
        <w:t>Examples</w:t>
      </w:r>
    </w:p>
    <w:p w:rsidR="00176BB4" w:rsidRPr="00176BB4" w:rsidRDefault="00176BB4" w:rsidP="00176BB4">
      <w:pPr>
        <w:pStyle w:val="ListParagraph"/>
        <w:numPr>
          <w:ilvl w:val="2"/>
          <w:numId w:val="1"/>
        </w:numPr>
        <w:spacing w:after="0"/>
      </w:pPr>
      <w:r>
        <w:t>Tchaikovsky:</w:t>
      </w:r>
      <w:r>
        <w:rPr>
          <w:i/>
        </w:rPr>
        <w:t xml:space="preserve"> The 1812 Overture</w:t>
      </w:r>
    </w:p>
    <w:p w:rsidR="00176BB4" w:rsidRDefault="00176BB4" w:rsidP="00176BB4">
      <w:pPr>
        <w:pStyle w:val="ListParagraph"/>
        <w:numPr>
          <w:ilvl w:val="2"/>
          <w:numId w:val="1"/>
        </w:numPr>
        <w:spacing w:after="0"/>
      </w:pPr>
      <w:r>
        <w:t xml:space="preserve">Mendelssohn: </w:t>
      </w:r>
      <w:r>
        <w:rPr>
          <w:i/>
        </w:rPr>
        <w:t>Hebrides Overture</w:t>
      </w:r>
    </w:p>
    <w:p w:rsidR="003F2B23" w:rsidRPr="003D341A" w:rsidRDefault="003F2B23" w:rsidP="003F2B23">
      <w:pPr>
        <w:pStyle w:val="ListParagraph"/>
        <w:numPr>
          <w:ilvl w:val="0"/>
          <w:numId w:val="1"/>
        </w:numPr>
        <w:spacing w:after="0"/>
        <w:rPr>
          <w:b/>
        </w:rPr>
      </w:pPr>
      <w:r w:rsidRPr="003D341A">
        <w:rPr>
          <w:b/>
        </w:rPr>
        <w:t>Incidental Music</w:t>
      </w:r>
    </w:p>
    <w:p w:rsidR="003F2B23" w:rsidRDefault="003F2B23" w:rsidP="003F2B23">
      <w:pPr>
        <w:pStyle w:val="ListParagraph"/>
        <w:numPr>
          <w:ilvl w:val="1"/>
          <w:numId w:val="1"/>
        </w:numPr>
        <w:spacing w:after="0"/>
      </w:pPr>
      <w:r>
        <w:t>Music to be inserted between the acts or during important scenes of a play to add an extra dimension to the drama</w:t>
      </w:r>
    </w:p>
    <w:p w:rsidR="003F2B23" w:rsidRDefault="003F2B23" w:rsidP="003F2B23">
      <w:pPr>
        <w:pStyle w:val="ListParagraph"/>
        <w:numPr>
          <w:ilvl w:val="1"/>
          <w:numId w:val="1"/>
        </w:numPr>
        <w:spacing w:after="0"/>
      </w:pPr>
      <w:r>
        <w:t>Examples</w:t>
      </w:r>
    </w:p>
    <w:p w:rsidR="003F2B23" w:rsidRPr="003F2B23" w:rsidRDefault="003F2B23" w:rsidP="003F2B23">
      <w:pPr>
        <w:pStyle w:val="ListParagraph"/>
        <w:numPr>
          <w:ilvl w:val="2"/>
          <w:numId w:val="1"/>
        </w:numPr>
        <w:spacing w:after="0"/>
      </w:pPr>
      <w:r>
        <w:t xml:space="preserve">Mendelssohn: </w:t>
      </w:r>
      <w:r>
        <w:rPr>
          <w:i/>
        </w:rPr>
        <w:t>Incidental Music to A Midsummer Night`s Dream</w:t>
      </w:r>
    </w:p>
    <w:p w:rsidR="003F2B23" w:rsidRPr="00F6290E" w:rsidRDefault="003F2B23" w:rsidP="003F2B23">
      <w:pPr>
        <w:pStyle w:val="ListParagraph"/>
        <w:numPr>
          <w:ilvl w:val="2"/>
          <w:numId w:val="1"/>
        </w:numPr>
        <w:spacing w:after="0"/>
      </w:pPr>
      <w:r>
        <w:t xml:space="preserve">Grieg: </w:t>
      </w:r>
      <w:r>
        <w:rPr>
          <w:i/>
        </w:rPr>
        <w:t xml:space="preserve">Peer </w:t>
      </w:r>
      <w:proofErr w:type="spellStart"/>
      <w:r>
        <w:rPr>
          <w:i/>
        </w:rPr>
        <w:t>Gynt</w:t>
      </w:r>
      <w:proofErr w:type="spellEnd"/>
    </w:p>
    <w:p w:rsidR="00F6290E" w:rsidRDefault="00F6290E" w:rsidP="00F6290E">
      <w:pPr>
        <w:spacing w:after="0"/>
        <w:rPr>
          <w:u w:val="single"/>
        </w:rPr>
      </w:pPr>
    </w:p>
    <w:p w:rsidR="00F6290E" w:rsidRDefault="00F6290E" w:rsidP="00F6290E">
      <w:pPr>
        <w:spacing w:after="0"/>
        <w:rPr>
          <w:u w:val="single"/>
        </w:rPr>
      </w:pPr>
      <w:r>
        <w:rPr>
          <w:u w:val="single"/>
        </w:rPr>
        <w:t>Early Romantic Piano Music</w:t>
      </w:r>
    </w:p>
    <w:p w:rsidR="00F6290E" w:rsidRPr="00F6290E" w:rsidRDefault="00F6290E" w:rsidP="00F6290E">
      <w:pPr>
        <w:pStyle w:val="ListParagraph"/>
        <w:numPr>
          <w:ilvl w:val="0"/>
          <w:numId w:val="1"/>
        </w:numPr>
        <w:spacing w:after="0"/>
        <w:rPr>
          <w:b/>
          <w:u w:val="single"/>
        </w:rPr>
      </w:pPr>
      <w:r w:rsidRPr="00F6290E">
        <w:rPr>
          <w:b/>
          <w:u w:val="single"/>
        </w:rPr>
        <w:t>Technological advancements</w:t>
      </w:r>
    </w:p>
    <w:p w:rsidR="00F6290E" w:rsidRPr="00F6290E" w:rsidRDefault="00F6290E" w:rsidP="00F6290E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Cast-iron frame</w:t>
      </w:r>
    </w:p>
    <w:p w:rsidR="00F6290E" w:rsidRPr="00F6290E" w:rsidRDefault="00F6290E" w:rsidP="00F6290E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>
        <w:t>Allowed greater tension to be placed on the strings</w:t>
      </w:r>
    </w:p>
    <w:p w:rsidR="00F6290E" w:rsidRPr="00F6290E" w:rsidRDefault="00F6290E" w:rsidP="00F6290E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>
        <w:t>Increased volume of sound</w:t>
      </w:r>
    </w:p>
    <w:p w:rsidR="00F6290E" w:rsidRPr="00F6290E" w:rsidRDefault="00F6290E" w:rsidP="00F6290E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>
        <w:t>Cross-stringing</w:t>
      </w:r>
    </w:p>
    <w:p w:rsidR="00F6290E" w:rsidRPr="00F6290E" w:rsidRDefault="00F6290E" w:rsidP="00F6290E">
      <w:pPr>
        <w:pStyle w:val="ListParagraph"/>
        <w:numPr>
          <w:ilvl w:val="3"/>
          <w:numId w:val="1"/>
        </w:numPr>
        <w:spacing w:after="0"/>
        <w:rPr>
          <w:u w:val="single"/>
        </w:rPr>
      </w:pPr>
      <w:r>
        <w:lastRenderedPageBreak/>
        <w:t>Invented by the Steinway Company in New York</w:t>
      </w:r>
    </w:p>
    <w:p w:rsidR="00F6290E" w:rsidRPr="00F6290E" w:rsidRDefault="00F6290E" w:rsidP="00F6290E">
      <w:pPr>
        <w:pStyle w:val="ListParagraph"/>
        <w:numPr>
          <w:ilvl w:val="3"/>
          <w:numId w:val="1"/>
        </w:numPr>
        <w:spacing w:after="0"/>
        <w:rPr>
          <w:u w:val="single"/>
        </w:rPr>
      </w:pPr>
      <w:r>
        <w:t>Blended the tone</w:t>
      </w:r>
    </w:p>
    <w:p w:rsidR="00F6290E" w:rsidRPr="00F6290E" w:rsidRDefault="00F6290E" w:rsidP="00F6290E">
      <w:pPr>
        <w:pStyle w:val="ListParagraph"/>
        <w:numPr>
          <w:ilvl w:val="1"/>
          <w:numId w:val="1"/>
        </w:numPr>
        <w:spacing w:after="0"/>
        <w:rPr>
          <w:b/>
          <w:u w:val="single"/>
        </w:rPr>
      </w:pPr>
      <w:r w:rsidRPr="00F6290E">
        <w:rPr>
          <w:b/>
          <w:u w:val="single"/>
        </w:rPr>
        <w:t>Range extended to 88 keys</w:t>
      </w:r>
    </w:p>
    <w:p w:rsidR="00F6290E" w:rsidRPr="00F6290E" w:rsidRDefault="00F6290E" w:rsidP="00F6290E">
      <w:pPr>
        <w:pStyle w:val="ListParagraph"/>
        <w:numPr>
          <w:ilvl w:val="1"/>
          <w:numId w:val="1"/>
        </w:numPr>
        <w:spacing w:after="0"/>
        <w:rPr>
          <w:b/>
          <w:u w:val="single"/>
        </w:rPr>
      </w:pPr>
      <w:r w:rsidRPr="00F6290E">
        <w:rPr>
          <w:b/>
          <w:u w:val="single"/>
        </w:rPr>
        <w:t>Two pedals</w:t>
      </w:r>
    </w:p>
    <w:p w:rsidR="00F6290E" w:rsidRPr="00F6290E" w:rsidRDefault="00F6290E" w:rsidP="00F6290E">
      <w:pPr>
        <w:pStyle w:val="ListParagraph"/>
        <w:numPr>
          <w:ilvl w:val="2"/>
          <w:numId w:val="1"/>
        </w:numPr>
        <w:spacing w:after="0"/>
        <w:rPr>
          <w:b/>
          <w:u w:val="single"/>
        </w:rPr>
      </w:pPr>
      <w:r w:rsidRPr="00F6290E">
        <w:rPr>
          <w:b/>
          <w:u w:val="single"/>
        </w:rPr>
        <w:t>Soft pedal</w:t>
      </w:r>
    </w:p>
    <w:p w:rsidR="00F6290E" w:rsidRPr="00F6290E" w:rsidRDefault="00F6290E" w:rsidP="00F6290E">
      <w:pPr>
        <w:pStyle w:val="ListParagraph"/>
        <w:numPr>
          <w:ilvl w:val="3"/>
          <w:numId w:val="1"/>
        </w:numPr>
        <w:spacing w:after="0"/>
        <w:rPr>
          <w:u w:val="single"/>
        </w:rPr>
      </w:pPr>
      <w:r>
        <w:t>Shifted the keyboard so the hammers would not strike all the strings of a particular pitch</w:t>
      </w:r>
    </w:p>
    <w:p w:rsidR="00F6290E" w:rsidRPr="00F6290E" w:rsidRDefault="00F6290E" w:rsidP="00F6290E">
      <w:pPr>
        <w:pStyle w:val="ListParagraph"/>
        <w:numPr>
          <w:ilvl w:val="3"/>
          <w:numId w:val="1"/>
        </w:numPr>
        <w:spacing w:after="0"/>
        <w:rPr>
          <w:u w:val="single"/>
        </w:rPr>
      </w:pPr>
      <w:r>
        <w:t>Allowed the instrument to play a softer dynamic</w:t>
      </w:r>
    </w:p>
    <w:p w:rsidR="00F6290E" w:rsidRPr="00E722A8" w:rsidRDefault="00F6290E" w:rsidP="00F6290E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 w:rsidRPr="00F6290E">
        <w:rPr>
          <w:b/>
          <w:u w:val="single"/>
        </w:rPr>
        <w:t>Sustaining pedal</w:t>
      </w:r>
      <w:r>
        <w:t>:  allowed some strings to sound while others were being struck</w:t>
      </w:r>
    </w:p>
    <w:p w:rsidR="00E722A8" w:rsidRPr="00E722A8" w:rsidRDefault="00E722A8" w:rsidP="00E722A8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rPr>
          <w:b/>
          <w:u w:val="single"/>
        </w:rPr>
        <w:t>Piano Transcriptions</w:t>
      </w:r>
    </w:p>
    <w:p w:rsidR="00E722A8" w:rsidRPr="00E722A8" w:rsidRDefault="00E722A8" w:rsidP="00E722A8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The transformation and reduction of an orchestral score, and a piece of orchestral music, onto the great staff for playing at the piano</w:t>
      </w:r>
    </w:p>
    <w:p w:rsidR="00E722A8" w:rsidRPr="00E722A8" w:rsidRDefault="00E722A8" w:rsidP="00E722A8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rPr>
          <w:b/>
          <w:u w:val="single"/>
        </w:rPr>
        <w:t>Often for two people to play</w:t>
      </w:r>
    </w:p>
    <w:p w:rsidR="00E722A8" w:rsidRPr="00E722A8" w:rsidRDefault="00E722A8" w:rsidP="00E722A8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 xml:space="preserve">Allowed for </w:t>
      </w:r>
      <w:r>
        <w:rPr>
          <w:b/>
          <w:u w:val="single"/>
        </w:rPr>
        <w:t>listening public</w:t>
      </w:r>
      <w:r>
        <w:t xml:space="preserve"> to </w:t>
      </w:r>
      <w:r>
        <w:rPr>
          <w:b/>
          <w:u w:val="single"/>
        </w:rPr>
        <w:t>hear the major works of great composers</w:t>
      </w:r>
    </w:p>
    <w:p w:rsidR="00E722A8" w:rsidRPr="00E722A8" w:rsidRDefault="00E722A8" w:rsidP="00E722A8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>
        <w:t>Symphonies by Haydn, Beethoven, and Berlioz</w:t>
      </w:r>
    </w:p>
    <w:p w:rsidR="00E722A8" w:rsidRPr="000E62C3" w:rsidRDefault="00E722A8" w:rsidP="00E722A8">
      <w:pPr>
        <w:pStyle w:val="ListParagraph"/>
        <w:numPr>
          <w:ilvl w:val="2"/>
          <w:numId w:val="1"/>
        </w:numPr>
        <w:spacing w:after="0"/>
        <w:rPr>
          <w:u w:val="single"/>
        </w:rPr>
      </w:pPr>
      <w:r>
        <w:t>Operas:  entire and highlights</w:t>
      </w:r>
    </w:p>
    <w:p w:rsidR="000E62C3" w:rsidRDefault="000E62C3" w:rsidP="000E62C3">
      <w:pPr>
        <w:spacing w:after="0"/>
        <w:rPr>
          <w:u w:val="single"/>
        </w:rPr>
      </w:pPr>
    </w:p>
    <w:p w:rsidR="000E62C3" w:rsidRDefault="000E62C3" w:rsidP="000E62C3">
      <w:pPr>
        <w:spacing w:after="0"/>
        <w:rPr>
          <w:u w:val="single"/>
        </w:rPr>
      </w:pPr>
      <w:r>
        <w:rPr>
          <w:u w:val="single"/>
        </w:rPr>
        <w:t>Character Piece</w:t>
      </w:r>
    </w:p>
    <w:p w:rsidR="00E722A8" w:rsidRDefault="000E62C3" w:rsidP="000E62C3">
      <w:pPr>
        <w:pStyle w:val="ListParagraph"/>
        <w:numPr>
          <w:ilvl w:val="0"/>
          <w:numId w:val="1"/>
        </w:numPr>
        <w:spacing w:after="0"/>
      </w:pPr>
      <w:r>
        <w:t>A miniature form</w:t>
      </w:r>
    </w:p>
    <w:p w:rsidR="000E62C3" w:rsidRDefault="000E62C3" w:rsidP="000E62C3">
      <w:pPr>
        <w:pStyle w:val="ListParagraph"/>
        <w:numPr>
          <w:ilvl w:val="0"/>
          <w:numId w:val="1"/>
        </w:numPr>
        <w:spacing w:after="0"/>
      </w:pPr>
      <w:r>
        <w:t>Purpose:  to capture the essence of one single mood, sentiment, or emotion</w:t>
      </w:r>
    </w:p>
    <w:p w:rsidR="000E62C3" w:rsidRDefault="000E62C3" w:rsidP="000E62C3">
      <w:pPr>
        <w:pStyle w:val="ListParagraph"/>
        <w:numPr>
          <w:ilvl w:val="0"/>
          <w:numId w:val="1"/>
        </w:numPr>
        <w:spacing w:after="0"/>
      </w:pPr>
      <w:r>
        <w:t>Usually composed for the piano</w:t>
      </w:r>
    </w:p>
    <w:p w:rsidR="000E62C3" w:rsidRDefault="000E62C3" w:rsidP="000E62C3">
      <w:pPr>
        <w:pStyle w:val="ListParagraph"/>
        <w:numPr>
          <w:ilvl w:val="0"/>
          <w:numId w:val="1"/>
        </w:numPr>
        <w:spacing w:after="0"/>
      </w:pPr>
      <w:r>
        <w:t>Normally in binary or ternary form</w:t>
      </w:r>
    </w:p>
    <w:p w:rsidR="000E62C3" w:rsidRDefault="000E62C3" w:rsidP="000E62C3">
      <w:pPr>
        <w:pStyle w:val="ListParagraph"/>
        <w:numPr>
          <w:ilvl w:val="0"/>
          <w:numId w:val="1"/>
        </w:numPr>
        <w:spacing w:after="0"/>
      </w:pPr>
      <w:r>
        <w:t>Given a variety of titles</w:t>
      </w:r>
    </w:p>
    <w:p w:rsidR="000E62C3" w:rsidRDefault="000E62C3" w:rsidP="000E62C3">
      <w:pPr>
        <w:pStyle w:val="ListParagraph"/>
        <w:numPr>
          <w:ilvl w:val="1"/>
          <w:numId w:val="1"/>
        </w:numPr>
        <w:spacing w:after="0"/>
      </w:pPr>
      <w:r>
        <w:t>Bagatelle (a trifle)</w:t>
      </w:r>
    </w:p>
    <w:p w:rsidR="000E62C3" w:rsidRDefault="000E62C3" w:rsidP="000E62C3">
      <w:pPr>
        <w:pStyle w:val="ListParagraph"/>
        <w:numPr>
          <w:ilvl w:val="1"/>
          <w:numId w:val="1"/>
        </w:numPr>
        <w:spacing w:after="0"/>
      </w:pPr>
      <w:r>
        <w:t>Humoresque</w:t>
      </w:r>
    </w:p>
    <w:p w:rsidR="000E62C3" w:rsidRDefault="000E62C3" w:rsidP="000E62C3">
      <w:pPr>
        <w:pStyle w:val="ListParagraph"/>
        <w:numPr>
          <w:ilvl w:val="1"/>
          <w:numId w:val="1"/>
        </w:numPr>
        <w:spacing w:after="0"/>
      </w:pPr>
      <w:r>
        <w:t>Romance</w:t>
      </w:r>
    </w:p>
    <w:p w:rsidR="000E62C3" w:rsidRDefault="000E62C3" w:rsidP="000E62C3">
      <w:pPr>
        <w:pStyle w:val="ListParagraph"/>
        <w:numPr>
          <w:ilvl w:val="1"/>
          <w:numId w:val="1"/>
        </w:numPr>
        <w:spacing w:after="0"/>
      </w:pPr>
      <w:r>
        <w:t>Intermezzo</w:t>
      </w:r>
    </w:p>
    <w:p w:rsidR="000E62C3" w:rsidRDefault="000E62C3" w:rsidP="000E62C3">
      <w:pPr>
        <w:pStyle w:val="ListParagraph"/>
        <w:numPr>
          <w:ilvl w:val="1"/>
          <w:numId w:val="1"/>
        </w:numPr>
        <w:spacing w:after="0"/>
      </w:pPr>
      <w:r>
        <w:t>Impromptu</w:t>
      </w:r>
    </w:p>
    <w:p w:rsidR="000E62C3" w:rsidRDefault="000E62C3" w:rsidP="000E62C3">
      <w:pPr>
        <w:pStyle w:val="ListParagraph"/>
        <w:numPr>
          <w:ilvl w:val="1"/>
          <w:numId w:val="1"/>
        </w:numPr>
        <w:spacing w:after="0"/>
      </w:pPr>
      <w:r>
        <w:t>Many others</w:t>
      </w:r>
    </w:p>
    <w:p w:rsidR="002D65AA" w:rsidRDefault="002D65AA" w:rsidP="002D65AA">
      <w:pPr>
        <w:spacing w:after="0"/>
      </w:pPr>
    </w:p>
    <w:p w:rsidR="002D65AA" w:rsidRDefault="002D65AA" w:rsidP="002D65AA">
      <w:pPr>
        <w:spacing w:after="0"/>
        <w:rPr>
          <w:u w:val="single"/>
        </w:rPr>
      </w:pPr>
      <w:r>
        <w:rPr>
          <w:u w:val="single"/>
        </w:rPr>
        <w:t>Frederic Chopin (1810-1849)</w:t>
      </w:r>
    </w:p>
    <w:p w:rsidR="002D65AA" w:rsidRDefault="002D65AA" w:rsidP="002D65AA">
      <w:pPr>
        <w:pStyle w:val="ListParagraph"/>
        <w:numPr>
          <w:ilvl w:val="0"/>
          <w:numId w:val="1"/>
        </w:numPr>
        <w:spacing w:after="0"/>
      </w:pPr>
      <w:r>
        <w:t>Reputation</w:t>
      </w:r>
    </w:p>
    <w:p w:rsidR="002D65AA" w:rsidRDefault="002D65AA" w:rsidP="002D65AA">
      <w:pPr>
        <w:pStyle w:val="ListParagraph"/>
        <w:numPr>
          <w:ilvl w:val="1"/>
          <w:numId w:val="1"/>
        </w:numPr>
        <w:spacing w:after="0"/>
      </w:pPr>
      <w:r>
        <w:t>Known as the “poet of the piano”</w:t>
      </w:r>
    </w:p>
    <w:p w:rsidR="002D65AA" w:rsidRDefault="002D65AA" w:rsidP="002D65AA">
      <w:pPr>
        <w:pStyle w:val="ListParagraph"/>
        <w:numPr>
          <w:ilvl w:val="1"/>
          <w:numId w:val="1"/>
        </w:numPr>
        <w:spacing w:after="0"/>
      </w:pPr>
      <w:r>
        <w:t>Considered a national hero in Poland</w:t>
      </w:r>
    </w:p>
    <w:p w:rsidR="002D65AA" w:rsidRDefault="002D65AA" w:rsidP="002D65AA">
      <w:pPr>
        <w:pStyle w:val="ListParagraph"/>
        <w:numPr>
          <w:ilvl w:val="0"/>
          <w:numId w:val="1"/>
        </w:numPr>
        <w:spacing w:after="0"/>
      </w:pPr>
      <w:r>
        <w:t>Born near Warsaw, Poland</w:t>
      </w:r>
    </w:p>
    <w:p w:rsidR="002D65AA" w:rsidRDefault="002D65AA" w:rsidP="002D65AA">
      <w:pPr>
        <w:pStyle w:val="ListParagraph"/>
        <w:numPr>
          <w:ilvl w:val="1"/>
          <w:numId w:val="1"/>
        </w:numPr>
        <w:spacing w:after="0"/>
      </w:pPr>
      <w:r>
        <w:t>Mother was Polish</w:t>
      </w:r>
    </w:p>
    <w:p w:rsidR="002D65AA" w:rsidRDefault="002D65AA" w:rsidP="002D65AA">
      <w:pPr>
        <w:pStyle w:val="ListParagraph"/>
        <w:numPr>
          <w:ilvl w:val="1"/>
          <w:numId w:val="1"/>
        </w:numPr>
        <w:spacing w:after="0"/>
      </w:pPr>
      <w:r>
        <w:t>Father was a French émigré</w:t>
      </w:r>
    </w:p>
    <w:p w:rsidR="002D65AA" w:rsidRDefault="002D65AA" w:rsidP="002D65AA">
      <w:pPr>
        <w:pStyle w:val="ListParagraph"/>
        <w:numPr>
          <w:ilvl w:val="2"/>
          <w:numId w:val="1"/>
        </w:numPr>
        <w:spacing w:after="0"/>
      </w:pPr>
      <w:r>
        <w:t>Taught at an elite school for the children of the Polish nobility</w:t>
      </w:r>
    </w:p>
    <w:p w:rsidR="002D65AA" w:rsidRDefault="002D65AA" w:rsidP="002D65AA">
      <w:pPr>
        <w:pStyle w:val="ListParagraph"/>
        <w:numPr>
          <w:ilvl w:val="2"/>
          <w:numId w:val="1"/>
        </w:numPr>
        <w:spacing w:after="0"/>
      </w:pPr>
      <w:r>
        <w:t>Chopin acquired aristocratic friends and tastes</w:t>
      </w:r>
    </w:p>
    <w:p w:rsidR="002D65AA" w:rsidRDefault="002D65AA" w:rsidP="002D65AA">
      <w:pPr>
        <w:pStyle w:val="ListParagraph"/>
        <w:numPr>
          <w:ilvl w:val="0"/>
          <w:numId w:val="1"/>
        </w:numPr>
        <w:spacing w:after="0"/>
      </w:pPr>
      <w:r>
        <w:t>Made his career in Paris</w:t>
      </w:r>
    </w:p>
    <w:p w:rsidR="002D65AA" w:rsidRDefault="002D65AA" w:rsidP="002D65AA">
      <w:pPr>
        <w:pStyle w:val="ListParagraph"/>
        <w:numPr>
          <w:ilvl w:val="1"/>
          <w:numId w:val="1"/>
        </w:numPr>
        <w:spacing w:after="0"/>
      </w:pPr>
      <w:r>
        <w:t>Playing style became legendary</w:t>
      </w:r>
    </w:p>
    <w:p w:rsidR="002D65AA" w:rsidRDefault="002D65AA" w:rsidP="002D65AA">
      <w:pPr>
        <w:pStyle w:val="ListParagraph"/>
        <w:numPr>
          <w:ilvl w:val="2"/>
          <w:numId w:val="1"/>
        </w:numPr>
        <w:spacing w:after="0"/>
      </w:pPr>
      <w:r>
        <w:lastRenderedPageBreak/>
        <w:t>Accepted into the social circle of the rich and powerful</w:t>
      </w:r>
    </w:p>
    <w:p w:rsidR="00BC33E3" w:rsidRDefault="002D65AA" w:rsidP="00BC33E3">
      <w:pPr>
        <w:pStyle w:val="ListParagraph"/>
        <w:numPr>
          <w:ilvl w:val="2"/>
          <w:numId w:val="1"/>
        </w:numPr>
        <w:spacing w:after="0"/>
      </w:pPr>
      <w:r>
        <w:t>Earned money by giving lessons to rich socialites</w:t>
      </w:r>
    </w:p>
    <w:p w:rsidR="00BC33E3" w:rsidRDefault="00BC33E3" w:rsidP="00BC33E3">
      <w:pPr>
        <w:pStyle w:val="ListParagraph"/>
        <w:numPr>
          <w:ilvl w:val="1"/>
          <w:numId w:val="1"/>
        </w:numPr>
        <w:spacing w:after="0"/>
      </w:pPr>
      <w:r>
        <w:t>Disliked performing in public concerts, but played in private gatherings</w:t>
      </w:r>
    </w:p>
    <w:p w:rsidR="00BC33E3" w:rsidRDefault="00BC33E3" w:rsidP="00BC33E3">
      <w:pPr>
        <w:pStyle w:val="ListParagraph"/>
        <w:numPr>
          <w:ilvl w:val="0"/>
          <w:numId w:val="1"/>
        </w:numPr>
        <w:spacing w:after="0"/>
      </w:pPr>
      <w:r>
        <w:t>Compositions</w:t>
      </w:r>
    </w:p>
    <w:p w:rsidR="00BC33E3" w:rsidRDefault="00BC33E3" w:rsidP="00BC33E3">
      <w:pPr>
        <w:pStyle w:val="ListParagraph"/>
        <w:numPr>
          <w:ilvl w:val="1"/>
          <w:numId w:val="1"/>
        </w:numPr>
        <w:spacing w:after="0"/>
      </w:pPr>
      <w:r>
        <w:t>Primarily composed for the piano</w:t>
      </w:r>
    </w:p>
    <w:p w:rsidR="00BC33E3" w:rsidRDefault="00BC33E3" w:rsidP="00BC33E3">
      <w:pPr>
        <w:pStyle w:val="ListParagraph"/>
        <w:numPr>
          <w:ilvl w:val="1"/>
          <w:numId w:val="1"/>
        </w:numPr>
        <w:spacing w:after="0"/>
      </w:pPr>
      <w:r>
        <w:t>Many compositions were based on the folk dances of Poland</w:t>
      </w:r>
    </w:p>
    <w:p w:rsidR="00942B40" w:rsidRDefault="00942B40" w:rsidP="00942B40">
      <w:pPr>
        <w:pStyle w:val="ListParagraph"/>
        <w:numPr>
          <w:ilvl w:val="0"/>
          <w:numId w:val="1"/>
        </w:numPr>
        <w:spacing w:after="0"/>
      </w:pPr>
      <w:r>
        <w:t xml:space="preserve">Nocturne in </w:t>
      </w:r>
      <w:proofErr w:type="spellStart"/>
      <w:r>
        <w:t>C#m</w:t>
      </w:r>
      <w:proofErr w:type="spellEnd"/>
      <w:r>
        <w:t>, Opus 27 No.2</w:t>
      </w:r>
    </w:p>
    <w:p w:rsidR="00942B40" w:rsidRDefault="00942B40" w:rsidP="00942B40">
      <w:pPr>
        <w:pStyle w:val="ListParagraph"/>
        <w:numPr>
          <w:ilvl w:val="1"/>
          <w:numId w:val="1"/>
        </w:numPr>
        <w:spacing w:after="0"/>
      </w:pPr>
      <w:r>
        <w:t>Composed in 1835</w:t>
      </w:r>
    </w:p>
    <w:p w:rsidR="00942B40" w:rsidRDefault="00942B40" w:rsidP="00942B40">
      <w:pPr>
        <w:pStyle w:val="ListParagraph"/>
        <w:numPr>
          <w:ilvl w:val="1"/>
          <w:numId w:val="1"/>
        </w:numPr>
        <w:spacing w:after="0"/>
      </w:pPr>
      <w:r>
        <w:t>Nocturne (night piece)</w:t>
      </w:r>
    </w:p>
    <w:p w:rsidR="00942B40" w:rsidRDefault="00942B40" w:rsidP="00942B40">
      <w:pPr>
        <w:pStyle w:val="ListParagraph"/>
        <w:numPr>
          <w:ilvl w:val="2"/>
          <w:numId w:val="1"/>
        </w:numPr>
        <w:spacing w:after="0"/>
      </w:pPr>
      <w:r>
        <w:t>A slow, dreamy composition</w:t>
      </w:r>
    </w:p>
    <w:p w:rsidR="00942B40" w:rsidRDefault="00942B40" w:rsidP="00942B40">
      <w:pPr>
        <w:pStyle w:val="ListParagraph"/>
        <w:numPr>
          <w:ilvl w:val="2"/>
          <w:numId w:val="1"/>
        </w:numPr>
        <w:spacing w:after="0"/>
      </w:pPr>
      <w:r>
        <w:t>Came into favour during the 1820s and 1830s</w:t>
      </w:r>
    </w:p>
    <w:p w:rsidR="00561F38" w:rsidRDefault="00942B40" w:rsidP="00561F38">
      <w:pPr>
        <w:pStyle w:val="ListParagraph"/>
        <w:numPr>
          <w:ilvl w:val="2"/>
          <w:numId w:val="1"/>
        </w:numPr>
        <w:spacing w:after="0"/>
      </w:pPr>
      <w:proofErr w:type="spellStart"/>
      <w:r>
        <w:t>Chromaticism</w:t>
      </w:r>
      <w:proofErr w:type="spellEnd"/>
      <w:r>
        <w:t xml:space="preserve"> creates intensity of mood</w:t>
      </w:r>
    </w:p>
    <w:p w:rsidR="008649A3" w:rsidRDefault="008649A3" w:rsidP="00A94632">
      <w:pPr>
        <w:spacing w:after="0"/>
        <w:rPr>
          <w:u w:val="single"/>
        </w:rPr>
      </w:pPr>
    </w:p>
    <w:p w:rsidR="00A94632" w:rsidRDefault="00A94632" w:rsidP="00A94632">
      <w:pPr>
        <w:spacing w:after="0"/>
        <w:rPr>
          <w:u w:val="single"/>
        </w:rPr>
      </w:pPr>
      <w:r>
        <w:rPr>
          <w:u w:val="single"/>
        </w:rPr>
        <w:t xml:space="preserve">Italian </w:t>
      </w:r>
      <w:proofErr w:type="spellStart"/>
      <w:r>
        <w:rPr>
          <w:i/>
          <w:u w:val="single"/>
        </w:rPr>
        <w:t>Bel</w:t>
      </w:r>
      <w:proofErr w:type="spellEnd"/>
      <w:r>
        <w:rPr>
          <w:i/>
          <w:u w:val="single"/>
        </w:rPr>
        <w:t xml:space="preserve"> Canto</w:t>
      </w:r>
      <w:r>
        <w:rPr>
          <w:u w:val="single"/>
        </w:rPr>
        <w:t xml:space="preserve"> Opera</w:t>
      </w:r>
    </w:p>
    <w:p w:rsidR="00A94632" w:rsidRPr="00A94632" w:rsidRDefault="00A94632" w:rsidP="00A94632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Literally means “</w:t>
      </w:r>
      <w:r>
        <w:rPr>
          <w:b/>
          <w:u w:val="single"/>
        </w:rPr>
        <w:t>beautiful singing</w:t>
      </w:r>
      <w:r>
        <w:t>”</w:t>
      </w:r>
    </w:p>
    <w:p w:rsidR="00A94632" w:rsidRPr="00A94632" w:rsidRDefault="00A94632" w:rsidP="00A94632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Emphasizes </w:t>
      </w:r>
      <w:r>
        <w:rPr>
          <w:b/>
          <w:u w:val="single"/>
        </w:rPr>
        <w:t>beautiful vocal melodies</w:t>
      </w:r>
    </w:p>
    <w:p w:rsidR="00A94632" w:rsidRPr="00A94632" w:rsidRDefault="00A94632" w:rsidP="00A94632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Little or no counterpoint</w:t>
      </w:r>
    </w:p>
    <w:p w:rsidR="00A94632" w:rsidRPr="00A94632" w:rsidRDefault="00A94632" w:rsidP="00A94632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Orchestra provides simple harmonic support (</w:t>
      </w:r>
      <w:r>
        <w:rPr>
          <w:b/>
          <w:u w:val="single"/>
        </w:rPr>
        <w:t>like a big guitar</w:t>
      </w:r>
      <w:r>
        <w:t>)</w:t>
      </w:r>
    </w:p>
    <w:p w:rsidR="00A94632" w:rsidRPr="00A94632" w:rsidRDefault="00A94632" w:rsidP="00A94632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Exalted the leading operatic singers</w:t>
      </w:r>
    </w:p>
    <w:p w:rsidR="00A94632" w:rsidRPr="00A94632" w:rsidRDefault="00A94632" w:rsidP="00A94632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Lyric soprano normally played the heroine</w:t>
      </w:r>
    </w:p>
    <w:p w:rsidR="00A94632" w:rsidRPr="00A94632" w:rsidRDefault="00A94632" w:rsidP="00A94632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 xml:space="preserve">Called the </w:t>
      </w:r>
      <w:r>
        <w:rPr>
          <w:b/>
          <w:u w:val="single"/>
        </w:rPr>
        <w:t>prima donna</w:t>
      </w:r>
      <w:r>
        <w:t xml:space="preserve"> or </w:t>
      </w:r>
      <w:r>
        <w:rPr>
          <w:b/>
          <w:u w:val="single"/>
        </w:rPr>
        <w:t>diva</w:t>
      </w:r>
      <w:r>
        <w:t xml:space="preserve"> (goddess)</w:t>
      </w:r>
    </w:p>
    <w:p w:rsidR="00A94632" w:rsidRPr="00A94632" w:rsidRDefault="00A94632" w:rsidP="00A94632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Perfectly exemplified in the operas of Donizetti, Bellini, and Rossini</w:t>
      </w:r>
    </w:p>
    <w:p w:rsidR="00A94632" w:rsidRPr="008649A3" w:rsidRDefault="00A94632" w:rsidP="00A94632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Strongly influenced the compositional style of Verdi and Puccini</w:t>
      </w:r>
    </w:p>
    <w:p w:rsidR="008649A3" w:rsidRDefault="008649A3" w:rsidP="008649A3">
      <w:pPr>
        <w:spacing w:after="0"/>
        <w:rPr>
          <w:u w:val="single"/>
        </w:rPr>
      </w:pPr>
    </w:p>
    <w:p w:rsidR="008649A3" w:rsidRDefault="008649A3" w:rsidP="008649A3">
      <w:pPr>
        <w:spacing w:after="0"/>
        <w:rPr>
          <w:u w:val="single"/>
        </w:rPr>
      </w:pPr>
      <w:r>
        <w:rPr>
          <w:u w:val="single"/>
        </w:rPr>
        <w:t>Giuseppe Verdi (1813-1901)</w:t>
      </w:r>
    </w:p>
    <w:p w:rsidR="008649A3" w:rsidRDefault="008649A3" w:rsidP="008649A3">
      <w:pPr>
        <w:pStyle w:val="ListParagraph"/>
        <w:numPr>
          <w:ilvl w:val="0"/>
          <w:numId w:val="1"/>
        </w:numPr>
        <w:spacing w:after="0"/>
      </w:pPr>
      <w:r>
        <w:t>Reputation</w:t>
      </w:r>
    </w:p>
    <w:p w:rsidR="008649A3" w:rsidRDefault="008649A3" w:rsidP="008649A3">
      <w:pPr>
        <w:pStyle w:val="ListParagraph"/>
        <w:numPr>
          <w:ilvl w:val="1"/>
          <w:numId w:val="1"/>
        </w:numPr>
        <w:spacing w:after="0"/>
      </w:pPr>
      <w:r>
        <w:t xml:space="preserve">During his career, he was the </w:t>
      </w:r>
      <w:r>
        <w:rPr>
          <w:b/>
          <w:u w:val="single"/>
        </w:rPr>
        <w:t>most popular opera composer</w:t>
      </w:r>
      <w:r>
        <w:t xml:space="preserve"> throughout Europe</w:t>
      </w:r>
    </w:p>
    <w:p w:rsidR="008649A3" w:rsidRDefault="008649A3" w:rsidP="008649A3">
      <w:pPr>
        <w:pStyle w:val="ListParagraph"/>
        <w:numPr>
          <w:ilvl w:val="1"/>
          <w:numId w:val="1"/>
        </w:numPr>
        <w:spacing w:after="0"/>
      </w:pPr>
      <w:r>
        <w:t>His operas are still performed more often than those by any other composer</w:t>
      </w:r>
    </w:p>
    <w:p w:rsidR="008649A3" w:rsidRDefault="008649A3" w:rsidP="008649A3">
      <w:pPr>
        <w:pStyle w:val="ListParagraph"/>
        <w:numPr>
          <w:ilvl w:val="0"/>
          <w:numId w:val="1"/>
        </w:numPr>
        <w:spacing w:after="0"/>
      </w:pPr>
      <w:r>
        <w:t>Career</w:t>
      </w:r>
    </w:p>
    <w:p w:rsidR="008649A3" w:rsidRDefault="008649A3" w:rsidP="008649A3">
      <w:pPr>
        <w:pStyle w:val="ListParagraph"/>
        <w:numPr>
          <w:ilvl w:val="1"/>
          <w:numId w:val="1"/>
        </w:numPr>
        <w:spacing w:after="0"/>
      </w:pPr>
      <w:r>
        <w:t xml:space="preserve">First opera was </w:t>
      </w:r>
      <w:proofErr w:type="spellStart"/>
      <w:r>
        <w:rPr>
          <w:i/>
        </w:rPr>
        <w:t>Oberto</w:t>
      </w:r>
      <w:proofErr w:type="spellEnd"/>
      <w:r>
        <w:t xml:space="preserve"> (1839)</w:t>
      </w:r>
    </w:p>
    <w:p w:rsidR="008649A3" w:rsidRDefault="008649A3" w:rsidP="008649A3">
      <w:pPr>
        <w:pStyle w:val="ListParagraph"/>
        <w:numPr>
          <w:ilvl w:val="1"/>
          <w:numId w:val="1"/>
        </w:numPr>
        <w:spacing w:after="0"/>
      </w:pPr>
      <w:r>
        <w:t>Early operas (1840s)</w:t>
      </w:r>
    </w:p>
    <w:p w:rsidR="008649A3" w:rsidRDefault="008649A3" w:rsidP="008649A3">
      <w:pPr>
        <w:pStyle w:val="ListParagraph"/>
        <w:numPr>
          <w:ilvl w:val="2"/>
          <w:numId w:val="1"/>
        </w:numPr>
        <w:spacing w:after="0"/>
      </w:pPr>
      <w:r>
        <w:t xml:space="preserve">Many based on dramatic </w:t>
      </w:r>
      <w:r>
        <w:rPr>
          <w:b/>
          <w:u w:val="single"/>
        </w:rPr>
        <w:t>subjects supporting political revolution and freedom</w:t>
      </w:r>
    </w:p>
    <w:p w:rsidR="008649A3" w:rsidRDefault="008649A3" w:rsidP="008649A3">
      <w:pPr>
        <w:pStyle w:val="ListParagraph"/>
        <w:numPr>
          <w:ilvl w:val="2"/>
          <w:numId w:val="1"/>
        </w:numPr>
        <w:spacing w:after="0"/>
      </w:pPr>
      <w:r>
        <w:t>His name served as a political slogan</w:t>
      </w:r>
    </w:p>
    <w:p w:rsidR="008649A3" w:rsidRDefault="008649A3" w:rsidP="008649A3">
      <w:pPr>
        <w:pStyle w:val="ListParagraph"/>
        <w:numPr>
          <w:ilvl w:val="3"/>
          <w:numId w:val="1"/>
        </w:numPr>
        <w:spacing w:after="0"/>
      </w:pPr>
      <w:r>
        <w:t>Viva VERDI (</w:t>
      </w:r>
      <w:r w:rsidRPr="008649A3">
        <w:rPr>
          <w:b/>
        </w:rPr>
        <w:t>V</w:t>
      </w:r>
      <w:r>
        <w:t xml:space="preserve">ittorio </w:t>
      </w:r>
      <w:proofErr w:type="spellStart"/>
      <w:r w:rsidRPr="008649A3">
        <w:rPr>
          <w:b/>
        </w:rPr>
        <w:t>E</w:t>
      </w:r>
      <w:r>
        <w:t>manuele</w:t>
      </w:r>
      <w:proofErr w:type="spellEnd"/>
      <w:r>
        <w:t xml:space="preserve"> </w:t>
      </w:r>
      <w:r w:rsidRPr="008649A3">
        <w:rPr>
          <w:b/>
        </w:rPr>
        <w:t>R</w:t>
      </w:r>
      <w:r>
        <w:t xml:space="preserve">e </w:t>
      </w:r>
      <w:proofErr w:type="spellStart"/>
      <w:r w:rsidRPr="008649A3">
        <w:rPr>
          <w:b/>
        </w:rPr>
        <w:t>d</w:t>
      </w:r>
      <w:r>
        <w:t>’</w:t>
      </w:r>
      <w:r w:rsidRPr="008649A3">
        <w:rPr>
          <w:b/>
        </w:rPr>
        <w:t>I</w:t>
      </w:r>
      <w:r>
        <w:t>talia</w:t>
      </w:r>
      <w:proofErr w:type="spellEnd"/>
      <w:r>
        <w:t>)</w:t>
      </w:r>
    </w:p>
    <w:p w:rsidR="008649A3" w:rsidRDefault="008649A3" w:rsidP="008649A3">
      <w:pPr>
        <w:pStyle w:val="ListParagraph"/>
        <w:numPr>
          <w:ilvl w:val="3"/>
          <w:numId w:val="1"/>
        </w:numPr>
        <w:spacing w:after="0"/>
      </w:pPr>
      <w:r>
        <w:t>Promoted a united Kingdom of Italy</w:t>
      </w:r>
    </w:p>
    <w:p w:rsidR="00B22D1E" w:rsidRDefault="00B22D1E" w:rsidP="00B22D1E">
      <w:pPr>
        <w:pStyle w:val="ListParagraph"/>
        <w:numPr>
          <w:ilvl w:val="1"/>
          <w:numId w:val="1"/>
        </w:numPr>
        <w:spacing w:after="0"/>
      </w:pPr>
      <w:r>
        <w:t>Middle Operas (early and mid-1850s)</w:t>
      </w:r>
    </w:p>
    <w:p w:rsidR="00B22D1E" w:rsidRDefault="00B22D1E" w:rsidP="00B22D1E">
      <w:pPr>
        <w:pStyle w:val="ListParagraph"/>
        <w:numPr>
          <w:ilvl w:val="2"/>
          <w:numId w:val="1"/>
        </w:numPr>
        <w:spacing w:after="0"/>
      </w:pPr>
      <w:r>
        <w:t xml:space="preserve">Dramas turned to </w:t>
      </w:r>
      <w:r>
        <w:rPr>
          <w:b/>
          <w:u w:val="single"/>
        </w:rPr>
        <w:t>domestic themes</w:t>
      </w:r>
      <w:r>
        <w:t xml:space="preserve"> and </w:t>
      </w:r>
      <w:r>
        <w:rPr>
          <w:b/>
          <w:u w:val="single"/>
        </w:rPr>
        <w:t>personal conflict</w:t>
      </w:r>
    </w:p>
    <w:p w:rsidR="00B22D1E" w:rsidRDefault="00B22D1E" w:rsidP="00B22D1E">
      <w:pPr>
        <w:pStyle w:val="ListParagraph"/>
        <w:numPr>
          <w:ilvl w:val="2"/>
          <w:numId w:val="1"/>
        </w:numPr>
        <w:spacing w:after="0"/>
      </w:pPr>
      <w:r>
        <w:t>Some of his most famous compositions</w:t>
      </w:r>
    </w:p>
    <w:p w:rsidR="00B22D1E" w:rsidRDefault="00B22D1E" w:rsidP="00B22D1E">
      <w:pPr>
        <w:pStyle w:val="ListParagraph"/>
        <w:numPr>
          <w:ilvl w:val="3"/>
          <w:numId w:val="1"/>
        </w:numPr>
        <w:spacing w:after="0"/>
      </w:pPr>
      <w:proofErr w:type="spellStart"/>
      <w:r>
        <w:rPr>
          <w:i/>
        </w:rPr>
        <w:t>Rigoletto</w:t>
      </w:r>
      <w:proofErr w:type="spellEnd"/>
      <w:r>
        <w:rPr>
          <w:i/>
        </w:rPr>
        <w:t xml:space="preserve"> </w:t>
      </w:r>
      <w:r>
        <w:t>(1851)</w:t>
      </w:r>
    </w:p>
    <w:p w:rsidR="00B22D1E" w:rsidRDefault="00B22D1E" w:rsidP="00B22D1E">
      <w:pPr>
        <w:pStyle w:val="ListParagraph"/>
        <w:numPr>
          <w:ilvl w:val="3"/>
          <w:numId w:val="1"/>
        </w:numPr>
        <w:spacing w:after="0"/>
      </w:pPr>
      <w:r>
        <w:rPr>
          <w:i/>
        </w:rPr>
        <w:t xml:space="preserve">La </w:t>
      </w:r>
      <w:proofErr w:type="spellStart"/>
      <w:r>
        <w:rPr>
          <w:i/>
        </w:rPr>
        <w:t>traviata</w:t>
      </w:r>
      <w:proofErr w:type="spellEnd"/>
      <w:r>
        <w:rPr>
          <w:i/>
        </w:rPr>
        <w:t xml:space="preserve"> </w:t>
      </w:r>
      <w:r>
        <w:t>(1853)</w:t>
      </w:r>
    </w:p>
    <w:p w:rsidR="00B22D1E" w:rsidRDefault="00B22D1E" w:rsidP="00B22D1E">
      <w:pPr>
        <w:pStyle w:val="ListParagraph"/>
        <w:numPr>
          <w:ilvl w:val="3"/>
          <w:numId w:val="1"/>
        </w:numPr>
        <w:spacing w:after="0"/>
      </w:pPr>
      <w:r>
        <w:rPr>
          <w:i/>
        </w:rPr>
        <w:t xml:space="preserve">Il </w:t>
      </w:r>
      <w:proofErr w:type="spellStart"/>
      <w:r>
        <w:rPr>
          <w:i/>
        </w:rPr>
        <w:t>trovatore</w:t>
      </w:r>
      <w:proofErr w:type="spellEnd"/>
      <w:r>
        <w:rPr>
          <w:i/>
        </w:rPr>
        <w:t xml:space="preserve"> </w:t>
      </w:r>
      <w:r>
        <w:t>(1853)</w:t>
      </w:r>
    </w:p>
    <w:p w:rsidR="00B22D1E" w:rsidRDefault="00B22D1E" w:rsidP="00B22D1E">
      <w:pPr>
        <w:pStyle w:val="ListParagraph"/>
        <w:numPr>
          <w:ilvl w:val="2"/>
          <w:numId w:val="1"/>
        </w:numPr>
        <w:spacing w:after="0"/>
      </w:pPr>
      <w:r>
        <w:lastRenderedPageBreak/>
        <w:t>Later referred to this period as “my years as a galley slave”</w:t>
      </w:r>
    </w:p>
    <w:p w:rsidR="00B22D1E" w:rsidRDefault="00B22D1E" w:rsidP="00B22D1E">
      <w:pPr>
        <w:pStyle w:val="ListParagraph"/>
        <w:numPr>
          <w:ilvl w:val="1"/>
          <w:numId w:val="1"/>
        </w:numPr>
        <w:spacing w:after="0"/>
      </w:pPr>
      <w:r>
        <w:t>Late operas (late 1850s-1893)</w:t>
      </w:r>
    </w:p>
    <w:p w:rsidR="00B22D1E" w:rsidRDefault="00B22D1E" w:rsidP="00B22D1E">
      <w:pPr>
        <w:pStyle w:val="ListParagraph"/>
        <w:numPr>
          <w:ilvl w:val="2"/>
          <w:numId w:val="1"/>
        </w:numPr>
        <w:spacing w:after="0"/>
      </w:pPr>
      <w:r>
        <w:t>Now very wealthy</w:t>
      </w:r>
    </w:p>
    <w:p w:rsidR="00B22D1E" w:rsidRDefault="00B22D1E" w:rsidP="00B22D1E">
      <w:pPr>
        <w:pStyle w:val="ListParagraph"/>
        <w:numPr>
          <w:ilvl w:val="2"/>
          <w:numId w:val="1"/>
        </w:numPr>
        <w:spacing w:after="0"/>
      </w:pPr>
      <w:r>
        <w:t>Only composed for select reasons</w:t>
      </w:r>
    </w:p>
    <w:p w:rsidR="00B22D1E" w:rsidRDefault="00B22D1E" w:rsidP="00B22D1E">
      <w:pPr>
        <w:pStyle w:val="ListParagraph"/>
        <w:numPr>
          <w:ilvl w:val="3"/>
          <w:numId w:val="1"/>
        </w:numPr>
        <w:spacing w:after="0"/>
      </w:pPr>
      <w:r>
        <w:t>Personally interested in the drama</w:t>
      </w:r>
    </w:p>
    <w:p w:rsidR="00B22D1E" w:rsidRDefault="00B22D1E" w:rsidP="00B22D1E">
      <w:pPr>
        <w:pStyle w:val="ListParagraph"/>
        <w:numPr>
          <w:ilvl w:val="3"/>
          <w:numId w:val="1"/>
        </w:numPr>
        <w:spacing w:after="0"/>
      </w:pPr>
      <w:r>
        <w:t>Offered an enormous fee</w:t>
      </w:r>
    </w:p>
    <w:p w:rsidR="00B22D1E" w:rsidRDefault="00B22D1E" w:rsidP="00B22D1E">
      <w:pPr>
        <w:pStyle w:val="ListParagraph"/>
        <w:numPr>
          <w:ilvl w:val="2"/>
          <w:numId w:val="1"/>
        </w:numPr>
        <w:spacing w:after="0"/>
      </w:pPr>
      <w:r>
        <w:t>Last two operas based on Shakespearean dramas</w:t>
      </w:r>
    </w:p>
    <w:p w:rsidR="004725FC" w:rsidRDefault="004725FC" w:rsidP="004725FC">
      <w:pPr>
        <w:pStyle w:val="ListParagraph"/>
        <w:numPr>
          <w:ilvl w:val="1"/>
          <w:numId w:val="1"/>
        </w:numPr>
        <w:spacing w:after="0"/>
      </w:pPr>
      <w:r>
        <w:t>Dramaturgy and Musical Style</w:t>
      </w:r>
    </w:p>
    <w:p w:rsidR="004725FC" w:rsidRDefault="004725FC" w:rsidP="004725FC">
      <w:pPr>
        <w:pStyle w:val="ListParagraph"/>
        <w:numPr>
          <w:ilvl w:val="2"/>
          <w:numId w:val="1"/>
        </w:numPr>
        <w:spacing w:after="0"/>
      </w:pPr>
      <w:r>
        <w:t>Conflict – personal or national – at the root of every emotion</w:t>
      </w:r>
    </w:p>
    <w:p w:rsidR="004725FC" w:rsidRDefault="004725FC" w:rsidP="004725FC">
      <w:pPr>
        <w:pStyle w:val="ListParagraph"/>
        <w:numPr>
          <w:ilvl w:val="2"/>
          <w:numId w:val="1"/>
        </w:numPr>
        <w:spacing w:after="0"/>
      </w:pPr>
      <w:r>
        <w:t>Clear expression of the emotion</w:t>
      </w:r>
    </w:p>
    <w:p w:rsidR="004725FC" w:rsidRDefault="004725FC" w:rsidP="004725FC">
      <w:pPr>
        <w:pStyle w:val="ListParagraph"/>
        <w:numPr>
          <w:ilvl w:val="2"/>
          <w:numId w:val="1"/>
        </w:numPr>
        <w:spacing w:after="0"/>
      </w:pPr>
      <w:r>
        <w:t>Emotional states of the characters almost became melodramatic</w:t>
      </w:r>
    </w:p>
    <w:p w:rsidR="004725FC" w:rsidRDefault="004725FC" w:rsidP="004725FC">
      <w:pPr>
        <w:pStyle w:val="ListParagraph"/>
        <w:numPr>
          <w:ilvl w:val="2"/>
          <w:numId w:val="1"/>
        </w:numPr>
        <w:spacing w:after="0"/>
      </w:pPr>
      <w:r>
        <w:t>Music generates intense passion and nonstop action</w:t>
      </w:r>
    </w:p>
    <w:p w:rsidR="004725FC" w:rsidRPr="008F7123" w:rsidRDefault="004725FC" w:rsidP="004725FC">
      <w:pPr>
        <w:pStyle w:val="ListParagraph"/>
        <w:numPr>
          <w:ilvl w:val="3"/>
          <w:numId w:val="1"/>
        </w:numPr>
        <w:spacing w:after="0"/>
        <w:rPr>
          <w:b/>
          <w:u w:val="single"/>
        </w:rPr>
      </w:pPr>
      <w:r w:rsidRPr="008F7123">
        <w:rPr>
          <w:b/>
          <w:u w:val="single"/>
        </w:rPr>
        <w:t xml:space="preserve">Recitativo </w:t>
      </w:r>
      <w:proofErr w:type="spellStart"/>
      <w:r w:rsidRPr="008F7123">
        <w:rPr>
          <w:b/>
          <w:u w:val="single"/>
        </w:rPr>
        <w:t>accompagnato</w:t>
      </w:r>
      <w:proofErr w:type="spellEnd"/>
    </w:p>
    <w:p w:rsidR="004725FC" w:rsidRDefault="004725FC" w:rsidP="004725FC">
      <w:pPr>
        <w:pStyle w:val="ListParagraph"/>
        <w:numPr>
          <w:ilvl w:val="4"/>
          <w:numId w:val="1"/>
        </w:numPr>
        <w:spacing w:after="0"/>
      </w:pPr>
      <w:r>
        <w:t>Orchestra accompanies the recitative</w:t>
      </w:r>
    </w:p>
    <w:p w:rsidR="004725FC" w:rsidRDefault="004725FC" w:rsidP="004725FC">
      <w:pPr>
        <w:pStyle w:val="ListParagraph"/>
        <w:numPr>
          <w:ilvl w:val="4"/>
          <w:numId w:val="1"/>
        </w:numPr>
        <w:spacing w:after="0"/>
      </w:pPr>
      <w:r>
        <w:t>Action flows smoothly between recitative and aria</w:t>
      </w:r>
    </w:p>
    <w:p w:rsidR="004725FC" w:rsidRDefault="004725FC" w:rsidP="004725FC">
      <w:pPr>
        <w:pStyle w:val="ListParagraph"/>
        <w:numPr>
          <w:ilvl w:val="3"/>
          <w:numId w:val="1"/>
        </w:numPr>
        <w:spacing w:after="0"/>
      </w:pPr>
      <w:r>
        <w:t>Pushes singers to the utmost of their range</w:t>
      </w:r>
    </w:p>
    <w:p w:rsidR="003D29B1" w:rsidRDefault="003D29B1" w:rsidP="003D29B1">
      <w:pPr>
        <w:spacing w:after="0"/>
      </w:pPr>
    </w:p>
    <w:p w:rsidR="003D29B1" w:rsidRDefault="003D29B1" w:rsidP="003D29B1">
      <w:pPr>
        <w:spacing w:after="0"/>
        <w:rPr>
          <w:u w:val="single"/>
        </w:rPr>
      </w:pPr>
      <w:r>
        <w:rPr>
          <w:u w:val="single"/>
        </w:rPr>
        <w:t xml:space="preserve">La </w:t>
      </w:r>
      <w:proofErr w:type="spellStart"/>
      <w:r>
        <w:rPr>
          <w:u w:val="single"/>
        </w:rPr>
        <w:t>Traviata</w:t>
      </w:r>
      <w:proofErr w:type="spellEnd"/>
    </w:p>
    <w:p w:rsidR="003D29B1" w:rsidRDefault="003D29B1" w:rsidP="003D29B1">
      <w:pPr>
        <w:pStyle w:val="ListParagraph"/>
        <w:numPr>
          <w:ilvl w:val="0"/>
          <w:numId w:val="1"/>
        </w:numPr>
        <w:spacing w:after="0"/>
      </w:pPr>
      <w:r>
        <w:t>Composed in 1835</w:t>
      </w:r>
    </w:p>
    <w:p w:rsidR="003D29B1" w:rsidRPr="003D29B1" w:rsidRDefault="003D29B1" w:rsidP="003D29B1">
      <w:pPr>
        <w:pStyle w:val="ListParagraph"/>
        <w:numPr>
          <w:ilvl w:val="0"/>
          <w:numId w:val="1"/>
        </w:numPr>
        <w:spacing w:after="0"/>
      </w:pPr>
      <w:r>
        <w:t xml:space="preserve">Title translates as </w:t>
      </w:r>
      <w:r>
        <w:rPr>
          <w:i/>
        </w:rPr>
        <w:t>The Woman Gone Astray</w:t>
      </w:r>
    </w:p>
    <w:p w:rsidR="003D29B1" w:rsidRDefault="003D29B1" w:rsidP="003D29B1">
      <w:pPr>
        <w:pStyle w:val="ListParagraph"/>
        <w:numPr>
          <w:ilvl w:val="0"/>
          <w:numId w:val="1"/>
        </w:numPr>
        <w:spacing w:after="0"/>
      </w:pPr>
      <w:r>
        <w:t xml:space="preserve">Opera based on a play written by </w:t>
      </w:r>
      <w:proofErr w:type="spellStart"/>
      <w:r>
        <w:t>Alexandre</w:t>
      </w:r>
      <w:proofErr w:type="spellEnd"/>
      <w:r>
        <w:t xml:space="preserve"> Dumas the younger</w:t>
      </w:r>
    </w:p>
    <w:p w:rsidR="003D29B1" w:rsidRDefault="003D29B1" w:rsidP="003D29B1">
      <w:pPr>
        <w:pStyle w:val="ListParagraph"/>
        <w:numPr>
          <w:ilvl w:val="1"/>
          <w:numId w:val="1"/>
        </w:numPr>
        <w:spacing w:after="0"/>
      </w:pPr>
      <w:r>
        <w:t xml:space="preserve">Known to English speaking readers as </w:t>
      </w:r>
      <w:r>
        <w:rPr>
          <w:i/>
        </w:rPr>
        <w:t>Camille</w:t>
      </w:r>
    </w:p>
    <w:p w:rsidR="003D29B1" w:rsidRDefault="003D29B1" w:rsidP="003D29B1">
      <w:pPr>
        <w:pStyle w:val="ListParagraph"/>
        <w:numPr>
          <w:ilvl w:val="1"/>
          <w:numId w:val="1"/>
        </w:numPr>
        <w:spacing w:after="0"/>
      </w:pPr>
      <w:r>
        <w:t>Play based on the author’s personal experience</w:t>
      </w:r>
    </w:p>
    <w:p w:rsidR="003D29B1" w:rsidRDefault="003D29B1" w:rsidP="003D29B1">
      <w:pPr>
        <w:pStyle w:val="ListParagraph"/>
        <w:numPr>
          <w:ilvl w:val="1"/>
          <w:numId w:val="1"/>
        </w:numPr>
        <w:spacing w:after="0"/>
      </w:pPr>
      <w:r>
        <w:t>Pits passionate love against middle-class morality</w:t>
      </w:r>
    </w:p>
    <w:p w:rsidR="003D29B1" w:rsidRDefault="003D29B1" w:rsidP="003D29B1">
      <w:pPr>
        <w:pStyle w:val="ListParagraph"/>
        <w:numPr>
          <w:ilvl w:val="0"/>
          <w:numId w:val="1"/>
        </w:numPr>
        <w:spacing w:after="0"/>
      </w:pPr>
      <w:proofErr w:type="spellStart"/>
      <w:r>
        <w:t>Violetta</w:t>
      </w:r>
      <w:proofErr w:type="spellEnd"/>
      <w:r>
        <w:t xml:space="preserve"> based on the real-life figure of Marie </w:t>
      </w:r>
      <w:proofErr w:type="spellStart"/>
      <w:r>
        <w:t>Duplessis</w:t>
      </w:r>
      <w:proofErr w:type="spellEnd"/>
    </w:p>
    <w:p w:rsidR="003D29B1" w:rsidRDefault="003D29B1" w:rsidP="003D29B1">
      <w:pPr>
        <w:pStyle w:val="ListParagraph"/>
        <w:numPr>
          <w:ilvl w:val="1"/>
          <w:numId w:val="1"/>
        </w:numPr>
        <w:spacing w:after="0"/>
      </w:pPr>
      <w:r>
        <w:t>Marie died from tuberculosis at the age of 23</w:t>
      </w:r>
    </w:p>
    <w:p w:rsidR="003D29B1" w:rsidRDefault="003D29B1" w:rsidP="00790C94">
      <w:pPr>
        <w:pStyle w:val="ListParagraph"/>
        <w:numPr>
          <w:ilvl w:val="1"/>
          <w:numId w:val="1"/>
        </w:numPr>
        <w:spacing w:after="0"/>
      </w:pPr>
      <w:proofErr w:type="spellStart"/>
      <w:r>
        <w:t>Violetta’s</w:t>
      </w:r>
      <w:proofErr w:type="spellEnd"/>
      <w:r>
        <w:t xml:space="preserve"> diff</w:t>
      </w:r>
      <w:r w:rsidR="00B26EEC">
        <w:t>iculties parallel those of Verdi</w:t>
      </w:r>
      <w:r>
        <w:t xml:space="preserve">’s own love, </w:t>
      </w:r>
      <w:proofErr w:type="spellStart"/>
      <w:r>
        <w:t>Giuseppina</w:t>
      </w:r>
      <w:proofErr w:type="spellEnd"/>
      <w:r>
        <w:t xml:space="preserve"> </w:t>
      </w:r>
      <w:proofErr w:type="spellStart"/>
      <w:r>
        <w:t>Strepon</w:t>
      </w:r>
      <w:proofErr w:type="spellEnd"/>
    </w:p>
    <w:p w:rsidR="00790C94" w:rsidRDefault="00790C94" w:rsidP="00790C94">
      <w:pPr>
        <w:pStyle w:val="ListParagraph"/>
        <w:numPr>
          <w:ilvl w:val="0"/>
          <w:numId w:val="1"/>
        </w:numPr>
        <w:spacing w:after="0"/>
      </w:pPr>
      <w:r>
        <w:t>Act I, Scene 6 (p.304)</w:t>
      </w:r>
    </w:p>
    <w:p w:rsidR="00790C94" w:rsidRDefault="00790C94" w:rsidP="00790C94">
      <w:pPr>
        <w:pStyle w:val="ListParagraph"/>
        <w:numPr>
          <w:ilvl w:val="1"/>
          <w:numId w:val="1"/>
        </w:numPr>
        <w:spacing w:after="0"/>
      </w:pPr>
      <w:r>
        <w:t xml:space="preserve">A </w:t>
      </w:r>
      <w:proofErr w:type="spellStart"/>
      <w:r>
        <w:rPr>
          <w:u w:val="single"/>
        </w:rPr>
        <w:t>scena</w:t>
      </w:r>
      <w:proofErr w:type="spellEnd"/>
      <w:r>
        <w:t>: scenic plan made up of diverse movements</w:t>
      </w:r>
    </w:p>
    <w:p w:rsidR="00790C94" w:rsidRDefault="00790C94" w:rsidP="00790C94">
      <w:pPr>
        <w:pStyle w:val="ListParagraph"/>
        <w:numPr>
          <w:ilvl w:val="2"/>
          <w:numId w:val="1"/>
        </w:numPr>
        <w:spacing w:after="0"/>
      </w:pPr>
      <w:r>
        <w:t xml:space="preserve">Slow aria (“Ah </w:t>
      </w:r>
      <w:proofErr w:type="spellStart"/>
      <w:r>
        <w:t>fors’e</w:t>
      </w:r>
      <w:proofErr w:type="spellEnd"/>
      <w:r>
        <w:t xml:space="preserve"> </w:t>
      </w:r>
      <w:proofErr w:type="spellStart"/>
      <w:r>
        <w:t>lui</w:t>
      </w:r>
      <w:proofErr w:type="spellEnd"/>
      <w:r>
        <w:t>)</w:t>
      </w:r>
    </w:p>
    <w:p w:rsidR="00790C94" w:rsidRDefault="00790C94" w:rsidP="00790C94">
      <w:pPr>
        <w:pStyle w:val="ListParagraph"/>
        <w:numPr>
          <w:ilvl w:val="2"/>
          <w:numId w:val="1"/>
        </w:numPr>
        <w:spacing w:after="0"/>
      </w:pPr>
      <w:r>
        <w:t xml:space="preserve">Recitativo </w:t>
      </w:r>
      <w:proofErr w:type="spellStart"/>
      <w:r>
        <w:t>accompagnato</w:t>
      </w:r>
      <w:proofErr w:type="spellEnd"/>
      <w:r>
        <w:t xml:space="preserve"> (“</w:t>
      </w:r>
      <w:proofErr w:type="spellStart"/>
      <w:r>
        <w:t>Follie</w:t>
      </w:r>
      <w:proofErr w:type="spellEnd"/>
      <w:r>
        <w:t>!”)</w:t>
      </w:r>
    </w:p>
    <w:p w:rsidR="00790C94" w:rsidRDefault="00790C94" w:rsidP="00790C94">
      <w:pPr>
        <w:pStyle w:val="ListParagraph"/>
        <w:numPr>
          <w:ilvl w:val="2"/>
          <w:numId w:val="1"/>
        </w:numPr>
        <w:spacing w:after="0"/>
      </w:pPr>
      <w:r w:rsidRPr="00364A7E">
        <w:rPr>
          <w:b/>
          <w:u w:val="single"/>
        </w:rPr>
        <w:t>Cabaletta</w:t>
      </w:r>
      <w:r>
        <w:t xml:space="preserve"> (“</w:t>
      </w:r>
      <w:proofErr w:type="spellStart"/>
      <w:r>
        <w:t>Sempre</w:t>
      </w:r>
      <w:proofErr w:type="spellEnd"/>
      <w:r>
        <w:t xml:space="preserve"> </w:t>
      </w:r>
      <w:proofErr w:type="spellStart"/>
      <w:r>
        <w:t>libera</w:t>
      </w:r>
      <w:proofErr w:type="spellEnd"/>
      <w:r>
        <w:t>”)</w:t>
      </w:r>
    </w:p>
    <w:p w:rsidR="00790C94" w:rsidRDefault="00790C94" w:rsidP="00790C94">
      <w:pPr>
        <w:pStyle w:val="ListParagraph"/>
        <w:numPr>
          <w:ilvl w:val="3"/>
          <w:numId w:val="1"/>
        </w:numPr>
        <w:spacing w:after="0"/>
      </w:pPr>
      <w:r>
        <w:t>A fast-paced concluding</w:t>
      </w:r>
      <w:r w:rsidR="00B14D79">
        <w:t xml:space="preserve"> aria</w:t>
      </w:r>
    </w:p>
    <w:p w:rsidR="00790C94" w:rsidRDefault="00790C94" w:rsidP="00790C94">
      <w:pPr>
        <w:pStyle w:val="ListParagraph"/>
        <w:numPr>
          <w:ilvl w:val="3"/>
          <w:numId w:val="1"/>
        </w:numPr>
        <w:spacing w:after="0"/>
      </w:pPr>
      <w:r>
        <w:t>Allows a character to rush impetuously off stage</w:t>
      </w:r>
    </w:p>
    <w:p w:rsidR="00790C94" w:rsidRDefault="00790C94" w:rsidP="00790C94">
      <w:pPr>
        <w:pStyle w:val="ListParagraph"/>
        <w:numPr>
          <w:ilvl w:val="2"/>
          <w:numId w:val="1"/>
        </w:numPr>
        <w:spacing w:after="0"/>
      </w:pPr>
      <w:r>
        <w:t>Virtuosity serves the dramatic purpose</w:t>
      </w:r>
    </w:p>
    <w:p w:rsidR="00364A7E" w:rsidRDefault="00364A7E" w:rsidP="00364A7E">
      <w:pPr>
        <w:spacing w:after="0"/>
      </w:pPr>
    </w:p>
    <w:p w:rsidR="00CB4935" w:rsidRDefault="00CB4935" w:rsidP="00364A7E">
      <w:pPr>
        <w:spacing w:after="0"/>
        <w:rPr>
          <w:u w:val="single"/>
        </w:rPr>
      </w:pPr>
    </w:p>
    <w:p w:rsidR="00CB4935" w:rsidRDefault="00CB4935" w:rsidP="00364A7E">
      <w:pPr>
        <w:spacing w:after="0"/>
        <w:rPr>
          <w:u w:val="single"/>
        </w:rPr>
      </w:pPr>
    </w:p>
    <w:p w:rsidR="00CB4935" w:rsidRDefault="00CB4935" w:rsidP="00364A7E">
      <w:pPr>
        <w:spacing w:after="0"/>
        <w:rPr>
          <w:u w:val="single"/>
        </w:rPr>
      </w:pPr>
    </w:p>
    <w:p w:rsidR="00CB4935" w:rsidRDefault="00CB4935" w:rsidP="00364A7E">
      <w:pPr>
        <w:spacing w:after="0"/>
        <w:rPr>
          <w:u w:val="single"/>
        </w:rPr>
      </w:pPr>
    </w:p>
    <w:p w:rsidR="00CB4935" w:rsidRDefault="00CB4935" w:rsidP="00364A7E">
      <w:pPr>
        <w:spacing w:after="0"/>
        <w:rPr>
          <w:u w:val="single"/>
        </w:rPr>
      </w:pPr>
    </w:p>
    <w:p w:rsidR="00364A7E" w:rsidRDefault="00364A7E" w:rsidP="00364A7E">
      <w:pPr>
        <w:spacing w:after="0"/>
        <w:rPr>
          <w:u w:val="single"/>
        </w:rPr>
      </w:pPr>
      <w:r>
        <w:rPr>
          <w:u w:val="single"/>
        </w:rPr>
        <w:lastRenderedPageBreak/>
        <w:t>Chapter 27</w:t>
      </w:r>
    </w:p>
    <w:p w:rsidR="00364A7E" w:rsidRDefault="00364A7E" w:rsidP="00364A7E">
      <w:pPr>
        <w:spacing w:after="0"/>
        <w:rPr>
          <w:u w:val="single"/>
        </w:rPr>
      </w:pPr>
      <w:r>
        <w:rPr>
          <w:u w:val="single"/>
        </w:rPr>
        <w:t>Romantic Opera</w:t>
      </w:r>
      <w:r w:rsidR="005071CC">
        <w:rPr>
          <w:u w:val="single"/>
        </w:rPr>
        <w:t xml:space="preserve"> –</w:t>
      </w:r>
      <w:r>
        <w:rPr>
          <w:u w:val="single"/>
        </w:rPr>
        <w:t xml:space="preserve"> </w:t>
      </w:r>
      <w:r w:rsidR="005071CC">
        <w:rPr>
          <w:u w:val="single"/>
        </w:rPr>
        <w:t>G</w:t>
      </w:r>
      <w:r>
        <w:rPr>
          <w:u w:val="single"/>
        </w:rPr>
        <w:t>ermany</w:t>
      </w:r>
    </w:p>
    <w:p w:rsidR="005071CC" w:rsidRDefault="005071CC" w:rsidP="005071CC">
      <w:pPr>
        <w:pStyle w:val="ListParagraph"/>
        <w:numPr>
          <w:ilvl w:val="0"/>
          <w:numId w:val="1"/>
        </w:numPr>
        <w:spacing w:after="0"/>
      </w:pPr>
      <w:r>
        <w:t>Italian opera performed in Germany prior to 1820</w:t>
      </w:r>
    </w:p>
    <w:p w:rsidR="005071CC" w:rsidRPr="005071CC" w:rsidRDefault="005071CC" w:rsidP="005071CC">
      <w:pPr>
        <w:pStyle w:val="ListParagraph"/>
        <w:numPr>
          <w:ilvl w:val="0"/>
          <w:numId w:val="1"/>
        </w:numPr>
        <w:spacing w:after="0"/>
      </w:pPr>
      <w:r>
        <w:rPr>
          <w:u w:val="single"/>
        </w:rPr>
        <w:t>Singspiel</w:t>
      </w:r>
    </w:p>
    <w:p w:rsidR="005071CC" w:rsidRDefault="005071CC" w:rsidP="005071CC">
      <w:pPr>
        <w:pStyle w:val="ListParagraph"/>
        <w:numPr>
          <w:ilvl w:val="1"/>
          <w:numId w:val="1"/>
        </w:numPr>
        <w:spacing w:after="0"/>
      </w:pPr>
      <w:r>
        <w:t>“Singing play”</w:t>
      </w:r>
    </w:p>
    <w:p w:rsidR="005071CC" w:rsidRDefault="005071CC" w:rsidP="005071CC">
      <w:pPr>
        <w:pStyle w:val="ListParagraph"/>
        <w:numPr>
          <w:ilvl w:val="1"/>
          <w:numId w:val="1"/>
        </w:numPr>
        <w:spacing w:after="0"/>
      </w:pPr>
      <w:r>
        <w:t>Has many elements in common with the present-day Broadway musical</w:t>
      </w:r>
    </w:p>
    <w:p w:rsidR="005071CC" w:rsidRDefault="005071CC" w:rsidP="005071CC">
      <w:pPr>
        <w:pStyle w:val="ListParagraph"/>
        <w:numPr>
          <w:ilvl w:val="2"/>
          <w:numId w:val="1"/>
        </w:numPr>
        <w:spacing w:after="0"/>
      </w:pPr>
      <w:r>
        <w:t>Topical humour</w:t>
      </w:r>
    </w:p>
    <w:p w:rsidR="005071CC" w:rsidRDefault="005071CC" w:rsidP="005071CC">
      <w:pPr>
        <w:pStyle w:val="ListParagraph"/>
        <w:numPr>
          <w:ilvl w:val="2"/>
          <w:numId w:val="1"/>
        </w:numPr>
        <w:spacing w:after="0"/>
      </w:pPr>
      <w:r>
        <w:t>Tuneful solo songs</w:t>
      </w:r>
    </w:p>
    <w:p w:rsidR="005071CC" w:rsidRDefault="005071CC" w:rsidP="005071CC">
      <w:pPr>
        <w:pStyle w:val="ListParagraph"/>
        <w:numPr>
          <w:ilvl w:val="2"/>
          <w:numId w:val="1"/>
        </w:numPr>
        <w:spacing w:after="0"/>
      </w:pPr>
      <w:r>
        <w:t>Energetic choral numbers</w:t>
      </w:r>
    </w:p>
    <w:p w:rsidR="005071CC" w:rsidRDefault="005071CC" w:rsidP="005071CC">
      <w:pPr>
        <w:pStyle w:val="ListParagraph"/>
        <w:numPr>
          <w:ilvl w:val="2"/>
          <w:numId w:val="1"/>
        </w:numPr>
        <w:spacing w:after="0"/>
      </w:pPr>
      <w:r>
        <w:t>Spoken dialogue</w:t>
      </w:r>
    </w:p>
    <w:p w:rsidR="005071CC" w:rsidRDefault="005071CC" w:rsidP="005071CC">
      <w:pPr>
        <w:pStyle w:val="ListParagraph"/>
        <w:numPr>
          <w:ilvl w:val="1"/>
          <w:numId w:val="1"/>
        </w:numPr>
        <w:spacing w:after="0"/>
      </w:pPr>
      <w:r>
        <w:t>Provided the stimulus for the emergence of a German operatic tradition</w:t>
      </w:r>
    </w:p>
    <w:p w:rsidR="00CB4935" w:rsidRDefault="00CB4935" w:rsidP="00CB4935">
      <w:pPr>
        <w:spacing w:after="0"/>
      </w:pPr>
    </w:p>
    <w:p w:rsidR="00CB4935" w:rsidRDefault="00CB4935" w:rsidP="00CB4935">
      <w:pPr>
        <w:spacing w:after="0"/>
        <w:rPr>
          <w:u w:val="single"/>
        </w:rPr>
      </w:pPr>
      <w:r>
        <w:rPr>
          <w:u w:val="single"/>
        </w:rPr>
        <w:t>Richard Wagner (1813-1883)</w:t>
      </w:r>
    </w:p>
    <w:p w:rsidR="00CB4935" w:rsidRDefault="00CB4935" w:rsidP="00CB4935">
      <w:pPr>
        <w:pStyle w:val="ListParagraph"/>
        <w:numPr>
          <w:ilvl w:val="0"/>
          <w:numId w:val="1"/>
        </w:numPr>
        <w:spacing w:after="0"/>
      </w:pPr>
      <w:r>
        <w:t>Reputation</w:t>
      </w:r>
    </w:p>
    <w:p w:rsidR="00CB4935" w:rsidRDefault="00CB4935" w:rsidP="00CB4935">
      <w:pPr>
        <w:pStyle w:val="ListParagraph"/>
        <w:numPr>
          <w:ilvl w:val="1"/>
          <w:numId w:val="1"/>
        </w:numPr>
        <w:spacing w:after="0"/>
      </w:pPr>
      <w:r>
        <w:t>His artistic theories have inspired extreme reactions</w:t>
      </w:r>
    </w:p>
    <w:p w:rsidR="00CB4935" w:rsidRDefault="00CB4935" w:rsidP="00CB4935">
      <w:pPr>
        <w:pStyle w:val="ListParagraph"/>
        <w:numPr>
          <w:ilvl w:val="1"/>
          <w:numId w:val="1"/>
        </w:numPr>
        <w:spacing w:after="0"/>
      </w:pPr>
      <w:r>
        <w:t>Exerted enormous influence on the musical style of other late 19</w:t>
      </w:r>
      <w:r w:rsidRPr="00CB4935">
        <w:rPr>
          <w:vertAlign w:val="superscript"/>
        </w:rPr>
        <w:t>th</w:t>
      </w:r>
      <w:r>
        <w:t xml:space="preserve"> century composers</w:t>
      </w:r>
    </w:p>
    <w:p w:rsidR="00CB4935" w:rsidRDefault="00CB4935" w:rsidP="00CB4935">
      <w:pPr>
        <w:pStyle w:val="ListParagraph"/>
        <w:numPr>
          <w:ilvl w:val="1"/>
          <w:numId w:val="1"/>
        </w:numPr>
        <w:spacing w:after="0"/>
      </w:pPr>
      <w:r>
        <w:t>One of the most determined and ruthless visionaries in the history of music</w:t>
      </w:r>
    </w:p>
    <w:p w:rsidR="00CB4935" w:rsidRDefault="00CB4935" w:rsidP="00CB4935">
      <w:pPr>
        <w:pStyle w:val="ListParagraph"/>
        <w:numPr>
          <w:ilvl w:val="0"/>
          <w:numId w:val="1"/>
        </w:numPr>
        <w:spacing w:after="0"/>
      </w:pPr>
      <w:r>
        <w:t>Career</w:t>
      </w:r>
    </w:p>
    <w:p w:rsidR="00CB4935" w:rsidRDefault="00CB4935" w:rsidP="00CB4935">
      <w:pPr>
        <w:pStyle w:val="ListParagraph"/>
        <w:numPr>
          <w:ilvl w:val="1"/>
          <w:numId w:val="1"/>
        </w:numPr>
        <w:spacing w:after="0"/>
      </w:pPr>
      <w:r>
        <w:t>Moved to Paris (1839), but unsuccessful in launching a career there</w:t>
      </w:r>
    </w:p>
    <w:p w:rsidR="00CB4935" w:rsidRDefault="00CB4935" w:rsidP="00CB4935">
      <w:pPr>
        <w:pStyle w:val="ListParagraph"/>
        <w:numPr>
          <w:ilvl w:val="1"/>
          <w:numId w:val="1"/>
        </w:numPr>
        <w:spacing w:after="0"/>
      </w:pPr>
      <w:r>
        <w:t>Dresden</w:t>
      </w:r>
    </w:p>
    <w:p w:rsidR="00CB4935" w:rsidRDefault="00CB4935" w:rsidP="00CB4935">
      <w:pPr>
        <w:pStyle w:val="ListParagraph"/>
        <w:numPr>
          <w:ilvl w:val="2"/>
          <w:numId w:val="1"/>
        </w:numPr>
        <w:spacing w:after="0"/>
      </w:pPr>
      <w:r>
        <w:t xml:space="preserve">First successful opera, </w:t>
      </w:r>
      <w:r>
        <w:rPr>
          <w:i/>
        </w:rPr>
        <w:t>Rienzi</w:t>
      </w:r>
      <w:r>
        <w:t>, performed there in 1842</w:t>
      </w:r>
    </w:p>
    <w:p w:rsidR="00CB4935" w:rsidRDefault="00CB4935" w:rsidP="00CB4935">
      <w:pPr>
        <w:pStyle w:val="ListParagraph"/>
        <w:numPr>
          <w:ilvl w:val="2"/>
          <w:numId w:val="1"/>
        </w:numPr>
        <w:spacing w:after="0"/>
      </w:pPr>
      <w:r>
        <w:t>Offered the post of opera director for the city</w:t>
      </w:r>
    </w:p>
    <w:p w:rsidR="00A826E1" w:rsidRDefault="00CB4935" w:rsidP="00A826E1">
      <w:pPr>
        <w:pStyle w:val="ListParagraph"/>
        <w:numPr>
          <w:ilvl w:val="2"/>
          <w:numId w:val="1"/>
        </w:numPr>
        <w:spacing w:after="0"/>
      </w:pPr>
      <w:r>
        <w:t>Fled Dresden in 1848 due to accumulated debt and radical political activities</w:t>
      </w:r>
    </w:p>
    <w:p w:rsidR="00A826E1" w:rsidRDefault="00A826E1" w:rsidP="00A826E1">
      <w:pPr>
        <w:pStyle w:val="ListParagraph"/>
        <w:numPr>
          <w:ilvl w:val="1"/>
          <w:numId w:val="1"/>
        </w:numPr>
        <w:spacing w:after="0"/>
      </w:pPr>
      <w:r>
        <w:t>Switzerland</w:t>
      </w:r>
    </w:p>
    <w:p w:rsidR="00A826E1" w:rsidRDefault="00A826E1" w:rsidP="00A826E1">
      <w:pPr>
        <w:pStyle w:val="ListParagraph"/>
        <w:numPr>
          <w:ilvl w:val="2"/>
          <w:numId w:val="1"/>
        </w:numPr>
        <w:spacing w:after="0"/>
      </w:pPr>
      <w:r>
        <w:t>Lived there in exile</w:t>
      </w:r>
    </w:p>
    <w:p w:rsidR="00A826E1" w:rsidRDefault="00A826E1" w:rsidP="00A826E1">
      <w:pPr>
        <w:pStyle w:val="ListParagraph"/>
        <w:numPr>
          <w:ilvl w:val="2"/>
          <w:numId w:val="1"/>
        </w:numPr>
        <w:spacing w:after="0"/>
      </w:pPr>
      <w:r>
        <w:t>Worked on many of his operas</w:t>
      </w:r>
    </w:p>
    <w:p w:rsidR="00A826E1" w:rsidRDefault="00A826E1" w:rsidP="00A826E1">
      <w:pPr>
        <w:pStyle w:val="ListParagraph"/>
        <w:numPr>
          <w:ilvl w:val="2"/>
          <w:numId w:val="1"/>
        </w:numPr>
        <w:spacing w:after="0"/>
      </w:pPr>
      <w:r>
        <w:t xml:space="preserve">Composed </w:t>
      </w:r>
      <w:r>
        <w:rPr>
          <w:i/>
        </w:rPr>
        <w:t xml:space="preserve">Tristan und </w:t>
      </w:r>
      <w:proofErr w:type="spellStart"/>
      <w:r>
        <w:rPr>
          <w:i/>
        </w:rPr>
        <w:t>Isolde</w:t>
      </w:r>
      <w:proofErr w:type="spellEnd"/>
    </w:p>
    <w:p w:rsidR="00A826E1" w:rsidRDefault="00A826E1" w:rsidP="00A826E1">
      <w:pPr>
        <w:pStyle w:val="ListParagraph"/>
        <w:numPr>
          <w:ilvl w:val="1"/>
          <w:numId w:val="1"/>
        </w:numPr>
        <w:spacing w:after="0"/>
      </w:pPr>
      <w:r>
        <w:t>King Ludwig II of Bavaria</w:t>
      </w:r>
    </w:p>
    <w:p w:rsidR="00A826E1" w:rsidRDefault="00A826E1" w:rsidP="00A826E1">
      <w:pPr>
        <w:pStyle w:val="ListParagraph"/>
        <w:numPr>
          <w:ilvl w:val="2"/>
          <w:numId w:val="1"/>
        </w:numPr>
        <w:spacing w:after="0"/>
      </w:pPr>
      <w:r>
        <w:t>Rescued Wagner from financial ruin</w:t>
      </w:r>
    </w:p>
    <w:p w:rsidR="00A826E1" w:rsidRDefault="00A826E1" w:rsidP="00A826E1">
      <w:pPr>
        <w:pStyle w:val="ListParagraph"/>
        <w:numPr>
          <w:ilvl w:val="2"/>
          <w:numId w:val="1"/>
        </w:numPr>
        <w:spacing w:after="0"/>
      </w:pPr>
      <w:r>
        <w:t xml:space="preserve">Encouraged him to complete the </w:t>
      </w:r>
      <w:r>
        <w:rPr>
          <w:i/>
        </w:rPr>
        <w:t>Ring</w:t>
      </w:r>
      <w:r>
        <w:t xml:space="preserve"> cycle</w:t>
      </w:r>
    </w:p>
    <w:p w:rsidR="00A826E1" w:rsidRDefault="00A826E1" w:rsidP="00A826E1">
      <w:pPr>
        <w:pStyle w:val="ListParagraph"/>
        <w:numPr>
          <w:ilvl w:val="3"/>
          <w:numId w:val="1"/>
        </w:numPr>
        <w:spacing w:after="0"/>
      </w:pPr>
      <w:r>
        <w:t>A series of four lengthy operas</w:t>
      </w:r>
    </w:p>
    <w:p w:rsidR="00A826E1" w:rsidRDefault="00A826E1" w:rsidP="00A826E1">
      <w:pPr>
        <w:pStyle w:val="ListParagraph"/>
        <w:numPr>
          <w:ilvl w:val="3"/>
          <w:numId w:val="1"/>
        </w:numPr>
        <w:spacing w:after="0"/>
      </w:pPr>
      <w:r>
        <w:t>Based on Germanic mythology</w:t>
      </w:r>
    </w:p>
    <w:p w:rsidR="00A826E1" w:rsidRDefault="00A826E1" w:rsidP="00A826E1">
      <w:pPr>
        <w:pStyle w:val="ListParagraph"/>
        <w:numPr>
          <w:ilvl w:val="2"/>
          <w:numId w:val="1"/>
        </w:numPr>
        <w:spacing w:after="0"/>
      </w:pPr>
      <w:r>
        <w:t>Provided the money to build the Bayreuth Festival Theater</w:t>
      </w:r>
    </w:p>
    <w:p w:rsidR="00A826E1" w:rsidRDefault="00A826E1" w:rsidP="00A826E1">
      <w:pPr>
        <w:pStyle w:val="ListParagraph"/>
        <w:numPr>
          <w:ilvl w:val="3"/>
          <w:numId w:val="1"/>
        </w:numPr>
        <w:spacing w:after="0"/>
      </w:pPr>
      <w:r>
        <w:t>Built according to Wagner’s specifications</w:t>
      </w:r>
    </w:p>
    <w:p w:rsidR="00EA118B" w:rsidRDefault="00A826E1" w:rsidP="00EA118B">
      <w:pPr>
        <w:pStyle w:val="ListParagraph"/>
        <w:numPr>
          <w:ilvl w:val="3"/>
          <w:numId w:val="1"/>
        </w:numPr>
        <w:spacing w:after="0"/>
      </w:pPr>
      <w:r>
        <w:t>Devoted solely to the production of Wagner’s music</w:t>
      </w:r>
    </w:p>
    <w:p w:rsidR="00EA118B" w:rsidRDefault="00EA118B" w:rsidP="00EA118B">
      <w:pPr>
        <w:pStyle w:val="ListParagraph"/>
        <w:numPr>
          <w:ilvl w:val="0"/>
          <w:numId w:val="1"/>
        </w:numPr>
        <w:spacing w:after="0"/>
      </w:pPr>
      <w:r>
        <w:t>Musical Style</w:t>
      </w:r>
    </w:p>
    <w:p w:rsidR="00EA118B" w:rsidRPr="00EA118B" w:rsidRDefault="00EA118B" w:rsidP="00EA118B">
      <w:pPr>
        <w:pStyle w:val="ListParagraph"/>
        <w:numPr>
          <w:ilvl w:val="1"/>
          <w:numId w:val="1"/>
        </w:numPr>
        <w:spacing w:after="0"/>
      </w:pPr>
      <w:proofErr w:type="spellStart"/>
      <w:r>
        <w:rPr>
          <w:b/>
          <w:u w:val="single"/>
        </w:rPr>
        <w:t>Gesamtkunstwerk</w:t>
      </w:r>
      <w:proofErr w:type="spellEnd"/>
    </w:p>
    <w:p w:rsidR="00EA118B" w:rsidRDefault="00EA118B" w:rsidP="00EA118B">
      <w:pPr>
        <w:pStyle w:val="ListParagraph"/>
        <w:numPr>
          <w:ilvl w:val="2"/>
          <w:numId w:val="1"/>
        </w:numPr>
        <w:spacing w:after="0"/>
      </w:pPr>
      <w:r>
        <w:t>Total art work</w:t>
      </w:r>
    </w:p>
    <w:p w:rsidR="00EA118B" w:rsidRDefault="00EA118B" w:rsidP="00EA118B">
      <w:pPr>
        <w:pStyle w:val="ListParagraph"/>
        <w:numPr>
          <w:ilvl w:val="2"/>
          <w:numId w:val="1"/>
        </w:numPr>
        <w:spacing w:after="0"/>
      </w:pPr>
      <w:r>
        <w:t>All the arts combine to generate a more realistic drama</w:t>
      </w:r>
    </w:p>
    <w:p w:rsidR="00EA118B" w:rsidRDefault="00EA118B" w:rsidP="00EA118B">
      <w:pPr>
        <w:pStyle w:val="ListParagraph"/>
        <w:numPr>
          <w:ilvl w:val="2"/>
          <w:numId w:val="1"/>
        </w:numPr>
        <w:spacing w:after="0"/>
      </w:pPr>
      <w:r>
        <w:t>Results</w:t>
      </w:r>
    </w:p>
    <w:p w:rsidR="00EA118B" w:rsidRDefault="00EA118B" w:rsidP="00EA118B">
      <w:pPr>
        <w:pStyle w:val="ListParagraph"/>
        <w:numPr>
          <w:ilvl w:val="3"/>
          <w:numId w:val="1"/>
        </w:numPr>
        <w:spacing w:after="0"/>
      </w:pPr>
      <w:r>
        <w:t>Seamless flow of music instead of the “number” opera</w:t>
      </w:r>
    </w:p>
    <w:p w:rsidR="00EA118B" w:rsidRDefault="00EA118B" w:rsidP="00EA118B">
      <w:pPr>
        <w:pStyle w:val="ListParagraph"/>
        <w:numPr>
          <w:ilvl w:val="4"/>
          <w:numId w:val="1"/>
        </w:numPr>
        <w:spacing w:after="0"/>
      </w:pPr>
      <w:r>
        <w:lastRenderedPageBreak/>
        <w:t>Music moves smoothly between solo singing and declamation</w:t>
      </w:r>
    </w:p>
    <w:p w:rsidR="00EA118B" w:rsidRDefault="00EA118B" w:rsidP="00EA118B">
      <w:pPr>
        <w:pStyle w:val="ListParagraph"/>
        <w:numPr>
          <w:ilvl w:val="4"/>
          <w:numId w:val="1"/>
        </w:numPr>
        <w:spacing w:after="0"/>
      </w:pPr>
      <w:r>
        <w:t>Called “endless melody”</w:t>
      </w:r>
    </w:p>
    <w:p w:rsidR="00EA118B" w:rsidRDefault="00EA118B" w:rsidP="00EA118B">
      <w:pPr>
        <w:pStyle w:val="ListParagraph"/>
        <w:numPr>
          <w:ilvl w:val="3"/>
          <w:numId w:val="1"/>
        </w:numPr>
        <w:spacing w:after="0"/>
      </w:pPr>
      <w:r>
        <w:t>Eliminated ensemble singing</w:t>
      </w:r>
    </w:p>
    <w:p w:rsidR="00EA118B" w:rsidRDefault="00EA118B" w:rsidP="00EA118B">
      <w:pPr>
        <w:pStyle w:val="ListParagraph"/>
        <w:numPr>
          <w:ilvl w:val="3"/>
          <w:numId w:val="1"/>
        </w:numPr>
        <w:spacing w:after="0"/>
      </w:pPr>
      <w:r>
        <w:t>Tuneful arias removed, importance of orchestra heightened</w:t>
      </w:r>
    </w:p>
    <w:p w:rsidR="00EA118B" w:rsidRDefault="00EA118B" w:rsidP="00EA118B">
      <w:pPr>
        <w:pStyle w:val="ListParagraph"/>
        <w:numPr>
          <w:ilvl w:val="4"/>
          <w:numId w:val="1"/>
        </w:numPr>
        <w:spacing w:after="0"/>
      </w:pPr>
      <w:r>
        <w:t>Orchestral melodies provide musical clues to the drama</w:t>
      </w:r>
    </w:p>
    <w:p w:rsidR="00E5406D" w:rsidRDefault="00EA118B" w:rsidP="00E5406D">
      <w:pPr>
        <w:pStyle w:val="ListParagraph"/>
        <w:numPr>
          <w:ilvl w:val="4"/>
          <w:numId w:val="1"/>
        </w:numPr>
        <w:spacing w:after="0"/>
      </w:pPr>
      <w:r>
        <w:t>Orchestra expresses a deeper level of the drama than mere surface action</w:t>
      </w:r>
    </w:p>
    <w:p w:rsidR="00E5406D" w:rsidRDefault="00E5406D" w:rsidP="00E5406D">
      <w:pPr>
        <w:spacing w:after="0"/>
      </w:pPr>
    </w:p>
    <w:p w:rsidR="00E5406D" w:rsidRDefault="00E5406D" w:rsidP="00E5406D">
      <w:pPr>
        <w:spacing w:after="0"/>
      </w:pPr>
      <w:r w:rsidRPr="00E5406D">
        <w:rPr>
          <w:b/>
          <w:i/>
          <w:u w:val="single"/>
        </w:rPr>
        <w:t>(IDEE FIX ONLY HAPPENS IN PROGRAM MUSIC, NEVER IN OPERA)</w:t>
      </w:r>
    </w:p>
    <w:p w:rsidR="005A6E8A" w:rsidRDefault="005A6E8A" w:rsidP="00E5406D">
      <w:pPr>
        <w:spacing w:after="0"/>
      </w:pPr>
    </w:p>
    <w:p w:rsidR="005A6E8A" w:rsidRPr="005A6E8A" w:rsidRDefault="005A6E8A" w:rsidP="005A6E8A">
      <w:pPr>
        <w:pStyle w:val="ListParagraph"/>
        <w:numPr>
          <w:ilvl w:val="0"/>
          <w:numId w:val="1"/>
        </w:numPr>
        <w:spacing w:after="0"/>
      </w:pPr>
      <w:proofErr w:type="spellStart"/>
      <w:r>
        <w:rPr>
          <w:u w:val="single"/>
        </w:rPr>
        <w:t>Lietmotif</w:t>
      </w:r>
      <w:proofErr w:type="spellEnd"/>
    </w:p>
    <w:p w:rsidR="005A6E8A" w:rsidRDefault="005A6E8A" w:rsidP="005A6E8A">
      <w:pPr>
        <w:pStyle w:val="ListParagraph"/>
        <w:numPr>
          <w:ilvl w:val="1"/>
          <w:numId w:val="1"/>
        </w:numPr>
        <w:spacing w:after="0"/>
      </w:pPr>
      <w:r>
        <w:t>Signature tune</w:t>
      </w:r>
    </w:p>
    <w:p w:rsidR="005A6E8A" w:rsidRDefault="005A6E8A" w:rsidP="005A6E8A">
      <w:pPr>
        <w:pStyle w:val="ListParagraph"/>
        <w:numPr>
          <w:ilvl w:val="1"/>
          <w:numId w:val="1"/>
        </w:numPr>
        <w:spacing w:after="0"/>
      </w:pPr>
      <w:r>
        <w:t>A brief, distinctive unit of music that represents a character, object, or idea</w:t>
      </w:r>
    </w:p>
    <w:p w:rsidR="005A6E8A" w:rsidRDefault="005A6E8A" w:rsidP="005A6E8A">
      <w:pPr>
        <w:pStyle w:val="ListParagraph"/>
        <w:numPr>
          <w:ilvl w:val="1"/>
          <w:numId w:val="1"/>
        </w:numPr>
        <w:spacing w:after="0"/>
      </w:pPr>
      <w:r>
        <w:t>Returns repeatedly through the opera, facilitating the drama’s progress</w:t>
      </w:r>
    </w:p>
    <w:p w:rsidR="005A6E8A" w:rsidRDefault="005A6E8A" w:rsidP="005A6E8A">
      <w:pPr>
        <w:pStyle w:val="ListParagraph"/>
        <w:numPr>
          <w:ilvl w:val="1"/>
          <w:numId w:val="1"/>
        </w:numPr>
        <w:spacing w:after="0"/>
      </w:pPr>
      <w:r>
        <w:t>Most often played by the orchestra</w:t>
      </w:r>
    </w:p>
    <w:p w:rsidR="005A6E8A" w:rsidRDefault="005A6E8A" w:rsidP="005A6E8A">
      <w:pPr>
        <w:pStyle w:val="ListParagraph"/>
        <w:numPr>
          <w:ilvl w:val="1"/>
          <w:numId w:val="1"/>
        </w:numPr>
        <w:spacing w:after="0"/>
      </w:pPr>
      <w:r>
        <w:t>Suggests the subconscious thought of the character</w:t>
      </w:r>
    </w:p>
    <w:p w:rsidR="005A6E8A" w:rsidRDefault="005A6E8A" w:rsidP="005A6E8A">
      <w:pPr>
        <w:pStyle w:val="ListParagraph"/>
        <w:numPr>
          <w:ilvl w:val="1"/>
          <w:numId w:val="1"/>
        </w:numPr>
        <w:spacing w:after="0"/>
      </w:pPr>
      <w:r>
        <w:t>Can be used contrapuntally</w:t>
      </w:r>
    </w:p>
    <w:p w:rsidR="00E54617" w:rsidRDefault="00E54617" w:rsidP="00E54617">
      <w:pPr>
        <w:spacing w:after="0"/>
      </w:pPr>
    </w:p>
    <w:p w:rsidR="00E54617" w:rsidRDefault="00E54617" w:rsidP="00E54617">
      <w:pPr>
        <w:spacing w:after="0"/>
        <w:rPr>
          <w:u w:val="single"/>
        </w:rPr>
      </w:pPr>
      <w:r>
        <w:rPr>
          <w:u w:val="single"/>
        </w:rPr>
        <w:t xml:space="preserve">Leitmotifs in Tristan und </w:t>
      </w:r>
      <w:proofErr w:type="spellStart"/>
      <w:r>
        <w:rPr>
          <w:u w:val="single"/>
        </w:rPr>
        <w:t>Isolde</w:t>
      </w:r>
      <w:proofErr w:type="spellEnd"/>
    </w:p>
    <w:p w:rsidR="00E54617" w:rsidRPr="00E54617" w:rsidRDefault="00E54617" w:rsidP="00E54617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Tristan und </w:t>
      </w:r>
      <w:proofErr w:type="spellStart"/>
      <w:r>
        <w:t>Isolde</w:t>
      </w:r>
      <w:proofErr w:type="spellEnd"/>
    </w:p>
    <w:p w:rsidR="00E54617" w:rsidRPr="00E54617" w:rsidRDefault="00E54617" w:rsidP="00E54617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Composition</w:t>
      </w:r>
    </w:p>
    <w:p w:rsidR="00E54617" w:rsidRPr="00E54617" w:rsidRDefault="00E54617" w:rsidP="00E54617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Begun in 1857</w:t>
      </w:r>
    </w:p>
    <w:p w:rsidR="00E54617" w:rsidRPr="00E54617" w:rsidRDefault="00E54617" w:rsidP="00E54617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Completed 1859</w:t>
      </w:r>
    </w:p>
    <w:p w:rsidR="00E54617" w:rsidRPr="00E54617" w:rsidRDefault="00E54617" w:rsidP="00E54617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Premiered in 1864</w:t>
      </w:r>
    </w:p>
    <w:p w:rsidR="00E54617" w:rsidRPr="00E54617" w:rsidRDefault="00E54617" w:rsidP="00E54617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Story based on Arthurian Legend</w:t>
      </w:r>
    </w:p>
    <w:p w:rsidR="00E54617" w:rsidRPr="00E54617" w:rsidRDefault="00E54617" w:rsidP="00E54617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Leitmotifs</w:t>
      </w:r>
    </w:p>
    <w:p w:rsidR="00E54617" w:rsidRPr="00E54617" w:rsidRDefault="00E54617" w:rsidP="00E54617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Primarily associated with feelings rather than concrete objects of persons</w:t>
      </w:r>
    </w:p>
    <w:p w:rsidR="00E54617" w:rsidRPr="00970F15" w:rsidRDefault="00E54617" w:rsidP="00E54617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Often repeated</w:t>
      </w:r>
    </w:p>
    <w:p w:rsidR="00970F15" w:rsidRPr="00970F15" w:rsidRDefault="00970F15" w:rsidP="00E54617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>Sequential pattern</w:t>
      </w:r>
    </w:p>
    <w:p w:rsidR="00970F15" w:rsidRDefault="00970F15" w:rsidP="00970F15">
      <w:pPr>
        <w:spacing w:after="0"/>
        <w:rPr>
          <w:u w:val="single"/>
        </w:rPr>
      </w:pPr>
    </w:p>
    <w:p w:rsidR="00970F15" w:rsidRPr="00970F15" w:rsidRDefault="00970F15" w:rsidP="00970F15">
      <w:pPr>
        <w:spacing w:after="0"/>
        <w:rPr>
          <w:b/>
        </w:rPr>
      </w:pPr>
      <w:r>
        <w:rPr>
          <w:b/>
        </w:rPr>
        <w:t>Wagner’s music marks the beginning of the end of tonality</w:t>
      </w:r>
    </w:p>
    <w:sectPr w:rsidR="00970F15" w:rsidRPr="00970F15" w:rsidSect="000A7F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B7B6A"/>
    <w:multiLevelType w:val="hybridMultilevel"/>
    <w:tmpl w:val="D0525B52"/>
    <w:lvl w:ilvl="0" w:tplc="19D20C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E264A"/>
    <w:rsid w:val="000A7F65"/>
    <w:rsid w:val="000B2926"/>
    <w:rsid w:val="000E62C3"/>
    <w:rsid w:val="00176BB4"/>
    <w:rsid w:val="001B6AEB"/>
    <w:rsid w:val="002D65AA"/>
    <w:rsid w:val="00315385"/>
    <w:rsid w:val="00364A7E"/>
    <w:rsid w:val="003B01E0"/>
    <w:rsid w:val="003D29B1"/>
    <w:rsid w:val="003D341A"/>
    <w:rsid w:val="003F2B23"/>
    <w:rsid w:val="00413031"/>
    <w:rsid w:val="00422010"/>
    <w:rsid w:val="00462924"/>
    <w:rsid w:val="004725FC"/>
    <w:rsid w:val="004824D6"/>
    <w:rsid w:val="005071CC"/>
    <w:rsid w:val="005556EB"/>
    <w:rsid w:val="00560083"/>
    <w:rsid w:val="00561F38"/>
    <w:rsid w:val="005A6E8A"/>
    <w:rsid w:val="005A7C1E"/>
    <w:rsid w:val="006F1551"/>
    <w:rsid w:val="00777B97"/>
    <w:rsid w:val="00790C94"/>
    <w:rsid w:val="007E264A"/>
    <w:rsid w:val="00861875"/>
    <w:rsid w:val="008649A3"/>
    <w:rsid w:val="00870C6B"/>
    <w:rsid w:val="008F7123"/>
    <w:rsid w:val="00942B40"/>
    <w:rsid w:val="00963AB6"/>
    <w:rsid w:val="00970F15"/>
    <w:rsid w:val="00A826E1"/>
    <w:rsid w:val="00A94632"/>
    <w:rsid w:val="00B14D79"/>
    <w:rsid w:val="00B22D1E"/>
    <w:rsid w:val="00B26EEC"/>
    <w:rsid w:val="00BA269F"/>
    <w:rsid w:val="00BC33E3"/>
    <w:rsid w:val="00C7781F"/>
    <w:rsid w:val="00CB4935"/>
    <w:rsid w:val="00CE0387"/>
    <w:rsid w:val="00E154A7"/>
    <w:rsid w:val="00E5406D"/>
    <w:rsid w:val="00E54617"/>
    <w:rsid w:val="00E722A8"/>
    <w:rsid w:val="00EA118B"/>
    <w:rsid w:val="00F6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F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0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4C82E-770E-4C79-A244-55F758EB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1458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46</cp:revision>
  <dcterms:created xsi:type="dcterms:W3CDTF">2008-11-04T19:39:00Z</dcterms:created>
  <dcterms:modified xsi:type="dcterms:W3CDTF">2013-02-01T14:11:00Z</dcterms:modified>
</cp:coreProperties>
</file>