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A2C" w:rsidRPr="002E2F14" w:rsidRDefault="00B23A2C" w:rsidP="00B23A2C">
      <w:pPr>
        <w:spacing w:after="0"/>
        <w:jc w:val="center"/>
      </w:pPr>
      <w:r w:rsidRPr="002E2F14">
        <w:t>MU</w:t>
      </w:r>
      <w:r w:rsidR="00885A73">
        <w:t>SI 1001A – Lecture 7</w:t>
      </w:r>
      <w:bookmarkStart w:id="0" w:name="_GoBack"/>
      <w:bookmarkEnd w:id="0"/>
    </w:p>
    <w:p w:rsidR="00B23A2C" w:rsidRPr="002E2F14" w:rsidRDefault="00B23A2C" w:rsidP="00B23A2C">
      <w:pPr>
        <w:spacing w:after="0"/>
        <w:rPr>
          <w:u w:val="single"/>
        </w:rPr>
      </w:pPr>
      <w:r w:rsidRPr="002E2F14">
        <w:rPr>
          <w:u w:val="single"/>
        </w:rPr>
        <w:t>Changing Patronage and a New Concept of the Artist</w:t>
      </w:r>
    </w:p>
    <w:p w:rsidR="00B23A2C" w:rsidRPr="002E2F14" w:rsidRDefault="00B23A2C" w:rsidP="00B23A2C">
      <w:pPr>
        <w:pStyle w:val="ListParagraph"/>
        <w:numPr>
          <w:ilvl w:val="0"/>
          <w:numId w:val="1"/>
        </w:numPr>
        <w:spacing w:after="0"/>
      </w:pPr>
      <w:r w:rsidRPr="002E2F14">
        <w:t>The careers of Haydn and Mozart represent a major shift in musical patronage</w:t>
      </w:r>
    </w:p>
    <w:p w:rsidR="00B23A2C" w:rsidRPr="002E2F14" w:rsidRDefault="00B23A2C" w:rsidP="00B23A2C">
      <w:pPr>
        <w:pStyle w:val="ListParagraph"/>
        <w:numPr>
          <w:ilvl w:val="0"/>
          <w:numId w:val="1"/>
        </w:numPr>
        <w:spacing w:after="0"/>
      </w:pPr>
      <w:r w:rsidRPr="002E2F14">
        <w:t>Most of Haydn’s professional life was marked by servitude to a single person (the Esterhazy’s)</w:t>
      </w:r>
    </w:p>
    <w:p w:rsidR="00B23A2C" w:rsidRPr="002E2F14" w:rsidRDefault="00B23A2C" w:rsidP="00B23A2C">
      <w:pPr>
        <w:pStyle w:val="ListParagraph"/>
        <w:numPr>
          <w:ilvl w:val="0"/>
          <w:numId w:val="1"/>
        </w:numPr>
        <w:spacing w:after="0"/>
      </w:pPr>
      <w:r w:rsidRPr="002E2F14">
        <w:t>Mozart and composers that follow were largely free agents</w:t>
      </w:r>
    </w:p>
    <w:p w:rsidR="00B23A2C" w:rsidRPr="002E2F14" w:rsidRDefault="00B23A2C" w:rsidP="00B23A2C">
      <w:pPr>
        <w:pStyle w:val="ListParagraph"/>
        <w:numPr>
          <w:ilvl w:val="0"/>
          <w:numId w:val="1"/>
        </w:numPr>
        <w:spacing w:after="0"/>
      </w:pPr>
      <w:r w:rsidRPr="002E2F14">
        <w:t>Financial success is increasingly determined by audience demand</w:t>
      </w:r>
    </w:p>
    <w:p w:rsidR="00816107" w:rsidRPr="002E2F14" w:rsidRDefault="00816107" w:rsidP="00816107">
      <w:pPr>
        <w:spacing w:after="0"/>
      </w:pPr>
    </w:p>
    <w:p w:rsidR="00816107" w:rsidRPr="002E2F14" w:rsidRDefault="00816107" w:rsidP="00816107">
      <w:pPr>
        <w:spacing w:after="0"/>
        <w:rPr>
          <w:u w:val="single"/>
        </w:rPr>
      </w:pPr>
      <w:r w:rsidRPr="002E2F14">
        <w:rPr>
          <w:u w:val="single"/>
        </w:rPr>
        <w:t>Chapter 17</w:t>
      </w:r>
    </w:p>
    <w:p w:rsidR="00816107" w:rsidRPr="002E2F14" w:rsidRDefault="00816107" w:rsidP="00816107">
      <w:pPr>
        <w:spacing w:after="0"/>
      </w:pPr>
      <w:r w:rsidRPr="002E2F14">
        <w:t>Classical Forms</w:t>
      </w:r>
    </w:p>
    <w:p w:rsidR="00816107" w:rsidRPr="002E2F14" w:rsidRDefault="00816107" w:rsidP="00816107">
      <w:pPr>
        <w:spacing w:after="0"/>
      </w:pPr>
    </w:p>
    <w:p w:rsidR="00816107" w:rsidRPr="002E2F14" w:rsidRDefault="00816107" w:rsidP="00816107">
      <w:pPr>
        <w:spacing w:after="0"/>
      </w:pPr>
      <w:r w:rsidRPr="002E2F14">
        <w:rPr>
          <w:u w:val="single"/>
        </w:rPr>
        <w:t>Ternary Form</w:t>
      </w:r>
    </w:p>
    <w:p w:rsidR="00816107" w:rsidRPr="002E2F14" w:rsidRDefault="00816107" w:rsidP="00816107">
      <w:pPr>
        <w:pStyle w:val="ListParagraph"/>
        <w:numPr>
          <w:ilvl w:val="0"/>
          <w:numId w:val="1"/>
        </w:numPr>
        <w:spacing w:after="0"/>
      </w:pPr>
      <w:r w:rsidRPr="002E2F14">
        <w:t>Based on the principle of presentation, contrast, and return</w:t>
      </w:r>
    </w:p>
    <w:p w:rsidR="00816107" w:rsidRPr="002E2F14" w:rsidRDefault="00816107" w:rsidP="00816107">
      <w:pPr>
        <w:pStyle w:val="ListParagraph"/>
        <w:numPr>
          <w:ilvl w:val="1"/>
          <w:numId w:val="1"/>
        </w:numPr>
        <w:spacing w:after="0"/>
      </w:pPr>
      <w:r w:rsidRPr="002E2F14">
        <w:t>Presentation and Return</w:t>
      </w:r>
    </w:p>
    <w:p w:rsidR="00816107" w:rsidRPr="002E2F14" w:rsidRDefault="00816107" w:rsidP="00816107">
      <w:pPr>
        <w:pStyle w:val="ListParagraph"/>
        <w:numPr>
          <w:ilvl w:val="2"/>
          <w:numId w:val="1"/>
        </w:numPr>
        <w:spacing w:after="0"/>
      </w:pPr>
      <w:r w:rsidRPr="002E2F14">
        <w:t>In the tonic key</w:t>
      </w:r>
    </w:p>
    <w:p w:rsidR="00816107" w:rsidRPr="002E2F14" w:rsidRDefault="00816107" w:rsidP="00816107">
      <w:pPr>
        <w:pStyle w:val="ListParagraph"/>
        <w:numPr>
          <w:ilvl w:val="2"/>
          <w:numId w:val="1"/>
        </w:numPr>
        <w:spacing w:after="0"/>
      </w:pPr>
      <w:r w:rsidRPr="002E2F14">
        <w:t>Return may be either a full or partial statement</w:t>
      </w:r>
    </w:p>
    <w:p w:rsidR="00816107" w:rsidRPr="002E2F14" w:rsidRDefault="00816107" w:rsidP="00816107">
      <w:pPr>
        <w:pStyle w:val="ListParagraph"/>
        <w:numPr>
          <w:ilvl w:val="1"/>
          <w:numId w:val="1"/>
        </w:numPr>
        <w:spacing w:after="0"/>
      </w:pPr>
      <w:r w:rsidRPr="002E2F14">
        <w:t>Contrast</w:t>
      </w:r>
    </w:p>
    <w:p w:rsidR="00816107" w:rsidRPr="002E2F14" w:rsidRDefault="00816107" w:rsidP="00816107">
      <w:pPr>
        <w:pStyle w:val="ListParagraph"/>
        <w:numPr>
          <w:ilvl w:val="2"/>
          <w:numId w:val="1"/>
        </w:numPr>
        <w:spacing w:after="0"/>
      </w:pPr>
      <w:r w:rsidRPr="002E2F14">
        <w:t>Different melody</w:t>
      </w:r>
    </w:p>
    <w:p w:rsidR="00816107" w:rsidRPr="002E2F14" w:rsidRDefault="00816107" w:rsidP="00816107">
      <w:pPr>
        <w:pStyle w:val="ListParagraph"/>
        <w:numPr>
          <w:ilvl w:val="0"/>
          <w:numId w:val="1"/>
        </w:numPr>
        <w:spacing w:after="0"/>
      </w:pPr>
      <w:r w:rsidRPr="002E2F14">
        <w:t>Minuet and Trio</w:t>
      </w:r>
    </w:p>
    <w:p w:rsidR="00816107" w:rsidRPr="002E2F14" w:rsidRDefault="00816107" w:rsidP="00816107">
      <w:pPr>
        <w:pStyle w:val="ListParagraph"/>
        <w:numPr>
          <w:ilvl w:val="1"/>
          <w:numId w:val="1"/>
        </w:numPr>
        <w:spacing w:after="0"/>
      </w:pPr>
      <w:r w:rsidRPr="002E2F14">
        <w:t>History</w:t>
      </w:r>
    </w:p>
    <w:p w:rsidR="00816107" w:rsidRPr="002E2F14" w:rsidRDefault="00816107" w:rsidP="00816107">
      <w:pPr>
        <w:pStyle w:val="ListParagraph"/>
        <w:numPr>
          <w:ilvl w:val="2"/>
          <w:numId w:val="1"/>
        </w:numPr>
        <w:spacing w:after="0"/>
      </w:pPr>
      <w:r w:rsidRPr="002E2F14">
        <w:t>Minuet is a genre of dance, not a musical form</w:t>
      </w:r>
    </w:p>
    <w:p w:rsidR="00816107" w:rsidRPr="002E2F14" w:rsidRDefault="00816107" w:rsidP="00816107">
      <w:pPr>
        <w:pStyle w:val="ListParagraph"/>
        <w:numPr>
          <w:ilvl w:val="3"/>
          <w:numId w:val="1"/>
        </w:numPr>
        <w:spacing w:after="0"/>
      </w:pPr>
      <w:r w:rsidRPr="002E2F14">
        <w:t>Character</w:t>
      </w:r>
    </w:p>
    <w:p w:rsidR="00816107" w:rsidRPr="002E2F14" w:rsidRDefault="00816107" w:rsidP="00816107">
      <w:pPr>
        <w:pStyle w:val="ListParagraph"/>
        <w:numPr>
          <w:ilvl w:val="4"/>
          <w:numId w:val="1"/>
        </w:numPr>
        <w:spacing w:after="0"/>
      </w:pPr>
      <w:r w:rsidRPr="002E2F14">
        <w:t>Elegant musical style</w:t>
      </w:r>
    </w:p>
    <w:p w:rsidR="00816107" w:rsidRPr="002E2F14" w:rsidRDefault="00816107" w:rsidP="00816107">
      <w:pPr>
        <w:pStyle w:val="ListParagraph"/>
        <w:numPr>
          <w:ilvl w:val="4"/>
          <w:numId w:val="1"/>
        </w:numPr>
        <w:spacing w:after="0"/>
      </w:pPr>
      <w:r w:rsidRPr="002E2F14">
        <w:t>Stately tempo</w:t>
      </w:r>
    </w:p>
    <w:p w:rsidR="00816107" w:rsidRPr="002E2F14" w:rsidRDefault="00816107" w:rsidP="00816107">
      <w:pPr>
        <w:pStyle w:val="ListParagraph"/>
        <w:numPr>
          <w:ilvl w:val="4"/>
          <w:numId w:val="1"/>
        </w:numPr>
        <w:spacing w:after="0"/>
      </w:pPr>
      <w:r w:rsidRPr="002E2F14">
        <w:t>Constant triple meter</w:t>
      </w:r>
    </w:p>
    <w:p w:rsidR="00816107" w:rsidRPr="002E2F14" w:rsidRDefault="00816107" w:rsidP="00816107">
      <w:pPr>
        <w:pStyle w:val="ListParagraph"/>
        <w:numPr>
          <w:ilvl w:val="3"/>
          <w:numId w:val="1"/>
        </w:numPr>
        <w:spacing w:after="0"/>
      </w:pPr>
      <w:r w:rsidRPr="002E2F14">
        <w:t xml:space="preserve">First appeared in the court of Louis </w:t>
      </w:r>
      <w:r w:rsidR="00FD6B76">
        <w:t>14</w:t>
      </w:r>
      <w:r w:rsidR="00FD6B76" w:rsidRPr="00FD6B76">
        <w:rPr>
          <w:vertAlign w:val="superscript"/>
        </w:rPr>
        <w:t>th</w:t>
      </w:r>
      <w:r w:rsidRPr="002E2F14">
        <w:t xml:space="preserve"> (1643-1715)</w:t>
      </w:r>
    </w:p>
    <w:p w:rsidR="00816107" w:rsidRPr="002E2F14" w:rsidRDefault="00816107" w:rsidP="00816107">
      <w:pPr>
        <w:pStyle w:val="ListParagraph"/>
        <w:numPr>
          <w:ilvl w:val="3"/>
          <w:numId w:val="1"/>
        </w:numPr>
        <w:spacing w:after="0"/>
      </w:pPr>
      <w:r w:rsidRPr="002E2F14">
        <w:t>Most minuets in the Baroque era were in Binary form (AB)</w:t>
      </w:r>
    </w:p>
    <w:p w:rsidR="00816107" w:rsidRPr="002E2F14" w:rsidRDefault="00816107" w:rsidP="00816107">
      <w:pPr>
        <w:pStyle w:val="ListParagraph"/>
        <w:numPr>
          <w:ilvl w:val="2"/>
          <w:numId w:val="1"/>
        </w:numPr>
        <w:spacing w:after="0"/>
      </w:pPr>
      <w:r w:rsidRPr="002E2F14">
        <w:t>Trio</w:t>
      </w:r>
    </w:p>
    <w:p w:rsidR="00816107" w:rsidRPr="002E2F14" w:rsidRDefault="00816107" w:rsidP="00E928CD">
      <w:pPr>
        <w:pStyle w:val="ListParagraph"/>
        <w:numPr>
          <w:ilvl w:val="3"/>
          <w:numId w:val="1"/>
        </w:numPr>
        <w:spacing w:after="0"/>
      </w:pPr>
      <w:r w:rsidRPr="002E2F14">
        <w:t>A second minuet that was paired with the first</w:t>
      </w:r>
    </w:p>
    <w:p w:rsidR="00816107" w:rsidRPr="002E2F14" w:rsidRDefault="00816107" w:rsidP="00E928CD">
      <w:pPr>
        <w:pStyle w:val="ListParagraph"/>
        <w:numPr>
          <w:ilvl w:val="3"/>
          <w:numId w:val="1"/>
        </w:numPr>
        <w:spacing w:after="0"/>
      </w:pPr>
      <w:r w:rsidRPr="002E2F14">
        <w:t>Originally played by only three musicians</w:t>
      </w:r>
    </w:p>
    <w:p w:rsidR="00816107" w:rsidRPr="002E2F14" w:rsidRDefault="00816107" w:rsidP="00E928CD">
      <w:pPr>
        <w:pStyle w:val="ListParagraph"/>
        <w:numPr>
          <w:ilvl w:val="3"/>
          <w:numId w:val="1"/>
        </w:numPr>
        <w:spacing w:after="0"/>
      </w:pPr>
      <w:r w:rsidRPr="002E2F14">
        <w:t>After the trio, the ensemble repeated the first minuet</w:t>
      </w:r>
    </w:p>
    <w:p w:rsidR="00FE6C23" w:rsidRPr="002E2F14" w:rsidRDefault="00FE6C23" w:rsidP="00FE6C23">
      <w:pPr>
        <w:pStyle w:val="ListParagraph"/>
        <w:numPr>
          <w:ilvl w:val="1"/>
          <w:numId w:val="1"/>
        </w:numPr>
        <w:spacing w:after="0"/>
      </w:pPr>
      <w:r w:rsidRPr="002E2F14">
        <w:t>Musical Structure</w:t>
      </w:r>
    </w:p>
    <w:p w:rsidR="00FE6C23" w:rsidRPr="002E2F14" w:rsidRDefault="00FE6C23" w:rsidP="00FE6C23">
      <w:pPr>
        <w:pStyle w:val="ListParagraph"/>
        <w:numPr>
          <w:ilvl w:val="2"/>
          <w:numId w:val="1"/>
        </w:numPr>
        <w:spacing w:after="0"/>
      </w:pPr>
      <w:r w:rsidRPr="002E2F14">
        <w:t>Minuet-Trio-Minuet create a ternary form (ABA)</w:t>
      </w:r>
    </w:p>
    <w:p w:rsidR="00FE6C23" w:rsidRPr="002E2F14" w:rsidRDefault="00FE6C23" w:rsidP="00FE6C23">
      <w:pPr>
        <w:pStyle w:val="ListParagraph"/>
        <w:numPr>
          <w:ilvl w:val="2"/>
          <w:numId w:val="1"/>
        </w:numPr>
        <w:spacing w:after="0"/>
      </w:pPr>
      <w:r w:rsidRPr="002E2F14">
        <w:t>Classical era minuets frequently in Ternary rather than Binary form</w:t>
      </w:r>
    </w:p>
    <w:p w:rsidR="00FE6C23" w:rsidRPr="002E2F14" w:rsidRDefault="00FE6C23" w:rsidP="00FE6C23">
      <w:pPr>
        <w:pStyle w:val="ListParagraph"/>
        <w:numPr>
          <w:ilvl w:val="3"/>
          <w:numId w:val="1"/>
        </w:numPr>
        <w:spacing w:after="0"/>
      </w:pPr>
      <w:r w:rsidRPr="002E2F14">
        <w:t>Resulted in a miniature Ternary form within each section of the larger Ternary form</w:t>
      </w:r>
    </w:p>
    <w:p w:rsidR="00FE6C23" w:rsidRPr="002E2F14" w:rsidRDefault="00FE6C23" w:rsidP="00FE6C23">
      <w:pPr>
        <w:spacing w:after="0"/>
        <w:ind w:left="720"/>
      </w:pPr>
      <w:r w:rsidRPr="002E2F14">
        <w:t>A (Minuet)</w:t>
      </w:r>
      <w:r w:rsidRPr="002E2F14">
        <w:tab/>
      </w:r>
      <w:r w:rsidRPr="002E2F14">
        <w:tab/>
        <w:t>B (trio)</w:t>
      </w:r>
      <w:r w:rsidRPr="002E2F14">
        <w:tab/>
      </w:r>
      <w:r w:rsidRPr="002E2F14">
        <w:tab/>
      </w:r>
      <w:r w:rsidRPr="002E2F14">
        <w:tab/>
        <w:t>A (Minuet)</w:t>
      </w:r>
    </w:p>
    <w:p w:rsidR="00FE6C23" w:rsidRPr="002E2F14" w:rsidRDefault="00FE6C23" w:rsidP="00FE6C23">
      <w:pPr>
        <w:spacing w:after="0"/>
        <w:ind w:left="720"/>
      </w:pPr>
      <w:r w:rsidRPr="002E2F14">
        <w:t>|</w:t>
      </w:r>
      <w:proofErr w:type="gramStart"/>
      <w:r w:rsidRPr="002E2F14">
        <w:t>:A</w:t>
      </w:r>
      <w:proofErr w:type="gramEnd"/>
      <w:r w:rsidRPr="002E2F14">
        <w:t>:||:BA:|</w:t>
      </w:r>
      <w:r w:rsidRPr="002E2F14">
        <w:tab/>
      </w:r>
      <w:r w:rsidRPr="002E2F14">
        <w:tab/>
        <w:t>|:C:||:DC:|</w:t>
      </w:r>
      <w:r w:rsidRPr="002E2F14">
        <w:tab/>
      </w:r>
      <w:r w:rsidRPr="002E2F14">
        <w:tab/>
        <w:t>ABA</w:t>
      </w:r>
    </w:p>
    <w:p w:rsidR="003C76EB" w:rsidRPr="002E2F14" w:rsidRDefault="003C76EB" w:rsidP="003C76EB">
      <w:pPr>
        <w:spacing w:after="0"/>
      </w:pPr>
    </w:p>
    <w:p w:rsidR="003C76EB" w:rsidRPr="002E2F14" w:rsidRDefault="003C76EB" w:rsidP="003C76EB">
      <w:pPr>
        <w:spacing w:after="0"/>
        <w:rPr>
          <w:u w:val="single"/>
        </w:rPr>
      </w:pPr>
      <w:r w:rsidRPr="002E2F14">
        <w:rPr>
          <w:u w:val="single"/>
        </w:rPr>
        <w:t>Mozart:  A Little Night Music (</w:t>
      </w:r>
      <w:proofErr w:type="spellStart"/>
      <w:r w:rsidRPr="002E2F14">
        <w:rPr>
          <w:u w:val="single"/>
        </w:rPr>
        <w:t>Eine</w:t>
      </w:r>
      <w:proofErr w:type="spellEnd"/>
      <w:r w:rsidRPr="002E2F14">
        <w:rPr>
          <w:u w:val="single"/>
        </w:rPr>
        <w:t xml:space="preserve"> </w:t>
      </w:r>
      <w:proofErr w:type="spellStart"/>
      <w:r w:rsidRPr="002E2F14">
        <w:rPr>
          <w:u w:val="single"/>
        </w:rPr>
        <w:t>kleine</w:t>
      </w:r>
      <w:proofErr w:type="spellEnd"/>
      <w:r w:rsidRPr="002E2F14">
        <w:rPr>
          <w:u w:val="single"/>
        </w:rPr>
        <w:t xml:space="preserve"> </w:t>
      </w:r>
      <w:proofErr w:type="spellStart"/>
      <w:r w:rsidRPr="002E2F14">
        <w:rPr>
          <w:u w:val="single"/>
        </w:rPr>
        <w:t>Nachtmusick</w:t>
      </w:r>
      <w:proofErr w:type="spellEnd"/>
      <w:r w:rsidRPr="002E2F14">
        <w:rPr>
          <w:u w:val="single"/>
        </w:rPr>
        <w:t>)</w:t>
      </w:r>
    </w:p>
    <w:p w:rsidR="003C76EB" w:rsidRPr="002E2F14" w:rsidRDefault="003C76EB" w:rsidP="003C76EB">
      <w:pPr>
        <w:pStyle w:val="ListParagraph"/>
        <w:numPr>
          <w:ilvl w:val="0"/>
          <w:numId w:val="1"/>
        </w:numPr>
        <w:spacing w:after="0"/>
      </w:pPr>
      <w:r w:rsidRPr="002E2F14">
        <w:t>Serenade:  Composed during the summer of 1787</w:t>
      </w:r>
    </w:p>
    <w:p w:rsidR="003C76EB" w:rsidRPr="002E2F14" w:rsidRDefault="003C76EB" w:rsidP="003C76EB">
      <w:pPr>
        <w:pStyle w:val="ListParagraph"/>
        <w:numPr>
          <w:ilvl w:val="1"/>
          <w:numId w:val="1"/>
        </w:numPr>
        <w:spacing w:after="0"/>
      </w:pPr>
      <w:r w:rsidRPr="002E2F14">
        <w:t>Purpose for which he wrote the work is unknown</w:t>
      </w:r>
    </w:p>
    <w:p w:rsidR="003C76EB" w:rsidRPr="002E2F14" w:rsidRDefault="003C76EB" w:rsidP="003C76EB">
      <w:pPr>
        <w:pStyle w:val="ListParagraph"/>
        <w:numPr>
          <w:ilvl w:val="1"/>
          <w:numId w:val="1"/>
        </w:numPr>
        <w:spacing w:after="0"/>
      </w:pPr>
      <w:r w:rsidRPr="002E2F14">
        <w:lastRenderedPageBreak/>
        <w:t>One of his most popular compositions</w:t>
      </w:r>
    </w:p>
    <w:p w:rsidR="003C76EB" w:rsidRPr="002E2F14" w:rsidRDefault="003C76EB" w:rsidP="003C76EB">
      <w:pPr>
        <w:pStyle w:val="ListParagraph"/>
        <w:numPr>
          <w:ilvl w:val="1"/>
          <w:numId w:val="1"/>
        </w:numPr>
        <w:spacing w:after="0"/>
      </w:pPr>
      <w:r w:rsidRPr="002E2F14">
        <w:t>Four movements</w:t>
      </w:r>
    </w:p>
    <w:p w:rsidR="003C76EB" w:rsidRPr="002E2F14" w:rsidRDefault="003C76EB" w:rsidP="003C76EB">
      <w:pPr>
        <w:pStyle w:val="ListParagraph"/>
        <w:numPr>
          <w:ilvl w:val="2"/>
          <w:numId w:val="1"/>
        </w:numPr>
        <w:spacing w:after="0"/>
      </w:pPr>
      <w:r w:rsidRPr="002E2F14">
        <w:t>First:  Fast (sonata-allegro)</w:t>
      </w:r>
    </w:p>
    <w:p w:rsidR="003C76EB" w:rsidRPr="002E2F14" w:rsidRDefault="003C76EB" w:rsidP="003C76EB">
      <w:pPr>
        <w:pStyle w:val="ListParagraph"/>
        <w:numPr>
          <w:ilvl w:val="2"/>
          <w:numId w:val="1"/>
        </w:numPr>
        <w:spacing w:after="0"/>
      </w:pPr>
      <w:r w:rsidRPr="002E2F14">
        <w:t>Second:  Slow (rondo)</w:t>
      </w:r>
    </w:p>
    <w:p w:rsidR="003C76EB" w:rsidRPr="002E2F14" w:rsidRDefault="003C76EB" w:rsidP="003C76EB">
      <w:pPr>
        <w:pStyle w:val="ListParagraph"/>
        <w:numPr>
          <w:ilvl w:val="2"/>
          <w:numId w:val="1"/>
        </w:numPr>
        <w:spacing w:after="0"/>
      </w:pPr>
      <w:r w:rsidRPr="002E2F14">
        <w:t>Third:  Minuet and Trio (ternary)</w:t>
      </w:r>
    </w:p>
    <w:p w:rsidR="003C76EB" w:rsidRPr="002E2F14" w:rsidRDefault="003C76EB" w:rsidP="003C76EB">
      <w:pPr>
        <w:pStyle w:val="ListParagraph"/>
        <w:numPr>
          <w:ilvl w:val="2"/>
          <w:numId w:val="1"/>
        </w:numPr>
        <w:spacing w:after="0"/>
      </w:pPr>
      <w:r w:rsidRPr="002E2F14">
        <w:t>Fourth:  Fast (rondo)</w:t>
      </w:r>
    </w:p>
    <w:p w:rsidR="003C76EB" w:rsidRPr="002E2F14" w:rsidRDefault="003C76EB" w:rsidP="003C76EB">
      <w:pPr>
        <w:pStyle w:val="ListParagraph"/>
        <w:numPr>
          <w:ilvl w:val="0"/>
          <w:numId w:val="1"/>
        </w:numPr>
        <w:spacing w:after="0"/>
      </w:pPr>
      <w:r w:rsidRPr="002E2F14">
        <w:t>Ensemble</w:t>
      </w:r>
    </w:p>
    <w:p w:rsidR="003C76EB" w:rsidRPr="002E2F14" w:rsidRDefault="003C76EB" w:rsidP="003C76EB">
      <w:pPr>
        <w:pStyle w:val="ListParagraph"/>
        <w:numPr>
          <w:ilvl w:val="1"/>
          <w:numId w:val="1"/>
        </w:numPr>
        <w:spacing w:after="0"/>
      </w:pPr>
      <w:r w:rsidRPr="002E2F14">
        <w:t>Can be performed by solo strings or string orchestra</w:t>
      </w:r>
    </w:p>
    <w:p w:rsidR="003C76EB" w:rsidRPr="002E2F14" w:rsidRDefault="003C76EB" w:rsidP="003C76EB">
      <w:pPr>
        <w:pStyle w:val="ListParagraph"/>
        <w:numPr>
          <w:ilvl w:val="1"/>
          <w:numId w:val="1"/>
        </w:numPr>
        <w:spacing w:after="0"/>
      </w:pPr>
      <w:r w:rsidRPr="002E2F14">
        <w:t>Wind instruments are excluded</w:t>
      </w:r>
    </w:p>
    <w:p w:rsidR="0027668B" w:rsidRPr="002E2F14" w:rsidRDefault="0027668B" w:rsidP="0027668B">
      <w:pPr>
        <w:pStyle w:val="ListParagraph"/>
        <w:numPr>
          <w:ilvl w:val="0"/>
          <w:numId w:val="1"/>
        </w:numPr>
        <w:spacing w:after="0"/>
      </w:pPr>
      <w:r w:rsidRPr="002E2F14">
        <w:t>Genre:  Serenade</w:t>
      </w:r>
    </w:p>
    <w:p w:rsidR="0027668B" w:rsidRPr="002E2F14" w:rsidRDefault="0027668B" w:rsidP="0027668B">
      <w:pPr>
        <w:pStyle w:val="ListParagraph"/>
        <w:numPr>
          <w:ilvl w:val="1"/>
          <w:numId w:val="1"/>
        </w:numPr>
        <w:spacing w:after="0"/>
      </w:pPr>
      <w:r w:rsidRPr="002E2F14">
        <w:t>A light, multi-movement piece for strings or small orchestra</w:t>
      </w:r>
    </w:p>
    <w:p w:rsidR="0027668B" w:rsidRPr="002E2F14" w:rsidRDefault="0027668B" w:rsidP="0027668B">
      <w:pPr>
        <w:pStyle w:val="ListParagraph"/>
        <w:numPr>
          <w:ilvl w:val="1"/>
          <w:numId w:val="1"/>
        </w:numPr>
        <w:spacing w:after="0"/>
      </w:pPr>
      <w:r w:rsidRPr="002E2F14">
        <w:t>Intended for public entertainment</w:t>
      </w:r>
    </w:p>
    <w:p w:rsidR="0027668B" w:rsidRPr="002E2F14" w:rsidRDefault="0027668B" w:rsidP="0027668B">
      <w:pPr>
        <w:pStyle w:val="ListParagraph"/>
        <w:numPr>
          <w:ilvl w:val="1"/>
          <w:numId w:val="1"/>
        </w:numPr>
        <w:spacing w:after="0"/>
      </w:pPr>
      <w:r w:rsidRPr="002E2F14">
        <w:t>Often performed outdoors</w:t>
      </w:r>
    </w:p>
    <w:p w:rsidR="0027668B" w:rsidRPr="002E2F14" w:rsidRDefault="0027668B" w:rsidP="0027668B">
      <w:pPr>
        <w:pStyle w:val="ListParagraph"/>
        <w:numPr>
          <w:ilvl w:val="1"/>
          <w:numId w:val="1"/>
        </w:numPr>
        <w:spacing w:after="0"/>
      </w:pPr>
      <w:r w:rsidRPr="002E2F14">
        <w:t>Frequently commissioned for a specific occasion</w:t>
      </w:r>
    </w:p>
    <w:p w:rsidR="00122865" w:rsidRPr="002E2F14" w:rsidRDefault="00122865" w:rsidP="00122865">
      <w:pPr>
        <w:spacing w:after="0"/>
      </w:pPr>
    </w:p>
    <w:p w:rsidR="00122865" w:rsidRPr="002E2F14" w:rsidRDefault="00122865" w:rsidP="00122865">
      <w:pPr>
        <w:spacing w:after="0"/>
        <w:rPr>
          <w:u w:val="single"/>
        </w:rPr>
      </w:pPr>
      <w:r w:rsidRPr="002E2F14">
        <w:rPr>
          <w:u w:val="single"/>
        </w:rPr>
        <w:t>Sonata-Allegro Form</w:t>
      </w:r>
    </w:p>
    <w:p w:rsidR="00122865" w:rsidRPr="002E2F14" w:rsidRDefault="00122865" w:rsidP="00122865">
      <w:pPr>
        <w:pStyle w:val="ListParagraph"/>
        <w:numPr>
          <w:ilvl w:val="0"/>
          <w:numId w:val="1"/>
        </w:numPr>
        <w:spacing w:after="0"/>
      </w:pPr>
      <w:r w:rsidRPr="002E2F14">
        <w:t>The only form to originate during the Classical period</w:t>
      </w:r>
    </w:p>
    <w:p w:rsidR="00122865" w:rsidRPr="002E2F14" w:rsidRDefault="00122865" w:rsidP="00122865">
      <w:pPr>
        <w:pStyle w:val="ListParagraph"/>
        <w:numPr>
          <w:ilvl w:val="1"/>
          <w:numId w:val="1"/>
        </w:numPr>
        <w:spacing w:after="0"/>
      </w:pPr>
      <w:r w:rsidRPr="002E2F14">
        <w:t>Came into being around 1750</w:t>
      </w:r>
    </w:p>
    <w:p w:rsidR="00122865" w:rsidRPr="002E2F14" w:rsidRDefault="00122865" w:rsidP="00122865">
      <w:pPr>
        <w:pStyle w:val="ListParagraph"/>
        <w:numPr>
          <w:ilvl w:val="1"/>
          <w:numId w:val="1"/>
        </w:numPr>
        <w:spacing w:after="0"/>
      </w:pPr>
      <w:r w:rsidRPr="002E2F14">
        <w:t>Made it possible to incorporate drama and conflict within a single movement</w:t>
      </w:r>
    </w:p>
    <w:p w:rsidR="00122865" w:rsidRPr="002E2F14" w:rsidRDefault="00122865" w:rsidP="00122865">
      <w:pPr>
        <w:pStyle w:val="ListParagraph"/>
        <w:numPr>
          <w:ilvl w:val="2"/>
          <w:numId w:val="1"/>
        </w:numPr>
        <w:spacing w:after="0"/>
      </w:pPr>
      <w:r w:rsidRPr="002E2F14">
        <w:t>Potential for dramatic presentation, conflict, and resolution</w:t>
      </w:r>
    </w:p>
    <w:p w:rsidR="00122865" w:rsidRPr="002E2F14" w:rsidRDefault="00122865" w:rsidP="00122865">
      <w:pPr>
        <w:pStyle w:val="ListParagraph"/>
        <w:numPr>
          <w:ilvl w:val="2"/>
          <w:numId w:val="1"/>
        </w:numPr>
        <w:spacing w:after="0"/>
      </w:pPr>
      <w:r w:rsidRPr="002E2F14">
        <w:t>The musical drama can play out in any number of individual ways</w:t>
      </w:r>
    </w:p>
    <w:p w:rsidR="00B14DC4" w:rsidRPr="002E2F14" w:rsidRDefault="00122865" w:rsidP="00B14DC4">
      <w:pPr>
        <w:pStyle w:val="ListParagraph"/>
        <w:numPr>
          <w:ilvl w:val="1"/>
          <w:numId w:val="1"/>
        </w:numPr>
        <w:spacing w:after="0"/>
      </w:pPr>
      <w:r w:rsidRPr="002E2F14">
        <w:t>The</w:t>
      </w:r>
      <w:r w:rsidR="00CF6F85" w:rsidRPr="002E2F14">
        <w:t xml:space="preserve"> standard first movement form i</w:t>
      </w:r>
      <w:r w:rsidRPr="002E2F14">
        <w:t>n the era’s instrumental composition</w:t>
      </w:r>
    </w:p>
    <w:p w:rsidR="007B63CE" w:rsidRPr="002E2F14" w:rsidRDefault="007B63CE" w:rsidP="00B14DC4">
      <w:pPr>
        <w:pStyle w:val="ListParagraph"/>
        <w:numPr>
          <w:ilvl w:val="1"/>
          <w:numId w:val="1"/>
        </w:numPr>
        <w:spacing w:after="0"/>
      </w:pPr>
      <w:r w:rsidRPr="002E2F14">
        <w:rPr>
          <w:i/>
        </w:rPr>
        <w:t>Involves presentation, conflict, and resolution</w:t>
      </w:r>
    </w:p>
    <w:p w:rsidR="007B63CE" w:rsidRPr="002E2F14" w:rsidRDefault="00E51CB3" w:rsidP="00E51CB3">
      <w:pPr>
        <w:pStyle w:val="ListParagraph"/>
        <w:numPr>
          <w:ilvl w:val="0"/>
          <w:numId w:val="1"/>
        </w:numPr>
        <w:spacing w:after="0"/>
      </w:pPr>
      <w:r w:rsidRPr="002E2F14">
        <w:t>Three Major Sections</w:t>
      </w:r>
    </w:p>
    <w:p w:rsidR="00E51CB3" w:rsidRPr="002E2F14" w:rsidRDefault="00E51CB3" w:rsidP="00E51CB3">
      <w:pPr>
        <w:pStyle w:val="ListParagraph"/>
        <w:numPr>
          <w:ilvl w:val="1"/>
          <w:numId w:val="1"/>
        </w:numPr>
        <w:spacing w:after="0"/>
      </w:pPr>
      <w:r w:rsidRPr="002E2F14">
        <w:t>Exposition</w:t>
      </w:r>
    </w:p>
    <w:p w:rsidR="000C77FD" w:rsidRPr="002E2F14" w:rsidRDefault="000C77FD" w:rsidP="000C77FD">
      <w:pPr>
        <w:pStyle w:val="ListParagraph"/>
        <w:numPr>
          <w:ilvl w:val="2"/>
          <w:numId w:val="1"/>
        </w:numPr>
        <w:spacing w:after="0"/>
      </w:pPr>
      <w:r w:rsidRPr="002E2F14">
        <w:t>Presents or exposes the main thematic material of the movement</w:t>
      </w:r>
    </w:p>
    <w:p w:rsidR="000C77FD" w:rsidRPr="002E2F14" w:rsidRDefault="000C77FD" w:rsidP="000C77FD">
      <w:pPr>
        <w:pStyle w:val="ListParagraph"/>
        <w:numPr>
          <w:ilvl w:val="2"/>
          <w:numId w:val="1"/>
        </w:numPr>
        <w:spacing w:after="0"/>
      </w:pPr>
      <w:r w:rsidRPr="002E2F14">
        <w:t>Principle idea is the opposition and blending of two contrasting themes</w:t>
      </w:r>
    </w:p>
    <w:p w:rsidR="0094561D" w:rsidRPr="002E2F14" w:rsidRDefault="0094561D" w:rsidP="0094561D">
      <w:pPr>
        <w:pStyle w:val="ListParagraph"/>
        <w:numPr>
          <w:ilvl w:val="2"/>
          <w:numId w:val="1"/>
        </w:numPr>
        <w:spacing w:after="0"/>
      </w:pPr>
      <w:r w:rsidRPr="002E2F14">
        <w:t>First theme</w:t>
      </w:r>
    </w:p>
    <w:p w:rsidR="0094561D" w:rsidRPr="002E2F14" w:rsidRDefault="0094561D" w:rsidP="0094561D">
      <w:pPr>
        <w:pStyle w:val="ListParagraph"/>
        <w:numPr>
          <w:ilvl w:val="3"/>
          <w:numId w:val="1"/>
        </w:numPr>
        <w:spacing w:after="0"/>
      </w:pPr>
      <w:r w:rsidRPr="002E2F14">
        <w:t>A distinctive and memorable musical idea</w:t>
      </w:r>
    </w:p>
    <w:p w:rsidR="0094561D" w:rsidRPr="002E2F14" w:rsidRDefault="0094561D" w:rsidP="0094561D">
      <w:pPr>
        <w:pStyle w:val="ListParagraph"/>
        <w:numPr>
          <w:ilvl w:val="3"/>
          <w:numId w:val="1"/>
        </w:numPr>
        <w:spacing w:after="0"/>
      </w:pPr>
      <w:r w:rsidRPr="002E2F14">
        <w:t>Variable length</w:t>
      </w:r>
    </w:p>
    <w:p w:rsidR="0094561D" w:rsidRPr="002E2F14" w:rsidRDefault="0094561D" w:rsidP="0094561D">
      <w:pPr>
        <w:pStyle w:val="ListParagraph"/>
        <w:numPr>
          <w:ilvl w:val="3"/>
          <w:numId w:val="1"/>
        </w:numPr>
        <w:spacing w:after="0"/>
      </w:pPr>
      <w:r w:rsidRPr="002E2F14">
        <w:t>Usually played twice</w:t>
      </w:r>
    </w:p>
    <w:p w:rsidR="0094561D" w:rsidRPr="002E2F14" w:rsidRDefault="0094561D" w:rsidP="0094561D">
      <w:pPr>
        <w:pStyle w:val="ListParagraph"/>
        <w:numPr>
          <w:ilvl w:val="3"/>
          <w:numId w:val="1"/>
        </w:numPr>
        <w:spacing w:after="0"/>
      </w:pPr>
      <w:r w:rsidRPr="002E2F14">
        <w:t>Always in the tonic key (I)</w:t>
      </w:r>
    </w:p>
    <w:p w:rsidR="00F7686F" w:rsidRPr="002E2F14" w:rsidRDefault="00F7686F" w:rsidP="00F7686F">
      <w:pPr>
        <w:pStyle w:val="ListParagraph"/>
        <w:numPr>
          <w:ilvl w:val="2"/>
          <w:numId w:val="1"/>
        </w:numPr>
        <w:spacing w:after="0"/>
      </w:pPr>
      <w:r w:rsidRPr="002E2F14">
        <w:t>Transition (bridge)</w:t>
      </w:r>
    </w:p>
    <w:p w:rsidR="00F7686F" w:rsidRPr="002E2F14" w:rsidRDefault="00F7686F" w:rsidP="00F7686F">
      <w:pPr>
        <w:pStyle w:val="ListParagraph"/>
        <w:numPr>
          <w:ilvl w:val="3"/>
          <w:numId w:val="1"/>
        </w:numPr>
        <w:spacing w:after="0"/>
      </w:pPr>
      <w:r w:rsidRPr="002E2F14">
        <w:t>Lacks a distinctive thematic identity</w:t>
      </w:r>
    </w:p>
    <w:p w:rsidR="00F7686F" w:rsidRPr="002E2F14" w:rsidRDefault="00F7686F" w:rsidP="00F7686F">
      <w:pPr>
        <w:pStyle w:val="ListParagraph"/>
        <w:numPr>
          <w:ilvl w:val="3"/>
          <w:numId w:val="1"/>
        </w:numPr>
        <w:spacing w:after="0"/>
      </w:pPr>
      <w:r w:rsidRPr="002E2F14">
        <w:t>Consists of rapidly moving scales, arpeggios, and melodic sequences</w:t>
      </w:r>
    </w:p>
    <w:p w:rsidR="00F7686F" w:rsidRPr="002E2F14" w:rsidRDefault="00F7686F" w:rsidP="00F7686F">
      <w:pPr>
        <w:pStyle w:val="ListParagraph"/>
        <w:numPr>
          <w:ilvl w:val="3"/>
          <w:numId w:val="1"/>
        </w:numPr>
        <w:spacing w:after="0"/>
      </w:pPr>
      <w:r w:rsidRPr="002E2F14">
        <w:t>Active bass line and rapid chord changes</w:t>
      </w:r>
    </w:p>
    <w:p w:rsidR="00F7686F" w:rsidRPr="002E2F14" w:rsidRDefault="00F7686F" w:rsidP="00F7686F">
      <w:pPr>
        <w:pStyle w:val="ListParagraph"/>
        <w:numPr>
          <w:ilvl w:val="3"/>
          <w:numId w:val="1"/>
        </w:numPr>
        <w:spacing w:after="0"/>
      </w:pPr>
      <w:r w:rsidRPr="002E2F14">
        <w:t>Cadence generally followed by a brief pause</w:t>
      </w:r>
    </w:p>
    <w:p w:rsidR="00F7686F" w:rsidRPr="002E2F14" w:rsidRDefault="00F7686F" w:rsidP="00F7686F">
      <w:pPr>
        <w:pStyle w:val="ListParagraph"/>
        <w:numPr>
          <w:ilvl w:val="3"/>
          <w:numId w:val="1"/>
        </w:numPr>
        <w:spacing w:after="0"/>
      </w:pPr>
      <w:r w:rsidRPr="002E2F14">
        <w:t>Modulates to the dominant (V)</w:t>
      </w:r>
    </w:p>
    <w:p w:rsidR="007F4E13" w:rsidRPr="002E2F14" w:rsidRDefault="007F4E13" w:rsidP="007F4E13">
      <w:pPr>
        <w:pStyle w:val="ListParagraph"/>
        <w:numPr>
          <w:ilvl w:val="2"/>
          <w:numId w:val="1"/>
        </w:numPr>
        <w:spacing w:after="0"/>
      </w:pPr>
      <w:r w:rsidRPr="002E2F14">
        <w:t>Second theme</w:t>
      </w:r>
    </w:p>
    <w:p w:rsidR="007F4E13" w:rsidRPr="002E2F14" w:rsidRDefault="007F4E13" w:rsidP="007F4E13">
      <w:pPr>
        <w:pStyle w:val="ListParagraph"/>
        <w:numPr>
          <w:ilvl w:val="3"/>
          <w:numId w:val="1"/>
        </w:numPr>
        <w:spacing w:after="0"/>
      </w:pPr>
      <w:r w:rsidRPr="002E2F14">
        <w:t>A distinctive and memorable musical idea</w:t>
      </w:r>
    </w:p>
    <w:p w:rsidR="007F4E13" w:rsidRPr="002E2F14" w:rsidRDefault="007F4E13" w:rsidP="007F4E13">
      <w:pPr>
        <w:pStyle w:val="ListParagraph"/>
        <w:numPr>
          <w:ilvl w:val="3"/>
          <w:numId w:val="1"/>
        </w:numPr>
        <w:spacing w:after="0"/>
      </w:pPr>
      <w:r w:rsidRPr="002E2F14">
        <w:t xml:space="preserve">Theme generally in a </w:t>
      </w:r>
      <w:r w:rsidRPr="002E2F14">
        <w:rPr>
          <w:i/>
        </w:rPr>
        <w:t>contrasting</w:t>
      </w:r>
      <w:r w:rsidRPr="002E2F14">
        <w:t xml:space="preserve"> mood from the first theme</w:t>
      </w:r>
    </w:p>
    <w:p w:rsidR="007F4E13" w:rsidRPr="002E2F14" w:rsidRDefault="007F4E13" w:rsidP="007F4E13">
      <w:pPr>
        <w:pStyle w:val="ListParagraph"/>
        <w:numPr>
          <w:ilvl w:val="3"/>
          <w:numId w:val="1"/>
        </w:numPr>
        <w:spacing w:after="0"/>
      </w:pPr>
      <w:r w:rsidRPr="002E2F14">
        <w:lastRenderedPageBreak/>
        <w:t>Usually played twice</w:t>
      </w:r>
    </w:p>
    <w:p w:rsidR="007F4E13" w:rsidRPr="002E2F14" w:rsidRDefault="007F4E13" w:rsidP="007F4E13">
      <w:pPr>
        <w:pStyle w:val="ListParagraph"/>
        <w:numPr>
          <w:ilvl w:val="3"/>
          <w:numId w:val="1"/>
        </w:numPr>
        <w:spacing w:after="0"/>
      </w:pPr>
      <w:r w:rsidRPr="002E2F14">
        <w:t>Harmony is stable in the dominant key (V)</w:t>
      </w:r>
    </w:p>
    <w:p w:rsidR="000C77FD" w:rsidRPr="002E2F14" w:rsidRDefault="000C77FD" w:rsidP="000C77FD">
      <w:pPr>
        <w:pStyle w:val="ListParagraph"/>
        <w:numPr>
          <w:ilvl w:val="2"/>
          <w:numId w:val="1"/>
        </w:numPr>
        <w:spacing w:after="0"/>
      </w:pPr>
      <w:r w:rsidRPr="002E2F14">
        <w:t>Closing theme</w:t>
      </w:r>
    </w:p>
    <w:p w:rsidR="000C77FD" w:rsidRPr="002E2F14" w:rsidRDefault="000C77FD" w:rsidP="000C77FD">
      <w:pPr>
        <w:pStyle w:val="ListParagraph"/>
        <w:numPr>
          <w:ilvl w:val="3"/>
          <w:numId w:val="1"/>
        </w:numPr>
        <w:spacing w:after="0"/>
      </w:pPr>
      <w:r w:rsidRPr="002E2F14">
        <w:t>Normally characterized by a light, carefree style</w:t>
      </w:r>
    </w:p>
    <w:p w:rsidR="000C77FD" w:rsidRPr="002E2F14" w:rsidRDefault="000C77FD" w:rsidP="000C77FD">
      <w:pPr>
        <w:pStyle w:val="ListParagraph"/>
        <w:numPr>
          <w:ilvl w:val="3"/>
          <w:numId w:val="1"/>
        </w:numPr>
        <w:spacing w:after="0"/>
      </w:pPr>
      <w:r w:rsidRPr="002E2F14">
        <w:t>To signal the end of the exposition, cadences become more frequent</w:t>
      </w:r>
    </w:p>
    <w:p w:rsidR="00E55B2B" w:rsidRPr="002E2F14" w:rsidRDefault="000C77FD" w:rsidP="00E55B2B">
      <w:pPr>
        <w:pStyle w:val="ListParagraph"/>
        <w:numPr>
          <w:ilvl w:val="3"/>
          <w:numId w:val="1"/>
        </w:numPr>
        <w:spacing w:after="0"/>
      </w:pPr>
      <w:r w:rsidRPr="002E2F14">
        <w:t>Remains in the dominant key (V</w:t>
      </w:r>
      <w:r w:rsidR="00E55B2B" w:rsidRPr="002E2F14">
        <w:t>)</w:t>
      </w:r>
    </w:p>
    <w:p w:rsidR="00EC6500" w:rsidRPr="002E2F14" w:rsidRDefault="00E55B2B" w:rsidP="00EC6500">
      <w:pPr>
        <w:pStyle w:val="ListParagraph"/>
        <w:numPr>
          <w:ilvl w:val="2"/>
          <w:numId w:val="1"/>
        </w:numPr>
        <w:spacing w:after="0"/>
      </w:pPr>
      <w:r w:rsidRPr="002E2F14">
        <w:rPr>
          <w:u w:val="single"/>
        </w:rPr>
        <w:t>Exposition almost always repeated</w:t>
      </w:r>
    </w:p>
    <w:p w:rsidR="00EC6500" w:rsidRPr="002E2F14" w:rsidRDefault="00E51CB3" w:rsidP="00EC6500">
      <w:pPr>
        <w:pStyle w:val="ListParagraph"/>
        <w:numPr>
          <w:ilvl w:val="1"/>
          <w:numId w:val="1"/>
        </w:numPr>
        <w:spacing w:after="0"/>
      </w:pPr>
      <w:r w:rsidRPr="002E2F14">
        <w:t>Developmen</w:t>
      </w:r>
      <w:r w:rsidR="00EC6500" w:rsidRPr="002E2F14">
        <w:t>t</w:t>
      </w:r>
    </w:p>
    <w:p w:rsidR="00E51CB3" w:rsidRPr="002E2F14" w:rsidRDefault="00E51CB3" w:rsidP="00E51CB3">
      <w:pPr>
        <w:pStyle w:val="ListParagraph"/>
        <w:numPr>
          <w:ilvl w:val="2"/>
          <w:numId w:val="1"/>
        </w:numPr>
        <w:spacing w:after="0"/>
      </w:pPr>
      <w:r w:rsidRPr="002E2F14">
        <w:t>Thematic material from the exposition worked out (developed)</w:t>
      </w:r>
    </w:p>
    <w:p w:rsidR="00EC6500" w:rsidRPr="002E2F14" w:rsidRDefault="00EC6500" w:rsidP="00E51CB3">
      <w:pPr>
        <w:pStyle w:val="ListParagraph"/>
        <w:numPr>
          <w:ilvl w:val="2"/>
          <w:numId w:val="1"/>
        </w:numPr>
        <w:spacing w:after="0"/>
      </w:pPr>
      <w:r w:rsidRPr="002E2F14">
        <w:t>Any theme(s) from the exposition may be utilized</w:t>
      </w:r>
    </w:p>
    <w:p w:rsidR="00EC6500" w:rsidRPr="002E2F14" w:rsidRDefault="00EC6500" w:rsidP="00E51CB3">
      <w:pPr>
        <w:pStyle w:val="ListParagraph"/>
        <w:numPr>
          <w:ilvl w:val="2"/>
          <w:numId w:val="1"/>
        </w:numPr>
        <w:spacing w:after="0"/>
      </w:pPr>
      <w:r w:rsidRPr="002E2F14">
        <w:t>Themes may occur in any order</w:t>
      </w:r>
    </w:p>
    <w:p w:rsidR="00EC6500" w:rsidRPr="002E2F14" w:rsidRDefault="00EC6500" w:rsidP="00E51CB3">
      <w:pPr>
        <w:pStyle w:val="ListParagraph"/>
        <w:numPr>
          <w:ilvl w:val="2"/>
          <w:numId w:val="1"/>
        </w:numPr>
        <w:spacing w:after="0"/>
      </w:pPr>
      <w:r w:rsidRPr="002E2F14">
        <w:t>Often includes contrapun</w:t>
      </w:r>
      <w:r w:rsidR="00944890" w:rsidRPr="002E2F14">
        <w:t>tal treatment of themes (</w:t>
      </w:r>
      <w:r w:rsidR="00944890" w:rsidRPr="002E2F14">
        <w:rPr>
          <w:i/>
        </w:rPr>
        <w:t>fugato</w:t>
      </w:r>
      <w:r w:rsidR="00944890" w:rsidRPr="002E2F14">
        <w:t xml:space="preserve"> – little fugue)</w:t>
      </w:r>
    </w:p>
    <w:p w:rsidR="00EC6500" w:rsidRPr="002E2F14" w:rsidRDefault="00EC6500" w:rsidP="00E51CB3">
      <w:pPr>
        <w:pStyle w:val="ListParagraph"/>
        <w:numPr>
          <w:ilvl w:val="2"/>
          <w:numId w:val="1"/>
        </w:numPr>
        <w:spacing w:after="0"/>
      </w:pPr>
      <w:r w:rsidRPr="002E2F14">
        <w:t>Frequent use of melodic and harmonic sequences to effect modulations</w:t>
      </w:r>
    </w:p>
    <w:p w:rsidR="00EC6500" w:rsidRPr="002E2F14" w:rsidRDefault="00EC6500" w:rsidP="00E51CB3">
      <w:pPr>
        <w:pStyle w:val="ListParagraph"/>
        <w:numPr>
          <w:ilvl w:val="2"/>
          <w:numId w:val="1"/>
        </w:numPr>
        <w:spacing w:after="0"/>
      </w:pPr>
      <w:r w:rsidRPr="002E2F14">
        <w:t>Re</w:t>
      </w:r>
      <w:r w:rsidR="005B267B">
        <w:t>-</w:t>
      </w:r>
      <w:r w:rsidRPr="002E2F14">
        <w:t>transition often has a pedal point on the domi</w:t>
      </w:r>
      <w:r w:rsidR="003C0D46" w:rsidRPr="002E2F14">
        <w:t>nant note</w:t>
      </w:r>
    </w:p>
    <w:p w:rsidR="00E51CB3" w:rsidRPr="002E2F14" w:rsidRDefault="00E51CB3" w:rsidP="00E51CB3">
      <w:pPr>
        <w:pStyle w:val="ListParagraph"/>
        <w:numPr>
          <w:ilvl w:val="1"/>
          <w:numId w:val="1"/>
        </w:numPr>
        <w:spacing w:after="0"/>
      </w:pPr>
      <w:r w:rsidRPr="002E2F14">
        <w:t>Recapitulation</w:t>
      </w:r>
    </w:p>
    <w:p w:rsidR="00944890" w:rsidRPr="002E2F14" w:rsidRDefault="00E51CB3" w:rsidP="00944890">
      <w:pPr>
        <w:pStyle w:val="ListParagraph"/>
        <w:numPr>
          <w:ilvl w:val="2"/>
          <w:numId w:val="1"/>
        </w:numPr>
        <w:spacing w:after="0"/>
      </w:pPr>
      <w:r w:rsidRPr="002E2F14">
        <w:t>Themes return in original order</w:t>
      </w:r>
      <w:r w:rsidR="00944890" w:rsidRPr="002E2F14">
        <w:t>, but generally in a condensed form</w:t>
      </w:r>
    </w:p>
    <w:p w:rsidR="00944890" w:rsidRPr="002E2F14" w:rsidRDefault="00944890" w:rsidP="00944890">
      <w:pPr>
        <w:pStyle w:val="ListParagraph"/>
        <w:numPr>
          <w:ilvl w:val="2"/>
          <w:numId w:val="1"/>
        </w:numPr>
        <w:spacing w:after="0"/>
      </w:pPr>
      <w:r w:rsidRPr="002E2F14">
        <w:t>All themes remain in the tonic key (I)</w:t>
      </w:r>
    </w:p>
    <w:p w:rsidR="00944890" w:rsidRPr="002E2F14" w:rsidRDefault="000F16AB" w:rsidP="000F16AB">
      <w:pPr>
        <w:pStyle w:val="ListParagraph"/>
        <w:numPr>
          <w:ilvl w:val="2"/>
          <w:numId w:val="1"/>
        </w:numPr>
        <w:spacing w:after="0"/>
      </w:pPr>
      <w:r w:rsidRPr="002E2F14">
        <w:t>(Re-)T</w:t>
      </w:r>
      <w:r w:rsidR="00944890" w:rsidRPr="002E2F14">
        <w:t>ransition theme substantia</w:t>
      </w:r>
      <w:r w:rsidR="00DB6961" w:rsidRPr="002E2F14">
        <w:t>lly modified to avoid modulation</w:t>
      </w:r>
    </w:p>
    <w:p w:rsidR="0094561D" w:rsidRPr="002E2F14" w:rsidRDefault="0094561D" w:rsidP="0094561D">
      <w:pPr>
        <w:spacing w:after="0"/>
      </w:pPr>
    </w:p>
    <w:p w:rsidR="000F16AB" w:rsidRPr="002E2F14" w:rsidRDefault="000F16AB" w:rsidP="000F16AB">
      <w:pPr>
        <w:pStyle w:val="ListParagraph"/>
        <w:numPr>
          <w:ilvl w:val="0"/>
          <w:numId w:val="1"/>
        </w:numPr>
        <w:spacing w:after="0"/>
      </w:pPr>
      <w:r w:rsidRPr="002E2F14">
        <w:t>Two Optional Sections</w:t>
      </w:r>
    </w:p>
    <w:p w:rsidR="000F16AB" w:rsidRPr="002E2F14" w:rsidRDefault="000F16AB" w:rsidP="000F16AB">
      <w:pPr>
        <w:pStyle w:val="ListParagraph"/>
        <w:numPr>
          <w:ilvl w:val="1"/>
          <w:numId w:val="1"/>
        </w:numPr>
        <w:spacing w:after="0"/>
      </w:pPr>
      <w:r w:rsidRPr="002E2F14">
        <w:t>Introduction</w:t>
      </w:r>
    </w:p>
    <w:p w:rsidR="000F16AB" w:rsidRPr="002E2F14" w:rsidRDefault="000F16AB" w:rsidP="000F16AB">
      <w:pPr>
        <w:pStyle w:val="ListParagraph"/>
        <w:numPr>
          <w:ilvl w:val="2"/>
          <w:numId w:val="1"/>
        </w:numPr>
        <w:spacing w:after="0"/>
      </w:pPr>
      <w:r w:rsidRPr="002E2F14">
        <w:t>Slow tempo-, impressive character</w:t>
      </w:r>
    </w:p>
    <w:p w:rsidR="000F16AB" w:rsidRPr="002E2F14" w:rsidRDefault="000F16AB" w:rsidP="000F16AB">
      <w:pPr>
        <w:pStyle w:val="ListParagraph"/>
        <w:numPr>
          <w:ilvl w:val="2"/>
          <w:numId w:val="1"/>
        </w:numPr>
        <w:spacing w:after="0"/>
      </w:pPr>
      <w:r w:rsidRPr="002E2F14">
        <w:t>Ominous or puzzling chords</w:t>
      </w:r>
    </w:p>
    <w:p w:rsidR="000F16AB" w:rsidRPr="002E2F14" w:rsidRDefault="000F16AB" w:rsidP="000F16AB">
      <w:pPr>
        <w:pStyle w:val="ListParagraph"/>
        <w:numPr>
          <w:ilvl w:val="2"/>
          <w:numId w:val="1"/>
        </w:numPr>
        <w:spacing w:after="0"/>
      </w:pPr>
      <w:r w:rsidRPr="002E2F14">
        <w:t>Never repeated</w:t>
      </w:r>
    </w:p>
    <w:p w:rsidR="000F16AB" w:rsidRPr="002E2F14" w:rsidRDefault="000F16AB" w:rsidP="000F16AB">
      <w:pPr>
        <w:pStyle w:val="ListParagraph"/>
        <w:numPr>
          <w:ilvl w:val="1"/>
          <w:numId w:val="1"/>
        </w:numPr>
        <w:spacing w:after="0"/>
      </w:pPr>
      <w:r w:rsidRPr="002E2F14">
        <w:t>Coda</w:t>
      </w:r>
    </w:p>
    <w:p w:rsidR="000F16AB" w:rsidRPr="002E2F14" w:rsidRDefault="000F16AB" w:rsidP="000F16AB">
      <w:pPr>
        <w:pStyle w:val="ListParagraph"/>
        <w:numPr>
          <w:ilvl w:val="2"/>
          <w:numId w:val="1"/>
        </w:numPr>
        <w:spacing w:after="0"/>
      </w:pPr>
      <w:r w:rsidRPr="002E2F14">
        <w:t>Added at the end of the movement, generally after all the other themes have been heard</w:t>
      </w:r>
    </w:p>
    <w:p w:rsidR="000F16AB" w:rsidRPr="002E2F14" w:rsidRDefault="000F16AB" w:rsidP="000F16AB">
      <w:pPr>
        <w:pStyle w:val="ListParagraph"/>
        <w:numPr>
          <w:ilvl w:val="2"/>
          <w:numId w:val="1"/>
        </w:numPr>
        <w:spacing w:after="0"/>
      </w:pPr>
      <w:r w:rsidRPr="002E2F14">
        <w:t xml:space="preserve">Variable in length and content, from a quick </w:t>
      </w:r>
      <w:proofErr w:type="spellStart"/>
      <w:r w:rsidRPr="002E2F14">
        <w:t>candential</w:t>
      </w:r>
      <w:proofErr w:type="spellEnd"/>
      <w:r w:rsidRPr="002E2F14">
        <w:t xml:space="preserve"> conclusion to presenting and developing new motives</w:t>
      </w:r>
    </w:p>
    <w:p w:rsidR="000F16AB" w:rsidRPr="002E2F14" w:rsidRDefault="000F16AB" w:rsidP="000F16AB">
      <w:pPr>
        <w:pStyle w:val="ListParagraph"/>
        <w:numPr>
          <w:ilvl w:val="2"/>
          <w:numId w:val="1"/>
        </w:numPr>
        <w:spacing w:after="0"/>
      </w:pPr>
      <w:r w:rsidRPr="002E2F14">
        <w:t>Provides a</w:t>
      </w:r>
      <w:r w:rsidR="005B267B">
        <w:t xml:space="preserve"> string of cadences to emphasize </w:t>
      </w:r>
      <w:r w:rsidRPr="002E2F14">
        <w:t>the conclusion of the movement</w:t>
      </w:r>
    </w:p>
    <w:p w:rsidR="000F16AB" w:rsidRPr="002E2F14" w:rsidRDefault="000F16AB" w:rsidP="000F16AB">
      <w:pPr>
        <w:pStyle w:val="ListParagraph"/>
        <w:numPr>
          <w:ilvl w:val="2"/>
          <w:numId w:val="1"/>
        </w:numPr>
        <w:spacing w:after="0"/>
      </w:pPr>
      <w:r w:rsidRPr="002E2F14">
        <w:t>(Overhead)</w:t>
      </w:r>
    </w:p>
    <w:p w:rsidR="006D6A94" w:rsidRDefault="006D6A94" w:rsidP="006D6A94">
      <w:pPr>
        <w:spacing w:after="0"/>
      </w:pPr>
    </w:p>
    <w:p w:rsidR="00D17D2B" w:rsidRDefault="00D17D2B" w:rsidP="006D6A94">
      <w:pPr>
        <w:spacing w:after="0"/>
      </w:pPr>
    </w:p>
    <w:p w:rsidR="00D17D2B" w:rsidRPr="002E2F14" w:rsidRDefault="00D17D2B" w:rsidP="006D6A94">
      <w:pPr>
        <w:spacing w:after="0"/>
      </w:pPr>
    </w:p>
    <w:p w:rsidR="006D6A94" w:rsidRPr="002E2F14" w:rsidRDefault="006D6A94" w:rsidP="00D17D2B">
      <w:pPr>
        <w:spacing w:after="0"/>
      </w:pPr>
      <w:r w:rsidRPr="002E2F14">
        <w:t>Each style has a distinct character</w:t>
      </w:r>
    </w:p>
    <w:p w:rsidR="006D6A94" w:rsidRPr="002E2F14" w:rsidRDefault="006D6A94" w:rsidP="006D6A94">
      <w:pPr>
        <w:pStyle w:val="ListParagraph"/>
        <w:numPr>
          <w:ilvl w:val="3"/>
          <w:numId w:val="1"/>
        </w:numPr>
        <w:spacing w:after="0"/>
      </w:pPr>
      <w:r w:rsidRPr="002E2F14">
        <w:t>Thematic sections</w:t>
      </w:r>
    </w:p>
    <w:p w:rsidR="006D6A94" w:rsidRPr="002E2F14" w:rsidRDefault="006D6A94" w:rsidP="006D6A94">
      <w:pPr>
        <w:pStyle w:val="ListParagraph"/>
        <w:numPr>
          <w:ilvl w:val="4"/>
          <w:numId w:val="1"/>
        </w:numPr>
        <w:spacing w:after="0"/>
      </w:pPr>
      <w:r w:rsidRPr="002E2F14">
        <w:t>Clearly recognizable themes</w:t>
      </w:r>
    </w:p>
    <w:p w:rsidR="006D6A94" w:rsidRPr="002E2F14" w:rsidRDefault="006D6A94" w:rsidP="006D6A94">
      <w:pPr>
        <w:pStyle w:val="ListParagraph"/>
        <w:numPr>
          <w:ilvl w:val="4"/>
          <w:numId w:val="1"/>
        </w:numPr>
        <w:spacing w:after="0"/>
      </w:pPr>
      <w:r w:rsidRPr="002E2F14">
        <w:t xml:space="preserve">Often </w:t>
      </w:r>
      <w:proofErr w:type="spellStart"/>
      <w:r w:rsidRPr="002E2F14">
        <w:t>singable</w:t>
      </w:r>
      <w:proofErr w:type="spellEnd"/>
      <w:r w:rsidRPr="002E2F14">
        <w:t xml:space="preserve"> tunes</w:t>
      </w:r>
    </w:p>
    <w:p w:rsidR="006D6A94" w:rsidRPr="002E2F14" w:rsidRDefault="006D6A94" w:rsidP="006D6A94">
      <w:pPr>
        <w:pStyle w:val="ListParagraph"/>
        <w:numPr>
          <w:ilvl w:val="3"/>
          <w:numId w:val="1"/>
        </w:numPr>
        <w:spacing w:after="0"/>
      </w:pPr>
      <w:r w:rsidRPr="002E2F14">
        <w:t>Transitions</w:t>
      </w:r>
    </w:p>
    <w:p w:rsidR="006D6A94" w:rsidRPr="002E2F14" w:rsidRDefault="006D6A94" w:rsidP="006D6A94">
      <w:pPr>
        <w:pStyle w:val="ListParagraph"/>
        <w:numPr>
          <w:ilvl w:val="4"/>
          <w:numId w:val="1"/>
        </w:numPr>
        <w:spacing w:after="0"/>
      </w:pPr>
      <w:r w:rsidRPr="002E2F14">
        <w:t>Full of melodic movement and sequences</w:t>
      </w:r>
    </w:p>
    <w:p w:rsidR="006D6A94" w:rsidRPr="002E2F14" w:rsidRDefault="006D6A94" w:rsidP="006D6A94">
      <w:pPr>
        <w:pStyle w:val="ListParagraph"/>
        <w:numPr>
          <w:ilvl w:val="4"/>
          <w:numId w:val="1"/>
        </w:numPr>
        <w:spacing w:after="0"/>
      </w:pPr>
      <w:r w:rsidRPr="002E2F14">
        <w:t>Rapid chord changes</w:t>
      </w:r>
    </w:p>
    <w:p w:rsidR="006D6A94" w:rsidRPr="002E2F14" w:rsidRDefault="006D6A94" w:rsidP="006D6A94">
      <w:pPr>
        <w:pStyle w:val="ListParagraph"/>
        <w:numPr>
          <w:ilvl w:val="3"/>
          <w:numId w:val="1"/>
        </w:numPr>
        <w:spacing w:after="0"/>
      </w:pPr>
      <w:r w:rsidRPr="002E2F14">
        <w:lastRenderedPageBreak/>
        <w:t>Development</w:t>
      </w:r>
    </w:p>
    <w:p w:rsidR="006D6A94" w:rsidRPr="002E2F14" w:rsidRDefault="006D6A94" w:rsidP="006D6A94">
      <w:pPr>
        <w:pStyle w:val="ListParagraph"/>
        <w:numPr>
          <w:ilvl w:val="4"/>
          <w:numId w:val="1"/>
        </w:numPr>
        <w:spacing w:after="0"/>
      </w:pPr>
      <w:r w:rsidRPr="002E2F14">
        <w:t xml:space="preserve">Style is </w:t>
      </w:r>
      <w:proofErr w:type="spellStart"/>
      <w:r w:rsidRPr="002E2F14">
        <w:t>disjunct</w:t>
      </w:r>
      <w:proofErr w:type="spellEnd"/>
      <w:r w:rsidRPr="002E2F14">
        <w:t>, agitated, contrapuntal, and harmonically active</w:t>
      </w:r>
    </w:p>
    <w:p w:rsidR="006D6A94" w:rsidRPr="002E2F14" w:rsidRDefault="006D6A94" w:rsidP="006D6A94">
      <w:pPr>
        <w:pStyle w:val="ListParagraph"/>
        <w:numPr>
          <w:ilvl w:val="4"/>
          <w:numId w:val="1"/>
        </w:numPr>
        <w:spacing w:after="0"/>
      </w:pPr>
      <w:r w:rsidRPr="002E2F14">
        <w:t>Makes use of motives from earlier themes</w:t>
      </w:r>
    </w:p>
    <w:p w:rsidR="006D6A94" w:rsidRPr="002E2F14" w:rsidRDefault="006D6A94" w:rsidP="006D6A94">
      <w:pPr>
        <w:pStyle w:val="ListParagraph"/>
        <w:numPr>
          <w:ilvl w:val="3"/>
          <w:numId w:val="1"/>
        </w:numPr>
        <w:spacing w:after="0"/>
      </w:pPr>
      <w:r w:rsidRPr="002E2F14">
        <w:t>Concluding passages</w:t>
      </w:r>
    </w:p>
    <w:p w:rsidR="006D6A94" w:rsidRPr="002E2F14" w:rsidRDefault="006D6A94" w:rsidP="006D6A94">
      <w:pPr>
        <w:pStyle w:val="ListParagraph"/>
        <w:numPr>
          <w:ilvl w:val="4"/>
          <w:numId w:val="1"/>
        </w:numPr>
        <w:spacing w:after="0"/>
      </w:pPr>
      <w:r w:rsidRPr="002E2F14">
        <w:t>They occur at the end of the exposition, development and recapitulation or coda</w:t>
      </w:r>
    </w:p>
    <w:p w:rsidR="006D6A94" w:rsidRPr="002E2F14" w:rsidRDefault="006D6A94" w:rsidP="006D6A94">
      <w:pPr>
        <w:spacing w:after="0"/>
      </w:pPr>
    </w:p>
    <w:p w:rsidR="006D6A94" w:rsidRPr="002E2F14" w:rsidRDefault="006D6A94" w:rsidP="006D6A94">
      <w:pPr>
        <w:spacing w:after="0"/>
        <w:rPr>
          <w:i/>
        </w:rPr>
      </w:pPr>
      <w:r w:rsidRPr="002E2F14">
        <w:t xml:space="preserve">Principle Subject </w:t>
      </w:r>
      <w:r w:rsidRPr="002E2F14">
        <w:rPr>
          <w:i/>
        </w:rPr>
        <w:t>(home key)</w:t>
      </w:r>
      <w:r w:rsidRPr="002E2F14">
        <w:t xml:space="preserve"> -&gt; (Bridge passage) </w:t>
      </w:r>
      <w:r w:rsidRPr="002E2F14">
        <w:rPr>
          <w:i/>
        </w:rPr>
        <w:t>(unstable</w:t>
      </w:r>
      <w:proofErr w:type="gramStart"/>
      <w:r w:rsidRPr="002E2F14">
        <w:rPr>
          <w:i/>
        </w:rPr>
        <w:t>)</w:t>
      </w:r>
      <w:r w:rsidRPr="002E2F14">
        <w:t>-</w:t>
      </w:r>
      <w:proofErr w:type="gramEnd"/>
      <w:r w:rsidRPr="002E2F14">
        <w:t xml:space="preserve">&gt; Second subject-&gt; Closing Section </w:t>
      </w:r>
      <w:r w:rsidRPr="002E2F14">
        <w:rPr>
          <w:i/>
        </w:rPr>
        <w:t>(sets up cadence for Development)</w:t>
      </w:r>
    </w:p>
    <w:p w:rsidR="006D6A94" w:rsidRPr="002E2F14" w:rsidRDefault="006D6A94" w:rsidP="006D6A94">
      <w:pPr>
        <w:spacing w:after="0"/>
        <w:rPr>
          <w:b/>
        </w:rPr>
      </w:pPr>
      <w:r w:rsidRPr="002E2F14">
        <w:tab/>
      </w:r>
      <w:r w:rsidRPr="002E2F14">
        <w:tab/>
      </w:r>
      <w:r w:rsidRPr="002E2F14">
        <w:tab/>
      </w:r>
      <w:r w:rsidRPr="002E2F14">
        <w:rPr>
          <w:b/>
        </w:rPr>
        <w:t>Exposition</w:t>
      </w:r>
    </w:p>
    <w:p w:rsidR="006D6A94" w:rsidRPr="002E2F14" w:rsidRDefault="006D6A94" w:rsidP="006D6A94">
      <w:pPr>
        <w:spacing w:after="0"/>
        <w:rPr>
          <w:b/>
        </w:rPr>
      </w:pPr>
    </w:p>
    <w:p w:rsidR="006D6A94" w:rsidRPr="002E2F14" w:rsidRDefault="006D6A94" w:rsidP="006D6A94">
      <w:pPr>
        <w:spacing w:after="0"/>
        <w:rPr>
          <w:i/>
        </w:rPr>
      </w:pPr>
      <w:r w:rsidRPr="002E2F14">
        <w:t xml:space="preserve">Development </w:t>
      </w:r>
      <w:r w:rsidRPr="002E2F14">
        <w:rPr>
          <w:i/>
        </w:rPr>
        <w:t>(often in dominant key)</w:t>
      </w:r>
    </w:p>
    <w:p w:rsidR="006D6A94" w:rsidRPr="002E2F14" w:rsidRDefault="006D6A94" w:rsidP="006D6A94">
      <w:pPr>
        <w:spacing w:after="0"/>
      </w:pPr>
    </w:p>
    <w:p w:rsidR="006D6A94" w:rsidRPr="002E2F14" w:rsidRDefault="006D6A94" w:rsidP="006D6A94">
      <w:pPr>
        <w:spacing w:after="0"/>
      </w:pPr>
      <w:r w:rsidRPr="002E2F14">
        <w:t xml:space="preserve">Principle Subject -&gt; (Bridge passage) -&gt; Second subject-&gt; </w:t>
      </w:r>
      <w:proofErr w:type="gramStart"/>
      <w:r w:rsidRPr="002E2F14">
        <w:t>Closing</w:t>
      </w:r>
      <w:proofErr w:type="gramEnd"/>
      <w:r w:rsidRPr="002E2F14">
        <w:t xml:space="preserve"> subject-&gt; Coda</w:t>
      </w:r>
    </w:p>
    <w:p w:rsidR="006D6A94" w:rsidRPr="002E2F14" w:rsidRDefault="006D6A94" w:rsidP="006D6A94">
      <w:pPr>
        <w:spacing w:after="0"/>
      </w:pPr>
      <w:r w:rsidRPr="002E2F14">
        <w:tab/>
      </w:r>
      <w:r w:rsidRPr="002E2F14">
        <w:tab/>
      </w:r>
      <w:r w:rsidRPr="002E2F14">
        <w:tab/>
      </w:r>
      <w:r w:rsidRPr="002E2F14">
        <w:rPr>
          <w:b/>
        </w:rPr>
        <w:t>Recapitulation</w:t>
      </w:r>
    </w:p>
    <w:p w:rsidR="006D6A94" w:rsidRPr="002E2F14" w:rsidRDefault="006D6A94" w:rsidP="006D6A94">
      <w:pPr>
        <w:spacing w:after="0"/>
      </w:pPr>
    </w:p>
    <w:p w:rsidR="00A1724A" w:rsidRPr="002E2F14" w:rsidRDefault="00A1724A" w:rsidP="006D6A94">
      <w:pPr>
        <w:spacing w:after="0"/>
        <w:rPr>
          <w:u w:val="single"/>
        </w:rPr>
      </w:pPr>
      <w:r w:rsidRPr="002E2F14">
        <w:rPr>
          <w:u w:val="single"/>
        </w:rPr>
        <w:t>Mozart:  Horn Concerto in E-flat major, K.495</w:t>
      </w:r>
    </w:p>
    <w:p w:rsidR="00A1724A" w:rsidRPr="002E2F14" w:rsidRDefault="00A1724A" w:rsidP="00A1724A">
      <w:pPr>
        <w:pStyle w:val="ListParagraph"/>
        <w:numPr>
          <w:ilvl w:val="0"/>
          <w:numId w:val="1"/>
        </w:numPr>
        <w:spacing w:after="0"/>
      </w:pPr>
      <w:r w:rsidRPr="002E2F14">
        <w:t>Composed in 1786</w:t>
      </w:r>
    </w:p>
    <w:p w:rsidR="00A1724A" w:rsidRPr="002E2F14" w:rsidRDefault="00A1724A" w:rsidP="00A1724A">
      <w:pPr>
        <w:pStyle w:val="ListParagraph"/>
        <w:numPr>
          <w:ilvl w:val="1"/>
          <w:numId w:val="1"/>
        </w:numPr>
        <w:spacing w:after="0"/>
      </w:pPr>
      <w:r w:rsidRPr="002E2F14">
        <w:t>Mozart was residing in Vienna</w:t>
      </w:r>
    </w:p>
    <w:p w:rsidR="00A1724A" w:rsidRPr="002E2F14" w:rsidRDefault="00A1724A" w:rsidP="00A1724A">
      <w:pPr>
        <w:pStyle w:val="ListParagraph"/>
        <w:numPr>
          <w:ilvl w:val="1"/>
          <w:numId w:val="1"/>
        </w:numPr>
        <w:spacing w:after="0"/>
      </w:pPr>
      <w:r w:rsidRPr="002E2F14">
        <w:t xml:space="preserve">Written for a long-time family friend, the </w:t>
      </w:r>
      <w:proofErr w:type="spellStart"/>
      <w:r w:rsidRPr="002E2F14">
        <w:t>hornist</w:t>
      </w:r>
      <w:proofErr w:type="spellEnd"/>
      <w:r w:rsidRPr="002E2F14">
        <w:t xml:space="preserve">, Joseph </w:t>
      </w:r>
      <w:proofErr w:type="spellStart"/>
      <w:r w:rsidRPr="002E2F14">
        <w:t>Leutgeb</w:t>
      </w:r>
      <w:proofErr w:type="spellEnd"/>
    </w:p>
    <w:p w:rsidR="00A1724A" w:rsidRPr="002E2F14" w:rsidRDefault="00A1724A" w:rsidP="00A1724A">
      <w:pPr>
        <w:pStyle w:val="ListParagraph"/>
        <w:numPr>
          <w:ilvl w:val="1"/>
          <w:numId w:val="1"/>
        </w:numPr>
        <w:spacing w:after="0"/>
      </w:pPr>
      <w:r w:rsidRPr="002E2F14">
        <w:t>One of Mozart’s four concertos for French horn and orchestra</w:t>
      </w:r>
    </w:p>
    <w:p w:rsidR="006365A2" w:rsidRPr="002E2F14" w:rsidRDefault="006365A2" w:rsidP="00A1724A">
      <w:pPr>
        <w:pStyle w:val="ListParagraph"/>
        <w:numPr>
          <w:ilvl w:val="1"/>
          <w:numId w:val="1"/>
        </w:numPr>
        <w:spacing w:after="0"/>
      </w:pPr>
      <w:r w:rsidRPr="002E2F14">
        <w:rPr>
          <w:i/>
        </w:rPr>
        <w:t>Rondo form</w:t>
      </w:r>
      <w:r w:rsidR="00792B8F" w:rsidRPr="002E2F14">
        <w:rPr>
          <w:i/>
        </w:rPr>
        <w:t xml:space="preserve"> (ABACA, etc.)</w:t>
      </w:r>
    </w:p>
    <w:p w:rsidR="00A1724A" w:rsidRPr="002E2F14" w:rsidRDefault="00A1724A" w:rsidP="00A1724A">
      <w:pPr>
        <w:pStyle w:val="ListParagraph"/>
        <w:numPr>
          <w:ilvl w:val="0"/>
          <w:numId w:val="1"/>
        </w:numPr>
        <w:spacing w:after="0"/>
      </w:pPr>
      <w:r w:rsidRPr="002E2F14">
        <w:t>Conceived for “natural” horn</w:t>
      </w:r>
    </w:p>
    <w:p w:rsidR="00A1724A" w:rsidRPr="002E2F14" w:rsidRDefault="00A1724A" w:rsidP="00A1724A">
      <w:pPr>
        <w:pStyle w:val="ListParagraph"/>
        <w:numPr>
          <w:ilvl w:val="1"/>
          <w:numId w:val="1"/>
        </w:numPr>
        <w:spacing w:after="0"/>
      </w:pPr>
      <w:r w:rsidRPr="002E2F14">
        <w:t>A French horn without valves</w:t>
      </w:r>
    </w:p>
    <w:p w:rsidR="00A1724A" w:rsidRPr="002E2F14" w:rsidRDefault="00A1724A" w:rsidP="00A1724A">
      <w:pPr>
        <w:pStyle w:val="ListParagraph"/>
        <w:numPr>
          <w:ilvl w:val="2"/>
          <w:numId w:val="1"/>
        </w:numPr>
        <w:spacing w:after="0"/>
      </w:pPr>
      <w:r w:rsidRPr="002E2F14">
        <w:t>Not easy to play chromatic notes on such an instrument</w:t>
      </w:r>
    </w:p>
    <w:p w:rsidR="00A1724A" w:rsidRPr="002E2F14" w:rsidRDefault="00A1724A" w:rsidP="00A1724A">
      <w:pPr>
        <w:pStyle w:val="ListParagraph"/>
        <w:numPr>
          <w:ilvl w:val="2"/>
          <w:numId w:val="1"/>
        </w:numPr>
        <w:spacing w:after="0"/>
      </w:pPr>
      <w:r w:rsidRPr="002E2F14">
        <w:t>Features many repeated notes and arpeggios</w:t>
      </w:r>
    </w:p>
    <w:p w:rsidR="00A1724A" w:rsidRPr="002E2F14" w:rsidRDefault="00A1724A" w:rsidP="00A1724A">
      <w:pPr>
        <w:pStyle w:val="ListParagraph"/>
        <w:numPr>
          <w:ilvl w:val="1"/>
          <w:numId w:val="1"/>
        </w:numPr>
        <w:spacing w:after="0"/>
      </w:pPr>
      <w:r w:rsidRPr="002E2F14">
        <w:t>Instrument makers began installing valves on French horns around 1835</w:t>
      </w:r>
    </w:p>
    <w:p w:rsidR="003B2120" w:rsidRPr="002E2F14" w:rsidRDefault="003B2120" w:rsidP="003B2120">
      <w:pPr>
        <w:pStyle w:val="ListParagraph"/>
        <w:numPr>
          <w:ilvl w:val="0"/>
          <w:numId w:val="1"/>
        </w:numPr>
        <w:spacing w:after="0"/>
      </w:pPr>
      <w:proofErr w:type="spellStart"/>
      <w:r w:rsidRPr="002E2F14">
        <w:t>Kochel</w:t>
      </w:r>
      <w:proofErr w:type="spellEnd"/>
      <w:r w:rsidRPr="002E2F14">
        <w:t xml:space="preserve"> (K) numbers</w:t>
      </w:r>
    </w:p>
    <w:p w:rsidR="003B2120" w:rsidRPr="002E2F14" w:rsidRDefault="003B2120" w:rsidP="003B2120">
      <w:pPr>
        <w:pStyle w:val="ListParagraph"/>
        <w:numPr>
          <w:ilvl w:val="1"/>
          <w:numId w:val="1"/>
        </w:numPr>
        <w:spacing w:after="0"/>
      </w:pPr>
      <w:r w:rsidRPr="002E2F14">
        <w:t>A means of identifying hundreds of compositions Mozart wrote</w:t>
      </w:r>
    </w:p>
    <w:p w:rsidR="003B2120" w:rsidRPr="002E2F14" w:rsidRDefault="003B2120" w:rsidP="003B2120">
      <w:pPr>
        <w:pStyle w:val="ListParagraph"/>
        <w:numPr>
          <w:ilvl w:val="1"/>
          <w:numId w:val="1"/>
        </w:numPr>
        <w:spacing w:after="0"/>
      </w:pPr>
      <w:r w:rsidRPr="002E2F14">
        <w:t>Listed in approximate chronological order</w:t>
      </w:r>
    </w:p>
    <w:p w:rsidR="003B2120" w:rsidRPr="002E2F14" w:rsidRDefault="003B2120" w:rsidP="003B2120">
      <w:pPr>
        <w:pStyle w:val="ListParagraph"/>
        <w:numPr>
          <w:ilvl w:val="1"/>
          <w:numId w:val="1"/>
        </w:numPr>
        <w:spacing w:after="0"/>
      </w:pPr>
      <w:r w:rsidRPr="002E2F14">
        <w:t>Devised by a 19</w:t>
      </w:r>
      <w:r w:rsidRPr="002E2F14">
        <w:rPr>
          <w:vertAlign w:val="superscript"/>
        </w:rPr>
        <w:t>th</w:t>
      </w:r>
      <w:r w:rsidRPr="002E2F14">
        <w:t xml:space="preserve"> century music historian Ludwig von </w:t>
      </w:r>
      <w:proofErr w:type="spellStart"/>
      <w:r w:rsidRPr="002E2F14">
        <w:t>Kochel</w:t>
      </w:r>
      <w:proofErr w:type="spellEnd"/>
    </w:p>
    <w:p w:rsidR="00412DBF" w:rsidRDefault="00412DBF" w:rsidP="00412DBF">
      <w:pPr>
        <w:spacing w:after="0"/>
      </w:pPr>
    </w:p>
    <w:p w:rsidR="00DE1B2B" w:rsidRPr="00305DF7" w:rsidRDefault="00DE1B2B" w:rsidP="00412DBF">
      <w:pPr>
        <w:spacing w:after="0"/>
        <w:rPr>
          <w:u w:val="single"/>
        </w:rPr>
      </w:pPr>
      <w:r w:rsidRPr="00305DF7">
        <w:rPr>
          <w:u w:val="single"/>
        </w:rPr>
        <w:t>Genre</w:t>
      </w:r>
    </w:p>
    <w:p w:rsidR="00DE1B2B" w:rsidRPr="00305DF7" w:rsidRDefault="00DE1B2B" w:rsidP="00DE1B2B">
      <w:pPr>
        <w:pStyle w:val="ListParagraph"/>
        <w:numPr>
          <w:ilvl w:val="0"/>
          <w:numId w:val="1"/>
        </w:numPr>
        <w:spacing w:after="0"/>
      </w:pPr>
      <w:r w:rsidRPr="00305DF7">
        <w:t>Genres of Classical painting</w:t>
      </w:r>
    </w:p>
    <w:p w:rsidR="00DE1B2B" w:rsidRPr="00305DF7" w:rsidRDefault="00DE1B2B" w:rsidP="00DE1B2B">
      <w:pPr>
        <w:pStyle w:val="ListParagraph"/>
        <w:numPr>
          <w:ilvl w:val="1"/>
          <w:numId w:val="1"/>
        </w:numPr>
        <w:spacing w:after="0"/>
      </w:pPr>
      <w:r w:rsidRPr="00305DF7">
        <w:t>Historical themes</w:t>
      </w:r>
    </w:p>
    <w:p w:rsidR="00DE1B2B" w:rsidRPr="00305DF7" w:rsidRDefault="00DE1B2B" w:rsidP="00DE1B2B">
      <w:pPr>
        <w:pStyle w:val="ListParagraph"/>
        <w:numPr>
          <w:ilvl w:val="1"/>
          <w:numId w:val="1"/>
        </w:numPr>
        <w:spacing w:after="0"/>
      </w:pPr>
      <w:r w:rsidRPr="00305DF7">
        <w:t>Portraits</w:t>
      </w:r>
    </w:p>
    <w:p w:rsidR="00DE1B2B" w:rsidRPr="00305DF7" w:rsidRDefault="00DE1B2B" w:rsidP="00DE1B2B">
      <w:pPr>
        <w:pStyle w:val="ListParagraph"/>
        <w:numPr>
          <w:ilvl w:val="1"/>
          <w:numId w:val="1"/>
        </w:numPr>
        <w:spacing w:after="0"/>
      </w:pPr>
      <w:r w:rsidRPr="00305DF7">
        <w:t>Scenes of everyday life</w:t>
      </w:r>
    </w:p>
    <w:p w:rsidR="00DE1B2B" w:rsidRDefault="00DE1B2B" w:rsidP="00DE1B2B">
      <w:pPr>
        <w:pStyle w:val="ListParagraph"/>
        <w:numPr>
          <w:ilvl w:val="1"/>
          <w:numId w:val="1"/>
        </w:numPr>
        <w:spacing w:after="0"/>
      </w:pPr>
      <w:r w:rsidRPr="00305DF7">
        <w:t>Still-life</w:t>
      </w:r>
    </w:p>
    <w:p w:rsidR="001B7C9D" w:rsidRDefault="001B7C9D" w:rsidP="001B7C9D">
      <w:pPr>
        <w:spacing w:after="0"/>
      </w:pPr>
    </w:p>
    <w:p w:rsidR="001B7C9D" w:rsidRDefault="001B7C9D" w:rsidP="001B7C9D">
      <w:pPr>
        <w:spacing w:after="0"/>
      </w:pPr>
    </w:p>
    <w:p w:rsidR="003F1531" w:rsidRDefault="003F1531" w:rsidP="001B7C9D">
      <w:pPr>
        <w:spacing w:after="0"/>
      </w:pPr>
    </w:p>
    <w:p w:rsidR="003F1531" w:rsidRPr="00305DF7" w:rsidRDefault="003F1531" w:rsidP="001B7C9D">
      <w:pPr>
        <w:spacing w:after="0"/>
      </w:pPr>
    </w:p>
    <w:p w:rsidR="00DE1B2B" w:rsidRPr="00305DF7" w:rsidRDefault="00DE1B2B" w:rsidP="00DE1B2B">
      <w:pPr>
        <w:pStyle w:val="ListParagraph"/>
        <w:numPr>
          <w:ilvl w:val="0"/>
          <w:numId w:val="1"/>
        </w:numPr>
        <w:spacing w:after="0"/>
      </w:pPr>
      <w:r w:rsidRPr="00305DF7">
        <w:lastRenderedPageBreak/>
        <w:t>Genres of secular art music during the Classical period</w:t>
      </w:r>
    </w:p>
    <w:p w:rsidR="00DE1B2B" w:rsidRPr="00305DF7" w:rsidRDefault="00DE1B2B" w:rsidP="00DE1B2B">
      <w:pPr>
        <w:pStyle w:val="ListParagraph"/>
        <w:numPr>
          <w:ilvl w:val="1"/>
          <w:numId w:val="1"/>
        </w:numPr>
        <w:spacing w:after="0"/>
      </w:pPr>
      <w:r w:rsidRPr="00305DF7">
        <w:t>Symphony</w:t>
      </w:r>
    </w:p>
    <w:p w:rsidR="00DE1B2B" w:rsidRPr="00305DF7" w:rsidRDefault="00DE1B2B" w:rsidP="00DE1B2B">
      <w:pPr>
        <w:pStyle w:val="ListParagraph"/>
        <w:numPr>
          <w:ilvl w:val="1"/>
          <w:numId w:val="1"/>
        </w:numPr>
        <w:spacing w:after="0"/>
      </w:pPr>
      <w:r w:rsidRPr="00305DF7">
        <w:t>String quartet</w:t>
      </w:r>
    </w:p>
    <w:p w:rsidR="00DE1B2B" w:rsidRPr="00305DF7" w:rsidRDefault="00DE1B2B" w:rsidP="00DE1B2B">
      <w:pPr>
        <w:pStyle w:val="ListParagraph"/>
        <w:numPr>
          <w:ilvl w:val="1"/>
          <w:numId w:val="1"/>
        </w:numPr>
        <w:spacing w:after="0"/>
      </w:pPr>
      <w:r w:rsidRPr="00305DF7">
        <w:t>Sonata</w:t>
      </w:r>
    </w:p>
    <w:p w:rsidR="00DE1B2B" w:rsidRPr="00305DF7" w:rsidRDefault="00DE1B2B" w:rsidP="00DE1B2B">
      <w:pPr>
        <w:pStyle w:val="ListParagraph"/>
        <w:numPr>
          <w:ilvl w:val="1"/>
          <w:numId w:val="1"/>
        </w:numPr>
        <w:spacing w:after="0"/>
      </w:pPr>
      <w:r w:rsidRPr="00305DF7">
        <w:t>Concerto</w:t>
      </w:r>
    </w:p>
    <w:p w:rsidR="00DE1B2B" w:rsidRPr="00305DF7" w:rsidRDefault="00DE1B2B" w:rsidP="00DE1B2B">
      <w:pPr>
        <w:pStyle w:val="ListParagraph"/>
        <w:numPr>
          <w:ilvl w:val="1"/>
          <w:numId w:val="1"/>
        </w:numPr>
        <w:spacing w:after="0"/>
      </w:pPr>
      <w:r w:rsidRPr="00305DF7">
        <w:t>Opera</w:t>
      </w:r>
    </w:p>
    <w:p w:rsidR="00DE1B2B" w:rsidRPr="00305DF7" w:rsidRDefault="00DE1B2B" w:rsidP="00DE1B2B">
      <w:pPr>
        <w:spacing w:after="0"/>
      </w:pPr>
    </w:p>
    <w:p w:rsidR="00DE1B2B" w:rsidRPr="00305DF7" w:rsidRDefault="00DE1B2B" w:rsidP="00DE1B2B">
      <w:pPr>
        <w:spacing w:after="0"/>
        <w:rPr>
          <w:u w:val="single"/>
        </w:rPr>
      </w:pPr>
      <w:r w:rsidRPr="00305DF7">
        <w:rPr>
          <w:u w:val="single"/>
        </w:rPr>
        <w:t>The Symphony</w:t>
      </w:r>
    </w:p>
    <w:p w:rsidR="00DE1B2B" w:rsidRPr="00305DF7" w:rsidRDefault="00DE1B2B" w:rsidP="00DE1B2B">
      <w:pPr>
        <w:pStyle w:val="ListParagraph"/>
        <w:numPr>
          <w:ilvl w:val="0"/>
          <w:numId w:val="1"/>
        </w:numPr>
        <w:spacing w:after="0"/>
      </w:pPr>
      <w:r w:rsidRPr="00305DF7">
        <w:t>Origin</w:t>
      </w:r>
    </w:p>
    <w:p w:rsidR="00DE1B2B" w:rsidRPr="00305DF7" w:rsidRDefault="00DE1B2B" w:rsidP="00DE1B2B">
      <w:pPr>
        <w:pStyle w:val="ListParagraph"/>
        <w:numPr>
          <w:ilvl w:val="1"/>
          <w:numId w:val="1"/>
        </w:numPr>
        <w:spacing w:after="0"/>
      </w:pPr>
      <w:r w:rsidRPr="00305DF7">
        <w:t xml:space="preserve">Traces back to the </w:t>
      </w:r>
      <w:proofErr w:type="spellStart"/>
      <w:r w:rsidRPr="00305DF7">
        <w:rPr>
          <w:u w:val="single"/>
        </w:rPr>
        <w:t>sinfonia</w:t>
      </w:r>
      <w:proofErr w:type="spellEnd"/>
    </w:p>
    <w:p w:rsidR="00DE1B2B" w:rsidRPr="00305DF7" w:rsidRDefault="00DE1B2B" w:rsidP="00DE1B2B">
      <w:pPr>
        <w:pStyle w:val="ListParagraph"/>
        <w:numPr>
          <w:ilvl w:val="2"/>
          <w:numId w:val="1"/>
        </w:numPr>
        <w:spacing w:after="0"/>
      </w:pPr>
      <w:r w:rsidRPr="00305DF7">
        <w:t>The overture to late Baroque Italian operas</w:t>
      </w:r>
    </w:p>
    <w:p w:rsidR="00DE1B2B" w:rsidRPr="00305DF7" w:rsidRDefault="00DE1B2B" w:rsidP="00DE1B2B">
      <w:pPr>
        <w:pStyle w:val="ListParagraph"/>
        <w:numPr>
          <w:ilvl w:val="2"/>
          <w:numId w:val="1"/>
        </w:numPr>
        <w:spacing w:after="0"/>
      </w:pPr>
      <w:r w:rsidRPr="00305DF7">
        <w:t>Three sections:  fast-slow-fast</w:t>
      </w:r>
    </w:p>
    <w:p w:rsidR="00DE1B2B" w:rsidRPr="00305DF7" w:rsidRDefault="00DE1B2B" w:rsidP="00DE1B2B">
      <w:pPr>
        <w:pStyle w:val="ListParagraph"/>
        <w:numPr>
          <w:ilvl w:val="1"/>
          <w:numId w:val="1"/>
        </w:numPr>
        <w:spacing w:after="0"/>
      </w:pPr>
      <w:r w:rsidRPr="00305DF7">
        <w:t xml:space="preserve">From </w:t>
      </w:r>
      <w:proofErr w:type="spellStart"/>
      <w:r w:rsidRPr="00305DF7">
        <w:rPr>
          <w:u w:val="single"/>
        </w:rPr>
        <w:t>sinfonia</w:t>
      </w:r>
      <w:proofErr w:type="spellEnd"/>
      <w:r w:rsidRPr="00305DF7">
        <w:t xml:space="preserve"> to symphony</w:t>
      </w:r>
    </w:p>
    <w:p w:rsidR="00DE1B2B" w:rsidRPr="00305DF7" w:rsidRDefault="00DE1B2B" w:rsidP="00DE1B2B">
      <w:pPr>
        <w:pStyle w:val="ListParagraph"/>
        <w:numPr>
          <w:ilvl w:val="2"/>
          <w:numId w:val="1"/>
        </w:numPr>
        <w:spacing w:after="0"/>
      </w:pPr>
      <w:proofErr w:type="spellStart"/>
      <w:r w:rsidRPr="00305DF7">
        <w:t>Sinfonias</w:t>
      </w:r>
      <w:proofErr w:type="spellEnd"/>
      <w:r w:rsidRPr="00305DF7">
        <w:t xml:space="preserve"> began to be performed apart from operas</w:t>
      </w:r>
    </w:p>
    <w:p w:rsidR="00DE1B2B" w:rsidRPr="00305DF7" w:rsidRDefault="00DE1B2B" w:rsidP="00DE1B2B">
      <w:pPr>
        <w:pStyle w:val="ListParagraph"/>
        <w:numPr>
          <w:ilvl w:val="2"/>
          <w:numId w:val="1"/>
        </w:numPr>
        <w:spacing w:after="0"/>
      </w:pPr>
      <w:r w:rsidRPr="00305DF7">
        <w:t>Sections expanded into movements</w:t>
      </w:r>
    </w:p>
    <w:p w:rsidR="00DE1B2B" w:rsidRPr="00305DF7" w:rsidRDefault="00DE1B2B" w:rsidP="00DE1B2B">
      <w:pPr>
        <w:pStyle w:val="ListParagraph"/>
        <w:numPr>
          <w:ilvl w:val="2"/>
          <w:numId w:val="1"/>
        </w:numPr>
        <w:spacing w:after="0"/>
      </w:pPr>
      <w:r w:rsidRPr="00305DF7">
        <w:t>Northern European composers added a fourth movement</w:t>
      </w:r>
    </w:p>
    <w:p w:rsidR="00DE1B2B" w:rsidRPr="00305DF7" w:rsidRDefault="00DE1B2B" w:rsidP="00DE1B2B">
      <w:pPr>
        <w:pStyle w:val="ListParagraph"/>
        <w:numPr>
          <w:ilvl w:val="3"/>
          <w:numId w:val="1"/>
        </w:numPr>
        <w:spacing w:after="0"/>
      </w:pPr>
      <w:r w:rsidRPr="00305DF7">
        <w:t>Minuet and Trio</w:t>
      </w:r>
    </w:p>
    <w:p w:rsidR="00DE1B2B" w:rsidRPr="00305DF7" w:rsidRDefault="00DE1B2B" w:rsidP="00DE1B2B">
      <w:pPr>
        <w:pStyle w:val="ListParagraph"/>
        <w:numPr>
          <w:ilvl w:val="3"/>
          <w:numId w:val="1"/>
        </w:numPr>
        <w:spacing w:after="0"/>
      </w:pPr>
      <w:r w:rsidRPr="00305DF7">
        <w:t>Became fast</w:t>
      </w:r>
      <w:r w:rsidR="00EF34E7" w:rsidRPr="00305DF7">
        <w:t xml:space="preserve"> </w:t>
      </w:r>
      <w:r w:rsidR="00EF34E7" w:rsidRPr="00305DF7">
        <w:rPr>
          <w:i/>
        </w:rPr>
        <w:t>(sonata-allegro)</w:t>
      </w:r>
      <w:r w:rsidRPr="00305DF7">
        <w:t>-slow</w:t>
      </w:r>
      <w:r w:rsidR="00EF34E7" w:rsidRPr="00305DF7">
        <w:rPr>
          <w:i/>
        </w:rPr>
        <w:t xml:space="preserve"> (ternary, sonata-rondo)</w:t>
      </w:r>
      <w:r w:rsidRPr="00305DF7">
        <w:t>-minuet</w:t>
      </w:r>
      <w:r w:rsidR="00EF34E7" w:rsidRPr="00305DF7">
        <w:t xml:space="preserve"> </w:t>
      </w:r>
      <w:r w:rsidR="00EF34E7" w:rsidRPr="00305DF7">
        <w:rPr>
          <w:i/>
        </w:rPr>
        <w:t>(ternary)</w:t>
      </w:r>
      <w:r w:rsidRPr="00305DF7">
        <w:t>-fast</w:t>
      </w:r>
      <w:r w:rsidR="00EF34E7" w:rsidRPr="00305DF7">
        <w:t xml:space="preserve"> </w:t>
      </w:r>
      <w:r w:rsidR="00EF34E7" w:rsidRPr="00305DF7">
        <w:rPr>
          <w:i/>
        </w:rPr>
        <w:t>(theme and variations, rondo, sonata-allegro)</w:t>
      </w:r>
    </w:p>
    <w:p w:rsidR="00EF34E7" w:rsidRPr="00305DF7" w:rsidRDefault="00420CF3" w:rsidP="00420CF3">
      <w:pPr>
        <w:pStyle w:val="ListParagraph"/>
        <w:numPr>
          <w:ilvl w:val="0"/>
          <w:numId w:val="1"/>
        </w:numPr>
        <w:spacing w:after="0"/>
      </w:pPr>
      <w:r w:rsidRPr="00305DF7">
        <w:t>Performance</w:t>
      </w:r>
    </w:p>
    <w:p w:rsidR="00420CF3" w:rsidRPr="00305DF7" w:rsidRDefault="00420CF3" w:rsidP="00420CF3">
      <w:pPr>
        <w:pStyle w:val="ListParagraph"/>
        <w:numPr>
          <w:ilvl w:val="1"/>
          <w:numId w:val="1"/>
        </w:numPr>
        <w:spacing w:after="0"/>
      </w:pPr>
      <w:r w:rsidRPr="00305DF7">
        <w:t>Rise in genre’s popularity tied to growth of public concerts</w:t>
      </w:r>
    </w:p>
    <w:p w:rsidR="00420CF3" w:rsidRPr="00305DF7" w:rsidRDefault="00420CF3" w:rsidP="00420CF3">
      <w:pPr>
        <w:pStyle w:val="ListParagraph"/>
        <w:numPr>
          <w:ilvl w:val="1"/>
          <w:numId w:val="1"/>
        </w:numPr>
        <w:spacing w:after="0"/>
      </w:pPr>
      <w:r w:rsidRPr="00305DF7">
        <w:t>Larger halls and larger audience necessitated a larger, more colourful orchestra</w:t>
      </w:r>
    </w:p>
    <w:p w:rsidR="00420CF3" w:rsidRPr="00305DF7" w:rsidRDefault="00420CF3" w:rsidP="00420CF3">
      <w:pPr>
        <w:pStyle w:val="ListParagraph"/>
        <w:numPr>
          <w:ilvl w:val="2"/>
          <w:numId w:val="1"/>
        </w:numPr>
        <w:spacing w:after="0"/>
      </w:pPr>
      <w:r w:rsidRPr="00305DF7">
        <w:t>Prince Esterhazy’s orchestra was never larger than twenty-five musicians</w:t>
      </w:r>
    </w:p>
    <w:p w:rsidR="00420CF3" w:rsidRPr="00305DF7" w:rsidRDefault="00420CF3" w:rsidP="00420CF3">
      <w:pPr>
        <w:pStyle w:val="ListParagraph"/>
        <w:numPr>
          <w:ilvl w:val="2"/>
          <w:numId w:val="1"/>
        </w:numPr>
        <w:spacing w:after="0"/>
      </w:pPr>
      <w:r w:rsidRPr="00305DF7">
        <w:t>Public concerts required ensembles of fifty to sixty and sometimes more</w:t>
      </w:r>
    </w:p>
    <w:p w:rsidR="00514B69" w:rsidRPr="00305DF7" w:rsidRDefault="00514B69" w:rsidP="00514B69">
      <w:pPr>
        <w:spacing w:after="0"/>
      </w:pPr>
    </w:p>
    <w:p w:rsidR="00514B69" w:rsidRPr="00C05436" w:rsidRDefault="00514B69" w:rsidP="00514B69">
      <w:pPr>
        <w:spacing w:after="0"/>
        <w:rPr>
          <w:u w:val="single"/>
        </w:rPr>
      </w:pPr>
      <w:r w:rsidRPr="00C05436">
        <w:rPr>
          <w:u w:val="single"/>
        </w:rPr>
        <w:t>Mozart:  Symphony No. 40 in G minor, K. 550</w:t>
      </w:r>
    </w:p>
    <w:p w:rsidR="00514B69" w:rsidRPr="00C05436" w:rsidRDefault="00514B69" w:rsidP="00514B69">
      <w:pPr>
        <w:pStyle w:val="ListParagraph"/>
        <w:numPr>
          <w:ilvl w:val="0"/>
          <w:numId w:val="1"/>
        </w:numPr>
        <w:spacing w:after="0"/>
      </w:pPr>
      <w:r w:rsidRPr="00C05436">
        <w:t>Composition</w:t>
      </w:r>
    </w:p>
    <w:p w:rsidR="00514B69" w:rsidRPr="00C05436" w:rsidRDefault="00514B69" w:rsidP="00514B69">
      <w:pPr>
        <w:pStyle w:val="ListParagraph"/>
        <w:numPr>
          <w:ilvl w:val="1"/>
          <w:numId w:val="1"/>
        </w:numPr>
        <w:spacing w:after="0"/>
      </w:pPr>
      <w:r w:rsidRPr="00C05436">
        <w:t>Symphonies 39, 40, and 41 were composed in a six-week period</w:t>
      </w:r>
    </w:p>
    <w:p w:rsidR="00514B69" w:rsidRPr="00C05436" w:rsidRDefault="00514B69" w:rsidP="00514B69">
      <w:pPr>
        <w:pStyle w:val="ListParagraph"/>
        <w:numPr>
          <w:ilvl w:val="1"/>
          <w:numId w:val="1"/>
        </w:numPr>
        <w:spacing w:after="0"/>
      </w:pPr>
      <w:r w:rsidRPr="00C05436">
        <w:t>Written during the summer of 1788</w:t>
      </w:r>
    </w:p>
    <w:p w:rsidR="00514B69" w:rsidRPr="00C05436" w:rsidRDefault="00514B69" w:rsidP="00514B69">
      <w:pPr>
        <w:pStyle w:val="ListParagraph"/>
        <w:numPr>
          <w:ilvl w:val="0"/>
          <w:numId w:val="1"/>
        </w:numPr>
        <w:spacing w:after="0"/>
      </w:pPr>
      <w:r w:rsidRPr="00C05436">
        <w:t xml:space="preserve">Style conveys an introspective mood of tragedy and despair (influenced by the </w:t>
      </w:r>
      <w:r w:rsidRPr="00C05436">
        <w:rPr>
          <w:i/>
        </w:rPr>
        <w:t xml:space="preserve">Sturm und </w:t>
      </w:r>
      <w:proofErr w:type="spellStart"/>
      <w:r w:rsidRPr="00C05436">
        <w:rPr>
          <w:i/>
        </w:rPr>
        <w:t>Drang</w:t>
      </w:r>
      <w:proofErr w:type="spellEnd"/>
      <w:r w:rsidRPr="00C05436">
        <w:t xml:space="preserve"> </w:t>
      </w:r>
      <w:proofErr w:type="spellStart"/>
      <w:r w:rsidRPr="00C05436">
        <w:t>mvt</w:t>
      </w:r>
      <w:proofErr w:type="spellEnd"/>
      <w:r w:rsidRPr="00C05436">
        <w:t xml:space="preserve"> of the 1760s-early 70s)</w:t>
      </w:r>
    </w:p>
    <w:p w:rsidR="0044264A" w:rsidRPr="00C05436" w:rsidRDefault="0044264A" w:rsidP="0044264A">
      <w:pPr>
        <w:pStyle w:val="ListParagraph"/>
        <w:numPr>
          <w:ilvl w:val="1"/>
          <w:numId w:val="1"/>
        </w:numPr>
        <w:spacing w:after="0"/>
      </w:pPr>
      <w:r w:rsidRPr="00C05436">
        <w:t>Falling half-step used throughout the history of music to suggest pain and suffering</w:t>
      </w:r>
    </w:p>
    <w:p w:rsidR="0044264A" w:rsidRPr="00C05436" w:rsidRDefault="0044264A" w:rsidP="0044264A">
      <w:pPr>
        <w:pStyle w:val="ListParagraph"/>
        <w:numPr>
          <w:ilvl w:val="1"/>
          <w:numId w:val="1"/>
        </w:numPr>
        <w:spacing w:after="0"/>
      </w:pPr>
      <w:r w:rsidRPr="00C05436">
        <w:t>Omits the trumpets and drums that would suggest a more festive work</w:t>
      </w:r>
    </w:p>
    <w:p w:rsidR="0044264A" w:rsidRPr="00C05436" w:rsidRDefault="0044264A" w:rsidP="0044264A">
      <w:pPr>
        <w:pStyle w:val="ListParagraph"/>
        <w:numPr>
          <w:ilvl w:val="0"/>
          <w:numId w:val="1"/>
        </w:numPr>
        <w:spacing w:after="0"/>
      </w:pPr>
      <w:r w:rsidRPr="00C05436">
        <w:t>Mood</w:t>
      </w:r>
    </w:p>
    <w:p w:rsidR="0044264A" w:rsidRPr="00C05436" w:rsidRDefault="0044264A" w:rsidP="0044264A">
      <w:pPr>
        <w:pStyle w:val="ListParagraph"/>
        <w:numPr>
          <w:ilvl w:val="1"/>
          <w:numId w:val="1"/>
        </w:numPr>
        <w:spacing w:after="0"/>
      </w:pPr>
      <w:r w:rsidRPr="00C05436">
        <w:t>Not related to a specific biographical event</w:t>
      </w:r>
    </w:p>
    <w:p w:rsidR="0044264A" w:rsidRPr="00C05436" w:rsidRDefault="0044264A" w:rsidP="0044264A">
      <w:pPr>
        <w:pStyle w:val="ListParagraph"/>
        <w:numPr>
          <w:ilvl w:val="1"/>
          <w:numId w:val="1"/>
        </w:numPr>
        <w:spacing w:after="0"/>
      </w:pPr>
      <w:r w:rsidRPr="00C05436">
        <w:t>Invokes the “tragic” muse</w:t>
      </w:r>
    </w:p>
    <w:p w:rsidR="0044264A" w:rsidRPr="00C05436" w:rsidRDefault="0044264A" w:rsidP="0044264A">
      <w:pPr>
        <w:pStyle w:val="ListParagraph"/>
        <w:numPr>
          <w:ilvl w:val="2"/>
          <w:numId w:val="1"/>
        </w:numPr>
        <w:spacing w:after="0"/>
      </w:pPr>
      <w:r w:rsidRPr="00C05436">
        <w:t>A more generalized statement</w:t>
      </w:r>
    </w:p>
    <w:p w:rsidR="0044264A" w:rsidRPr="00C05436" w:rsidRDefault="0044264A" w:rsidP="0044264A">
      <w:pPr>
        <w:pStyle w:val="ListParagraph"/>
        <w:numPr>
          <w:ilvl w:val="2"/>
          <w:numId w:val="1"/>
        </w:numPr>
        <w:spacing w:after="0"/>
      </w:pPr>
      <w:r w:rsidRPr="00C05436">
        <w:t>Based on a lifetime of experiences and a premonition of early death</w:t>
      </w:r>
    </w:p>
    <w:p w:rsidR="0044264A" w:rsidRPr="00C05436" w:rsidRDefault="0044264A" w:rsidP="0044264A">
      <w:pPr>
        <w:pStyle w:val="ListParagraph"/>
        <w:numPr>
          <w:ilvl w:val="0"/>
          <w:numId w:val="1"/>
        </w:numPr>
        <w:spacing w:after="0"/>
      </w:pPr>
      <w:r w:rsidRPr="00C05436">
        <w:t>First movement a “textbook” example of sonata-allegro form</w:t>
      </w:r>
    </w:p>
    <w:p w:rsidR="0044264A" w:rsidRPr="00C05436" w:rsidRDefault="0044264A" w:rsidP="0044264A">
      <w:pPr>
        <w:pStyle w:val="ListParagraph"/>
        <w:numPr>
          <w:ilvl w:val="0"/>
          <w:numId w:val="1"/>
        </w:numPr>
        <w:spacing w:after="0"/>
      </w:pPr>
      <w:r w:rsidRPr="00C05436">
        <w:t>First performed in a casino</w:t>
      </w:r>
    </w:p>
    <w:p w:rsidR="0044264A" w:rsidRPr="00C05436" w:rsidRDefault="0044264A" w:rsidP="0044264A">
      <w:pPr>
        <w:pStyle w:val="ListParagraph"/>
        <w:numPr>
          <w:ilvl w:val="0"/>
          <w:numId w:val="1"/>
        </w:numPr>
        <w:spacing w:after="0"/>
      </w:pPr>
      <w:r w:rsidRPr="00C05436">
        <w:t>CD 2/9</w:t>
      </w:r>
    </w:p>
    <w:p w:rsidR="00406052" w:rsidRPr="00305DF7" w:rsidRDefault="00406052" w:rsidP="00406052">
      <w:pPr>
        <w:spacing w:after="0"/>
        <w:rPr>
          <w:color w:val="00B050"/>
        </w:rPr>
      </w:pPr>
    </w:p>
    <w:p w:rsidR="00406052" w:rsidRPr="00305DF7" w:rsidRDefault="00406052" w:rsidP="00406052">
      <w:pPr>
        <w:spacing w:after="0"/>
        <w:rPr>
          <w:u w:val="single"/>
        </w:rPr>
      </w:pPr>
      <w:r w:rsidRPr="00305DF7">
        <w:rPr>
          <w:u w:val="single"/>
        </w:rPr>
        <w:lastRenderedPageBreak/>
        <w:t>The String Quartet</w:t>
      </w:r>
    </w:p>
    <w:p w:rsidR="00406052" w:rsidRPr="00305DF7" w:rsidRDefault="00406052" w:rsidP="00406052">
      <w:pPr>
        <w:pStyle w:val="ListParagraph"/>
        <w:numPr>
          <w:ilvl w:val="0"/>
          <w:numId w:val="1"/>
        </w:numPr>
        <w:spacing w:after="0"/>
      </w:pPr>
      <w:r w:rsidRPr="00305DF7">
        <w:t xml:space="preserve">Composed for </w:t>
      </w:r>
      <w:r w:rsidRPr="00305DF7">
        <w:rPr>
          <w:u w:val="single"/>
        </w:rPr>
        <w:t>two violins, viola, and cello</w:t>
      </w:r>
    </w:p>
    <w:p w:rsidR="00406052" w:rsidRPr="00305DF7" w:rsidRDefault="00406052" w:rsidP="00406052">
      <w:pPr>
        <w:pStyle w:val="ListParagraph"/>
        <w:numPr>
          <w:ilvl w:val="1"/>
          <w:numId w:val="1"/>
        </w:numPr>
        <w:spacing w:after="0"/>
      </w:pPr>
      <w:r w:rsidRPr="00305DF7">
        <w:t xml:space="preserve">A </w:t>
      </w:r>
      <w:r w:rsidRPr="00305DF7">
        <w:rPr>
          <w:u w:val="single"/>
        </w:rPr>
        <w:t>genre of chamber music</w:t>
      </w:r>
    </w:p>
    <w:p w:rsidR="00406052" w:rsidRPr="00305DF7" w:rsidRDefault="00406052" w:rsidP="00406052">
      <w:pPr>
        <w:pStyle w:val="ListParagraph"/>
        <w:numPr>
          <w:ilvl w:val="2"/>
          <w:numId w:val="1"/>
        </w:numPr>
        <w:spacing w:after="0"/>
      </w:pPr>
      <w:r w:rsidRPr="00305DF7">
        <w:t>One person per part</w:t>
      </w:r>
    </w:p>
    <w:p w:rsidR="00406052" w:rsidRPr="00305DF7" w:rsidRDefault="00406052" w:rsidP="00406052">
      <w:pPr>
        <w:pStyle w:val="ListParagraph"/>
        <w:numPr>
          <w:ilvl w:val="2"/>
          <w:numId w:val="1"/>
        </w:numPr>
        <w:spacing w:after="0"/>
      </w:pPr>
      <w:r w:rsidRPr="00305DF7">
        <w:t>No conductor, performers function equally and communicate directly among themselves</w:t>
      </w:r>
    </w:p>
    <w:p w:rsidR="00406052" w:rsidRPr="00305DF7" w:rsidRDefault="00406052" w:rsidP="00406052">
      <w:pPr>
        <w:pStyle w:val="ListParagraph"/>
        <w:numPr>
          <w:ilvl w:val="1"/>
          <w:numId w:val="1"/>
        </w:numPr>
        <w:spacing w:after="0"/>
      </w:pPr>
      <w:r w:rsidRPr="00305DF7">
        <w:t>The most historically important genre of chamber music</w:t>
      </w:r>
    </w:p>
    <w:p w:rsidR="00406052" w:rsidRPr="00305DF7" w:rsidRDefault="00406052" w:rsidP="00406052">
      <w:pPr>
        <w:pStyle w:val="ListParagraph"/>
        <w:numPr>
          <w:ilvl w:val="0"/>
          <w:numId w:val="1"/>
        </w:numPr>
        <w:spacing w:after="0"/>
      </w:pPr>
      <w:r w:rsidRPr="00305DF7">
        <w:t xml:space="preserve">Genre </w:t>
      </w:r>
      <w:r w:rsidRPr="00305DF7">
        <w:rPr>
          <w:u w:val="single"/>
        </w:rPr>
        <w:t>created by Joseph Haydn</w:t>
      </w:r>
    </w:p>
    <w:p w:rsidR="00406052" w:rsidRPr="00305DF7" w:rsidRDefault="00406052" w:rsidP="00406052">
      <w:pPr>
        <w:pStyle w:val="ListParagraph"/>
        <w:numPr>
          <w:ilvl w:val="1"/>
          <w:numId w:val="1"/>
        </w:numPr>
        <w:spacing w:after="0"/>
      </w:pPr>
      <w:r w:rsidRPr="00305DF7">
        <w:t>Known as the “father of the string quartet”</w:t>
      </w:r>
    </w:p>
    <w:p w:rsidR="00406052" w:rsidRPr="00305DF7" w:rsidRDefault="00406052" w:rsidP="00406052">
      <w:pPr>
        <w:pStyle w:val="ListParagraph"/>
        <w:numPr>
          <w:ilvl w:val="1"/>
          <w:numId w:val="1"/>
        </w:numPr>
        <w:spacing w:after="0"/>
      </w:pPr>
      <w:r w:rsidRPr="00305DF7">
        <w:t>Four movements:  fast-slow-minuet-fast</w:t>
      </w:r>
    </w:p>
    <w:p w:rsidR="00406052" w:rsidRPr="00305DF7" w:rsidRDefault="00406052" w:rsidP="00406052">
      <w:pPr>
        <w:pStyle w:val="ListParagraph"/>
        <w:numPr>
          <w:ilvl w:val="1"/>
          <w:numId w:val="1"/>
        </w:numPr>
        <w:spacing w:after="0"/>
      </w:pPr>
      <w:r w:rsidRPr="00305DF7">
        <w:rPr>
          <w:u w:val="single"/>
        </w:rPr>
        <w:t>Scherzos</w:t>
      </w:r>
      <w:r w:rsidRPr="00305DF7">
        <w:t xml:space="preserve"> replace minuet in some quartets</w:t>
      </w:r>
    </w:p>
    <w:p w:rsidR="00406052" w:rsidRPr="00305DF7" w:rsidRDefault="00406052" w:rsidP="00406052">
      <w:pPr>
        <w:pStyle w:val="ListParagraph"/>
        <w:numPr>
          <w:ilvl w:val="2"/>
          <w:numId w:val="1"/>
        </w:numPr>
        <w:spacing w:after="0"/>
      </w:pPr>
      <w:r w:rsidRPr="00305DF7">
        <w:t>Italian for “joke”</w:t>
      </w:r>
    </w:p>
    <w:p w:rsidR="00406052" w:rsidRPr="00305DF7" w:rsidRDefault="00406052" w:rsidP="00406052">
      <w:pPr>
        <w:pStyle w:val="ListParagraph"/>
        <w:numPr>
          <w:ilvl w:val="2"/>
          <w:numId w:val="1"/>
        </w:numPr>
        <w:spacing w:after="0"/>
      </w:pPr>
      <w:r w:rsidRPr="00305DF7">
        <w:t>High-spirited style</w:t>
      </w:r>
    </w:p>
    <w:p w:rsidR="00AE0CA4" w:rsidRPr="00305DF7" w:rsidRDefault="00AE0CA4" w:rsidP="00AE0CA4">
      <w:pPr>
        <w:pStyle w:val="ListParagraph"/>
        <w:numPr>
          <w:ilvl w:val="1"/>
          <w:numId w:val="1"/>
        </w:numPr>
        <w:spacing w:after="0"/>
      </w:pPr>
      <w:r w:rsidRPr="00305DF7">
        <w:t>Performance</w:t>
      </w:r>
    </w:p>
    <w:p w:rsidR="00AE0CA4" w:rsidRPr="00305DF7" w:rsidRDefault="00AE0CA4" w:rsidP="00AE0CA4">
      <w:pPr>
        <w:pStyle w:val="ListParagraph"/>
        <w:numPr>
          <w:ilvl w:val="2"/>
          <w:numId w:val="1"/>
        </w:numPr>
        <w:spacing w:after="0"/>
      </w:pPr>
      <w:r w:rsidRPr="00305DF7">
        <w:t>Location</w:t>
      </w:r>
    </w:p>
    <w:p w:rsidR="00AE0CA4" w:rsidRPr="00305DF7" w:rsidRDefault="00AE0CA4" w:rsidP="00AE0CA4">
      <w:pPr>
        <w:pStyle w:val="ListParagraph"/>
        <w:numPr>
          <w:ilvl w:val="3"/>
          <w:numId w:val="1"/>
        </w:numPr>
        <w:spacing w:after="0"/>
      </w:pPr>
      <w:r w:rsidRPr="00305DF7">
        <w:t>Small concert hall</w:t>
      </w:r>
    </w:p>
    <w:p w:rsidR="00AE0CA4" w:rsidRPr="00305DF7" w:rsidRDefault="00AE0CA4" w:rsidP="00AE0CA4">
      <w:pPr>
        <w:pStyle w:val="ListParagraph"/>
        <w:numPr>
          <w:ilvl w:val="3"/>
          <w:numId w:val="1"/>
        </w:numPr>
        <w:spacing w:after="0"/>
      </w:pPr>
      <w:r w:rsidRPr="00305DF7">
        <w:t>Private home</w:t>
      </w:r>
    </w:p>
    <w:p w:rsidR="00AE0CA4" w:rsidRPr="00305DF7" w:rsidRDefault="00AE0CA4" w:rsidP="00AE0CA4">
      <w:pPr>
        <w:pStyle w:val="ListParagraph"/>
        <w:numPr>
          <w:ilvl w:val="2"/>
          <w:numId w:val="1"/>
        </w:numPr>
        <w:spacing w:after="0"/>
      </w:pPr>
      <w:r w:rsidRPr="00305DF7">
        <w:t>Could be performed by amateur or professional musicians</w:t>
      </w:r>
    </w:p>
    <w:p w:rsidR="00AE0CA4" w:rsidRPr="00305DF7" w:rsidRDefault="00AE0CA4" w:rsidP="00AE0CA4">
      <w:pPr>
        <w:pStyle w:val="ListParagraph"/>
        <w:numPr>
          <w:ilvl w:val="2"/>
          <w:numId w:val="1"/>
        </w:numPr>
        <w:spacing w:after="0"/>
      </w:pPr>
      <w:r w:rsidRPr="00305DF7">
        <w:t>Audience</w:t>
      </w:r>
    </w:p>
    <w:p w:rsidR="00AE0CA4" w:rsidRPr="00305DF7" w:rsidRDefault="00AE0CA4" w:rsidP="00AE0CA4">
      <w:pPr>
        <w:pStyle w:val="ListParagraph"/>
        <w:numPr>
          <w:ilvl w:val="3"/>
          <w:numId w:val="1"/>
        </w:numPr>
        <w:spacing w:after="0"/>
      </w:pPr>
      <w:r w:rsidRPr="00305DF7">
        <w:t>Typically a small, intimate group</w:t>
      </w:r>
    </w:p>
    <w:p w:rsidR="00D63F44" w:rsidRPr="00305DF7" w:rsidRDefault="00AE0CA4" w:rsidP="00D63F44">
      <w:pPr>
        <w:pStyle w:val="ListParagraph"/>
        <w:numPr>
          <w:ilvl w:val="3"/>
          <w:numId w:val="1"/>
        </w:numPr>
        <w:spacing w:after="0"/>
      </w:pPr>
      <w:r w:rsidRPr="00305DF7">
        <w:t>Often played for by the performers for their own pleasure, without an audience</w:t>
      </w:r>
    </w:p>
    <w:p w:rsidR="00D63F44" w:rsidRPr="00305DF7" w:rsidRDefault="00D63F44" w:rsidP="00D63F44">
      <w:pPr>
        <w:pStyle w:val="ListParagraph"/>
        <w:numPr>
          <w:ilvl w:val="1"/>
          <w:numId w:val="1"/>
        </w:numPr>
        <w:spacing w:after="0"/>
      </w:pPr>
      <w:r w:rsidRPr="00305DF7">
        <w:t>Haydn and Mozart</w:t>
      </w:r>
    </w:p>
    <w:p w:rsidR="00D63F44" w:rsidRPr="00305DF7" w:rsidRDefault="00D63F44" w:rsidP="00D63F44">
      <w:pPr>
        <w:pStyle w:val="ListParagraph"/>
        <w:numPr>
          <w:ilvl w:val="2"/>
          <w:numId w:val="1"/>
        </w:numPr>
        <w:spacing w:after="0"/>
      </w:pPr>
      <w:r w:rsidRPr="00305DF7">
        <w:t>Played together in string quartets in 1784-1785</w:t>
      </w:r>
    </w:p>
    <w:p w:rsidR="00D63F44" w:rsidRPr="00305DF7" w:rsidRDefault="00D63F44" w:rsidP="00D63F44">
      <w:pPr>
        <w:pStyle w:val="ListParagraph"/>
        <w:numPr>
          <w:ilvl w:val="3"/>
          <w:numId w:val="1"/>
        </w:numPr>
        <w:spacing w:after="0"/>
      </w:pPr>
      <w:r w:rsidRPr="00305DF7">
        <w:t>Haydn played first violin</w:t>
      </w:r>
    </w:p>
    <w:p w:rsidR="00D63F44" w:rsidRPr="00305DF7" w:rsidRDefault="00D63F44" w:rsidP="00D63F44">
      <w:pPr>
        <w:pStyle w:val="ListParagraph"/>
        <w:numPr>
          <w:ilvl w:val="3"/>
          <w:numId w:val="1"/>
        </w:numPr>
        <w:spacing w:after="0"/>
      </w:pPr>
      <w:r w:rsidRPr="00305DF7">
        <w:t>Mozart played viola</w:t>
      </w:r>
    </w:p>
    <w:p w:rsidR="00D63F44" w:rsidRPr="00305DF7" w:rsidRDefault="00D63F44" w:rsidP="00D63F44">
      <w:pPr>
        <w:pStyle w:val="ListParagraph"/>
        <w:numPr>
          <w:ilvl w:val="2"/>
          <w:numId w:val="1"/>
        </w:numPr>
        <w:spacing w:after="0"/>
      </w:pPr>
      <w:r w:rsidRPr="00305DF7">
        <w:t>Result in a life-long friendship</w:t>
      </w:r>
    </w:p>
    <w:p w:rsidR="00D63F44" w:rsidRPr="00305DF7" w:rsidRDefault="00D63F44" w:rsidP="00D63F44">
      <w:pPr>
        <w:pStyle w:val="ListParagraph"/>
        <w:numPr>
          <w:ilvl w:val="2"/>
          <w:numId w:val="1"/>
        </w:numPr>
        <w:spacing w:after="0"/>
      </w:pPr>
      <w:r w:rsidRPr="00305DF7">
        <w:t>Mozart dedicated a set of quartets to Haydn</w:t>
      </w:r>
    </w:p>
    <w:p w:rsidR="00223CE9" w:rsidRPr="00305DF7" w:rsidRDefault="00223CE9" w:rsidP="00223CE9">
      <w:pPr>
        <w:spacing w:after="0"/>
      </w:pPr>
    </w:p>
    <w:p w:rsidR="00223CE9" w:rsidRPr="00C05436" w:rsidRDefault="00223CE9" w:rsidP="00223CE9">
      <w:pPr>
        <w:spacing w:after="0"/>
        <w:rPr>
          <w:u w:val="single"/>
        </w:rPr>
      </w:pPr>
      <w:r w:rsidRPr="00C05436">
        <w:rPr>
          <w:u w:val="single"/>
        </w:rPr>
        <w:t xml:space="preserve">Haydn:  Opus 76, No. 3, </w:t>
      </w:r>
      <w:proofErr w:type="gramStart"/>
      <w:r w:rsidRPr="00C05436">
        <w:rPr>
          <w:u w:val="single"/>
        </w:rPr>
        <w:t>The</w:t>
      </w:r>
      <w:proofErr w:type="gramEnd"/>
      <w:r w:rsidRPr="00C05436">
        <w:rPr>
          <w:u w:val="single"/>
        </w:rPr>
        <w:t xml:space="preserve"> “Emperor Quartet”</w:t>
      </w:r>
    </w:p>
    <w:p w:rsidR="00223CE9" w:rsidRPr="00C05436" w:rsidRDefault="00223CE9" w:rsidP="00223CE9">
      <w:pPr>
        <w:pStyle w:val="ListParagraph"/>
        <w:numPr>
          <w:ilvl w:val="0"/>
          <w:numId w:val="1"/>
        </w:numPr>
        <w:spacing w:after="0"/>
      </w:pPr>
      <w:r w:rsidRPr="00C05436">
        <w:t>Haydn composed the quartet during the summer of 1797</w:t>
      </w:r>
    </w:p>
    <w:p w:rsidR="00223CE9" w:rsidRPr="00C05436" w:rsidRDefault="00223CE9" w:rsidP="00223CE9">
      <w:pPr>
        <w:pStyle w:val="ListParagraph"/>
        <w:numPr>
          <w:ilvl w:val="0"/>
          <w:numId w:val="1"/>
        </w:numPr>
        <w:spacing w:after="0"/>
      </w:pPr>
      <w:r w:rsidRPr="00C05436">
        <w:t>Known as the “Emperor” because of its famous theme</w:t>
      </w:r>
    </w:p>
    <w:p w:rsidR="00223CE9" w:rsidRPr="00C05436" w:rsidRDefault="00223CE9" w:rsidP="00223CE9">
      <w:pPr>
        <w:pStyle w:val="ListParagraph"/>
        <w:numPr>
          <w:ilvl w:val="1"/>
          <w:numId w:val="1"/>
        </w:numPr>
        <w:spacing w:after="0"/>
      </w:pPr>
      <w:r w:rsidRPr="00C05436">
        <w:t>Melody composed in January 1797 in response to the military and political events sweeping across Europe (Napoleon invaded Austrian Empire in 1796)</w:t>
      </w:r>
    </w:p>
    <w:p w:rsidR="00223CE9" w:rsidRPr="00C05436" w:rsidRDefault="00223CE9" w:rsidP="00223CE9">
      <w:pPr>
        <w:pStyle w:val="ListParagraph"/>
        <w:numPr>
          <w:ilvl w:val="1"/>
          <w:numId w:val="1"/>
        </w:numPr>
        <w:spacing w:after="0"/>
      </w:pPr>
      <w:r w:rsidRPr="00C05436">
        <w:t>Text honoured Emperor Franz II, first sung on his birthday</w:t>
      </w:r>
      <w:r w:rsidR="009A2F49" w:rsidRPr="00C05436">
        <w:t>, February 12, 1797</w:t>
      </w:r>
    </w:p>
    <w:p w:rsidR="009A2F49" w:rsidRPr="00C05436" w:rsidRDefault="009A2F49" w:rsidP="00223CE9">
      <w:pPr>
        <w:pStyle w:val="ListParagraph"/>
        <w:numPr>
          <w:ilvl w:val="1"/>
          <w:numId w:val="1"/>
        </w:numPr>
        <w:spacing w:after="0"/>
      </w:pPr>
      <w:r w:rsidRPr="00C05436">
        <w:t>Text was later altered to accommodate the names of subsequent emperors</w:t>
      </w:r>
    </w:p>
    <w:p w:rsidR="009A2F49" w:rsidRPr="00C05436" w:rsidRDefault="009A2F49" w:rsidP="00223CE9">
      <w:pPr>
        <w:pStyle w:val="ListParagraph"/>
        <w:numPr>
          <w:ilvl w:val="1"/>
          <w:numId w:val="1"/>
        </w:numPr>
        <w:spacing w:after="0"/>
      </w:pPr>
      <w:r w:rsidRPr="00C05436">
        <w:t>Tune has served as national anthems for Austria and Germany, and – with a different text – been used as a Protestant hymn</w:t>
      </w:r>
    </w:p>
    <w:p w:rsidR="009A2F49" w:rsidRPr="00C05436" w:rsidRDefault="009A2F49" w:rsidP="009A2F49">
      <w:pPr>
        <w:pStyle w:val="ListParagraph"/>
        <w:numPr>
          <w:ilvl w:val="0"/>
          <w:numId w:val="1"/>
        </w:numPr>
        <w:spacing w:after="0"/>
      </w:pPr>
      <w:r w:rsidRPr="00C05436">
        <w:rPr>
          <w:i/>
        </w:rPr>
        <w:t>The Emperor’s Hymn</w:t>
      </w:r>
      <w:r w:rsidRPr="00C05436">
        <w:t xml:space="preserve"> was Haydn’s favourite composition</w:t>
      </w:r>
    </w:p>
    <w:p w:rsidR="00F64481" w:rsidRDefault="00F64481" w:rsidP="00545704">
      <w:pPr>
        <w:spacing w:after="0"/>
        <w:rPr>
          <w:u w:val="single"/>
        </w:rPr>
      </w:pPr>
    </w:p>
    <w:p w:rsidR="00F64481" w:rsidRDefault="00F64481" w:rsidP="00545704">
      <w:pPr>
        <w:spacing w:after="0"/>
        <w:rPr>
          <w:u w:val="single"/>
        </w:rPr>
      </w:pPr>
    </w:p>
    <w:p w:rsidR="00545704" w:rsidRPr="00305DF7" w:rsidRDefault="00545704" w:rsidP="00545704">
      <w:pPr>
        <w:spacing w:after="0"/>
        <w:rPr>
          <w:u w:val="single"/>
        </w:rPr>
      </w:pPr>
      <w:r w:rsidRPr="00305DF7">
        <w:rPr>
          <w:u w:val="single"/>
        </w:rPr>
        <w:lastRenderedPageBreak/>
        <w:t>The Sonata</w:t>
      </w:r>
    </w:p>
    <w:p w:rsidR="00545704" w:rsidRPr="00305DF7" w:rsidRDefault="00545704" w:rsidP="00545704">
      <w:pPr>
        <w:pStyle w:val="ListParagraph"/>
        <w:numPr>
          <w:ilvl w:val="0"/>
          <w:numId w:val="1"/>
        </w:numPr>
        <w:spacing w:after="0"/>
      </w:pPr>
      <w:r w:rsidRPr="00305DF7">
        <w:t>Baroque vs. Classic sonata</w:t>
      </w:r>
    </w:p>
    <w:p w:rsidR="00545704" w:rsidRPr="00305DF7" w:rsidRDefault="00545704" w:rsidP="00545704">
      <w:pPr>
        <w:pStyle w:val="ListParagraph"/>
        <w:numPr>
          <w:ilvl w:val="1"/>
          <w:numId w:val="1"/>
        </w:numPr>
        <w:spacing w:after="0"/>
      </w:pPr>
      <w:r w:rsidRPr="00305DF7">
        <w:t>Baroque Sonata</w:t>
      </w:r>
    </w:p>
    <w:p w:rsidR="00545704" w:rsidRPr="00305DF7" w:rsidRDefault="00545704" w:rsidP="00545704">
      <w:pPr>
        <w:pStyle w:val="ListParagraph"/>
        <w:numPr>
          <w:ilvl w:val="2"/>
          <w:numId w:val="1"/>
        </w:numPr>
        <w:spacing w:after="0"/>
      </w:pPr>
      <w:r w:rsidRPr="00305DF7">
        <w:t>A succession of four or five movements</w:t>
      </w:r>
    </w:p>
    <w:p w:rsidR="00545704" w:rsidRPr="00305DF7" w:rsidRDefault="00545704" w:rsidP="00545704">
      <w:pPr>
        <w:pStyle w:val="ListParagraph"/>
        <w:numPr>
          <w:ilvl w:val="2"/>
          <w:numId w:val="1"/>
        </w:numPr>
        <w:spacing w:after="0"/>
      </w:pPr>
      <w:r w:rsidRPr="00305DF7">
        <w:t>Movements based on dance rhythms</w:t>
      </w:r>
    </w:p>
    <w:p w:rsidR="00545704" w:rsidRPr="00305DF7" w:rsidRDefault="00545704" w:rsidP="00545704">
      <w:pPr>
        <w:pStyle w:val="ListParagraph"/>
        <w:numPr>
          <w:ilvl w:val="2"/>
          <w:numId w:val="1"/>
        </w:numPr>
        <w:spacing w:after="0"/>
      </w:pPr>
      <w:r w:rsidRPr="00305DF7">
        <w:t>For solo harpsichord or strings and continuo (solo and trio sonatas)</w:t>
      </w:r>
    </w:p>
    <w:p w:rsidR="00545704" w:rsidRPr="00305DF7" w:rsidRDefault="00545704" w:rsidP="00545704">
      <w:pPr>
        <w:pStyle w:val="ListParagraph"/>
        <w:numPr>
          <w:ilvl w:val="1"/>
          <w:numId w:val="1"/>
        </w:numPr>
        <w:spacing w:after="0"/>
      </w:pPr>
      <w:r w:rsidRPr="00305DF7">
        <w:t>Classic era sonata</w:t>
      </w:r>
    </w:p>
    <w:p w:rsidR="00545704" w:rsidRPr="00305DF7" w:rsidRDefault="00545704" w:rsidP="00545704">
      <w:pPr>
        <w:pStyle w:val="ListParagraph"/>
        <w:numPr>
          <w:ilvl w:val="2"/>
          <w:numId w:val="1"/>
        </w:numPr>
        <w:spacing w:after="0"/>
      </w:pPr>
      <w:r w:rsidRPr="00305DF7">
        <w:t>Three movements:  fast-slow-fast</w:t>
      </w:r>
    </w:p>
    <w:p w:rsidR="00545704" w:rsidRPr="00305DF7" w:rsidRDefault="00545704" w:rsidP="00545704">
      <w:pPr>
        <w:pStyle w:val="ListParagraph"/>
        <w:numPr>
          <w:ilvl w:val="2"/>
          <w:numId w:val="1"/>
        </w:numPr>
        <w:spacing w:after="0"/>
      </w:pPr>
      <w:r w:rsidRPr="00305DF7">
        <w:t>Used sonata – allegro, ternary, rondo, or theme and variations form</w:t>
      </w:r>
    </w:p>
    <w:p w:rsidR="00545704" w:rsidRPr="00305DF7" w:rsidRDefault="00545704" w:rsidP="00545704">
      <w:pPr>
        <w:pStyle w:val="ListParagraph"/>
        <w:numPr>
          <w:ilvl w:val="2"/>
          <w:numId w:val="1"/>
        </w:numPr>
        <w:spacing w:after="0"/>
      </w:pPr>
      <w:r w:rsidRPr="00305DF7">
        <w:t>Most frequently composed for solo piano</w:t>
      </w:r>
    </w:p>
    <w:p w:rsidR="00545704" w:rsidRPr="00305DF7" w:rsidRDefault="00545704" w:rsidP="00545704">
      <w:pPr>
        <w:pStyle w:val="ListParagraph"/>
        <w:numPr>
          <w:ilvl w:val="0"/>
          <w:numId w:val="1"/>
        </w:numPr>
        <w:spacing w:after="0"/>
      </w:pPr>
      <w:r w:rsidRPr="00305DF7">
        <w:t>Performance</w:t>
      </w:r>
    </w:p>
    <w:p w:rsidR="00545704" w:rsidRPr="00305DF7" w:rsidRDefault="00545704" w:rsidP="00545704">
      <w:pPr>
        <w:pStyle w:val="ListParagraph"/>
        <w:numPr>
          <w:ilvl w:val="1"/>
          <w:numId w:val="1"/>
        </w:numPr>
        <w:spacing w:after="0"/>
      </w:pPr>
      <w:r w:rsidRPr="00305DF7">
        <w:t>Location</w:t>
      </w:r>
    </w:p>
    <w:p w:rsidR="00545704" w:rsidRPr="00305DF7" w:rsidRDefault="00545704" w:rsidP="00545704">
      <w:pPr>
        <w:pStyle w:val="ListParagraph"/>
        <w:numPr>
          <w:ilvl w:val="2"/>
          <w:numId w:val="1"/>
        </w:numPr>
        <w:spacing w:after="0"/>
      </w:pPr>
      <w:r w:rsidRPr="00305DF7">
        <w:t>NOT intended for public concert halls</w:t>
      </w:r>
    </w:p>
    <w:p w:rsidR="00545704" w:rsidRPr="00305DF7" w:rsidRDefault="00545704" w:rsidP="00545704">
      <w:pPr>
        <w:pStyle w:val="ListParagraph"/>
        <w:numPr>
          <w:ilvl w:val="2"/>
          <w:numId w:val="1"/>
        </w:numPr>
        <w:spacing w:after="0"/>
      </w:pPr>
      <w:r w:rsidRPr="00305DF7">
        <w:t>Played in homes as musical entertainment</w:t>
      </w:r>
    </w:p>
    <w:p w:rsidR="00545704" w:rsidRPr="00305DF7" w:rsidRDefault="00545704" w:rsidP="00545704">
      <w:pPr>
        <w:pStyle w:val="ListParagraph"/>
        <w:numPr>
          <w:ilvl w:val="1"/>
          <w:numId w:val="1"/>
        </w:numPr>
        <w:spacing w:after="0"/>
      </w:pPr>
      <w:r w:rsidRPr="00305DF7">
        <w:t>Performers</w:t>
      </w:r>
    </w:p>
    <w:p w:rsidR="00545704" w:rsidRPr="00305DF7" w:rsidRDefault="00545704" w:rsidP="00545704">
      <w:pPr>
        <w:pStyle w:val="ListParagraph"/>
        <w:numPr>
          <w:ilvl w:val="2"/>
          <w:numId w:val="1"/>
        </w:numPr>
        <w:spacing w:after="0"/>
      </w:pPr>
      <w:r w:rsidRPr="00305DF7">
        <w:t>Most often played by amateur musicians</w:t>
      </w:r>
    </w:p>
    <w:p w:rsidR="00545704" w:rsidRPr="00305DF7" w:rsidRDefault="00545704" w:rsidP="00545704">
      <w:pPr>
        <w:pStyle w:val="ListParagraph"/>
        <w:numPr>
          <w:ilvl w:val="3"/>
          <w:numId w:val="1"/>
        </w:numPr>
        <w:spacing w:after="0"/>
      </w:pPr>
      <w:r w:rsidRPr="00305DF7">
        <w:t>Considered part of the essential training for the daughters of the bourgeoisie</w:t>
      </w:r>
    </w:p>
    <w:p w:rsidR="00545704" w:rsidRPr="00305DF7" w:rsidRDefault="00545704" w:rsidP="00545704">
      <w:pPr>
        <w:pStyle w:val="ListParagraph"/>
        <w:numPr>
          <w:ilvl w:val="3"/>
          <w:numId w:val="1"/>
        </w:numPr>
        <w:spacing w:after="0"/>
      </w:pPr>
      <w:r w:rsidRPr="00305DF7">
        <w:t>Many sonatas were works designed to improve piano technique</w:t>
      </w:r>
    </w:p>
    <w:p w:rsidR="00545704" w:rsidRPr="00305DF7" w:rsidRDefault="00545704" w:rsidP="00545704">
      <w:pPr>
        <w:pStyle w:val="ListParagraph"/>
        <w:numPr>
          <w:ilvl w:val="2"/>
          <w:numId w:val="1"/>
        </w:numPr>
        <w:spacing w:after="0"/>
      </w:pPr>
      <w:r w:rsidRPr="00305DF7">
        <w:t>Professional musicians also played sonatas, but rarely in public concert halls prior to the Romantic era</w:t>
      </w:r>
    </w:p>
    <w:p w:rsidR="00A502FC" w:rsidRPr="00305DF7" w:rsidRDefault="00A502FC" w:rsidP="00A502FC">
      <w:pPr>
        <w:spacing w:after="0"/>
      </w:pPr>
    </w:p>
    <w:p w:rsidR="00A502FC" w:rsidRPr="00305DF7" w:rsidRDefault="00A502FC" w:rsidP="00A502FC">
      <w:pPr>
        <w:spacing w:after="0"/>
        <w:rPr>
          <w:u w:val="single"/>
        </w:rPr>
      </w:pPr>
      <w:r w:rsidRPr="00305DF7">
        <w:rPr>
          <w:u w:val="single"/>
        </w:rPr>
        <w:t>The Concerto</w:t>
      </w:r>
    </w:p>
    <w:p w:rsidR="00A502FC" w:rsidRPr="00305DF7" w:rsidRDefault="00A502FC" w:rsidP="00A502FC">
      <w:pPr>
        <w:pStyle w:val="ListParagraph"/>
        <w:numPr>
          <w:ilvl w:val="0"/>
          <w:numId w:val="1"/>
        </w:numPr>
        <w:spacing w:after="0"/>
      </w:pPr>
      <w:r w:rsidRPr="00305DF7">
        <w:t>Baroque vs. Classic concerto</w:t>
      </w:r>
    </w:p>
    <w:p w:rsidR="00A502FC" w:rsidRPr="00305DF7" w:rsidRDefault="00A502FC" w:rsidP="00A502FC">
      <w:pPr>
        <w:pStyle w:val="ListParagraph"/>
        <w:numPr>
          <w:ilvl w:val="1"/>
          <w:numId w:val="1"/>
        </w:numPr>
        <w:spacing w:after="0"/>
      </w:pPr>
      <w:r w:rsidRPr="00305DF7">
        <w:t>Baroque concerto</w:t>
      </w:r>
    </w:p>
    <w:p w:rsidR="00A502FC" w:rsidRPr="00305DF7" w:rsidRDefault="00A502FC" w:rsidP="00A502FC">
      <w:pPr>
        <w:pStyle w:val="ListParagraph"/>
        <w:numPr>
          <w:ilvl w:val="2"/>
          <w:numId w:val="1"/>
        </w:numPr>
        <w:spacing w:after="0"/>
      </w:pPr>
      <w:r w:rsidRPr="00305DF7">
        <w:t xml:space="preserve">Concerto </w:t>
      </w:r>
      <w:proofErr w:type="spellStart"/>
      <w:r w:rsidRPr="00305DF7">
        <w:t>grosso</w:t>
      </w:r>
      <w:proofErr w:type="spellEnd"/>
      <w:r w:rsidRPr="00305DF7">
        <w:t xml:space="preserve"> and solo concerto</w:t>
      </w:r>
    </w:p>
    <w:p w:rsidR="00A502FC" w:rsidRPr="00305DF7" w:rsidRDefault="00A502FC" w:rsidP="00A502FC">
      <w:pPr>
        <w:pStyle w:val="ListParagraph"/>
        <w:numPr>
          <w:ilvl w:val="3"/>
          <w:numId w:val="1"/>
        </w:numPr>
        <w:spacing w:after="0"/>
      </w:pPr>
      <w:r w:rsidRPr="00305DF7">
        <w:t>Concertino most often string and wind instrument</w:t>
      </w:r>
    </w:p>
    <w:p w:rsidR="00A502FC" w:rsidRPr="00305DF7" w:rsidRDefault="00A502FC" w:rsidP="00A502FC">
      <w:pPr>
        <w:pStyle w:val="ListParagraph"/>
        <w:numPr>
          <w:ilvl w:val="3"/>
          <w:numId w:val="1"/>
        </w:numPr>
        <w:spacing w:after="0"/>
      </w:pPr>
      <w:r w:rsidRPr="00305DF7">
        <w:t>Concertino rarely included the harpsichord</w:t>
      </w:r>
    </w:p>
    <w:p w:rsidR="00A502FC" w:rsidRPr="00305DF7" w:rsidRDefault="00A502FC" w:rsidP="00A502FC">
      <w:pPr>
        <w:pStyle w:val="ListParagraph"/>
        <w:numPr>
          <w:ilvl w:val="2"/>
          <w:numId w:val="1"/>
        </w:numPr>
        <w:spacing w:after="0"/>
      </w:pPr>
      <w:r w:rsidRPr="00305DF7">
        <w:t>Three movement form: fast-slow-fast</w:t>
      </w:r>
    </w:p>
    <w:p w:rsidR="00A502FC" w:rsidRPr="00305DF7" w:rsidRDefault="00A502FC" w:rsidP="00A502FC">
      <w:pPr>
        <w:pStyle w:val="ListParagraph"/>
        <w:numPr>
          <w:ilvl w:val="2"/>
          <w:numId w:val="1"/>
        </w:numPr>
        <w:spacing w:after="0"/>
      </w:pPr>
      <w:r w:rsidRPr="00305DF7">
        <w:t>First and third movements in ritornellos form</w:t>
      </w:r>
    </w:p>
    <w:p w:rsidR="00A502FC" w:rsidRPr="00305DF7" w:rsidRDefault="00A502FC" w:rsidP="00A502FC">
      <w:pPr>
        <w:pStyle w:val="ListParagraph"/>
        <w:numPr>
          <w:ilvl w:val="1"/>
          <w:numId w:val="1"/>
        </w:numPr>
        <w:spacing w:after="0"/>
      </w:pPr>
      <w:r w:rsidRPr="00305DF7">
        <w:t>Classic concerto</w:t>
      </w:r>
    </w:p>
    <w:p w:rsidR="00A502FC" w:rsidRPr="00305DF7" w:rsidRDefault="00A502FC" w:rsidP="00A502FC">
      <w:pPr>
        <w:pStyle w:val="ListParagraph"/>
        <w:numPr>
          <w:ilvl w:val="2"/>
          <w:numId w:val="1"/>
        </w:numPr>
        <w:spacing w:after="0"/>
      </w:pPr>
      <w:r w:rsidRPr="00305DF7">
        <w:t>Solo concerto the rule</w:t>
      </w:r>
    </w:p>
    <w:p w:rsidR="00A502FC" w:rsidRPr="00305DF7" w:rsidRDefault="00A502FC" w:rsidP="00A502FC">
      <w:pPr>
        <w:pStyle w:val="ListParagraph"/>
        <w:numPr>
          <w:ilvl w:val="3"/>
          <w:numId w:val="1"/>
        </w:numPr>
        <w:spacing w:after="0"/>
      </w:pPr>
      <w:r w:rsidRPr="00305DF7">
        <w:t>Solo piano most common</w:t>
      </w:r>
    </w:p>
    <w:p w:rsidR="00A502FC" w:rsidRPr="00305DF7" w:rsidRDefault="00A502FC" w:rsidP="00A502FC">
      <w:pPr>
        <w:pStyle w:val="ListParagraph"/>
        <w:numPr>
          <w:ilvl w:val="3"/>
          <w:numId w:val="1"/>
        </w:numPr>
        <w:spacing w:after="0"/>
      </w:pPr>
      <w:r w:rsidRPr="00305DF7">
        <w:t>Other orchestral instruments used as soloists on occasion</w:t>
      </w:r>
    </w:p>
    <w:p w:rsidR="00A502FC" w:rsidRPr="00305DF7" w:rsidRDefault="00A502FC" w:rsidP="00A502FC">
      <w:pPr>
        <w:pStyle w:val="ListParagraph"/>
        <w:numPr>
          <w:ilvl w:val="2"/>
          <w:numId w:val="1"/>
        </w:numPr>
        <w:spacing w:after="0"/>
      </w:pPr>
      <w:r w:rsidRPr="00305DF7">
        <w:t>Three movement form: fast-slow-fast</w:t>
      </w:r>
    </w:p>
    <w:p w:rsidR="00A502FC" w:rsidRPr="00305DF7" w:rsidRDefault="00A502FC" w:rsidP="00A502FC">
      <w:pPr>
        <w:pStyle w:val="ListParagraph"/>
        <w:numPr>
          <w:ilvl w:val="2"/>
          <w:numId w:val="1"/>
        </w:numPr>
        <w:spacing w:after="0"/>
      </w:pPr>
      <w:r w:rsidRPr="00305DF7">
        <w:t>First movement uses double exposition form</w:t>
      </w:r>
    </w:p>
    <w:p w:rsidR="00A502FC" w:rsidRPr="00305DF7" w:rsidRDefault="00A502FC" w:rsidP="00A502FC">
      <w:pPr>
        <w:pStyle w:val="ListParagraph"/>
        <w:numPr>
          <w:ilvl w:val="2"/>
          <w:numId w:val="1"/>
        </w:numPr>
        <w:spacing w:after="0"/>
      </w:pPr>
      <w:r w:rsidRPr="00305DF7">
        <w:rPr>
          <w:i/>
        </w:rPr>
        <w:t>1</w:t>
      </w:r>
      <w:r w:rsidRPr="00305DF7">
        <w:rPr>
          <w:i/>
          <w:vertAlign w:val="superscript"/>
        </w:rPr>
        <w:t>st</w:t>
      </w:r>
      <w:r w:rsidRPr="00305DF7">
        <w:rPr>
          <w:i/>
        </w:rPr>
        <w:t>, bridge, 2</w:t>
      </w:r>
      <w:r w:rsidRPr="00305DF7">
        <w:rPr>
          <w:i/>
          <w:vertAlign w:val="superscript"/>
        </w:rPr>
        <w:t>nd</w:t>
      </w:r>
      <w:r w:rsidRPr="00305DF7">
        <w:rPr>
          <w:i/>
        </w:rPr>
        <w:t>, closing</w:t>
      </w:r>
    </w:p>
    <w:p w:rsidR="008C2474" w:rsidRPr="00305DF7" w:rsidRDefault="00A502FC" w:rsidP="008C2474">
      <w:pPr>
        <w:pStyle w:val="ListParagraph"/>
        <w:numPr>
          <w:ilvl w:val="2"/>
          <w:numId w:val="1"/>
        </w:numPr>
        <w:spacing w:after="0"/>
      </w:pPr>
      <w:r w:rsidRPr="00305DF7">
        <w:rPr>
          <w:i/>
        </w:rPr>
        <w:t>1</w:t>
      </w:r>
      <w:r w:rsidRPr="00305DF7">
        <w:rPr>
          <w:i/>
          <w:vertAlign w:val="superscript"/>
        </w:rPr>
        <w:t>st</w:t>
      </w:r>
      <w:r w:rsidRPr="00305DF7">
        <w:rPr>
          <w:i/>
        </w:rPr>
        <w:t xml:space="preserve"> orch.     2</w:t>
      </w:r>
      <w:r w:rsidRPr="00305DF7">
        <w:rPr>
          <w:i/>
          <w:vertAlign w:val="superscript"/>
        </w:rPr>
        <w:t>nd</w:t>
      </w:r>
      <w:r w:rsidRPr="00305DF7">
        <w:rPr>
          <w:i/>
        </w:rPr>
        <w:t xml:space="preserve"> soloi</w:t>
      </w:r>
      <w:r w:rsidR="008C2474" w:rsidRPr="00305DF7">
        <w:rPr>
          <w:i/>
        </w:rPr>
        <w:t>st</w:t>
      </w:r>
    </w:p>
    <w:p w:rsidR="008C2474" w:rsidRPr="00305DF7" w:rsidRDefault="008C2474" w:rsidP="008C2474">
      <w:pPr>
        <w:pStyle w:val="ListParagraph"/>
        <w:numPr>
          <w:ilvl w:val="2"/>
          <w:numId w:val="1"/>
        </w:numPr>
        <w:spacing w:after="0"/>
      </w:pPr>
      <w:r w:rsidRPr="00305DF7">
        <w:t>Recapitulation</w:t>
      </w:r>
    </w:p>
    <w:p w:rsidR="008C2474" w:rsidRPr="00305DF7" w:rsidRDefault="008C2474" w:rsidP="008C2474">
      <w:pPr>
        <w:pStyle w:val="ListParagraph"/>
        <w:numPr>
          <w:ilvl w:val="3"/>
          <w:numId w:val="1"/>
        </w:numPr>
        <w:spacing w:after="0"/>
      </w:pPr>
      <w:r w:rsidRPr="00305DF7">
        <w:t>Continues the dialogue style of the development</w:t>
      </w:r>
    </w:p>
    <w:p w:rsidR="008C2474" w:rsidRPr="00305DF7" w:rsidRDefault="008C2474" w:rsidP="008C2474">
      <w:pPr>
        <w:pStyle w:val="ListParagraph"/>
        <w:numPr>
          <w:ilvl w:val="3"/>
          <w:numId w:val="1"/>
        </w:numPr>
        <w:spacing w:after="0"/>
      </w:pPr>
      <w:r w:rsidRPr="00305DF7">
        <w:rPr>
          <w:u w:val="single"/>
        </w:rPr>
        <w:t>Cadenza near the end of the recapitulation</w:t>
      </w:r>
    </w:p>
    <w:p w:rsidR="008C2474" w:rsidRPr="00305DF7" w:rsidRDefault="008C2474" w:rsidP="008C2474">
      <w:pPr>
        <w:pStyle w:val="ListParagraph"/>
        <w:numPr>
          <w:ilvl w:val="4"/>
          <w:numId w:val="1"/>
        </w:numPr>
        <w:spacing w:after="0"/>
      </w:pPr>
      <w:r w:rsidRPr="00305DF7">
        <w:lastRenderedPageBreak/>
        <w:t>Introduced by an orchestral fermata</w:t>
      </w:r>
    </w:p>
    <w:p w:rsidR="008C2474" w:rsidRPr="00305DF7" w:rsidRDefault="008C2474" w:rsidP="008C2474">
      <w:pPr>
        <w:pStyle w:val="ListParagraph"/>
        <w:numPr>
          <w:ilvl w:val="4"/>
          <w:numId w:val="1"/>
        </w:numPr>
        <w:spacing w:after="0"/>
      </w:pPr>
      <w:r w:rsidRPr="00305DF7">
        <w:rPr>
          <w:u w:val="single"/>
        </w:rPr>
        <w:t>Passage for soloist alone</w:t>
      </w:r>
    </w:p>
    <w:p w:rsidR="008C2474" w:rsidRPr="00305DF7" w:rsidRDefault="008C2474" w:rsidP="008C2474">
      <w:pPr>
        <w:pStyle w:val="ListParagraph"/>
        <w:numPr>
          <w:ilvl w:val="5"/>
          <w:numId w:val="1"/>
        </w:numPr>
        <w:spacing w:after="0"/>
      </w:pPr>
      <w:r w:rsidRPr="00305DF7">
        <w:t>Often improvisatory</w:t>
      </w:r>
    </w:p>
    <w:p w:rsidR="008C2474" w:rsidRPr="00305DF7" w:rsidRDefault="008C2474" w:rsidP="008C2474">
      <w:pPr>
        <w:pStyle w:val="ListParagraph"/>
        <w:numPr>
          <w:ilvl w:val="5"/>
          <w:numId w:val="1"/>
        </w:numPr>
        <w:spacing w:after="0"/>
      </w:pPr>
      <w:r w:rsidRPr="00305DF7">
        <w:t>Based on themes from the movement</w:t>
      </w:r>
    </w:p>
    <w:p w:rsidR="008C2474" w:rsidRPr="00305DF7" w:rsidRDefault="008C2474" w:rsidP="008C2474">
      <w:pPr>
        <w:pStyle w:val="ListParagraph"/>
        <w:numPr>
          <w:ilvl w:val="4"/>
          <w:numId w:val="1"/>
        </w:numPr>
        <w:spacing w:after="0"/>
      </w:pPr>
      <w:r w:rsidRPr="00305DF7">
        <w:t xml:space="preserve">Soloist </w:t>
      </w:r>
      <w:r w:rsidRPr="00305DF7">
        <w:rPr>
          <w:u w:val="single"/>
        </w:rPr>
        <w:t>signals the conclusion</w:t>
      </w:r>
      <w:r w:rsidRPr="00305DF7">
        <w:t xml:space="preserve"> of the cadenza by </w:t>
      </w:r>
      <w:r w:rsidRPr="00305DF7">
        <w:rPr>
          <w:u w:val="single"/>
        </w:rPr>
        <w:t>playing an extended trill</w:t>
      </w:r>
    </w:p>
    <w:p w:rsidR="008C2474" w:rsidRPr="00305DF7" w:rsidRDefault="008C2474" w:rsidP="008C2474">
      <w:pPr>
        <w:pStyle w:val="ListParagraph"/>
        <w:numPr>
          <w:ilvl w:val="3"/>
          <w:numId w:val="1"/>
        </w:numPr>
        <w:spacing w:after="0"/>
      </w:pPr>
      <w:r w:rsidRPr="00305DF7">
        <w:t>Movement comes to a swift conclusion</w:t>
      </w:r>
    </w:p>
    <w:p w:rsidR="00FA3261" w:rsidRPr="00305DF7" w:rsidRDefault="00FA3261" w:rsidP="00FA3261">
      <w:pPr>
        <w:spacing w:after="0"/>
      </w:pPr>
    </w:p>
    <w:p w:rsidR="00FA3261" w:rsidRPr="00305DF7" w:rsidRDefault="00FA3261" w:rsidP="00FA3261">
      <w:pPr>
        <w:spacing w:after="0"/>
        <w:rPr>
          <w:u w:val="single"/>
        </w:rPr>
      </w:pPr>
      <w:r w:rsidRPr="00305DF7">
        <w:rPr>
          <w:u w:val="single"/>
        </w:rPr>
        <w:t>Mozart: Piano Concerto in A major, K. 488</w:t>
      </w:r>
    </w:p>
    <w:p w:rsidR="00FA3261" w:rsidRPr="00305DF7" w:rsidRDefault="00FA3261" w:rsidP="00FA3261">
      <w:pPr>
        <w:pStyle w:val="ListParagraph"/>
        <w:numPr>
          <w:ilvl w:val="0"/>
          <w:numId w:val="1"/>
        </w:numPr>
        <w:spacing w:after="0"/>
      </w:pPr>
      <w:r w:rsidRPr="00305DF7">
        <w:t>Composed in 1784</w:t>
      </w:r>
    </w:p>
    <w:p w:rsidR="00FA3261" w:rsidRPr="00305DF7" w:rsidRDefault="00FA3261" w:rsidP="00FA3261">
      <w:pPr>
        <w:pStyle w:val="ListParagraph"/>
        <w:numPr>
          <w:ilvl w:val="0"/>
          <w:numId w:val="1"/>
        </w:numPr>
        <w:spacing w:after="0"/>
      </w:pPr>
      <w:r w:rsidRPr="00305DF7">
        <w:t xml:space="preserve">Written for Barbara </w:t>
      </w:r>
      <w:proofErr w:type="spellStart"/>
      <w:r w:rsidRPr="00305DF7">
        <w:t>Ployer</w:t>
      </w:r>
      <w:proofErr w:type="spellEnd"/>
      <w:r w:rsidRPr="00305DF7">
        <w:t xml:space="preserve"> (1765-1811)</w:t>
      </w:r>
    </w:p>
    <w:p w:rsidR="00FA3261" w:rsidRPr="00305DF7" w:rsidRDefault="00FA3261" w:rsidP="00FA3261">
      <w:pPr>
        <w:pStyle w:val="ListParagraph"/>
        <w:numPr>
          <w:ilvl w:val="1"/>
          <w:numId w:val="1"/>
        </w:numPr>
        <w:spacing w:after="0"/>
      </w:pPr>
      <w:r w:rsidRPr="00305DF7">
        <w:t>A Viennese piano student of Mozart</w:t>
      </w:r>
    </w:p>
    <w:p w:rsidR="00FA3261" w:rsidRPr="00305DF7" w:rsidRDefault="00FA3261" w:rsidP="00FA3261">
      <w:pPr>
        <w:pStyle w:val="ListParagraph"/>
        <w:numPr>
          <w:ilvl w:val="1"/>
          <w:numId w:val="1"/>
        </w:numPr>
        <w:spacing w:after="0"/>
      </w:pPr>
      <w:r w:rsidRPr="00305DF7">
        <w:t>An outstanding talent, it is believed that she composed some of the existing alternative cadenzas to Mozart’s concertos</w:t>
      </w:r>
    </w:p>
    <w:p w:rsidR="003407BE" w:rsidRPr="00305DF7" w:rsidRDefault="003407BE" w:rsidP="003407BE">
      <w:pPr>
        <w:spacing w:after="0"/>
      </w:pPr>
    </w:p>
    <w:p w:rsidR="003407BE" w:rsidRPr="00305DF7" w:rsidRDefault="003407BE" w:rsidP="003407BE">
      <w:pPr>
        <w:spacing w:after="0"/>
        <w:rPr>
          <w:u w:val="single"/>
        </w:rPr>
      </w:pPr>
      <w:r w:rsidRPr="00305DF7">
        <w:rPr>
          <w:u w:val="single"/>
        </w:rPr>
        <w:t>Opera</w:t>
      </w:r>
    </w:p>
    <w:p w:rsidR="003407BE" w:rsidRPr="00305DF7" w:rsidRDefault="003407BE" w:rsidP="003407BE">
      <w:pPr>
        <w:pStyle w:val="ListParagraph"/>
        <w:numPr>
          <w:ilvl w:val="0"/>
          <w:numId w:val="1"/>
        </w:numPr>
        <w:spacing w:after="0"/>
      </w:pPr>
      <w:r w:rsidRPr="00305DF7">
        <w:t>Baroque vs. Classic opera</w:t>
      </w:r>
    </w:p>
    <w:p w:rsidR="003407BE" w:rsidRPr="00305DF7" w:rsidRDefault="003407BE" w:rsidP="003407BE">
      <w:pPr>
        <w:pStyle w:val="ListParagraph"/>
        <w:numPr>
          <w:ilvl w:val="1"/>
          <w:numId w:val="1"/>
        </w:numPr>
        <w:spacing w:after="0"/>
      </w:pPr>
      <w:r w:rsidRPr="00305DF7">
        <w:t>Baroque opera</w:t>
      </w:r>
    </w:p>
    <w:p w:rsidR="003407BE" w:rsidRPr="00305DF7" w:rsidRDefault="003407BE" w:rsidP="003407BE">
      <w:pPr>
        <w:pStyle w:val="ListParagraph"/>
        <w:numPr>
          <w:ilvl w:val="2"/>
          <w:numId w:val="1"/>
        </w:numPr>
        <w:spacing w:after="0"/>
      </w:pPr>
      <w:r w:rsidRPr="00305DF7">
        <w:rPr>
          <w:i/>
        </w:rPr>
        <w:t xml:space="preserve">Opera </w:t>
      </w:r>
      <w:proofErr w:type="spellStart"/>
      <w:r w:rsidRPr="00305DF7">
        <w:rPr>
          <w:i/>
        </w:rPr>
        <w:t>seria</w:t>
      </w:r>
      <w:proofErr w:type="spellEnd"/>
      <w:r w:rsidRPr="00305DF7">
        <w:rPr>
          <w:i/>
        </w:rPr>
        <w:t xml:space="preserve"> </w:t>
      </w:r>
      <w:r w:rsidRPr="00305DF7">
        <w:t>(serious opera) dominant form</w:t>
      </w:r>
    </w:p>
    <w:p w:rsidR="003407BE" w:rsidRPr="00305DF7" w:rsidRDefault="003407BE" w:rsidP="003407BE">
      <w:pPr>
        <w:pStyle w:val="ListParagraph"/>
        <w:numPr>
          <w:ilvl w:val="2"/>
          <w:numId w:val="1"/>
        </w:numPr>
        <w:spacing w:after="0"/>
      </w:pPr>
      <w:r w:rsidRPr="00305DF7">
        <w:t>Heroic characters</w:t>
      </w:r>
    </w:p>
    <w:p w:rsidR="003407BE" w:rsidRPr="00305DF7" w:rsidRDefault="003407BE" w:rsidP="003407BE">
      <w:pPr>
        <w:pStyle w:val="ListParagraph"/>
        <w:numPr>
          <w:ilvl w:val="2"/>
          <w:numId w:val="1"/>
        </w:numPr>
        <w:spacing w:after="0"/>
      </w:pPr>
      <w:r w:rsidRPr="00305DF7">
        <w:t>Rigid sectional divisions between recitative and aria</w:t>
      </w:r>
    </w:p>
    <w:p w:rsidR="003407BE" w:rsidRPr="00305DF7" w:rsidRDefault="003407BE" w:rsidP="003407BE">
      <w:pPr>
        <w:pStyle w:val="ListParagraph"/>
        <w:numPr>
          <w:ilvl w:val="2"/>
          <w:numId w:val="1"/>
        </w:numPr>
        <w:spacing w:after="0"/>
      </w:pPr>
      <w:r w:rsidRPr="00305DF7">
        <w:t>Emotions segregated:  only one per aria</w:t>
      </w:r>
    </w:p>
    <w:p w:rsidR="003407BE" w:rsidRPr="00305DF7" w:rsidRDefault="003407BE" w:rsidP="003407BE">
      <w:pPr>
        <w:pStyle w:val="ListParagraph"/>
        <w:numPr>
          <w:ilvl w:val="1"/>
          <w:numId w:val="1"/>
        </w:numPr>
        <w:spacing w:after="0"/>
      </w:pPr>
      <w:r w:rsidRPr="00305DF7">
        <w:t>Classic period ope</w:t>
      </w:r>
      <w:r w:rsidR="00E5447D">
        <w:t>r</w:t>
      </w:r>
      <w:r w:rsidRPr="00305DF7">
        <w:t>a</w:t>
      </w:r>
    </w:p>
    <w:p w:rsidR="003407BE" w:rsidRPr="00305DF7" w:rsidRDefault="003407BE" w:rsidP="003407BE">
      <w:pPr>
        <w:pStyle w:val="ListParagraph"/>
        <w:numPr>
          <w:ilvl w:val="2"/>
          <w:numId w:val="1"/>
        </w:numPr>
        <w:spacing w:after="0"/>
      </w:pPr>
      <w:r w:rsidRPr="00305DF7">
        <w:t xml:space="preserve">Italian </w:t>
      </w:r>
      <w:r w:rsidRPr="00305DF7">
        <w:rPr>
          <w:i/>
        </w:rPr>
        <w:t xml:space="preserve">opera </w:t>
      </w:r>
      <w:proofErr w:type="spellStart"/>
      <w:r w:rsidRPr="00305DF7">
        <w:rPr>
          <w:i/>
        </w:rPr>
        <w:t>buffa</w:t>
      </w:r>
      <w:proofErr w:type="spellEnd"/>
      <w:r w:rsidRPr="00305DF7">
        <w:rPr>
          <w:i/>
        </w:rPr>
        <w:t xml:space="preserve"> </w:t>
      </w:r>
      <w:r w:rsidRPr="00305DF7">
        <w:t>(comic opera)</w:t>
      </w:r>
    </w:p>
    <w:p w:rsidR="003407BE" w:rsidRPr="00305DF7" w:rsidRDefault="003407BE" w:rsidP="003407BE">
      <w:pPr>
        <w:pStyle w:val="ListParagraph"/>
        <w:numPr>
          <w:ilvl w:val="3"/>
          <w:numId w:val="1"/>
        </w:numPr>
        <w:spacing w:after="0"/>
      </w:pPr>
      <w:r w:rsidRPr="00305DF7">
        <w:t xml:space="preserve">Dominated and then replaced </w:t>
      </w:r>
      <w:r w:rsidRPr="00305DF7">
        <w:rPr>
          <w:i/>
        </w:rPr>
        <w:t xml:space="preserve">opera </w:t>
      </w:r>
      <w:proofErr w:type="spellStart"/>
      <w:r w:rsidRPr="00305DF7">
        <w:rPr>
          <w:i/>
        </w:rPr>
        <w:t>seria</w:t>
      </w:r>
      <w:proofErr w:type="spellEnd"/>
    </w:p>
    <w:p w:rsidR="003407BE" w:rsidRPr="00305DF7" w:rsidRDefault="003407BE" w:rsidP="003407BE">
      <w:pPr>
        <w:pStyle w:val="ListParagraph"/>
        <w:numPr>
          <w:ilvl w:val="3"/>
          <w:numId w:val="1"/>
        </w:numPr>
        <w:spacing w:after="0"/>
      </w:pPr>
      <w:r w:rsidRPr="00305DF7">
        <w:t>A powerful voice for social change during the Enlightenment</w:t>
      </w:r>
    </w:p>
    <w:p w:rsidR="00467196" w:rsidRPr="00305DF7" w:rsidRDefault="001F56E5" w:rsidP="001F56E5">
      <w:pPr>
        <w:pStyle w:val="ListParagraph"/>
        <w:numPr>
          <w:ilvl w:val="2"/>
          <w:numId w:val="1"/>
        </w:numPr>
        <w:spacing w:after="0"/>
      </w:pPr>
      <w:r w:rsidRPr="00305DF7">
        <w:t>Natural, realistic characters</w:t>
      </w:r>
    </w:p>
    <w:p w:rsidR="001F56E5" w:rsidRPr="00305DF7" w:rsidRDefault="001F56E5" w:rsidP="001F56E5">
      <w:pPr>
        <w:pStyle w:val="ListParagraph"/>
        <w:numPr>
          <w:ilvl w:val="2"/>
          <w:numId w:val="1"/>
        </w:numPr>
        <w:spacing w:after="0"/>
      </w:pPr>
      <w:r w:rsidRPr="00305DF7">
        <w:t>Recitatives and arias move gracefully from one style to another</w:t>
      </w:r>
    </w:p>
    <w:p w:rsidR="001F56E5" w:rsidRPr="00305DF7" w:rsidRDefault="001F56E5" w:rsidP="001F56E5">
      <w:pPr>
        <w:pStyle w:val="ListParagraph"/>
        <w:numPr>
          <w:ilvl w:val="2"/>
          <w:numId w:val="1"/>
        </w:numPr>
        <w:spacing w:after="0"/>
      </w:pPr>
      <w:r w:rsidRPr="00305DF7">
        <w:t>Mood changes rapidly, frequently within a single aria</w:t>
      </w:r>
    </w:p>
    <w:p w:rsidR="001F56E5" w:rsidRPr="00305DF7" w:rsidRDefault="001F56E5" w:rsidP="001F56E5">
      <w:pPr>
        <w:pStyle w:val="ListParagraph"/>
        <w:numPr>
          <w:ilvl w:val="2"/>
          <w:numId w:val="1"/>
        </w:numPr>
        <w:spacing w:after="0"/>
      </w:pPr>
      <w:r w:rsidRPr="00305DF7">
        <w:rPr>
          <w:u w:val="single"/>
        </w:rPr>
        <w:t>Vocal Ensembles</w:t>
      </w:r>
    </w:p>
    <w:p w:rsidR="001F56E5" w:rsidRPr="00305DF7" w:rsidRDefault="001F56E5" w:rsidP="001F56E5">
      <w:pPr>
        <w:pStyle w:val="ListParagraph"/>
        <w:numPr>
          <w:ilvl w:val="3"/>
          <w:numId w:val="1"/>
        </w:numPr>
        <w:spacing w:after="0"/>
      </w:pPr>
      <w:r w:rsidRPr="00305DF7">
        <w:t>Multiple characters sing simultaneously</w:t>
      </w:r>
    </w:p>
    <w:p w:rsidR="001F56E5" w:rsidRPr="00305DF7" w:rsidRDefault="001F56E5" w:rsidP="001F56E5">
      <w:pPr>
        <w:pStyle w:val="ListParagraph"/>
        <w:numPr>
          <w:ilvl w:val="3"/>
          <w:numId w:val="1"/>
        </w:numPr>
        <w:spacing w:after="0"/>
      </w:pPr>
      <w:r w:rsidRPr="00305DF7">
        <w:t>Each character sings their individual response to the dramatic action</w:t>
      </w:r>
    </w:p>
    <w:p w:rsidR="001F56E5" w:rsidRPr="00305DF7" w:rsidRDefault="001F56E5" w:rsidP="001F56E5">
      <w:pPr>
        <w:pStyle w:val="ListParagraph"/>
        <w:numPr>
          <w:ilvl w:val="3"/>
          <w:numId w:val="1"/>
        </w:numPr>
        <w:spacing w:after="0"/>
      </w:pPr>
      <w:r w:rsidRPr="00305DF7">
        <w:t>Often used to close a scene or act</w:t>
      </w:r>
    </w:p>
    <w:p w:rsidR="001F56E5" w:rsidRPr="00305DF7" w:rsidRDefault="001F56E5" w:rsidP="001F56E5">
      <w:pPr>
        <w:pStyle w:val="ListParagraph"/>
        <w:numPr>
          <w:ilvl w:val="4"/>
          <w:numId w:val="1"/>
        </w:numPr>
        <w:spacing w:after="0"/>
      </w:pPr>
      <w:r w:rsidRPr="00305DF7">
        <w:t>Replace the traditional “exit aria” from Baroque opera</w:t>
      </w:r>
    </w:p>
    <w:p w:rsidR="00FB4601" w:rsidRPr="00305DF7" w:rsidRDefault="001F56E5" w:rsidP="00FB4601">
      <w:pPr>
        <w:pStyle w:val="ListParagraph"/>
        <w:numPr>
          <w:ilvl w:val="4"/>
          <w:numId w:val="1"/>
        </w:numPr>
        <w:spacing w:after="0"/>
      </w:pPr>
      <w:r w:rsidRPr="00305DF7">
        <w:t>Provides better dramatic sense</w:t>
      </w:r>
    </w:p>
    <w:sectPr w:rsidR="00FB4601" w:rsidRPr="00305DF7" w:rsidSect="00A016E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A28CB"/>
    <w:multiLevelType w:val="hybridMultilevel"/>
    <w:tmpl w:val="7BFA9038"/>
    <w:lvl w:ilvl="0" w:tplc="08725FD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23A2C"/>
    <w:rsid w:val="00080946"/>
    <w:rsid w:val="000973F1"/>
    <w:rsid w:val="000C77FD"/>
    <w:rsid w:val="000F16AB"/>
    <w:rsid w:val="00122865"/>
    <w:rsid w:val="001B7C9D"/>
    <w:rsid w:val="001F457B"/>
    <w:rsid w:val="001F56E5"/>
    <w:rsid w:val="00206C62"/>
    <w:rsid w:val="00223CE9"/>
    <w:rsid w:val="00256747"/>
    <w:rsid w:val="0027668B"/>
    <w:rsid w:val="002E2F14"/>
    <w:rsid w:val="00305DF7"/>
    <w:rsid w:val="003407BE"/>
    <w:rsid w:val="003B2120"/>
    <w:rsid w:val="003C0D46"/>
    <w:rsid w:val="003C76EB"/>
    <w:rsid w:val="003F1531"/>
    <w:rsid w:val="00406052"/>
    <w:rsid w:val="00412DBF"/>
    <w:rsid w:val="00420CF3"/>
    <w:rsid w:val="0044264A"/>
    <w:rsid w:val="00467196"/>
    <w:rsid w:val="004B1953"/>
    <w:rsid w:val="00514B69"/>
    <w:rsid w:val="00545704"/>
    <w:rsid w:val="005971D3"/>
    <w:rsid w:val="005B267B"/>
    <w:rsid w:val="006365A2"/>
    <w:rsid w:val="00647A9E"/>
    <w:rsid w:val="0066285D"/>
    <w:rsid w:val="006D6A94"/>
    <w:rsid w:val="00792B8F"/>
    <w:rsid w:val="007B63CE"/>
    <w:rsid w:val="007F4E13"/>
    <w:rsid w:val="00816107"/>
    <w:rsid w:val="00885A73"/>
    <w:rsid w:val="008C2474"/>
    <w:rsid w:val="00944890"/>
    <w:rsid w:val="0094561D"/>
    <w:rsid w:val="009A2F49"/>
    <w:rsid w:val="00A016E8"/>
    <w:rsid w:val="00A1724A"/>
    <w:rsid w:val="00A45B85"/>
    <w:rsid w:val="00A502FC"/>
    <w:rsid w:val="00AE0CA4"/>
    <w:rsid w:val="00AE6308"/>
    <w:rsid w:val="00B14DC4"/>
    <w:rsid w:val="00B23A2C"/>
    <w:rsid w:val="00B85D9C"/>
    <w:rsid w:val="00BF1286"/>
    <w:rsid w:val="00C05436"/>
    <w:rsid w:val="00C73A6C"/>
    <w:rsid w:val="00CF6F85"/>
    <w:rsid w:val="00D17D2B"/>
    <w:rsid w:val="00D62AB5"/>
    <w:rsid w:val="00D63F44"/>
    <w:rsid w:val="00DB6961"/>
    <w:rsid w:val="00DE1B2B"/>
    <w:rsid w:val="00E269D2"/>
    <w:rsid w:val="00E51CB3"/>
    <w:rsid w:val="00E5447D"/>
    <w:rsid w:val="00E55B2B"/>
    <w:rsid w:val="00E928CD"/>
    <w:rsid w:val="00EC6500"/>
    <w:rsid w:val="00EF34E7"/>
    <w:rsid w:val="00F47F5A"/>
    <w:rsid w:val="00F64481"/>
    <w:rsid w:val="00F7686F"/>
    <w:rsid w:val="00FA3261"/>
    <w:rsid w:val="00FB4601"/>
    <w:rsid w:val="00FD6B76"/>
    <w:rsid w:val="00FE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16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3A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8</Pages>
  <Words>1665</Words>
  <Characters>9497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Craig</cp:lastModifiedBy>
  <cp:revision>70</cp:revision>
  <dcterms:created xsi:type="dcterms:W3CDTF">2008-10-21T18:38:00Z</dcterms:created>
  <dcterms:modified xsi:type="dcterms:W3CDTF">2013-02-01T14:11:00Z</dcterms:modified>
</cp:coreProperties>
</file>