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B4E" w:rsidRDefault="006041D7">
      <w:r>
        <w:t>Chapter 1 Social Study Guide</w:t>
      </w:r>
    </w:p>
    <w:p w:rsidR="006041D7" w:rsidRDefault="006041D7">
      <w:pPr>
        <w:rPr>
          <w:b/>
        </w:rPr>
      </w:pPr>
      <w:r>
        <w:rPr>
          <w:b/>
        </w:rPr>
        <w:t>What is Social Psychology?</w:t>
      </w:r>
    </w:p>
    <w:p w:rsidR="006041D7" w:rsidRDefault="006041D7" w:rsidP="006041D7">
      <w:pPr>
        <w:pStyle w:val="ListParagraph"/>
        <w:numPr>
          <w:ilvl w:val="0"/>
          <w:numId w:val="1"/>
        </w:numPr>
      </w:pPr>
      <w:r>
        <w:t>When we think of social influence, we think of direct attempts at persuasion, whereby one person deliberately tries to change another person’s behaviour. These attempts at direct social influence form a major part of social psychology.</w:t>
      </w:r>
    </w:p>
    <w:p w:rsidR="006041D7" w:rsidRDefault="006041D7" w:rsidP="006041D7">
      <w:pPr>
        <w:pStyle w:val="ListParagraph"/>
        <w:numPr>
          <w:ilvl w:val="0"/>
          <w:numId w:val="1"/>
        </w:numPr>
      </w:pPr>
      <w:r>
        <w:t xml:space="preserve">Social influence extends beyond behaviour—it includes our thoughts and feelings, as well as our overt acts. Social influence can take on many forms other than deliberate attempts at persuasion. We are often influenced by the mere presence of someone. </w:t>
      </w:r>
    </w:p>
    <w:p w:rsidR="006041D7" w:rsidRDefault="006041D7" w:rsidP="006041D7">
      <w:pPr>
        <w:pStyle w:val="ListParagraph"/>
        <w:numPr>
          <w:ilvl w:val="0"/>
          <w:numId w:val="1"/>
        </w:numPr>
      </w:pPr>
      <w:r>
        <w:rPr>
          <w:b/>
        </w:rPr>
        <w:t xml:space="preserve">Social Psychology: </w:t>
      </w:r>
      <w:r>
        <w:t>the scientific study of the ways in which people’s thoughts, feelings, and behaviours are influenced by the real or ima</w:t>
      </w:r>
      <w:r w:rsidR="003A5A27">
        <w:t>gined presence of other people—and other environmental cues.</w:t>
      </w:r>
    </w:p>
    <w:p w:rsidR="003A5A27" w:rsidRDefault="003A5A27" w:rsidP="003A5A27">
      <w:pPr>
        <w:rPr>
          <w:b/>
        </w:rPr>
      </w:pPr>
      <w:r>
        <w:rPr>
          <w:b/>
        </w:rPr>
        <w:t>The Power of Social Interpretation</w:t>
      </w:r>
    </w:p>
    <w:p w:rsidR="003A5A27" w:rsidRPr="003A5A27" w:rsidRDefault="003A5A27" w:rsidP="003A5A27">
      <w:pPr>
        <w:pStyle w:val="ListParagraph"/>
        <w:numPr>
          <w:ilvl w:val="0"/>
          <w:numId w:val="2"/>
        </w:numPr>
        <w:rPr>
          <w:b/>
        </w:rPr>
      </w:pPr>
      <w:r>
        <w:t>Social psychology is distinct because it is concerned not so much with social situations in any objective sense, but rather with how people are influenced by their interpretations of their social environment.</w:t>
      </w:r>
    </w:p>
    <w:p w:rsidR="003A5A27" w:rsidRPr="003A5A27" w:rsidRDefault="003A5A27" w:rsidP="003A5A27">
      <w:pPr>
        <w:pStyle w:val="ListParagraph"/>
        <w:numPr>
          <w:ilvl w:val="0"/>
          <w:numId w:val="2"/>
        </w:numPr>
        <w:rPr>
          <w:b/>
        </w:rPr>
      </w:pPr>
      <w:r>
        <w:rPr>
          <w:b/>
        </w:rPr>
        <w:t xml:space="preserve">Construal: </w:t>
      </w:r>
      <w:r>
        <w:t>the way in which people perceive, comprehend, and interpret the social world.</w:t>
      </w:r>
    </w:p>
    <w:p w:rsidR="003A5A27" w:rsidRPr="00FD3B31" w:rsidRDefault="00FD3B31" w:rsidP="003A5A27">
      <w:pPr>
        <w:pStyle w:val="ListParagraph"/>
        <w:numPr>
          <w:ilvl w:val="0"/>
          <w:numId w:val="2"/>
        </w:numPr>
        <w:rPr>
          <w:b/>
        </w:rPr>
      </w:pPr>
      <w:r>
        <w:t xml:space="preserve">For example, in a murder trial, a person might have SO much evidence proving that he’s guilty, but the final verdict will always depend on how each member of the jury construes that evidence—these </w:t>
      </w:r>
      <w:proofErr w:type="spellStart"/>
      <w:r>
        <w:t>construals</w:t>
      </w:r>
      <w:proofErr w:type="spellEnd"/>
      <w:r>
        <w:t xml:space="preserve"> may rest on a variety of events and perceptions that may or may not bear objective relevance to that matter.</w:t>
      </w:r>
    </w:p>
    <w:p w:rsidR="00FD3B31" w:rsidRPr="00F71182" w:rsidRDefault="00F71182" w:rsidP="003A5A27">
      <w:pPr>
        <w:pStyle w:val="ListParagraph"/>
        <w:numPr>
          <w:ilvl w:val="0"/>
          <w:numId w:val="2"/>
        </w:numPr>
        <w:rPr>
          <w:b/>
        </w:rPr>
      </w:pPr>
      <w:r>
        <w:t xml:space="preserve">Social psychology is an experimentally based science that tests its assumptions, guesses, and idea about human social behaviour empirically and systematically. </w:t>
      </w:r>
    </w:p>
    <w:p w:rsidR="00F71182" w:rsidRDefault="00F71182" w:rsidP="00F71182">
      <w:pPr>
        <w:rPr>
          <w:b/>
        </w:rPr>
      </w:pPr>
      <w:r>
        <w:rPr>
          <w:b/>
        </w:rPr>
        <w:t>Some alternative ways of understanding social influence:</w:t>
      </w:r>
    </w:p>
    <w:p w:rsidR="00F71182" w:rsidRPr="00F71182" w:rsidRDefault="00F71182" w:rsidP="00F71182">
      <w:pPr>
        <w:pStyle w:val="ListParagraph"/>
        <w:numPr>
          <w:ilvl w:val="0"/>
          <w:numId w:val="3"/>
        </w:numPr>
        <w:rPr>
          <w:b/>
        </w:rPr>
      </w:pPr>
      <w:r>
        <w:t>Folk wisdom- Journalism, social critics, and novelists have many things to say about the behaviours of individuals, and such commentary is generally referred to as folk wisdom, or common sense. More often than not, these sources disagree with each other.</w:t>
      </w:r>
    </w:p>
    <w:p w:rsidR="00F71182" w:rsidRPr="00F71182" w:rsidRDefault="00F71182" w:rsidP="00F71182">
      <w:pPr>
        <w:pStyle w:val="ListParagraph"/>
        <w:numPr>
          <w:ilvl w:val="0"/>
          <w:numId w:val="3"/>
        </w:numPr>
        <w:rPr>
          <w:b/>
        </w:rPr>
      </w:pPr>
      <w:r>
        <w:t>Some folk wisdom says “birds of a feather flock together” and some says “opposites attract”. There is no easy way to find out which is correct.</w:t>
      </w:r>
    </w:p>
    <w:p w:rsidR="00F71182" w:rsidRPr="007904AC" w:rsidRDefault="00F71182" w:rsidP="00F71182">
      <w:pPr>
        <w:pStyle w:val="ListParagraph"/>
        <w:numPr>
          <w:ilvl w:val="0"/>
          <w:numId w:val="3"/>
        </w:numPr>
        <w:rPr>
          <w:b/>
        </w:rPr>
      </w:pPr>
      <w:r>
        <w:t>We social psychologists address many of the same questions, but we attempt to look at these questions scientifically. One of the tasks is to make educated guesses (a hypothesis).</w:t>
      </w:r>
      <w:r w:rsidR="007904AC">
        <w:t xml:space="preserve"> We design experiments sophisticated enough to demonstrate the specific situations under which one or the other applies.</w:t>
      </w:r>
    </w:p>
    <w:p w:rsidR="007904AC" w:rsidRDefault="007904AC" w:rsidP="007904AC">
      <w:pPr>
        <w:rPr>
          <w:b/>
        </w:rPr>
      </w:pPr>
      <w:r>
        <w:rPr>
          <w:b/>
        </w:rPr>
        <w:t>Social Psychology Compared with Sociology:</w:t>
      </w:r>
    </w:p>
    <w:p w:rsidR="007904AC" w:rsidRPr="007904AC" w:rsidRDefault="007904AC" w:rsidP="007904AC">
      <w:pPr>
        <w:pStyle w:val="ListParagraph"/>
        <w:numPr>
          <w:ilvl w:val="0"/>
          <w:numId w:val="4"/>
        </w:numPr>
        <w:rPr>
          <w:b/>
        </w:rPr>
      </w:pPr>
      <w:r>
        <w:t xml:space="preserve">Social psychology is rooted in an interest in individual human beings, with an emphasis on the psychological process going on in their hearts and minds. The level of analysis is the individual in the context of a social situation. </w:t>
      </w:r>
    </w:p>
    <w:p w:rsidR="007904AC" w:rsidRPr="007904AC" w:rsidRDefault="007904AC" w:rsidP="007904AC">
      <w:pPr>
        <w:pStyle w:val="ListParagraph"/>
        <w:numPr>
          <w:ilvl w:val="0"/>
          <w:numId w:val="4"/>
        </w:numPr>
        <w:rPr>
          <w:b/>
        </w:rPr>
      </w:pPr>
      <w:r>
        <w:lastRenderedPageBreak/>
        <w:t>Sociology is more concerned with broad societal factors that influence events in a given society. The focus is on topics such as social class, social structure, and social institutions. Sociology tends to focus on a society at large.</w:t>
      </w:r>
    </w:p>
    <w:p w:rsidR="007904AC" w:rsidRPr="00636EBD" w:rsidRDefault="007904AC" w:rsidP="007904AC">
      <w:pPr>
        <w:pStyle w:val="ListParagraph"/>
        <w:numPr>
          <w:ilvl w:val="0"/>
          <w:numId w:val="4"/>
        </w:numPr>
        <w:rPr>
          <w:b/>
        </w:rPr>
      </w:pPr>
      <w:r>
        <w:t xml:space="preserve">The goal of social psychology is to identify universal properties of human nature that make everyone susceptible to social influence, regardless of social class or culture. </w:t>
      </w:r>
    </w:p>
    <w:p w:rsidR="00636EBD" w:rsidRDefault="00636EBD" w:rsidP="00636EBD">
      <w:pPr>
        <w:rPr>
          <w:b/>
        </w:rPr>
      </w:pPr>
      <w:r>
        <w:rPr>
          <w:b/>
        </w:rPr>
        <w:t>Social Psychology Compared with Personality Psychology:</w:t>
      </w:r>
    </w:p>
    <w:p w:rsidR="00636EBD" w:rsidRPr="00636EBD" w:rsidRDefault="00636EBD" w:rsidP="00636EBD">
      <w:pPr>
        <w:pStyle w:val="ListParagraph"/>
        <w:numPr>
          <w:ilvl w:val="0"/>
          <w:numId w:val="5"/>
        </w:numPr>
        <w:rPr>
          <w:b/>
        </w:rPr>
      </w:pPr>
      <w:r>
        <w:t xml:space="preserve">Personality Psychologists try to focus their attention on </w:t>
      </w:r>
      <w:r>
        <w:rPr>
          <w:b/>
        </w:rPr>
        <w:t>individual differences—</w:t>
      </w:r>
      <w:r>
        <w:t xml:space="preserve">the aspects of people’s personalities that make them different from other people. </w:t>
      </w:r>
    </w:p>
    <w:p w:rsidR="00636EBD" w:rsidRPr="00636EBD" w:rsidRDefault="00636EBD" w:rsidP="00636EBD">
      <w:pPr>
        <w:pStyle w:val="ListParagraph"/>
        <w:numPr>
          <w:ilvl w:val="0"/>
          <w:numId w:val="5"/>
        </w:numPr>
        <w:rPr>
          <w:b/>
        </w:rPr>
      </w:pPr>
      <w:r>
        <w:t>Social Psychology is worried that studying just a person’s individual behaviour and differences leaves out an important part of the story—the powerful role played by social influence.</w:t>
      </w:r>
    </w:p>
    <w:p w:rsidR="008214C9" w:rsidRDefault="008214C9" w:rsidP="008214C9">
      <w:pPr>
        <w:rPr>
          <w:b/>
        </w:rPr>
      </w:pPr>
      <w:r>
        <w:rPr>
          <w:b/>
        </w:rPr>
        <w:t>The Power of Social Influence:</w:t>
      </w:r>
    </w:p>
    <w:p w:rsidR="008214C9" w:rsidRPr="008214C9" w:rsidRDefault="008214C9" w:rsidP="008214C9">
      <w:pPr>
        <w:pStyle w:val="ListParagraph"/>
        <w:numPr>
          <w:ilvl w:val="0"/>
          <w:numId w:val="6"/>
        </w:numPr>
        <w:rPr>
          <w:b/>
        </w:rPr>
      </w:pPr>
      <w:r>
        <w:rPr>
          <w:b/>
        </w:rPr>
        <w:t xml:space="preserve">Fundamental Attribution Error: </w:t>
      </w:r>
      <w:r>
        <w:t>the tendency to overestimate the extent to which people’s behaviour stems from internal, dispositional factors and to underestimate the role of situational factors.  People explain people’s behaviours in terms of personality traits, thereby underestimating the power of social influence.</w:t>
      </w:r>
    </w:p>
    <w:p w:rsidR="008214C9" w:rsidRDefault="008214C9" w:rsidP="008214C9">
      <w:pPr>
        <w:rPr>
          <w:b/>
        </w:rPr>
      </w:pPr>
      <w:r>
        <w:rPr>
          <w:b/>
        </w:rPr>
        <w:t>Underestimating the Power of Social Influence:</w:t>
      </w:r>
    </w:p>
    <w:p w:rsidR="008214C9" w:rsidRDefault="008214C9" w:rsidP="008214C9">
      <w:pPr>
        <w:pStyle w:val="ListParagraph"/>
        <w:numPr>
          <w:ilvl w:val="0"/>
          <w:numId w:val="6"/>
        </w:numPr>
      </w:pPr>
      <w:r>
        <w:t>We tend to write people off—such as murderers—as being flawed individuals. Doing so helps the rest of us believe that it could never happen to us. By failing to appreciate the power of the situation, we tend to oversimplify complex situations. Oversimplification decreases our understanding of the causes of a great deal of human behaviour.</w:t>
      </w:r>
    </w:p>
    <w:p w:rsidR="00507247" w:rsidRDefault="00507247" w:rsidP="00507247">
      <w:pPr>
        <w:pStyle w:val="ListParagraph"/>
        <w:numPr>
          <w:ilvl w:val="0"/>
          <w:numId w:val="6"/>
        </w:numPr>
      </w:pPr>
      <w:r>
        <w:t xml:space="preserve">Lee Ross and Steven Samuels conducted a study. First they chose a group of students who were considered to be either relatively cooperative or competitive. The researchers did this by describing the game to the resident assistants and asked them to think of students in their dorms that would fit either of the two. They then invited the students to play the game, and added a twist—the researchers varied one aspect of the social situation—what the game was called. They told half it was the “Wall Street Game” and the other Half it was the “Community Game”. Everything else about the game was the same. Experiments resulted in four conditions. </w:t>
      </w:r>
      <w:r>
        <w:br/>
      </w:r>
      <w:r>
        <w:br/>
        <w:t>-</w:t>
      </w:r>
      <w:r>
        <w:rPr>
          <w:b/>
        </w:rPr>
        <w:t xml:space="preserve">Results: </w:t>
      </w:r>
      <w:r>
        <w:t xml:space="preserve">when it was called “Wall Street” only 1/3 of the individuals acted cooperatively, and when it was “Cooperative Game” 2/3 of the individuals acted cooperatively. The name of the game conveyed strong social norms about what kind of behaviour was appropriate in this situation. </w:t>
      </w:r>
    </w:p>
    <w:p w:rsidR="00507247" w:rsidRDefault="00507247" w:rsidP="00507247">
      <w:pPr>
        <w:rPr>
          <w:b/>
        </w:rPr>
      </w:pPr>
      <w:r>
        <w:rPr>
          <w:b/>
        </w:rPr>
        <w:t>The Subjectivity of the Social Situation:</w:t>
      </w:r>
    </w:p>
    <w:p w:rsidR="00507247" w:rsidRPr="00507247" w:rsidRDefault="00507247" w:rsidP="00507247">
      <w:pPr>
        <w:pStyle w:val="ListParagraph"/>
        <w:numPr>
          <w:ilvl w:val="0"/>
          <w:numId w:val="7"/>
        </w:numPr>
        <w:rPr>
          <w:b/>
        </w:rPr>
      </w:pPr>
      <w:r>
        <w:t>One strategy for defining it would be to specify the objective properties of the situation, such as how rewarding it is to people, and then documenting the behaviours that follow from these objective properties.</w:t>
      </w:r>
    </w:p>
    <w:p w:rsidR="00507247" w:rsidRPr="00406B57" w:rsidRDefault="00507247" w:rsidP="00507247">
      <w:pPr>
        <w:pStyle w:val="ListParagraph"/>
        <w:numPr>
          <w:ilvl w:val="0"/>
          <w:numId w:val="7"/>
        </w:numPr>
        <w:rPr>
          <w:b/>
        </w:rPr>
      </w:pPr>
      <w:r>
        <w:rPr>
          <w:b/>
        </w:rPr>
        <w:lastRenderedPageBreak/>
        <w:t xml:space="preserve">Behaviourism: </w:t>
      </w:r>
      <w:r>
        <w:t>a school of psychology maintaining that to understand human behaviour one need only consider the reinforcing properties of the environment</w:t>
      </w:r>
      <w:r w:rsidR="00406B57">
        <w:t>—that is, how positive and negative events in the environment are associated with specific behaviours.</w:t>
      </w:r>
    </w:p>
    <w:p w:rsidR="00406B57" w:rsidRPr="00406B57" w:rsidRDefault="00406B57" w:rsidP="00507247">
      <w:pPr>
        <w:pStyle w:val="ListParagraph"/>
        <w:numPr>
          <w:ilvl w:val="0"/>
          <w:numId w:val="7"/>
        </w:numPr>
        <w:rPr>
          <w:b/>
        </w:rPr>
      </w:pPr>
      <w:r>
        <w:t xml:space="preserve">Behaviourists chose not to deal with issues such as cognition, thinking and feeling, because they considered these concepts too vague and </w:t>
      </w:r>
      <w:proofErr w:type="spellStart"/>
      <w:r>
        <w:t>mentalistic</w:t>
      </w:r>
      <w:proofErr w:type="spellEnd"/>
      <w:r>
        <w:t xml:space="preserve">, and not sufficiently anchored to observable behaviour. </w:t>
      </w:r>
    </w:p>
    <w:p w:rsidR="00406B57" w:rsidRPr="00B13798" w:rsidRDefault="00406B57" w:rsidP="00507247">
      <w:pPr>
        <w:pStyle w:val="ListParagraph"/>
        <w:numPr>
          <w:ilvl w:val="0"/>
          <w:numId w:val="7"/>
        </w:numPr>
        <w:rPr>
          <w:b/>
        </w:rPr>
      </w:pPr>
      <w:r>
        <w:t xml:space="preserve">The emphasis on construal, the way people interpret social situation, has its roots in an approach called </w:t>
      </w:r>
      <w:r>
        <w:rPr>
          <w:b/>
        </w:rPr>
        <w:t xml:space="preserve">Gestalt </w:t>
      </w:r>
      <w:proofErr w:type="gramStart"/>
      <w:r>
        <w:rPr>
          <w:b/>
        </w:rPr>
        <w:t>Psychology—</w:t>
      </w:r>
      <w:proofErr w:type="gramEnd"/>
      <w:r>
        <w:t>a school of psychology stressing the importance of studying the subjective way in which an object appears in people’s minds, rather than the objective physical attributes of the object.</w:t>
      </w:r>
      <w:r w:rsidR="00B13798">
        <w:t xml:space="preserve"> </w:t>
      </w:r>
    </w:p>
    <w:p w:rsidR="00B13798" w:rsidRPr="00B13798" w:rsidRDefault="00B13798" w:rsidP="00507247">
      <w:pPr>
        <w:pStyle w:val="ListParagraph"/>
        <w:numPr>
          <w:ilvl w:val="0"/>
          <w:numId w:val="7"/>
        </w:numPr>
        <w:rPr>
          <w:b/>
        </w:rPr>
      </w:pPr>
      <w:r>
        <w:t xml:space="preserve">According to Gestalt psychologists it is impossible to understand the way in which an object is perceived simply by studying these building blocks of perception. The whole is different from the sum of its parts. One must focus on the phenomenology of the perceiver—that is, on how an object appears to people—instead of the individual elements of the objective stimulus. </w:t>
      </w:r>
    </w:p>
    <w:p w:rsidR="00B13798" w:rsidRPr="00B13798" w:rsidRDefault="00B13798" w:rsidP="00507247">
      <w:pPr>
        <w:pStyle w:val="ListParagraph"/>
        <w:numPr>
          <w:ilvl w:val="0"/>
          <w:numId w:val="7"/>
        </w:numPr>
        <w:rPr>
          <w:b/>
        </w:rPr>
      </w:pPr>
      <w:r>
        <w:t xml:space="preserve">Kurt </w:t>
      </w:r>
      <w:proofErr w:type="spellStart"/>
      <w:r>
        <w:t>Lewin</w:t>
      </w:r>
      <w:proofErr w:type="spellEnd"/>
      <w:r>
        <w:t xml:space="preserve">—generally considered </w:t>
      </w:r>
      <w:proofErr w:type="gramStart"/>
      <w:r>
        <w:t>to be</w:t>
      </w:r>
      <w:proofErr w:type="gramEnd"/>
      <w:r>
        <w:t xml:space="preserve"> the founding father of modern experimental social psychology. He was the first scientist to fully realize the importance of taking the perspective of people in any social situation to see how they construe this social environment. </w:t>
      </w:r>
    </w:p>
    <w:p w:rsidR="00B13798" w:rsidRPr="005D50E2" w:rsidRDefault="00B13798" w:rsidP="00507247">
      <w:pPr>
        <w:pStyle w:val="ListParagraph"/>
        <w:numPr>
          <w:ilvl w:val="0"/>
          <w:numId w:val="7"/>
        </w:numPr>
        <w:rPr>
          <w:b/>
        </w:rPr>
      </w:pPr>
      <w:r>
        <w:t>For example, suppose Maria gives Shawn a kiss on the cheek at the end of their first date—how will Shawn respond to the kiss? We would say it depends on how he construes the situation. To understand Shawn’s reaction would be to find a way to determine his construal of Maria’s behaviour, rather than to dissect the objective nature of the kiss itself (length and degree of pressure)</w:t>
      </w:r>
    </w:p>
    <w:p w:rsidR="005D50E2" w:rsidRDefault="005D50E2" w:rsidP="005D50E2">
      <w:pPr>
        <w:rPr>
          <w:b/>
        </w:rPr>
      </w:pPr>
      <w:r>
        <w:rPr>
          <w:b/>
        </w:rPr>
        <w:t xml:space="preserve">Where </w:t>
      </w:r>
      <w:proofErr w:type="spellStart"/>
      <w:r>
        <w:rPr>
          <w:b/>
        </w:rPr>
        <w:t>Construals</w:t>
      </w:r>
      <w:proofErr w:type="spellEnd"/>
      <w:r>
        <w:rPr>
          <w:b/>
        </w:rPr>
        <w:t xml:space="preserve"> Come From: Basic Human Motives:</w:t>
      </w:r>
    </w:p>
    <w:p w:rsidR="005D50E2" w:rsidRPr="005D50E2" w:rsidRDefault="005D50E2" w:rsidP="005D50E2">
      <w:pPr>
        <w:pStyle w:val="ListParagraph"/>
        <w:numPr>
          <w:ilvl w:val="0"/>
          <w:numId w:val="8"/>
        </w:numPr>
        <w:rPr>
          <w:b/>
        </w:rPr>
      </w:pPr>
      <w:r>
        <w:t>We need to understand how people arrive at their subjective impressions of the world. What are people trying to accomplish when they interpret the social world?</w:t>
      </w:r>
    </w:p>
    <w:p w:rsidR="005D50E2" w:rsidRDefault="005D50E2" w:rsidP="005D50E2">
      <w:pPr>
        <w:pStyle w:val="ListParagraph"/>
        <w:numPr>
          <w:ilvl w:val="0"/>
          <w:numId w:val="8"/>
        </w:numPr>
        <w:rPr>
          <w:b/>
        </w:rPr>
      </w:pPr>
      <w:r>
        <w:t xml:space="preserve">We humans are complex organisms; at any given moment, myriad intersecting motives underlie our thoughts and behaviours. Two of these motives are of primary importance: </w:t>
      </w:r>
      <w:r>
        <w:rPr>
          <w:b/>
        </w:rPr>
        <w:t>the need to be accurate and the need to feel good about ourselves.</w:t>
      </w:r>
    </w:p>
    <w:p w:rsidR="005D50E2" w:rsidRPr="00F91E3D" w:rsidRDefault="00F91E3D" w:rsidP="005D50E2">
      <w:pPr>
        <w:pStyle w:val="ListParagraph"/>
        <w:numPr>
          <w:ilvl w:val="0"/>
          <w:numId w:val="8"/>
        </w:numPr>
        <w:rPr>
          <w:b/>
        </w:rPr>
      </w:pPr>
      <w:r>
        <w:t xml:space="preserve">Leon </w:t>
      </w:r>
      <w:proofErr w:type="spellStart"/>
      <w:r>
        <w:t>Festinger</w:t>
      </w:r>
      <w:proofErr w:type="spellEnd"/>
      <w:r>
        <w:t xml:space="preserve"> was quick to realize that it is precisely when these two motives tug and individual in opposite directions that we can gain our most valuable insights into the workings of the human heart and mind.</w:t>
      </w:r>
    </w:p>
    <w:p w:rsidR="00F91E3D" w:rsidRDefault="00F91E3D" w:rsidP="00F91E3D">
      <w:pPr>
        <w:rPr>
          <w:b/>
        </w:rPr>
      </w:pPr>
      <w:r>
        <w:rPr>
          <w:b/>
        </w:rPr>
        <w:t xml:space="preserve">The Self-Esteem Approach: The Need to feel Good </w:t>
      </w:r>
      <w:proofErr w:type="gramStart"/>
      <w:r>
        <w:rPr>
          <w:b/>
        </w:rPr>
        <w:t>About</w:t>
      </w:r>
      <w:proofErr w:type="gramEnd"/>
      <w:r>
        <w:rPr>
          <w:b/>
        </w:rPr>
        <w:t xml:space="preserve"> Ourselves:</w:t>
      </w:r>
    </w:p>
    <w:p w:rsidR="00F91E3D" w:rsidRPr="00F91E3D" w:rsidRDefault="00F91E3D" w:rsidP="00F91E3D">
      <w:pPr>
        <w:pStyle w:val="ListParagraph"/>
        <w:numPr>
          <w:ilvl w:val="0"/>
          <w:numId w:val="9"/>
        </w:numPr>
        <w:rPr>
          <w:b/>
        </w:rPr>
      </w:pPr>
      <w:r>
        <w:rPr>
          <w:b/>
        </w:rPr>
        <w:t xml:space="preserve">Self-Esteem: </w:t>
      </w:r>
      <w:r>
        <w:t xml:space="preserve"> people’s evaluations of their own self-worth—that is, the extent to which they view themselves as good, competent, and decent.</w:t>
      </w:r>
    </w:p>
    <w:p w:rsidR="00F91E3D" w:rsidRPr="00F91E3D" w:rsidRDefault="00F91E3D" w:rsidP="00F91E3D">
      <w:pPr>
        <w:pStyle w:val="ListParagraph"/>
        <w:numPr>
          <w:ilvl w:val="0"/>
          <w:numId w:val="9"/>
        </w:numPr>
        <w:rPr>
          <w:b/>
        </w:rPr>
      </w:pPr>
      <w:r>
        <w:t xml:space="preserve">The reason people view the world the way they do can often be traced to this underlying need to maintain a favourable image of themselves. </w:t>
      </w:r>
    </w:p>
    <w:p w:rsidR="00F91E3D" w:rsidRPr="00F91E3D" w:rsidRDefault="00F91E3D" w:rsidP="00F91E3D">
      <w:pPr>
        <w:pStyle w:val="ListParagraph"/>
        <w:numPr>
          <w:ilvl w:val="0"/>
          <w:numId w:val="9"/>
        </w:numPr>
        <w:rPr>
          <w:b/>
        </w:rPr>
      </w:pPr>
      <w:r>
        <w:rPr>
          <w:b/>
        </w:rPr>
        <w:t>Justifying pas</w:t>
      </w:r>
      <w:r w:rsidR="005A5F68">
        <w:rPr>
          <w:b/>
        </w:rPr>
        <w:t>t</w:t>
      </w:r>
      <w:r>
        <w:rPr>
          <w:b/>
        </w:rPr>
        <w:t xml:space="preserve"> behaviour-</w:t>
      </w:r>
      <w:r>
        <w:t xml:space="preserve"> it is very difficult to own up to major deficiencies in ourselves, even when the cost is seeing the world inaccurately. The consequence of this distortion is that it </w:t>
      </w:r>
      <w:r>
        <w:lastRenderedPageBreak/>
        <w:t xml:space="preserve">decreases the chances that a person has learned from their experiences. It is possible for normal people to put a slightly different spin on the existing facts, one that shows us in the best light. </w:t>
      </w:r>
    </w:p>
    <w:p w:rsidR="00F91E3D" w:rsidRPr="001968C2" w:rsidRDefault="00F91E3D" w:rsidP="00F91E3D">
      <w:pPr>
        <w:pStyle w:val="ListParagraph"/>
        <w:numPr>
          <w:ilvl w:val="0"/>
          <w:numId w:val="9"/>
        </w:numPr>
        <w:rPr>
          <w:b/>
        </w:rPr>
      </w:pPr>
      <w:r>
        <w:rPr>
          <w:b/>
        </w:rPr>
        <w:t>Suffering and Self-justification-</w:t>
      </w:r>
      <w:r>
        <w:t xml:space="preserve"> </w:t>
      </w:r>
      <w:r w:rsidR="005D130C">
        <w:t>Why would an</w:t>
      </w:r>
      <w:r w:rsidR="001968C2">
        <w:t xml:space="preserve">ybody go through hazing rituals? People like Jean-Francois </w:t>
      </w:r>
      <w:proofErr w:type="spellStart"/>
      <w:r w:rsidR="001968C2">
        <w:t>Caudron</w:t>
      </w:r>
      <w:proofErr w:type="spellEnd"/>
      <w:r w:rsidR="001968C2">
        <w:t xml:space="preserve"> (was hazed to be on a school hockey team) are motivated to see the experiences differently. Jean considers hazing a small price to pay for the sense of team solidarity that </w:t>
      </w:r>
      <w:proofErr w:type="gramStart"/>
      <w:r w:rsidR="001968C2">
        <w:t>It</w:t>
      </w:r>
      <w:proofErr w:type="gramEnd"/>
      <w:r w:rsidR="001968C2">
        <w:t xml:space="preserve"> creates. </w:t>
      </w:r>
    </w:p>
    <w:p w:rsidR="001968C2" w:rsidRPr="001968C2" w:rsidRDefault="001968C2" w:rsidP="00F91E3D">
      <w:pPr>
        <w:pStyle w:val="ListParagraph"/>
        <w:numPr>
          <w:ilvl w:val="0"/>
          <w:numId w:val="9"/>
        </w:numPr>
        <w:rPr>
          <w:b/>
        </w:rPr>
      </w:pPr>
      <w:r>
        <w:t xml:space="preserve">A series of laboratory experiments showed that the more unpleasant the procedure the participant underwent to get into the group, the more they liked the group. </w:t>
      </w:r>
    </w:p>
    <w:p w:rsidR="001968C2" w:rsidRDefault="001968C2" w:rsidP="001968C2">
      <w:pPr>
        <w:rPr>
          <w:b/>
        </w:rPr>
      </w:pPr>
      <w:r>
        <w:rPr>
          <w:b/>
        </w:rPr>
        <w:t>The Social Cognition Approach: The Need to Be Accurate:</w:t>
      </w:r>
    </w:p>
    <w:p w:rsidR="001968C2" w:rsidRPr="001968C2" w:rsidRDefault="001968C2" w:rsidP="001968C2">
      <w:pPr>
        <w:pStyle w:val="ListParagraph"/>
        <w:numPr>
          <w:ilvl w:val="0"/>
          <w:numId w:val="10"/>
        </w:numPr>
        <w:rPr>
          <w:b/>
        </w:rPr>
      </w:pPr>
      <w:r>
        <w:t>Given the amazing cognitive abilities of our species, it makes sense that social psychologists, when formulating theories of social behaviour, would take it into consideration the way in which human beings think about the world.</w:t>
      </w:r>
    </w:p>
    <w:p w:rsidR="001968C2" w:rsidRPr="001968C2" w:rsidRDefault="001968C2" w:rsidP="001968C2">
      <w:pPr>
        <w:pStyle w:val="ListParagraph"/>
        <w:numPr>
          <w:ilvl w:val="0"/>
          <w:numId w:val="10"/>
        </w:numPr>
        <w:rPr>
          <w:b/>
        </w:rPr>
      </w:pPr>
      <w:r>
        <w:rPr>
          <w:b/>
        </w:rPr>
        <w:t xml:space="preserve">Social Cognition: </w:t>
      </w:r>
      <w:r>
        <w:t xml:space="preserve">how people think about themselves and the social world; more specifically, how people select, interpret, remember, and use the social information. </w:t>
      </w:r>
    </w:p>
    <w:p w:rsidR="001968C2" w:rsidRPr="00F26FA4" w:rsidRDefault="00F26FA4" w:rsidP="001968C2">
      <w:pPr>
        <w:pStyle w:val="ListParagraph"/>
        <w:numPr>
          <w:ilvl w:val="0"/>
          <w:numId w:val="10"/>
        </w:numPr>
        <w:rPr>
          <w:b/>
        </w:rPr>
      </w:pPr>
      <w:r>
        <w:t xml:space="preserve">Researchers who attempt to understand social behaviour from the perspective of social cognition begin with the assumption that people try to view the world as accurately as possible. </w:t>
      </w:r>
    </w:p>
    <w:p w:rsidR="00F26FA4" w:rsidRPr="00396425" w:rsidRDefault="00F26FA4" w:rsidP="001968C2">
      <w:pPr>
        <w:pStyle w:val="ListParagraph"/>
        <w:numPr>
          <w:ilvl w:val="0"/>
          <w:numId w:val="10"/>
        </w:numPr>
        <w:rPr>
          <w:b/>
        </w:rPr>
      </w:pPr>
      <w:r>
        <w:t xml:space="preserve">Humans can come into problems because we almost never know all of the facts we need in order to make the most accurate judgement of a given situation. </w:t>
      </w:r>
    </w:p>
    <w:p w:rsidR="00396425" w:rsidRPr="00396425" w:rsidRDefault="00396425" w:rsidP="001968C2">
      <w:pPr>
        <w:pStyle w:val="ListParagraph"/>
        <w:numPr>
          <w:ilvl w:val="0"/>
          <w:numId w:val="10"/>
        </w:numPr>
        <w:rPr>
          <w:b/>
        </w:rPr>
      </w:pPr>
      <w:r>
        <w:rPr>
          <w:b/>
        </w:rPr>
        <w:t xml:space="preserve">Expectations about the social world- </w:t>
      </w:r>
      <w:r>
        <w:t xml:space="preserve">sometimes our expectations of the world get in the way of our accurate perceptions of it. Our expectations can even change the nature of the social world. </w:t>
      </w:r>
    </w:p>
    <w:p w:rsidR="00396425" w:rsidRPr="00320604" w:rsidRDefault="00396425" w:rsidP="001968C2">
      <w:pPr>
        <w:pStyle w:val="ListParagraph"/>
        <w:numPr>
          <w:ilvl w:val="0"/>
          <w:numId w:val="10"/>
        </w:numPr>
        <w:rPr>
          <w:b/>
        </w:rPr>
      </w:pPr>
      <w:r>
        <w:rPr>
          <w:b/>
        </w:rPr>
        <w:t>Example:</w:t>
      </w:r>
      <w:r>
        <w:t xml:space="preserve"> say you’re an elementary school teacher, who looks at the children’s scores on IQ tests done at the beginning of each year. You are pretty sure that the results of the test can gauge each child’s true potential. After several years you have become almost entirely sure that these tests are accurate—the kids who scored high on the IQ test are the kids that did the best in your classroom. </w:t>
      </w:r>
      <w:r w:rsidR="00320604">
        <w:t xml:space="preserve">You might be wrong because it might be that the tests weren’t very accurate but that you unintentionally treated the kids with high scores and the kids with low scores differently, making it seem as if the tests were accurate. </w:t>
      </w:r>
    </w:p>
    <w:p w:rsidR="00320604" w:rsidRPr="00320604" w:rsidRDefault="00320604" w:rsidP="001968C2">
      <w:pPr>
        <w:pStyle w:val="ListParagraph"/>
        <w:numPr>
          <w:ilvl w:val="0"/>
          <w:numId w:val="10"/>
        </w:numPr>
        <w:rPr>
          <w:b/>
        </w:rPr>
      </w:pPr>
      <w:r>
        <w:rPr>
          <w:b/>
        </w:rPr>
        <w:t>Robert Rosenthal and Lenore Jacobson</w:t>
      </w:r>
      <w:r>
        <w:t xml:space="preserve"> had an investigation of a phenomenon called the </w:t>
      </w:r>
      <w:r>
        <w:rPr>
          <w:i/>
        </w:rPr>
        <w:t>self-fulfilling prophecy</w:t>
      </w:r>
      <w:r>
        <w:t xml:space="preserve">. They informed each teacher that according to the tests, a few specific students were bloomers, but in actuality the tests showed no such thing. The researchers found that the bloomers were performing really well at the end of the year. The mere fact that the teachers were led to expect these students to do well </w:t>
      </w:r>
      <w:proofErr w:type="gramStart"/>
      <w:r>
        <w:t>caused</w:t>
      </w:r>
      <w:proofErr w:type="gramEnd"/>
      <w:r>
        <w:t xml:space="preserve"> a reliable improvement in their performance.</w:t>
      </w:r>
    </w:p>
    <w:p w:rsidR="00320604" w:rsidRDefault="00320604" w:rsidP="00320604">
      <w:pPr>
        <w:ind w:left="360"/>
        <w:rPr>
          <w:b/>
        </w:rPr>
      </w:pPr>
      <w:r>
        <w:rPr>
          <w:b/>
        </w:rPr>
        <w:t>Other motives: Ensuring our Survival and Coping with Mortality:</w:t>
      </w:r>
    </w:p>
    <w:p w:rsidR="00320604" w:rsidRPr="00320604" w:rsidRDefault="00320604" w:rsidP="00320604">
      <w:pPr>
        <w:pStyle w:val="ListParagraph"/>
        <w:numPr>
          <w:ilvl w:val="0"/>
          <w:numId w:val="11"/>
        </w:numPr>
        <w:rPr>
          <w:b/>
        </w:rPr>
      </w:pPr>
      <w:r>
        <w:t>Human behaviour is motivated by the need to survive.</w:t>
      </w:r>
    </w:p>
    <w:p w:rsidR="00320604" w:rsidRPr="005A5F68" w:rsidRDefault="00320604" w:rsidP="00320604">
      <w:pPr>
        <w:pStyle w:val="ListParagraph"/>
        <w:numPr>
          <w:ilvl w:val="0"/>
          <w:numId w:val="11"/>
        </w:numPr>
        <w:rPr>
          <w:b/>
        </w:rPr>
      </w:pPr>
      <w:r>
        <w:rPr>
          <w:b/>
        </w:rPr>
        <w:t>Ensuring our survival-</w:t>
      </w:r>
      <w:r>
        <w:t xml:space="preserve"> we are motivated to survive. This is a central tenet of evolutionary psychology</w:t>
      </w:r>
      <w:r w:rsidR="005A5F68">
        <w:t>—the attempt to explain social behaviour in terms of genetic factors that evolved over time according to the principles of natural selection.</w:t>
      </w:r>
    </w:p>
    <w:p w:rsidR="005A5F68" w:rsidRPr="005A5F68" w:rsidRDefault="005A5F68" w:rsidP="00320604">
      <w:pPr>
        <w:pStyle w:val="ListParagraph"/>
        <w:numPr>
          <w:ilvl w:val="0"/>
          <w:numId w:val="11"/>
        </w:numPr>
        <w:rPr>
          <w:b/>
        </w:rPr>
      </w:pPr>
      <w:r>
        <w:lastRenderedPageBreak/>
        <w:t xml:space="preserve">This theory was originally articulated by Charles Darwin, and the key idea underlying it is natural selection, the assumption that characteristics that help us survive will be passed on to its offspring. </w:t>
      </w:r>
    </w:p>
    <w:p w:rsidR="005A5F68" w:rsidRPr="005A5F68" w:rsidRDefault="005A5F68" w:rsidP="00320604">
      <w:pPr>
        <w:pStyle w:val="ListParagraph"/>
        <w:numPr>
          <w:ilvl w:val="0"/>
          <w:numId w:val="11"/>
        </w:numPr>
        <w:rPr>
          <w:b/>
        </w:rPr>
      </w:pPr>
      <w:r>
        <w:t xml:space="preserve">The theory has generally been interpreted to mean that human behaviour is driven by biology and not the environment. </w:t>
      </w:r>
    </w:p>
    <w:p w:rsidR="005A5F68" w:rsidRPr="00072662" w:rsidRDefault="005A5F68" w:rsidP="00320604">
      <w:pPr>
        <w:pStyle w:val="ListParagraph"/>
        <w:numPr>
          <w:ilvl w:val="0"/>
          <w:numId w:val="11"/>
        </w:numPr>
        <w:rPr>
          <w:b/>
        </w:rPr>
      </w:pPr>
      <w:r>
        <w:rPr>
          <w:b/>
        </w:rPr>
        <w:t>Terror Management Theory-</w:t>
      </w:r>
      <w:r>
        <w:t xml:space="preserve">only human beings posse the awareness that one day they will die. </w:t>
      </w:r>
      <w:r>
        <w:rPr>
          <w:b/>
        </w:rPr>
        <w:t>Terror Management Theory—</w:t>
      </w:r>
      <w:r>
        <w:t xml:space="preserve">the realization that we are going to die produces fear, and people will go to great lengths to reduce this feeling. Reminding people of their mortality sets in motion a variety of coping responses intended to reduce this fear. </w:t>
      </w:r>
    </w:p>
    <w:p w:rsidR="00072662" w:rsidRDefault="00072662" w:rsidP="00072662">
      <w:pPr>
        <w:rPr>
          <w:b/>
        </w:rPr>
      </w:pPr>
      <w:r>
        <w:rPr>
          <w:b/>
        </w:rPr>
        <w:t>Social Psychology and Social Problems:</w:t>
      </w:r>
    </w:p>
    <w:p w:rsidR="00072662" w:rsidRPr="00FA4B45" w:rsidRDefault="00072662" w:rsidP="00072662">
      <w:pPr>
        <w:pStyle w:val="ListParagraph"/>
        <w:numPr>
          <w:ilvl w:val="0"/>
          <w:numId w:val="12"/>
        </w:numPr>
        <w:rPr>
          <w:b/>
        </w:rPr>
      </w:pPr>
      <w:r>
        <w:t xml:space="preserve">Many social psychologists want to contribute to the solution of social problems. </w:t>
      </w:r>
    </w:p>
    <w:p w:rsidR="00FA4B45" w:rsidRDefault="00FA4B45" w:rsidP="00FA4B45">
      <w:pPr>
        <w:rPr>
          <w:b/>
        </w:rPr>
      </w:pPr>
    </w:p>
    <w:p w:rsidR="00FA4B45" w:rsidRPr="00FA4B45" w:rsidRDefault="00FA4B45" w:rsidP="00FA4B45">
      <w:pPr>
        <w:rPr>
          <w:b/>
        </w:rPr>
      </w:pPr>
      <w:r>
        <w:rPr>
          <w:b/>
        </w:rPr>
        <w:t>What is the scientific Method?</w:t>
      </w:r>
    </w:p>
    <w:p w:rsidR="00FA4B45" w:rsidRPr="00FA69F0" w:rsidRDefault="00FA4B45" w:rsidP="00FA4B45">
      <w:r w:rsidRPr="00FA4B45">
        <w:rPr>
          <w:lang w:val="en-US"/>
        </w:rPr>
        <w:t>A way of knowing, of acquiring information</w:t>
      </w:r>
      <w:r>
        <w:br/>
      </w:r>
      <w:r w:rsidRPr="00FA4B45">
        <w:rPr>
          <w:lang w:val="en-US"/>
        </w:rPr>
        <w:t>1)Develop a hypothesis</w:t>
      </w:r>
      <w:r>
        <w:br/>
      </w:r>
      <w:r w:rsidRPr="00FA4B45">
        <w:rPr>
          <w:lang w:val="en-US"/>
        </w:rPr>
        <w:t>2) Use hypothesis to make logical predictions</w:t>
      </w:r>
      <w:r>
        <w:br/>
      </w:r>
      <w:r w:rsidRPr="00FA4B45">
        <w:rPr>
          <w:lang w:val="en-US"/>
        </w:rPr>
        <w:t xml:space="preserve">3) Hypothesis must be able to be tested empirically through systematic and structured observations. </w:t>
      </w:r>
    </w:p>
    <w:p w:rsidR="00FA4B45" w:rsidRPr="00FA69F0" w:rsidRDefault="00FA4B45" w:rsidP="00FA4B45">
      <w:r w:rsidRPr="00FA4B45">
        <w:rPr>
          <w:lang w:val="en-US"/>
        </w:rPr>
        <w:t>Has checks and balances built into this way of knowing that helps to minimize biases</w:t>
      </w:r>
    </w:p>
    <w:p w:rsidR="00FA4B45" w:rsidRDefault="00FA4B45" w:rsidP="00FA4B45">
      <w:pPr>
        <w:rPr>
          <w:b/>
        </w:rPr>
      </w:pPr>
    </w:p>
    <w:p w:rsidR="00FA4B45" w:rsidRPr="00FA69F0" w:rsidRDefault="00FA4B45" w:rsidP="00FA4B45">
      <w:r w:rsidRPr="00FA69F0">
        <w:t>A 2 X 2 example examining the effects of number of bystanders present and severity of injured person on whether the person gets helped</w:t>
      </w:r>
    </w:p>
    <w:p w:rsidR="00FA4B45" w:rsidRPr="00FA69F0" w:rsidRDefault="00FA4B45" w:rsidP="00FA4B45">
      <w:r w:rsidRPr="00FA4B45">
        <w:rPr>
          <w:b/>
        </w:rPr>
        <w:t>Independent variable #1 (or Factor A</w:t>
      </w:r>
      <w:proofErr w:type="gramStart"/>
      <w:r w:rsidRPr="00FA69F0">
        <w:t xml:space="preserve">)  </w:t>
      </w:r>
      <w:proofErr w:type="gramEnd"/>
      <w:r>
        <w:br/>
      </w:r>
      <w:r w:rsidRPr="00FA69F0">
        <w:t>how many people are present</w:t>
      </w:r>
      <w:r>
        <w:br/>
      </w:r>
      <w:r w:rsidRPr="00FA69F0">
        <w:t xml:space="preserve">2 levels: </w:t>
      </w:r>
    </w:p>
    <w:p w:rsidR="00FA4B45" w:rsidRPr="00FA69F0" w:rsidRDefault="00FA4B45" w:rsidP="00FA4B45">
      <w:pPr>
        <w:pStyle w:val="ListParagraph"/>
        <w:numPr>
          <w:ilvl w:val="0"/>
          <w:numId w:val="13"/>
        </w:numPr>
      </w:pPr>
      <w:r w:rsidRPr="00FA69F0">
        <w:t>1 person present near injured person</w:t>
      </w:r>
    </w:p>
    <w:p w:rsidR="00FA4B45" w:rsidRPr="00FA69F0" w:rsidRDefault="00FA4B45" w:rsidP="00FA4B45">
      <w:pPr>
        <w:pStyle w:val="ListParagraph"/>
        <w:numPr>
          <w:ilvl w:val="0"/>
          <w:numId w:val="13"/>
        </w:numPr>
      </w:pPr>
      <w:r w:rsidRPr="00FA69F0">
        <w:t>4 people present near injured person</w:t>
      </w:r>
    </w:p>
    <w:p w:rsidR="00FA4B45" w:rsidRPr="00FA4B45" w:rsidRDefault="00FA4B45" w:rsidP="00FA4B45">
      <w:pPr>
        <w:rPr>
          <w:b/>
        </w:rPr>
      </w:pPr>
      <w:r w:rsidRPr="00FA4B45">
        <w:rPr>
          <w:b/>
        </w:rPr>
        <w:t xml:space="preserve">Independent variable #2 (or Factor B) </w:t>
      </w:r>
      <w:r>
        <w:rPr>
          <w:b/>
        </w:rPr>
        <w:br/>
      </w:r>
      <w:r w:rsidRPr="00FA69F0">
        <w:t>severity of injury</w:t>
      </w:r>
      <w:r>
        <w:rPr>
          <w:b/>
        </w:rPr>
        <w:br/>
      </w:r>
      <w:r w:rsidRPr="00FA69F0">
        <w:t>2 levels:</w:t>
      </w:r>
    </w:p>
    <w:p w:rsidR="00FA4B45" w:rsidRPr="00FA69F0" w:rsidRDefault="00FA4B45" w:rsidP="00FA4B45">
      <w:pPr>
        <w:pStyle w:val="ListParagraph"/>
        <w:numPr>
          <w:ilvl w:val="0"/>
          <w:numId w:val="14"/>
        </w:numPr>
      </w:pPr>
      <w:r w:rsidRPr="00FA69F0">
        <w:t>mild (e.g., knee scrape)</w:t>
      </w:r>
    </w:p>
    <w:p w:rsidR="00FA4B45" w:rsidRDefault="00FA4B45" w:rsidP="00FA4B45">
      <w:pPr>
        <w:pStyle w:val="ListParagraph"/>
        <w:numPr>
          <w:ilvl w:val="0"/>
          <w:numId w:val="14"/>
        </w:numPr>
      </w:pPr>
      <w:r w:rsidRPr="00FA69F0">
        <w:t>Severe (e.g., lying on ground convulsing)</w:t>
      </w:r>
      <w:bookmarkStart w:id="0" w:name="_GoBack"/>
      <w:bookmarkEnd w:id="0"/>
    </w:p>
    <w:p w:rsidR="00FA4B45" w:rsidRPr="00FA4B45" w:rsidRDefault="00FA4B45" w:rsidP="00FA4B45">
      <w:pPr>
        <w:rPr>
          <w:b/>
        </w:rPr>
      </w:pPr>
    </w:p>
    <w:sectPr w:rsidR="00FA4B45" w:rsidRPr="00FA4B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F57C0"/>
    <w:multiLevelType w:val="hybridMultilevel"/>
    <w:tmpl w:val="77FC7C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0C4669"/>
    <w:multiLevelType w:val="hybridMultilevel"/>
    <w:tmpl w:val="FFC24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C41834"/>
    <w:multiLevelType w:val="hybridMultilevel"/>
    <w:tmpl w:val="66B4A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B1C3A34"/>
    <w:multiLevelType w:val="hybridMultilevel"/>
    <w:tmpl w:val="1FEAB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05566AA"/>
    <w:multiLevelType w:val="hybridMultilevel"/>
    <w:tmpl w:val="C644B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E14AB1"/>
    <w:multiLevelType w:val="hybridMultilevel"/>
    <w:tmpl w:val="9C2A726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62D20B4"/>
    <w:multiLevelType w:val="hybridMultilevel"/>
    <w:tmpl w:val="B09E12C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37730354"/>
    <w:multiLevelType w:val="hybridMultilevel"/>
    <w:tmpl w:val="A3905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95C3049"/>
    <w:multiLevelType w:val="hybridMultilevel"/>
    <w:tmpl w:val="5E961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F611C8B"/>
    <w:multiLevelType w:val="hybridMultilevel"/>
    <w:tmpl w:val="5D949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5B919CB"/>
    <w:multiLevelType w:val="hybridMultilevel"/>
    <w:tmpl w:val="88B071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4EE794F"/>
    <w:multiLevelType w:val="hybridMultilevel"/>
    <w:tmpl w:val="2EAA84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7934A9A"/>
    <w:multiLevelType w:val="hybridMultilevel"/>
    <w:tmpl w:val="1938F8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B2419B7"/>
    <w:multiLevelType w:val="hybridMultilevel"/>
    <w:tmpl w:val="8CAE5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3"/>
  </w:num>
  <w:num w:numId="4">
    <w:abstractNumId w:val="8"/>
  </w:num>
  <w:num w:numId="5">
    <w:abstractNumId w:val="1"/>
  </w:num>
  <w:num w:numId="6">
    <w:abstractNumId w:val="12"/>
  </w:num>
  <w:num w:numId="7">
    <w:abstractNumId w:val="10"/>
  </w:num>
  <w:num w:numId="8">
    <w:abstractNumId w:val="11"/>
  </w:num>
  <w:num w:numId="9">
    <w:abstractNumId w:val="9"/>
  </w:num>
  <w:num w:numId="10">
    <w:abstractNumId w:val="4"/>
  </w:num>
  <w:num w:numId="11">
    <w:abstractNumId w:val="6"/>
  </w:num>
  <w:num w:numId="12">
    <w:abstractNumId w:val="7"/>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1D7"/>
    <w:rsid w:val="00072662"/>
    <w:rsid w:val="001968C2"/>
    <w:rsid w:val="001A1B4E"/>
    <w:rsid w:val="00320604"/>
    <w:rsid w:val="00396425"/>
    <w:rsid w:val="003A5A27"/>
    <w:rsid w:val="00406B57"/>
    <w:rsid w:val="00507247"/>
    <w:rsid w:val="005A5F68"/>
    <w:rsid w:val="005D130C"/>
    <w:rsid w:val="005D50E2"/>
    <w:rsid w:val="006041D7"/>
    <w:rsid w:val="00636EBD"/>
    <w:rsid w:val="007904AC"/>
    <w:rsid w:val="008214C9"/>
    <w:rsid w:val="00854D10"/>
    <w:rsid w:val="008B2976"/>
    <w:rsid w:val="00B13798"/>
    <w:rsid w:val="00F26FA4"/>
    <w:rsid w:val="00F71182"/>
    <w:rsid w:val="00F91E3D"/>
    <w:rsid w:val="00FA4B45"/>
    <w:rsid w:val="00FD3B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1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1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5</Pages>
  <Words>1934</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Stephanie</cp:lastModifiedBy>
  <cp:revision>4</cp:revision>
  <dcterms:created xsi:type="dcterms:W3CDTF">2011-10-19T16:39:00Z</dcterms:created>
  <dcterms:modified xsi:type="dcterms:W3CDTF">2011-10-20T17:05:00Z</dcterms:modified>
</cp:coreProperties>
</file>