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E88CFD" w14:textId="77777777" w:rsidR="00711C9A" w:rsidRPr="001F5BAE" w:rsidRDefault="00711C9A" w:rsidP="00711C9A">
      <w:pPr>
        <w:widowControl w:val="0"/>
        <w:autoSpaceDE w:val="0"/>
        <w:autoSpaceDN w:val="0"/>
        <w:adjustRightInd w:val="0"/>
        <w:spacing w:after="240"/>
        <w:rPr>
          <w:rFonts w:ascii="Times" w:hAnsi="Times" w:cs="Times"/>
          <w:b/>
          <w:sz w:val="26"/>
          <w:szCs w:val="26"/>
        </w:rPr>
      </w:pPr>
      <w:r w:rsidRPr="001F5BAE">
        <w:rPr>
          <w:rFonts w:ascii="Times" w:hAnsi="Times" w:cs="Times"/>
          <w:b/>
          <w:sz w:val="26"/>
          <w:szCs w:val="26"/>
        </w:rPr>
        <w:t>1. Critical Media Studies</w:t>
      </w:r>
    </w:p>
    <w:p w14:paraId="62759316" w14:textId="77777777" w:rsidR="00711C9A"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 xml:space="preserve">How Do We Know </w:t>
      </w:r>
    </w:p>
    <w:p w14:paraId="53989047" w14:textId="77777777" w:rsidR="00711C9A" w:rsidRPr="001F5BAE" w:rsidRDefault="00711C9A" w:rsidP="00711C9A">
      <w:pPr>
        <w:widowControl w:val="0"/>
        <w:autoSpaceDE w:val="0"/>
        <w:autoSpaceDN w:val="0"/>
        <w:adjustRightInd w:val="0"/>
        <w:spacing w:after="240"/>
        <w:rPr>
          <w:rFonts w:ascii="Times" w:hAnsi="Times" w:cs="Times"/>
          <w:sz w:val="26"/>
          <w:szCs w:val="26"/>
        </w:rPr>
      </w:pPr>
      <w:r w:rsidRPr="001F5BAE">
        <w:rPr>
          <w:rFonts w:ascii="Times" w:hAnsi="Times" w:cs="Calibri"/>
          <w:sz w:val="26"/>
          <w:szCs w:val="26"/>
        </w:rPr>
        <w:t>Somatically: What we learn through direct sensory perception of our environment</w:t>
      </w:r>
    </w:p>
    <w:p w14:paraId="1EE3D31B" w14:textId="77777777" w:rsidR="00711C9A"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sz w:val="26"/>
          <w:szCs w:val="26"/>
        </w:rPr>
        <w:t xml:space="preserve">Symbolically: What we learn through someone else or something else (parent, </w:t>
      </w:r>
      <w:proofErr w:type="spellStart"/>
      <w:r w:rsidRPr="001F5BAE">
        <w:rPr>
          <w:rFonts w:ascii="Times" w:hAnsi="Times" w:cs="Calibri"/>
          <w:sz w:val="26"/>
          <w:szCs w:val="26"/>
        </w:rPr>
        <w:t>tv</w:t>
      </w:r>
      <w:proofErr w:type="spellEnd"/>
      <w:r w:rsidRPr="001F5BAE">
        <w:rPr>
          <w:rFonts w:ascii="Times" w:hAnsi="Times" w:cs="Calibri"/>
          <w:sz w:val="26"/>
          <w:szCs w:val="26"/>
        </w:rPr>
        <w:t>, newspaper)</w:t>
      </w:r>
    </w:p>
    <w:p w14:paraId="25266816" w14:textId="77777777" w:rsidR="00711C9A" w:rsidRPr="001F5BAE" w:rsidRDefault="00711C9A" w:rsidP="00850E0D">
      <w:pPr>
        <w:pStyle w:val="ListParagraph"/>
        <w:widowControl w:val="0"/>
        <w:numPr>
          <w:ilvl w:val="0"/>
          <w:numId w:val="17"/>
        </w:numPr>
        <w:autoSpaceDE w:val="0"/>
        <w:autoSpaceDN w:val="0"/>
        <w:adjustRightInd w:val="0"/>
        <w:spacing w:after="240"/>
        <w:rPr>
          <w:rFonts w:ascii="Times" w:hAnsi="Times" w:cs="Times"/>
          <w:sz w:val="26"/>
          <w:szCs w:val="26"/>
        </w:rPr>
      </w:pPr>
      <w:r w:rsidRPr="001F5BAE">
        <w:rPr>
          <w:rFonts w:ascii="Times" w:hAnsi="Times" w:cs="Calibri"/>
          <w:sz w:val="26"/>
          <w:szCs w:val="26"/>
        </w:rPr>
        <w:t xml:space="preserve">Medium: </w:t>
      </w:r>
      <w:r w:rsidR="00DC148F" w:rsidRPr="001F5BAE">
        <w:rPr>
          <w:rFonts w:ascii="Times" w:hAnsi="Times" w:cs="Calibri"/>
          <w:sz w:val="26"/>
          <w:szCs w:val="26"/>
        </w:rPr>
        <w:t>Latin</w:t>
      </w:r>
      <w:r w:rsidRPr="001F5BAE">
        <w:rPr>
          <w:rFonts w:ascii="Times" w:hAnsi="Times" w:cs="Calibri"/>
          <w:sz w:val="26"/>
          <w:szCs w:val="26"/>
        </w:rPr>
        <w:t xml:space="preserve"> for middle; what information comes through to us symbolically</w:t>
      </w:r>
    </w:p>
    <w:p w14:paraId="4D73CD16" w14:textId="77777777" w:rsidR="00711C9A"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 xml:space="preserve">Who Are the Mass Media? </w:t>
      </w:r>
    </w:p>
    <w:p w14:paraId="6E8FAE90" w14:textId="77777777" w:rsidR="00711C9A" w:rsidRPr="001F5BAE" w:rsidRDefault="00711C9A" w:rsidP="00711C9A">
      <w:pPr>
        <w:pStyle w:val="ListParagraph"/>
        <w:widowControl w:val="0"/>
        <w:numPr>
          <w:ilvl w:val="0"/>
          <w:numId w:val="1"/>
        </w:numPr>
        <w:autoSpaceDE w:val="0"/>
        <w:autoSpaceDN w:val="0"/>
        <w:adjustRightInd w:val="0"/>
        <w:spacing w:after="240"/>
        <w:rPr>
          <w:rFonts w:ascii="Times" w:hAnsi="Times" w:cs="Calibri"/>
          <w:sz w:val="26"/>
          <w:szCs w:val="26"/>
        </w:rPr>
      </w:pPr>
      <w:r w:rsidRPr="001F5BAE">
        <w:rPr>
          <w:rFonts w:ascii="Times" w:hAnsi="Times" w:cs="Calibri"/>
          <w:sz w:val="26"/>
          <w:szCs w:val="26"/>
        </w:rPr>
        <w:t>The capacity to be able to reach large audiences</w:t>
      </w:r>
    </w:p>
    <w:p w14:paraId="1928C7E5" w14:textId="77777777" w:rsidR="00711C9A" w:rsidRPr="001F5BAE" w:rsidRDefault="00711C9A" w:rsidP="00711C9A">
      <w:pPr>
        <w:pStyle w:val="ListParagraph"/>
        <w:widowControl w:val="0"/>
        <w:numPr>
          <w:ilvl w:val="0"/>
          <w:numId w:val="1"/>
        </w:numPr>
        <w:autoSpaceDE w:val="0"/>
        <w:autoSpaceDN w:val="0"/>
        <w:adjustRightInd w:val="0"/>
        <w:spacing w:after="240"/>
        <w:rPr>
          <w:rFonts w:ascii="Times" w:hAnsi="Times" w:cs="Calibri"/>
          <w:sz w:val="26"/>
          <w:szCs w:val="26"/>
        </w:rPr>
      </w:pPr>
      <w:r w:rsidRPr="001F5BAE">
        <w:rPr>
          <w:rFonts w:ascii="Times" w:hAnsi="Times" w:cs="Calibri"/>
          <w:sz w:val="26"/>
          <w:szCs w:val="26"/>
        </w:rPr>
        <w:t>The ability to reach remote audiences</w:t>
      </w:r>
    </w:p>
    <w:p w14:paraId="4C896027" w14:textId="77777777" w:rsidR="00711C9A" w:rsidRPr="001F5BAE" w:rsidRDefault="00711C9A" w:rsidP="00850E0D">
      <w:pPr>
        <w:pStyle w:val="ListParagraph"/>
        <w:widowControl w:val="0"/>
        <w:numPr>
          <w:ilvl w:val="0"/>
          <w:numId w:val="17"/>
        </w:numPr>
        <w:autoSpaceDE w:val="0"/>
        <w:autoSpaceDN w:val="0"/>
        <w:adjustRightInd w:val="0"/>
        <w:spacing w:after="240"/>
        <w:rPr>
          <w:rFonts w:ascii="Times" w:hAnsi="Times" w:cs="Times"/>
          <w:sz w:val="26"/>
          <w:szCs w:val="26"/>
        </w:rPr>
      </w:pPr>
      <w:r w:rsidRPr="001F5BAE">
        <w:rPr>
          <w:rFonts w:ascii="Times" w:hAnsi="Times" w:cs="Calibri"/>
          <w:sz w:val="26"/>
          <w:szCs w:val="26"/>
        </w:rPr>
        <w:t>Print media: Newspapers</w:t>
      </w:r>
    </w:p>
    <w:p w14:paraId="4D3A8857" w14:textId="77777777" w:rsidR="00711C9A" w:rsidRPr="001F5BAE" w:rsidRDefault="00711C9A" w:rsidP="00850E0D">
      <w:pPr>
        <w:pStyle w:val="ListParagraph"/>
        <w:widowControl w:val="0"/>
        <w:numPr>
          <w:ilvl w:val="0"/>
          <w:numId w:val="17"/>
        </w:numPr>
        <w:autoSpaceDE w:val="0"/>
        <w:autoSpaceDN w:val="0"/>
        <w:adjustRightInd w:val="0"/>
        <w:spacing w:after="240"/>
        <w:rPr>
          <w:rFonts w:ascii="Times" w:hAnsi="Times" w:cs="Calibri"/>
          <w:sz w:val="26"/>
          <w:szCs w:val="26"/>
        </w:rPr>
      </w:pPr>
      <w:r w:rsidRPr="001F5BAE">
        <w:rPr>
          <w:rFonts w:ascii="Times" w:hAnsi="Times" w:cs="Calibri"/>
          <w:sz w:val="26"/>
          <w:szCs w:val="26"/>
        </w:rPr>
        <w:t>Motion Picture and Sound Recording: Movies, songs</w:t>
      </w:r>
    </w:p>
    <w:p w14:paraId="598D5915" w14:textId="77777777" w:rsidR="00711C9A" w:rsidRPr="001F5BAE" w:rsidRDefault="00711C9A" w:rsidP="00850E0D">
      <w:pPr>
        <w:pStyle w:val="ListParagraph"/>
        <w:widowControl w:val="0"/>
        <w:numPr>
          <w:ilvl w:val="0"/>
          <w:numId w:val="17"/>
        </w:numPr>
        <w:autoSpaceDE w:val="0"/>
        <w:autoSpaceDN w:val="0"/>
        <w:adjustRightInd w:val="0"/>
        <w:spacing w:after="240"/>
        <w:rPr>
          <w:rFonts w:ascii="Times" w:hAnsi="Times" w:cs="Calibri"/>
          <w:sz w:val="26"/>
          <w:szCs w:val="26"/>
        </w:rPr>
      </w:pPr>
      <w:r w:rsidRPr="001F5BAE">
        <w:rPr>
          <w:rFonts w:ascii="Times" w:hAnsi="Times" w:cs="Calibri"/>
          <w:sz w:val="26"/>
          <w:szCs w:val="26"/>
        </w:rPr>
        <w:t>Broadcast media: News, radios</w:t>
      </w:r>
    </w:p>
    <w:p w14:paraId="1E9F4E8D" w14:textId="77777777" w:rsidR="00711C9A" w:rsidRPr="001F5BAE" w:rsidRDefault="00711C9A" w:rsidP="00850E0D">
      <w:pPr>
        <w:pStyle w:val="ListParagraph"/>
        <w:widowControl w:val="0"/>
        <w:numPr>
          <w:ilvl w:val="0"/>
          <w:numId w:val="17"/>
        </w:numPr>
        <w:autoSpaceDE w:val="0"/>
        <w:autoSpaceDN w:val="0"/>
        <w:adjustRightInd w:val="0"/>
        <w:spacing w:after="240"/>
        <w:rPr>
          <w:rFonts w:ascii="Times" w:hAnsi="Times" w:cs="Times"/>
          <w:sz w:val="26"/>
          <w:szCs w:val="26"/>
        </w:rPr>
      </w:pPr>
      <w:r w:rsidRPr="001F5BAE">
        <w:rPr>
          <w:rFonts w:ascii="Times" w:hAnsi="Times" w:cs="Calibri"/>
          <w:sz w:val="26"/>
          <w:szCs w:val="26"/>
        </w:rPr>
        <w:t xml:space="preserve">New media: </w:t>
      </w:r>
      <w:r w:rsidR="00DC148F" w:rsidRPr="001F5BAE">
        <w:rPr>
          <w:rFonts w:ascii="Times" w:hAnsi="Times" w:cs="Calibri"/>
          <w:sz w:val="26"/>
          <w:szCs w:val="26"/>
        </w:rPr>
        <w:t>Internet</w:t>
      </w:r>
      <w:r w:rsidRPr="001F5BAE">
        <w:rPr>
          <w:rFonts w:ascii="Times" w:hAnsi="Times" w:cs="Calibri"/>
          <w:sz w:val="26"/>
          <w:szCs w:val="26"/>
        </w:rPr>
        <w:t xml:space="preserve"> </w:t>
      </w:r>
    </w:p>
    <w:p w14:paraId="60953B7B" w14:textId="77777777" w:rsidR="00711C9A"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 xml:space="preserve">Living in Postmodernity: </w:t>
      </w:r>
      <w:r w:rsidRPr="001F5BAE">
        <w:rPr>
          <w:rFonts w:ascii="Times" w:hAnsi="Times" w:cs="Calibri"/>
          <w:sz w:val="26"/>
          <w:szCs w:val="26"/>
        </w:rPr>
        <w:t xml:space="preserve">describes the historical epoch that began to emerge in the 1960’s as the economic mode </w:t>
      </w:r>
      <w:r w:rsidR="0054721E" w:rsidRPr="001F5BAE">
        <w:rPr>
          <w:rFonts w:ascii="Times" w:hAnsi="Times" w:cs="Calibri"/>
          <w:sz w:val="26"/>
          <w:szCs w:val="26"/>
        </w:rPr>
        <w:t>of production in most western societies slowly shifted from goods-based manufacturing to information-based services</w:t>
      </w:r>
      <w:r w:rsidR="0054721E" w:rsidRPr="001F5BAE">
        <w:rPr>
          <w:rFonts w:ascii="Times" w:hAnsi="Times" w:cs="Calibri"/>
          <w:b/>
          <w:sz w:val="26"/>
          <w:szCs w:val="26"/>
        </w:rPr>
        <w:t>.</w:t>
      </w:r>
    </w:p>
    <w:p w14:paraId="5817C9BB" w14:textId="77777777" w:rsidR="00711C9A" w:rsidRPr="001F5BAE" w:rsidRDefault="00711C9A" w:rsidP="00850E0D">
      <w:pPr>
        <w:pStyle w:val="ListParagraph"/>
        <w:widowControl w:val="0"/>
        <w:numPr>
          <w:ilvl w:val="0"/>
          <w:numId w:val="18"/>
        </w:numPr>
        <w:autoSpaceDE w:val="0"/>
        <w:autoSpaceDN w:val="0"/>
        <w:adjustRightInd w:val="0"/>
        <w:spacing w:after="240"/>
        <w:rPr>
          <w:rFonts w:ascii="Times" w:hAnsi="Times" w:cs="Times"/>
          <w:sz w:val="26"/>
          <w:szCs w:val="26"/>
        </w:rPr>
      </w:pPr>
      <w:r w:rsidRPr="001F5BAE">
        <w:rPr>
          <w:rFonts w:ascii="Times" w:hAnsi="Times" w:cs="Calibri"/>
          <w:sz w:val="26"/>
          <w:szCs w:val="26"/>
        </w:rPr>
        <w:t>Convergence</w:t>
      </w:r>
      <w:r w:rsidR="0054721E" w:rsidRPr="001F5BAE">
        <w:rPr>
          <w:rFonts w:ascii="Times" w:hAnsi="Times" w:cs="Calibri"/>
          <w:sz w:val="26"/>
          <w:szCs w:val="26"/>
        </w:rPr>
        <w:t>: The tendency of formerly diverse media to share a common, integrated platform.</w:t>
      </w:r>
    </w:p>
    <w:p w14:paraId="23A2E1ED" w14:textId="77777777" w:rsidR="00711C9A" w:rsidRPr="001F5BAE" w:rsidRDefault="0054721E" w:rsidP="00850E0D">
      <w:pPr>
        <w:pStyle w:val="ListParagraph"/>
        <w:widowControl w:val="0"/>
        <w:numPr>
          <w:ilvl w:val="0"/>
          <w:numId w:val="18"/>
        </w:numPr>
        <w:autoSpaceDE w:val="0"/>
        <w:autoSpaceDN w:val="0"/>
        <w:adjustRightInd w:val="0"/>
        <w:spacing w:after="240"/>
        <w:rPr>
          <w:rFonts w:ascii="Times" w:hAnsi="Times" w:cs="Calibri"/>
          <w:sz w:val="26"/>
          <w:szCs w:val="26"/>
        </w:rPr>
      </w:pPr>
      <w:r w:rsidRPr="001F5BAE">
        <w:rPr>
          <w:rFonts w:ascii="Times" w:hAnsi="Times" w:cs="Calibri"/>
          <w:sz w:val="26"/>
          <w:szCs w:val="26"/>
        </w:rPr>
        <w:t>Mobility: Ability of media to be able to come and go with us virtually anywhere</w:t>
      </w:r>
    </w:p>
    <w:p w14:paraId="3AC21684" w14:textId="77777777" w:rsidR="00711C9A" w:rsidRPr="001F5BAE" w:rsidRDefault="0054721E" w:rsidP="00850E0D">
      <w:pPr>
        <w:pStyle w:val="ListParagraph"/>
        <w:widowControl w:val="0"/>
        <w:numPr>
          <w:ilvl w:val="0"/>
          <w:numId w:val="18"/>
        </w:numPr>
        <w:tabs>
          <w:tab w:val="left" w:pos="2700"/>
        </w:tabs>
        <w:autoSpaceDE w:val="0"/>
        <w:autoSpaceDN w:val="0"/>
        <w:adjustRightInd w:val="0"/>
        <w:spacing w:after="240"/>
        <w:rPr>
          <w:rFonts w:ascii="Times" w:hAnsi="Times" w:cs="Calibri"/>
          <w:sz w:val="26"/>
          <w:szCs w:val="26"/>
        </w:rPr>
      </w:pPr>
      <w:r w:rsidRPr="001F5BAE">
        <w:rPr>
          <w:rFonts w:ascii="Times" w:hAnsi="Times" w:cs="Calibri"/>
          <w:sz w:val="26"/>
          <w:szCs w:val="26"/>
        </w:rPr>
        <w:t>Fragmentation: Specialized media for specific demographic of people</w:t>
      </w:r>
    </w:p>
    <w:p w14:paraId="42E6A27D" w14:textId="77777777" w:rsidR="00711C9A" w:rsidRPr="001F5BAE" w:rsidRDefault="0054721E" w:rsidP="00850E0D">
      <w:pPr>
        <w:pStyle w:val="ListParagraph"/>
        <w:widowControl w:val="0"/>
        <w:numPr>
          <w:ilvl w:val="0"/>
          <w:numId w:val="18"/>
        </w:numPr>
        <w:autoSpaceDE w:val="0"/>
        <w:autoSpaceDN w:val="0"/>
        <w:adjustRightInd w:val="0"/>
        <w:spacing w:after="240"/>
        <w:rPr>
          <w:rFonts w:ascii="Times" w:hAnsi="Times" w:cs="Calibri"/>
          <w:sz w:val="26"/>
          <w:szCs w:val="26"/>
        </w:rPr>
      </w:pPr>
      <w:r w:rsidRPr="001F5BAE">
        <w:rPr>
          <w:rFonts w:ascii="Times" w:hAnsi="Times" w:cs="Calibri"/>
          <w:sz w:val="26"/>
          <w:szCs w:val="26"/>
        </w:rPr>
        <w:t>Globalization: Complex set of social, economic and political processes in which the physical boundaries and structural policies that previously reinforced the autonomy of the nation state are collapsing in favor of instantaneous and flexible worldwide social relations</w:t>
      </w:r>
    </w:p>
    <w:p w14:paraId="24F47BC4" w14:textId="77777777" w:rsidR="00711C9A" w:rsidRPr="001F5BAE" w:rsidRDefault="00711C9A" w:rsidP="00850E0D">
      <w:pPr>
        <w:pStyle w:val="ListParagraph"/>
        <w:widowControl w:val="0"/>
        <w:numPr>
          <w:ilvl w:val="0"/>
          <w:numId w:val="18"/>
        </w:numPr>
        <w:autoSpaceDE w:val="0"/>
        <w:autoSpaceDN w:val="0"/>
        <w:adjustRightInd w:val="0"/>
        <w:spacing w:after="240"/>
        <w:rPr>
          <w:rFonts w:ascii="Times" w:hAnsi="Times" w:cs="Times"/>
          <w:sz w:val="26"/>
          <w:szCs w:val="26"/>
        </w:rPr>
      </w:pPr>
      <w:r w:rsidRPr="001F5BAE">
        <w:rPr>
          <w:rFonts w:ascii="Times" w:hAnsi="Times" w:cs="Calibri"/>
          <w:sz w:val="26"/>
          <w:szCs w:val="26"/>
        </w:rPr>
        <w:t>Simulation</w:t>
      </w:r>
      <w:r w:rsidR="0054721E" w:rsidRPr="001F5BAE">
        <w:rPr>
          <w:rFonts w:ascii="Times" w:hAnsi="Times" w:cs="Calibri"/>
          <w:sz w:val="26"/>
          <w:szCs w:val="26"/>
        </w:rPr>
        <w:t>: Mixing real life and imaginary</w:t>
      </w:r>
      <w:r w:rsidR="00DC148F" w:rsidRPr="001F5BAE">
        <w:rPr>
          <w:rFonts w:ascii="Times" w:hAnsi="Times" w:cs="Calibri"/>
          <w:sz w:val="26"/>
          <w:szCs w:val="26"/>
        </w:rPr>
        <w:t>. World is no longer real; interact with media as if the real world.</w:t>
      </w:r>
    </w:p>
    <w:p w14:paraId="009139DE" w14:textId="77777777" w:rsidR="00711C9A"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 xml:space="preserve">Why Study Media? </w:t>
      </w:r>
    </w:p>
    <w:p w14:paraId="5E65B9B6" w14:textId="77777777" w:rsidR="00711C9A" w:rsidRPr="001F5BAE" w:rsidRDefault="00711C9A" w:rsidP="00711C9A">
      <w:pPr>
        <w:widowControl w:val="0"/>
        <w:autoSpaceDE w:val="0"/>
        <w:autoSpaceDN w:val="0"/>
        <w:adjustRightInd w:val="0"/>
        <w:spacing w:after="240"/>
        <w:rPr>
          <w:rFonts w:ascii="Times" w:hAnsi="Times" w:cs="Times"/>
          <w:sz w:val="26"/>
          <w:szCs w:val="26"/>
        </w:rPr>
      </w:pPr>
      <w:r w:rsidRPr="001F5BAE">
        <w:rPr>
          <w:rFonts w:ascii="Times" w:hAnsi="Times" w:cs="Calibri"/>
          <w:sz w:val="26"/>
          <w:szCs w:val="26"/>
        </w:rPr>
        <w:t>Socialization</w:t>
      </w:r>
      <w:r w:rsidR="0054721E" w:rsidRPr="001F5BAE">
        <w:rPr>
          <w:rFonts w:ascii="Times" w:hAnsi="Times" w:cs="Calibri"/>
          <w:sz w:val="26"/>
          <w:szCs w:val="26"/>
        </w:rPr>
        <w:t>:</w:t>
      </w:r>
      <w:r w:rsidR="00DC148F" w:rsidRPr="001F5BAE">
        <w:rPr>
          <w:rFonts w:ascii="Times" w:hAnsi="Times" w:cs="Calibri"/>
          <w:sz w:val="26"/>
          <w:szCs w:val="26"/>
        </w:rPr>
        <w:t xml:space="preserve"> describes the process by which persons – both individually and collectively – learn, adopt and internalize the prevailing cultural beliefs, values and norms of society.</w:t>
      </w:r>
    </w:p>
    <w:p w14:paraId="7F926091" w14:textId="77777777" w:rsidR="00711C9A" w:rsidRPr="001F5BAE" w:rsidRDefault="00DC148F" w:rsidP="00850E0D">
      <w:pPr>
        <w:pStyle w:val="ListParagraph"/>
        <w:widowControl w:val="0"/>
        <w:numPr>
          <w:ilvl w:val="0"/>
          <w:numId w:val="19"/>
        </w:numPr>
        <w:autoSpaceDE w:val="0"/>
        <w:autoSpaceDN w:val="0"/>
        <w:adjustRightInd w:val="0"/>
        <w:spacing w:after="240"/>
        <w:rPr>
          <w:rFonts w:ascii="Times" w:hAnsi="Times" w:cs="Times"/>
          <w:sz w:val="26"/>
          <w:szCs w:val="26"/>
        </w:rPr>
      </w:pPr>
      <w:r w:rsidRPr="001F5BAE">
        <w:rPr>
          <w:rFonts w:ascii="Times" w:hAnsi="Times" w:cs="Calibri"/>
          <w:sz w:val="26"/>
          <w:szCs w:val="26"/>
        </w:rPr>
        <w:t xml:space="preserve">What we learn: Content influences what we learn; Content refers to the informational component of a message, to the specific details, facts, ideas </w:t>
      </w:r>
      <w:r w:rsidRPr="001F5BAE">
        <w:rPr>
          <w:rFonts w:ascii="Times" w:hAnsi="Times" w:cs="Calibri"/>
          <w:sz w:val="26"/>
          <w:szCs w:val="26"/>
        </w:rPr>
        <w:lastRenderedPageBreak/>
        <w:t>and opinions communicated through mass media.</w:t>
      </w:r>
    </w:p>
    <w:p w14:paraId="2D8FA419" w14:textId="77777777" w:rsidR="00DC148F" w:rsidRPr="001F5BAE" w:rsidRDefault="00DC148F" w:rsidP="00850E0D">
      <w:pPr>
        <w:pStyle w:val="ListParagraph"/>
        <w:widowControl w:val="0"/>
        <w:numPr>
          <w:ilvl w:val="0"/>
          <w:numId w:val="19"/>
        </w:numPr>
        <w:autoSpaceDE w:val="0"/>
        <w:autoSpaceDN w:val="0"/>
        <w:adjustRightInd w:val="0"/>
        <w:spacing w:after="240"/>
        <w:rPr>
          <w:rFonts w:ascii="Times" w:hAnsi="Times" w:cs="Calibri"/>
          <w:sz w:val="26"/>
          <w:szCs w:val="26"/>
        </w:rPr>
      </w:pPr>
      <w:r w:rsidRPr="001F5BAE">
        <w:rPr>
          <w:rFonts w:ascii="Times" w:hAnsi="Times" w:cs="Calibri"/>
          <w:sz w:val="26"/>
          <w:szCs w:val="26"/>
        </w:rPr>
        <w:t xml:space="preserve">How we know: Form influences how we learn; form describes the cognitive component of a message. Can be considered how a message is packed and delivered. </w:t>
      </w:r>
    </w:p>
    <w:p w14:paraId="7A970BA6" w14:textId="77777777" w:rsidR="00711C9A" w:rsidRPr="001F5BAE" w:rsidRDefault="00711C9A" w:rsidP="00711C9A">
      <w:pPr>
        <w:widowControl w:val="0"/>
        <w:autoSpaceDE w:val="0"/>
        <w:autoSpaceDN w:val="0"/>
        <w:adjustRightInd w:val="0"/>
        <w:spacing w:after="240"/>
        <w:rPr>
          <w:rFonts w:ascii="Times" w:hAnsi="Times" w:cs="Times"/>
          <w:sz w:val="26"/>
          <w:szCs w:val="26"/>
        </w:rPr>
      </w:pPr>
      <w:r w:rsidRPr="001F5BAE">
        <w:rPr>
          <w:rFonts w:ascii="Times" w:hAnsi="Times" w:cs="Calibri"/>
          <w:b/>
          <w:sz w:val="26"/>
          <w:szCs w:val="26"/>
        </w:rPr>
        <w:t>Doing Critical Studies</w:t>
      </w:r>
      <w:r w:rsidR="00DC148F" w:rsidRPr="001F5BAE">
        <w:rPr>
          <w:rFonts w:ascii="Times" w:hAnsi="Times" w:cs="Calibri"/>
          <w:b/>
          <w:sz w:val="26"/>
          <w:szCs w:val="26"/>
        </w:rPr>
        <w:t>:</w:t>
      </w:r>
      <w:r w:rsidR="00DC148F" w:rsidRPr="001F5BAE">
        <w:rPr>
          <w:rFonts w:ascii="Times" w:hAnsi="Times" w:cs="Calibri"/>
          <w:sz w:val="26"/>
          <w:szCs w:val="26"/>
        </w:rPr>
        <w:t xml:space="preserve"> An umbrella term used to describe an array of theoretical perspectives that, though diverse, are united by their skeptical attitude, humanistic approach, political assessments and activist orientation.</w:t>
      </w:r>
    </w:p>
    <w:p w14:paraId="0FA6E4D5" w14:textId="77777777" w:rsidR="00DC148F" w:rsidRPr="001F5BAE" w:rsidRDefault="00DC148F" w:rsidP="00850E0D">
      <w:pPr>
        <w:pStyle w:val="ListParagraph"/>
        <w:widowControl w:val="0"/>
        <w:numPr>
          <w:ilvl w:val="0"/>
          <w:numId w:val="20"/>
        </w:numPr>
        <w:autoSpaceDE w:val="0"/>
        <w:autoSpaceDN w:val="0"/>
        <w:adjustRightInd w:val="0"/>
        <w:spacing w:after="240"/>
        <w:rPr>
          <w:rFonts w:ascii="Times" w:hAnsi="Times" w:cs="Calibri"/>
          <w:sz w:val="26"/>
          <w:szCs w:val="26"/>
        </w:rPr>
      </w:pPr>
      <w:r w:rsidRPr="001F5BAE">
        <w:rPr>
          <w:rFonts w:ascii="Times" w:hAnsi="Times" w:cs="Calibri"/>
          <w:sz w:val="26"/>
          <w:szCs w:val="26"/>
        </w:rPr>
        <w:t>Attitude</w:t>
      </w:r>
      <w:r w:rsidR="007A4D9E" w:rsidRPr="001F5BAE">
        <w:rPr>
          <w:rFonts w:ascii="Times" w:hAnsi="Times" w:cs="Calibri"/>
          <w:sz w:val="26"/>
          <w:szCs w:val="26"/>
        </w:rPr>
        <w:t xml:space="preserve">: </w:t>
      </w:r>
      <w:r w:rsidR="00711C9A" w:rsidRPr="001F5BAE">
        <w:rPr>
          <w:rFonts w:ascii="Times" w:hAnsi="Times" w:cs="Calibri"/>
          <w:sz w:val="26"/>
          <w:szCs w:val="26"/>
        </w:rPr>
        <w:t>skeptical</w:t>
      </w:r>
      <w:r w:rsidR="007A4D9E" w:rsidRPr="001F5BAE">
        <w:rPr>
          <w:rFonts w:ascii="Times" w:hAnsi="Times" w:cs="Calibri"/>
          <w:sz w:val="26"/>
          <w:szCs w:val="26"/>
        </w:rPr>
        <w:t xml:space="preserve"> (more to the media than first appears)</w:t>
      </w:r>
    </w:p>
    <w:p w14:paraId="10A566DF" w14:textId="77777777" w:rsidR="00711C9A" w:rsidRPr="001F5BAE" w:rsidRDefault="00711C9A" w:rsidP="00850E0D">
      <w:pPr>
        <w:pStyle w:val="ListParagraph"/>
        <w:widowControl w:val="0"/>
        <w:numPr>
          <w:ilvl w:val="0"/>
          <w:numId w:val="20"/>
        </w:numPr>
        <w:autoSpaceDE w:val="0"/>
        <w:autoSpaceDN w:val="0"/>
        <w:adjustRightInd w:val="0"/>
        <w:spacing w:after="240"/>
        <w:rPr>
          <w:rFonts w:ascii="Times" w:hAnsi="Times" w:cs="Calibri"/>
          <w:sz w:val="26"/>
          <w:szCs w:val="26"/>
        </w:rPr>
      </w:pPr>
      <w:r w:rsidRPr="001F5BAE">
        <w:rPr>
          <w:rFonts w:ascii="Times" w:hAnsi="Times" w:cs="Calibri"/>
          <w:sz w:val="26"/>
          <w:szCs w:val="26"/>
        </w:rPr>
        <w:t xml:space="preserve">Approach: humanistic </w:t>
      </w:r>
      <w:r w:rsidR="007A4D9E" w:rsidRPr="001F5BAE">
        <w:rPr>
          <w:rFonts w:ascii="Times" w:hAnsi="Times" w:cs="Calibri"/>
          <w:sz w:val="26"/>
          <w:szCs w:val="26"/>
        </w:rPr>
        <w:t>(emphasizes self reflection, critical citizenship, and democratic principles; it involves “thinking about freedom and responsibility and the contribution that intellectual pursuit can make to the welfare of society)</w:t>
      </w:r>
    </w:p>
    <w:p w14:paraId="346821EC" w14:textId="77777777" w:rsidR="00711C9A" w:rsidRPr="001F5BAE" w:rsidRDefault="00711C9A" w:rsidP="00850E0D">
      <w:pPr>
        <w:pStyle w:val="ListParagraph"/>
        <w:widowControl w:val="0"/>
        <w:numPr>
          <w:ilvl w:val="0"/>
          <w:numId w:val="20"/>
        </w:numPr>
        <w:autoSpaceDE w:val="0"/>
        <w:autoSpaceDN w:val="0"/>
        <w:adjustRightInd w:val="0"/>
        <w:spacing w:after="240"/>
        <w:rPr>
          <w:rFonts w:ascii="Times" w:hAnsi="Times" w:cs="Calibri"/>
          <w:sz w:val="26"/>
          <w:szCs w:val="26"/>
        </w:rPr>
      </w:pPr>
      <w:r w:rsidRPr="001F5BAE">
        <w:rPr>
          <w:rFonts w:ascii="Times" w:hAnsi="Times" w:cs="Calibri"/>
          <w:sz w:val="26"/>
          <w:szCs w:val="26"/>
        </w:rPr>
        <w:t xml:space="preserve">Assessment: political </w:t>
      </w:r>
      <w:r w:rsidR="007A4D9E" w:rsidRPr="001F5BAE">
        <w:rPr>
          <w:rFonts w:ascii="Times" w:hAnsi="Times" w:cs="Calibri"/>
          <w:sz w:val="26"/>
          <w:szCs w:val="26"/>
        </w:rPr>
        <w:t>(determining whose interests are served by the media, and how those interests contribute to domination, exploitation, and/or asymmetrical relations of power)</w:t>
      </w:r>
    </w:p>
    <w:p w14:paraId="19EA3B52" w14:textId="77777777" w:rsidR="00711C9A" w:rsidRPr="001F5BAE" w:rsidRDefault="00711C9A" w:rsidP="00850E0D">
      <w:pPr>
        <w:pStyle w:val="ListParagraph"/>
        <w:widowControl w:val="0"/>
        <w:numPr>
          <w:ilvl w:val="0"/>
          <w:numId w:val="20"/>
        </w:numPr>
        <w:autoSpaceDE w:val="0"/>
        <w:autoSpaceDN w:val="0"/>
        <w:adjustRightInd w:val="0"/>
        <w:spacing w:after="240"/>
        <w:rPr>
          <w:rFonts w:ascii="Times" w:hAnsi="Times" w:cs="Times"/>
          <w:sz w:val="26"/>
          <w:szCs w:val="26"/>
        </w:rPr>
      </w:pPr>
      <w:r w:rsidRPr="001F5BAE">
        <w:rPr>
          <w:rFonts w:ascii="Times" w:hAnsi="Times" w:cs="Calibri"/>
          <w:sz w:val="26"/>
          <w:szCs w:val="26"/>
        </w:rPr>
        <w:t>Ambition: social justice</w:t>
      </w:r>
      <w:r w:rsidR="007A4D9E" w:rsidRPr="001F5BAE">
        <w:rPr>
          <w:rFonts w:ascii="Times" w:hAnsi="Times" w:cs="Calibri"/>
          <w:sz w:val="26"/>
          <w:szCs w:val="26"/>
        </w:rPr>
        <w:t xml:space="preserve"> (Operate on the premise that scholarship should be action-oriented, that scholars have a social responsibility not only to identify injustice but also to confront and challenge it)</w:t>
      </w:r>
    </w:p>
    <w:p w14:paraId="49F2716F" w14:textId="77777777" w:rsidR="00711C9A" w:rsidRPr="001F5BAE" w:rsidRDefault="00711C9A" w:rsidP="00850E0D">
      <w:pPr>
        <w:pStyle w:val="ListParagraph"/>
        <w:widowControl w:val="0"/>
        <w:numPr>
          <w:ilvl w:val="0"/>
          <w:numId w:val="20"/>
        </w:numPr>
        <w:autoSpaceDE w:val="0"/>
        <w:autoSpaceDN w:val="0"/>
        <w:adjustRightInd w:val="0"/>
        <w:spacing w:after="240"/>
        <w:rPr>
          <w:rFonts w:ascii="Times" w:hAnsi="Times" w:cs="Times"/>
          <w:sz w:val="26"/>
          <w:szCs w:val="26"/>
        </w:rPr>
      </w:pPr>
      <w:r w:rsidRPr="001F5BAE">
        <w:rPr>
          <w:rFonts w:ascii="Times" w:hAnsi="Times" w:cs="Calibri"/>
          <w:sz w:val="26"/>
          <w:szCs w:val="26"/>
        </w:rPr>
        <w:t>Theory</w:t>
      </w:r>
      <w:r w:rsidR="007A4D9E" w:rsidRPr="001F5BAE">
        <w:rPr>
          <w:rFonts w:ascii="Times" w:hAnsi="Times" w:cs="Calibri"/>
          <w:sz w:val="26"/>
          <w:szCs w:val="26"/>
        </w:rPr>
        <w:t>: an explanatory and interpretive tool that simultaneously enables and limits our understanding of the particular social product, practice, or process under investigation.</w:t>
      </w:r>
    </w:p>
    <w:p w14:paraId="32D04CB9" w14:textId="77777777" w:rsidR="00711C9A" w:rsidRPr="001F5BAE" w:rsidRDefault="00711C9A" w:rsidP="00711C9A">
      <w:pPr>
        <w:widowControl w:val="0"/>
        <w:autoSpaceDE w:val="0"/>
        <w:autoSpaceDN w:val="0"/>
        <w:adjustRightInd w:val="0"/>
        <w:spacing w:after="240"/>
        <w:rPr>
          <w:rFonts w:ascii="Times" w:hAnsi="Times" w:cs="Times"/>
          <w:b/>
          <w:sz w:val="26"/>
          <w:szCs w:val="26"/>
        </w:rPr>
      </w:pPr>
      <w:r w:rsidRPr="001F5BAE">
        <w:rPr>
          <w:rFonts w:ascii="Times" w:hAnsi="Times" w:cs="Times"/>
          <w:b/>
          <w:sz w:val="26"/>
          <w:szCs w:val="26"/>
        </w:rPr>
        <w:t>2. Marxist Analysis</w:t>
      </w:r>
    </w:p>
    <w:p w14:paraId="7C1C1711" w14:textId="77777777" w:rsidR="0060654D"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sz w:val="26"/>
          <w:szCs w:val="26"/>
        </w:rPr>
        <w:t>Marxism</w:t>
      </w:r>
      <w:r w:rsidR="007A4D9E" w:rsidRPr="001F5BAE">
        <w:rPr>
          <w:rFonts w:ascii="Times" w:hAnsi="Times" w:cs="Calibri"/>
          <w:sz w:val="26"/>
          <w:szCs w:val="26"/>
        </w:rPr>
        <w:t xml:space="preserve">: </w:t>
      </w:r>
      <w:r w:rsidR="0060654D" w:rsidRPr="001F5BAE">
        <w:rPr>
          <w:rFonts w:ascii="Times" w:hAnsi="Times" w:cs="Calibri"/>
          <w:sz w:val="26"/>
          <w:szCs w:val="26"/>
        </w:rPr>
        <w:t>that the mode of production in society (or underlying economic structure) determines the social relations of production (or class structure)</w:t>
      </w:r>
    </w:p>
    <w:p w14:paraId="5CADDA6A" w14:textId="77777777" w:rsidR="007A4D9E" w:rsidRPr="001F5BAE" w:rsidRDefault="00711C9A" w:rsidP="00850E0D">
      <w:pPr>
        <w:pStyle w:val="ListParagraph"/>
        <w:widowControl w:val="0"/>
        <w:numPr>
          <w:ilvl w:val="0"/>
          <w:numId w:val="21"/>
        </w:numPr>
        <w:autoSpaceDE w:val="0"/>
        <w:autoSpaceDN w:val="0"/>
        <w:adjustRightInd w:val="0"/>
        <w:spacing w:after="240"/>
        <w:rPr>
          <w:rFonts w:ascii="Times" w:hAnsi="Times" w:cs="Calibri"/>
          <w:sz w:val="26"/>
          <w:szCs w:val="26"/>
        </w:rPr>
      </w:pPr>
      <w:r w:rsidRPr="001F5BAE">
        <w:rPr>
          <w:rFonts w:ascii="Times" w:hAnsi="Times" w:cs="Calibri"/>
          <w:sz w:val="26"/>
          <w:szCs w:val="26"/>
        </w:rPr>
        <w:t>Historical materialism</w:t>
      </w:r>
      <w:r w:rsidR="0060654D" w:rsidRPr="001F5BAE">
        <w:rPr>
          <w:rFonts w:ascii="Times" w:hAnsi="Times" w:cs="Calibri"/>
          <w:sz w:val="26"/>
          <w:szCs w:val="26"/>
        </w:rPr>
        <w:t>: l</w:t>
      </w:r>
      <w:r w:rsidR="0060654D" w:rsidRPr="001F5BAE">
        <w:rPr>
          <w:rFonts w:ascii="Times" w:hAnsi="Times" w:cs="Helvetica"/>
          <w:sz w:val="26"/>
          <w:szCs w:val="26"/>
        </w:rPr>
        <w:t>ooks for the causes of developments and changes in human society in the means by which humans collectively produce the necessities of life. Social classes and the relationship between them, plus the political structures and ways of thinking in society, are founded on and reflect economic activity</w:t>
      </w:r>
    </w:p>
    <w:p w14:paraId="14A0FC70" w14:textId="77777777" w:rsidR="00711C9A" w:rsidRPr="001F5BAE" w:rsidRDefault="00711C9A" w:rsidP="00850E0D">
      <w:pPr>
        <w:pStyle w:val="ListParagraph"/>
        <w:widowControl w:val="0"/>
        <w:numPr>
          <w:ilvl w:val="0"/>
          <w:numId w:val="21"/>
        </w:numPr>
        <w:autoSpaceDE w:val="0"/>
        <w:autoSpaceDN w:val="0"/>
        <w:adjustRightInd w:val="0"/>
        <w:spacing w:after="240"/>
        <w:rPr>
          <w:rFonts w:ascii="Times" w:hAnsi="Times" w:cs="Times"/>
          <w:sz w:val="26"/>
          <w:szCs w:val="26"/>
        </w:rPr>
      </w:pPr>
      <w:r w:rsidRPr="001F5BAE">
        <w:rPr>
          <w:rFonts w:ascii="Times" w:hAnsi="Times" w:cs="Calibri"/>
          <w:sz w:val="26"/>
          <w:szCs w:val="26"/>
        </w:rPr>
        <w:t>Base/superstructure</w:t>
      </w:r>
      <w:r w:rsidR="0060654D" w:rsidRPr="001F5BAE">
        <w:rPr>
          <w:rFonts w:ascii="Times" w:hAnsi="Times" w:cs="Calibri"/>
          <w:sz w:val="26"/>
          <w:szCs w:val="26"/>
        </w:rPr>
        <w:t>: Superstructure is the cultural institutions mirror the material conditions of society that is the economic base</w:t>
      </w:r>
    </w:p>
    <w:p w14:paraId="7F0105B0" w14:textId="77777777" w:rsidR="00711C9A"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 xml:space="preserve">Patterns of media ownership </w:t>
      </w:r>
    </w:p>
    <w:p w14:paraId="65442932" w14:textId="77777777" w:rsidR="00711C9A" w:rsidRPr="001F5BAE" w:rsidRDefault="00711C9A" w:rsidP="00850E0D">
      <w:pPr>
        <w:pStyle w:val="ListParagraph"/>
        <w:widowControl w:val="0"/>
        <w:numPr>
          <w:ilvl w:val="0"/>
          <w:numId w:val="22"/>
        </w:numPr>
        <w:autoSpaceDE w:val="0"/>
        <w:autoSpaceDN w:val="0"/>
        <w:adjustRightInd w:val="0"/>
        <w:spacing w:after="240"/>
        <w:rPr>
          <w:rFonts w:ascii="Times" w:hAnsi="Times" w:cs="Times"/>
          <w:sz w:val="26"/>
          <w:szCs w:val="26"/>
        </w:rPr>
      </w:pPr>
      <w:r w:rsidRPr="001F5BAE">
        <w:rPr>
          <w:rFonts w:ascii="Times" w:hAnsi="Times" w:cs="Calibri"/>
          <w:b/>
          <w:sz w:val="26"/>
          <w:szCs w:val="26"/>
        </w:rPr>
        <w:t>Concentration</w:t>
      </w:r>
      <w:r w:rsidR="0060654D" w:rsidRPr="001F5BAE">
        <w:rPr>
          <w:rFonts w:ascii="Times" w:hAnsi="Times" w:cs="Calibri"/>
          <w:sz w:val="26"/>
          <w:szCs w:val="26"/>
        </w:rPr>
        <w:t>: an organizational state in which the ownership and control of an entire industry, such as mass media, is dominated by just a few companies. See’s the industry as a whole.</w:t>
      </w:r>
    </w:p>
    <w:p w14:paraId="02ED518A" w14:textId="77777777" w:rsidR="0060654D" w:rsidRPr="001F5BAE" w:rsidRDefault="00711C9A" w:rsidP="00850E0D">
      <w:pPr>
        <w:pStyle w:val="ListParagraph"/>
        <w:widowControl w:val="0"/>
        <w:numPr>
          <w:ilvl w:val="0"/>
          <w:numId w:val="22"/>
        </w:numPr>
        <w:autoSpaceDE w:val="0"/>
        <w:autoSpaceDN w:val="0"/>
        <w:adjustRightInd w:val="0"/>
        <w:spacing w:after="240"/>
        <w:rPr>
          <w:rFonts w:ascii="Times" w:hAnsi="Times" w:cs="Calibri"/>
          <w:sz w:val="26"/>
          <w:szCs w:val="26"/>
        </w:rPr>
      </w:pPr>
      <w:r w:rsidRPr="001F5BAE">
        <w:rPr>
          <w:rFonts w:ascii="Times" w:hAnsi="Times" w:cs="Calibri"/>
          <w:b/>
          <w:sz w:val="26"/>
          <w:szCs w:val="26"/>
        </w:rPr>
        <w:t>Conglomeration</w:t>
      </w:r>
      <w:r w:rsidR="0060654D" w:rsidRPr="001F5BAE">
        <w:rPr>
          <w:rFonts w:ascii="Times" w:hAnsi="Times" w:cs="Calibri"/>
          <w:sz w:val="26"/>
          <w:szCs w:val="26"/>
        </w:rPr>
        <w:t>: The corporate practice of accumulating multiple, though not necessarily media, companies and businesses through startups, mergers, buyouts and takeovers. Describes the particular structure of the industry.</w:t>
      </w:r>
    </w:p>
    <w:p w14:paraId="655DBD99" w14:textId="77777777" w:rsidR="0060654D" w:rsidRPr="001F5BAE" w:rsidRDefault="0060654D" w:rsidP="00850E0D">
      <w:pPr>
        <w:pStyle w:val="ListParagraph"/>
        <w:widowControl w:val="0"/>
        <w:numPr>
          <w:ilvl w:val="0"/>
          <w:numId w:val="22"/>
        </w:numPr>
        <w:autoSpaceDE w:val="0"/>
        <w:autoSpaceDN w:val="0"/>
        <w:adjustRightInd w:val="0"/>
        <w:spacing w:after="240"/>
        <w:rPr>
          <w:rFonts w:ascii="Times" w:hAnsi="Times" w:cs="Calibri"/>
          <w:sz w:val="26"/>
          <w:szCs w:val="26"/>
        </w:rPr>
      </w:pPr>
      <w:r w:rsidRPr="001F5BAE">
        <w:rPr>
          <w:rFonts w:ascii="Times" w:hAnsi="Times" w:cs="Calibri"/>
          <w:b/>
          <w:sz w:val="26"/>
          <w:szCs w:val="26"/>
        </w:rPr>
        <w:t>Integration</w:t>
      </w:r>
      <w:r w:rsidRPr="001F5BAE">
        <w:rPr>
          <w:rFonts w:ascii="Times" w:hAnsi="Times" w:cs="Calibri"/>
          <w:sz w:val="26"/>
          <w:szCs w:val="26"/>
        </w:rPr>
        <w:t>: is an ownership</w:t>
      </w:r>
      <w:r w:rsidR="00380651" w:rsidRPr="001F5BAE">
        <w:rPr>
          <w:rFonts w:ascii="Times" w:hAnsi="Times" w:cs="Calibri"/>
          <w:sz w:val="26"/>
          <w:szCs w:val="26"/>
        </w:rPr>
        <w:t xml:space="preserve"> pattern in which the subsidiary companies or branches within a corporation are strategically interrelated. </w:t>
      </w:r>
    </w:p>
    <w:p w14:paraId="583F85B4" w14:textId="77777777" w:rsidR="00380651" w:rsidRPr="001F5BAE" w:rsidRDefault="0060654D" w:rsidP="00850E0D">
      <w:pPr>
        <w:pStyle w:val="ListParagraph"/>
        <w:widowControl w:val="0"/>
        <w:numPr>
          <w:ilvl w:val="0"/>
          <w:numId w:val="22"/>
        </w:numPr>
        <w:autoSpaceDE w:val="0"/>
        <w:autoSpaceDN w:val="0"/>
        <w:adjustRightInd w:val="0"/>
        <w:spacing w:after="240"/>
        <w:rPr>
          <w:rFonts w:ascii="Times" w:hAnsi="Times" w:cs="Calibri"/>
          <w:sz w:val="26"/>
          <w:szCs w:val="26"/>
        </w:rPr>
      </w:pPr>
      <w:r w:rsidRPr="001F5BAE">
        <w:rPr>
          <w:rFonts w:ascii="Times" w:hAnsi="Times" w:cs="Calibri"/>
          <w:b/>
          <w:sz w:val="26"/>
          <w:szCs w:val="26"/>
        </w:rPr>
        <w:t>Vertical</w:t>
      </w:r>
      <w:r w:rsidR="00380651" w:rsidRPr="001F5BAE">
        <w:rPr>
          <w:rFonts w:ascii="Times" w:hAnsi="Times" w:cs="Calibri"/>
          <w:b/>
          <w:sz w:val="26"/>
          <w:szCs w:val="26"/>
        </w:rPr>
        <w:t xml:space="preserve"> Integration</w:t>
      </w:r>
      <w:r w:rsidR="00380651" w:rsidRPr="001F5BAE">
        <w:rPr>
          <w:rFonts w:ascii="Times" w:hAnsi="Times" w:cs="Calibri"/>
          <w:sz w:val="26"/>
          <w:szCs w:val="26"/>
        </w:rPr>
        <w:t>: Describes a corporation that owns and controls various aspects of production and distribution WITHIN a single media industry</w:t>
      </w:r>
    </w:p>
    <w:p w14:paraId="17F9232F" w14:textId="77777777" w:rsidR="00711C9A" w:rsidRPr="001F5BAE" w:rsidRDefault="00380651" w:rsidP="00850E0D">
      <w:pPr>
        <w:pStyle w:val="ListParagraph"/>
        <w:widowControl w:val="0"/>
        <w:numPr>
          <w:ilvl w:val="0"/>
          <w:numId w:val="22"/>
        </w:numPr>
        <w:autoSpaceDE w:val="0"/>
        <w:autoSpaceDN w:val="0"/>
        <w:adjustRightInd w:val="0"/>
        <w:spacing w:after="240"/>
        <w:rPr>
          <w:rFonts w:ascii="Times" w:hAnsi="Times" w:cs="Calibri"/>
          <w:sz w:val="26"/>
          <w:szCs w:val="26"/>
        </w:rPr>
      </w:pPr>
      <w:r w:rsidRPr="001F5BAE">
        <w:rPr>
          <w:rFonts w:ascii="Times" w:hAnsi="Times" w:cs="Calibri"/>
          <w:b/>
          <w:sz w:val="26"/>
          <w:szCs w:val="26"/>
        </w:rPr>
        <w:t>H</w:t>
      </w:r>
      <w:r w:rsidR="00711C9A" w:rsidRPr="001F5BAE">
        <w:rPr>
          <w:rFonts w:ascii="Times" w:hAnsi="Times" w:cs="Calibri"/>
          <w:b/>
          <w:sz w:val="26"/>
          <w:szCs w:val="26"/>
        </w:rPr>
        <w:t xml:space="preserve">orizontal </w:t>
      </w:r>
      <w:r w:rsidRPr="001F5BAE">
        <w:rPr>
          <w:rFonts w:ascii="Times" w:hAnsi="Times" w:cs="Calibri"/>
          <w:b/>
          <w:sz w:val="26"/>
          <w:szCs w:val="26"/>
        </w:rPr>
        <w:t>Integration</w:t>
      </w:r>
      <w:r w:rsidRPr="001F5BAE">
        <w:rPr>
          <w:rFonts w:ascii="Times" w:hAnsi="Times" w:cs="Calibri"/>
          <w:sz w:val="26"/>
          <w:szCs w:val="26"/>
        </w:rPr>
        <w:t>: Describes an ownership pattern in which a corporation dominates one stage in the production process (or at the same level in the value chain)</w:t>
      </w:r>
    </w:p>
    <w:p w14:paraId="4BC77EEA" w14:textId="77777777" w:rsidR="00711C9A" w:rsidRPr="001F5BAE" w:rsidRDefault="0060654D" w:rsidP="00850E0D">
      <w:pPr>
        <w:pStyle w:val="ListParagraph"/>
        <w:widowControl w:val="0"/>
        <w:numPr>
          <w:ilvl w:val="0"/>
          <w:numId w:val="22"/>
        </w:numPr>
        <w:autoSpaceDE w:val="0"/>
        <w:autoSpaceDN w:val="0"/>
        <w:adjustRightInd w:val="0"/>
        <w:spacing w:after="240"/>
        <w:rPr>
          <w:rFonts w:ascii="Times" w:hAnsi="Times" w:cs="Times"/>
          <w:sz w:val="26"/>
          <w:szCs w:val="26"/>
        </w:rPr>
      </w:pPr>
      <w:r w:rsidRPr="001F5BAE">
        <w:rPr>
          <w:rFonts w:ascii="Times" w:hAnsi="Times" w:cs="Calibri"/>
          <w:b/>
          <w:sz w:val="26"/>
          <w:szCs w:val="26"/>
        </w:rPr>
        <w:t>Multinationalism</w:t>
      </w:r>
      <w:r w:rsidR="00380651" w:rsidRPr="001F5BAE">
        <w:rPr>
          <w:rFonts w:ascii="Times" w:hAnsi="Times" w:cs="Calibri"/>
          <w:sz w:val="26"/>
          <w:szCs w:val="26"/>
        </w:rPr>
        <w:t>: A corporate presence in multiple countries, allowing for the production and distribution of media products on a global scale.</w:t>
      </w:r>
    </w:p>
    <w:p w14:paraId="3F5CC3BB" w14:textId="77777777" w:rsidR="00711C9A"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 xml:space="preserve">Strategies of Profit Maximization </w:t>
      </w:r>
    </w:p>
    <w:p w14:paraId="09E3D807" w14:textId="77777777" w:rsidR="00850E0D" w:rsidRPr="001F5BAE" w:rsidRDefault="00711C9A" w:rsidP="00850E0D">
      <w:pPr>
        <w:pStyle w:val="ListParagraph"/>
        <w:widowControl w:val="0"/>
        <w:numPr>
          <w:ilvl w:val="0"/>
          <w:numId w:val="23"/>
        </w:numPr>
        <w:autoSpaceDE w:val="0"/>
        <w:autoSpaceDN w:val="0"/>
        <w:adjustRightInd w:val="0"/>
        <w:spacing w:after="240"/>
        <w:rPr>
          <w:rFonts w:ascii="Times" w:hAnsi="Times" w:cs="Calibri"/>
          <w:sz w:val="26"/>
          <w:szCs w:val="26"/>
        </w:rPr>
      </w:pPr>
      <w:r w:rsidRPr="001F5BAE">
        <w:rPr>
          <w:rFonts w:ascii="Times" w:hAnsi="Times" w:cs="Calibri"/>
          <w:b/>
          <w:sz w:val="26"/>
          <w:szCs w:val="26"/>
        </w:rPr>
        <w:t>Cross-development</w:t>
      </w:r>
      <w:r w:rsidR="00380651" w:rsidRPr="001F5BAE">
        <w:rPr>
          <w:rFonts w:ascii="Times" w:hAnsi="Times" w:cs="Calibri"/>
          <w:sz w:val="26"/>
          <w:szCs w:val="26"/>
        </w:rPr>
        <w:t>: The involvement of multiple subsidiary companies in the development, production and distribution of a media brand for the purpose of “Exploiting it for all the profit possible” (STAR WARS)</w:t>
      </w:r>
    </w:p>
    <w:p w14:paraId="2B202AF0" w14:textId="04E34C1A" w:rsidR="00711C9A" w:rsidRPr="001F5BAE" w:rsidRDefault="00711C9A" w:rsidP="00850E0D">
      <w:pPr>
        <w:pStyle w:val="ListParagraph"/>
        <w:widowControl w:val="0"/>
        <w:numPr>
          <w:ilvl w:val="0"/>
          <w:numId w:val="23"/>
        </w:numPr>
        <w:autoSpaceDE w:val="0"/>
        <w:autoSpaceDN w:val="0"/>
        <w:adjustRightInd w:val="0"/>
        <w:spacing w:after="240"/>
        <w:rPr>
          <w:rFonts w:ascii="Times" w:hAnsi="Times" w:cs="Calibri"/>
          <w:sz w:val="26"/>
          <w:szCs w:val="26"/>
        </w:rPr>
      </w:pPr>
      <w:r w:rsidRPr="001F5BAE">
        <w:rPr>
          <w:rFonts w:ascii="Times" w:hAnsi="Times" w:cs="Calibri"/>
          <w:b/>
          <w:sz w:val="26"/>
          <w:szCs w:val="26"/>
        </w:rPr>
        <w:t>Advertising</w:t>
      </w:r>
      <w:r w:rsidR="00380651" w:rsidRPr="001F5BAE">
        <w:rPr>
          <w:rFonts w:ascii="Times" w:hAnsi="Times" w:cs="Calibri"/>
          <w:sz w:val="26"/>
          <w:szCs w:val="26"/>
        </w:rPr>
        <w:t>: The practice of pitching products or services to consumers has long been staple of the media industry.</w:t>
      </w:r>
    </w:p>
    <w:p w14:paraId="0C1BFFD9" w14:textId="77777777" w:rsidR="00711C9A" w:rsidRPr="001F5BAE" w:rsidRDefault="00711C9A" w:rsidP="00850E0D">
      <w:pPr>
        <w:pStyle w:val="ListParagraph"/>
        <w:widowControl w:val="0"/>
        <w:numPr>
          <w:ilvl w:val="0"/>
          <w:numId w:val="23"/>
        </w:numPr>
        <w:autoSpaceDE w:val="0"/>
        <w:autoSpaceDN w:val="0"/>
        <w:adjustRightInd w:val="0"/>
        <w:spacing w:after="240"/>
        <w:rPr>
          <w:rFonts w:ascii="Times" w:hAnsi="Times" w:cs="Times"/>
          <w:sz w:val="26"/>
          <w:szCs w:val="26"/>
        </w:rPr>
      </w:pPr>
      <w:r w:rsidRPr="001F5BAE">
        <w:rPr>
          <w:rFonts w:ascii="Times" w:hAnsi="Times" w:cs="Calibri"/>
          <w:b/>
          <w:sz w:val="26"/>
          <w:szCs w:val="26"/>
        </w:rPr>
        <w:t>Spectacle</w:t>
      </w:r>
      <w:r w:rsidR="00380651" w:rsidRPr="001F5BAE">
        <w:rPr>
          <w:rFonts w:ascii="Times" w:hAnsi="Times" w:cs="Calibri"/>
          <w:b/>
          <w:sz w:val="26"/>
          <w:szCs w:val="26"/>
        </w:rPr>
        <w:t>:</w:t>
      </w:r>
      <w:r w:rsidR="00380651" w:rsidRPr="001F5BAE">
        <w:rPr>
          <w:rFonts w:ascii="Times" w:hAnsi="Times" w:cs="Calibri"/>
          <w:sz w:val="26"/>
          <w:szCs w:val="26"/>
        </w:rPr>
        <w:t xml:space="preserve"> </w:t>
      </w:r>
      <w:r w:rsidR="00A02B46" w:rsidRPr="001F5BAE">
        <w:rPr>
          <w:rFonts w:ascii="Times" w:hAnsi="Times" w:cs="Calibri"/>
          <w:sz w:val="26"/>
          <w:szCs w:val="26"/>
        </w:rPr>
        <w:t>Hyper-sensation exhibition or display of a “train wreck” (Britney spears)</w:t>
      </w:r>
    </w:p>
    <w:p w14:paraId="2932E653" w14:textId="77777777" w:rsidR="00711C9A" w:rsidRPr="001F5BAE" w:rsidRDefault="00711C9A" w:rsidP="00850E0D">
      <w:pPr>
        <w:pStyle w:val="ListParagraph"/>
        <w:widowControl w:val="0"/>
        <w:numPr>
          <w:ilvl w:val="0"/>
          <w:numId w:val="23"/>
        </w:numPr>
        <w:autoSpaceDE w:val="0"/>
        <w:autoSpaceDN w:val="0"/>
        <w:adjustRightInd w:val="0"/>
        <w:spacing w:after="240"/>
        <w:rPr>
          <w:rFonts w:ascii="Times" w:hAnsi="Times" w:cs="Calibri"/>
          <w:sz w:val="26"/>
          <w:szCs w:val="26"/>
        </w:rPr>
      </w:pPr>
      <w:r w:rsidRPr="001F5BAE">
        <w:rPr>
          <w:rFonts w:ascii="Times" w:hAnsi="Times" w:cs="Calibri"/>
          <w:b/>
          <w:sz w:val="26"/>
          <w:szCs w:val="26"/>
        </w:rPr>
        <w:t>Logic of safety</w:t>
      </w:r>
      <w:r w:rsidR="00A02B46" w:rsidRPr="001F5BAE">
        <w:rPr>
          <w:rFonts w:ascii="Times" w:hAnsi="Times" w:cs="Calibri"/>
          <w:sz w:val="26"/>
          <w:szCs w:val="26"/>
        </w:rPr>
        <w:t>: “Nothing succeeds like success” When a concept meets financial success, media conglomerates exploit it again and again. They avoid risks and keep repeating.</w:t>
      </w:r>
    </w:p>
    <w:p w14:paraId="20BAC45D" w14:textId="77777777" w:rsidR="00711C9A" w:rsidRPr="001F5BAE" w:rsidRDefault="0060654D" w:rsidP="00850E0D">
      <w:pPr>
        <w:pStyle w:val="ListParagraph"/>
        <w:widowControl w:val="0"/>
        <w:numPr>
          <w:ilvl w:val="0"/>
          <w:numId w:val="23"/>
        </w:numPr>
        <w:autoSpaceDE w:val="0"/>
        <w:autoSpaceDN w:val="0"/>
        <w:adjustRightInd w:val="0"/>
        <w:spacing w:after="240"/>
        <w:rPr>
          <w:rFonts w:ascii="Times" w:hAnsi="Times" w:cs="Calibri"/>
          <w:sz w:val="26"/>
          <w:szCs w:val="26"/>
        </w:rPr>
      </w:pPr>
      <w:r w:rsidRPr="001F5BAE">
        <w:rPr>
          <w:rFonts w:ascii="Times" w:hAnsi="Times" w:cs="Calibri"/>
          <w:b/>
          <w:sz w:val="26"/>
          <w:szCs w:val="26"/>
        </w:rPr>
        <w:t>J</w:t>
      </w:r>
      <w:r w:rsidR="00A02B46" w:rsidRPr="001F5BAE">
        <w:rPr>
          <w:rFonts w:ascii="Times" w:hAnsi="Times" w:cs="Calibri"/>
          <w:b/>
          <w:sz w:val="26"/>
          <w:szCs w:val="26"/>
        </w:rPr>
        <w:t>oint ventures</w:t>
      </w:r>
      <w:r w:rsidR="00A02B46" w:rsidRPr="001F5BAE">
        <w:rPr>
          <w:rFonts w:ascii="Times" w:hAnsi="Times" w:cs="Calibri"/>
          <w:sz w:val="26"/>
          <w:szCs w:val="26"/>
        </w:rPr>
        <w:t>: Reduce financial risk by spreading costs across conglomerations – comedy central – new idea; joint venture with time warner and Viacom</w:t>
      </w:r>
    </w:p>
    <w:p w14:paraId="380BDED4" w14:textId="77777777" w:rsidR="00711C9A" w:rsidRPr="001F5BAE" w:rsidRDefault="00711C9A" w:rsidP="00850E0D">
      <w:pPr>
        <w:pStyle w:val="ListParagraph"/>
        <w:widowControl w:val="0"/>
        <w:numPr>
          <w:ilvl w:val="0"/>
          <w:numId w:val="23"/>
        </w:numPr>
        <w:autoSpaceDE w:val="0"/>
        <w:autoSpaceDN w:val="0"/>
        <w:adjustRightInd w:val="0"/>
        <w:spacing w:after="240"/>
        <w:rPr>
          <w:rFonts w:ascii="Times" w:hAnsi="Times" w:cs="Times"/>
          <w:sz w:val="26"/>
          <w:szCs w:val="26"/>
        </w:rPr>
      </w:pPr>
      <w:r w:rsidRPr="001F5BAE">
        <w:rPr>
          <w:rFonts w:ascii="Times" w:hAnsi="Times" w:cs="Calibri"/>
          <w:b/>
          <w:sz w:val="26"/>
          <w:szCs w:val="26"/>
        </w:rPr>
        <w:t>Niche marketing</w:t>
      </w:r>
      <w:r w:rsidR="00A02B46" w:rsidRPr="001F5BAE">
        <w:rPr>
          <w:rFonts w:ascii="Times" w:hAnsi="Times" w:cs="Calibri"/>
          <w:sz w:val="26"/>
          <w:szCs w:val="26"/>
        </w:rPr>
        <w:t>: targeting of a specific segment of the public that shares particular but known demographic traits. Also known as NARROWCASTING, selling to teens or adults.</w:t>
      </w:r>
    </w:p>
    <w:p w14:paraId="3A7049F3" w14:textId="77777777" w:rsidR="00711C9A"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Consequences of Ownership Patterns</w:t>
      </w:r>
    </w:p>
    <w:p w14:paraId="00D1CE71" w14:textId="77777777" w:rsidR="00711C9A" w:rsidRPr="001F5BAE" w:rsidRDefault="00711C9A" w:rsidP="006374DF">
      <w:pPr>
        <w:pStyle w:val="ListParagraph"/>
        <w:widowControl w:val="0"/>
        <w:numPr>
          <w:ilvl w:val="0"/>
          <w:numId w:val="24"/>
        </w:numPr>
        <w:autoSpaceDE w:val="0"/>
        <w:autoSpaceDN w:val="0"/>
        <w:adjustRightInd w:val="0"/>
        <w:spacing w:after="240"/>
        <w:rPr>
          <w:rFonts w:ascii="Times" w:hAnsi="Times" w:cs="Times"/>
          <w:sz w:val="26"/>
          <w:szCs w:val="26"/>
        </w:rPr>
      </w:pPr>
      <w:r w:rsidRPr="001F5BAE">
        <w:rPr>
          <w:rFonts w:ascii="Times" w:hAnsi="Times" w:cs="Calibri"/>
          <w:sz w:val="26"/>
          <w:szCs w:val="26"/>
        </w:rPr>
        <w:t>Reduces diversity</w:t>
      </w:r>
      <w:r w:rsidR="00A02B46" w:rsidRPr="001F5BAE">
        <w:rPr>
          <w:rFonts w:ascii="Times" w:hAnsi="Times" w:cs="Calibri"/>
          <w:sz w:val="26"/>
          <w:szCs w:val="26"/>
        </w:rPr>
        <w:t>: concentration, which severely restricts competition, integration, which leads to the development of some projects and not others and the logic of safety, which drastically limits creativity, collectively result in the homogenization of media.</w:t>
      </w:r>
    </w:p>
    <w:p w14:paraId="0BE96C64" w14:textId="77777777" w:rsidR="00711C9A" w:rsidRPr="001F5BAE" w:rsidRDefault="00711C9A" w:rsidP="006374DF">
      <w:pPr>
        <w:pStyle w:val="ListParagraph"/>
        <w:widowControl w:val="0"/>
        <w:numPr>
          <w:ilvl w:val="0"/>
          <w:numId w:val="24"/>
        </w:numPr>
        <w:autoSpaceDE w:val="0"/>
        <w:autoSpaceDN w:val="0"/>
        <w:adjustRightInd w:val="0"/>
        <w:spacing w:after="240"/>
        <w:rPr>
          <w:rFonts w:ascii="Times" w:hAnsi="Times" w:cs="Calibri"/>
          <w:sz w:val="26"/>
          <w:szCs w:val="26"/>
        </w:rPr>
      </w:pPr>
      <w:r w:rsidRPr="001F5BAE">
        <w:rPr>
          <w:rFonts w:ascii="Times" w:hAnsi="Times" w:cs="Calibri"/>
          <w:sz w:val="26"/>
          <w:szCs w:val="26"/>
        </w:rPr>
        <w:t>Restricts democracy</w:t>
      </w:r>
      <w:r w:rsidR="00A02B46" w:rsidRPr="001F5BAE">
        <w:rPr>
          <w:rFonts w:ascii="Times" w:hAnsi="Times" w:cs="Calibri"/>
          <w:sz w:val="26"/>
          <w:szCs w:val="26"/>
        </w:rPr>
        <w:t>: Virtually impossible for ordinary citizens to share their ideas and opinions with large and remote audiences. Media acts as gatekeepers deciding what is talked about on air and it frame the discussion.</w:t>
      </w:r>
    </w:p>
    <w:p w14:paraId="14EFF9AB" w14:textId="77777777" w:rsidR="00711C9A" w:rsidRPr="001F5BAE" w:rsidRDefault="00711C9A" w:rsidP="006374DF">
      <w:pPr>
        <w:pStyle w:val="ListParagraph"/>
        <w:widowControl w:val="0"/>
        <w:numPr>
          <w:ilvl w:val="0"/>
          <w:numId w:val="24"/>
        </w:numPr>
        <w:autoSpaceDE w:val="0"/>
        <w:autoSpaceDN w:val="0"/>
        <w:adjustRightInd w:val="0"/>
        <w:spacing w:after="240"/>
        <w:rPr>
          <w:rFonts w:ascii="Times" w:hAnsi="Times" w:cs="Calibri"/>
          <w:sz w:val="26"/>
          <w:szCs w:val="26"/>
        </w:rPr>
      </w:pPr>
      <w:r w:rsidRPr="001F5BAE">
        <w:rPr>
          <w:rFonts w:ascii="Times" w:hAnsi="Times" w:cs="Calibri"/>
          <w:sz w:val="26"/>
          <w:szCs w:val="26"/>
        </w:rPr>
        <w:t>Fuels cultural imperialism</w:t>
      </w:r>
      <w:r w:rsidR="00A02B46" w:rsidRPr="001F5BAE">
        <w:rPr>
          <w:rFonts w:ascii="Times" w:hAnsi="Times" w:cs="Calibri"/>
          <w:sz w:val="26"/>
          <w:szCs w:val="26"/>
        </w:rPr>
        <w:t>: exporting US values and ideologies around the globe</w:t>
      </w:r>
      <w:proofErr w:type="gramStart"/>
      <w:r w:rsidR="00A02B46" w:rsidRPr="001F5BAE">
        <w:rPr>
          <w:rFonts w:ascii="Times" w:hAnsi="Times" w:cs="Calibri"/>
          <w:sz w:val="26"/>
          <w:szCs w:val="26"/>
        </w:rPr>
        <w:t>;</w:t>
      </w:r>
      <w:proofErr w:type="gramEnd"/>
      <w:r w:rsidR="00A02B46" w:rsidRPr="001F5BAE">
        <w:rPr>
          <w:rFonts w:ascii="Times" w:hAnsi="Times" w:cs="Calibri"/>
          <w:sz w:val="26"/>
          <w:szCs w:val="26"/>
        </w:rPr>
        <w:t xml:space="preserve"> detrimental to local culture results from media being made in the US</w:t>
      </w:r>
      <w:r w:rsidR="00DD169C" w:rsidRPr="001F5BAE">
        <w:rPr>
          <w:rFonts w:ascii="Times" w:hAnsi="Times" w:cs="Calibri"/>
          <w:sz w:val="26"/>
          <w:szCs w:val="26"/>
        </w:rPr>
        <w:t>. Movies have large US bias</w:t>
      </w:r>
    </w:p>
    <w:p w14:paraId="5549E315" w14:textId="77777777" w:rsidR="00711C9A" w:rsidRPr="001F5BAE" w:rsidRDefault="00711C9A" w:rsidP="00711C9A">
      <w:pPr>
        <w:widowControl w:val="0"/>
        <w:autoSpaceDE w:val="0"/>
        <w:autoSpaceDN w:val="0"/>
        <w:adjustRightInd w:val="0"/>
        <w:spacing w:after="240"/>
        <w:rPr>
          <w:rFonts w:ascii="Times" w:hAnsi="Times" w:cs="Times"/>
          <w:b/>
          <w:sz w:val="26"/>
          <w:szCs w:val="26"/>
        </w:rPr>
      </w:pPr>
      <w:r w:rsidRPr="001F5BAE">
        <w:rPr>
          <w:rFonts w:ascii="Times" w:hAnsi="Times" w:cs="Times"/>
          <w:b/>
          <w:sz w:val="26"/>
          <w:szCs w:val="26"/>
        </w:rPr>
        <w:t>3. Organizational Analysis</w:t>
      </w:r>
    </w:p>
    <w:p w14:paraId="0E99898A" w14:textId="77777777" w:rsidR="00DD169C"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sz w:val="26"/>
          <w:szCs w:val="26"/>
        </w:rPr>
        <w:t>Organizations</w:t>
      </w:r>
      <w:r w:rsidR="00DD169C" w:rsidRPr="001F5BAE">
        <w:rPr>
          <w:rFonts w:ascii="Times" w:hAnsi="Times" w:cs="Calibri"/>
          <w:sz w:val="26"/>
          <w:szCs w:val="26"/>
        </w:rPr>
        <w:t xml:space="preserve">: A system (network) of ordered relationships and coordinated activities directed toward specific goals </w:t>
      </w:r>
    </w:p>
    <w:p w14:paraId="333E3A51" w14:textId="77777777" w:rsidR="00711C9A" w:rsidRPr="001F5BAE" w:rsidRDefault="00711C9A" w:rsidP="006374DF">
      <w:pPr>
        <w:pStyle w:val="ListParagraph"/>
        <w:widowControl w:val="0"/>
        <w:numPr>
          <w:ilvl w:val="0"/>
          <w:numId w:val="25"/>
        </w:numPr>
        <w:autoSpaceDE w:val="0"/>
        <w:autoSpaceDN w:val="0"/>
        <w:adjustRightInd w:val="0"/>
        <w:spacing w:after="240"/>
        <w:rPr>
          <w:rFonts w:ascii="Times" w:hAnsi="Times" w:cs="Times"/>
          <w:sz w:val="26"/>
          <w:szCs w:val="26"/>
        </w:rPr>
      </w:pPr>
      <w:r w:rsidRPr="001F5BAE">
        <w:rPr>
          <w:rFonts w:ascii="Times" w:hAnsi="Times" w:cs="Calibri"/>
          <w:sz w:val="26"/>
          <w:szCs w:val="26"/>
        </w:rPr>
        <w:t>Structure</w:t>
      </w:r>
      <w:r w:rsidR="00DD169C" w:rsidRPr="001F5BAE">
        <w:rPr>
          <w:rFonts w:ascii="Times" w:hAnsi="Times" w:cs="Calibri"/>
          <w:sz w:val="26"/>
          <w:szCs w:val="26"/>
        </w:rPr>
        <w:t xml:space="preserve">: The underlying framework that shapes an organization over time </w:t>
      </w:r>
    </w:p>
    <w:p w14:paraId="754FFE54" w14:textId="77777777" w:rsidR="00711C9A" w:rsidRPr="001F5BAE" w:rsidRDefault="00711C9A" w:rsidP="006374DF">
      <w:pPr>
        <w:pStyle w:val="ListParagraph"/>
        <w:widowControl w:val="0"/>
        <w:numPr>
          <w:ilvl w:val="0"/>
          <w:numId w:val="25"/>
        </w:numPr>
        <w:autoSpaceDE w:val="0"/>
        <w:autoSpaceDN w:val="0"/>
        <w:adjustRightInd w:val="0"/>
        <w:spacing w:after="240"/>
        <w:rPr>
          <w:rFonts w:ascii="Times" w:hAnsi="Times" w:cs="Calibri"/>
          <w:sz w:val="26"/>
          <w:szCs w:val="26"/>
        </w:rPr>
      </w:pPr>
      <w:r w:rsidRPr="001F5BAE">
        <w:rPr>
          <w:rFonts w:ascii="Times" w:hAnsi="Times" w:cs="Calibri"/>
          <w:sz w:val="26"/>
          <w:szCs w:val="26"/>
        </w:rPr>
        <w:t>Hierarchy</w:t>
      </w:r>
      <w:r w:rsidR="00DD169C" w:rsidRPr="001F5BAE">
        <w:rPr>
          <w:rFonts w:ascii="Times" w:hAnsi="Times" w:cs="Calibri"/>
          <w:sz w:val="26"/>
          <w:szCs w:val="26"/>
        </w:rPr>
        <w:t>: The specific arrangement of job roles and positions based upon authority within the organization</w:t>
      </w:r>
    </w:p>
    <w:p w14:paraId="18DCD29B" w14:textId="77777777" w:rsidR="00711C9A" w:rsidRPr="001F5BAE" w:rsidRDefault="00711C9A" w:rsidP="006374DF">
      <w:pPr>
        <w:pStyle w:val="ListParagraph"/>
        <w:widowControl w:val="0"/>
        <w:numPr>
          <w:ilvl w:val="0"/>
          <w:numId w:val="25"/>
        </w:numPr>
        <w:autoSpaceDE w:val="0"/>
        <w:autoSpaceDN w:val="0"/>
        <w:adjustRightInd w:val="0"/>
        <w:spacing w:after="240"/>
        <w:rPr>
          <w:rFonts w:ascii="Times" w:hAnsi="Times" w:cs="Calibri"/>
          <w:sz w:val="26"/>
          <w:szCs w:val="26"/>
        </w:rPr>
      </w:pPr>
      <w:r w:rsidRPr="001F5BAE">
        <w:rPr>
          <w:rFonts w:ascii="Times" w:hAnsi="Times" w:cs="Calibri"/>
          <w:sz w:val="26"/>
          <w:szCs w:val="26"/>
        </w:rPr>
        <w:t>Differentiation</w:t>
      </w:r>
      <w:r w:rsidR="00DD169C" w:rsidRPr="001F5BAE">
        <w:rPr>
          <w:rFonts w:ascii="Times" w:hAnsi="Times" w:cs="Calibri"/>
          <w:sz w:val="26"/>
          <w:szCs w:val="26"/>
        </w:rPr>
        <w:t xml:space="preserve"> and specialization: the division of companies into units, departments and positions each of which perform specific tasks.</w:t>
      </w:r>
    </w:p>
    <w:p w14:paraId="6A8841F9" w14:textId="77777777" w:rsidR="00711C9A" w:rsidRPr="001F5BAE" w:rsidRDefault="00711C9A" w:rsidP="006374DF">
      <w:pPr>
        <w:pStyle w:val="ListParagraph"/>
        <w:widowControl w:val="0"/>
        <w:numPr>
          <w:ilvl w:val="0"/>
          <w:numId w:val="25"/>
        </w:numPr>
        <w:autoSpaceDE w:val="0"/>
        <w:autoSpaceDN w:val="0"/>
        <w:adjustRightInd w:val="0"/>
        <w:spacing w:after="240"/>
        <w:rPr>
          <w:rFonts w:ascii="Times" w:hAnsi="Times" w:cs="Times"/>
          <w:sz w:val="26"/>
          <w:szCs w:val="26"/>
        </w:rPr>
      </w:pPr>
      <w:r w:rsidRPr="001F5BAE">
        <w:rPr>
          <w:rFonts w:ascii="Times" w:hAnsi="Times" w:cs="Calibri"/>
          <w:sz w:val="26"/>
          <w:szCs w:val="26"/>
        </w:rPr>
        <w:t>Formalization</w:t>
      </w:r>
      <w:r w:rsidR="00DD169C" w:rsidRPr="001F5BAE">
        <w:rPr>
          <w:rFonts w:ascii="Times" w:hAnsi="Times" w:cs="Calibri"/>
          <w:sz w:val="26"/>
          <w:szCs w:val="26"/>
        </w:rPr>
        <w:t xml:space="preserve">: the degree to which specific practices must conform to accepted organizational and professional conventions. </w:t>
      </w:r>
    </w:p>
    <w:p w14:paraId="0857DA1B" w14:textId="77777777" w:rsidR="00DD169C"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sz w:val="26"/>
          <w:szCs w:val="26"/>
        </w:rPr>
        <w:t>Process</w:t>
      </w:r>
      <w:r w:rsidR="00DD169C" w:rsidRPr="001F5BAE">
        <w:rPr>
          <w:rFonts w:ascii="Times" w:hAnsi="Times" w:cs="Calibri"/>
          <w:sz w:val="26"/>
          <w:szCs w:val="26"/>
        </w:rPr>
        <w:t>: reflects the actual substance built upon framework</w:t>
      </w:r>
      <w:r w:rsidRPr="001F5BAE">
        <w:rPr>
          <w:rFonts w:ascii="Times" w:hAnsi="Times" w:cs="Calibri"/>
          <w:sz w:val="26"/>
          <w:szCs w:val="26"/>
        </w:rPr>
        <w:t xml:space="preserve"> </w:t>
      </w:r>
    </w:p>
    <w:p w14:paraId="2D56FFD2" w14:textId="77777777" w:rsidR="00711C9A" w:rsidRPr="001F5BAE" w:rsidRDefault="00711C9A" w:rsidP="00711C9A">
      <w:pPr>
        <w:widowControl w:val="0"/>
        <w:autoSpaceDE w:val="0"/>
        <w:autoSpaceDN w:val="0"/>
        <w:adjustRightInd w:val="0"/>
        <w:spacing w:after="240"/>
        <w:rPr>
          <w:rFonts w:ascii="Times" w:hAnsi="Times" w:cs="Times"/>
          <w:sz w:val="26"/>
          <w:szCs w:val="26"/>
        </w:rPr>
      </w:pPr>
      <w:r w:rsidRPr="001F5BAE">
        <w:rPr>
          <w:rFonts w:ascii="Times" w:hAnsi="Times" w:cs="Calibri"/>
          <w:sz w:val="26"/>
          <w:szCs w:val="26"/>
        </w:rPr>
        <w:t>Communicative practices</w:t>
      </w:r>
    </w:p>
    <w:p w14:paraId="7DA0F619" w14:textId="77777777" w:rsidR="00811AF3" w:rsidRPr="001F5BAE" w:rsidRDefault="00711C9A" w:rsidP="006374DF">
      <w:pPr>
        <w:pStyle w:val="ListParagraph"/>
        <w:widowControl w:val="0"/>
        <w:numPr>
          <w:ilvl w:val="0"/>
          <w:numId w:val="26"/>
        </w:numPr>
        <w:autoSpaceDE w:val="0"/>
        <w:autoSpaceDN w:val="0"/>
        <w:adjustRightInd w:val="0"/>
        <w:spacing w:after="240"/>
        <w:rPr>
          <w:rFonts w:ascii="Times" w:hAnsi="Times" w:cs="Calibri"/>
          <w:sz w:val="26"/>
          <w:szCs w:val="26"/>
        </w:rPr>
      </w:pPr>
      <w:r w:rsidRPr="001F5BAE">
        <w:rPr>
          <w:rFonts w:ascii="Times" w:hAnsi="Times" w:cs="Calibri"/>
          <w:b/>
          <w:sz w:val="26"/>
          <w:szCs w:val="26"/>
        </w:rPr>
        <w:t>Performance</w:t>
      </w:r>
      <w:r w:rsidR="00DD169C" w:rsidRPr="001F5BAE">
        <w:rPr>
          <w:rFonts w:ascii="Times" w:hAnsi="Times" w:cs="Calibri"/>
          <w:sz w:val="26"/>
          <w:szCs w:val="26"/>
        </w:rPr>
        <w:t xml:space="preserve">: Completing actual assigned tasks (symbolic significance) </w:t>
      </w:r>
    </w:p>
    <w:p w14:paraId="230E22FB" w14:textId="77777777" w:rsidR="00811AF3" w:rsidRPr="001F5BAE" w:rsidRDefault="00811AF3" w:rsidP="006374DF">
      <w:pPr>
        <w:pStyle w:val="ListParagraph"/>
        <w:widowControl w:val="0"/>
        <w:numPr>
          <w:ilvl w:val="0"/>
          <w:numId w:val="27"/>
        </w:numPr>
        <w:autoSpaceDE w:val="0"/>
        <w:autoSpaceDN w:val="0"/>
        <w:adjustRightInd w:val="0"/>
        <w:spacing w:after="240"/>
        <w:rPr>
          <w:rFonts w:ascii="Times" w:hAnsi="Times" w:cs="Calibri"/>
          <w:sz w:val="26"/>
          <w:szCs w:val="26"/>
        </w:rPr>
      </w:pPr>
      <w:r w:rsidRPr="001F5BAE">
        <w:rPr>
          <w:rFonts w:ascii="Times" w:hAnsi="Times" w:cs="Calibri"/>
          <w:sz w:val="26"/>
          <w:szCs w:val="26"/>
        </w:rPr>
        <w:t>Rituals</w:t>
      </w:r>
      <w:r w:rsidR="00DD169C" w:rsidRPr="001F5BAE">
        <w:rPr>
          <w:rFonts w:ascii="Times" w:hAnsi="Times" w:cs="Calibri"/>
          <w:sz w:val="26"/>
          <w:szCs w:val="26"/>
        </w:rPr>
        <w:t xml:space="preserve"> (routines) </w:t>
      </w:r>
    </w:p>
    <w:p w14:paraId="7060C16F" w14:textId="77777777" w:rsidR="00811AF3" w:rsidRPr="001F5BAE" w:rsidRDefault="00811AF3" w:rsidP="006374DF">
      <w:pPr>
        <w:pStyle w:val="ListParagraph"/>
        <w:widowControl w:val="0"/>
        <w:numPr>
          <w:ilvl w:val="0"/>
          <w:numId w:val="27"/>
        </w:numPr>
        <w:autoSpaceDE w:val="0"/>
        <w:autoSpaceDN w:val="0"/>
        <w:adjustRightInd w:val="0"/>
        <w:spacing w:after="240"/>
        <w:rPr>
          <w:rFonts w:ascii="Times" w:hAnsi="Times" w:cs="Calibri"/>
          <w:sz w:val="26"/>
          <w:szCs w:val="26"/>
        </w:rPr>
      </w:pPr>
      <w:r w:rsidRPr="001F5BAE">
        <w:rPr>
          <w:rFonts w:ascii="Times" w:hAnsi="Times" w:cs="Calibri"/>
          <w:sz w:val="26"/>
          <w:szCs w:val="26"/>
        </w:rPr>
        <w:t>Sociality</w:t>
      </w:r>
      <w:r w:rsidR="00DD169C" w:rsidRPr="001F5BAE">
        <w:rPr>
          <w:rFonts w:ascii="Times" w:hAnsi="Times" w:cs="Calibri"/>
          <w:sz w:val="26"/>
          <w:szCs w:val="26"/>
        </w:rPr>
        <w:t xml:space="preserve"> (code of etiquettes, relationship) </w:t>
      </w:r>
    </w:p>
    <w:p w14:paraId="4AE9BFC0" w14:textId="77777777" w:rsidR="00811AF3" w:rsidRPr="001F5BAE" w:rsidRDefault="00811AF3" w:rsidP="006374DF">
      <w:pPr>
        <w:pStyle w:val="ListParagraph"/>
        <w:widowControl w:val="0"/>
        <w:numPr>
          <w:ilvl w:val="0"/>
          <w:numId w:val="27"/>
        </w:numPr>
        <w:autoSpaceDE w:val="0"/>
        <w:autoSpaceDN w:val="0"/>
        <w:adjustRightInd w:val="0"/>
        <w:spacing w:after="240"/>
        <w:rPr>
          <w:rFonts w:ascii="Times" w:hAnsi="Times" w:cs="Calibri"/>
          <w:sz w:val="26"/>
          <w:szCs w:val="26"/>
        </w:rPr>
      </w:pPr>
      <w:r w:rsidRPr="001F5BAE">
        <w:rPr>
          <w:rFonts w:ascii="Times" w:hAnsi="Times" w:cs="Calibri"/>
          <w:sz w:val="26"/>
          <w:szCs w:val="26"/>
        </w:rPr>
        <w:t>Politics</w:t>
      </w:r>
      <w:r w:rsidR="00DD169C" w:rsidRPr="001F5BAE">
        <w:rPr>
          <w:rFonts w:ascii="Times" w:hAnsi="Times" w:cs="Calibri"/>
          <w:sz w:val="26"/>
          <w:szCs w:val="26"/>
        </w:rPr>
        <w:t xml:space="preserve"> (power relationships)</w:t>
      </w:r>
      <w:r w:rsidRPr="001F5BAE">
        <w:rPr>
          <w:rFonts w:ascii="Times" w:hAnsi="Times" w:cs="Calibri"/>
          <w:sz w:val="26"/>
          <w:szCs w:val="26"/>
        </w:rPr>
        <w:t xml:space="preserve"> </w:t>
      </w:r>
    </w:p>
    <w:p w14:paraId="046E0F7B" w14:textId="77777777" w:rsidR="00DD169C" w:rsidRPr="001F5BAE" w:rsidRDefault="00811AF3" w:rsidP="006374DF">
      <w:pPr>
        <w:pStyle w:val="ListParagraph"/>
        <w:widowControl w:val="0"/>
        <w:numPr>
          <w:ilvl w:val="0"/>
          <w:numId w:val="27"/>
        </w:numPr>
        <w:autoSpaceDE w:val="0"/>
        <w:autoSpaceDN w:val="0"/>
        <w:adjustRightInd w:val="0"/>
        <w:spacing w:after="240"/>
        <w:rPr>
          <w:rFonts w:ascii="Times" w:hAnsi="Times" w:cs="Calibri"/>
          <w:sz w:val="26"/>
          <w:szCs w:val="26"/>
        </w:rPr>
      </w:pPr>
      <w:r w:rsidRPr="001F5BAE">
        <w:rPr>
          <w:rFonts w:ascii="Times" w:hAnsi="Times" w:cs="Calibri"/>
          <w:sz w:val="26"/>
          <w:szCs w:val="26"/>
        </w:rPr>
        <w:t>Enculturation’s (how individuals are indoctrinated)</w:t>
      </w:r>
    </w:p>
    <w:p w14:paraId="0D549649" w14:textId="77777777" w:rsidR="00DD169C" w:rsidRPr="001F5BAE" w:rsidRDefault="00711C9A" w:rsidP="006374DF">
      <w:pPr>
        <w:pStyle w:val="ListParagraph"/>
        <w:widowControl w:val="0"/>
        <w:numPr>
          <w:ilvl w:val="0"/>
          <w:numId w:val="26"/>
        </w:numPr>
        <w:autoSpaceDE w:val="0"/>
        <w:autoSpaceDN w:val="0"/>
        <w:adjustRightInd w:val="0"/>
        <w:spacing w:after="240"/>
        <w:rPr>
          <w:rFonts w:ascii="Times" w:hAnsi="Times" w:cs="Calibri"/>
          <w:sz w:val="26"/>
          <w:szCs w:val="26"/>
        </w:rPr>
      </w:pPr>
      <w:r w:rsidRPr="001F5BAE">
        <w:rPr>
          <w:rFonts w:ascii="Times" w:hAnsi="Times" w:cs="Calibri"/>
          <w:b/>
          <w:sz w:val="26"/>
          <w:szCs w:val="26"/>
        </w:rPr>
        <w:t>Narratives</w:t>
      </w:r>
      <w:r w:rsidR="00811AF3" w:rsidRPr="001F5BAE">
        <w:rPr>
          <w:rFonts w:ascii="Times" w:hAnsi="Times" w:cs="Calibri"/>
          <w:sz w:val="26"/>
          <w:szCs w:val="26"/>
        </w:rPr>
        <w:t>: What type of stories can be told within the organization? (WORK STORIES)</w:t>
      </w:r>
    </w:p>
    <w:p w14:paraId="011635A1" w14:textId="77777777" w:rsidR="00DD169C" w:rsidRPr="001F5BAE" w:rsidRDefault="00711C9A" w:rsidP="006374DF">
      <w:pPr>
        <w:pStyle w:val="ListParagraph"/>
        <w:widowControl w:val="0"/>
        <w:numPr>
          <w:ilvl w:val="0"/>
          <w:numId w:val="26"/>
        </w:numPr>
        <w:autoSpaceDE w:val="0"/>
        <w:autoSpaceDN w:val="0"/>
        <w:adjustRightInd w:val="0"/>
        <w:spacing w:after="240"/>
        <w:rPr>
          <w:rFonts w:ascii="Times" w:hAnsi="Times" w:cs="Calibri"/>
          <w:sz w:val="26"/>
          <w:szCs w:val="26"/>
        </w:rPr>
      </w:pPr>
      <w:r w:rsidRPr="001F5BAE">
        <w:rPr>
          <w:rFonts w:ascii="Times" w:hAnsi="Times" w:cs="Calibri"/>
          <w:b/>
          <w:sz w:val="26"/>
          <w:szCs w:val="26"/>
        </w:rPr>
        <w:t>Textual</w:t>
      </w:r>
      <w:r w:rsidR="00811AF3" w:rsidRPr="001F5BAE">
        <w:rPr>
          <w:rFonts w:ascii="Times" w:hAnsi="Times" w:cs="Calibri"/>
          <w:sz w:val="26"/>
          <w:szCs w:val="26"/>
        </w:rPr>
        <w:t>: Actual documents about the company processes (company policy, manuals)</w:t>
      </w:r>
    </w:p>
    <w:p w14:paraId="4C14236D" w14:textId="77777777" w:rsidR="00811AF3" w:rsidRPr="001F5BAE" w:rsidRDefault="00711C9A" w:rsidP="006374DF">
      <w:pPr>
        <w:pStyle w:val="ListParagraph"/>
        <w:widowControl w:val="0"/>
        <w:numPr>
          <w:ilvl w:val="0"/>
          <w:numId w:val="26"/>
        </w:numPr>
        <w:autoSpaceDE w:val="0"/>
        <w:autoSpaceDN w:val="0"/>
        <w:adjustRightInd w:val="0"/>
        <w:spacing w:after="240"/>
        <w:rPr>
          <w:rFonts w:ascii="Times" w:hAnsi="Times" w:cs="Calibri"/>
          <w:sz w:val="26"/>
          <w:szCs w:val="26"/>
        </w:rPr>
      </w:pPr>
      <w:r w:rsidRPr="001F5BAE">
        <w:rPr>
          <w:rFonts w:ascii="Times" w:hAnsi="Times" w:cs="Calibri"/>
          <w:b/>
          <w:sz w:val="26"/>
          <w:szCs w:val="26"/>
        </w:rPr>
        <w:t>Management</w:t>
      </w:r>
      <w:r w:rsidR="00811AF3" w:rsidRPr="001F5BAE">
        <w:rPr>
          <w:rFonts w:ascii="Times" w:hAnsi="Times" w:cs="Calibri"/>
          <w:sz w:val="26"/>
          <w:szCs w:val="26"/>
        </w:rPr>
        <w:t>: Techniques to get things done. “Organizational culture is developed and directed by managers for the purpose of improving operating efficiencies, enhancing the bottom line, or creating satisfied customers”</w:t>
      </w:r>
    </w:p>
    <w:p w14:paraId="3B9FE072" w14:textId="77777777" w:rsidR="00711C9A" w:rsidRPr="001F5BAE" w:rsidRDefault="00711C9A" w:rsidP="006374DF">
      <w:pPr>
        <w:pStyle w:val="ListParagraph"/>
        <w:widowControl w:val="0"/>
        <w:numPr>
          <w:ilvl w:val="0"/>
          <w:numId w:val="26"/>
        </w:numPr>
        <w:autoSpaceDE w:val="0"/>
        <w:autoSpaceDN w:val="0"/>
        <w:adjustRightInd w:val="0"/>
        <w:spacing w:after="240"/>
        <w:rPr>
          <w:rFonts w:ascii="Times" w:hAnsi="Times" w:cs="Times"/>
          <w:sz w:val="26"/>
          <w:szCs w:val="26"/>
        </w:rPr>
      </w:pPr>
      <w:r w:rsidRPr="001F5BAE">
        <w:rPr>
          <w:rFonts w:ascii="Times" w:hAnsi="Times" w:cs="Calibri"/>
          <w:b/>
          <w:sz w:val="26"/>
          <w:szCs w:val="26"/>
        </w:rPr>
        <w:t>Technology</w:t>
      </w:r>
      <w:r w:rsidR="00811AF3" w:rsidRPr="001F5BAE">
        <w:rPr>
          <w:rFonts w:ascii="Times" w:hAnsi="Times" w:cs="Calibri"/>
          <w:sz w:val="26"/>
          <w:szCs w:val="26"/>
        </w:rPr>
        <w:t>: How IT works, how it influences workers. (Emails, computers)</w:t>
      </w:r>
    </w:p>
    <w:p w14:paraId="7F723E2A" w14:textId="77777777" w:rsidR="00811AF3" w:rsidRPr="001F5BAE" w:rsidRDefault="00811AF3" w:rsidP="00811AF3">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Conventions:</w:t>
      </w:r>
      <w:r w:rsidRPr="001F5BAE">
        <w:rPr>
          <w:rFonts w:ascii="Times" w:hAnsi="Times" w:cs="Calibri"/>
          <w:b/>
          <w:i/>
          <w:sz w:val="26"/>
          <w:szCs w:val="26"/>
        </w:rPr>
        <w:t xml:space="preserve"> </w:t>
      </w:r>
      <w:r w:rsidRPr="001F5BAE">
        <w:rPr>
          <w:rFonts w:ascii="Times" w:hAnsi="Times" w:cs="Calibri"/>
          <w:sz w:val="26"/>
          <w:szCs w:val="26"/>
        </w:rPr>
        <w:t>the norms that govern the technical and creative choices made by workers in the execution of their duties</w:t>
      </w:r>
    </w:p>
    <w:p w14:paraId="5CC7DFC5" w14:textId="77777777" w:rsidR="00711C9A" w:rsidRPr="001F5BAE" w:rsidRDefault="00711C9A" w:rsidP="00811AF3">
      <w:pPr>
        <w:pStyle w:val="ListParagraph"/>
        <w:widowControl w:val="0"/>
        <w:numPr>
          <w:ilvl w:val="0"/>
          <w:numId w:val="4"/>
        </w:numPr>
        <w:autoSpaceDE w:val="0"/>
        <w:autoSpaceDN w:val="0"/>
        <w:adjustRightInd w:val="0"/>
        <w:spacing w:after="240"/>
        <w:rPr>
          <w:rFonts w:ascii="Times" w:hAnsi="Times" w:cs="Times"/>
          <w:sz w:val="26"/>
          <w:szCs w:val="26"/>
        </w:rPr>
      </w:pPr>
      <w:r w:rsidRPr="001F5BAE">
        <w:rPr>
          <w:rFonts w:ascii="Times" w:hAnsi="Times" w:cs="Calibri"/>
          <w:b/>
          <w:sz w:val="26"/>
          <w:szCs w:val="26"/>
        </w:rPr>
        <w:t>Motivated</w:t>
      </w:r>
      <w:r w:rsidR="00811AF3" w:rsidRPr="001F5BAE">
        <w:rPr>
          <w:rFonts w:ascii="Times" w:hAnsi="Times" w:cs="Calibri"/>
          <w:sz w:val="26"/>
          <w:szCs w:val="26"/>
        </w:rPr>
        <w:t>: Need for a sense of community or a sense of belonging</w:t>
      </w:r>
    </w:p>
    <w:p w14:paraId="7AE074FC" w14:textId="77777777" w:rsidR="00811AF3" w:rsidRPr="001F5BAE" w:rsidRDefault="00811AF3" w:rsidP="00811AF3">
      <w:pPr>
        <w:pStyle w:val="ListParagraph"/>
        <w:widowControl w:val="0"/>
        <w:numPr>
          <w:ilvl w:val="0"/>
          <w:numId w:val="4"/>
        </w:numPr>
        <w:autoSpaceDE w:val="0"/>
        <w:autoSpaceDN w:val="0"/>
        <w:adjustRightInd w:val="0"/>
        <w:spacing w:after="240"/>
        <w:rPr>
          <w:rFonts w:ascii="Times" w:hAnsi="Times" w:cs="Calibri"/>
          <w:sz w:val="26"/>
          <w:szCs w:val="26"/>
        </w:rPr>
      </w:pPr>
      <w:r w:rsidRPr="001F5BAE">
        <w:rPr>
          <w:rFonts w:ascii="Times" w:hAnsi="Times" w:cs="Calibri"/>
          <w:b/>
          <w:sz w:val="26"/>
          <w:szCs w:val="26"/>
        </w:rPr>
        <w:t>Shared</w:t>
      </w:r>
      <w:r w:rsidRPr="001F5BAE">
        <w:rPr>
          <w:rFonts w:ascii="Times" w:hAnsi="Times" w:cs="Calibri"/>
          <w:sz w:val="26"/>
          <w:szCs w:val="26"/>
        </w:rPr>
        <w:t xml:space="preserve">: A set </w:t>
      </w:r>
      <w:r w:rsidR="007C5A55" w:rsidRPr="001F5BAE">
        <w:rPr>
          <w:rFonts w:ascii="Times" w:hAnsi="Times" w:cs="Calibri"/>
          <w:sz w:val="26"/>
          <w:szCs w:val="26"/>
        </w:rPr>
        <w:t>of practices that everyone follows (Sending resumes for jobs)</w:t>
      </w:r>
    </w:p>
    <w:p w14:paraId="0FF4E162" w14:textId="77777777" w:rsidR="00811AF3" w:rsidRPr="001F5BAE" w:rsidRDefault="007C5A55" w:rsidP="00811AF3">
      <w:pPr>
        <w:pStyle w:val="ListParagraph"/>
        <w:widowControl w:val="0"/>
        <w:numPr>
          <w:ilvl w:val="0"/>
          <w:numId w:val="4"/>
        </w:numPr>
        <w:autoSpaceDE w:val="0"/>
        <w:autoSpaceDN w:val="0"/>
        <w:adjustRightInd w:val="0"/>
        <w:spacing w:after="240"/>
        <w:rPr>
          <w:rFonts w:ascii="Times" w:hAnsi="Times" w:cs="Calibri"/>
          <w:sz w:val="26"/>
          <w:szCs w:val="26"/>
        </w:rPr>
      </w:pPr>
      <w:r w:rsidRPr="001F5BAE">
        <w:rPr>
          <w:rFonts w:ascii="Times" w:hAnsi="Times" w:cs="Calibri"/>
          <w:b/>
          <w:sz w:val="26"/>
          <w:szCs w:val="26"/>
        </w:rPr>
        <w:t>Naturalized</w:t>
      </w:r>
      <w:r w:rsidRPr="001F5BAE">
        <w:rPr>
          <w:rFonts w:ascii="Times" w:hAnsi="Times" w:cs="Calibri"/>
          <w:sz w:val="26"/>
          <w:szCs w:val="26"/>
        </w:rPr>
        <w:t>: Doing something unconsciously and unreflectively (student raising hand to get picked)</w:t>
      </w:r>
    </w:p>
    <w:p w14:paraId="40772D91" w14:textId="77777777" w:rsidR="00811AF3" w:rsidRPr="001F5BAE" w:rsidRDefault="007C5A55" w:rsidP="00811AF3">
      <w:pPr>
        <w:pStyle w:val="ListParagraph"/>
        <w:widowControl w:val="0"/>
        <w:numPr>
          <w:ilvl w:val="0"/>
          <w:numId w:val="4"/>
        </w:numPr>
        <w:autoSpaceDE w:val="0"/>
        <w:autoSpaceDN w:val="0"/>
        <w:adjustRightInd w:val="0"/>
        <w:spacing w:after="240"/>
        <w:rPr>
          <w:rFonts w:ascii="Times" w:hAnsi="Times" w:cs="Calibri"/>
          <w:sz w:val="26"/>
          <w:szCs w:val="26"/>
        </w:rPr>
      </w:pPr>
      <w:r w:rsidRPr="001F5BAE">
        <w:rPr>
          <w:rFonts w:ascii="Times" w:hAnsi="Times" w:cs="Calibri"/>
          <w:b/>
          <w:sz w:val="26"/>
          <w:szCs w:val="26"/>
        </w:rPr>
        <w:t>Resilient</w:t>
      </w:r>
      <w:r w:rsidRPr="001F5BAE">
        <w:rPr>
          <w:rFonts w:ascii="Times" w:hAnsi="Times" w:cs="Calibri"/>
          <w:sz w:val="26"/>
          <w:szCs w:val="26"/>
        </w:rPr>
        <w:t>: Hard to change “that’s just the way we’ve always done it”</w:t>
      </w:r>
    </w:p>
    <w:p w14:paraId="371BD9A9" w14:textId="77777777" w:rsidR="00711C9A" w:rsidRPr="001F5BAE" w:rsidRDefault="00711C9A" w:rsidP="00811AF3">
      <w:pPr>
        <w:pStyle w:val="ListParagraph"/>
        <w:widowControl w:val="0"/>
        <w:numPr>
          <w:ilvl w:val="0"/>
          <w:numId w:val="4"/>
        </w:numPr>
        <w:autoSpaceDE w:val="0"/>
        <w:autoSpaceDN w:val="0"/>
        <w:adjustRightInd w:val="0"/>
        <w:spacing w:after="240"/>
        <w:rPr>
          <w:rFonts w:ascii="Times" w:hAnsi="Times" w:cs="Times"/>
          <w:sz w:val="26"/>
          <w:szCs w:val="26"/>
        </w:rPr>
      </w:pPr>
      <w:r w:rsidRPr="001F5BAE">
        <w:rPr>
          <w:rFonts w:ascii="Times" w:hAnsi="Times" w:cs="Calibri"/>
          <w:b/>
          <w:sz w:val="26"/>
          <w:szCs w:val="26"/>
        </w:rPr>
        <w:t>Directive</w:t>
      </w:r>
      <w:r w:rsidR="007C5A55" w:rsidRPr="001F5BAE">
        <w:rPr>
          <w:rFonts w:ascii="Times" w:hAnsi="Times" w:cs="Calibri"/>
          <w:sz w:val="26"/>
          <w:szCs w:val="26"/>
        </w:rPr>
        <w:t>: Sanction or authorize some practices and behaviors and discourage or disapprove of others.</w:t>
      </w:r>
    </w:p>
    <w:p w14:paraId="4279F4E6" w14:textId="77777777" w:rsidR="00811AF3"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Professionalization</w:t>
      </w:r>
      <w:r w:rsidR="007C5A55" w:rsidRPr="001F5BAE">
        <w:rPr>
          <w:rFonts w:ascii="Times" w:hAnsi="Times" w:cs="Calibri"/>
          <w:sz w:val="26"/>
          <w:szCs w:val="26"/>
        </w:rPr>
        <w:t>: the process by which an individual with free will and choice is transformed (i.e. socialized) into an ideological subject</w:t>
      </w:r>
    </w:p>
    <w:p w14:paraId="5BB4E07D" w14:textId="77777777" w:rsidR="007C5A55" w:rsidRPr="001F5BAE" w:rsidRDefault="007C5A55" w:rsidP="007C5A55">
      <w:pPr>
        <w:pStyle w:val="ListParagraph"/>
        <w:widowControl w:val="0"/>
        <w:numPr>
          <w:ilvl w:val="0"/>
          <w:numId w:val="5"/>
        </w:numPr>
        <w:autoSpaceDE w:val="0"/>
        <w:autoSpaceDN w:val="0"/>
        <w:adjustRightInd w:val="0"/>
        <w:spacing w:after="240"/>
        <w:rPr>
          <w:rFonts w:ascii="Times" w:hAnsi="Times" w:cs="Calibri"/>
          <w:sz w:val="26"/>
          <w:szCs w:val="26"/>
        </w:rPr>
      </w:pPr>
      <w:r w:rsidRPr="001F5BAE">
        <w:rPr>
          <w:rFonts w:ascii="Times" w:hAnsi="Times" w:cs="Calibri"/>
          <w:sz w:val="26"/>
          <w:szCs w:val="26"/>
        </w:rPr>
        <w:t>Training</w:t>
      </w:r>
    </w:p>
    <w:p w14:paraId="4514F972" w14:textId="77777777" w:rsidR="007C5A55" w:rsidRPr="001F5BAE" w:rsidRDefault="007C5A55" w:rsidP="007C5A55">
      <w:pPr>
        <w:pStyle w:val="ListParagraph"/>
        <w:widowControl w:val="0"/>
        <w:numPr>
          <w:ilvl w:val="0"/>
          <w:numId w:val="5"/>
        </w:numPr>
        <w:autoSpaceDE w:val="0"/>
        <w:autoSpaceDN w:val="0"/>
        <w:adjustRightInd w:val="0"/>
        <w:spacing w:after="240"/>
        <w:rPr>
          <w:rFonts w:ascii="Times" w:hAnsi="Times" w:cs="Calibri"/>
          <w:sz w:val="26"/>
          <w:szCs w:val="26"/>
        </w:rPr>
      </w:pPr>
      <w:r w:rsidRPr="001F5BAE">
        <w:rPr>
          <w:rFonts w:ascii="Times" w:hAnsi="Times" w:cs="Calibri"/>
          <w:sz w:val="26"/>
          <w:szCs w:val="26"/>
        </w:rPr>
        <w:t>Hiring</w:t>
      </w:r>
    </w:p>
    <w:p w14:paraId="50B262AE" w14:textId="77777777" w:rsidR="007C5A55" w:rsidRPr="001F5BAE" w:rsidRDefault="007C5A55" w:rsidP="007C5A55">
      <w:pPr>
        <w:pStyle w:val="ListParagraph"/>
        <w:widowControl w:val="0"/>
        <w:numPr>
          <w:ilvl w:val="0"/>
          <w:numId w:val="5"/>
        </w:numPr>
        <w:autoSpaceDE w:val="0"/>
        <w:autoSpaceDN w:val="0"/>
        <w:adjustRightInd w:val="0"/>
        <w:spacing w:after="240"/>
        <w:rPr>
          <w:rFonts w:ascii="Times" w:hAnsi="Times" w:cs="Calibri"/>
          <w:sz w:val="26"/>
          <w:szCs w:val="26"/>
        </w:rPr>
      </w:pPr>
      <w:r w:rsidRPr="001F5BAE">
        <w:rPr>
          <w:rFonts w:ascii="Times" w:hAnsi="Times" w:cs="Calibri"/>
          <w:sz w:val="26"/>
          <w:szCs w:val="26"/>
        </w:rPr>
        <w:t>Evaluation and promotion</w:t>
      </w:r>
    </w:p>
    <w:p w14:paraId="66808600" w14:textId="77777777" w:rsidR="007C5A55" w:rsidRPr="001F5BAE" w:rsidRDefault="007C5A55" w:rsidP="007C5A55">
      <w:pPr>
        <w:pStyle w:val="ListParagraph"/>
        <w:widowControl w:val="0"/>
        <w:numPr>
          <w:ilvl w:val="0"/>
          <w:numId w:val="5"/>
        </w:numPr>
        <w:autoSpaceDE w:val="0"/>
        <w:autoSpaceDN w:val="0"/>
        <w:adjustRightInd w:val="0"/>
        <w:spacing w:after="240"/>
        <w:rPr>
          <w:rFonts w:ascii="Times" w:hAnsi="Times" w:cs="Calibri"/>
          <w:sz w:val="26"/>
          <w:szCs w:val="26"/>
        </w:rPr>
      </w:pPr>
      <w:r w:rsidRPr="001F5BAE">
        <w:rPr>
          <w:rFonts w:ascii="Times" w:hAnsi="Times" w:cs="Calibri"/>
          <w:sz w:val="26"/>
          <w:szCs w:val="26"/>
        </w:rPr>
        <w:t>Recognition and awareness</w:t>
      </w:r>
    </w:p>
    <w:p w14:paraId="6BA19134" w14:textId="77777777" w:rsidR="007C5A55" w:rsidRPr="001F5BAE" w:rsidRDefault="007C5A55" w:rsidP="007C5A55">
      <w:pPr>
        <w:pStyle w:val="ListParagraph"/>
        <w:widowControl w:val="0"/>
        <w:numPr>
          <w:ilvl w:val="0"/>
          <w:numId w:val="5"/>
        </w:numPr>
        <w:autoSpaceDE w:val="0"/>
        <w:autoSpaceDN w:val="0"/>
        <w:adjustRightInd w:val="0"/>
        <w:spacing w:after="240"/>
        <w:rPr>
          <w:rFonts w:ascii="Times" w:hAnsi="Times" w:cs="Calibri"/>
          <w:sz w:val="26"/>
          <w:szCs w:val="26"/>
        </w:rPr>
      </w:pPr>
      <w:r w:rsidRPr="001F5BAE">
        <w:rPr>
          <w:rFonts w:ascii="Times" w:hAnsi="Times" w:cs="Calibri"/>
          <w:sz w:val="26"/>
          <w:szCs w:val="26"/>
        </w:rPr>
        <w:t>Professional societies</w:t>
      </w:r>
    </w:p>
    <w:p w14:paraId="304C649D" w14:textId="77777777" w:rsidR="00711C9A" w:rsidRPr="001F5BAE" w:rsidRDefault="00711C9A" w:rsidP="00711C9A">
      <w:pPr>
        <w:widowControl w:val="0"/>
        <w:autoSpaceDE w:val="0"/>
        <w:autoSpaceDN w:val="0"/>
        <w:adjustRightInd w:val="0"/>
        <w:spacing w:after="240"/>
        <w:rPr>
          <w:rFonts w:ascii="Times" w:hAnsi="Times" w:cs="Times"/>
          <w:b/>
          <w:sz w:val="26"/>
          <w:szCs w:val="26"/>
        </w:rPr>
      </w:pPr>
      <w:r w:rsidRPr="001F5BAE">
        <w:rPr>
          <w:rFonts w:ascii="Times" w:hAnsi="Times" w:cs="Calibri"/>
          <w:b/>
          <w:sz w:val="26"/>
          <w:szCs w:val="26"/>
        </w:rPr>
        <w:t>The News Media: A Case Study</w:t>
      </w:r>
    </w:p>
    <w:p w14:paraId="7DBCA416" w14:textId="77777777" w:rsidR="00CA03B4" w:rsidRPr="001F5BAE" w:rsidRDefault="00CA03B4"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News</w:t>
      </w:r>
      <w:r w:rsidRPr="001F5BAE">
        <w:rPr>
          <w:rFonts w:ascii="Times" w:hAnsi="Times" w:cs="Calibri"/>
          <w:sz w:val="26"/>
          <w:szCs w:val="26"/>
        </w:rPr>
        <w:t>: ought to provide the public with accurate and reliable information that assists them in better exercising their civic duties in a demographic society</w:t>
      </w:r>
    </w:p>
    <w:p w14:paraId="48EFE404" w14:textId="77777777" w:rsidR="00711C9A" w:rsidRPr="001F5BAE" w:rsidRDefault="00CA03B4"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N</w:t>
      </w:r>
      <w:r w:rsidR="00711C9A" w:rsidRPr="001F5BAE">
        <w:rPr>
          <w:rFonts w:ascii="Times" w:hAnsi="Times" w:cs="Calibri"/>
          <w:b/>
          <w:sz w:val="26"/>
          <w:szCs w:val="26"/>
        </w:rPr>
        <w:t>ewsworthiness</w:t>
      </w:r>
      <w:r w:rsidRPr="001F5BAE">
        <w:rPr>
          <w:rFonts w:ascii="Times" w:hAnsi="Times" w:cs="Calibri"/>
          <w:sz w:val="26"/>
          <w:szCs w:val="26"/>
        </w:rPr>
        <w:t>: social and information value to the public</w:t>
      </w:r>
    </w:p>
    <w:p w14:paraId="360B4964" w14:textId="77777777" w:rsidR="00711C9A"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 xml:space="preserve">Journalistic conventions </w:t>
      </w:r>
      <w:r w:rsidR="00CA03B4" w:rsidRPr="001F5BAE">
        <w:rPr>
          <w:rFonts w:ascii="Times" w:hAnsi="Times" w:cs="Calibri"/>
          <w:b/>
          <w:sz w:val="26"/>
          <w:szCs w:val="26"/>
        </w:rPr>
        <w:t>(INFLUENCES [GATHERING]</w:t>
      </w:r>
    </w:p>
    <w:p w14:paraId="6A0B564B" w14:textId="77777777" w:rsidR="00711C9A" w:rsidRPr="001F5BAE" w:rsidRDefault="0042684C" w:rsidP="00711C9A">
      <w:pPr>
        <w:widowControl w:val="0"/>
        <w:autoSpaceDE w:val="0"/>
        <w:autoSpaceDN w:val="0"/>
        <w:adjustRightInd w:val="0"/>
        <w:spacing w:after="240"/>
        <w:rPr>
          <w:rFonts w:ascii="Times" w:hAnsi="Times" w:cs="Calibri"/>
          <w:sz w:val="26"/>
          <w:szCs w:val="26"/>
        </w:rPr>
      </w:pPr>
      <w:r w:rsidRPr="001F5BAE">
        <w:rPr>
          <w:rFonts w:ascii="Times" w:hAnsi="Times" w:cs="Calibri"/>
          <w:sz w:val="26"/>
          <w:szCs w:val="26"/>
        </w:rPr>
        <w:t>Newsgathering</w:t>
      </w:r>
    </w:p>
    <w:p w14:paraId="4FFA7AB3" w14:textId="77777777" w:rsidR="0042684C" w:rsidRPr="001F5BAE" w:rsidRDefault="0042684C" w:rsidP="0042684C">
      <w:pPr>
        <w:pStyle w:val="ListParagraph"/>
        <w:widowControl w:val="0"/>
        <w:numPr>
          <w:ilvl w:val="0"/>
          <w:numId w:val="7"/>
        </w:numPr>
        <w:autoSpaceDE w:val="0"/>
        <w:autoSpaceDN w:val="0"/>
        <w:adjustRightInd w:val="0"/>
        <w:spacing w:after="240"/>
        <w:rPr>
          <w:rFonts w:ascii="Times" w:hAnsi="Times" w:cs="Calibri"/>
          <w:sz w:val="26"/>
          <w:szCs w:val="26"/>
        </w:rPr>
      </w:pPr>
      <w:r w:rsidRPr="001F5BAE">
        <w:rPr>
          <w:rFonts w:ascii="Times" w:hAnsi="Times" w:cs="Calibri"/>
          <w:sz w:val="26"/>
          <w:szCs w:val="26"/>
        </w:rPr>
        <w:t>News hole: the necessity to deliver the news everyday at the same time</w:t>
      </w:r>
    </w:p>
    <w:p w14:paraId="5741FDBE" w14:textId="77777777" w:rsidR="0042684C" w:rsidRPr="001F5BAE" w:rsidRDefault="0042684C" w:rsidP="0042684C">
      <w:pPr>
        <w:pStyle w:val="ListParagraph"/>
        <w:widowControl w:val="0"/>
        <w:numPr>
          <w:ilvl w:val="0"/>
          <w:numId w:val="7"/>
        </w:numPr>
        <w:autoSpaceDE w:val="0"/>
        <w:autoSpaceDN w:val="0"/>
        <w:adjustRightInd w:val="0"/>
        <w:spacing w:after="240"/>
        <w:rPr>
          <w:rFonts w:ascii="Times" w:hAnsi="Times" w:cs="Calibri"/>
          <w:sz w:val="26"/>
          <w:szCs w:val="26"/>
        </w:rPr>
      </w:pPr>
      <w:r w:rsidRPr="001F5BAE">
        <w:rPr>
          <w:rFonts w:ascii="Times" w:hAnsi="Times" w:cs="Calibri"/>
          <w:sz w:val="26"/>
          <w:szCs w:val="26"/>
        </w:rPr>
        <w:t xml:space="preserve">News whole: </w:t>
      </w:r>
      <w:r w:rsidR="00CA03B4" w:rsidRPr="001F5BAE">
        <w:rPr>
          <w:rFonts w:ascii="Times" w:hAnsi="Times" w:cs="Calibri"/>
          <w:sz w:val="26"/>
          <w:szCs w:val="26"/>
        </w:rPr>
        <w:t>the specific amount of time or space allotted for reporting the news each day</w:t>
      </w:r>
    </w:p>
    <w:p w14:paraId="3C19A0C5" w14:textId="77777777" w:rsidR="006374DF" w:rsidRPr="001F5BAE" w:rsidRDefault="006374DF" w:rsidP="00711C9A">
      <w:pPr>
        <w:widowControl w:val="0"/>
        <w:autoSpaceDE w:val="0"/>
        <w:autoSpaceDN w:val="0"/>
        <w:adjustRightInd w:val="0"/>
        <w:spacing w:after="240"/>
        <w:rPr>
          <w:rFonts w:ascii="Times" w:hAnsi="Times" w:cs="Calibri"/>
          <w:b/>
          <w:sz w:val="26"/>
          <w:szCs w:val="26"/>
        </w:rPr>
      </w:pPr>
    </w:p>
    <w:p w14:paraId="19B03E43" w14:textId="77777777" w:rsidR="00711C9A" w:rsidRPr="001F5BAE" w:rsidRDefault="0042684C" w:rsidP="006374DF">
      <w:pPr>
        <w:pStyle w:val="ListParagraph"/>
        <w:widowControl w:val="0"/>
        <w:numPr>
          <w:ilvl w:val="0"/>
          <w:numId w:val="7"/>
        </w:numPr>
        <w:autoSpaceDE w:val="0"/>
        <w:autoSpaceDN w:val="0"/>
        <w:adjustRightInd w:val="0"/>
        <w:spacing w:after="240"/>
        <w:rPr>
          <w:rFonts w:ascii="Times" w:hAnsi="Times" w:cs="Calibri"/>
          <w:sz w:val="26"/>
          <w:szCs w:val="26"/>
        </w:rPr>
      </w:pPr>
      <w:r w:rsidRPr="001F5BAE">
        <w:rPr>
          <w:rFonts w:ascii="Times" w:hAnsi="Times" w:cs="Calibri"/>
          <w:b/>
          <w:sz w:val="26"/>
          <w:szCs w:val="26"/>
        </w:rPr>
        <w:t>Journalistic beats</w:t>
      </w:r>
      <w:r w:rsidRPr="001F5BAE">
        <w:rPr>
          <w:rFonts w:ascii="Times" w:hAnsi="Times" w:cs="Calibri"/>
          <w:sz w:val="26"/>
          <w:szCs w:val="26"/>
        </w:rPr>
        <w:t>: are the places and institutions where “news” is “expected” to occur on any given day such as police station or courthouses.</w:t>
      </w:r>
    </w:p>
    <w:p w14:paraId="19515AD2" w14:textId="77777777" w:rsidR="00711C9A" w:rsidRPr="001F5BAE" w:rsidRDefault="00711C9A" w:rsidP="006374DF">
      <w:pPr>
        <w:pStyle w:val="ListParagraph"/>
        <w:widowControl w:val="0"/>
        <w:numPr>
          <w:ilvl w:val="0"/>
          <w:numId w:val="7"/>
        </w:numPr>
        <w:autoSpaceDE w:val="0"/>
        <w:autoSpaceDN w:val="0"/>
        <w:adjustRightInd w:val="0"/>
        <w:spacing w:after="240"/>
        <w:rPr>
          <w:rFonts w:ascii="Times" w:hAnsi="Times" w:cs="Calibri"/>
          <w:sz w:val="26"/>
          <w:szCs w:val="26"/>
        </w:rPr>
      </w:pPr>
      <w:r w:rsidRPr="001F5BAE">
        <w:rPr>
          <w:rFonts w:ascii="Times" w:hAnsi="Times" w:cs="Calibri"/>
          <w:b/>
          <w:sz w:val="26"/>
          <w:szCs w:val="26"/>
        </w:rPr>
        <w:t>News agencies</w:t>
      </w:r>
      <w:r w:rsidR="0042684C" w:rsidRPr="001F5BAE">
        <w:rPr>
          <w:rFonts w:ascii="Times" w:hAnsi="Times" w:cs="Calibri"/>
          <w:sz w:val="26"/>
          <w:szCs w:val="26"/>
        </w:rPr>
        <w:t>: can be corporations that produce and sell stories to other news providers</w:t>
      </w:r>
    </w:p>
    <w:p w14:paraId="6115F2E5" w14:textId="77777777" w:rsidR="00711C9A" w:rsidRPr="001F5BAE" w:rsidRDefault="00711C9A" w:rsidP="006374DF">
      <w:pPr>
        <w:pStyle w:val="ListParagraph"/>
        <w:widowControl w:val="0"/>
        <w:numPr>
          <w:ilvl w:val="0"/>
          <w:numId w:val="7"/>
        </w:numPr>
        <w:autoSpaceDE w:val="0"/>
        <w:autoSpaceDN w:val="0"/>
        <w:adjustRightInd w:val="0"/>
        <w:spacing w:after="240"/>
        <w:rPr>
          <w:rFonts w:ascii="Times" w:hAnsi="Times" w:cs="Times"/>
          <w:sz w:val="26"/>
          <w:szCs w:val="26"/>
        </w:rPr>
      </w:pPr>
      <w:r w:rsidRPr="001F5BAE">
        <w:rPr>
          <w:rFonts w:ascii="Times" w:hAnsi="Times" w:cs="Calibri"/>
          <w:b/>
          <w:sz w:val="26"/>
          <w:szCs w:val="26"/>
        </w:rPr>
        <w:t>Punditry and press releases</w:t>
      </w:r>
      <w:r w:rsidR="0042684C" w:rsidRPr="001F5BAE">
        <w:rPr>
          <w:rFonts w:ascii="Times" w:hAnsi="Times" w:cs="Calibri"/>
          <w:sz w:val="26"/>
          <w:szCs w:val="26"/>
        </w:rPr>
        <w:t>: News that are pre-packaged by politicians and their communication consultants to promote a favorable image of a politician and her specific policy initiative.</w:t>
      </w:r>
    </w:p>
    <w:p w14:paraId="22141568" w14:textId="77777777" w:rsidR="00711C9A"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News reporting</w:t>
      </w:r>
    </w:p>
    <w:p w14:paraId="778604EE" w14:textId="77777777" w:rsidR="00711C9A" w:rsidRPr="001F5BAE" w:rsidRDefault="00711C9A" w:rsidP="00D60C4D">
      <w:pPr>
        <w:pStyle w:val="ListParagraph"/>
        <w:widowControl w:val="0"/>
        <w:numPr>
          <w:ilvl w:val="0"/>
          <w:numId w:val="8"/>
        </w:numPr>
        <w:autoSpaceDE w:val="0"/>
        <w:autoSpaceDN w:val="0"/>
        <w:adjustRightInd w:val="0"/>
        <w:spacing w:after="240"/>
        <w:rPr>
          <w:rFonts w:ascii="Times" w:hAnsi="Times" w:cs="Times"/>
          <w:sz w:val="26"/>
          <w:szCs w:val="26"/>
        </w:rPr>
      </w:pPr>
      <w:r w:rsidRPr="001F5BAE">
        <w:rPr>
          <w:rFonts w:ascii="Times" w:hAnsi="Times" w:cs="Calibri"/>
          <w:sz w:val="26"/>
          <w:szCs w:val="26"/>
        </w:rPr>
        <w:t>Personalization</w:t>
      </w:r>
      <w:r w:rsidR="00CA03B4" w:rsidRPr="001F5BAE">
        <w:rPr>
          <w:rFonts w:ascii="Times" w:hAnsi="Times" w:cs="Calibri"/>
          <w:sz w:val="26"/>
          <w:szCs w:val="26"/>
        </w:rPr>
        <w:t>: focus on a single person (politician)</w:t>
      </w:r>
    </w:p>
    <w:p w14:paraId="6B78099B" w14:textId="77777777" w:rsidR="00CA03B4" w:rsidRPr="001F5BAE" w:rsidRDefault="00CA03B4" w:rsidP="00D60C4D">
      <w:pPr>
        <w:pStyle w:val="ListParagraph"/>
        <w:widowControl w:val="0"/>
        <w:numPr>
          <w:ilvl w:val="0"/>
          <w:numId w:val="8"/>
        </w:numPr>
        <w:autoSpaceDE w:val="0"/>
        <w:autoSpaceDN w:val="0"/>
        <w:adjustRightInd w:val="0"/>
        <w:spacing w:after="240"/>
        <w:rPr>
          <w:rFonts w:ascii="Times" w:hAnsi="Times" w:cs="Calibri"/>
          <w:sz w:val="26"/>
          <w:szCs w:val="26"/>
        </w:rPr>
      </w:pPr>
      <w:r w:rsidRPr="001F5BAE">
        <w:rPr>
          <w:rFonts w:ascii="Times" w:hAnsi="Times" w:cs="Calibri"/>
          <w:sz w:val="26"/>
          <w:szCs w:val="26"/>
        </w:rPr>
        <w:t>Dramatization: Focus on one part of the story (fear)</w:t>
      </w:r>
    </w:p>
    <w:p w14:paraId="771575EB" w14:textId="77777777" w:rsidR="00711C9A" w:rsidRPr="001F5BAE" w:rsidRDefault="00CA03B4" w:rsidP="00D60C4D">
      <w:pPr>
        <w:pStyle w:val="ListParagraph"/>
        <w:widowControl w:val="0"/>
        <w:numPr>
          <w:ilvl w:val="0"/>
          <w:numId w:val="8"/>
        </w:numPr>
        <w:autoSpaceDE w:val="0"/>
        <w:autoSpaceDN w:val="0"/>
        <w:adjustRightInd w:val="0"/>
        <w:spacing w:after="240"/>
        <w:rPr>
          <w:rFonts w:ascii="Times" w:hAnsi="Times" w:cs="Calibri"/>
          <w:sz w:val="26"/>
          <w:szCs w:val="26"/>
        </w:rPr>
      </w:pPr>
      <w:r w:rsidRPr="001F5BAE">
        <w:rPr>
          <w:rFonts w:ascii="Times" w:hAnsi="Times" w:cs="Calibri"/>
          <w:sz w:val="26"/>
          <w:szCs w:val="26"/>
        </w:rPr>
        <w:t>Fragmentation: No connection between stories; world looks chaotic</w:t>
      </w:r>
    </w:p>
    <w:p w14:paraId="0D59A6E5" w14:textId="77777777" w:rsidR="00711C9A" w:rsidRPr="001F5BAE" w:rsidRDefault="00711C9A" w:rsidP="00D60C4D">
      <w:pPr>
        <w:pStyle w:val="ListParagraph"/>
        <w:widowControl w:val="0"/>
        <w:numPr>
          <w:ilvl w:val="0"/>
          <w:numId w:val="8"/>
        </w:numPr>
        <w:autoSpaceDE w:val="0"/>
        <w:autoSpaceDN w:val="0"/>
        <w:adjustRightInd w:val="0"/>
        <w:spacing w:after="240"/>
        <w:rPr>
          <w:rFonts w:ascii="Times" w:hAnsi="Times" w:cs="Times"/>
          <w:sz w:val="26"/>
          <w:szCs w:val="26"/>
        </w:rPr>
      </w:pPr>
      <w:r w:rsidRPr="001F5BAE">
        <w:rPr>
          <w:rFonts w:ascii="Times" w:hAnsi="Times" w:cs="Calibri"/>
          <w:sz w:val="26"/>
          <w:szCs w:val="26"/>
        </w:rPr>
        <w:t>Authority-disorder</w:t>
      </w:r>
      <w:r w:rsidR="00CA03B4" w:rsidRPr="001F5BAE">
        <w:rPr>
          <w:rFonts w:ascii="Times" w:hAnsi="Times" w:cs="Calibri"/>
          <w:sz w:val="26"/>
          <w:szCs w:val="26"/>
        </w:rPr>
        <w:t>: Chaos, then order from authority</w:t>
      </w:r>
    </w:p>
    <w:p w14:paraId="43644FAC" w14:textId="77777777" w:rsidR="00D0471E" w:rsidRPr="001F5BAE" w:rsidRDefault="00D0471E" w:rsidP="00711C9A">
      <w:pPr>
        <w:widowControl w:val="0"/>
        <w:autoSpaceDE w:val="0"/>
        <w:autoSpaceDN w:val="0"/>
        <w:adjustRightInd w:val="0"/>
        <w:spacing w:after="240"/>
        <w:rPr>
          <w:rFonts w:ascii="Times" w:hAnsi="Times" w:cs="Times"/>
          <w:sz w:val="26"/>
          <w:szCs w:val="26"/>
        </w:rPr>
      </w:pPr>
    </w:p>
    <w:p w14:paraId="7A5140F6" w14:textId="77777777" w:rsidR="00711C9A" w:rsidRPr="001F5BAE" w:rsidRDefault="00711C9A" w:rsidP="00711C9A">
      <w:pPr>
        <w:widowControl w:val="0"/>
        <w:autoSpaceDE w:val="0"/>
        <w:autoSpaceDN w:val="0"/>
        <w:adjustRightInd w:val="0"/>
        <w:spacing w:after="240"/>
        <w:rPr>
          <w:rFonts w:ascii="Times" w:hAnsi="Times" w:cs="Times"/>
          <w:b/>
          <w:sz w:val="26"/>
          <w:szCs w:val="26"/>
        </w:rPr>
      </w:pPr>
      <w:r w:rsidRPr="001F5BAE">
        <w:rPr>
          <w:rFonts w:ascii="Times" w:hAnsi="Times" w:cs="Times"/>
          <w:b/>
          <w:sz w:val="26"/>
          <w:szCs w:val="26"/>
        </w:rPr>
        <w:t>4. Pragmatic Analysis</w:t>
      </w:r>
    </w:p>
    <w:p w14:paraId="1A362883" w14:textId="77777777" w:rsidR="00CA03B4"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Philosophies</w:t>
      </w:r>
    </w:p>
    <w:p w14:paraId="2ABCE8E8" w14:textId="77777777" w:rsidR="00711C9A" w:rsidRPr="001F5BAE" w:rsidRDefault="00711C9A" w:rsidP="008F39BC">
      <w:pPr>
        <w:widowControl w:val="0"/>
        <w:tabs>
          <w:tab w:val="left" w:pos="284"/>
          <w:tab w:val="left" w:pos="567"/>
          <w:tab w:val="left" w:pos="709"/>
        </w:tabs>
        <w:autoSpaceDE w:val="0"/>
        <w:autoSpaceDN w:val="0"/>
        <w:adjustRightInd w:val="0"/>
        <w:spacing w:after="240"/>
        <w:rPr>
          <w:rFonts w:ascii="Times" w:hAnsi="Times" w:cs="Times"/>
          <w:b/>
          <w:sz w:val="26"/>
          <w:szCs w:val="26"/>
        </w:rPr>
      </w:pPr>
      <w:r w:rsidRPr="001F5BAE">
        <w:rPr>
          <w:rFonts w:ascii="Times" w:hAnsi="Times" w:cs="Calibri"/>
          <w:b/>
          <w:sz w:val="26"/>
          <w:szCs w:val="26"/>
        </w:rPr>
        <w:t>Metaphysics</w:t>
      </w:r>
    </w:p>
    <w:p w14:paraId="2C3FD26A" w14:textId="77777777" w:rsidR="00711C9A" w:rsidRPr="001F5BAE" w:rsidRDefault="00711C9A" w:rsidP="008F39BC">
      <w:pPr>
        <w:pStyle w:val="ListParagraph"/>
        <w:widowControl w:val="0"/>
        <w:numPr>
          <w:ilvl w:val="0"/>
          <w:numId w:val="9"/>
        </w:numPr>
        <w:autoSpaceDE w:val="0"/>
        <w:autoSpaceDN w:val="0"/>
        <w:adjustRightInd w:val="0"/>
        <w:spacing w:after="240"/>
        <w:rPr>
          <w:rFonts w:ascii="Times" w:hAnsi="Times" w:cs="Times"/>
          <w:sz w:val="26"/>
          <w:szCs w:val="26"/>
        </w:rPr>
      </w:pPr>
      <w:r w:rsidRPr="001F5BAE">
        <w:rPr>
          <w:rFonts w:ascii="Times" w:hAnsi="Times" w:cs="Calibri"/>
          <w:sz w:val="26"/>
          <w:szCs w:val="26"/>
        </w:rPr>
        <w:t>Being &amp; existence</w:t>
      </w:r>
      <w:r w:rsidR="008F39BC" w:rsidRPr="001F5BAE">
        <w:rPr>
          <w:rFonts w:ascii="Times" w:hAnsi="Times" w:cs="Calibri"/>
          <w:sz w:val="26"/>
          <w:szCs w:val="26"/>
        </w:rPr>
        <w:t>:</w:t>
      </w:r>
    </w:p>
    <w:p w14:paraId="277806F3" w14:textId="77777777" w:rsidR="00711C9A" w:rsidRPr="001F5BAE" w:rsidRDefault="00711C9A" w:rsidP="008F39BC">
      <w:pPr>
        <w:pStyle w:val="ListParagraph"/>
        <w:widowControl w:val="0"/>
        <w:numPr>
          <w:ilvl w:val="0"/>
          <w:numId w:val="9"/>
        </w:numPr>
        <w:autoSpaceDE w:val="0"/>
        <w:autoSpaceDN w:val="0"/>
        <w:adjustRightInd w:val="0"/>
        <w:spacing w:after="240"/>
        <w:rPr>
          <w:rFonts w:ascii="Times" w:hAnsi="Times" w:cs="Calibri"/>
          <w:sz w:val="26"/>
          <w:szCs w:val="26"/>
        </w:rPr>
      </w:pPr>
      <w:r w:rsidRPr="001F5BAE">
        <w:rPr>
          <w:rFonts w:ascii="Times" w:hAnsi="Times" w:cs="Calibri"/>
          <w:sz w:val="26"/>
          <w:szCs w:val="26"/>
        </w:rPr>
        <w:t xml:space="preserve">Truth </w:t>
      </w:r>
    </w:p>
    <w:p w14:paraId="5B5B8CE0" w14:textId="77777777" w:rsidR="00711C9A" w:rsidRPr="001F5BAE" w:rsidRDefault="00711C9A" w:rsidP="00711C9A">
      <w:pPr>
        <w:widowControl w:val="0"/>
        <w:autoSpaceDE w:val="0"/>
        <w:autoSpaceDN w:val="0"/>
        <w:adjustRightInd w:val="0"/>
        <w:spacing w:after="240"/>
        <w:rPr>
          <w:rFonts w:ascii="Times" w:hAnsi="Times" w:cs="Times"/>
          <w:sz w:val="26"/>
          <w:szCs w:val="26"/>
        </w:rPr>
      </w:pPr>
      <w:r w:rsidRPr="001F5BAE">
        <w:rPr>
          <w:rFonts w:ascii="Times" w:hAnsi="Times" w:cs="Calibri"/>
          <w:b/>
          <w:sz w:val="26"/>
          <w:szCs w:val="26"/>
        </w:rPr>
        <w:t>Pragmatism</w:t>
      </w:r>
      <w:r w:rsidR="008F39BC" w:rsidRPr="001F5BAE">
        <w:rPr>
          <w:rFonts w:ascii="Times" w:hAnsi="Times" w:cs="Calibri"/>
          <w:sz w:val="26"/>
          <w:szCs w:val="26"/>
        </w:rPr>
        <w:t>: Assess the truth in terms of effect, outcome and practicality.</w:t>
      </w:r>
    </w:p>
    <w:p w14:paraId="623864F5" w14:textId="77777777" w:rsidR="00711C9A" w:rsidRPr="001F5BAE" w:rsidRDefault="00711C9A" w:rsidP="008F39BC">
      <w:pPr>
        <w:pStyle w:val="ListParagraph"/>
        <w:widowControl w:val="0"/>
        <w:numPr>
          <w:ilvl w:val="0"/>
          <w:numId w:val="10"/>
        </w:numPr>
        <w:autoSpaceDE w:val="0"/>
        <w:autoSpaceDN w:val="0"/>
        <w:adjustRightInd w:val="0"/>
        <w:spacing w:after="240"/>
        <w:rPr>
          <w:rFonts w:ascii="Times" w:hAnsi="Times" w:cs="Times"/>
          <w:sz w:val="26"/>
          <w:szCs w:val="26"/>
        </w:rPr>
      </w:pPr>
      <w:r w:rsidRPr="001F5BAE">
        <w:rPr>
          <w:rFonts w:ascii="Times" w:hAnsi="Times" w:cs="Calibri"/>
          <w:sz w:val="26"/>
          <w:szCs w:val="26"/>
        </w:rPr>
        <w:t>Everyday practical affairs</w:t>
      </w:r>
      <w:r w:rsidR="00D0471E" w:rsidRPr="001F5BAE">
        <w:rPr>
          <w:rFonts w:ascii="Times" w:hAnsi="Times" w:cs="Calibri"/>
          <w:sz w:val="26"/>
          <w:szCs w:val="26"/>
        </w:rPr>
        <w:t>: problem solving, tangible results, consequences</w:t>
      </w:r>
    </w:p>
    <w:p w14:paraId="28860750" w14:textId="77777777" w:rsidR="00711C9A" w:rsidRPr="001F5BAE" w:rsidRDefault="00711C9A" w:rsidP="008F39BC">
      <w:pPr>
        <w:pStyle w:val="ListParagraph"/>
        <w:widowControl w:val="0"/>
        <w:numPr>
          <w:ilvl w:val="0"/>
          <w:numId w:val="10"/>
        </w:numPr>
        <w:autoSpaceDE w:val="0"/>
        <w:autoSpaceDN w:val="0"/>
        <w:adjustRightInd w:val="0"/>
        <w:spacing w:after="240"/>
        <w:rPr>
          <w:rFonts w:ascii="Times" w:hAnsi="Times" w:cs="Times"/>
          <w:sz w:val="26"/>
          <w:szCs w:val="26"/>
        </w:rPr>
      </w:pPr>
      <w:r w:rsidRPr="001F5BAE">
        <w:rPr>
          <w:rFonts w:ascii="Times" w:hAnsi="Times" w:cs="Calibri"/>
          <w:sz w:val="26"/>
          <w:szCs w:val="26"/>
        </w:rPr>
        <w:t>Outcomes Pragmatists</w:t>
      </w:r>
    </w:p>
    <w:p w14:paraId="38D348A7" w14:textId="498C8AC4" w:rsidR="00711C9A" w:rsidRPr="001F5BAE" w:rsidRDefault="00D0471E"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William James</w:t>
      </w:r>
      <w:r w:rsidRPr="001F5BAE">
        <w:rPr>
          <w:rFonts w:ascii="Times" w:hAnsi="Times" w:cs="Calibri"/>
          <w:sz w:val="26"/>
          <w:szCs w:val="26"/>
        </w:rPr>
        <w:t>:</w:t>
      </w:r>
      <w:r w:rsidR="00447C0A" w:rsidRPr="001F5BAE">
        <w:rPr>
          <w:rFonts w:ascii="Times" w:hAnsi="Times" w:cs="Calibri"/>
          <w:sz w:val="26"/>
          <w:szCs w:val="26"/>
        </w:rPr>
        <w:t xml:space="preserve"> “founded” the American school of pragmatism by popularizing pierces own obscure work on the subject</w:t>
      </w:r>
    </w:p>
    <w:p w14:paraId="1C96F82D" w14:textId="57DFE0C8" w:rsidR="00711C9A" w:rsidRPr="001F5BAE" w:rsidRDefault="00447C0A"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John Dewey</w:t>
      </w:r>
      <w:r w:rsidRPr="001F5BAE">
        <w:rPr>
          <w:rFonts w:ascii="Times" w:hAnsi="Times" w:cs="Calibri"/>
          <w:sz w:val="26"/>
          <w:szCs w:val="26"/>
        </w:rPr>
        <w:t>: Situated the process of knowing and learning within the field of human activity and experience. Thought is the direct result of physical beings encountering difficulties in their daily lives and attempting to generate ways of overcoming those difficulties.</w:t>
      </w:r>
    </w:p>
    <w:p w14:paraId="66BB9117" w14:textId="206578A2" w:rsidR="00711C9A" w:rsidRPr="001F5BAE" w:rsidRDefault="00711C9A" w:rsidP="00711C9A">
      <w:pPr>
        <w:widowControl w:val="0"/>
        <w:autoSpaceDE w:val="0"/>
        <w:autoSpaceDN w:val="0"/>
        <w:adjustRightInd w:val="0"/>
        <w:spacing w:after="240"/>
        <w:rPr>
          <w:rFonts w:ascii="Times" w:hAnsi="Times" w:cs="Times"/>
          <w:sz w:val="26"/>
          <w:szCs w:val="26"/>
        </w:rPr>
      </w:pPr>
      <w:r w:rsidRPr="001F5BAE">
        <w:rPr>
          <w:rFonts w:ascii="Times" w:hAnsi="Times" w:cs="Calibri"/>
          <w:b/>
          <w:sz w:val="26"/>
          <w:szCs w:val="26"/>
        </w:rPr>
        <w:t xml:space="preserve">Richard </w:t>
      </w:r>
      <w:proofErr w:type="spellStart"/>
      <w:r w:rsidRPr="001F5BAE">
        <w:rPr>
          <w:rFonts w:ascii="Times" w:hAnsi="Times" w:cs="Calibri"/>
          <w:b/>
          <w:sz w:val="26"/>
          <w:szCs w:val="26"/>
        </w:rPr>
        <w:t>Rorty</w:t>
      </w:r>
      <w:proofErr w:type="spellEnd"/>
      <w:r w:rsidR="00447C0A" w:rsidRPr="001F5BAE">
        <w:rPr>
          <w:rFonts w:ascii="Times" w:hAnsi="Times" w:cs="Calibri"/>
          <w:sz w:val="26"/>
          <w:szCs w:val="26"/>
        </w:rPr>
        <w:t xml:space="preserve">: Overcoming one of the key criticisms leveled against </w:t>
      </w:r>
      <w:r w:rsidR="001F44F5" w:rsidRPr="001F5BAE">
        <w:rPr>
          <w:rFonts w:ascii="Times" w:hAnsi="Times" w:cs="Calibri"/>
          <w:sz w:val="26"/>
          <w:szCs w:val="26"/>
        </w:rPr>
        <w:t>pragmatism, which</w:t>
      </w:r>
      <w:r w:rsidR="00447C0A" w:rsidRPr="001F5BAE">
        <w:rPr>
          <w:rFonts w:ascii="Times" w:hAnsi="Times" w:cs="Calibri"/>
          <w:sz w:val="26"/>
          <w:szCs w:val="26"/>
        </w:rPr>
        <w:t xml:space="preserve"> is relativism; the belief that diverse approaches and theories related to a given subject are all equally correct. </w:t>
      </w:r>
    </w:p>
    <w:p w14:paraId="3BBC06EA" w14:textId="77777777" w:rsidR="00447C0A"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Government regulation</w:t>
      </w:r>
    </w:p>
    <w:p w14:paraId="64097086" w14:textId="613C4CAB" w:rsidR="00447C0A" w:rsidRPr="001F5BAE" w:rsidRDefault="00711C9A" w:rsidP="006374DF">
      <w:pPr>
        <w:pStyle w:val="ListParagraph"/>
        <w:widowControl w:val="0"/>
        <w:numPr>
          <w:ilvl w:val="0"/>
          <w:numId w:val="28"/>
        </w:numPr>
        <w:autoSpaceDE w:val="0"/>
        <w:autoSpaceDN w:val="0"/>
        <w:adjustRightInd w:val="0"/>
        <w:spacing w:after="240"/>
        <w:rPr>
          <w:rFonts w:ascii="Times" w:hAnsi="Times" w:cs="Calibri"/>
          <w:sz w:val="26"/>
          <w:szCs w:val="26"/>
        </w:rPr>
      </w:pPr>
      <w:r w:rsidRPr="001F5BAE">
        <w:rPr>
          <w:rFonts w:ascii="Times" w:hAnsi="Times" w:cs="Calibri"/>
          <w:b/>
          <w:sz w:val="26"/>
          <w:szCs w:val="26"/>
        </w:rPr>
        <w:t>Consequences</w:t>
      </w:r>
      <w:r w:rsidR="00447C0A" w:rsidRPr="001F5BAE">
        <w:rPr>
          <w:rFonts w:ascii="Times" w:hAnsi="Times" w:cs="Calibri"/>
          <w:sz w:val="26"/>
          <w:szCs w:val="26"/>
        </w:rPr>
        <w:t>: refer to the clear effects of a given regulation on society at large. Must be beneficial to society with we are to deem the regulation a good one.</w:t>
      </w:r>
    </w:p>
    <w:p w14:paraId="44BA08C8" w14:textId="2E252874" w:rsidR="00711C9A" w:rsidRPr="001F5BAE" w:rsidRDefault="00711C9A" w:rsidP="006374DF">
      <w:pPr>
        <w:pStyle w:val="ListParagraph"/>
        <w:widowControl w:val="0"/>
        <w:numPr>
          <w:ilvl w:val="0"/>
          <w:numId w:val="28"/>
        </w:numPr>
        <w:autoSpaceDE w:val="0"/>
        <w:autoSpaceDN w:val="0"/>
        <w:adjustRightInd w:val="0"/>
        <w:spacing w:after="240"/>
        <w:rPr>
          <w:rFonts w:ascii="Times" w:hAnsi="Times" w:cs="Times"/>
          <w:sz w:val="26"/>
          <w:szCs w:val="26"/>
        </w:rPr>
      </w:pPr>
      <w:r w:rsidRPr="001F5BAE">
        <w:rPr>
          <w:rFonts w:ascii="Times" w:hAnsi="Times" w:cs="Calibri"/>
          <w:b/>
          <w:sz w:val="26"/>
          <w:szCs w:val="26"/>
        </w:rPr>
        <w:t>Contingencies</w:t>
      </w:r>
      <w:r w:rsidR="00447C0A" w:rsidRPr="001F5BAE">
        <w:rPr>
          <w:rFonts w:ascii="Times" w:hAnsi="Times" w:cs="Calibri"/>
          <w:sz w:val="26"/>
          <w:szCs w:val="26"/>
        </w:rPr>
        <w:t>: The factors a regulation should address as a result of context and situation</w:t>
      </w:r>
    </w:p>
    <w:p w14:paraId="628DC70D" w14:textId="3639B292" w:rsidR="00447C0A"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Issues in regulation</w:t>
      </w:r>
    </w:p>
    <w:p w14:paraId="295FB178" w14:textId="0BB83029" w:rsidR="00447C0A" w:rsidRPr="001F5BAE" w:rsidRDefault="00711C9A" w:rsidP="006374DF">
      <w:pPr>
        <w:pStyle w:val="ListParagraph"/>
        <w:widowControl w:val="0"/>
        <w:numPr>
          <w:ilvl w:val="0"/>
          <w:numId w:val="29"/>
        </w:numPr>
        <w:autoSpaceDE w:val="0"/>
        <w:autoSpaceDN w:val="0"/>
        <w:adjustRightInd w:val="0"/>
        <w:spacing w:after="240"/>
        <w:rPr>
          <w:rFonts w:ascii="Times" w:hAnsi="Times" w:cs="Calibri"/>
          <w:sz w:val="26"/>
          <w:szCs w:val="26"/>
        </w:rPr>
      </w:pPr>
      <w:r w:rsidRPr="001F5BAE">
        <w:rPr>
          <w:rFonts w:ascii="Times" w:hAnsi="Times" w:cs="Calibri"/>
          <w:b/>
          <w:sz w:val="26"/>
          <w:szCs w:val="26"/>
        </w:rPr>
        <w:t>Combating monopoly</w:t>
      </w:r>
      <w:r w:rsidR="00447C0A" w:rsidRPr="001F5BAE">
        <w:rPr>
          <w:rFonts w:ascii="Times" w:hAnsi="Times" w:cs="Calibri"/>
          <w:sz w:val="26"/>
          <w:szCs w:val="26"/>
        </w:rPr>
        <w:t>:</w:t>
      </w:r>
      <w:r w:rsidR="007C401E" w:rsidRPr="001F5BAE">
        <w:rPr>
          <w:rFonts w:ascii="Times" w:hAnsi="Times" w:cs="Calibri"/>
          <w:sz w:val="26"/>
          <w:szCs w:val="26"/>
        </w:rPr>
        <w:t xml:space="preserve"> Designed to prevent media monopolies have focuses historically on limiting the amount of a given market that any one company can own.</w:t>
      </w:r>
    </w:p>
    <w:p w14:paraId="2DD90256" w14:textId="3B144191" w:rsidR="00447C0A" w:rsidRPr="001F5BAE" w:rsidRDefault="00711C9A" w:rsidP="006374DF">
      <w:pPr>
        <w:pStyle w:val="ListParagraph"/>
        <w:widowControl w:val="0"/>
        <w:numPr>
          <w:ilvl w:val="0"/>
          <w:numId w:val="29"/>
        </w:numPr>
        <w:autoSpaceDE w:val="0"/>
        <w:autoSpaceDN w:val="0"/>
        <w:adjustRightInd w:val="0"/>
        <w:spacing w:after="240"/>
        <w:rPr>
          <w:rFonts w:ascii="Times" w:hAnsi="Times" w:cs="Calibri"/>
          <w:sz w:val="26"/>
          <w:szCs w:val="26"/>
        </w:rPr>
      </w:pPr>
      <w:r w:rsidRPr="001F5BAE">
        <w:rPr>
          <w:rFonts w:ascii="Times" w:hAnsi="Times" w:cs="Calibri"/>
          <w:b/>
          <w:sz w:val="26"/>
          <w:szCs w:val="26"/>
        </w:rPr>
        <w:t>Protecting intellectual property</w:t>
      </w:r>
      <w:r w:rsidR="007C401E" w:rsidRPr="001F5BAE">
        <w:rPr>
          <w:rFonts w:ascii="Times" w:hAnsi="Times" w:cs="Calibri"/>
          <w:b/>
          <w:sz w:val="26"/>
          <w:szCs w:val="26"/>
        </w:rPr>
        <w:t>:</w:t>
      </w:r>
      <w:r w:rsidR="007C401E" w:rsidRPr="001F5BAE">
        <w:rPr>
          <w:rFonts w:ascii="Times" w:hAnsi="Times" w:cs="Calibri"/>
          <w:sz w:val="26"/>
          <w:szCs w:val="26"/>
        </w:rPr>
        <w:t xml:space="preserve"> Most familiar form of intellectual property is copyright or the granting of exclusive control of a creative work to that works creator.</w:t>
      </w:r>
    </w:p>
    <w:p w14:paraId="76DA5ED0" w14:textId="3B9F1BCD" w:rsidR="00447C0A" w:rsidRPr="001F5BAE" w:rsidRDefault="00711C9A" w:rsidP="006374DF">
      <w:pPr>
        <w:pStyle w:val="ListParagraph"/>
        <w:widowControl w:val="0"/>
        <w:numPr>
          <w:ilvl w:val="0"/>
          <w:numId w:val="29"/>
        </w:numPr>
        <w:autoSpaceDE w:val="0"/>
        <w:autoSpaceDN w:val="0"/>
        <w:adjustRightInd w:val="0"/>
        <w:spacing w:after="240"/>
        <w:rPr>
          <w:rFonts w:ascii="Times" w:hAnsi="Times" w:cs="Calibri"/>
          <w:sz w:val="26"/>
          <w:szCs w:val="26"/>
        </w:rPr>
      </w:pPr>
      <w:r w:rsidRPr="001F5BAE">
        <w:rPr>
          <w:rFonts w:ascii="Times" w:hAnsi="Times" w:cs="Calibri"/>
          <w:b/>
          <w:sz w:val="26"/>
          <w:szCs w:val="26"/>
        </w:rPr>
        <w:t>Maintaining national interest</w:t>
      </w:r>
      <w:r w:rsidR="007C401E" w:rsidRPr="001F5BAE">
        <w:rPr>
          <w:rFonts w:ascii="Times" w:hAnsi="Times" w:cs="Calibri"/>
          <w:sz w:val="26"/>
          <w:szCs w:val="26"/>
        </w:rPr>
        <w:t>: Ensure that media technology and practices do not compromise national security and the government’s ability to protect the public. Encryption is the process of scrambling important digital messages by software.</w:t>
      </w:r>
    </w:p>
    <w:p w14:paraId="34745250" w14:textId="5E48C22A" w:rsidR="00447C0A" w:rsidRPr="001F5BAE" w:rsidRDefault="00711C9A" w:rsidP="006374DF">
      <w:pPr>
        <w:pStyle w:val="ListParagraph"/>
        <w:widowControl w:val="0"/>
        <w:numPr>
          <w:ilvl w:val="0"/>
          <w:numId w:val="29"/>
        </w:numPr>
        <w:autoSpaceDE w:val="0"/>
        <w:autoSpaceDN w:val="0"/>
        <w:adjustRightInd w:val="0"/>
        <w:spacing w:after="240"/>
        <w:rPr>
          <w:rFonts w:ascii="Times" w:hAnsi="Times" w:cs="Calibri"/>
          <w:sz w:val="26"/>
          <w:szCs w:val="26"/>
        </w:rPr>
      </w:pPr>
      <w:r w:rsidRPr="001F5BAE">
        <w:rPr>
          <w:rFonts w:ascii="Times" w:hAnsi="Times" w:cs="Calibri"/>
          <w:b/>
          <w:sz w:val="26"/>
          <w:szCs w:val="26"/>
        </w:rPr>
        <w:t>Promoting diversity</w:t>
      </w:r>
      <w:r w:rsidR="007C401E" w:rsidRPr="001F5BAE">
        <w:rPr>
          <w:rFonts w:ascii="Times" w:hAnsi="Times" w:cs="Calibri"/>
          <w:sz w:val="26"/>
          <w:szCs w:val="26"/>
        </w:rPr>
        <w:t>: Are motivated by the desire to ensure that minority viewpoints and perspectives find a place on television and radio.</w:t>
      </w:r>
    </w:p>
    <w:p w14:paraId="4516D12B" w14:textId="538E2325" w:rsidR="007C401E" w:rsidRPr="001F5BAE" w:rsidRDefault="00711C9A" w:rsidP="006374DF">
      <w:pPr>
        <w:pStyle w:val="ListParagraph"/>
        <w:widowControl w:val="0"/>
        <w:numPr>
          <w:ilvl w:val="0"/>
          <w:numId w:val="29"/>
        </w:numPr>
        <w:tabs>
          <w:tab w:val="left" w:pos="1134"/>
        </w:tabs>
        <w:autoSpaceDE w:val="0"/>
        <w:autoSpaceDN w:val="0"/>
        <w:adjustRightInd w:val="0"/>
        <w:spacing w:after="240"/>
        <w:rPr>
          <w:rFonts w:ascii="Times" w:hAnsi="Times" w:cs="Calibri"/>
          <w:sz w:val="26"/>
          <w:szCs w:val="26"/>
        </w:rPr>
      </w:pPr>
      <w:r w:rsidRPr="001F5BAE">
        <w:rPr>
          <w:rFonts w:ascii="Times" w:hAnsi="Times" w:cs="Calibri"/>
          <w:b/>
          <w:sz w:val="26"/>
          <w:szCs w:val="26"/>
        </w:rPr>
        <w:t>Managing morality</w:t>
      </w:r>
      <w:r w:rsidR="007C401E" w:rsidRPr="001F5BAE">
        <w:rPr>
          <w:rFonts w:ascii="Times" w:hAnsi="Times" w:cs="Calibri"/>
          <w:sz w:val="26"/>
          <w:szCs w:val="26"/>
        </w:rPr>
        <w:t>: Cannot manage morality without endangering free speech. These are general guidelines rather than definite understandings of issues related</w:t>
      </w:r>
    </w:p>
    <w:p w14:paraId="426A7F3C" w14:textId="5209D547" w:rsidR="00447C0A" w:rsidRPr="001F5BAE" w:rsidRDefault="00711C9A" w:rsidP="006374DF">
      <w:pPr>
        <w:pStyle w:val="ListParagraph"/>
        <w:widowControl w:val="0"/>
        <w:numPr>
          <w:ilvl w:val="0"/>
          <w:numId w:val="30"/>
        </w:numPr>
        <w:tabs>
          <w:tab w:val="left" w:pos="1134"/>
        </w:tabs>
        <w:autoSpaceDE w:val="0"/>
        <w:autoSpaceDN w:val="0"/>
        <w:adjustRightInd w:val="0"/>
        <w:spacing w:after="240"/>
        <w:rPr>
          <w:rFonts w:ascii="Times" w:hAnsi="Times" w:cs="Calibri"/>
          <w:sz w:val="26"/>
          <w:szCs w:val="26"/>
        </w:rPr>
      </w:pPr>
      <w:r w:rsidRPr="001F5BAE">
        <w:rPr>
          <w:rFonts w:ascii="Times" w:hAnsi="Times" w:cs="Calibri"/>
          <w:b/>
          <w:sz w:val="26"/>
          <w:szCs w:val="26"/>
        </w:rPr>
        <w:t>Obscenity</w:t>
      </w:r>
      <w:r w:rsidR="007C401E" w:rsidRPr="001F5BAE">
        <w:rPr>
          <w:rFonts w:ascii="Times" w:hAnsi="Times" w:cs="Calibri"/>
          <w:sz w:val="26"/>
          <w:szCs w:val="26"/>
        </w:rPr>
        <w:t>: Has been a historically difficult term to define but most obscene media content is sexually explicit by nature.</w:t>
      </w:r>
    </w:p>
    <w:p w14:paraId="5DFA9091" w14:textId="11F4AC06" w:rsidR="00447C0A" w:rsidRPr="001F5BAE" w:rsidRDefault="00711C9A" w:rsidP="006374DF">
      <w:pPr>
        <w:pStyle w:val="ListParagraph"/>
        <w:widowControl w:val="0"/>
        <w:numPr>
          <w:ilvl w:val="0"/>
          <w:numId w:val="30"/>
        </w:numPr>
        <w:tabs>
          <w:tab w:val="left" w:pos="1134"/>
        </w:tabs>
        <w:autoSpaceDE w:val="0"/>
        <w:autoSpaceDN w:val="0"/>
        <w:adjustRightInd w:val="0"/>
        <w:spacing w:after="240"/>
        <w:rPr>
          <w:rFonts w:ascii="Times" w:hAnsi="Times" w:cs="Calibri"/>
          <w:sz w:val="26"/>
          <w:szCs w:val="26"/>
        </w:rPr>
      </w:pPr>
      <w:r w:rsidRPr="001F5BAE">
        <w:rPr>
          <w:rFonts w:ascii="Times" w:hAnsi="Times" w:cs="Calibri"/>
          <w:b/>
          <w:sz w:val="26"/>
          <w:szCs w:val="26"/>
        </w:rPr>
        <w:t>Profanity</w:t>
      </w:r>
      <w:r w:rsidR="007C401E" w:rsidRPr="001F5BAE">
        <w:rPr>
          <w:rFonts w:ascii="Times" w:hAnsi="Times" w:cs="Calibri"/>
          <w:sz w:val="26"/>
          <w:szCs w:val="26"/>
        </w:rPr>
        <w:t>: Often equated with George Carlin’s act about the seven filthy words banned from public broadcast: shit, piss, fuck, cunt, cocksucker, motherfucker and tits.</w:t>
      </w:r>
    </w:p>
    <w:p w14:paraId="18572864" w14:textId="7763E5B5" w:rsidR="00711C9A" w:rsidRPr="001F5BAE" w:rsidRDefault="00711C9A" w:rsidP="006374DF">
      <w:pPr>
        <w:pStyle w:val="ListParagraph"/>
        <w:widowControl w:val="0"/>
        <w:numPr>
          <w:ilvl w:val="0"/>
          <w:numId w:val="30"/>
        </w:numPr>
        <w:tabs>
          <w:tab w:val="left" w:pos="1134"/>
        </w:tabs>
        <w:autoSpaceDE w:val="0"/>
        <w:autoSpaceDN w:val="0"/>
        <w:adjustRightInd w:val="0"/>
        <w:spacing w:after="240"/>
        <w:rPr>
          <w:rFonts w:ascii="Times" w:hAnsi="Times" w:cs="Times"/>
          <w:sz w:val="26"/>
          <w:szCs w:val="26"/>
        </w:rPr>
      </w:pPr>
      <w:r w:rsidRPr="001F5BAE">
        <w:rPr>
          <w:rFonts w:ascii="Times" w:hAnsi="Times" w:cs="Calibri"/>
          <w:b/>
          <w:sz w:val="26"/>
          <w:szCs w:val="26"/>
        </w:rPr>
        <w:t>Indecency</w:t>
      </w:r>
      <w:r w:rsidR="007C401E" w:rsidRPr="001F5BAE">
        <w:rPr>
          <w:rFonts w:ascii="Times" w:hAnsi="Times" w:cs="Calibri"/>
          <w:sz w:val="26"/>
          <w:szCs w:val="26"/>
        </w:rPr>
        <w:t xml:space="preserve">: Any material that is morally unfit for general distribution or broadcast </w:t>
      </w:r>
      <w:r w:rsidR="00E377F6" w:rsidRPr="001F5BAE">
        <w:rPr>
          <w:rFonts w:ascii="Times" w:hAnsi="Times" w:cs="Calibri"/>
          <w:sz w:val="26"/>
          <w:szCs w:val="26"/>
        </w:rPr>
        <w:t>and indecent material most often depicts sexual or excremental activities.</w:t>
      </w:r>
    </w:p>
    <w:p w14:paraId="0359755E" w14:textId="5DF9F1DC" w:rsidR="00E377F6"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Ensuring accurac</w:t>
      </w:r>
      <w:r w:rsidRPr="001F5BAE">
        <w:rPr>
          <w:rFonts w:ascii="Times" w:hAnsi="Times" w:cs="Calibri"/>
          <w:sz w:val="26"/>
          <w:szCs w:val="26"/>
        </w:rPr>
        <w:t>y</w:t>
      </w:r>
      <w:r w:rsidR="00E377F6" w:rsidRPr="001F5BAE">
        <w:rPr>
          <w:rFonts w:ascii="Times" w:hAnsi="Times" w:cs="Calibri"/>
          <w:sz w:val="26"/>
          <w:szCs w:val="26"/>
        </w:rPr>
        <w:t>: regulations that attempt to prevent the dissemination of false (and possibly damaging) information and provide systems of legal correction if such information does become public.</w:t>
      </w:r>
    </w:p>
    <w:p w14:paraId="77B3E17A" w14:textId="40AF4CA3" w:rsidR="00E377F6" w:rsidRPr="001F5BAE" w:rsidRDefault="00E377F6" w:rsidP="006374DF">
      <w:pPr>
        <w:pStyle w:val="ListParagraph"/>
        <w:widowControl w:val="0"/>
        <w:numPr>
          <w:ilvl w:val="0"/>
          <w:numId w:val="31"/>
        </w:numPr>
        <w:autoSpaceDE w:val="0"/>
        <w:autoSpaceDN w:val="0"/>
        <w:adjustRightInd w:val="0"/>
        <w:spacing w:after="240"/>
        <w:rPr>
          <w:rFonts w:ascii="Times" w:hAnsi="Times" w:cs="Calibri"/>
          <w:sz w:val="26"/>
          <w:szCs w:val="26"/>
        </w:rPr>
      </w:pPr>
      <w:r w:rsidRPr="001F5BAE">
        <w:rPr>
          <w:rFonts w:ascii="Times" w:hAnsi="Times" w:cs="Calibri"/>
          <w:sz w:val="26"/>
          <w:szCs w:val="26"/>
        </w:rPr>
        <w:t>Slander: To publicly spoken, untrue, and defamatory statements</w:t>
      </w:r>
    </w:p>
    <w:p w14:paraId="4ADDF93C" w14:textId="2D77C3DA" w:rsidR="00E377F6" w:rsidRPr="001F5BAE" w:rsidRDefault="00E377F6" w:rsidP="006374DF">
      <w:pPr>
        <w:pStyle w:val="ListParagraph"/>
        <w:widowControl w:val="0"/>
        <w:numPr>
          <w:ilvl w:val="0"/>
          <w:numId w:val="31"/>
        </w:numPr>
        <w:autoSpaceDE w:val="0"/>
        <w:autoSpaceDN w:val="0"/>
        <w:adjustRightInd w:val="0"/>
        <w:spacing w:after="240"/>
        <w:rPr>
          <w:rFonts w:ascii="Times" w:hAnsi="Times" w:cs="Calibri"/>
          <w:sz w:val="26"/>
          <w:szCs w:val="26"/>
        </w:rPr>
      </w:pPr>
      <w:r w:rsidRPr="001F5BAE">
        <w:rPr>
          <w:rFonts w:ascii="Times" w:hAnsi="Times" w:cs="Calibri"/>
          <w:sz w:val="26"/>
          <w:szCs w:val="26"/>
        </w:rPr>
        <w:t>Libel: To false printed statements that similarly damage a person’s character.</w:t>
      </w:r>
    </w:p>
    <w:p w14:paraId="62B553C0" w14:textId="19F8508C" w:rsidR="00711C9A" w:rsidRPr="001F5BAE" w:rsidRDefault="00711C9A" w:rsidP="00711C9A">
      <w:pPr>
        <w:widowControl w:val="0"/>
        <w:autoSpaceDE w:val="0"/>
        <w:autoSpaceDN w:val="0"/>
        <w:adjustRightInd w:val="0"/>
        <w:spacing w:after="240"/>
        <w:rPr>
          <w:rFonts w:ascii="Times" w:hAnsi="Times" w:cs="Times"/>
          <w:b/>
          <w:sz w:val="26"/>
          <w:szCs w:val="26"/>
        </w:rPr>
      </w:pPr>
      <w:r w:rsidRPr="001F5BAE">
        <w:rPr>
          <w:rFonts w:ascii="Times" w:hAnsi="Times" w:cs="Calibri"/>
          <w:b/>
          <w:sz w:val="26"/>
          <w:szCs w:val="26"/>
        </w:rPr>
        <w:t>Violence in the Media: A Case Study</w:t>
      </w:r>
    </w:p>
    <w:p w14:paraId="66A15ECE" w14:textId="77777777" w:rsidR="00E377F6" w:rsidRPr="001F5BAE" w:rsidRDefault="00E377F6"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 xml:space="preserve">Modes </w:t>
      </w:r>
    </w:p>
    <w:p w14:paraId="28F731B3" w14:textId="00E8781C" w:rsidR="00E377F6" w:rsidRPr="001F5BAE" w:rsidRDefault="00E377F6" w:rsidP="006374DF">
      <w:pPr>
        <w:pStyle w:val="ListParagraph"/>
        <w:widowControl w:val="0"/>
        <w:numPr>
          <w:ilvl w:val="0"/>
          <w:numId w:val="32"/>
        </w:numPr>
        <w:autoSpaceDE w:val="0"/>
        <w:autoSpaceDN w:val="0"/>
        <w:adjustRightInd w:val="0"/>
        <w:spacing w:after="240"/>
        <w:rPr>
          <w:rFonts w:ascii="Times" w:hAnsi="Times" w:cs="Calibri"/>
          <w:sz w:val="26"/>
          <w:szCs w:val="26"/>
        </w:rPr>
      </w:pPr>
      <w:r w:rsidRPr="001F5BAE">
        <w:rPr>
          <w:rFonts w:ascii="Times" w:hAnsi="Times" w:cs="Calibri"/>
          <w:b/>
          <w:sz w:val="26"/>
          <w:szCs w:val="26"/>
        </w:rPr>
        <w:t>Historical/Reflective</w:t>
      </w:r>
      <w:r w:rsidRPr="001F5BAE">
        <w:rPr>
          <w:rFonts w:ascii="Times" w:hAnsi="Times" w:cs="Calibri"/>
          <w:sz w:val="26"/>
          <w:szCs w:val="26"/>
        </w:rPr>
        <w:t>: “Probes the complex contradictions that shape human agency, the limits of rationality and the existential issues that tie us to other human beings and the broader social world”</w:t>
      </w:r>
    </w:p>
    <w:p w14:paraId="3ABB749B" w14:textId="42827FBD" w:rsidR="00E377F6" w:rsidRPr="001F5BAE" w:rsidRDefault="00E377F6" w:rsidP="006374DF">
      <w:pPr>
        <w:pStyle w:val="ListParagraph"/>
        <w:widowControl w:val="0"/>
        <w:numPr>
          <w:ilvl w:val="0"/>
          <w:numId w:val="32"/>
        </w:numPr>
        <w:autoSpaceDE w:val="0"/>
        <w:autoSpaceDN w:val="0"/>
        <w:adjustRightInd w:val="0"/>
        <w:spacing w:after="240"/>
        <w:rPr>
          <w:rFonts w:ascii="Times" w:hAnsi="Times" w:cs="Calibri"/>
          <w:sz w:val="26"/>
          <w:szCs w:val="26"/>
        </w:rPr>
      </w:pPr>
      <w:r w:rsidRPr="001F5BAE">
        <w:rPr>
          <w:rFonts w:ascii="Times" w:hAnsi="Times" w:cs="Calibri"/>
          <w:b/>
          <w:sz w:val="26"/>
          <w:szCs w:val="26"/>
        </w:rPr>
        <w:t>Ritualistic/Gore</w:t>
      </w:r>
      <w:r w:rsidRPr="001F5BAE">
        <w:rPr>
          <w:rFonts w:ascii="Times" w:hAnsi="Times" w:cs="Calibri"/>
          <w:sz w:val="26"/>
          <w:szCs w:val="26"/>
        </w:rPr>
        <w:t>: Generates mostly emotional excitement because it is “pure spectacle in form and superficial in context.”</w:t>
      </w:r>
    </w:p>
    <w:p w14:paraId="615ADB44" w14:textId="128C3CCB" w:rsidR="00711C9A" w:rsidRPr="001F5BAE" w:rsidRDefault="00711C9A" w:rsidP="006374DF">
      <w:pPr>
        <w:pStyle w:val="ListParagraph"/>
        <w:widowControl w:val="0"/>
        <w:numPr>
          <w:ilvl w:val="0"/>
          <w:numId w:val="32"/>
        </w:numPr>
        <w:autoSpaceDE w:val="0"/>
        <w:autoSpaceDN w:val="0"/>
        <w:adjustRightInd w:val="0"/>
        <w:spacing w:after="240"/>
        <w:rPr>
          <w:rFonts w:ascii="Times" w:hAnsi="Times" w:cs="Calibri"/>
          <w:sz w:val="26"/>
          <w:szCs w:val="26"/>
        </w:rPr>
      </w:pPr>
      <w:r w:rsidRPr="001F5BAE">
        <w:rPr>
          <w:rFonts w:ascii="Times" w:hAnsi="Times" w:cs="Calibri"/>
          <w:b/>
          <w:sz w:val="26"/>
          <w:szCs w:val="26"/>
        </w:rPr>
        <w:t>Hyper-real</w:t>
      </w:r>
      <w:r w:rsidR="00E377F6" w:rsidRPr="001F5BAE">
        <w:rPr>
          <w:rFonts w:ascii="Times" w:hAnsi="Times" w:cs="Calibri"/>
          <w:b/>
          <w:sz w:val="26"/>
          <w:szCs w:val="26"/>
        </w:rPr>
        <w:t>/S</w:t>
      </w:r>
      <w:r w:rsidRPr="001F5BAE">
        <w:rPr>
          <w:rFonts w:ascii="Times" w:hAnsi="Times" w:cs="Calibri"/>
          <w:b/>
          <w:sz w:val="26"/>
          <w:szCs w:val="26"/>
        </w:rPr>
        <w:t>tylized</w:t>
      </w:r>
      <w:r w:rsidR="00E377F6" w:rsidRPr="001F5BAE">
        <w:rPr>
          <w:rFonts w:ascii="Times" w:hAnsi="Times" w:cs="Calibri"/>
          <w:sz w:val="26"/>
          <w:szCs w:val="26"/>
        </w:rPr>
        <w:t xml:space="preserve">: </w:t>
      </w:r>
      <w:bookmarkStart w:id="0" w:name="_GoBack"/>
      <w:r w:rsidR="00E377F6" w:rsidRPr="001F5BAE">
        <w:rPr>
          <w:rFonts w:ascii="Times" w:hAnsi="Times" w:cs="Calibri"/>
          <w:sz w:val="26"/>
          <w:szCs w:val="26"/>
        </w:rPr>
        <w:t>Blurs the boundaries between historical and ritualistic violence</w:t>
      </w:r>
      <w:bookmarkEnd w:id="0"/>
      <w:r w:rsidR="00E377F6" w:rsidRPr="001F5BAE">
        <w:rPr>
          <w:rFonts w:ascii="Times" w:hAnsi="Times" w:cs="Calibri"/>
          <w:sz w:val="26"/>
          <w:szCs w:val="26"/>
        </w:rPr>
        <w:t>. “Marked by technological over-simulation, gritty violence</w:t>
      </w:r>
      <w:r w:rsidR="005A52CC" w:rsidRPr="001F5BAE">
        <w:rPr>
          <w:rFonts w:ascii="Times" w:hAnsi="Times" w:cs="Calibri"/>
          <w:sz w:val="26"/>
          <w:szCs w:val="26"/>
        </w:rPr>
        <w:t>, dramatic storytelling and an appeal to gutsy realism”</w:t>
      </w:r>
    </w:p>
    <w:p w14:paraId="3E2AEB16" w14:textId="77777777" w:rsidR="005A52CC"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 xml:space="preserve">Social effects </w:t>
      </w:r>
    </w:p>
    <w:p w14:paraId="759ABCD5" w14:textId="6FBA82FC" w:rsidR="00711C9A" w:rsidRPr="001F5BAE" w:rsidRDefault="00711C9A" w:rsidP="006374DF">
      <w:pPr>
        <w:pStyle w:val="ListParagraph"/>
        <w:widowControl w:val="0"/>
        <w:numPr>
          <w:ilvl w:val="0"/>
          <w:numId w:val="33"/>
        </w:numPr>
        <w:autoSpaceDE w:val="0"/>
        <w:autoSpaceDN w:val="0"/>
        <w:adjustRightInd w:val="0"/>
        <w:spacing w:after="240"/>
        <w:rPr>
          <w:rFonts w:ascii="Times" w:hAnsi="Times" w:cs="Times"/>
          <w:sz w:val="26"/>
          <w:szCs w:val="26"/>
        </w:rPr>
      </w:pPr>
      <w:r w:rsidRPr="001F5BAE">
        <w:rPr>
          <w:rFonts w:ascii="Times" w:hAnsi="Times" w:cs="Calibri"/>
          <w:b/>
          <w:sz w:val="26"/>
          <w:szCs w:val="26"/>
        </w:rPr>
        <w:t>Aggressor</w:t>
      </w:r>
      <w:r w:rsidR="005A52CC" w:rsidRPr="001F5BAE">
        <w:rPr>
          <w:rFonts w:ascii="Times" w:hAnsi="Times" w:cs="Calibri"/>
          <w:sz w:val="26"/>
          <w:szCs w:val="26"/>
        </w:rPr>
        <w:t xml:space="preserve">: That exposure to media violence triggers arousal and promotes aggressive behavior </w:t>
      </w:r>
    </w:p>
    <w:p w14:paraId="4C4B1E41" w14:textId="14151D41" w:rsidR="00711C9A" w:rsidRPr="001F5BAE" w:rsidRDefault="00711C9A" w:rsidP="006374DF">
      <w:pPr>
        <w:pStyle w:val="ListParagraph"/>
        <w:widowControl w:val="0"/>
        <w:numPr>
          <w:ilvl w:val="0"/>
          <w:numId w:val="33"/>
        </w:numPr>
        <w:autoSpaceDE w:val="0"/>
        <w:autoSpaceDN w:val="0"/>
        <w:adjustRightInd w:val="0"/>
        <w:spacing w:after="240"/>
        <w:rPr>
          <w:rFonts w:ascii="Times" w:hAnsi="Times" w:cs="Calibri"/>
          <w:sz w:val="26"/>
          <w:szCs w:val="26"/>
        </w:rPr>
      </w:pPr>
      <w:proofErr w:type="spellStart"/>
      <w:r w:rsidRPr="001F5BAE">
        <w:rPr>
          <w:rFonts w:ascii="Times" w:hAnsi="Times" w:cs="Calibri"/>
          <w:b/>
          <w:sz w:val="26"/>
          <w:szCs w:val="26"/>
        </w:rPr>
        <w:t>Disinhibition</w:t>
      </w:r>
      <w:proofErr w:type="spellEnd"/>
      <w:r w:rsidR="005A52CC" w:rsidRPr="001F5BAE">
        <w:rPr>
          <w:rFonts w:ascii="Times" w:hAnsi="Times" w:cs="Calibri"/>
          <w:sz w:val="26"/>
          <w:szCs w:val="26"/>
        </w:rPr>
        <w:t xml:space="preserve">: That the consumption of media undermines the social norms and sanctions against violence </w:t>
      </w:r>
      <w:r w:rsidR="006374DF" w:rsidRPr="001F5BAE">
        <w:rPr>
          <w:rFonts w:ascii="Times" w:hAnsi="Times" w:cs="Calibri"/>
          <w:sz w:val="26"/>
          <w:szCs w:val="26"/>
        </w:rPr>
        <w:t>that individual</w:t>
      </w:r>
      <w:r w:rsidR="005A52CC" w:rsidRPr="001F5BAE">
        <w:rPr>
          <w:rFonts w:ascii="Times" w:hAnsi="Times" w:cs="Calibri"/>
          <w:sz w:val="26"/>
          <w:szCs w:val="26"/>
        </w:rPr>
        <w:t xml:space="preserve"> would otherwise abide.</w:t>
      </w:r>
    </w:p>
    <w:p w14:paraId="78D48C96" w14:textId="225514A3" w:rsidR="00711C9A" w:rsidRPr="001F5BAE" w:rsidRDefault="005A52CC" w:rsidP="006374DF">
      <w:pPr>
        <w:pStyle w:val="ListParagraph"/>
        <w:widowControl w:val="0"/>
        <w:numPr>
          <w:ilvl w:val="0"/>
          <w:numId w:val="33"/>
        </w:numPr>
        <w:autoSpaceDE w:val="0"/>
        <w:autoSpaceDN w:val="0"/>
        <w:adjustRightInd w:val="0"/>
        <w:spacing w:after="240"/>
        <w:rPr>
          <w:rFonts w:ascii="Times" w:hAnsi="Times" w:cs="Calibri"/>
          <w:sz w:val="26"/>
          <w:szCs w:val="26"/>
        </w:rPr>
      </w:pPr>
      <w:r w:rsidRPr="001F5BAE">
        <w:rPr>
          <w:rFonts w:ascii="Times" w:hAnsi="Times" w:cs="Calibri"/>
          <w:b/>
          <w:sz w:val="26"/>
          <w:szCs w:val="26"/>
        </w:rPr>
        <w:t>Enculturation</w:t>
      </w:r>
      <w:r w:rsidRPr="001F5BAE">
        <w:rPr>
          <w:rFonts w:ascii="Times" w:hAnsi="Times" w:cs="Calibri"/>
          <w:sz w:val="26"/>
          <w:szCs w:val="26"/>
        </w:rPr>
        <w:t>: That long-term exposure to media violence constructs violence as the norm and thereby encourages aggressive behaviors.</w:t>
      </w:r>
    </w:p>
    <w:p w14:paraId="0D2242B1" w14:textId="739F5C45" w:rsidR="00711C9A" w:rsidRPr="001F5BAE" w:rsidRDefault="00711C9A" w:rsidP="006374DF">
      <w:pPr>
        <w:pStyle w:val="ListParagraph"/>
        <w:widowControl w:val="0"/>
        <w:numPr>
          <w:ilvl w:val="0"/>
          <w:numId w:val="33"/>
        </w:numPr>
        <w:autoSpaceDE w:val="0"/>
        <w:autoSpaceDN w:val="0"/>
        <w:adjustRightInd w:val="0"/>
        <w:spacing w:after="240"/>
        <w:rPr>
          <w:rFonts w:ascii="Times" w:hAnsi="Times" w:cs="Times"/>
          <w:sz w:val="26"/>
          <w:szCs w:val="26"/>
        </w:rPr>
      </w:pPr>
      <w:r w:rsidRPr="001F5BAE">
        <w:rPr>
          <w:rFonts w:ascii="Times" w:hAnsi="Times" w:cs="Calibri"/>
          <w:b/>
          <w:sz w:val="26"/>
          <w:szCs w:val="26"/>
        </w:rPr>
        <w:t>Imitation</w:t>
      </w:r>
      <w:r w:rsidR="005A52CC" w:rsidRPr="001F5BAE">
        <w:rPr>
          <w:rFonts w:ascii="Times" w:hAnsi="Times" w:cs="Calibri"/>
          <w:sz w:val="26"/>
          <w:szCs w:val="26"/>
        </w:rPr>
        <w:t>: maintains that some audiences (most young kids) will mimic the aggressive behavior they observe in the media</w:t>
      </w:r>
    </w:p>
    <w:p w14:paraId="799E0E53" w14:textId="63B56D80" w:rsidR="005A52CC" w:rsidRPr="001F5BAE" w:rsidRDefault="005A52CC" w:rsidP="006374DF">
      <w:pPr>
        <w:pStyle w:val="ListParagraph"/>
        <w:widowControl w:val="0"/>
        <w:numPr>
          <w:ilvl w:val="0"/>
          <w:numId w:val="33"/>
        </w:numPr>
        <w:autoSpaceDE w:val="0"/>
        <w:autoSpaceDN w:val="0"/>
        <w:adjustRightInd w:val="0"/>
        <w:spacing w:after="240"/>
        <w:rPr>
          <w:rFonts w:ascii="Times" w:hAnsi="Times" w:cs="Calibri"/>
          <w:sz w:val="26"/>
          <w:szCs w:val="26"/>
        </w:rPr>
      </w:pPr>
      <w:r w:rsidRPr="001F5BAE">
        <w:rPr>
          <w:rFonts w:ascii="Times" w:hAnsi="Times" w:cs="Calibri"/>
          <w:b/>
          <w:sz w:val="26"/>
          <w:szCs w:val="26"/>
        </w:rPr>
        <w:t>Victim</w:t>
      </w:r>
      <w:r w:rsidRPr="001F5BAE">
        <w:rPr>
          <w:rFonts w:ascii="Times" w:hAnsi="Times" w:cs="Calibri"/>
          <w:sz w:val="26"/>
          <w:szCs w:val="26"/>
        </w:rPr>
        <w:t>: People develop and experience a heightened fearfulness of violence.</w:t>
      </w:r>
    </w:p>
    <w:p w14:paraId="43A3C66A" w14:textId="5EA69CE1" w:rsidR="005A52CC" w:rsidRPr="001F5BAE" w:rsidRDefault="005A52CC" w:rsidP="006374DF">
      <w:pPr>
        <w:pStyle w:val="ListParagraph"/>
        <w:widowControl w:val="0"/>
        <w:numPr>
          <w:ilvl w:val="0"/>
          <w:numId w:val="33"/>
        </w:numPr>
        <w:autoSpaceDE w:val="0"/>
        <w:autoSpaceDN w:val="0"/>
        <w:adjustRightInd w:val="0"/>
        <w:spacing w:after="240"/>
        <w:rPr>
          <w:rFonts w:ascii="Times" w:hAnsi="Times" w:cs="Calibri"/>
          <w:sz w:val="26"/>
          <w:szCs w:val="26"/>
        </w:rPr>
      </w:pPr>
      <w:r w:rsidRPr="001F5BAE">
        <w:rPr>
          <w:rFonts w:ascii="Times" w:hAnsi="Times" w:cs="Calibri"/>
          <w:b/>
          <w:sz w:val="26"/>
          <w:szCs w:val="26"/>
        </w:rPr>
        <w:t>Bystander</w:t>
      </w:r>
      <w:r w:rsidRPr="001F5BAE">
        <w:rPr>
          <w:rFonts w:ascii="Times" w:hAnsi="Times" w:cs="Calibri"/>
          <w:sz w:val="26"/>
          <w:szCs w:val="26"/>
        </w:rPr>
        <w:t>: That media violence fosters increased callousness about or insensitivity toward violence directed at others.</w:t>
      </w:r>
    </w:p>
    <w:p w14:paraId="252997D4" w14:textId="4236A323" w:rsidR="00711C9A" w:rsidRPr="001F5BAE" w:rsidRDefault="00711C9A" w:rsidP="006374DF">
      <w:pPr>
        <w:pStyle w:val="ListParagraph"/>
        <w:widowControl w:val="0"/>
        <w:numPr>
          <w:ilvl w:val="0"/>
          <w:numId w:val="33"/>
        </w:numPr>
        <w:autoSpaceDE w:val="0"/>
        <w:autoSpaceDN w:val="0"/>
        <w:adjustRightInd w:val="0"/>
        <w:spacing w:after="240"/>
        <w:rPr>
          <w:rFonts w:ascii="Times" w:hAnsi="Times" w:cs="Times"/>
          <w:sz w:val="26"/>
          <w:szCs w:val="26"/>
        </w:rPr>
      </w:pPr>
      <w:r w:rsidRPr="001F5BAE">
        <w:rPr>
          <w:rFonts w:ascii="Times" w:hAnsi="Times" w:cs="Calibri"/>
          <w:b/>
          <w:sz w:val="26"/>
          <w:szCs w:val="26"/>
        </w:rPr>
        <w:t>Catharsis</w:t>
      </w:r>
      <w:r w:rsidR="005A52CC" w:rsidRPr="001F5BAE">
        <w:rPr>
          <w:rFonts w:ascii="Times" w:hAnsi="Times" w:cs="Calibri"/>
          <w:sz w:val="26"/>
          <w:szCs w:val="26"/>
        </w:rPr>
        <w:t>: meaning that it can reduce and alleviate feelings of aggression.</w:t>
      </w:r>
    </w:p>
    <w:p w14:paraId="451D552C" w14:textId="77777777" w:rsidR="005A52CC" w:rsidRPr="001F5BAE" w:rsidRDefault="005A52CC" w:rsidP="00711C9A">
      <w:pPr>
        <w:widowControl w:val="0"/>
        <w:autoSpaceDE w:val="0"/>
        <w:autoSpaceDN w:val="0"/>
        <w:adjustRightInd w:val="0"/>
        <w:spacing w:after="240"/>
        <w:rPr>
          <w:rFonts w:ascii="Times" w:hAnsi="Times" w:cs="Times"/>
          <w:sz w:val="26"/>
          <w:szCs w:val="26"/>
        </w:rPr>
      </w:pPr>
    </w:p>
    <w:p w14:paraId="55DCACF6" w14:textId="77777777" w:rsidR="00711C9A" w:rsidRPr="001F5BAE" w:rsidRDefault="00711C9A" w:rsidP="00711C9A">
      <w:pPr>
        <w:widowControl w:val="0"/>
        <w:autoSpaceDE w:val="0"/>
        <w:autoSpaceDN w:val="0"/>
        <w:adjustRightInd w:val="0"/>
        <w:spacing w:after="240"/>
        <w:rPr>
          <w:rFonts w:ascii="Times" w:hAnsi="Times" w:cs="Times"/>
          <w:b/>
          <w:sz w:val="26"/>
          <w:szCs w:val="26"/>
        </w:rPr>
      </w:pPr>
      <w:r w:rsidRPr="001F5BAE">
        <w:rPr>
          <w:rFonts w:ascii="Times" w:hAnsi="Times" w:cs="Times"/>
          <w:b/>
          <w:sz w:val="26"/>
          <w:szCs w:val="26"/>
        </w:rPr>
        <w:t>5. Rhetorical Analysis</w:t>
      </w:r>
    </w:p>
    <w:p w14:paraId="52237C4D" w14:textId="33246BE1" w:rsidR="005A52CC"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Theories of sign</w:t>
      </w:r>
      <w:r w:rsidR="005A52CC" w:rsidRPr="001F5BAE">
        <w:rPr>
          <w:rFonts w:ascii="Times" w:hAnsi="Times" w:cs="Calibri"/>
          <w:sz w:val="26"/>
          <w:szCs w:val="26"/>
        </w:rPr>
        <w:t>: A sign is something that invites someone to think of something other than itself, such as the way an image of a person invites one to think of that person</w:t>
      </w:r>
    </w:p>
    <w:p w14:paraId="0DE44006" w14:textId="03A30D1A" w:rsidR="00711C9A" w:rsidRPr="001F5BAE" w:rsidRDefault="00711C9A" w:rsidP="00711C9A">
      <w:pPr>
        <w:widowControl w:val="0"/>
        <w:autoSpaceDE w:val="0"/>
        <w:autoSpaceDN w:val="0"/>
        <w:adjustRightInd w:val="0"/>
        <w:spacing w:after="240"/>
        <w:rPr>
          <w:rFonts w:ascii="Times" w:hAnsi="Times" w:cs="Times"/>
          <w:sz w:val="26"/>
          <w:szCs w:val="26"/>
        </w:rPr>
      </w:pPr>
      <w:r w:rsidRPr="001F5BAE">
        <w:rPr>
          <w:rFonts w:ascii="Times" w:hAnsi="Times" w:cs="Calibri"/>
          <w:b/>
          <w:sz w:val="26"/>
          <w:szCs w:val="26"/>
        </w:rPr>
        <w:t>Ferdinand de Saussure</w:t>
      </w:r>
      <w:r w:rsidR="005A52CC" w:rsidRPr="001F5BAE">
        <w:rPr>
          <w:rFonts w:ascii="Times" w:hAnsi="Times" w:cs="Calibri"/>
          <w:sz w:val="26"/>
          <w:szCs w:val="26"/>
        </w:rPr>
        <w:t>: “Founder of modern linguistics” Unique approach to linguistics as semiology</w:t>
      </w:r>
      <w:r w:rsidR="00630380" w:rsidRPr="001F5BAE">
        <w:rPr>
          <w:rFonts w:ascii="Times" w:hAnsi="Times" w:cs="Calibri"/>
          <w:sz w:val="26"/>
          <w:szCs w:val="26"/>
        </w:rPr>
        <w:t xml:space="preserve">. </w:t>
      </w:r>
    </w:p>
    <w:p w14:paraId="549155D6" w14:textId="6722618B" w:rsidR="00630380" w:rsidRPr="001F5BAE" w:rsidRDefault="005A52CC" w:rsidP="006374DF">
      <w:pPr>
        <w:pStyle w:val="ListParagraph"/>
        <w:widowControl w:val="0"/>
        <w:numPr>
          <w:ilvl w:val="0"/>
          <w:numId w:val="34"/>
        </w:numPr>
        <w:autoSpaceDE w:val="0"/>
        <w:autoSpaceDN w:val="0"/>
        <w:adjustRightInd w:val="0"/>
        <w:spacing w:after="240"/>
        <w:rPr>
          <w:rFonts w:ascii="Times" w:hAnsi="Times" w:cs="Calibri"/>
          <w:sz w:val="26"/>
          <w:szCs w:val="26"/>
        </w:rPr>
      </w:pPr>
      <w:r w:rsidRPr="001F5BAE">
        <w:rPr>
          <w:rFonts w:ascii="Times" w:hAnsi="Times" w:cs="Calibri"/>
          <w:sz w:val="26"/>
          <w:szCs w:val="26"/>
        </w:rPr>
        <w:t xml:space="preserve">Semiology: A </w:t>
      </w:r>
      <w:r w:rsidR="00630380" w:rsidRPr="001F5BAE">
        <w:rPr>
          <w:rFonts w:ascii="Times" w:hAnsi="Times" w:cs="Calibri"/>
          <w:sz w:val="26"/>
          <w:szCs w:val="26"/>
        </w:rPr>
        <w:t>science, which studies the role of signs as part of social life it, would investigate the nature of signs and the laws governing it.</w:t>
      </w:r>
    </w:p>
    <w:p w14:paraId="482D78B2" w14:textId="74A6FE07" w:rsidR="005A52CC" w:rsidRPr="001F5BAE" w:rsidRDefault="00630380" w:rsidP="006374DF">
      <w:pPr>
        <w:pStyle w:val="ListParagraph"/>
        <w:widowControl w:val="0"/>
        <w:numPr>
          <w:ilvl w:val="0"/>
          <w:numId w:val="34"/>
        </w:numPr>
        <w:autoSpaceDE w:val="0"/>
        <w:autoSpaceDN w:val="0"/>
        <w:adjustRightInd w:val="0"/>
        <w:spacing w:after="240"/>
        <w:rPr>
          <w:rFonts w:ascii="Times" w:hAnsi="Times" w:cs="Calibri"/>
          <w:sz w:val="26"/>
          <w:szCs w:val="26"/>
        </w:rPr>
      </w:pPr>
      <w:r w:rsidRPr="001F5BAE">
        <w:rPr>
          <w:rFonts w:ascii="Times" w:hAnsi="Times" w:cs="Calibri"/>
          <w:sz w:val="26"/>
          <w:szCs w:val="26"/>
        </w:rPr>
        <w:t>Signifier: Signifier or sound image refers to the material form od a sign as perceived by the senses, such as the word “dog” as heard by a listener.</w:t>
      </w:r>
    </w:p>
    <w:p w14:paraId="2D0502F0" w14:textId="4EBA544C" w:rsidR="00630380" w:rsidRPr="001F5BAE" w:rsidRDefault="00630380" w:rsidP="006374DF">
      <w:pPr>
        <w:pStyle w:val="ListParagraph"/>
        <w:widowControl w:val="0"/>
        <w:numPr>
          <w:ilvl w:val="0"/>
          <w:numId w:val="34"/>
        </w:numPr>
        <w:autoSpaceDE w:val="0"/>
        <w:autoSpaceDN w:val="0"/>
        <w:adjustRightInd w:val="0"/>
        <w:spacing w:after="240"/>
        <w:rPr>
          <w:rFonts w:ascii="Times" w:hAnsi="Times" w:cs="Calibri"/>
          <w:sz w:val="26"/>
          <w:szCs w:val="26"/>
        </w:rPr>
      </w:pPr>
      <w:r w:rsidRPr="001F5BAE">
        <w:rPr>
          <w:rFonts w:ascii="Times" w:hAnsi="Times" w:cs="Calibri"/>
          <w:sz w:val="26"/>
          <w:szCs w:val="26"/>
        </w:rPr>
        <w:t xml:space="preserve">Signified: Signified or mental concept is the idea evoked by the signifier; in this case the idea of </w:t>
      </w:r>
      <w:proofErr w:type="spellStart"/>
      <w:r w:rsidRPr="001F5BAE">
        <w:rPr>
          <w:rFonts w:ascii="Times" w:hAnsi="Times" w:cs="Calibri"/>
          <w:sz w:val="26"/>
          <w:szCs w:val="26"/>
        </w:rPr>
        <w:t>dogness</w:t>
      </w:r>
      <w:proofErr w:type="spellEnd"/>
    </w:p>
    <w:p w14:paraId="6086A29F" w14:textId="77777777" w:rsidR="00630380" w:rsidRPr="001F5BAE" w:rsidRDefault="00711C9A" w:rsidP="006374DF">
      <w:pPr>
        <w:pStyle w:val="ListParagraph"/>
        <w:widowControl w:val="0"/>
        <w:numPr>
          <w:ilvl w:val="0"/>
          <w:numId w:val="34"/>
        </w:numPr>
        <w:autoSpaceDE w:val="0"/>
        <w:autoSpaceDN w:val="0"/>
        <w:adjustRightInd w:val="0"/>
        <w:spacing w:after="240"/>
        <w:rPr>
          <w:rFonts w:ascii="Times" w:hAnsi="Times" w:cs="Calibri"/>
          <w:sz w:val="26"/>
          <w:szCs w:val="26"/>
        </w:rPr>
      </w:pPr>
      <w:r w:rsidRPr="001F5BAE">
        <w:rPr>
          <w:rFonts w:ascii="Times" w:hAnsi="Times" w:cs="Calibri"/>
          <w:sz w:val="26"/>
          <w:szCs w:val="26"/>
        </w:rPr>
        <w:t xml:space="preserve">Traits: </w:t>
      </w:r>
    </w:p>
    <w:p w14:paraId="5D0DEDA8" w14:textId="4DC376C5" w:rsidR="00630380" w:rsidRPr="001F5BAE" w:rsidRDefault="00630380" w:rsidP="006374DF">
      <w:pPr>
        <w:pStyle w:val="ListParagraph"/>
        <w:widowControl w:val="0"/>
        <w:numPr>
          <w:ilvl w:val="0"/>
          <w:numId w:val="34"/>
        </w:numPr>
        <w:autoSpaceDE w:val="0"/>
        <w:autoSpaceDN w:val="0"/>
        <w:adjustRightInd w:val="0"/>
        <w:spacing w:after="240"/>
        <w:rPr>
          <w:rFonts w:ascii="Times" w:hAnsi="Times" w:cs="Calibri"/>
          <w:sz w:val="26"/>
          <w:szCs w:val="26"/>
        </w:rPr>
      </w:pPr>
      <w:r w:rsidRPr="001F5BAE">
        <w:rPr>
          <w:rFonts w:ascii="Times" w:hAnsi="Times" w:cs="Calibri"/>
          <w:sz w:val="26"/>
          <w:szCs w:val="26"/>
        </w:rPr>
        <w:t>A</w:t>
      </w:r>
      <w:r w:rsidR="00711C9A" w:rsidRPr="001F5BAE">
        <w:rPr>
          <w:rFonts w:ascii="Times" w:hAnsi="Times" w:cs="Calibri"/>
          <w:sz w:val="26"/>
          <w:szCs w:val="26"/>
        </w:rPr>
        <w:t>rbitrary</w:t>
      </w:r>
      <w:r w:rsidRPr="001F5BAE">
        <w:rPr>
          <w:rFonts w:ascii="Times" w:hAnsi="Times" w:cs="Calibri"/>
          <w:sz w:val="26"/>
          <w:szCs w:val="26"/>
        </w:rPr>
        <w:t xml:space="preserve">: arbitrary meaning there is no natural correspondence, no necessary relationship between signifier and signified (other words for dog, </w:t>
      </w:r>
      <w:proofErr w:type="spellStart"/>
      <w:r w:rsidRPr="001F5BAE">
        <w:rPr>
          <w:rFonts w:ascii="Times" w:hAnsi="Times" w:cs="Calibri"/>
          <w:sz w:val="26"/>
          <w:szCs w:val="26"/>
        </w:rPr>
        <w:t>chien</w:t>
      </w:r>
      <w:proofErr w:type="spellEnd"/>
      <w:r w:rsidRPr="001F5BAE">
        <w:rPr>
          <w:rFonts w:ascii="Times" w:hAnsi="Times" w:cs="Calibri"/>
          <w:sz w:val="26"/>
          <w:szCs w:val="26"/>
        </w:rPr>
        <w:t xml:space="preserve">, </w:t>
      </w:r>
      <w:proofErr w:type="spellStart"/>
      <w:r w:rsidRPr="001F5BAE">
        <w:rPr>
          <w:rFonts w:ascii="Times" w:hAnsi="Times" w:cs="Calibri"/>
          <w:sz w:val="26"/>
          <w:szCs w:val="26"/>
        </w:rPr>
        <w:t>perro</w:t>
      </w:r>
      <w:proofErr w:type="spellEnd"/>
      <w:r w:rsidRPr="001F5BAE">
        <w:rPr>
          <w:rFonts w:ascii="Times" w:hAnsi="Times" w:cs="Calibri"/>
          <w:sz w:val="26"/>
          <w:szCs w:val="26"/>
        </w:rPr>
        <w:t>)</w:t>
      </w:r>
    </w:p>
    <w:p w14:paraId="2B17AD6F" w14:textId="522D553B" w:rsidR="00630380" w:rsidRPr="001F5BAE" w:rsidRDefault="00630380" w:rsidP="006374DF">
      <w:pPr>
        <w:pStyle w:val="ListParagraph"/>
        <w:widowControl w:val="0"/>
        <w:numPr>
          <w:ilvl w:val="0"/>
          <w:numId w:val="34"/>
        </w:numPr>
        <w:autoSpaceDE w:val="0"/>
        <w:autoSpaceDN w:val="0"/>
        <w:adjustRightInd w:val="0"/>
        <w:spacing w:after="240"/>
        <w:rPr>
          <w:rFonts w:ascii="Times" w:hAnsi="Times" w:cs="Calibri"/>
          <w:sz w:val="26"/>
          <w:szCs w:val="26"/>
        </w:rPr>
      </w:pPr>
      <w:r w:rsidRPr="001F5BAE">
        <w:rPr>
          <w:rFonts w:ascii="Times" w:hAnsi="Times" w:cs="Calibri"/>
          <w:sz w:val="26"/>
          <w:szCs w:val="26"/>
        </w:rPr>
        <w:t>Difference</w:t>
      </w:r>
      <w:r w:rsidR="00A04201" w:rsidRPr="001F5BAE">
        <w:rPr>
          <w:rFonts w:ascii="Times" w:hAnsi="Times" w:cs="Calibri"/>
          <w:sz w:val="26"/>
          <w:szCs w:val="26"/>
        </w:rPr>
        <w:t>: Simply means that if we cannot distinguish one word from another, then we cannot communicate</w:t>
      </w:r>
    </w:p>
    <w:p w14:paraId="5EB05130" w14:textId="68FB16B5" w:rsidR="00630380" w:rsidRPr="001F5BAE" w:rsidRDefault="00630380" w:rsidP="006374DF">
      <w:pPr>
        <w:pStyle w:val="ListParagraph"/>
        <w:widowControl w:val="0"/>
        <w:numPr>
          <w:ilvl w:val="0"/>
          <w:numId w:val="34"/>
        </w:numPr>
        <w:autoSpaceDE w:val="0"/>
        <w:autoSpaceDN w:val="0"/>
        <w:adjustRightInd w:val="0"/>
        <w:spacing w:after="240"/>
        <w:rPr>
          <w:rFonts w:ascii="Times" w:hAnsi="Times" w:cs="Calibri"/>
          <w:sz w:val="26"/>
          <w:szCs w:val="26"/>
        </w:rPr>
      </w:pPr>
      <w:r w:rsidRPr="001F5BAE">
        <w:rPr>
          <w:rFonts w:ascii="Times" w:hAnsi="Times" w:cs="Calibri"/>
          <w:sz w:val="26"/>
          <w:szCs w:val="26"/>
        </w:rPr>
        <w:t>Linear: to be a significant one because it means that signifiers operate in a temporal chain.</w:t>
      </w:r>
    </w:p>
    <w:p w14:paraId="1EA0BBC4" w14:textId="3D9C9723" w:rsidR="00630380" w:rsidRPr="001F5BAE" w:rsidRDefault="00630380" w:rsidP="006374DF">
      <w:pPr>
        <w:pStyle w:val="ListParagraph"/>
        <w:widowControl w:val="0"/>
        <w:numPr>
          <w:ilvl w:val="0"/>
          <w:numId w:val="34"/>
        </w:numPr>
        <w:autoSpaceDE w:val="0"/>
        <w:autoSpaceDN w:val="0"/>
        <w:adjustRightInd w:val="0"/>
        <w:spacing w:after="240"/>
        <w:rPr>
          <w:rFonts w:ascii="Times" w:hAnsi="Times" w:cs="Calibri"/>
          <w:sz w:val="26"/>
          <w:szCs w:val="26"/>
        </w:rPr>
      </w:pPr>
      <w:r w:rsidRPr="001F5BAE">
        <w:rPr>
          <w:rFonts w:ascii="Times" w:hAnsi="Times" w:cs="Calibri"/>
          <w:sz w:val="26"/>
          <w:szCs w:val="26"/>
        </w:rPr>
        <w:t>Parole: specific uses or performances of language.</w:t>
      </w:r>
    </w:p>
    <w:p w14:paraId="0878D3D1" w14:textId="43054E60" w:rsidR="00711C9A" w:rsidRPr="001F5BAE" w:rsidRDefault="00630380" w:rsidP="006374DF">
      <w:pPr>
        <w:pStyle w:val="ListParagraph"/>
        <w:widowControl w:val="0"/>
        <w:numPr>
          <w:ilvl w:val="0"/>
          <w:numId w:val="34"/>
        </w:numPr>
        <w:autoSpaceDE w:val="0"/>
        <w:autoSpaceDN w:val="0"/>
        <w:adjustRightInd w:val="0"/>
        <w:spacing w:after="240"/>
        <w:rPr>
          <w:rFonts w:ascii="Times" w:hAnsi="Times" w:cs="Times"/>
          <w:sz w:val="26"/>
          <w:szCs w:val="26"/>
        </w:rPr>
      </w:pPr>
      <w:r w:rsidRPr="001F5BAE">
        <w:rPr>
          <w:rFonts w:ascii="Times" w:hAnsi="Times" w:cs="Calibri"/>
          <w:sz w:val="26"/>
          <w:szCs w:val="26"/>
        </w:rPr>
        <w:t>L</w:t>
      </w:r>
      <w:r w:rsidR="00711C9A" w:rsidRPr="001F5BAE">
        <w:rPr>
          <w:rFonts w:ascii="Times" w:hAnsi="Times" w:cs="Calibri"/>
          <w:sz w:val="26"/>
          <w:szCs w:val="26"/>
        </w:rPr>
        <w:t>angue</w:t>
      </w:r>
      <w:r w:rsidRPr="001F5BAE">
        <w:rPr>
          <w:rFonts w:ascii="Times" w:hAnsi="Times" w:cs="Calibri"/>
          <w:sz w:val="26"/>
          <w:szCs w:val="26"/>
        </w:rPr>
        <w:t>: The rules and conventions that organize the system</w:t>
      </w:r>
    </w:p>
    <w:p w14:paraId="1E2EEF92" w14:textId="34371FC9" w:rsidR="005A52CC" w:rsidRPr="001F5BAE" w:rsidRDefault="00630380"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Charles Sanders Peirce:</w:t>
      </w:r>
      <w:r w:rsidR="00A04201" w:rsidRPr="001F5BAE">
        <w:rPr>
          <w:rFonts w:ascii="Times" w:hAnsi="Times" w:cs="Calibri"/>
          <w:sz w:val="26"/>
          <w:szCs w:val="26"/>
        </w:rPr>
        <w:t xml:space="preserve"> Developed another theory called semiotic. Was Harvard trained American philosopher</w:t>
      </w:r>
    </w:p>
    <w:p w14:paraId="1E629DCB" w14:textId="1FFF0B4C" w:rsidR="00711C9A" w:rsidRPr="001F5BAE" w:rsidRDefault="00711C9A" w:rsidP="006374DF">
      <w:pPr>
        <w:pStyle w:val="ListParagraph"/>
        <w:widowControl w:val="0"/>
        <w:numPr>
          <w:ilvl w:val="0"/>
          <w:numId w:val="35"/>
        </w:numPr>
        <w:autoSpaceDE w:val="0"/>
        <w:autoSpaceDN w:val="0"/>
        <w:adjustRightInd w:val="0"/>
        <w:spacing w:after="240"/>
        <w:rPr>
          <w:rFonts w:ascii="Times" w:hAnsi="Times" w:cs="Times"/>
          <w:sz w:val="26"/>
          <w:szCs w:val="26"/>
        </w:rPr>
      </w:pPr>
      <w:r w:rsidRPr="001F5BAE">
        <w:rPr>
          <w:rFonts w:ascii="Times" w:hAnsi="Times" w:cs="Calibri"/>
          <w:sz w:val="26"/>
          <w:szCs w:val="26"/>
        </w:rPr>
        <w:t>Semiotics</w:t>
      </w:r>
      <w:r w:rsidR="00A04201" w:rsidRPr="001F5BAE">
        <w:rPr>
          <w:rFonts w:ascii="Times" w:hAnsi="Times" w:cs="Calibri"/>
          <w:sz w:val="26"/>
          <w:szCs w:val="26"/>
        </w:rPr>
        <w:t>: “The quasi-necessary or formal doctrine of signs” It both repudiates the principle of arbitrariness and expands the category of signs to include all modes of human communication</w:t>
      </w:r>
    </w:p>
    <w:p w14:paraId="54E1BD63" w14:textId="77777777" w:rsidR="00992B4E" w:rsidRDefault="00992B4E" w:rsidP="006374DF">
      <w:pPr>
        <w:widowControl w:val="0"/>
        <w:autoSpaceDE w:val="0"/>
        <w:autoSpaceDN w:val="0"/>
        <w:adjustRightInd w:val="0"/>
        <w:spacing w:after="240"/>
        <w:ind w:left="360"/>
        <w:rPr>
          <w:rFonts w:ascii="Times" w:hAnsi="Times" w:cs="Calibri"/>
          <w:sz w:val="26"/>
          <w:szCs w:val="26"/>
        </w:rPr>
      </w:pPr>
    </w:p>
    <w:p w14:paraId="4287C98A" w14:textId="265C92DF" w:rsidR="005A52CC" w:rsidRPr="00992B4E" w:rsidRDefault="00A04201" w:rsidP="006374DF">
      <w:pPr>
        <w:widowControl w:val="0"/>
        <w:autoSpaceDE w:val="0"/>
        <w:autoSpaceDN w:val="0"/>
        <w:adjustRightInd w:val="0"/>
        <w:spacing w:after="240"/>
        <w:ind w:left="360"/>
        <w:rPr>
          <w:rFonts w:ascii="Times" w:hAnsi="Times" w:cs="Calibri"/>
          <w:b/>
          <w:sz w:val="26"/>
          <w:szCs w:val="26"/>
        </w:rPr>
      </w:pPr>
      <w:r w:rsidRPr="00992B4E">
        <w:rPr>
          <w:rFonts w:ascii="Times" w:hAnsi="Times" w:cs="Calibri"/>
          <w:b/>
          <w:sz w:val="26"/>
          <w:szCs w:val="26"/>
        </w:rPr>
        <w:t>Classification</w:t>
      </w:r>
    </w:p>
    <w:p w14:paraId="484C364F" w14:textId="7BC34648" w:rsidR="00711C9A" w:rsidRPr="001F5BAE" w:rsidRDefault="00711C9A" w:rsidP="006374DF">
      <w:pPr>
        <w:pStyle w:val="ListParagraph"/>
        <w:widowControl w:val="0"/>
        <w:numPr>
          <w:ilvl w:val="0"/>
          <w:numId w:val="35"/>
        </w:numPr>
        <w:autoSpaceDE w:val="0"/>
        <w:autoSpaceDN w:val="0"/>
        <w:adjustRightInd w:val="0"/>
        <w:spacing w:after="240"/>
        <w:rPr>
          <w:rFonts w:ascii="Times" w:hAnsi="Times" w:cs="Times"/>
          <w:sz w:val="26"/>
          <w:szCs w:val="26"/>
        </w:rPr>
      </w:pPr>
      <w:r w:rsidRPr="00992B4E">
        <w:rPr>
          <w:rFonts w:ascii="Times" w:hAnsi="Times" w:cs="Calibri"/>
          <w:b/>
          <w:sz w:val="26"/>
          <w:szCs w:val="26"/>
        </w:rPr>
        <w:t>Iconic</w:t>
      </w:r>
      <w:r w:rsidR="00A04201" w:rsidRPr="001F5BAE">
        <w:rPr>
          <w:rFonts w:ascii="Times" w:hAnsi="Times" w:cs="Calibri"/>
          <w:sz w:val="26"/>
          <w:szCs w:val="26"/>
        </w:rPr>
        <w:t xml:space="preserve">: Operate according to the logic of similarity or likeness; icons are </w:t>
      </w:r>
      <w:proofErr w:type="spellStart"/>
      <w:r w:rsidR="00A04201" w:rsidRPr="001F5BAE">
        <w:rPr>
          <w:rFonts w:ascii="Times" w:hAnsi="Times" w:cs="Calibri"/>
          <w:sz w:val="26"/>
          <w:szCs w:val="26"/>
        </w:rPr>
        <w:t>representamens</w:t>
      </w:r>
      <w:proofErr w:type="spellEnd"/>
      <w:r w:rsidR="00A04201" w:rsidRPr="001F5BAE">
        <w:rPr>
          <w:rFonts w:ascii="Times" w:hAnsi="Times" w:cs="Calibri"/>
          <w:sz w:val="26"/>
          <w:szCs w:val="26"/>
        </w:rPr>
        <w:t xml:space="preserve"> that structurally resemble the objects they stand for. (Maps, photographs and other types of images)</w:t>
      </w:r>
    </w:p>
    <w:p w14:paraId="2ECC4C11" w14:textId="3BBB27D2" w:rsidR="00711C9A" w:rsidRPr="001F5BAE" w:rsidRDefault="00711C9A" w:rsidP="006374DF">
      <w:pPr>
        <w:pStyle w:val="ListParagraph"/>
        <w:widowControl w:val="0"/>
        <w:numPr>
          <w:ilvl w:val="0"/>
          <w:numId w:val="35"/>
        </w:numPr>
        <w:autoSpaceDE w:val="0"/>
        <w:autoSpaceDN w:val="0"/>
        <w:adjustRightInd w:val="0"/>
        <w:spacing w:after="240"/>
        <w:rPr>
          <w:rFonts w:ascii="Times" w:hAnsi="Times" w:cs="Times"/>
          <w:sz w:val="26"/>
          <w:szCs w:val="26"/>
        </w:rPr>
      </w:pPr>
      <w:r w:rsidRPr="00992B4E">
        <w:rPr>
          <w:rFonts w:ascii="Times" w:hAnsi="Times" w:cs="Calibri"/>
          <w:b/>
          <w:sz w:val="26"/>
          <w:szCs w:val="26"/>
        </w:rPr>
        <w:t>Indexical</w:t>
      </w:r>
      <w:r w:rsidR="00A04201" w:rsidRPr="001F5BAE">
        <w:rPr>
          <w:rFonts w:ascii="Times" w:hAnsi="Times" w:cs="Calibri"/>
          <w:sz w:val="26"/>
          <w:szCs w:val="26"/>
        </w:rPr>
        <w:t>: are linked by cause or association to the objects they represent (smoke sign represents fire)</w:t>
      </w:r>
    </w:p>
    <w:p w14:paraId="63D37979" w14:textId="3C0F4283" w:rsidR="005A52CC" w:rsidRPr="001F5BAE" w:rsidRDefault="00711C9A" w:rsidP="006374DF">
      <w:pPr>
        <w:pStyle w:val="ListParagraph"/>
        <w:widowControl w:val="0"/>
        <w:numPr>
          <w:ilvl w:val="0"/>
          <w:numId w:val="35"/>
        </w:numPr>
        <w:autoSpaceDE w:val="0"/>
        <w:autoSpaceDN w:val="0"/>
        <w:adjustRightInd w:val="0"/>
        <w:spacing w:after="240"/>
        <w:rPr>
          <w:rFonts w:ascii="Times" w:hAnsi="Times" w:cs="Calibri"/>
          <w:sz w:val="26"/>
          <w:szCs w:val="26"/>
        </w:rPr>
      </w:pPr>
      <w:r w:rsidRPr="00992B4E">
        <w:rPr>
          <w:rFonts w:ascii="Times" w:hAnsi="Times" w:cs="Calibri"/>
          <w:b/>
          <w:sz w:val="26"/>
          <w:szCs w:val="26"/>
        </w:rPr>
        <w:t>Symbolic</w:t>
      </w:r>
      <w:r w:rsidR="00A04201" w:rsidRPr="001F5BAE">
        <w:rPr>
          <w:rFonts w:ascii="Times" w:hAnsi="Times" w:cs="Calibri"/>
          <w:sz w:val="26"/>
          <w:szCs w:val="26"/>
        </w:rPr>
        <w:t>: Linked to their corresponding objects purely by social convention or agreement (instead of knight we can use a bottle cap and it means knight in chess)</w:t>
      </w:r>
    </w:p>
    <w:p w14:paraId="6E8EFA12" w14:textId="7F11F0DF" w:rsidR="00711C9A" w:rsidRPr="001F5BAE" w:rsidRDefault="00711C9A" w:rsidP="00711C9A">
      <w:pPr>
        <w:widowControl w:val="0"/>
        <w:autoSpaceDE w:val="0"/>
        <w:autoSpaceDN w:val="0"/>
        <w:adjustRightInd w:val="0"/>
        <w:spacing w:after="240"/>
        <w:rPr>
          <w:rFonts w:ascii="Times" w:hAnsi="Times" w:cs="Times"/>
          <w:sz w:val="26"/>
          <w:szCs w:val="26"/>
        </w:rPr>
      </w:pPr>
      <w:r w:rsidRPr="001F5BAE">
        <w:rPr>
          <w:rFonts w:ascii="Times" w:hAnsi="Times" w:cs="Calibri"/>
          <w:b/>
          <w:sz w:val="26"/>
          <w:szCs w:val="26"/>
        </w:rPr>
        <w:t>Roland Barthes</w:t>
      </w:r>
      <w:r w:rsidR="00A04201" w:rsidRPr="001F5BAE">
        <w:rPr>
          <w:rFonts w:ascii="Times" w:hAnsi="Times" w:cs="Calibri"/>
          <w:sz w:val="26"/>
          <w:szCs w:val="26"/>
        </w:rPr>
        <w:t>: The most important French thinker to emerge from the post-war period. Famous for refining and expanding upon the ideas of others</w:t>
      </w:r>
    </w:p>
    <w:p w14:paraId="57C58B81" w14:textId="5C87B1C9" w:rsidR="005A52CC" w:rsidRPr="001F5BAE" w:rsidRDefault="006C0AE6" w:rsidP="006374DF">
      <w:pPr>
        <w:pStyle w:val="ListParagraph"/>
        <w:widowControl w:val="0"/>
        <w:numPr>
          <w:ilvl w:val="0"/>
          <w:numId w:val="36"/>
        </w:numPr>
        <w:autoSpaceDE w:val="0"/>
        <w:autoSpaceDN w:val="0"/>
        <w:adjustRightInd w:val="0"/>
        <w:spacing w:after="240"/>
        <w:rPr>
          <w:rFonts w:ascii="Times" w:hAnsi="Times" w:cs="Calibri"/>
          <w:sz w:val="26"/>
          <w:szCs w:val="26"/>
        </w:rPr>
      </w:pPr>
      <w:r w:rsidRPr="001F5BAE">
        <w:rPr>
          <w:rFonts w:ascii="Times" w:hAnsi="Times" w:cs="Calibri"/>
          <w:b/>
          <w:sz w:val="26"/>
          <w:szCs w:val="26"/>
        </w:rPr>
        <w:t>Signifying system</w:t>
      </w:r>
      <w:r w:rsidRPr="001F5BAE">
        <w:rPr>
          <w:rFonts w:ascii="Times" w:hAnsi="Times" w:cs="Calibri"/>
          <w:sz w:val="26"/>
          <w:szCs w:val="26"/>
        </w:rPr>
        <w:t>: How “culture” practices and beliefs are “naturalized” (made to appear natural), an idea he first began to explore in his writing in myths.</w:t>
      </w:r>
    </w:p>
    <w:p w14:paraId="7E1C72D4" w14:textId="365BDF6B" w:rsidR="00711C9A" w:rsidRPr="001F5BAE" w:rsidRDefault="00711C9A" w:rsidP="006374DF">
      <w:pPr>
        <w:pStyle w:val="ListParagraph"/>
        <w:widowControl w:val="0"/>
        <w:numPr>
          <w:ilvl w:val="0"/>
          <w:numId w:val="36"/>
        </w:numPr>
        <w:autoSpaceDE w:val="0"/>
        <w:autoSpaceDN w:val="0"/>
        <w:adjustRightInd w:val="0"/>
        <w:spacing w:after="240"/>
        <w:rPr>
          <w:rFonts w:ascii="Times" w:hAnsi="Times" w:cs="Times"/>
          <w:sz w:val="26"/>
          <w:szCs w:val="26"/>
        </w:rPr>
      </w:pPr>
      <w:r w:rsidRPr="001F5BAE">
        <w:rPr>
          <w:rFonts w:ascii="Times" w:hAnsi="Times" w:cs="Calibri"/>
          <w:b/>
          <w:sz w:val="26"/>
          <w:szCs w:val="26"/>
        </w:rPr>
        <w:t>Denotation</w:t>
      </w:r>
      <w:r w:rsidR="006C0AE6" w:rsidRPr="001F5BAE">
        <w:rPr>
          <w:rFonts w:ascii="Times" w:hAnsi="Times" w:cs="Calibri"/>
          <w:sz w:val="26"/>
          <w:szCs w:val="26"/>
        </w:rPr>
        <w:t>: Describes first-order signification or what Barthes called the first “plane of expression” which involves the literal or explicit meaning of words and other phenomena. (Lion= lion or courage and bravery)</w:t>
      </w:r>
    </w:p>
    <w:p w14:paraId="3DB4FD12" w14:textId="4E0831B4" w:rsidR="006C0AE6" w:rsidRPr="001F5BAE" w:rsidRDefault="006C0AE6" w:rsidP="006374DF">
      <w:pPr>
        <w:pStyle w:val="ListParagraph"/>
        <w:widowControl w:val="0"/>
        <w:numPr>
          <w:ilvl w:val="0"/>
          <w:numId w:val="36"/>
        </w:numPr>
        <w:autoSpaceDE w:val="0"/>
        <w:autoSpaceDN w:val="0"/>
        <w:adjustRightInd w:val="0"/>
        <w:spacing w:after="240"/>
        <w:rPr>
          <w:rFonts w:ascii="Times" w:hAnsi="Times" w:cs="Calibri"/>
          <w:sz w:val="26"/>
          <w:szCs w:val="26"/>
        </w:rPr>
      </w:pPr>
      <w:r w:rsidRPr="001F5BAE">
        <w:rPr>
          <w:rFonts w:ascii="Times" w:hAnsi="Times" w:cs="Calibri"/>
          <w:b/>
          <w:sz w:val="26"/>
          <w:szCs w:val="26"/>
        </w:rPr>
        <w:t>Connotation</w:t>
      </w:r>
      <w:r w:rsidRPr="001F5BAE">
        <w:rPr>
          <w:rFonts w:ascii="Times" w:hAnsi="Times" w:cs="Calibri"/>
          <w:sz w:val="26"/>
          <w:szCs w:val="26"/>
        </w:rPr>
        <w:t>: Second-order signification and operates at the level of ideology and myth. Dog may evoke similar mental images (denotative) but connotative meaning could vary from culture to culture (pest, or family member)</w:t>
      </w:r>
    </w:p>
    <w:p w14:paraId="246E3D9B" w14:textId="18FA617B" w:rsidR="00711C9A" w:rsidRPr="001F5BAE" w:rsidRDefault="00711C9A" w:rsidP="00711C9A">
      <w:pPr>
        <w:widowControl w:val="0"/>
        <w:autoSpaceDE w:val="0"/>
        <w:autoSpaceDN w:val="0"/>
        <w:adjustRightInd w:val="0"/>
        <w:spacing w:after="240"/>
        <w:rPr>
          <w:rFonts w:ascii="Times" w:hAnsi="Times" w:cs="Times"/>
          <w:sz w:val="26"/>
          <w:szCs w:val="26"/>
        </w:rPr>
      </w:pPr>
      <w:r w:rsidRPr="001F5BAE">
        <w:rPr>
          <w:rFonts w:ascii="Times" w:hAnsi="Times" w:cs="Calibri"/>
          <w:b/>
          <w:sz w:val="26"/>
          <w:szCs w:val="26"/>
        </w:rPr>
        <w:t>Texts and rhetorical structures</w:t>
      </w:r>
      <w:r w:rsidR="006C0AE6" w:rsidRPr="001F5BAE">
        <w:rPr>
          <w:rFonts w:ascii="Times" w:hAnsi="Times" w:cs="Calibri"/>
          <w:sz w:val="26"/>
          <w:szCs w:val="26"/>
        </w:rPr>
        <w:t xml:space="preserve">: A text is a set of signs related to each other insofar as </w:t>
      </w:r>
      <w:r w:rsidR="006374DF" w:rsidRPr="001F5BAE">
        <w:rPr>
          <w:rFonts w:ascii="Times" w:hAnsi="Times" w:cs="Calibri"/>
          <w:sz w:val="26"/>
          <w:szCs w:val="26"/>
        </w:rPr>
        <w:t>there</w:t>
      </w:r>
      <w:r w:rsidR="006C0AE6" w:rsidRPr="001F5BAE">
        <w:rPr>
          <w:rFonts w:ascii="Times" w:hAnsi="Times" w:cs="Calibri"/>
          <w:sz w:val="26"/>
          <w:szCs w:val="26"/>
        </w:rPr>
        <w:t xml:space="preserve"> meanings all contribute to the same set of effects or functions</w:t>
      </w:r>
    </w:p>
    <w:p w14:paraId="2B679E95" w14:textId="41EBC5F7" w:rsidR="006C0AE6"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Clusters</w:t>
      </w:r>
      <w:r w:rsidR="006C0AE6" w:rsidRPr="001F5BAE">
        <w:rPr>
          <w:rFonts w:ascii="Times" w:hAnsi="Times" w:cs="Calibri"/>
          <w:sz w:val="26"/>
          <w:szCs w:val="26"/>
        </w:rPr>
        <w:t>: the way individual signs are associated with and dissociated from one another.</w:t>
      </w:r>
    </w:p>
    <w:p w14:paraId="343E3043" w14:textId="2B5DB598" w:rsidR="00711C9A" w:rsidRPr="001F5BAE" w:rsidRDefault="00711C9A" w:rsidP="00B92CD9">
      <w:pPr>
        <w:pStyle w:val="ListParagraph"/>
        <w:widowControl w:val="0"/>
        <w:numPr>
          <w:ilvl w:val="0"/>
          <w:numId w:val="11"/>
        </w:numPr>
        <w:autoSpaceDE w:val="0"/>
        <w:autoSpaceDN w:val="0"/>
        <w:adjustRightInd w:val="0"/>
        <w:spacing w:after="240"/>
        <w:rPr>
          <w:rFonts w:ascii="Times" w:hAnsi="Times" w:cs="Times"/>
          <w:sz w:val="26"/>
          <w:szCs w:val="26"/>
        </w:rPr>
      </w:pPr>
      <w:r w:rsidRPr="001F5BAE">
        <w:rPr>
          <w:rFonts w:ascii="Times" w:hAnsi="Times" w:cs="Calibri"/>
          <w:sz w:val="26"/>
          <w:szCs w:val="26"/>
        </w:rPr>
        <w:t>Key signs</w:t>
      </w:r>
      <w:r w:rsidR="006C0AE6" w:rsidRPr="001F5BAE">
        <w:rPr>
          <w:rFonts w:ascii="Times" w:hAnsi="Times" w:cs="Calibri"/>
          <w:sz w:val="26"/>
          <w:szCs w:val="26"/>
        </w:rPr>
        <w:t>: signs that are privileged through repetition, intensity or prominence.</w:t>
      </w:r>
      <w:r w:rsidR="00B92CD9" w:rsidRPr="001F5BAE">
        <w:rPr>
          <w:rFonts w:ascii="Times" w:hAnsi="Times" w:cs="Calibri"/>
          <w:sz w:val="26"/>
          <w:szCs w:val="26"/>
        </w:rPr>
        <w:t xml:space="preserve"> (Main object that catches the viewers attention)</w:t>
      </w:r>
    </w:p>
    <w:p w14:paraId="2474D09B" w14:textId="732B5162" w:rsidR="006C0AE6" w:rsidRPr="001F5BAE" w:rsidRDefault="00711C9A" w:rsidP="00B92CD9">
      <w:pPr>
        <w:pStyle w:val="ListParagraph"/>
        <w:widowControl w:val="0"/>
        <w:numPr>
          <w:ilvl w:val="0"/>
          <w:numId w:val="11"/>
        </w:numPr>
        <w:autoSpaceDE w:val="0"/>
        <w:autoSpaceDN w:val="0"/>
        <w:adjustRightInd w:val="0"/>
        <w:spacing w:after="240"/>
        <w:rPr>
          <w:rFonts w:ascii="Times" w:hAnsi="Times" w:cs="Calibri"/>
          <w:sz w:val="26"/>
          <w:szCs w:val="26"/>
        </w:rPr>
      </w:pPr>
      <w:r w:rsidRPr="001F5BAE">
        <w:rPr>
          <w:rFonts w:ascii="Times" w:hAnsi="Times" w:cs="Calibri"/>
          <w:sz w:val="26"/>
          <w:szCs w:val="26"/>
        </w:rPr>
        <w:t>Association</w:t>
      </w:r>
      <w:r w:rsidR="00B92CD9" w:rsidRPr="001F5BAE">
        <w:rPr>
          <w:rFonts w:ascii="Times" w:hAnsi="Times" w:cs="Calibri"/>
          <w:sz w:val="26"/>
          <w:szCs w:val="26"/>
        </w:rPr>
        <w:t xml:space="preserve">: </w:t>
      </w:r>
      <w:r w:rsidR="00992B4E">
        <w:rPr>
          <w:rFonts w:ascii="Times" w:hAnsi="Times" w:cs="Calibri"/>
          <w:sz w:val="26"/>
          <w:szCs w:val="26"/>
        </w:rPr>
        <w:t>(What goes with what?)</w:t>
      </w:r>
    </w:p>
    <w:p w14:paraId="5C7359BF" w14:textId="7F78E42D" w:rsidR="006C0AE6" w:rsidRPr="001F5BAE" w:rsidRDefault="00B92CD9" w:rsidP="00B92CD9">
      <w:pPr>
        <w:pStyle w:val="ListParagraph"/>
        <w:widowControl w:val="0"/>
        <w:numPr>
          <w:ilvl w:val="0"/>
          <w:numId w:val="11"/>
        </w:numPr>
        <w:autoSpaceDE w:val="0"/>
        <w:autoSpaceDN w:val="0"/>
        <w:adjustRightInd w:val="0"/>
        <w:spacing w:after="240"/>
        <w:rPr>
          <w:rFonts w:ascii="Times" w:hAnsi="Times" w:cs="Calibri"/>
          <w:sz w:val="26"/>
          <w:szCs w:val="26"/>
        </w:rPr>
      </w:pPr>
      <w:r w:rsidRPr="001F5BAE">
        <w:rPr>
          <w:rFonts w:ascii="Times" w:hAnsi="Times" w:cs="Calibri"/>
          <w:sz w:val="26"/>
          <w:szCs w:val="26"/>
        </w:rPr>
        <w:t>Implication:</w:t>
      </w:r>
      <w:r w:rsidR="00992B4E">
        <w:rPr>
          <w:rFonts w:ascii="Times" w:hAnsi="Times" w:cs="Calibri"/>
          <w:sz w:val="26"/>
          <w:szCs w:val="26"/>
        </w:rPr>
        <w:t xml:space="preserve"> (What leads to what?)</w:t>
      </w:r>
    </w:p>
    <w:p w14:paraId="50CE42B8" w14:textId="4BA58F9C" w:rsidR="00711C9A" w:rsidRPr="001F5BAE" w:rsidRDefault="00711C9A" w:rsidP="00B92CD9">
      <w:pPr>
        <w:pStyle w:val="ListParagraph"/>
        <w:widowControl w:val="0"/>
        <w:numPr>
          <w:ilvl w:val="0"/>
          <w:numId w:val="11"/>
        </w:numPr>
        <w:autoSpaceDE w:val="0"/>
        <w:autoSpaceDN w:val="0"/>
        <w:adjustRightInd w:val="0"/>
        <w:spacing w:after="240"/>
        <w:rPr>
          <w:rFonts w:ascii="Times" w:hAnsi="Times" w:cs="Times"/>
          <w:sz w:val="26"/>
          <w:szCs w:val="26"/>
        </w:rPr>
      </w:pPr>
      <w:r w:rsidRPr="001F5BAE">
        <w:rPr>
          <w:rFonts w:ascii="Times" w:hAnsi="Times" w:cs="Calibri"/>
          <w:sz w:val="26"/>
          <w:szCs w:val="26"/>
        </w:rPr>
        <w:t>Absence</w:t>
      </w:r>
      <w:r w:rsidR="00B92CD9" w:rsidRPr="001F5BAE">
        <w:rPr>
          <w:rFonts w:ascii="Times" w:hAnsi="Times" w:cs="Calibri"/>
          <w:sz w:val="26"/>
          <w:szCs w:val="26"/>
        </w:rPr>
        <w:t>: The absence of certain signs or clusters in a text may also be central to its appeal. (Nothing in medicine cabinet because advertisers don’t want ad to be associated with disease or pain)</w:t>
      </w:r>
    </w:p>
    <w:p w14:paraId="4A001A9C" w14:textId="3E054CCC" w:rsidR="006C0AE6"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Form</w:t>
      </w:r>
      <w:r w:rsidR="00B92CD9" w:rsidRPr="001F5BAE">
        <w:rPr>
          <w:rFonts w:ascii="Times" w:hAnsi="Times" w:cs="Calibri"/>
          <w:sz w:val="26"/>
          <w:szCs w:val="26"/>
        </w:rPr>
        <w:t>: An arousing and fulfillment of desires. (Work has form that leads a reader to anticipate another part and to be gratified by the sequence)</w:t>
      </w:r>
    </w:p>
    <w:p w14:paraId="58031468" w14:textId="379A0F6E" w:rsidR="006C0AE6"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Genre</w:t>
      </w:r>
      <w:r w:rsidR="00B92CD9" w:rsidRPr="001F5BAE">
        <w:rPr>
          <w:rFonts w:ascii="Times" w:hAnsi="Times" w:cs="Calibri"/>
          <w:sz w:val="26"/>
          <w:szCs w:val="26"/>
        </w:rPr>
        <w:t>: Is a type, kind, or a class of messages that share distinctive and identifiable aesthetic, stylistic, substantive and ideological conventions.</w:t>
      </w:r>
    </w:p>
    <w:p w14:paraId="13E27885" w14:textId="2C4EB9F7" w:rsidR="00711C9A"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Narrative</w:t>
      </w:r>
      <w:r w:rsidR="00B92CD9" w:rsidRPr="001F5BAE">
        <w:rPr>
          <w:rFonts w:ascii="Times" w:hAnsi="Times" w:cs="Calibri"/>
          <w:sz w:val="26"/>
          <w:szCs w:val="26"/>
        </w:rPr>
        <w:t>:</w:t>
      </w:r>
    </w:p>
    <w:p w14:paraId="35089242" w14:textId="77777777" w:rsidR="00B92CD9" w:rsidRPr="001F5BAE" w:rsidRDefault="00B92CD9" w:rsidP="00B92CD9">
      <w:pPr>
        <w:pStyle w:val="ListParagraph"/>
        <w:widowControl w:val="0"/>
        <w:numPr>
          <w:ilvl w:val="0"/>
          <w:numId w:val="12"/>
        </w:numPr>
        <w:autoSpaceDE w:val="0"/>
        <w:autoSpaceDN w:val="0"/>
        <w:adjustRightInd w:val="0"/>
        <w:spacing w:after="240"/>
        <w:rPr>
          <w:rFonts w:ascii="Times" w:hAnsi="Times" w:cs="Calibri"/>
          <w:sz w:val="26"/>
          <w:szCs w:val="26"/>
        </w:rPr>
      </w:pPr>
      <w:r w:rsidRPr="001F5BAE">
        <w:rPr>
          <w:rFonts w:ascii="Times" w:hAnsi="Times" w:cs="Calibri"/>
          <w:b/>
          <w:sz w:val="26"/>
          <w:szCs w:val="26"/>
        </w:rPr>
        <w:t>Story</w:t>
      </w:r>
      <w:r w:rsidRPr="001F5BAE">
        <w:rPr>
          <w:rFonts w:ascii="Times" w:hAnsi="Times" w:cs="Calibri"/>
          <w:sz w:val="26"/>
          <w:szCs w:val="26"/>
        </w:rPr>
        <w:t>: Refers to what happens to whom in a narrative. Comprised of events and existents. Particular events are further divided according to the function they perform:</w:t>
      </w:r>
    </w:p>
    <w:p w14:paraId="7CF30076" w14:textId="66C29276" w:rsidR="006C0AE6" w:rsidRPr="001F5BAE" w:rsidRDefault="00B92CD9" w:rsidP="00B92CD9">
      <w:pPr>
        <w:pStyle w:val="ListParagraph"/>
        <w:widowControl w:val="0"/>
        <w:numPr>
          <w:ilvl w:val="0"/>
          <w:numId w:val="12"/>
        </w:numPr>
        <w:autoSpaceDE w:val="0"/>
        <w:autoSpaceDN w:val="0"/>
        <w:adjustRightInd w:val="0"/>
        <w:spacing w:after="240"/>
        <w:rPr>
          <w:rFonts w:ascii="Times" w:hAnsi="Times" w:cs="Calibri"/>
          <w:sz w:val="26"/>
          <w:szCs w:val="26"/>
        </w:rPr>
      </w:pPr>
      <w:r w:rsidRPr="001F5BAE">
        <w:rPr>
          <w:rFonts w:ascii="Times" w:hAnsi="Times" w:cs="Calibri"/>
          <w:b/>
          <w:sz w:val="26"/>
          <w:szCs w:val="26"/>
        </w:rPr>
        <w:t>Kernels</w:t>
      </w:r>
      <w:r w:rsidRPr="001F5BAE">
        <w:rPr>
          <w:rFonts w:ascii="Times" w:hAnsi="Times" w:cs="Calibri"/>
          <w:sz w:val="26"/>
          <w:szCs w:val="26"/>
        </w:rPr>
        <w:t xml:space="preserve"> (nuclei) are the key nodes or hinges that actively contribute to a story’s progression </w:t>
      </w:r>
    </w:p>
    <w:p w14:paraId="69C5DBF6" w14:textId="7C5643C6" w:rsidR="00B92CD9" w:rsidRPr="001F5BAE" w:rsidRDefault="0070349E" w:rsidP="00B92CD9">
      <w:pPr>
        <w:pStyle w:val="ListParagraph"/>
        <w:widowControl w:val="0"/>
        <w:numPr>
          <w:ilvl w:val="0"/>
          <w:numId w:val="12"/>
        </w:numPr>
        <w:autoSpaceDE w:val="0"/>
        <w:autoSpaceDN w:val="0"/>
        <w:adjustRightInd w:val="0"/>
        <w:spacing w:after="240"/>
        <w:rPr>
          <w:rFonts w:ascii="Times" w:hAnsi="Times" w:cs="Calibri"/>
          <w:sz w:val="26"/>
          <w:szCs w:val="26"/>
        </w:rPr>
      </w:pPr>
      <w:r w:rsidRPr="001F5BAE">
        <w:rPr>
          <w:rFonts w:ascii="Times" w:hAnsi="Times" w:cs="Calibri"/>
          <w:b/>
          <w:sz w:val="26"/>
          <w:szCs w:val="26"/>
        </w:rPr>
        <w:t>Satellites</w:t>
      </w:r>
      <w:r w:rsidRPr="001F5BAE">
        <w:rPr>
          <w:rFonts w:ascii="Times" w:hAnsi="Times" w:cs="Calibri"/>
          <w:sz w:val="26"/>
          <w:szCs w:val="26"/>
        </w:rPr>
        <w:t xml:space="preserve"> (or catalyzers) </w:t>
      </w:r>
      <w:r w:rsidR="00B92CD9" w:rsidRPr="001F5BAE">
        <w:rPr>
          <w:rFonts w:ascii="Times" w:hAnsi="Times" w:cs="Calibri"/>
          <w:sz w:val="26"/>
          <w:szCs w:val="26"/>
        </w:rPr>
        <w:t>are the more minor plot ev</w:t>
      </w:r>
      <w:r w:rsidRPr="001F5BAE">
        <w:rPr>
          <w:rFonts w:ascii="Times" w:hAnsi="Times" w:cs="Calibri"/>
          <w:sz w:val="26"/>
          <w:szCs w:val="26"/>
        </w:rPr>
        <w:t>ents that fill in the narrative</w:t>
      </w:r>
    </w:p>
    <w:p w14:paraId="01E67ABA" w14:textId="1BDE9A95" w:rsidR="006C0AE6" w:rsidRPr="001F5BAE" w:rsidRDefault="0070349E" w:rsidP="00B92CD9">
      <w:pPr>
        <w:pStyle w:val="ListParagraph"/>
        <w:widowControl w:val="0"/>
        <w:numPr>
          <w:ilvl w:val="0"/>
          <w:numId w:val="12"/>
        </w:numPr>
        <w:autoSpaceDE w:val="0"/>
        <w:autoSpaceDN w:val="0"/>
        <w:adjustRightInd w:val="0"/>
        <w:spacing w:after="240"/>
        <w:rPr>
          <w:rFonts w:ascii="Times" w:hAnsi="Times" w:cs="Calibri"/>
          <w:sz w:val="26"/>
          <w:szCs w:val="26"/>
        </w:rPr>
      </w:pPr>
      <w:r w:rsidRPr="001F5BAE">
        <w:rPr>
          <w:rFonts w:ascii="Times" w:hAnsi="Times" w:cs="Calibri"/>
          <w:b/>
          <w:sz w:val="26"/>
          <w:szCs w:val="26"/>
        </w:rPr>
        <w:t>Discourse</w:t>
      </w:r>
      <w:r w:rsidRPr="001F5BAE">
        <w:rPr>
          <w:rFonts w:ascii="Times" w:hAnsi="Times" w:cs="Calibri"/>
          <w:sz w:val="26"/>
          <w:szCs w:val="26"/>
        </w:rPr>
        <w:t xml:space="preserve">: Describes the actual words, written or spoken, used to tell the story which we would add images to our words. </w:t>
      </w:r>
    </w:p>
    <w:p w14:paraId="72363A77" w14:textId="166013AF" w:rsidR="00711C9A" w:rsidRPr="001F5BAE" w:rsidRDefault="00711C9A" w:rsidP="00B92CD9">
      <w:pPr>
        <w:pStyle w:val="ListParagraph"/>
        <w:widowControl w:val="0"/>
        <w:numPr>
          <w:ilvl w:val="0"/>
          <w:numId w:val="12"/>
        </w:numPr>
        <w:autoSpaceDE w:val="0"/>
        <w:autoSpaceDN w:val="0"/>
        <w:adjustRightInd w:val="0"/>
        <w:spacing w:after="240"/>
        <w:rPr>
          <w:rFonts w:ascii="Times" w:hAnsi="Times" w:cs="Times"/>
          <w:sz w:val="26"/>
          <w:szCs w:val="26"/>
        </w:rPr>
      </w:pPr>
      <w:r w:rsidRPr="001F5BAE">
        <w:rPr>
          <w:rFonts w:ascii="Times" w:hAnsi="Times" w:cs="Calibri"/>
          <w:b/>
          <w:sz w:val="26"/>
          <w:szCs w:val="26"/>
        </w:rPr>
        <w:t>Narration</w:t>
      </w:r>
      <w:r w:rsidR="0070349E" w:rsidRPr="001F5BAE">
        <w:rPr>
          <w:rFonts w:ascii="Times" w:hAnsi="Times" w:cs="Calibri"/>
          <w:sz w:val="26"/>
          <w:szCs w:val="26"/>
        </w:rPr>
        <w:t>: Refers to the actual act of recounting (situation within which discourse is uttered)</w:t>
      </w:r>
    </w:p>
    <w:p w14:paraId="632CD1DF" w14:textId="77777777" w:rsidR="00711C9A" w:rsidRPr="001F5BAE" w:rsidRDefault="00711C9A" w:rsidP="00711C9A">
      <w:pPr>
        <w:widowControl w:val="0"/>
        <w:autoSpaceDE w:val="0"/>
        <w:autoSpaceDN w:val="0"/>
        <w:adjustRightInd w:val="0"/>
        <w:spacing w:after="240"/>
        <w:rPr>
          <w:rFonts w:ascii="Times" w:hAnsi="Times" w:cs="Times"/>
          <w:b/>
          <w:sz w:val="26"/>
          <w:szCs w:val="26"/>
        </w:rPr>
      </w:pPr>
      <w:r w:rsidRPr="001F5BAE">
        <w:rPr>
          <w:rFonts w:ascii="Times" w:hAnsi="Times" w:cs="Times"/>
          <w:b/>
          <w:sz w:val="26"/>
          <w:szCs w:val="26"/>
        </w:rPr>
        <w:t>6. Cultural Analysis</w:t>
      </w:r>
    </w:p>
    <w:p w14:paraId="7A7D4E28" w14:textId="14457D93" w:rsidR="0070349E" w:rsidRPr="001F5BAE" w:rsidRDefault="00711C9A" w:rsidP="00711C9A">
      <w:pPr>
        <w:widowControl w:val="0"/>
        <w:autoSpaceDE w:val="0"/>
        <w:autoSpaceDN w:val="0"/>
        <w:adjustRightInd w:val="0"/>
        <w:spacing w:after="240"/>
        <w:rPr>
          <w:rFonts w:ascii="Times" w:hAnsi="Times" w:cs="Calibri"/>
          <w:sz w:val="26"/>
          <w:szCs w:val="26"/>
        </w:rPr>
      </w:pPr>
      <w:r w:rsidRPr="001F5BAE">
        <w:rPr>
          <w:rFonts w:ascii="Times" w:hAnsi="Times" w:cs="Calibri"/>
          <w:b/>
          <w:sz w:val="26"/>
          <w:szCs w:val="26"/>
        </w:rPr>
        <w:t>Ideology</w:t>
      </w:r>
      <w:r w:rsidR="0070349E" w:rsidRPr="001F5BAE">
        <w:rPr>
          <w:rFonts w:ascii="Times" w:hAnsi="Times" w:cs="Calibri"/>
          <w:sz w:val="26"/>
          <w:szCs w:val="26"/>
        </w:rPr>
        <w:t>: Is a system of ideas that unconsciously shapes and constrains both our beliefs and behaviors. The way that we unconsciously define the world around us and the unquestioned beliefs that we hold are all the result in some way of our cultural ideologies</w:t>
      </w:r>
    </w:p>
    <w:p w14:paraId="3CF0259A" w14:textId="1B9065C6" w:rsidR="00711C9A" w:rsidRPr="001F5BAE" w:rsidRDefault="00711C9A" w:rsidP="00B02DA5">
      <w:pPr>
        <w:pStyle w:val="ListParagraph"/>
        <w:widowControl w:val="0"/>
        <w:numPr>
          <w:ilvl w:val="0"/>
          <w:numId w:val="13"/>
        </w:numPr>
        <w:autoSpaceDE w:val="0"/>
        <w:autoSpaceDN w:val="0"/>
        <w:adjustRightInd w:val="0"/>
        <w:spacing w:after="240"/>
        <w:rPr>
          <w:rFonts w:ascii="Times" w:hAnsi="Times" w:cs="Times"/>
          <w:sz w:val="26"/>
          <w:szCs w:val="26"/>
        </w:rPr>
      </w:pPr>
      <w:r w:rsidRPr="001F5BAE">
        <w:rPr>
          <w:rFonts w:ascii="Times" w:hAnsi="Times" w:cs="Calibri"/>
          <w:sz w:val="26"/>
          <w:szCs w:val="26"/>
        </w:rPr>
        <w:t>Limits</w:t>
      </w:r>
      <w:r w:rsidR="0070349E" w:rsidRPr="001F5BAE">
        <w:rPr>
          <w:rFonts w:ascii="Times" w:hAnsi="Times" w:cs="Calibri"/>
          <w:sz w:val="26"/>
          <w:szCs w:val="26"/>
        </w:rPr>
        <w:t>: the range of acceptable ideas that a person may consider within a particular cultural context.</w:t>
      </w:r>
    </w:p>
    <w:p w14:paraId="21CD184A" w14:textId="5CBC40C3" w:rsidR="0070349E" w:rsidRPr="001F5BAE" w:rsidRDefault="0070349E" w:rsidP="00B02DA5">
      <w:pPr>
        <w:pStyle w:val="ListParagraph"/>
        <w:widowControl w:val="0"/>
        <w:numPr>
          <w:ilvl w:val="0"/>
          <w:numId w:val="13"/>
        </w:numPr>
        <w:autoSpaceDE w:val="0"/>
        <w:autoSpaceDN w:val="0"/>
        <w:adjustRightInd w:val="0"/>
        <w:spacing w:after="240"/>
        <w:rPr>
          <w:rFonts w:ascii="Times" w:hAnsi="Times" w:cs="Calibri"/>
          <w:sz w:val="26"/>
          <w:szCs w:val="26"/>
        </w:rPr>
      </w:pPr>
      <w:r w:rsidRPr="001F5BAE">
        <w:rPr>
          <w:rFonts w:ascii="Times" w:hAnsi="Times" w:cs="Calibri"/>
          <w:sz w:val="26"/>
          <w:szCs w:val="26"/>
        </w:rPr>
        <w:t>Naturalizes: Ideology often makes social relations and arrangements between individuals seem normal and established relationships of power seem normal.</w:t>
      </w:r>
    </w:p>
    <w:p w14:paraId="5B324A49" w14:textId="0F44B2A7" w:rsidR="0070349E" w:rsidRPr="001F5BAE" w:rsidRDefault="00711C9A" w:rsidP="00B02DA5">
      <w:pPr>
        <w:pStyle w:val="ListParagraph"/>
        <w:widowControl w:val="0"/>
        <w:numPr>
          <w:ilvl w:val="0"/>
          <w:numId w:val="13"/>
        </w:numPr>
        <w:autoSpaceDE w:val="0"/>
        <w:autoSpaceDN w:val="0"/>
        <w:adjustRightInd w:val="0"/>
        <w:spacing w:after="240"/>
        <w:rPr>
          <w:rFonts w:ascii="Times" w:hAnsi="Times" w:cs="Calibri"/>
          <w:sz w:val="26"/>
          <w:szCs w:val="26"/>
        </w:rPr>
      </w:pPr>
      <w:r w:rsidRPr="001F5BAE">
        <w:rPr>
          <w:rFonts w:ascii="Times" w:hAnsi="Times" w:cs="Calibri"/>
          <w:sz w:val="26"/>
          <w:szCs w:val="26"/>
        </w:rPr>
        <w:t>Privileges</w:t>
      </w:r>
      <w:r w:rsidR="0070349E" w:rsidRPr="001F5BAE">
        <w:rPr>
          <w:rFonts w:ascii="Times" w:hAnsi="Times" w:cs="Calibri"/>
          <w:sz w:val="26"/>
          <w:szCs w:val="26"/>
        </w:rPr>
        <w:t xml:space="preserve">: ideology privileges some interests over other. Informally confirms that the perspective, </w:t>
      </w:r>
      <w:r w:rsidR="00B02DA5" w:rsidRPr="001F5BAE">
        <w:rPr>
          <w:rFonts w:ascii="Times" w:hAnsi="Times" w:cs="Calibri"/>
          <w:sz w:val="26"/>
          <w:szCs w:val="26"/>
        </w:rPr>
        <w:t>qualities or</w:t>
      </w:r>
      <w:r w:rsidR="0070349E" w:rsidRPr="001F5BAE">
        <w:rPr>
          <w:rFonts w:ascii="Times" w:hAnsi="Times" w:cs="Calibri"/>
          <w:sz w:val="26"/>
          <w:szCs w:val="26"/>
        </w:rPr>
        <w:t xml:space="preserve"> needs of socially powerful groups are more important than those of </w:t>
      </w:r>
      <w:r w:rsidR="00B02DA5" w:rsidRPr="001F5BAE">
        <w:rPr>
          <w:rFonts w:ascii="Times" w:hAnsi="Times" w:cs="Calibri"/>
          <w:sz w:val="26"/>
          <w:szCs w:val="26"/>
        </w:rPr>
        <w:t>socially dominated groups.</w:t>
      </w:r>
    </w:p>
    <w:p w14:paraId="63DF496E" w14:textId="0E4F58DA" w:rsidR="00711C9A" w:rsidRPr="001F5BAE" w:rsidRDefault="00711C9A" w:rsidP="00B02DA5">
      <w:pPr>
        <w:pStyle w:val="ListParagraph"/>
        <w:widowControl w:val="0"/>
        <w:numPr>
          <w:ilvl w:val="0"/>
          <w:numId w:val="13"/>
        </w:numPr>
        <w:autoSpaceDE w:val="0"/>
        <w:autoSpaceDN w:val="0"/>
        <w:adjustRightInd w:val="0"/>
        <w:spacing w:after="240"/>
        <w:rPr>
          <w:rFonts w:ascii="Times" w:hAnsi="Times" w:cs="Times"/>
          <w:sz w:val="26"/>
          <w:szCs w:val="26"/>
        </w:rPr>
      </w:pPr>
      <w:proofErr w:type="spellStart"/>
      <w:r w:rsidRPr="001F5BAE">
        <w:rPr>
          <w:rFonts w:ascii="Times" w:hAnsi="Times" w:cs="Calibri"/>
          <w:sz w:val="26"/>
          <w:szCs w:val="26"/>
        </w:rPr>
        <w:t>Interpellates</w:t>
      </w:r>
      <w:proofErr w:type="spellEnd"/>
      <w:r w:rsidR="00B02DA5" w:rsidRPr="001F5BAE">
        <w:rPr>
          <w:rFonts w:ascii="Times" w:hAnsi="Times" w:cs="Calibri"/>
          <w:sz w:val="26"/>
          <w:szCs w:val="26"/>
        </w:rPr>
        <w:t xml:space="preserve">: Ideology is so infused into social structure that it actually serves as the force to </w:t>
      </w:r>
      <w:proofErr w:type="spellStart"/>
      <w:r w:rsidR="00B02DA5" w:rsidRPr="001F5BAE">
        <w:rPr>
          <w:rFonts w:ascii="Times" w:hAnsi="Times" w:cs="Calibri"/>
          <w:sz w:val="26"/>
          <w:szCs w:val="26"/>
        </w:rPr>
        <w:t>interpellate</w:t>
      </w:r>
      <w:proofErr w:type="spellEnd"/>
      <w:r w:rsidR="00B02DA5" w:rsidRPr="001F5BAE">
        <w:rPr>
          <w:rFonts w:ascii="Times" w:hAnsi="Times" w:cs="Calibri"/>
          <w:sz w:val="26"/>
          <w:szCs w:val="26"/>
        </w:rPr>
        <w:t xml:space="preserve"> or the force that calls us into existence as social subjects</w:t>
      </w:r>
    </w:p>
    <w:p w14:paraId="79F29F72" w14:textId="6BDBD46B" w:rsidR="00B02DA5" w:rsidRPr="001F5BAE" w:rsidRDefault="00B02DA5"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How does it do it?</w:t>
      </w:r>
    </w:p>
    <w:p w14:paraId="0810DB8E" w14:textId="0EE5658A" w:rsidR="00711C9A" w:rsidRPr="001F5BAE" w:rsidRDefault="00711C9A" w:rsidP="00B02DA5">
      <w:pPr>
        <w:pStyle w:val="ListParagraph"/>
        <w:widowControl w:val="0"/>
        <w:numPr>
          <w:ilvl w:val="0"/>
          <w:numId w:val="14"/>
        </w:numPr>
        <w:autoSpaceDE w:val="0"/>
        <w:autoSpaceDN w:val="0"/>
        <w:adjustRightInd w:val="0"/>
        <w:spacing w:after="240"/>
        <w:rPr>
          <w:rFonts w:ascii="Times" w:hAnsi="Times" w:cs="Times"/>
          <w:sz w:val="26"/>
          <w:szCs w:val="26"/>
        </w:rPr>
      </w:pPr>
      <w:r w:rsidRPr="001F5BAE">
        <w:rPr>
          <w:rFonts w:ascii="Times" w:hAnsi="Times" w:cs="Calibri"/>
          <w:b/>
          <w:sz w:val="26"/>
          <w:szCs w:val="26"/>
        </w:rPr>
        <w:t>Myth</w:t>
      </w:r>
      <w:r w:rsidR="00B02DA5" w:rsidRPr="001F5BAE">
        <w:rPr>
          <w:rFonts w:ascii="Times" w:hAnsi="Times" w:cs="Calibri"/>
          <w:sz w:val="26"/>
          <w:szCs w:val="26"/>
        </w:rPr>
        <w:t>: Is a sacred story or “type of speech” that reaffirms and reproduces ideology in relation to an object</w:t>
      </w:r>
    </w:p>
    <w:p w14:paraId="09C37ADB" w14:textId="1D761EB6" w:rsidR="00711C9A" w:rsidRPr="001F5BAE" w:rsidRDefault="00711C9A" w:rsidP="00B02DA5">
      <w:pPr>
        <w:pStyle w:val="ListParagraph"/>
        <w:widowControl w:val="0"/>
        <w:numPr>
          <w:ilvl w:val="0"/>
          <w:numId w:val="14"/>
        </w:numPr>
        <w:autoSpaceDE w:val="0"/>
        <w:autoSpaceDN w:val="0"/>
        <w:adjustRightInd w:val="0"/>
        <w:spacing w:after="240"/>
        <w:rPr>
          <w:rFonts w:ascii="Times" w:hAnsi="Times" w:cs="Times"/>
          <w:sz w:val="26"/>
          <w:szCs w:val="26"/>
        </w:rPr>
      </w:pPr>
      <w:proofErr w:type="spellStart"/>
      <w:r w:rsidRPr="001F5BAE">
        <w:rPr>
          <w:rFonts w:ascii="Times" w:hAnsi="Times" w:cs="Calibri"/>
          <w:b/>
          <w:sz w:val="26"/>
          <w:szCs w:val="26"/>
        </w:rPr>
        <w:t>Doxa</w:t>
      </w:r>
      <w:proofErr w:type="spellEnd"/>
      <w:r w:rsidR="00B02DA5" w:rsidRPr="001F5BAE">
        <w:rPr>
          <w:rFonts w:ascii="Times" w:hAnsi="Times" w:cs="Calibri"/>
          <w:sz w:val="26"/>
          <w:szCs w:val="26"/>
        </w:rPr>
        <w:t>: Represents knowledge “which is beyond question and which each agent tacitly accords by the mere fact of acting in accord with social conventions.</w:t>
      </w:r>
    </w:p>
    <w:p w14:paraId="5645B65B" w14:textId="22347CDB" w:rsidR="0070349E" w:rsidRPr="001F5BAE" w:rsidRDefault="00B02DA5" w:rsidP="00B02DA5">
      <w:pPr>
        <w:pStyle w:val="ListParagraph"/>
        <w:widowControl w:val="0"/>
        <w:numPr>
          <w:ilvl w:val="0"/>
          <w:numId w:val="14"/>
        </w:numPr>
        <w:autoSpaceDE w:val="0"/>
        <w:autoSpaceDN w:val="0"/>
        <w:adjustRightInd w:val="0"/>
        <w:spacing w:after="240"/>
        <w:rPr>
          <w:rFonts w:ascii="Times" w:hAnsi="Times" w:cs="Calibri"/>
          <w:sz w:val="26"/>
          <w:szCs w:val="26"/>
        </w:rPr>
      </w:pPr>
      <w:r w:rsidRPr="001F5BAE">
        <w:rPr>
          <w:rFonts w:ascii="Times" w:hAnsi="Times" w:cs="Calibri"/>
          <w:b/>
          <w:sz w:val="26"/>
          <w:szCs w:val="26"/>
        </w:rPr>
        <w:t>Hegemony</w:t>
      </w:r>
      <w:r w:rsidRPr="001F5BAE">
        <w:rPr>
          <w:rFonts w:ascii="Times" w:hAnsi="Times" w:cs="Calibri"/>
          <w:sz w:val="26"/>
          <w:szCs w:val="26"/>
        </w:rPr>
        <w:t>: Is the process by which one ideology subverts other competing ideologies and gains cultural dominance.</w:t>
      </w:r>
    </w:p>
    <w:p w14:paraId="508DA24A" w14:textId="77777777" w:rsidR="00D0558D" w:rsidRDefault="00D0558D" w:rsidP="00711C9A">
      <w:pPr>
        <w:widowControl w:val="0"/>
        <w:autoSpaceDE w:val="0"/>
        <w:autoSpaceDN w:val="0"/>
        <w:adjustRightInd w:val="0"/>
        <w:spacing w:after="240"/>
        <w:rPr>
          <w:rFonts w:ascii="Times" w:hAnsi="Times" w:cs="Calibri"/>
          <w:b/>
          <w:sz w:val="26"/>
          <w:szCs w:val="26"/>
        </w:rPr>
      </w:pPr>
    </w:p>
    <w:p w14:paraId="2B4CD3BD" w14:textId="47B05569" w:rsidR="00711C9A" w:rsidRPr="001F5BAE" w:rsidRDefault="00711C9A" w:rsidP="00711C9A">
      <w:pPr>
        <w:widowControl w:val="0"/>
        <w:autoSpaceDE w:val="0"/>
        <w:autoSpaceDN w:val="0"/>
        <w:adjustRightInd w:val="0"/>
        <w:spacing w:after="240"/>
        <w:rPr>
          <w:rFonts w:ascii="Times" w:hAnsi="Times" w:cs="Times"/>
          <w:sz w:val="26"/>
          <w:szCs w:val="26"/>
        </w:rPr>
      </w:pPr>
      <w:r w:rsidRPr="001F5BAE">
        <w:rPr>
          <w:rFonts w:ascii="Times" w:hAnsi="Times" w:cs="Calibri"/>
          <w:b/>
          <w:sz w:val="26"/>
          <w:szCs w:val="26"/>
        </w:rPr>
        <w:t>Social class</w:t>
      </w:r>
      <w:r w:rsidR="00B02DA5" w:rsidRPr="001F5BAE">
        <w:rPr>
          <w:rFonts w:ascii="Times" w:hAnsi="Times" w:cs="Calibri"/>
          <w:sz w:val="26"/>
          <w:szCs w:val="26"/>
        </w:rPr>
        <w:t>: refers to the division of society into “haves” and the “have-nots”</w:t>
      </w:r>
    </w:p>
    <w:p w14:paraId="6463AC48" w14:textId="2198D630" w:rsidR="0070349E" w:rsidRPr="001F5BAE" w:rsidRDefault="00B02DA5" w:rsidP="00B02DA5">
      <w:pPr>
        <w:pStyle w:val="ListParagraph"/>
        <w:widowControl w:val="0"/>
        <w:numPr>
          <w:ilvl w:val="0"/>
          <w:numId w:val="15"/>
        </w:numPr>
        <w:autoSpaceDE w:val="0"/>
        <w:autoSpaceDN w:val="0"/>
        <w:adjustRightInd w:val="0"/>
        <w:spacing w:after="240"/>
        <w:rPr>
          <w:rFonts w:ascii="Times" w:hAnsi="Times" w:cs="Calibri"/>
          <w:sz w:val="26"/>
          <w:szCs w:val="26"/>
        </w:rPr>
      </w:pPr>
      <w:r w:rsidRPr="001F5BAE">
        <w:rPr>
          <w:rFonts w:ascii="Times" w:hAnsi="Times" w:cs="Calibri"/>
          <w:b/>
          <w:sz w:val="26"/>
          <w:szCs w:val="26"/>
        </w:rPr>
        <w:t>American Dream</w:t>
      </w:r>
      <w:r w:rsidRPr="001F5BAE">
        <w:rPr>
          <w:rFonts w:ascii="Times" w:hAnsi="Times" w:cs="Calibri"/>
          <w:sz w:val="26"/>
          <w:szCs w:val="26"/>
        </w:rPr>
        <w:t>: an idea that a person’s level of success is directly related to the amount of effort or drive they put forth in attaining that goal.</w:t>
      </w:r>
    </w:p>
    <w:p w14:paraId="3130ABB3" w14:textId="04BE0EC9" w:rsidR="0070349E" w:rsidRPr="001F5BAE" w:rsidRDefault="00B02DA5" w:rsidP="00B02DA5">
      <w:pPr>
        <w:pStyle w:val="ListParagraph"/>
        <w:widowControl w:val="0"/>
        <w:numPr>
          <w:ilvl w:val="0"/>
          <w:numId w:val="15"/>
        </w:numPr>
        <w:autoSpaceDE w:val="0"/>
        <w:autoSpaceDN w:val="0"/>
        <w:adjustRightInd w:val="0"/>
        <w:spacing w:after="240"/>
        <w:rPr>
          <w:rFonts w:ascii="Times" w:hAnsi="Times" w:cs="Calibri"/>
          <w:sz w:val="26"/>
          <w:szCs w:val="26"/>
        </w:rPr>
      </w:pPr>
      <w:r w:rsidRPr="001F5BAE">
        <w:rPr>
          <w:rFonts w:ascii="Times" w:hAnsi="Times" w:cs="Calibri"/>
          <w:b/>
          <w:sz w:val="26"/>
          <w:szCs w:val="26"/>
        </w:rPr>
        <w:t>Token</w:t>
      </w:r>
      <w:r w:rsidRPr="001F5BAE">
        <w:rPr>
          <w:rFonts w:ascii="Times" w:hAnsi="Times" w:cs="Calibri"/>
          <w:sz w:val="26"/>
          <w:szCs w:val="26"/>
        </w:rPr>
        <w:t>: is an exception to the social rule that affirms the correctness of an ideology (An individual who actually attained the American dream i.e. Oprah)</w:t>
      </w:r>
    </w:p>
    <w:p w14:paraId="3D63CBA2" w14:textId="724ED2B2" w:rsidR="00711C9A" w:rsidRPr="001F5BAE" w:rsidRDefault="00711C9A" w:rsidP="00B02DA5">
      <w:pPr>
        <w:pStyle w:val="ListParagraph"/>
        <w:widowControl w:val="0"/>
        <w:numPr>
          <w:ilvl w:val="0"/>
          <w:numId w:val="15"/>
        </w:numPr>
        <w:autoSpaceDE w:val="0"/>
        <w:autoSpaceDN w:val="0"/>
        <w:adjustRightInd w:val="0"/>
        <w:spacing w:after="240"/>
        <w:rPr>
          <w:rFonts w:ascii="Times" w:hAnsi="Times" w:cs="Times"/>
          <w:sz w:val="26"/>
          <w:szCs w:val="26"/>
        </w:rPr>
      </w:pPr>
      <w:r w:rsidRPr="001F5BAE">
        <w:rPr>
          <w:rFonts w:ascii="Times" w:hAnsi="Times" w:cs="Calibri"/>
          <w:b/>
          <w:sz w:val="26"/>
          <w:szCs w:val="26"/>
        </w:rPr>
        <w:t>Conspicuous Consumption</w:t>
      </w:r>
      <w:r w:rsidR="00B02DA5" w:rsidRPr="001F5BAE">
        <w:rPr>
          <w:rFonts w:ascii="Times" w:hAnsi="Times" w:cs="Calibri"/>
          <w:sz w:val="26"/>
          <w:szCs w:val="26"/>
        </w:rPr>
        <w:t xml:space="preserve">: is the belief that one can attain the king of happiness </w:t>
      </w:r>
      <w:r w:rsidR="00850E0D" w:rsidRPr="001F5BAE">
        <w:rPr>
          <w:rFonts w:ascii="Times" w:hAnsi="Times" w:cs="Calibri"/>
          <w:sz w:val="26"/>
          <w:szCs w:val="26"/>
        </w:rPr>
        <w:t xml:space="preserve">or completeness often conceived of as upper class through the purchase of material goods and services. </w:t>
      </w:r>
    </w:p>
    <w:p w14:paraId="031E04F5" w14:textId="77777777" w:rsidR="00B02DA5" w:rsidRPr="001F5BAE" w:rsidRDefault="00711C9A" w:rsidP="00711C9A">
      <w:pPr>
        <w:widowControl w:val="0"/>
        <w:autoSpaceDE w:val="0"/>
        <w:autoSpaceDN w:val="0"/>
        <w:adjustRightInd w:val="0"/>
        <w:spacing w:after="240"/>
        <w:rPr>
          <w:rFonts w:ascii="Times" w:hAnsi="Times" w:cs="Calibri"/>
          <w:b/>
          <w:sz w:val="26"/>
          <w:szCs w:val="26"/>
        </w:rPr>
      </w:pPr>
      <w:r w:rsidRPr="001F5BAE">
        <w:rPr>
          <w:rFonts w:ascii="Times" w:hAnsi="Times" w:cs="Calibri"/>
          <w:b/>
          <w:sz w:val="26"/>
          <w:szCs w:val="26"/>
        </w:rPr>
        <w:t>Race and ethnicity </w:t>
      </w:r>
    </w:p>
    <w:p w14:paraId="51490F5C" w14:textId="2EEE5FB5" w:rsidR="0070349E" w:rsidRPr="001F5BAE" w:rsidRDefault="00711C9A" w:rsidP="00B02DA5">
      <w:pPr>
        <w:pStyle w:val="ListParagraph"/>
        <w:widowControl w:val="0"/>
        <w:numPr>
          <w:ilvl w:val="0"/>
          <w:numId w:val="16"/>
        </w:numPr>
        <w:autoSpaceDE w:val="0"/>
        <w:autoSpaceDN w:val="0"/>
        <w:adjustRightInd w:val="0"/>
        <w:spacing w:after="240"/>
        <w:rPr>
          <w:rFonts w:ascii="Times" w:hAnsi="Times" w:cs="Calibri"/>
          <w:sz w:val="26"/>
          <w:szCs w:val="26"/>
        </w:rPr>
      </w:pPr>
      <w:r w:rsidRPr="001F5BAE">
        <w:rPr>
          <w:rFonts w:ascii="Times" w:hAnsi="Times" w:cs="Calibri"/>
          <w:b/>
          <w:sz w:val="26"/>
          <w:szCs w:val="26"/>
        </w:rPr>
        <w:t>Ex</w:t>
      </w:r>
      <w:r w:rsidR="00850E0D" w:rsidRPr="001F5BAE">
        <w:rPr>
          <w:rFonts w:ascii="Times" w:hAnsi="Times" w:cs="Calibri"/>
          <w:b/>
          <w:sz w:val="26"/>
          <w:szCs w:val="26"/>
        </w:rPr>
        <w:t>clusion – symbolic annihilation</w:t>
      </w:r>
      <w:r w:rsidR="00850E0D" w:rsidRPr="001F5BAE">
        <w:rPr>
          <w:rFonts w:ascii="Times" w:hAnsi="Times" w:cs="Calibri"/>
          <w:sz w:val="26"/>
          <w:szCs w:val="26"/>
        </w:rPr>
        <w:t>: Is the process by which various cultural groups are symbolically annihilated, or “written out of history” through under-representation in the media</w:t>
      </w:r>
    </w:p>
    <w:p w14:paraId="7A9E22F8" w14:textId="1CD0F191" w:rsidR="0070349E" w:rsidRPr="001F5BAE" w:rsidRDefault="00850E0D" w:rsidP="00B02DA5">
      <w:pPr>
        <w:pStyle w:val="ListParagraph"/>
        <w:widowControl w:val="0"/>
        <w:numPr>
          <w:ilvl w:val="0"/>
          <w:numId w:val="16"/>
        </w:numPr>
        <w:autoSpaceDE w:val="0"/>
        <w:autoSpaceDN w:val="0"/>
        <w:adjustRightInd w:val="0"/>
        <w:spacing w:after="240"/>
        <w:rPr>
          <w:rFonts w:ascii="Times" w:hAnsi="Times" w:cs="Calibri"/>
          <w:sz w:val="26"/>
          <w:szCs w:val="26"/>
        </w:rPr>
      </w:pPr>
      <w:r w:rsidRPr="001F5BAE">
        <w:rPr>
          <w:rFonts w:ascii="Times" w:hAnsi="Times" w:cs="Calibri"/>
          <w:b/>
          <w:sz w:val="26"/>
          <w:szCs w:val="26"/>
        </w:rPr>
        <w:t>Stereotyping</w:t>
      </w:r>
      <w:r w:rsidRPr="001F5BAE">
        <w:rPr>
          <w:rFonts w:ascii="Times" w:hAnsi="Times" w:cs="Calibri"/>
          <w:sz w:val="26"/>
          <w:szCs w:val="26"/>
        </w:rPr>
        <w:t>: Is the process of constructing misleading and reductionist representations of a minority racial group</w:t>
      </w:r>
    </w:p>
    <w:p w14:paraId="5B9C778E" w14:textId="7E6A7626" w:rsidR="0070349E" w:rsidRPr="001F5BAE" w:rsidRDefault="00850E0D" w:rsidP="00B02DA5">
      <w:pPr>
        <w:pStyle w:val="ListParagraph"/>
        <w:widowControl w:val="0"/>
        <w:numPr>
          <w:ilvl w:val="0"/>
          <w:numId w:val="16"/>
        </w:numPr>
        <w:autoSpaceDE w:val="0"/>
        <w:autoSpaceDN w:val="0"/>
        <w:adjustRightInd w:val="0"/>
        <w:spacing w:after="240"/>
        <w:rPr>
          <w:rFonts w:ascii="Times" w:hAnsi="Times" w:cs="Calibri"/>
          <w:sz w:val="26"/>
          <w:szCs w:val="26"/>
        </w:rPr>
      </w:pPr>
      <w:r w:rsidRPr="001F5BAE">
        <w:rPr>
          <w:rFonts w:ascii="Times" w:hAnsi="Times" w:cs="Calibri"/>
          <w:b/>
          <w:sz w:val="26"/>
          <w:szCs w:val="26"/>
        </w:rPr>
        <w:t>Assimilation</w:t>
      </w:r>
      <w:r w:rsidRPr="001F5BAE">
        <w:rPr>
          <w:rFonts w:ascii="Times" w:hAnsi="Times" w:cs="Calibri"/>
          <w:sz w:val="26"/>
          <w:szCs w:val="26"/>
        </w:rPr>
        <w:t>: Is the process by which media texts represent minority groups in a positive light while simultaneously stripping them of their cultural identities</w:t>
      </w:r>
    </w:p>
    <w:p w14:paraId="3887D4C0" w14:textId="06B48E9B" w:rsidR="00711C9A" w:rsidRPr="001F5BAE" w:rsidRDefault="00711C9A" w:rsidP="00B02DA5">
      <w:pPr>
        <w:pStyle w:val="ListParagraph"/>
        <w:widowControl w:val="0"/>
        <w:numPr>
          <w:ilvl w:val="0"/>
          <w:numId w:val="16"/>
        </w:numPr>
        <w:autoSpaceDE w:val="0"/>
        <w:autoSpaceDN w:val="0"/>
        <w:adjustRightInd w:val="0"/>
        <w:spacing w:after="240"/>
        <w:rPr>
          <w:rFonts w:ascii="Times" w:hAnsi="Times" w:cs="Times"/>
          <w:sz w:val="26"/>
          <w:szCs w:val="26"/>
        </w:rPr>
      </w:pPr>
      <w:proofErr w:type="spellStart"/>
      <w:r w:rsidRPr="001F5BAE">
        <w:rPr>
          <w:rFonts w:ascii="Times" w:hAnsi="Times" w:cs="Calibri"/>
          <w:b/>
          <w:sz w:val="26"/>
          <w:szCs w:val="26"/>
        </w:rPr>
        <w:t>Othering</w:t>
      </w:r>
      <w:proofErr w:type="spellEnd"/>
      <w:r w:rsidR="00850E0D" w:rsidRPr="001F5BAE">
        <w:rPr>
          <w:rFonts w:ascii="Times" w:hAnsi="Times" w:cs="Calibri"/>
          <w:sz w:val="26"/>
          <w:szCs w:val="26"/>
        </w:rPr>
        <w:t>: Is the process of marginalizing minorities by defining them in relationship to the (white) majority, which is assumed to be the norm or the natural code</w:t>
      </w:r>
    </w:p>
    <w:p w14:paraId="5F02BAD6" w14:textId="5BB16D93" w:rsidR="00850E0D" w:rsidRPr="001F5BAE" w:rsidRDefault="00711C9A" w:rsidP="00B02DA5">
      <w:pPr>
        <w:pStyle w:val="ListParagraph"/>
        <w:widowControl w:val="0"/>
        <w:numPr>
          <w:ilvl w:val="0"/>
          <w:numId w:val="16"/>
        </w:numPr>
        <w:autoSpaceDE w:val="0"/>
        <w:autoSpaceDN w:val="0"/>
        <w:adjustRightInd w:val="0"/>
        <w:spacing w:after="240"/>
        <w:rPr>
          <w:rFonts w:ascii="Times" w:hAnsi="Times" w:cs="Times"/>
          <w:sz w:val="26"/>
          <w:szCs w:val="26"/>
        </w:rPr>
      </w:pPr>
      <w:r w:rsidRPr="001F5BAE">
        <w:rPr>
          <w:rFonts w:ascii="Times" w:hAnsi="Times" w:cs="Calibri"/>
          <w:b/>
          <w:sz w:val="26"/>
          <w:szCs w:val="26"/>
        </w:rPr>
        <w:t>Difference</w:t>
      </w:r>
      <w:r w:rsidR="00850E0D" w:rsidRPr="001F5BAE">
        <w:rPr>
          <w:rFonts w:ascii="Times" w:hAnsi="Times" w:cs="Calibri"/>
          <w:sz w:val="26"/>
          <w:szCs w:val="26"/>
        </w:rPr>
        <w:t xml:space="preserve">: the depiction of subordinate and </w:t>
      </w:r>
      <w:proofErr w:type="spellStart"/>
      <w:r w:rsidR="00850E0D" w:rsidRPr="001F5BAE">
        <w:rPr>
          <w:rFonts w:ascii="Times" w:hAnsi="Times" w:cs="Calibri"/>
          <w:sz w:val="26"/>
          <w:szCs w:val="26"/>
        </w:rPr>
        <w:t>racialized</w:t>
      </w:r>
      <w:proofErr w:type="spellEnd"/>
      <w:r w:rsidR="00850E0D" w:rsidRPr="001F5BAE">
        <w:rPr>
          <w:rFonts w:ascii="Times" w:hAnsi="Times" w:cs="Calibri"/>
          <w:sz w:val="26"/>
          <w:szCs w:val="26"/>
        </w:rPr>
        <w:t xml:space="preserve"> “others” as a source of pleasure for US American tourists and consumers</w:t>
      </w:r>
    </w:p>
    <w:p w14:paraId="4DF9ADDB" w14:textId="5833B29C" w:rsidR="00711C9A" w:rsidRPr="001F5BAE" w:rsidRDefault="00711C9A" w:rsidP="00B02DA5">
      <w:pPr>
        <w:pStyle w:val="ListParagraph"/>
        <w:widowControl w:val="0"/>
        <w:numPr>
          <w:ilvl w:val="0"/>
          <w:numId w:val="16"/>
        </w:numPr>
        <w:autoSpaceDE w:val="0"/>
        <w:autoSpaceDN w:val="0"/>
        <w:adjustRightInd w:val="0"/>
        <w:spacing w:after="240"/>
        <w:rPr>
          <w:rFonts w:ascii="Times" w:hAnsi="Times" w:cs="Times"/>
          <w:sz w:val="26"/>
          <w:szCs w:val="26"/>
        </w:rPr>
      </w:pPr>
      <w:r w:rsidRPr="001F5BAE">
        <w:rPr>
          <w:rFonts w:ascii="Times" w:hAnsi="Times" w:cs="Calibri"/>
          <w:b/>
          <w:sz w:val="26"/>
          <w:szCs w:val="26"/>
        </w:rPr>
        <w:t>Exoticism</w:t>
      </w:r>
      <w:r w:rsidR="00850E0D" w:rsidRPr="001F5BAE">
        <w:rPr>
          <w:rFonts w:ascii="Times" w:hAnsi="Times" w:cs="Calibri"/>
          <w:sz w:val="26"/>
          <w:szCs w:val="26"/>
        </w:rPr>
        <w:t>: refers to the ideological circulation and consumption of images of foreign lands that romanticize or mystifies other cultures.</w:t>
      </w:r>
    </w:p>
    <w:p w14:paraId="7E8F77CE" w14:textId="77777777" w:rsidR="00D566B2" w:rsidRPr="001F5BAE" w:rsidRDefault="00D566B2">
      <w:pPr>
        <w:rPr>
          <w:rFonts w:ascii="Times" w:hAnsi="Times"/>
          <w:sz w:val="26"/>
          <w:szCs w:val="26"/>
        </w:rPr>
      </w:pPr>
    </w:p>
    <w:sectPr w:rsidR="00D566B2" w:rsidRPr="001F5BAE" w:rsidSect="00711C9A">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24F00"/>
    <w:multiLevelType w:val="hybridMultilevel"/>
    <w:tmpl w:val="09A2DC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5A32D0"/>
    <w:multiLevelType w:val="hybridMultilevel"/>
    <w:tmpl w:val="2D58D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6767B"/>
    <w:multiLevelType w:val="hybridMultilevel"/>
    <w:tmpl w:val="2F60D6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1048E1"/>
    <w:multiLevelType w:val="hybridMultilevel"/>
    <w:tmpl w:val="61C65F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740707"/>
    <w:multiLevelType w:val="hybridMultilevel"/>
    <w:tmpl w:val="B59A75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ED3B26"/>
    <w:multiLevelType w:val="hybridMultilevel"/>
    <w:tmpl w:val="DF824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C70CA3"/>
    <w:multiLevelType w:val="hybridMultilevel"/>
    <w:tmpl w:val="D02E2A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C40BB"/>
    <w:multiLevelType w:val="hybridMultilevel"/>
    <w:tmpl w:val="2500C5F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457CF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1B665861"/>
    <w:multiLevelType w:val="hybridMultilevel"/>
    <w:tmpl w:val="773A82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312706"/>
    <w:multiLevelType w:val="hybridMultilevel"/>
    <w:tmpl w:val="79B8F3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AE7096"/>
    <w:multiLevelType w:val="hybridMultilevel"/>
    <w:tmpl w:val="CFDEF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175B37"/>
    <w:multiLevelType w:val="hybridMultilevel"/>
    <w:tmpl w:val="2FD689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742506"/>
    <w:multiLevelType w:val="hybridMultilevel"/>
    <w:tmpl w:val="F06632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C0D5A"/>
    <w:multiLevelType w:val="hybridMultilevel"/>
    <w:tmpl w:val="E910B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B06AF5"/>
    <w:multiLevelType w:val="hybridMultilevel"/>
    <w:tmpl w:val="3850C1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0071571"/>
    <w:multiLevelType w:val="hybridMultilevel"/>
    <w:tmpl w:val="9F3664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D50425"/>
    <w:multiLevelType w:val="hybridMultilevel"/>
    <w:tmpl w:val="73EA63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4851B2"/>
    <w:multiLevelType w:val="hybridMultilevel"/>
    <w:tmpl w:val="B89A9B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1D4A50"/>
    <w:multiLevelType w:val="hybridMultilevel"/>
    <w:tmpl w:val="632A9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4A7514"/>
    <w:multiLevelType w:val="hybridMultilevel"/>
    <w:tmpl w:val="BC84C8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3C284E"/>
    <w:multiLevelType w:val="hybridMultilevel"/>
    <w:tmpl w:val="F9782C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5711C9"/>
    <w:multiLevelType w:val="hybridMultilevel"/>
    <w:tmpl w:val="95A2EE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A55C46"/>
    <w:multiLevelType w:val="hybridMultilevel"/>
    <w:tmpl w:val="7F1CD1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796C75"/>
    <w:multiLevelType w:val="hybridMultilevel"/>
    <w:tmpl w:val="00228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165970"/>
    <w:multiLevelType w:val="hybridMultilevel"/>
    <w:tmpl w:val="07000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6D19DD"/>
    <w:multiLevelType w:val="hybridMultilevel"/>
    <w:tmpl w:val="1C0ECE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40516C"/>
    <w:multiLevelType w:val="hybridMultilevel"/>
    <w:tmpl w:val="A10E2E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4D33D9"/>
    <w:multiLevelType w:val="hybridMultilevel"/>
    <w:tmpl w:val="859655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196E61"/>
    <w:multiLevelType w:val="hybridMultilevel"/>
    <w:tmpl w:val="7C707A0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B7068DB"/>
    <w:multiLevelType w:val="hybridMultilevel"/>
    <w:tmpl w:val="B508A8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8640A1"/>
    <w:multiLevelType w:val="hybridMultilevel"/>
    <w:tmpl w:val="536483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57D1F91"/>
    <w:multiLevelType w:val="hybridMultilevel"/>
    <w:tmpl w:val="6E02CD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6AD102A"/>
    <w:multiLevelType w:val="hybridMultilevel"/>
    <w:tmpl w:val="81DA0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D20BEE"/>
    <w:multiLevelType w:val="hybridMultilevel"/>
    <w:tmpl w:val="94447E9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DB4BF9"/>
    <w:multiLevelType w:val="hybridMultilevel"/>
    <w:tmpl w:val="CB32D2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9"/>
  </w:num>
  <w:num w:numId="3">
    <w:abstractNumId w:val="15"/>
  </w:num>
  <w:num w:numId="4">
    <w:abstractNumId w:val="5"/>
  </w:num>
  <w:num w:numId="5">
    <w:abstractNumId w:val="11"/>
  </w:num>
  <w:num w:numId="6">
    <w:abstractNumId w:val="8"/>
  </w:num>
  <w:num w:numId="7">
    <w:abstractNumId w:val="29"/>
  </w:num>
  <w:num w:numId="8">
    <w:abstractNumId w:val="1"/>
  </w:num>
  <w:num w:numId="9">
    <w:abstractNumId w:val="14"/>
  </w:num>
  <w:num w:numId="10">
    <w:abstractNumId w:val="33"/>
  </w:num>
  <w:num w:numId="11">
    <w:abstractNumId w:val="26"/>
  </w:num>
  <w:num w:numId="12">
    <w:abstractNumId w:val="27"/>
  </w:num>
  <w:num w:numId="13">
    <w:abstractNumId w:val="23"/>
  </w:num>
  <w:num w:numId="14">
    <w:abstractNumId w:val="30"/>
  </w:num>
  <w:num w:numId="15">
    <w:abstractNumId w:val="17"/>
  </w:num>
  <w:num w:numId="16">
    <w:abstractNumId w:val="31"/>
  </w:num>
  <w:num w:numId="17">
    <w:abstractNumId w:val="22"/>
  </w:num>
  <w:num w:numId="18">
    <w:abstractNumId w:val="2"/>
  </w:num>
  <w:num w:numId="19">
    <w:abstractNumId w:val="9"/>
  </w:num>
  <w:num w:numId="20">
    <w:abstractNumId w:val="32"/>
  </w:num>
  <w:num w:numId="21">
    <w:abstractNumId w:val="10"/>
  </w:num>
  <w:num w:numId="22">
    <w:abstractNumId w:val="20"/>
  </w:num>
  <w:num w:numId="23">
    <w:abstractNumId w:val="12"/>
  </w:num>
  <w:num w:numId="24">
    <w:abstractNumId w:val="28"/>
  </w:num>
  <w:num w:numId="25">
    <w:abstractNumId w:val="4"/>
  </w:num>
  <w:num w:numId="26">
    <w:abstractNumId w:val="35"/>
  </w:num>
  <w:num w:numId="27">
    <w:abstractNumId w:val="34"/>
  </w:num>
  <w:num w:numId="28">
    <w:abstractNumId w:val="0"/>
  </w:num>
  <w:num w:numId="29">
    <w:abstractNumId w:val="13"/>
  </w:num>
  <w:num w:numId="30">
    <w:abstractNumId w:val="7"/>
  </w:num>
  <w:num w:numId="31">
    <w:abstractNumId w:val="16"/>
  </w:num>
  <w:num w:numId="32">
    <w:abstractNumId w:val="21"/>
  </w:num>
  <w:num w:numId="33">
    <w:abstractNumId w:val="18"/>
  </w:num>
  <w:num w:numId="34">
    <w:abstractNumId w:val="3"/>
  </w:num>
  <w:num w:numId="35">
    <w:abstractNumId w:val="6"/>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C9A"/>
    <w:rsid w:val="001F44F5"/>
    <w:rsid w:val="001F5BAE"/>
    <w:rsid w:val="00232219"/>
    <w:rsid w:val="00380651"/>
    <w:rsid w:val="0042684C"/>
    <w:rsid w:val="00447C0A"/>
    <w:rsid w:val="0054721E"/>
    <w:rsid w:val="005A52CC"/>
    <w:rsid w:val="0060654D"/>
    <w:rsid w:val="00630380"/>
    <w:rsid w:val="006374DF"/>
    <w:rsid w:val="006C0AE6"/>
    <w:rsid w:val="0070349E"/>
    <w:rsid w:val="00711C9A"/>
    <w:rsid w:val="007A4D9E"/>
    <w:rsid w:val="007C401E"/>
    <w:rsid w:val="007C5A55"/>
    <w:rsid w:val="00811AF3"/>
    <w:rsid w:val="00850E0D"/>
    <w:rsid w:val="008B418D"/>
    <w:rsid w:val="008F39BC"/>
    <w:rsid w:val="00973198"/>
    <w:rsid w:val="00992B4E"/>
    <w:rsid w:val="00A02B46"/>
    <w:rsid w:val="00A04201"/>
    <w:rsid w:val="00B02DA5"/>
    <w:rsid w:val="00B92CD9"/>
    <w:rsid w:val="00CA03B4"/>
    <w:rsid w:val="00D0471E"/>
    <w:rsid w:val="00D0558D"/>
    <w:rsid w:val="00D566B2"/>
    <w:rsid w:val="00D60C4D"/>
    <w:rsid w:val="00DA580E"/>
    <w:rsid w:val="00DC148F"/>
    <w:rsid w:val="00DD169C"/>
    <w:rsid w:val="00E377F6"/>
    <w:rsid w:val="00E47A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2751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1C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1C9A"/>
    <w:rPr>
      <w:rFonts w:ascii="Lucida Grande" w:hAnsi="Lucida Grande" w:cs="Lucida Grande"/>
      <w:sz w:val="18"/>
      <w:szCs w:val="18"/>
    </w:rPr>
  </w:style>
  <w:style w:type="paragraph" w:styleId="ListParagraph">
    <w:name w:val="List Paragraph"/>
    <w:basedOn w:val="Normal"/>
    <w:uiPriority w:val="34"/>
    <w:qFormat/>
    <w:rsid w:val="00711C9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1C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1C9A"/>
    <w:rPr>
      <w:rFonts w:ascii="Lucida Grande" w:hAnsi="Lucida Grande" w:cs="Lucida Grande"/>
      <w:sz w:val="18"/>
      <w:szCs w:val="18"/>
    </w:rPr>
  </w:style>
  <w:style w:type="paragraph" w:styleId="ListParagraph">
    <w:name w:val="List Paragraph"/>
    <w:basedOn w:val="Normal"/>
    <w:uiPriority w:val="34"/>
    <w:qFormat/>
    <w:rsid w:val="00711C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429</TotalTime>
  <Pages>11</Pages>
  <Words>3086</Words>
  <Characters>17596</Characters>
  <Application>Microsoft Macintosh Word</Application>
  <DocSecurity>0</DocSecurity>
  <Lines>146</Lines>
  <Paragraphs>41</Paragraphs>
  <ScaleCrop>false</ScaleCrop>
  <Company/>
  <LinksUpToDate>false</LinksUpToDate>
  <CharactersWithSpaces>20641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Daoud</dc:creator>
  <cp:keywords/>
  <dc:description/>
  <cp:lastModifiedBy>Daoud</cp:lastModifiedBy>
  <cp:revision>6</cp:revision>
  <dcterms:created xsi:type="dcterms:W3CDTF">2012-10-19T03:25:00Z</dcterms:created>
  <dcterms:modified xsi:type="dcterms:W3CDTF">2012-12-03T04:30:00Z</dcterms:modified>
</cp:coreProperties>
</file>