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C45" w:rsidRDefault="00152C45">
      <w:pPr>
        <w:rPr>
          <w:rFonts w:ascii="Berlin Sans FB Demi" w:hAnsi="Berlin Sans FB Demi"/>
          <w:b/>
          <w14:shadow w14:blurRad="60007" w14:dist="310007" w14:dir="7680000" w14:sx="100000" w14:sy="30000" w14:kx="1300200" w14:ky="0" w14:algn="ctr">
            <w14:srgbClr w14:val="000000">
              <w14:alpha w14:val="68000"/>
            </w14:srgbClr>
          </w14:shadow>
        </w:rPr>
      </w:pPr>
      <w:r>
        <w:rPr>
          <w:rFonts w:ascii="Berlin Sans FB Demi" w:hAnsi="Berlin Sans FB Demi"/>
          <w:b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219075</wp:posOffset>
                </wp:positionV>
                <wp:extent cx="5619750" cy="0"/>
                <wp:effectExtent l="76200" t="76200" r="95250" b="1143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9750" cy="0"/>
                        </a:xfrm>
                        <a:prstGeom prst="line">
                          <a:avLst/>
                        </a:prstGeom>
                        <a:effectLst>
                          <a:glow rad="63500">
                            <a:schemeClr val="accent1">
                              <a:satMod val="175000"/>
                              <a:alpha val="40000"/>
                            </a:scheme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7.25pt" to="442.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152C45">
        <w:rPr>
          <w:rFonts w:ascii="Berlin Sans FB Demi" w:hAnsi="Berlin Sans FB Demi"/>
          <w:b/>
          <w14:shadow w14:blurRad="60007" w14:dist="310007" w14:dir="7680000" w14:sx="100000" w14:sy="30000" w14:kx="1300200" w14:ky="0" w14:algn="ctr">
            <w14:srgbClr w14:val="000000">
              <w14:alpha w14:val="68000"/>
            </w14:srgbClr>
          </w14:shadow>
        </w:rPr>
        <w:t>CHAPTER FIVE – ARCHAIC GREECE: EIGHTH CENTURY RENAISSANCE AND REVOLUTION</w:t>
      </w:r>
    </w:p>
    <w:p w:rsidR="00152C45" w:rsidRDefault="00152C45" w:rsidP="00152C45">
      <w:pPr>
        <w:pStyle w:val="ListParagraph"/>
        <w:numPr>
          <w:ilvl w:val="0"/>
          <w:numId w:val="4"/>
        </w:numPr>
      </w:pPr>
      <w:r>
        <w:t>8</w:t>
      </w:r>
      <w:r w:rsidRPr="00152C45">
        <w:rPr>
          <w:vertAlign w:val="superscript"/>
        </w:rPr>
        <w:t>th</w:t>
      </w:r>
      <w:r>
        <w:t xml:space="preserve"> – 6</w:t>
      </w:r>
      <w:r w:rsidRPr="00152C45">
        <w:rPr>
          <w:vertAlign w:val="superscript"/>
        </w:rPr>
        <w:t>th</w:t>
      </w:r>
      <w:r>
        <w:t xml:space="preserve"> centuries</w:t>
      </w:r>
    </w:p>
    <w:p w:rsidR="00152C45" w:rsidRDefault="00152C45" w:rsidP="00152C45">
      <w:pPr>
        <w:pStyle w:val="ListParagraph"/>
        <w:numPr>
          <w:ilvl w:val="0"/>
          <w:numId w:val="4"/>
        </w:numPr>
      </w:pPr>
      <w:r>
        <w:t>A.k.a. the Greek Renaissance</w:t>
      </w:r>
    </w:p>
    <w:p w:rsidR="00152C45" w:rsidRDefault="00152C45" w:rsidP="00152C45">
      <w:pPr>
        <w:pStyle w:val="ListParagraph"/>
        <w:numPr>
          <w:ilvl w:val="0"/>
          <w:numId w:val="4"/>
        </w:numPr>
      </w:pPr>
      <w:r>
        <w:t>First literary evidence</w:t>
      </w:r>
    </w:p>
    <w:p w:rsidR="00152C45" w:rsidRDefault="00152C45" w:rsidP="00152C45">
      <w:pPr>
        <w:rPr>
          <w:u w:val="single"/>
        </w:rPr>
      </w:pPr>
      <w:r>
        <w:rPr>
          <w:u w:val="double"/>
        </w:rPr>
        <w:t>Literary Evidence: Homer and Hesiod</w:t>
      </w:r>
    </w:p>
    <w:p w:rsidR="00152C45" w:rsidRPr="00152C45" w:rsidRDefault="00152C45" w:rsidP="00152C45">
      <w:pPr>
        <w:pStyle w:val="ListParagraph"/>
        <w:numPr>
          <w:ilvl w:val="0"/>
          <w:numId w:val="5"/>
        </w:numPr>
        <w:rPr>
          <w:u w:val="single"/>
        </w:rPr>
      </w:pPr>
      <w:r>
        <w:t>Homer</w:t>
      </w:r>
    </w:p>
    <w:p w:rsidR="00152C45" w:rsidRPr="00152C45" w:rsidRDefault="00152C45" w:rsidP="00152C45">
      <w:pPr>
        <w:pStyle w:val="ListParagraph"/>
        <w:numPr>
          <w:ilvl w:val="1"/>
          <w:numId w:val="5"/>
        </w:numPr>
        <w:rPr>
          <w:u w:val="single"/>
        </w:rPr>
      </w:pPr>
      <w:r>
        <w:rPr>
          <w:i/>
        </w:rPr>
        <w:t>Iliad</w:t>
      </w:r>
    </w:p>
    <w:p w:rsidR="00152C45" w:rsidRPr="00152C45" w:rsidRDefault="00152C45" w:rsidP="00152C45">
      <w:pPr>
        <w:pStyle w:val="ListParagraph"/>
        <w:numPr>
          <w:ilvl w:val="2"/>
          <w:numId w:val="5"/>
        </w:numPr>
        <w:rPr>
          <w:u w:val="single"/>
        </w:rPr>
      </w:pPr>
      <w:r>
        <w:t>10</w:t>
      </w:r>
      <w:r w:rsidRPr="00152C45">
        <w:rPr>
          <w:vertAlign w:val="superscript"/>
        </w:rPr>
        <w:t>th</w:t>
      </w:r>
      <w:r>
        <w:t xml:space="preserve"> year of the Trojan War</w:t>
      </w:r>
    </w:p>
    <w:p w:rsidR="00152C45" w:rsidRPr="00152C45" w:rsidRDefault="00152C45" w:rsidP="00152C45">
      <w:pPr>
        <w:pStyle w:val="ListParagraph"/>
        <w:numPr>
          <w:ilvl w:val="2"/>
          <w:numId w:val="5"/>
        </w:numPr>
        <w:rPr>
          <w:u w:val="single"/>
        </w:rPr>
      </w:pPr>
      <w:r>
        <w:t>Achilles</w:t>
      </w:r>
    </w:p>
    <w:p w:rsidR="00152C45" w:rsidRPr="00152C45" w:rsidRDefault="00152C45" w:rsidP="00152C45">
      <w:pPr>
        <w:pStyle w:val="ListParagraph"/>
        <w:numPr>
          <w:ilvl w:val="1"/>
          <w:numId w:val="5"/>
        </w:numPr>
        <w:rPr>
          <w:u w:val="single"/>
        </w:rPr>
      </w:pPr>
      <w:r>
        <w:rPr>
          <w:i/>
        </w:rPr>
        <w:t>The Odyssey</w:t>
      </w:r>
    </w:p>
    <w:p w:rsidR="00152C45" w:rsidRPr="00410283" w:rsidRDefault="00152C45" w:rsidP="00152C45">
      <w:pPr>
        <w:pStyle w:val="ListParagraph"/>
        <w:numPr>
          <w:ilvl w:val="2"/>
          <w:numId w:val="5"/>
        </w:numPr>
        <w:rPr>
          <w:u w:val="single"/>
        </w:rPr>
      </w:pPr>
      <w:r>
        <w:t>Adventures of Odysseus returning home from Trojan War</w:t>
      </w:r>
    </w:p>
    <w:p w:rsidR="00410283" w:rsidRPr="00410283" w:rsidRDefault="00410283" w:rsidP="00410283">
      <w:pPr>
        <w:pStyle w:val="ListParagraph"/>
        <w:numPr>
          <w:ilvl w:val="1"/>
          <w:numId w:val="5"/>
        </w:numPr>
        <w:rPr>
          <w:u w:val="single"/>
        </w:rPr>
      </w:pPr>
      <w:r>
        <w:t>Bronze Age stories for an Iron Age audience</w:t>
      </w:r>
    </w:p>
    <w:p w:rsidR="00410283" w:rsidRPr="00410283" w:rsidRDefault="00410283" w:rsidP="00410283">
      <w:pPr>
        <w:pStyle w:val="ListParagraph"/>
        <w:numPr>
          <w:ilvl w:val="1"/>
          <w:numId w:val="5"/>
        </w:numPr>
        <w:rPr>
          <w:u w:val="single"/>
        </w:rPr>
      </w:pPr>
      <w:r>
        <w:t>No knowledge of past Mycenaean bureaucracy of linear B tablets</w:t>
      </w:r>
    </w:p>
    <w:p w:rsidR="00410283" w:rsidRPr="00410283" w:rsidRDefault="00410283" w:rsidP="00410283">
      <w:pPr>
        <w:pStyle w:val="ListParagraph"/>
        <w:numPr>
          <w:ilvl w:val="1"/>
          <w:numId w:val="5"/>
        </w:numPr>
        <w:rPr>
          <w:u w:val="single"/>
        </w:rPr>
      </w:pPr>
      <w:r>
        <w:t>No knowledge of how palaces were constructed (Cyclops supposedly did it)</w:t>
      </w:r>
    </w:p>
    <w:p w:rsidR="00410283" w:rsidRPr="00410283" w:rsidRDefault="00410283" w:rsidP="00410283">
      <w:pPr>
        <w:pStyle w:val="ListParagraph"/>
        <w:numPr>
          <w:ilvl w:val="1"/>
          <w:numId w:val="5"/>
        </w:numPr>
        <w:rPr>
          <w:u w:val="single"/>
        </w:rPr>
      </w:pPr>
      <w:r>
        <w:t>Gods frequently intervened (whether for good or bad, usually bad)</w:t>
      </w:r>
    </w:p>
    <w:p w:rsidR="00410283" w:rsidRPr="00410283" w:rsidRDefault="00410283" w:rsidP="00410283">
      <w:pPr>
        <w:pStyle w:val="ListParagraph"/>
        <w:numPr>
          <w:ilvl w:val="1"/>
          <w:numId w:val="5"/>
        </w:numPr>
        <w:rPr>
          <w:u w:val="single"/>
        </w:rPr>
      </w:pPr>
      <w:r>
        <w:t>Elements of fantasy and careful avoidance of anachronism make these stories unreliable for accurate references</w:t>
      </w:r>
    </w:p>
    <w:p w:rsidR="00410283" w:rsidRPr="00410283" w:rsidRDefault="00410283" w:rsidP="00410283">
      <w:pPr>
        <w:pStyle w:val="ListParagraph"/>
        <w:numPr>
          <w:ilvl w:val="1"/>
          <w:numId w:val="5"/>
        </w:numPr>
        <w:rPr>
          <w:u w:val="single"/>
        </w:rPr>
      </w:pPr>
      <w:proofErr w:type="spellStart"/>
      <w:r>
        <w:t>Korfmann</w:t>
      </w:r>
      <w:proofErr w:type="spellEnd"/>
      <w:r>
        <w:t xml:space="preserve"> claims the sack of Troy actually did happen, maybe by different Greeks though</w:t>
      </w:r>
    </w:p>
    <w:p w:rsidR="00410283" w:rsidRPr="00410283" w:rsidRDefault="00410283" w:rsidP="00410283">
      <w:pPr>
        <w:pStyle w:val="ListParagraph"/>
        <w:numPr>
          <w:ilvl w:val="1"/>
          <w:numId w:val="5"/>
        </w:numPr>
        <w:rPr>
          <w:u w:val="single"/>
        </w:rPr>
      </w:pPr>
      <w:r>
        <w:t xml:space="preserve">In </w:t>
      </w:r>
      <w:r>
        <w:rPr>
          <w:i/>
        </w:rPr>
        <w:t>The Odyssey</w:t>
      </w:r>
      <w:r>
        <w:t>, narrative caters to the attitude of the audience, not by a desire to present an objective picture (Phoenicians were merchants/pirates, portrayed unfavourably)</w:t>
      </w:r>
    </w:p>
    <w:p w:rsidR="00410283" w:rsidRPr="00410283" w:rsidRDefault="00410283" w:rsidP="00410283">
      <w:pPr>
        <w:pStyle w:val="ListParagraph"/>
        <w:numPr>
          <w:ilvl w:val="1"/>
          <w:numId w:val="5"/>
        </w:numPr>
        <w:rPr>
          <w:u w:val="single"/>
        </w:rPr>
      </w:pPr>
      <w:r>
        <w:t>Basic themes are universal throughout Ancient Greece</w:t>
      </w:r>
    </w:p>
    <w:p w:rsidR="00410283" w:rsidRPr="00410283" w:rsidRDefault="00410283" w:rsidP="00410283">
      <w:pPr>
        <w:pStyle w:val="ListParagraph"/>
        <w:numPr>
          <w:ilvl w:val="1"/>
          <w:numId w:val="5"/>
        </w:numPr>
        <w:rPr>
          <w:u w:val="single"/>
        </w:rPr>
      </w:pPr>
      <w:r>
        <w:t>Poems composed orally, sung to audience of drinkers</w:t>
      </w:r>
    </w:p>
    <w:p w:rsidR="00410283" w:rsidRPr="00410283" w:rsidRDefault="00410283" w:rsidP="00410283">
      <w:pPr>
        <w:pStyle w:val="ListParagraph"/>
        <w:numPr>
          <w:ilvl w:val="2"/>
          <w:numId w:val="5"/>
        </w:numPr>
        <w:rPr>
          <w:u w:val="single"/>
        </w:rPr>
      </w:pPr>
      <w:r>
        <w:t>Dactylic Hexameter</w:t>
      </w:r>
    </w:p>
    <w:p w:rsidR="00410283" w:rsidRPr="00410283" w:rsidRDefault="00410283" w:rsidP="00410283">
      <w:pPr>
        <w:pStyle w:val="ListParagraph"/>
        <w:numPr>
          <w:ilvl w:val="2"/>
          <w:numId w:val="5"/>
        </w:numPr>
        <w:rPr>
          <w:u w:val="single"/>
        </w:rPr>
      </w:pPr>
      <w:r>
        <w:t>Defining characteristic of Ancient Greek poetry</w:t>
      </w:r>
    </w:p>
    <w:p w:rsidR="00410283" w:rsidRPr="00167540" w:rsidRDefault="00167540" w:rsidP="00167540">
      <w:pPr>
        <w:pStyle w:val="ListParagraph"/>
        <w:numPr>
          <w:ilvl w:val="0"/>
          <w:numId w:val="5"/>
        </w:numPr>
        <w:rPr>
          <w:u w:val="single"/>
        </w:rPr>
      </w:pPr>
      <w:r>
        <w:t>Hesiod</w:t>
      </w:r>
    </w:p>
    <w:p w:rsidR="00167540" w:rsidRPr="00167540" w:rsidRDefault="00167540" w:rsidP="00167540">
      <w:pPr>
        <w:pStyle w:val="ListParagraph"/>
        <w:numPr>
          <w:ilvl w:val="1"/>
          <w:numId w:val="5"/>
        </w:numPr>
        <w:rPr>
          <w:u w:val="single"/>
        </w:rPr>
      </w:pPr>
      <w:r>
        <w:t>Lived around end of 8</w:t>
      </w:r>
      <w:r w:rsidRPr="00167540">
        <w:rPr>
          <w:vertAlign w:val="superscript"/>
        </w:rPr>
        <w:t>th</w:t>
      </w:r>
      <w:r>
        <w:t xml:space="preserve"> century</w:t>
      </w:r>
    </w:p>
    <w:p w:rsidR="00167540" w:rsidRPr="00167540" w:rsidRDefault="00167540" w:rsidP="00167540">
      <w:pPr>
        <w:pStyle w:val="ListParagraph"/>
        <w:numPr>
          <w:ilvl w:val="1"/>
          <w:numId w:val="5"/>
        </w:numPr>
        <w:rPr>
          <w:u w:val="single"/>
        </w:rPr>
      </w:pPr>
      <w:r>
        <w:t>Not stories, relayed information directly</w:t>
      </w:r>
    </w:p>
    <w:p w:rsidR="00167540" w:rsidRPr="00167540" w:rsidRDefault="00167540" w:rsidP="00167540">
      <w:pPr>
        <w:pStyle w:val="ListParagraph"/>
        <w:numPr>
          <w:ilvl w:val="1"/>
          <w:numId w:val="5"/>
        </w:numPr>
        <w:rPr>
          <w:u w:val="single"/>
        </w:rPr>
      </w:pPr>
      <w:r>
        <w:rPr>
          <w:i/>
        </w:rPr>
        <w:t>Theogony</w:t>
      </w:r>
    </w:p>
    <w:p w:rsidR="00167540" w:rsidRPr="00167540" w:rsidRDefault="00167540" w:rsidP="00167540">
      <w:pPr>
        <w:pStyle w:val="ListParagraph"/>
        <w:numPr>
          <w:ilvl w:val="2"/>
          <w:numId w:val="5"/>
        </w:numPr>
        <w:rPr>
          <w:u w:val="single"/>
        </w:rPr>
      </w:pPr>
      <w:r>
        <w:t>Relates generations &amp; genealogies of the gods and other divine beings</w:t>
      </w:r>
    </w:p>
    <w:p w:rsidR="00167540" w:rsidRPr="00167540" w:rsidRDefault="00167540" w:rsidP="00167540">
      <w:pPr>
        <w:pStyle w:val="ListParagraph"/>
        <w:numPr>
          <w:ilvl w:val="2"/>
          <w:numId w:val="5"/>
        </w:numPr>
        <w:rPr>
          <w:u w:val="single"/>
        </w:rPr>
      </w:pPr>
      <w:r>
        <w:t>Borrows from near Eastern sources</w:t>
      </w:r>
    </w:p>
    <w:p w:rsidR="00167540" w:rsidRPr="00167540" w:rsidRDefault="00167540" w:rsidP="00167540">
      <w:pPr>
        <w:pStyle w:val="ListParagraph"/>
        <w:numPr>
          <w:ilvl w:val="3"/>
          <w:numId w:val="5"/>
        </w:numPr>
        <w:rPr>
          <w:u w:val="single"/>
        </w:rPr>
      </w:pPr>
      <w:r>
        <w:t xml:space="preserve">Castration of </w:t>
      </w:r>
      <w:proofErr w:type="spellStart"/>
      <w:r>
        <w:t>Uranos</w:t>
      </w:r>
      <w:proofErr w:type="spellEnd"/>
      <w:r>
        <w:t xml:space="preserve"> by his son </w:t>
      </w:r>
      <w:proofErr w:type="spellStart"/>
      <w:r>
        <w:t>Kronos</w:t>
      </w:r>
      <w:proofErr w:type="spellEnd"/>
      <w:r>
        <w:t xml:space="preserve"> (from Hittite/Ugaritic mythology)</w:t>
      </w:r>
    </w:p>
    <w:p w:rsidR="00167540" w:rsidRPr="00167540" w:rsidRDefault="00167540" w:rsidP="00167540">
      <w:pPr>
        <w:pStyle w:val="ListParagraph"/>
        <w:numPr>
          <w:ilvl w:val="1"/>
          <w:numId w:val="5"/>
        </w:numPr>
        <w:rPr>
          <w:u w:val="single"/>
        </w:rPr>
      </w:pPr>
      <w:r>
        <w:rPr>
          <w:i/>
        </w:rPr>
        <w:t>Works and Days</w:t>
      </w:r>
    </w:p>
    <w:p w:rsidR="00167540" w:rsidRPr="00167540" w:rsidRDefault="00167540" w:rsidP="00167540">
      <w:pPr>
        <w:pStyle w:val="ListParagraph"/>
        <w:numPr>
          <w:ilvl w:val="2"/>
          <w:numId w:val="5"/>
        </w:numPr>
        <w:rPr>
          <w:u w:val="single"/>
        </w:rPr>
      </w:pPr>
      <w:r>
        <w:t>Describes a year’s work of the farmer</w:t>
      </w:r>
    </w:p>
    <w:p w:rsidR="00167540" w:rsidRPr="00167540" w:rsidRDefault="00167540" w:rsidP="00167540">
      <w:pPr>
        <w:pStyle w:val="ListParagraph"/>
        <w:numPr>
          <w:ilvl w:val="1"/>
          <w:numId w:val="5"/>
        </w:numPr>
        <w:rPr>
          <w:u w:val="single"/>
        </w:rPr>
      </w:pPr>
      <w:r>
        <w:t>We know not much about him</w:t>
      </w:r>
    </w:p>
    <w:p w:rsidR="00167540" w:rsidRPr="00167540" w:rsidRDefault="00167540" w:rsidP="00167540">
      <w:pPr>
        <w:pStyle w:val="ListParagraph"/>
        <w:numPr>
          <w:ilvl w:val="2"/>
          <w:numId w:val="5"/>
        </w:numPr>
        <w:rPr>
          <w:u w:val="single"/>
        </w:rPr>
      </w:pPr>
      <w:r>
        <w:t xml:space="preserve">He claims his father moved from Anatolia to </w:t>
      </w:r>
      <w:proofErr w:type="spellStart"/>
      <w:r>
        <w:t>Ascra</w:t>
      </w:r>
      <w:proofErr w:type="spellEnd"/>
      <w:r>
        <w:t xml:space="preserve"> in Boeotia</w:t>
      </w:r>
    </w:p>
    <w:p w:rsidR="00167540" w:rsidRPr="00167540" w:rsidRDefault="00167540" w:rsidP="00167540">
      <w:pPr>
        <w:rPr>
          <w:u w:val="single"/>
        </w:rPr>
      </w:pPr>
    </w:p>
    <w:p w:rsidR="00167540" w:rsidRPr="00DD78F3" w:rsidRDefault="00167540" w:rsidP="00167540">
      <w:pPr>
        <w:rPr>
          <w:i/>
        </w:rPr>
      </w:pPr>
      <w:r w:rsidRPr="00DD78F3">
        <w:rPr>
          <w:i/>
        </w:rPr>
        <w:lastRenderedPageBreak/>
        <w:t>Religion in Homer and Hesiod</w:t>
      </w:r>
    </w:p>
    <w:p w:rsidR="00167540" w:rsidRPr="00167540" w:rsidRDefault="00167540" w:rsidP="00167540">
      <w:pPr>
        <w:pStyle w:val="ListParagraph"/>
        <w:numPr>
          <w:ilvl w:val="0"/>
          <w:numId w:val="6"/>
        </w:numPr>
        <w:rPr>
          <w:u w:val="single"/>
        </w:rPr>
      </w:pPr>
      <w:r>
        <w:t>Lack of texts (we know little of religion and the gods in Bronze Age)</w:t>
      </w:r>
    </w:p>
    <w:p w:rsidR="00167540" w:rsidRPr="00167540" w:rsidRDefault="00167540" w:rsidP="00167540">
      <w:pPr>
        <w:pStyle w:val="ListParagraph"/>
        <w:numPr>
          <w:ilvl w:val="0"/>
          <w:numId w:val="6"/>
        </w:numPr>
        <w:rPr>
          <w:u w:val="single"/>
        </w:rPr>
      </w:pPr>
      <w:r>
        <w:t>Crete</w:t>
      </w:r>
    </w:p>
    <w:p w:rsidR="00167540" w:rsidRPr="00167540" w:rsidRDefault="00167540" w:rsidP="00167540">
      <w:pPr>
        <w:pStyle w:val="ListParagraph"/>
        <w:numPr>
          <w:ilvl w:val="1"/>
          <w:numId w:val="6"/>
        </w:numPr>
        <w:rPr>
          <w:u w:val="single"/>
        </w:rPr>
      </w:pPr>
      <w:r>
        <w:t>Cult places identified (peaks, caves, trees)</w:t>
      </w:r>
    </w:p>
    <w:p w:rsidR="00167540" w:rsidRPr="00167540" w:rsidRDefault="00167540" w:rsidP="00167540">
      <w:pPr>
        <w:pStyle w:val="ListParagraph"/>
        <w:numPr>
          <w:ilvl w:val="1"/>
          <w:numId w:val="6"/>
        </w:numPr>
        <w:rPr>
          <w:u w:val="single"/>
        </w:rPr>
      </w:pPr>
      <w:r>
        <w:t>Bull’s horns, double axe</w:t>
      </w:r>
    </w:p>
    <w:p w:rsidR="00167540" w:rsidRPr="00167540" w:rsidRDefault="00167540" w:rsidP="00167540">
      <w:pPr>
        <w:pStyle w:val="ListParagraph"/>
        <w:numPr>
          <w:ilvl w:val="0"/>
          <w:numId w:val="6"/>
        </w:numPr>
        <w:rPr>
          <w:u w:val="single"/>
        </w:rPr>
      </w:pPr>
      <w:r>
        <w:t>Mycenae</w:t>
      </w:r>
    </w:p>
    <w:p w:rsidR="00167540" w:rsidRPr="00167540" w:rsidRDefault="00167540" w:rsidP="00167540">
      <w:pPr>
        <w:pStyle w:val="ListParagraph"/>
        <w:numPr>
          <w:ilvl w:val="1"/>
          <w:numId w:val="6"/>
        </w:numPr>
        <w:rPr>
          <w:u w:val="single"/>
        </w:rPr>
      </w:pPr>
      <w:r>
        <w:t>A few familiar names in Linear B tablets (Poseidon, Zeus)</w:t>
      </w:r>
    </w:p>
    <w:p w:rsidR="00167540" w:rsidRPr="00167540" w:rsidRDefault="00167540" w:rsidP="00167540">
      <w:pPr>
        <w:pStyle w:val="ListParagraph"/>
        <w:numPr>
          <w:ilvl w:val="1"/>
          <w:numId w:val="6"/>
        </w:numPr>
        <w:rPr>
          <w:u w:val="single"/>
        </w:rPr>
      </w:pPr>
      <w:proofErr w:type="spellStart"/>
      <w:r>
        <w:rPr>
          <w:i/>
        </w:rPr>
        <w:t>Megarons</w:t>
      </w:r>
      <w:proofErr w:type="spellEnd"/>
      <w:r>
        <w:t xml:space="preserve"> as possible places of sacrifice</w:t>
      </w:r>
    </w:p>
    <w:p w:rsidR="00167540" w:rsidRPr="00167540" w:rsidRDefault="00167540" w:rsidP="00167540">
      <w:pPr>
        <w:pStyle w:val="ListParagraph"/>
        <w:numPr>
          <w:ilvl w:val="1"/>
          <w:numId w:val="6"/>
        </w:numPr>
        <w:rPr>
          <w:u w:val="single"/>
        </w:rPr>
      </w:pPr>
      <w:r>
        <w:rPr>
          <w:i/>
        </w:rPr>
        <w:t>Cult Figurines</w:t>
      </w:r>
    </w:p>
    <w:p w:rsidR="00167540" w:rsidRPr="00167540" w:rsidRDefault="00167540" w:rsidP="00167540">
      <w:pPr>
        <w:pStyle w:val="ListParagraph"/>
        <w:numPr>
          <w:ilvl w:val="0"/>
          <w:numId w:val="6"/>
        </w:numPr>
        <w:rPr>
          <w:u w:val="single"/>
        </w:rPr>
      </w:pPr>
      <w:r>
        <w:t>Greeks saw Gods as human form, more powerful</w:t>
      </w:r>
    </w:p>
    <w:p w:rsidR="00167540" w:rsidRPr="00167540" w:rsidRDefault="00167540" w:rsidP="00167540">
      <w:pPr>
        <w:pStyle w:val="ListParagraph"/>
        <w:numPr>
          <w:ilvl w:val="1"/>
          <w:numId w:val="6"/>
        </w:numPr>
        <w:rPr>
          <w:u w:val="single"/>
        </w:rPr>
      </w:pPr>
      <w:r>
        <w:t>Many embodied natural elements</w:t>
      </w:r>
    </w:p>
    <w:p w:rsidR="00167540" w:rsidRPr="00167540" w:rsidRDefault="00167540" w:rsidP="00167540">
      <w:pPr>
        <w:pStyle w:val="ListParagraph"/>
        <w:numPr>
          <w:ilvl w:val="1"/>
          <w:numId w:val="6"/>
        </w:numPr>
        <w:rPr>
          <w:u w:val="single"/>
        </w:rPr>
      </w:pPr>
      <w:r>
        <w:t>Not necessarily loving towards man</w:t>
      </w:r>
    </w:p>
    <w:p w:rsidR="00167540" w:rsidRPr="00167540" w:rsidRDefault="00167540" w:rsidP="00167540">
      <w:pPr>
        <w:pStyle w:val="ListParagraph"/>
        <w:numPr>
          <w:ilvl w:val="0"/>
          <w:numId w:val="6"/>
        </w:numPr>
        <w:rPr>
          <w:u w:val="single"/>
        </w:rPr>
      </w:pPr>
      <w:r>
        <w:t>Most worship was communal (at sanctuaries/temples)</w:t>
      </w:r>
    </w:p>
    <w:p w:rsidR="00167540" w:rsidRPr="00DD78F3" w:rsidRDefault="00DD78F3" w:rsidP="00167540">
      <w:pPr>
        <w:pStyle w:val="ListParagraph"/>
        <w:numPr>
          <w:ilvl w:val="0"/>
          <w:numId w:val="6"/>
        </w:numPr>
        <w:rPr>
          <w:u w:val="single"/>
        </w:rPr>
      </w:pPr>
      <w:r>
        <w:t>Priests/Priestesses worked part-time, fulfilled rituals</w:t>
      </w:r>
    </w:p>
    <w:p w:rsidR="00DD78F3" w:rsidRPr="00DD78F3" w:rsidRDefault="00DD78F3" w:rsidP="00167540">
      <w:pPr>
        <w:pStyle w:val="ListParagraph"/>
        <w:numPr>
          <w:ilvl w:val="0"/>
          <w:numId w:val="6"/>
        </w:numPr>
        <w:rPr>
          <w:u w:val="single"/>
        </w:rPr>
      </w:pPr>
      <w:r>
        <w:t>Apollo at Delphi, best example of an “oracle”</w:t>
      </w:r>
    </w:p>
    <w:p w:rsidR="00DD78F3" w:rsidRPr="00DD78F3" w:rsidRDefault="00DD78F3" w:rsidP="00167540">
      <w:pPr>
        <w:pStyle w:val="ListParagraph"/>
        <w:numPr>
          <w:ilvl w:val="0"/>
          <w:numId w:val="6"/>
        </w:numPr>
        <w:rPr>
          <w:u w:val="single"/>
        </w:rPr>
      </w:pPr>
      <w:r>
        <w:t>Exceptions to public nature of religion:</w:t>
      </w:r>
    </w:p>
    <w:p w:rsidR="00DD78F3" w:rsidRPr="00DD78F3" w:rsidRDefault="00DD78F3" w:rsidP="00DD78F3">
      <w:pPr>
        <w:pStyle w:val="ListParagraph"/>
        <w:numPr>
          <w:ilvl w:val="1"/>
          <w:numId w:val="6"/>
        </w:numPr>
        <w:rPr>
          <w:u w:val="single"/>
        </w:rPr>
      </w:pPr>
      <w:r>
        <w:t>Healing cults (</w:t>
      </w:r>
      <w:proofErr w:type="spellStart"/>
      <w:r>
        <w:t>Aesclepius</w:t>
      </w:r>
      <w:proofErr w:type="spellEnd"/>
      <w:r>
        <w:t>)</w:t>
      </w:r>
    </w:p>
    <w:p w:rsidR="00DD78F3" w:rsidRPr="00DD78F3" w:rsidRDefault="00DD78F3" w:rsidP="00DD78F3">
      <w:pPr>
        <w:pStyle w:val="ListParagraph"/>
        <w:numPr>
          <w:ilvl w:val="1"/>
          <w:numId w:val="6"/>
        </w:numPr>
        <w:rPr>
          <w:u w:val="single"/>
        </w:rPr>
      </w:pPr>
      <w:r>
        <w:t>Mystery cults (Demeter, Dionysus)</w:t>
      </w:r>
    </w:p>
    <w:p w:rsidR="00DD78F3" w:rsidRPr="00DD78F3" w:rsidRDefault="00DD78F3" w:rsidP="00DD78F3">
      <w:pPr>
        <w:rPr>
          <w:i/>
        </w:rPr>
      </w:pPr>
      <w:r w:rsidRPr="00DD78F3">
        <w:rPr>
          <w:i/>
        </w:rPr>
        <w:t>Alphabet and Epic</w:t>
      </w:r>
    </w:p>
    <w:p w:rsidR="00DD78F3" w:rsidRDefault="004F72F6" w:rsidP="00DD78F3">
      <w:pPr>
        <w:pStyle w:val="ListParagraph"/>
        <w:numPr>
          <w:ilvl w:val="0"/>
          <w:numId w:val="7"/>
        </w:numPr>
      </w:pPr>
      <w:r>
        <w:t>Most significant product of Greek Renaissance was the alphabet (adopted from Phoenicians)</w:t>
      </w:r>
    </w:p>
    <w:p w:rsidR="004F72F6" w:rsidRDefault="004F72F6" w:rsidP="00DD78F3">
      <w:pPr>
        <w:pStyle w:val="ListParagraph"/>
        <w:numPr>
          <w:ilvl w:val="0"/>
          <w:numId w:val="7"/>
        </w:numPr>
      </w:pPr>
      <w:r>
        <w:t>~mid-8</w:t>
      </w:r>
      <w:r w:rsidRPr="004F72F6">
        <w:rPr>
          <w:vertAlign w:val="superscript"/>
        </w:rPr>
        <w:t>th</w:t>
      </w:r>
      <w:r>
        <w:t xml:space="preserve"> century, evidence exists writing restarted</w:t>
      </w:r>
    </w:p>
    <w:p w:rsidR="004F72F6" w:rsidRDefault="00412535" w:rsidP="00DD78F3">
      <w:pPr>
        <w:pStyle w:val="ListParagraph"/>
        <w:numPr>
          <w:ilvl w:val="0"/>
          <w:numId w:val="7"/>
        </w:numPr>
      </w:pPr>
      <w:r>
        <w:t>Greek alphabet changed to include phonemes (</w:t>
      </w:r>
      <w:proofErr w:type="spellStart"/>
      <w:r>
        <w:rPr>
          <w:i/>
        </w:rPr>
        <w:t>ct</w:t>
      </w:r>
      <w:proofErr w:type="spellEnd"/>
      <w:r>
        <w:t xml:space="preserve"> = cat, cut, kite, cot)</w:t>
      </w:r>
    </w:p>
    <w:p w:rsidR="00412535" w:rsidRPr="00412535" w:rsidRDefault="00412535" w:rsidP="00412535">
      <w:pPr>
        <w:pStyle w:val="ListParagraph"/>
        <w:numPr>
          <w:ilvl w:val="1"/>
          <w:numId w:val="7"/>
        </w:numPr>
        <w:rPr>
          <w:i/>
        </w:rPr>
      </w:pPr>
      <w:r w:rsidRPr="00412535">
        <w:rPr>
          <w:i/>
        </w:rPr>
        <w:t>Barry Powell</w:t>
      </w:r>
    </w:p>
    <w:p w:rsidR="00412535" w:rsidRDefault="00412535" w:rsidP="00412535">
      <w:pPr>
        <w:pStyle w:val="ListParagraph"/>
        <w:numPr>
          <w:ilvl w:val="2"/>
          <w:numId w:val="7"/>
        </w:numPr>
      </w:pPr>
      <w:r>
        <w:t>To create epic verses, vowels included into alphabet</w:t>
      </w:r>
    </w:p>
    <w:p w:rsidR="00412535" w:rsidRDefault="00412535" w:rsidP="00412535">
      <w:pPr>
        <w:pStyle w:val="ListParagraph"/>
        <w:numPr>
          <w:ilvl w:val="2"/>
          <w:numId w:val="7"/>
        </w:numPr>
      </w:pPr>
      <w:r>
        <w:t>Cup of Nestor (“I am the Cup of Nestor, a joy to drink from…”)</w:t>
      </w:r>
    </w:p>
    <w:p w:rsidR="00412535" w:rsidRDefault="00412535" w:rsidP="00412535">
      <w:pPr>
        <w:pStyle w:val="ListParagraph"/>
        <w:numPr>
          <w:ilvl w:val="1"/>
          <w:numId w:val="7"/>
        </w:numPr>
      </w:pPr>
      <w:r>
        <w:rPr>
          <w:i/>
        </w:rPr>
        <w:t>Alternative theory</w:t>
      </w:r>
    </w:p>
    <w:p w:rsidR="00412535" w:rsidRDefault="00412535" w:rsidP="00412535">
      <w:pPr>
        <w:pStyle w:val="ListParagraph"/>
        <w:numPr>
          <w:ilvl w:val="2"/>
          <w:numId w:val="7"/>
        </w:numPr>
      </w:pPr>
      <w:r>
        <w:t>Commercial origin</w:t>
      </w:r>
    </w:p>
    <w:p w:rsidR="00412535" w:rsidRDefault="00412535" w:rsidP="00412535">
      <w:pPr>
        <w:pStyle w:val="ListParagraph"/>
        <w:numPr>
          <w:ilvl w:val="2"/>
          <w:numId w:val="7"/>
        </w:numPr>
      </w:pPr>
      <w:r>
        <w:t>Traders picked the language up from Syria to keep records (version adopted was cursive North Semite, evidence for this theory)</w:t>
      </w:r>
    </w:p>
    <w:p w:rsidR="00412535" w:rsidRDefault="00412535" w:rsidP="00412535">
      <w:pPr>
        <w:pStyle w:val="ListParagraph"/>
        <w:numPr>
          <w:ilvl w:val="2"/>
          <w:numId w:val="7"/>
        </w:numPr>
      </w:pPr>
      <w:r>
        <w:t>However, no records exist of this</w:t>
      </w:r>
      <w:r w:rsidR="00146F8E">
        <w:t xml:space="preserve"> (possibly, all records were kept on perishable material. All gone </w:t>
      </w:r>
      <w:r w:rsidR="00146F8E">
        <w:sym w:font="Wingdings" w:char="F04C"/>
      </w:r>
      <w:r w:rsidR="00146F8E">
        <w:t>)</w:t>
      </w:r>
    </w:p>
    <w:p w:rsidR="00146F8E" w:rsidRDefault="00146F8E" w:rsidP="00146F8E">
      <w:pPr>
        <w:pStyle w:val="ListParagraph"/>
        <w:numPr>
          <w:ilvl w:val="0"/>
          <w:numId w:val="7"/>
        </w:numPr>
      </w:pPr>
      <w:r>
        <w:t>Greek society remained basically oral for the most part until late 5</w:t>
      </w:r>
      <w:r w:rsidRPr="00146F8E">
        <w:rPr>
          <w:vertAlign w:val="superscript"/>
        </w:rPr>
        <w:t>th</w:t>
      </w:r>
      <w:r>
        <w:t xml:space="preserve"> century</w:t>
      </w:r>
    </w:p>
    <w:p w:rsidR="00146F8E" w:rsidRDefault="00146F8E" w:rsidP="00146F8E">
      <w:pPr>
        <w:pStyle w:val="ListParagraph"/>
        <w:numPr>
          <w:ilvl w:val="1"/>
          <w:numId w:val="7"/>
        </w:numPr>
      </w:pPr>
      <w:r>
        <w:t>Plato decried writing (destroys memory)</w:t>
      </w:r>
    </w:p>
    <w:p w:rsidR="00146F8E" w:rsidRDefault="002D7601" w:rsidP="00146F8E">
      <w:pPr>
        <w:pStyle w:val="ListParagraph"/>
        <w:numPr>
          <w:ilvl w:val="0"/>
          <w:numId w:val="7"/>
        </w:numPr>
      </w:pPr>
      <w:r>
        <w:t>Most important application of new literacy?</w:t>
      </w:r>
    </w:p>
    <w:p w:rsidR="002D7601" w:rsidRDefault="002D7601" w:rsidP="002D7601">
      <w:pPr>
        <w:pStyle w:val="ListParagraph"/>
        <w:numPr>
          <w:ilvl w:val="1"/>
          <w:numId w:val="7"/>
        </w:numPr>
      </w:pPr>
      <w:r>
        <w:t>Writing down laws</w:t>
      </w:r>
    </w:p>
    <w:p w:rsidR="002D7601" w:rsidRDefault="002D7601" w:rsidP="002D7601">
      <w:pPr>
        <w:rPr>
          <w:u w:val="double"/>
        </w:rPr>
      </w:pPr>
      <w:r>
        <w:rPr>
          <w:u w:val="double"/>
        </w:rPr>
        <w:t>Expansion of Overseas Development</w:t>
      </w:r>
    </w:p>
    <w:p w:rsidR="002D7601" w:rsidRDefault="002D7601" w:rsidP="002D7601">
      <w:r>
        <w:rPr>
          <w:i/>
        </w:rPr>
        <w:t>Phoenician Expansion in the West</w:t>
      </w:r>
    </w:p>
    <w:p w:rsidR="002D7601" w:rsidRDefault="002D7601" w:rsidP="002D7601">
      <w:pPr>
        <w:pStyle w:val="ListParagraph"/>
        <w:numPr>
          <w:ilvl w:val="0"/>
          <w:numId w:val="9"/>
        </w:numPr>
      </w:pPr>
      <w:r>
        <w:lastRenderedPageBreak/>
        <w:t xml:space="preserve">Exploiting </w:t>
      </w:r>
      <w:r>
        <w:rPr>
          <w:b/>
        </w:rPr>
        <w:t>the chora</w:t>
      </w:r>
      <w:r>
        <w:t xml:space="preserve"> on the Costa Del Sol in Spain</w:t>
      </w:r>
    </w:p>
    <w:p w:rsidR="002D7601" w:rsidRDefault="002D7601" w:rsidP="002D7601">
      <w:pPr>
        <w:pStyle w:val="ListParagraph"/>
        <w:numPr>
          <w:ilvl w:val="0"/>
          <w:numId w:val="9"/>
        </w:numPr>
      </w:pPr>
      <w:r>
        <w:t>Marketing opportunities</w:t>
      </w:r>
    </w:p>
    <w:p w:rsidR="002D7601" w:rsidRDefault="002D7601" w:rsidP="002D7601">
      <w:pPr>
        <w:pStyle w:val="ListParagraph"/>
        <w:numPr>
          <w:ilvl w:val="1"/>
          <w:numId w:val="9"/>
        </w:numPr>
      </w:pPr>
      <w:r>
        <w:t>Communities would specialize (fishing, dyes, small mining operations)</w:t>
      </w:r>
    </w:p>
    <w:p w:rsidR="002D7601" w:rsidRDefault="00BE2021" w:rsidP="002D7601">
      <w:pPr>
        <w:pStyle w:val="ListParagraph"/>
        <w:numPr>
          <w:ilvl w:val="0"/>
          <w:numId w:val="9"/>
        </w:numPr>
      </w:pPr>
      <w:r>
        <w:t>Settlements in Sardinia to exploit chora as well</w:t>
      </w:r>
    </w:p>
    <w:p w:rsidR="00BE2021" w:rsidRDefault="00BE2021" w:rsidP="00BE2021">
      <w:pPr>
        <w:pStyle w:val="ListParagraph"/>
        <w:numPr>
          <w:ilvl w:val="1"/>
          <w:numId w:val="9"/>
        </w:numPr>
      </w:pPr>
      <w:r>
        <w:t>Rich metal resources</w:t>
      </w:r>
    </w:p>
    <w:p w:rsidR="00BE2021" w:rsidRDefault="00BE2021" w:rsidP="00BE2021">
      <w:pPr>
        <w:pStyle w:val="ListParagraph"/>
        <w:numPr>
          <w:ilvl w:val="0"/>
          <w:numId w:val="9"/>
        </w:numPr>
      </w:pPr>
      <w:r>
        <w:t>Gadir in Spain</w:t>
      </w:r>
    </w:p>
    <w:p w:rsidR="00BE2021" w:rsidRDefault="00BE2021" w:rsidP="00BE2021">
      <w:pPr>
        <w:pStyle w:val="ListParagraph"/>
        <w:numPr>
          <w:ilvl w:val="1"/>
          <w:numId w:val="9"/>
        </w:numPr>
      </w:pPr>
      <w:r>
        <w:t>Best fit stereotype for Phoenician settlement</w:t>
      </w:r>
    </w:p>
    <w:p w:rsidR="00BE2021" w:rsidRDefault="00BE2021" w:rsidP="00BE2021">
      <w:pPr>
        <w:pStyle w:val="ListParagraph"/>
        <w:numPr>
          <w:ilvl w:val="1"/>
          <w:numId w:val="9"/>
        </w:numPr>
      </w:pPr>
      <w:r>
        <w:t>Established in Tartessos (vast metals)</w:t>
      </w:r>
    </w:p>
    <w:p w:rsidR="00BE2021" w:rsidRDefault="00BE2021" w:rsidP="00BE2021">
      <w:pPr>
        <w:pStyle w:val="ListParagraph"/>
        <w:numPr>
          <w:ilvl w:val="1"/>
          <w:numId w:val="9"/>
        </w:numPr>
      </w:pPr>
      <w:r>
        <w:t>Become a massive city (second to Rome), prosperous/luxurious living</w:t>
      </w:r>
    </w:p>
    <w:p w:rsidR="00BE2021" w:rsidRDefault="00BE2021" w:rsidP="00BE2021">
      <w:pPr>
        <w:pStyle w:val="ListParagraph"/>
        <w:numPr>
          <w:ilvl w:val="0"/>
          <w:numId w:val="9"/>
        </w:numPr>
      </w:pPr>
      <w:r>
        <w:t>No uniformity among settlements, they showed some similarities</w:t>
      </w:r>
    </w:p>
    <w:p w:rsidR="00BE2021" w:rsidRDefault="00BE2021" w:rsidP="00BE2021">
      <w:pPr>
        <w:pStyle w:val="ListParagraph"/>
        <w:numPr>
          <w:ilvl w:val="0"/>
          <w:numId w:val="9"/>
        </w:numPr>
      </w:pPr>
      <w:r>
        <w:rPr>
          <w:b/>
        </w:rPr>
        <w:t>Emporion</w:t>
      </w:r>
      <w:r>
        <w:t xml:space="preserve"> vs. </w:t>
      </w:r>
      <w:r>
        <w:rPr>
          <w:b/>
        </w:rPr>
        <w:t xml:space="preserve">Apoika </w:t>
      </w:r>
      <w:r>
        <w:t>(trading post vs. permanent settlements w/ chora, Phoenician vs. Greek)</w:t>
      </w:r>
    </w:p>
    <w:p w:rsidR="00BE2021" w:rsidRDefault="00BE2021" w:rsidP="00BE2021">
      <w:pPr>
        <w:rPr>
          <w:i/>
        </w:rPr>
      </w:pPr>
      <w:r>
        <w:rPr>
          <w:i/>
        </w:rPr>
        <w:t>Greek</w:t>
      </w:r>
      <w:r w:rsidRPr="00BE2021">
        <w:rPr>
          <w:i/>
        </w:rPr>
        <w:t xml:space="preserve"> Expansion in the West</w:t>
      </w:r>
    </w:p>
    <w:p w:rsidR="00BE2021" w:rsidRDefault="005D010C" w:rsidP="00BE2021">
      <w:pPr>
        <w:pStyle w:val="ListParagraph"/>
        <w:numPr>
          <w:ilvl w:val="0"/>
          <w:numId w:val="10"/>
        </w:numPr>
      </w:pPr>
      <w:r>
        <w:t>One group</w:t>
      </w:r>
      <w:r w:rsidR="00D2108D">
        <w:t xml:space="preserve"> (Pithekoussai)</w:t>
      </w:r>
      <w:r>
        <w:t xml:space="preserve"> moved to inland Italy, established at Cumae</w:t>
      </w:r>
      <w:r w:rsidR="00D2108D">
        <w:t xml:space="preserve"> (an apoika)</w:t>
      </w:r>
    </w:p>
    <w:p w:rsidR="005D010C" w:rsidRDefault="00D2108D" w:rsidP="00D2108D">
      <w:pPr>
        <w:pStyle w:val="ListParagraph"/>
        <w:numPr>
          <w:ilvl w:val="1"/>
          <w:numId w:val="10"/>
        </w:numPr>
      </w:pPr>
      <w:r>
        <w:t>Better agricultural potential</w:t>
      </w:r>
    </w:p>
    <w:p w:rsidR="00D2108D" w:rsidRDefault="00D2108D" w:rsidP="00D2108D">
      <w:pPr>
        <w:pStyle w:val="ListParagraph"/>
        <w:numPr>
          <w:ilvl w:val="0"/>
          <w:numId w:val="10"/>
        </w:numPr>
      </w:pPr>
      <w:r>
        <w:t>Other settlements formed in Euboea</w:t>
      </w:r>
    </w:p>
    <w:p w:rsidR="00D2108D" w:rsidRDefault="00D2108D" w:rsidP="00D2108D">
      <w:pPr>
        <w:pStyle w:val="ListParagraph"/>
        <w:numPr>
          <w:ilvl w:val="1"/>
          <w:numId w:val="10"/>
        </w:numPr>
      </w:pPr>
      <w:r>
        <w:t>Naxos, Leontini and Catane</w:t>
      </w:r>
    </w:p>
    <w:p w:rsidR="00D2108D" w:rsidRDefault="00D2108D" w:rsidP="00D2108D">
      <w:pPr>
        <w:pStyle w:val="ListParagraph"/>
        <w:numPr>
          <w:ilvl w:val="0"/>
          <w:numId w:val="10"/>
        </w:numPr>
      </w:pPr>
      <w:r>
        <w:t>Corinthians</w:t>
      </w:r>
    </w:p>
    <w:p w:rsidR="00D2108D" w:rsidRDefault="00D2108D" w:rsidP="00D2108D">
      <w:pPr>
        <w:pStyle w:val="ListParagraph"/>
        <w:numPr>
          <w:ilvl w:val="1"/>
          <w:numId w:val="10"/>
        </w:numPr>
      </w:pPr>
      <w:r>
        <w:t>Reasons to expand: trade (Dunbabin)  vs. overpopulation (Salmon)</w:t>
      </w:r>
    </w:p>
    <w:p w:rsidR="00D2108D" w:rsidRDefault="00D2108D" w:rsidP="00D2108D">
      <w:pPr>
        <w:pStyle w:val="ListParagraph"/>
        <w:numPr>
          <w:ilvl w:val="1"/>
          <w:numId w:val="10"/>
        </w:numPr>
      </w:pPr>
      <w:r>
        <w:t>Morris &amp; Papadopoulus support trade (vases)</w:t>
      </w:r>
    </w:p>
    <w:p w:rsidR="00D2108D" w:rsidRDefault="00D2108D" w:rsidP="00D2108D">
      <w:pPr>
        <w:pStyle w:val="ListParagraph"/>
        <w:numPr>
          <w:ilvl w:val="1"/>
          <w:numId w:val="10"/>
        </w:numPr>
      </w:pPr>
      <w:r>
        <w:rPr>
          <w:b/>
        </w:rPr>
        <w:t>Aryballos</w:t>
      </w:r>
      <w:r>
        <w:t xml:space="preserve"> (oil container) reintroduced and manufactured in large quantities</w:t>
      </w:r>
    </w:p>
    <w:p w:rsidR="00D2108D" w:rsidRDefault="00F75087" w:rsidP="00D2108D">
      <w:pPr>
        <w:pStyle w:val="ListParagraph"/>
        <w:numPr>
          <w:ilvl w:val="1"/>
          <w:numId w:val="10"/>
        </w:numPr>
      </w:pPr>
      <w:r>
        <w:t>Founded Syracuse (access to good farmland)</w:t>
      </w:r>
    </w:p>
    <w:p w:rsidR="008B352D" w:rsidRDefault="008B352D" w:rsidP="008B352D">
      <w:pPr>
        <w:pStyle w:val="ListParagraph"/>
        <w:numPr>
          <w:ilvl w:val="1"/>
          <w:numId w:val="10"/>
        </w:numPr>
      </w:pPr>
      <w:r>
        <w:t xml:space="preserve">Spartan ‘mistreated’ offspring were allowed to inhabit </w:t>
      </w:r>
      <w:proofErr w:type="spellStart"/>
      <w:r>
        <w:t>Taras</w:t>
      </w:r>
      <w:proofErr w:type="spellEnd"/>
    </w:p>
    <w:p w:rsidR="00F75087" w:rsidRDefault="008B352D" w:rsidP="00D2108D">
      <w:pPr>
        <w:pStyle w:val="ListParagraph"/>
        <w:numPr>
          <w:ilvl w:val="1"/>
          <w:numId w:val="10"/>
        </w:numPr>
      </w:pPr>
      <w:r>
        <w:t>Most settlements were in Italy</w:t>
      </w:r>
    </w:p>
    <w:p w:rsidR="008B352D" w:rsidRDefault="008B352D" w:rsidP="008B352D">
      <w:r>
        <w:rPr>
          <w:i/>
        </w:rPr>
        <w:t>Greek Settlements in the Black Sea Area</w:t>
      </w:r>
    </w:p>
    <w:p w:rsidR="008B352D" w:rsidRDefault="008B352D" w:rsidP="008B352D">
      <w:pPr>
        <w:pStyle w:val="ListParagraph"/>
        <w:numPr>
          <w:ilvl w:val="0"/>
          <w:numId w:val="11"/>
        </w:numPr>
      </w:pPr>
      <w:r>
        <w:t xml:space="preserve">Ionian cities on east coast of Aegean established a large # of settlements along shores of Hellespont, </w:t>
      </w:r>
      <w:proofErr w:type="spellStart"/>
      <w:r>
        <w:t>Propontus</w:t>
      </w:r>
      <w:proofErr w:type="spellEnd"/>
      <w:r>
        <w:t>, and Black Sea. Miletus responsible for over 90 settlements.</w:t>
      </w:r>
    </w:p>
    <w:p w:rsidR="008B352D" w:rsidRDefault="008B352D" w:rsidP="008B352D">
      <w:pPr>
        <w:pStyle w:val="ListParagraph"/>
        <w:numPr>
          <w:ilvl w:val="1"/>
          <w:numId w:val="11"/>
        </w:numPr>
      </w:pPr>
      <w:r>
        <w:t>Pushed by pressures of inland neighbours</w:t>
      </w:r>
    </w:p>
    <w:p w:rsidR="008B352D" w:rsidRDefault="008B352D" w:rsidP="008B352D">
      <w:pPr>
        <w:pStyle w:val="ListParagraph"/>
        <w:numPr>
          <w:ilvl w:val="1"/>
          <w:numId w:val="11"/>
        </w:numPr>
      </w:pPr>
      <w:r>
        <w:t>Trading settlements</w:t>
      </w:r>
    </w:p>
    <w:p w:rsidR="008B352D" w:rsidRDefault="008B352D" w:rsidP="008B352D">
      <w:pPr>
        <w:pStyle w:val="ListParagraph"/>
        <w:numPr>
          <w:ilvl w:val="0"/>
          <w:numId w:val="11"/>
        </w:numPr>
      </w:pPr>
      <w:r>
        <w:t xml:space="preserve">Earliest establishment in Black Sea area was </w:t>
      </w:r>
      <w:proofErr w:type="spellStart"/>
      <w:r>
        <w:t>Berezan</w:t>
      </w:r>
      <w:proofErr w:type="spellEnd"/>
    </w:p>
    <w:p w:rsidR="008B352D" w:rsidRDefault="008B352D" w:rsidP="008B352D">
      <w:pPr>
        <w:pStyle w:val="ListParagraph"/>
        <w:numPr>
          <w:ilvl w:val="0"/>
          <w:numId w:val="11"/>
        </w:numPr>
      </w:pPr>
      <w:r>
        <w:t>Mainland Greeks established Byzantium (modern day Istanbul)</w:t>
      </w:r>
    </w:p>
    <w:p w:rsidR="008B352D" w:rsidRDefault="008B352D" w:rsidP="008B352D">
      <w:pPr>
        <w:pStyle w:val="ListParagraph"/>
        <w:numPr>
          <w:ilvl w:val="0"/>
          <w:numId w:val="11"/>
        </w:numPr>
      </w:pPr>
      <w:proofErr w:type="spellStart"/>
      <w:r>
        <w:t>Phocaean</w:t>
      </w:r>
      <w:proofErr w:type="spellEnd"/>
      <w:r>
        <w:t xml:space="preserve"> establishment of Elea/Velia (due to resistance of Asia Minor)</w:t>
      </w:r>
    </w:p>
    <w:p w:rsidR="008B352D" w:rsidRDefault="008B352D" w:rsidP="008B352D">
      <w:r>
        <w:rPr>
          <w:i/>
        </w:rPr>
        <w:t>Characteristics of Greek Overseas Settlements</w:t>
      </w:r>
    </w:p>
    <w:p w:rsidR="008B352D" w:rsidRDefault="008B352D" w:rsidP="008B352D">
      <w:pPr>
        <w:pStyle w:val="ListParagraph"/>
        <w:numPr>
          <w:ilvl w:val="0"/>
          <w:numId w:val="12"/>
        </w:numPr>
      </w:pPr>
      <w:r>
        <w:t>Settlements sponsored by one or more poleis (solo settlements were unsuccessful)</w:t>
      </w:r>
    </w:p>
    <w:p w:rsidR="008B352D" w:rsidRDefault="008B352D" w:rsidP="008B352D">
      <w:pPr>
        <w:pStyle w:val="ListParagraph"/>
        <w:numPr>
          <w:ilvl w:val="0"/>
          <w:numId w:val="12"/>
        </w:numPr>
      </w:pPr>
      <w:r>
        <w:t xml:space="preserve">An </w:t>
      </w:r>
      <w:proofErr w:type="spellStart"/>
      <w:r>
        <w:rPr>
          <w:b/>
        </w:rPr>
        <w:t>oikistes</w:t>
      </w:r>
      <w:proofErr w:type="spellEnd"/>
      <w:r>
        <w:t xml:space="preserve"> (founder) was chosen. Made plans, led settlement, usually became leading citizen of the new polis. Need wealth, they were usually aristocrats</w:t>
      </w:r>
    </w:p>
    <w:p w:rsidR="008B352D" w:rsidRDefault="008B352D" w:rsidP="008B352D">
      <w:pPr>
        <w:pStyle w:val="ListParagraph"/>
        <w:numPr>
          <w:ilvl w:val="0"/>
          <w:numId w:val="12"/>
        </w:numPr>
      </w:pPr>
      <w:r>
        <w:t xml:space="preserve">Delphi often </w:t>
      </w:r>
      <w:r w:rsidR="00DB1A9A">
        <w:t>consulted.</w:t>
      </w:r>
      <w:r>
        <w:t xml:space="preserve"> </w:t>
      </w:r>
      <w:r w:rsidR="00DB1A9A">
        <w:t>A</w:t>
      </w:r>
      <w:r>
        <w:t>pproval of Gods essential.</w:t>
      </w:r>
    </w:p>
    <w:p w:rsidR="00DB1A9A" w:rsidRDefault="00DB1A9A" w:rsidP="008B352D">
      <w:pPr>
        <w:pStyle w:val="ListParagraph"/>
        <w:numPr>
          <w:ilvl w:val="0"/>
          <w:numId w:val="12"/>
        </w:numPr>
      </w:pPr>
      <w:r>
        <w:lastRenderedPageBreak/>
        <w:t>Citizens were chosen by a variety of methods (lottery). Those who volunteered were probably landless, criminals, or traders who saw opportunity.  Often recruited from more than one city.</w:t>
      </w:r>
    </w:p>
    <w:p w:rsidR="00DB1A9A" w:rsidRDefault="00DB1A9A" w:rsidP="008B352D">
      <w:pPr>
        <w:pStyle w:val="ListParagraph"/>
        <w:numPr>
          <w:ilvl w:val="0"/>
          <w:numId w:val="12"/>
        </w:numPr>
      </w:pPr>
      <w:r>
        <w:t xml:space="preserve">Women often left behind. Not worth the space they take up </w:t>
      </w:r>
      <w:r>
        <w:sym w:font="Wingdings" w:char="F04C"/>
      </w:r>
      <w:r w:rsidR="00997F78">
        <w:t xml:space="preserve"> Most migrators were probably unmarried, hoping to find a woman in their new settlement.</w:t>
      </w:r>
    </w:p>
    <w:p w:rsidR="00DB1A9A" w:rsidRDefault="00997F78" w:rsidP="008B352D">
      <w:pPr>
        <w:pStyle w:val="ListParagraph"/>
        <w:numPr>
          <w:ilvl w:val="0"/>
          <w:numId w:val="12"/>
        </w:numPr>
      </w:pPr>
      <w:r>
        <w:t xml:space="preserve">Once appropriate offerings had been made to the Gods, the next step was to plan out the physical blueprint of the settlement. Grid plans were developed for this. </w:t>
      </w:r>
    </w:p>
    <w:p w:rsidR="00997F78" w:rsidRDefault="00997F78" w:rsidP="00997F78">
      <w:pPr>
        <w:rPr>
          <w:u w:val="double"/>
        </w:rPr>
      </w:pPr>
      <w:r w:rsidRPr="00997F78">
        <w:rPr>
          <w:u w:val="double"/>
        </w:rPr>
        <w:t>Rise of the Panhellenic Shrines</w:t>
      </w:r>
    </w:p>
    <w:p w:rsidR="00997F78" w:rsidRDefault="00026616" w:rsidP="00997F78">
      <w:pPr>
        <w:pStyle w:val="ListParagraph"/>
        <w:numPr>
          <w:ilvl w:val="0"/>
          <w:numId w:val="13"/>
        </w:numPr>
      </w:pPr>
      <w:r>
        <w:t xml:space="preserve">Far removed from big poleis, </w:t>
      </w:r>
      <w:r w:rsidR="008F2437">
        <w:t>Panhellenic</w:t>
      </w:r>
      <w:r>
        <w:t xml:space="preserve"> cults developed.</w:t>
      </w:r>
    </w:p>
    <w:p w:rsidR="00026616" w:rsidRDefault="00026616" w:rsidP="00997F78">
      <w:pPr>
        <w:pStyle w:val="ListParagraph"/>
        <w:numPr>
          <w:ilvl w:val="0"/>
          <w:numId w:val="13"/>
        </w:numPr>
      </w:pPr>
      <w:r>
        <w:t>Apollo at Delphi</w:t>
      </w:r>
    </w:p>
    <w:p w:rsidR="00026616" w:rsidRDefault="00026616" w:rsidP="00997F78">
      <w:pPr>
        <w:pStyle w:val="ListParagraph"/>
        <w:numPr>
          <w:ilvl w:val="0"/>
          <w:numId w:val="13"/>
        </w:numPr>
      </w:pPr>
      <w:r>
        <w:t>Zeus at Olympia</w:t>
      </w:r>
    </w:p>
    <w:p w:rsidR="00026616" w:rsidRDefault="00026616" w:rsidP="00997F78">
      <w:pPr>
        <w:pStyle w:val="ListParagraph"/>
        <w:numPr>
          <w:ilvl w:val="0"/>
          <w:numId w:val="13"/>
        </w:numPr>
      </w:pPr>
      <w:r>
        <w:t>Great contests held at these shrines periodically</w:t>
      </w:r>
    </w:p>
    <w:p w:rsidR="00026616" w:rsidRDefault="00540341" w:rsidP="00540341">
      <w:pPr>
        <w:pStyle w:val="ListParagraph"/>
        <w:numPr>
          <w:ilvl w:val="1"/>
          <w:numId w:val="13"/>
        </w:numPr>
      </w:pPr>
      <w:r>
        <w:t>Sportive events at Olympia</w:t>
      </w:r>
    </w:p>
    <w:p w:rsidR="00540341" w:rsidRDefault="00540341" w:rsidP="00540341">
      <w:pPr>
        <w:pStyle w:val="ListParagraph"/>
        <w:numPr>
          <w:ilvl w:val="1"/>
          <w:numId w:val="13"/>
        </w:numPr>
      </w:pPr>
      <w:r>
        <w:t>Poetry and literary contests elsewhere</w:t>
      </w:r>
    </w:p>
    <w:p w:rsidR="00540341" w:rsidRPr="00997F78" w:rsidRDefault="00540341" w:rsidP="00540341">
      <w:bookmarkStart w:id="0" w:name="_GoBack"/>
      <w:bookmarkEnd w:id="0"/>
    </w:p>
    <w:p w:rsidR="00997F78" w:rsidRPr="008B352D" w:rsidRDefault="00997F78" w:rsidP="00997F78"/>
    <w:p w:rsidR="008B352D" w:rsidRPr="008B352D" w:rsidRDefault="008B352D" w:rsidP="008B352D"/>
    <w:p w:rsidR="008B352D" w:rsidRPr="00BE2021" w:rsidRDefault="008B352D" w:rsidP="008B352D"/>
    <w:p w:rsidR="00BE2021" w:rsidRPr="002D7601" w:rsidRDefault="00BE2021" w:rsidP="00BE2021">
      <w:pPr>
        <w:ind w:left="360"/>
      </w:pPr>
    </w:p>
    <w:p w:rsidR="002D7601" w:rsidRDefault="002D7601" w:rsidP="002D7601"/>
    <w:p w:rsidR="00412535" w:rsidRPr="00DD78F3" w:rsidRDefault="00412535" w:rsidP="00412535">
      <w:pPr>
        <w:pStyle w:val="ListParagraph"/>
      </w:pPr>
    </w:p>
    <w:sectPr w:rsidR="00412535" w:rsidRPr="00DD78F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96D92"/>
    <w:multiLevelType w:val="hybridMultilevel"/>
    <w:tmpl w:val="B9E0582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1631EC"/>
    <w:multiLevelType w:val="hybridMultilevel"/>
    <w:tmpl w:val="D3B8B5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8E6168"/>
    <w:multiLevelType w:val="hybridMultilevel"/>
    <w:tmpl w:val="2ADECF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505A99"/>
    <w:multiLevelType w:val="hybridMultilevel"/>
    <w:tmpl w:val="CCDEFC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DC6EDF"/>
    <w:multiLevelType w:val="hybridMultilevel"/>
    <w:tmpl w:val="719E58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D329D8"/>
    <w:multiLevelType w:val="hybridMultilevel"/>
    <w:tmpl w:val="E19E19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A31071"/>
    <w:multiLevelType w:val="hybridMultilevel"/>
    <w:tmpl w:val="CC963D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153BBA"/>
    <w:multiLevelType w:val="hybridMultilevel"/>
    <w:tmpl w:val="132A92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1E0261"/>
    <w:multiLevelType w:val="hybridMultilevel"/>
    <w:tmpl w:val="EBFA75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C66E7B"/>
    <w:multiLevelType w:val="hybridMultilevel"/>
    <w:tmpl w:val="4E08DC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FFB4D2D"/>
    <w:multiLevelType w:val="hybridMultilevel"/>
    <w:tmpl w:val="EB0485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7F13F7"/>
    <w:multiLevelType w:val="hybridMultilevel"/>
    <w:tmpl w:val="51DA72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8150DBB"/>
    <w:multiLevelType w:val="hybridMultilevel"/>
    <w:tmpl w:val="D488E9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3"/>
  </w:num>
  <w:num w:numId="5">
    <w:abstractNumId w:val="9"/>
  </w:num>
  <w:num w:numId="6">
    <w:abstractNumId w:val="4"/>
  </w:num>
  <w:num w:numId="7">
    <w:abstractNumId w:val="10"/>
  </w:num>
  <w:num w:numId="8">
    <w:abstractNumId w:val="12"/>
  </w:num>
  <w:num w:numId="9">
    <w:abstractNumId w:val="8"/>
  </w:num>
  <w:num w:numId="10">
    <w:abstractNumId w:val="2"/>
  </w:num>
  <w:num w:numId="11">
    <w:abstractNumId w:val="5"/>
  </w:num>
  <w:num w:numId="12">
    <w:abstractNumId w:val="0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C45"/>
    <w:rsid w:val="00026616"/>
    <w:rsid w:val="00146F8E"/>
    <w:rsid w:val="00152C45"/>
    <w:rsid w:val="00167540"/>
    <w:rsid w:val="002D7601"/>
    <w:rsid w:val="00410283"/>
    <w:rsid w:val="00412535"/>
    <w:rsid w:val="004F72F6"/>
    <w:rsid w:val="00540341"/>
    <w:rsid w:val="005D010C"/>
    <w:rsid w:val="008B352D"/>
    <w:rsid w:val="008F2437"/>
    <w:rsid w:val="00997F78"/>
    <w:rsid w:val="00AC67C7"/>
    <w:rsid w:val="00BE2021"/>
    <w:rsid w:val="00D2108D"/>
    <w:rsid w:val="00DB1A9A"/>
    <w:rsid w:val="00DD78F3"/>
    <w:rsid w:val="00F75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35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2C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35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2C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9270E0-71F6-43E8-B79B-71683B966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4</Pages>
  <Words>842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5631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Carleton University</dc:creator>
  <cp:lastModifiedBy>Carleton University</cp:lastModifiedBy>
  <cp:revision>10</cp:revision>
  <dcterms:created xsi:type="dcterms:W3CDTF">2012-12-17T16:27:00Z</dcterms:created>
  <dcterms:modified xsi:type="dcterms:W3CDTF">2012-12-17T19:26:00Z</dcterms:modified>
</cp:coreProperties>
</file>