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EA0" w:rsidRDefault="00470EA0" w:rsidP="00470EA0">
      <w:pPr>
        <w:jc w:val="center"/>
        <w:rPr>
          <w:lang w:val="en-CA"/>
        </w:rPr>
      </w:pPr>
      <w:r>
        <w:rPr>
          <w:lang w:val="en-CA"/>
        </w:rPr>
        <w:t>PSYC/NEUR 2001 A/T</w:t>
      </w:r>
    </w:p>
    <w:p w:rsidR="00470EA0" w:rsidRDefault="00470EA0" w:rsidP="00470EA0">
      <w:pPr>
        <w:jc w:val="center"/>
        <w:rPr>
          <w:lang w:val="en-CA"/>
        </w:rPr>
      </w:pPr>
      <w:r>
        <w:rPr>
          <w:lang w:val="en-CA"/>
        </w:rPr>
        <w:t>Dr. Cheryl Harasymchuk</w:t>
      </w:r>
    </w:p>
    <w:p w:rsidR="00470EA0" w:rsidRDefault="00470EA0" w:rsidP="00470EA0">
      <w:pPr>
        <w:jc w:val="center"/>
        <w:rPr>
          <w:lang w:val="en-CA"/>
        </w:rPr>
      </w:pPr>
      <w:r>
        <w:rPr>
          <w:lang w:val="en-CA"/>
        </w:rPr>
        <w:t>November 7</w:t>
      </w:r>
      <w:r w:rsidRPr="00470EA0">
        <w:rPr>
          <w:vertAlign w:val="superscript"/>
          <w:lang w:val="en-CA"/>
        </w:rPr>
        <w:t>th</w:t>
      </w:r>
      <w:r>
        <w:rPr>
          <w:lang w:val="en-CA"/>
        </w:rPr>
        <w:t xml:space="preserve"> 2012</w:t>
      </w:r>
    </w:p>
    <w:p w:rsidR="003438CF" w:rsidRDefault="003438CF" w:rsidP="003438CF">
      <w:pPr>
        <w:rPr>
          <w:lang w:val="en-CA"/>
        </w:rPr>
      </w:pPr>
    </w:p>
    <w:p w:rsidR="004036D6" w:rsidRPr="00470EA0" w:rsidRDefault="00B722DF">
      <w:pPr>
        <w:rPr>
          <w:i/>
          <w:lang w:val="en-CA"/>
        </w:rPr>
      </w:pPr>
      <w:r w:rsidRPr="00470EA0">
        <w:rPr>
          <w:i/>
          <w:lang w:val="en-CA"/>
        </w:rPr>
        <w:t>Class objectives, Nov. 7</w:t>
      </w:r>
      <w:r w:rsidRPr="00470EA0">
        <w:rPr>
          <w:i/>
          <w:vertAlign w:val="superscript"/>
          <w:lang w:val="en-CA"/>
        </w:rPr>
        <w:t>th</w:t>
      </w:r>
      <w:r w:rsidRPr="00470EA0">
        <w:rPr>
          <w:i/>
          <w:lang w:val="en-CA"/>
        </w:rPr>
        <w:t>, 2012</w:t>
      </w:r>
    </w:p>
    <w:p w:rsidR="00B722DF" w:rsidRPr="00470EA0" w:rsidRDefault="00B722DF" w:rsidP="00B722DF">
      <w:pPr>
        <w:numPr>
          <w:ilvl w:val="0"/>
          <w:numId w:val="1"/>
        </w:numPr>
      </w:pPr>
      <w:r w:rsidRPr="00B722DF">
        <w:rPr>
          <w:lang w:val="en-CA"/>
        </w:rPr>
        <w:t>Learn about assessing quality of a research claims through inferential statistics</w:t>
      </w:r>
    </w:p>
    <w:p w:rsidR="00470EA0" w:rsidRPr="00B722DF" w:rsidRDefault="00470EA0" w:rsidP="00470EA0">
      <w:pPr>
        <w:ind w:left="360"/>
      </w:pPr>
    </w:p>
    <w:p w:rsidR="00B722DF" w:rsidRPr="00B722DF" w:rsidRDefault="00B722DF" w:rsidP="00B722DF">
      <w:pPr>
        <w:numPr>
          <w:ilvl w:val="1"/>
          <w:numId w:val="1"/>
        </w:numPr>
      </w:pPr>
      <w:r w:rsidRPr="00B722DF">
        <w:t>Recall, original research question and hypothesis concern the population, but remember the results are from the sample</w:t>
      </w:r>
    </w:p>
    <w:p w:rsidR="00B722DF" w:rsidRPr="00B722DF" w:rsidRDefault="00B722DF" w:rsidP="00B722DF">
      <w:pPr>
        <w:numPr>
          <w:ilvl w:val="0"/>
          <w:numId w:val="1"/>
        </w:numPr>
      </w:pPr>
      <w:r w:rsidRPr="00B722DF">
        <w:t>Ultimate goal is to generalize findings from samples to population</w:t>
      </w:r>
    </w:p>
    <w:p w:rsidR="00B722DF" w:rsidRPr="001E5F88" w:rsidRDefault="00B722DF">
      <w:pPr>
        <w:rPr>
          <w:u w:val="single"/>
        </w:rPr>
      </w:pPr>
    </w:p>
    <w:p w:rsidR="00B722DF" w:rsidRPr="001E5F88" w:rsidRDefault="00B722DF">
      <w:pPr>
        <w:rPr>
          <w:u w:val="single"/>
          <w:lang w:val="en-CA"/>
        </w:rPr>
      </w:pPr>
      <w:r w:rsidRPr="001E5F88">
        <w:rPr>
          <w:u w:val="single"/>
          <w:lang w:val="en-CA"/>
        </w:rPr>
        <w:t>Sampling error and Inferential statistics</w:t>
      </w:r>
    </w:p>
    <w:p w:rsidR="00B722DF" w:rsidRPr="00B722DF" w:rsidRDefault="00B722DF" w:rsidP="00197BF9">
      <w:pPr>
        <w:numPr>
          <w:ilvl w:val="0"/>
          <w:numId w:val="2"/>
        </w:numPr>
      </w:pPr>
      <w:r w:rsidRPr="00B722DF">
        <w:t>Difficulty due to sampling error</w:t>
      </w:r>
    </w:p>
    <w:p w:rsidR="00B722DF" w:rsidRPr="00B722DF" w:rsidRDefault="00B722DF" w:rsidP="00197BF9">
      <w:pPr>
        <w:numPr>
          <w:ilvl w:val="1"/>
          <w:numId w:val="2"/>
        </w:numPr>
      </w:pPr>
      <w:r w:rsidRPr="00B722DF">
        <w:t xml:space="preserve">Samples do not provide a perfectly accurate picture of population </w:t>
      </w:r>
    </w:p>
    <w:p w:rsidR="00B722DF" w:rsidRPr="001E5F88" w:rsidRDefault="00B722DF" w:rsidP="00197BF9">
      <w:pPr>
        <w:numPr>
          <w:ilvl w:val="1"/>
          <w:numId w:val="2"/>
        </w:numPr>
      </w:pPr>
      <w:r w:rsidRPr="00B722DF">
        <w:t xml:space="preserve">Keep in mind that many different samples can be drawn from a population. Each time a sample is drawn </w:t>
      </w:r>
      <w:r w:rsidRPr="00B722DF">
        <w:rPr>
          <w:b/>
          <w:bCs/>
        </w:rPr>
        <w:t>some differences are expected.</w:t>
      </w:r>
    </w:p>
    <w:p w:rsidR="001E5F88" w:rsidRPr="00B722DF" w:rsidRDefault="001E5F88" w:rsidP="001E5F88">
      <w:pPr>
        <w:ind w:left="1440"/>
      </w:pPr>
    </w:p>
    <w:p w:rsidR="00B722DF" w:rsidRPr="001E5F88" w:rsidRDefault="00B722DF" w:rsidP="001E5F88">
      <w:pPr>
        <w:rPr>
          <w:u w:val="single"/>
        </w:rPr>
      </w:pPr>
      <w:r w:rsidRPr="001E5F88">
        <w:rPr>
          <w:u w:val="single"/>
          <w:lang w:val="en-CA"/>
        </w:rPr>
        <w:t>Why is this important to know?</w:t>
      </w:r>
    </w:p>
    <w:p w:rsidR="00B722DF" w:rsidRPr="00B722DF" w:rsidRDefault="00B722DF" w:rsidP="00197BF9">
      <w:pPr>
        <w:numPr>
          <w:ilvl w:val="0"/>
          <w:numId w:val="2"/>
        </w:numPr>
      </w:pPr>
      <w:r w:rsidRPr="00B722DF">
        <w:rPr>
          <w:lang w:val="en-CA"/>
        </w:rPr>
        <w:t>It is important to know because researchers have to keep this in mind when assessing effects and relationships.</w:t>
      </w:r>
    </w:p>
    <w:p w:rsidR="00B722DF" w:rsidRPr="001E5F88" w:rsidRDefault="00B722DF" w:rsidP="00197BF9">
      <w:pPr>
        <w:numPr>
          <w:ilvl w:val="0"/>
          <w:numId w:val="2"/>
        </w:numPr>
      </w:pPr>
      <w:r w:rsidRPr="00B722DF">
        <w:rPr>
          <w:lang w:val="en-CA"/>
        </w:rPr>
        <w:t>E.g., Researchers must distinguish between real differences and sampling error differences.</w:t>
      </w:r>
    </w:p>
    <w:p w:rsidR="001E5F88" w:rsidRPr="00B722DF" w:rsidRDefault="001E5F88" w:rsidP="001E5F88">
      <w:pPr>
        <w:ind w:left="720"/>
      </w:pPr>
    </w:p>
    <w:p w:rsidR="00B722DF" w:rsidRPr="00B722DF" w:rsidRDefault="00B722DF" w:rsidP="00197BF9">
      <w:pPr>
        <w:numPr>
          <w:ilvl w:val="0"/>
          <w:numId w:val="2"/>
        </w:numPr>
      </w:pPr>
      <w:r w:rsidRPr="00B722DF">
        <w:rPr>
          <w:lang w:val="en-CA"/>
        </w:rPr>
        <w:t>Inferential statistics are one way to assess the quality of the claim (recall the others are construct validity, internal validity, and external validity)</w:t>
      </w:r>
    </w:p>
    <w:p w:rsidR="00B722DF" w:rsidRPr="001E5F88" w:rsidRDefault="00B722DF" w:rsidP="00197BF9">
      <w:pPr>
        <w:numPr>
          <w:ilvl w:val="1"/>
          <w:numId w:val="2"/>
        </w:numPr>
      </w:pPr>
      <w:r w:rsidRPr="00B722DF">
        <w:rPr>
          <w:lang w:val="en-CA"/>
        </w:rPr>
        <w:t xml:space="preserve">E.g., Are the differences between the two group means meaningful? </w:t>
      </w:r>
    </w:p>
    <w:p w:rsidR="001E5F88" w:rsidRPr="00B722DF" w:rsidRDefault="001E5F88" w:rsidP="001E5F88">
      <w:pPr>
        <w:ind w:left="1440"/>
      </w:pPr>
    </w:p>
    <w:p w:rsidR="00B722DF" w:rsidRPr="00B722DF" w:rsidRDefault="00B722DF" w:rsidP="00197BF9">
      <w:pPr>
        <w:numPr>
          <w:ilvl w:val="0"/>
          <w:numId w:val="2"/>
        </w:numPr>
      </w:pPr>
      <w:r w:rsidRPr="00B722DF">
        <w:rPr>
          <w:lang w:val="en-CA"/>
        </w:rPr>
        <w:t>Note!</w:t>
      </w:r>
    </w:p>
    <w:p w:rsidR="00B722DF" w:rsidRPr="00197BF9" w:rsidRDefault="00B722DF" w:rsidP="00197BF9">
      <w:pPr>
        <w:numPr>
          <w:ilvl w:val="0"/>
          <w:numId w:val="2"/>
        </w:numPr>
      </w:pPr>
      <w:r w:rsidRPr="00B722DF">
        <w:rPr>
          <w:lang w:val="en-CA"/>
        </w:rPr>
        <w:t xml:space="preserve">Hypothesis testing addresses one specific level of quality (namely, sampling error). It is up to researchers to </w:t>
      </w:r>
      <w:r w:rsidRPr="00B722DF">
        <w:rPr>
          <w:i/>
          <w:iCs/>
          <w:lang w:val="en-CA"/>
        </w:rPr>
        <w:t>design</w:t>
      </w:r>
      <w:r w:rsidRPr="00B722DF">
        <w:rPr>
          <w:lang w:val="en-CA"/>
        </w:rPr>
        <w:t xml:space="preserve"> their studies to account for other alternative explanations (e.g., confounds, generalizability,  reliability and validity of the measure).</w:t>
      </w:r>
    </w:p>
    <w:p w:rsidR="00197BF9" w:rsidRPr="00B722DF" w:rsidRDefault="00197BF9" w:rsidP="00197BF9">
      <w:pPr>
        <w:ind w:left="720"/>
      </w:pPr>
    </w:p>
    <w:p w:rsidR="00B722DF" w:rsidRPr="00B722DF" w:rsidRDefault="00B722DF" w:rsidP="00197BF9">
      <w:pPr>
        <w:numPr>
          <w:ilvl w:val="0"/>
          <w:numId w:val="2"/>
        </w:numPr>
      </w:pPr>
      <w:r w:rsidRPr="00B722DF">
        <w:rPr>
          <w:lang w:val="en-CA"/>
        </w:rPr>
        <w:t>Before I go over the steps of inferential statistics, I want to review the example in your textbook that helps illustrate inferential statistics.</w:t>
      </w:r>
    </w:p>
    <w:p w:rsidR="00B722DF" w:rsidRPr="00B722DF" w:rsidRDefault="00B722DF" w:rsidP="00197BF9">
      <w:pPr>
        <w:numPr>
          <w:ilvl w:val="0"/>
          <w:numId w:val="2"/>
        </w:numPr>
      </w:pPr>
      <w:r w:rsidRPr="00B722DF">
        <w:rPr>
          <w:lang w:val="en-CA"/>
        </w:rPr>
        <w:t>You might even start to understand why knowing the standard deviation is useful!</w:t>
      </w:r>
    </w:p>
    <w:p w:rsidR="00197BF9" w:rsidRPr="00197BF9" w:rsidRDefault="00197BF9" w:rsidP="00197BF9">
      <w:pPr>
        <w:numPr>
          <w:ilvl w:val="0"/>
          <w:numId w:val="2"/>
        </w:numPr>
      </w:pPr>
      <w:r w:rsidRPr="003438CF">
        <w:rPr>
          <w:u w:val="single"/>
          <w:lang w:val="en-CA"/>
        </w:rPr>
        <w:t>E.g</w:t>
      </w:r>
      <w:r>
        <w:rPr>
          <w:lang w:val="en-CA"/>
        </w:rPr>
        <w:t>. The Mentalist claims he can pick out the smart people amongst the population</w:t>
      </w:r>
    </w:p>
    <w:p w:rsidR="00197BF9" w:rsidRPr="00197BF9" w:rsidRDefault="00B722DF" w:rsidP="00197BF9">
      <w:pPr>
        <w:pStyle w:val="ListParagraph"/>
        <w:numPr>
          <w:ilvl w:val="0"/>
          <w:numId w:val="17"/>
        </w:numPr>
      </w:pPr>
      <w:r w:rsidRPr="00197BF9">
        <w:rPr>
          <w:lang w:val="en-CA"/>
        </w:rPr>
        <w:t>Let’s test the Mentalist’s ability!</w:t>
      </w:r>
    </w:p>
    <w:p w:rsidR="00197BF9" w:rsidRPr="00197BF9" w:rsidRDefault="00B722DF" w:rsidP="00197BF9">
      <w:pPr>
        <w:pStyle w:val="ListParagraph"/>
        <w:numPr>
          <w:ilvl w:val="0"/>
          <w:numId w:val="17"/>
        </w:numPr>
      </w:pPr>
      <w:r w:rsidRPr="00197BF9">
        <w:rPr>
          <w:lang w:val="en-CA"/>
        </w:rPr>
        <w:t>Go to an event where there are likely to be all walks of life (dull and bright)</w:t>
      </w:r>
    </w:p>
    <w:p w:rsidR="00197BF9" w:rsidRPr="00197BF9" w:rsidRDefault="00197BF9" w:rsidP="00197BF9">
      <w:pPr>
        <w:pStyle w:val="ListParagraph"/>
        <w:numPr>
          <w:ilvl w:val="0"/>
          <w:numId w:val="17"/>
        </w:numPr>
      </w:pPr>
      <w:r w:rsidRPr="00197BF9">
        <w:rPr>
          <w:lang w:val="en-CA"/>
        </w:rPr>
        <w:t>He identifies</w:t>
      </w:r>
      <w:r w:rsidR="00B722DF" w:rsidRPr="00197BF9">
        <w:rPr>
          <w:lang w:val="en-CA"/>
        </w:rPr>
        <w:t xml:space="preserve"> a smart person, then ask that person to come to a room to complete a standard measure of IQ</w:t>
      </w:r>
    </w:p>
    <w:p w:rsidR="00197BF9" w:rsidRPr="00197BF9" w:rsidRDefault="00B722DF" w:rsidP="00197BF9">
      <w:pPr>
        <w:pStyle w:val="ListParagraph"/>
        <w:numPr>
          <w:ilvl w:val="0"/>
          <w:numId w:val="17"/>
        </w:numPr>
      </w:pPr>
      <w:r w:rsidRPr="00197BF9">
        <w:rPr>
          <w:lang w:val="en-CA"/>
        </w:rPr>
        <w:lastRenderedPageBreak/>
        <w:t>Do that a couple of times to start</w:t>
      </w:r>
    </w:p>
    <w:p w:rsidR="00197BF9" w:rsidRPr="00197BF9" w:rsidRDefault="00B722DF" w:rsidP="00197BF9">
      <w:pPr>
        <w:pStyle w:val="ListParagraph"/>
        <w:numPr>
          <w:ilvl w:val="0"/>
          <w:numId w:val="17"/>
        </w:numPr>
      </w:pPr>
      <w:r w:rsidRPr="00197BF9">
        <w:rPr>
          <w:lang w:val="en-CA"/>
        </w:rPr>
        <w:t>Standard IQ test has a mean (i.e., central tendency measure) of 100 and a standard deviation (i.e., measure of variability) of 15</w:t>
      </w:r>
    </w:p>
    <w:p w:rsidR="00197BF9" w:rsidRPr="00197BF9" w:rsidRDefault="00B722DF" w:rsidP="00197BF9">
      <w:pPr>
        <w:pStyle w:val="ListParagraph"/>
        <w:numPr>
          <w:ilvl w:val="0"/>
          <w:numId w:val="17"/>
        </w:numPr>
      </w:pPr>
      <w:r w:rsidRPr="00197BF9">
        <w:rPr>
          <w:lang w:val="en-CA"/>
        </w:rPr>
        <w:t>Imagine the first person he identifies as being smart has an IQ of 115 and the second person has an IQ of 130.</w:t>
      </w:r>
    </w:p>
    <w:p w:rsidR="00197BF9" w:rsidRPr="00197BF9" w:rsidRDefault="00B722DF" w:rsidP="00197BF9">
      <w:pPr>
        <w:pStyle w:val="ListParagraph"/>
        <w:numPr>
          <w:ilvl w:val="0"/>
          <w:numId w:val="17"/>
        </w:numPr>
      </w:pPr>
      <w:r w:rsidRPr="00197BF9">
        <w:rPr>
          <w:lang w:val="en-CA"/>
        </w:rPr>
        <w:t>Note that both scores are above 100, the mean, thus, you might say that the Mentalist is pretty darn good at what he does.</w:t>
      </w:r>
    </w:p>
    <w:p w:rsidR="00197BF9" w:rsidRPr="00197BF9" w:rsidRDefault="00B722DF" w:rsidP="00197BF9">
      <w:pPr>
        <w:pStyle w:val="ListParagraph"/>
        <w:numPr>
          <w:ilvl w:val="0"/>
          <w:numId w:val="17"/>
        </w:numPr>
      </w:pPr>
      <w:r w:rsidRPr="00197BF9">
        <w:rPr>
          <w:lang w:val="en-CA"/>
        </w:rPr>
        <w:t>Let’s look at this more closely and consider the alternative explanation--chance.</w:t>
      </w:r>
    </w:p>
    <w:p w:rsidR="00197BF9" w:rsidRPr="00197BF9" w:rsidRDefault="00B722DF" w:rsidP="00197BF9">
      <w:pPr>
        <w:pStyle w:val="ListParagraph"/>
        <w:numPr>
          <w:ilvl w:val="0"/>
          <w:numId w:val="17"/>
        </w:numPr>
      </w:pPr>
      <w:r w:rsidRPr="00197BF9">
        <w:rPr>
          <w:lang w:val="en-CA"/>
        </w:rPr>
        <w:t xml:space="preserve">The score of 115 is definitely higher than the mean, but you have to compare that to what you would expect the mentalist to guess even if he didn’t have the special power. </w:t>
      </w:r>
    </w:p>
    <w:p w:rsidR="00197BF9" w:rsidRPr="00197BF9" w:rsidRDefault="00B722DF" w:rsidP="00197BF9">
      <w:pPr>
        <w:pStyle w:val="ListParagraph"/>
        <w:numPr>
          <w:ilvl w:val="0"/>
          <w:numId w:val="17"/>
        </w:numPr>
      </w:pPr>
      <w:r w:rsidRPr="00197BF9">
        <w:rPr>
          <w:lang w:val="en-CA"/>
        </w:rPr>
        <w:t>According to the normal distribution for IQ, the Mentalist could have guessed 115 or higher just by chance about 16% of the time (about 16% of the people are expected to have an IQ of 115 or higher)</w:t>
      </w:r>
    </w:p>
    <w:p w:rsidR="00197BF9" w:rsidRPr="00197BF9" w:rsidRDefault="00B722DF" w:rsidP="00197BF9">
      <w:pPr>
        <w:pStyle w:val="ListParagraph"/>
        <w:numPr>
          <w:ilvl w:val="0"/>
          <w:numId w:val="17"/>
        </w:numPr>
      </w:pPr>
      <w:r w:rsidRPr="00197BF9">
        <w:rPr>
          <w:lang w:val="en-CA"/>
        </w:rPr>
        <w:t>16% chance of error is considered to be too high a risk for psychology researchers to base research claims on</w:t>
      </w:r>
    </w:p>
    <w:p w:rsidR="00197BF9" w:rsidRPr="00197BF9" w:rsidRDefault="00B722DF" w:rsidP="00197BF9">
      <w:pPr>
        <w:pStyle w:val="ListParagraph"/>
        <w:numPr>
          <w:ilvl w:val="0"/>
          <w:numId w:val="17"/>
        </w:numPr>
      </w:pPr>
      <w:r w:rsidRPr="00197BF9">
        <w:rPr>
          <w:lang w:val="en-CA"/>
        </w:rPr>
        <w:t>Compare that to a situation where the Mentalist selects someone who has an IQ of 130.</w:t>
      </w:r>
    </w:p>
    <w:p w:rsidR="00B722DF" w:rsidRPr="003438CF" w:rsidRDefault="00B722DF" w:rsidP="00197BF9">
      <w:pPr>
        <w:pStyle w:val="ListParagraph"/>
        <w:numPr>
          <w:ilvl w:val="0"/>
          <w:numId w:val="17"/>
        </w:numPr>
      </w:pPr>
      <w:r w:rsidRPr="00197BF9">
        <w:rPr>
          <w:lang w:val="en-CA"/>
        </w:rPr>
        <w:t>Looking at the IQ distribution, you can see that only 2% of people have IQs 130 and above.  A 2% chance of error is a level that researchers are comfortable betting on (i.e., making their claims)</w:t>
      </w:r>
      <w:r w:rsidR="003438CF">
        <w:rPr>
          <w:lang w:val="en-CA"/>
        </w:rPr>
        <w:t>, but 16% is just too much</w:t>
      </w:r>
      <w:r w:rsidRPr="00197BF9">
        <w:rPr>
          <w:lang w:val="en-CA"/>
        </w:rPr>
        <w:t>.</w:t>
      </w:r>
    </w:p>
    <w:p w:rsidR="003438CF" w:rsidRPr="00B722DF" w:rsidRDefault="003438CF" w:rsidP="003438CF">
      <w:pPr>
        <w:pStyle w:val="ListParagraph"/>
        <w:ind w:left="1440"/>
      </w:pPr>
    </w:p>
    <w:p w:rsidR="00B722DF" w:rsidRPr="003438CF" w:rsidRDefault="00B722DF">
      <w:pPr>
        <w:rPr>
          <w:u w:val="single"/>
        </w:rPr>
      </w:pPr>
      <w:r w:rsidRPr="003438CF">
        <w:rPr>
          <w:u w:val="single"/>
        </w:rPr>
        <w:t>Hypothesis Testing</w:t>
      </w:r>
    </w:p>
    <w:p w:rsidR="00B722DF" w:rsidRPr="00B722DF" w:rsidRDefault="00B722DF" w:rsidP="00197BF9">
      <w:pPr>
        <w:numPr>
          <w:ilvl w:val="0"/>
          <w:numId w:val="3"/>
        </w:numPr>
      </w:pPr>
      <w:r w:rsidRPr="00B722DF">
        <w:t>The main type of inferential statistic is the hypothesis test.</w:t>
      </w:r>
    </w:p>
    <w:p w:rsidR="00B722DF" w:rsidRPr="00B722DF" w:rsidRDefault="00B722DF" w:rsidP="00197BF9">
      <w:pPr>
        <w:numPr>
          <w:ilvl w:val="0"/>
          <w:numId w:val="3"/>
        </w:numPr>
      </w:pPr>
      <w:r w:rsidRPr="00B722DF">
        <w:t>Hypothesis test</w:t>
      </w:r>
    </w:p>
    <w:p w:rsidR="00B722DF" w:rsidRPr="00B722DF" w:rsidRDefault="00B722DF" w:rsidP="00197BF9">
      <w:pPr>
        <w:numPr>
          <w:ilvl w:val="1"/>
          <w:numId w:val="3"/>
        </w:numPr>
      </w:pPr>
      <w:r w:rsidRPr="00B722DF">
        <w:t>A way of thinking through a logical set of steps (recall that a key feature of the scientific method is scientific reasoning)</w:t>
      </w:r>
    </w:p>
    <w:p w:rsidR="00B722DF" w:rsidRPr="00B722DF" w:rsidRDefault="00B722DF" w:rsidP="00197BF9">
      <w:pPr>
        <w:numPr>
          <w:ilvl w:val="1"/>
          <w:numId w:val="3"/>
        </w:numPr>
      </w:pPr>
      <w:r w:rsidRPr="00B722DF">
        <w:t xml:space="preserve">Goal  </w:t>
      </w:r>
    </w:p>
    <w:p w:rsidR="00B722DF" w:rsidRPr="00B722DF" w:rsidRDefault="00B722DF" w:rsidP="00197BF9">
      <w:pPr>
        <w:numPr>
          <w:ilvl w:val="2"/>
          <w:numId w:val="3"/>
        </w:numPr>
      </w:pPr>
      <w:r w:rsidRPr="00B722DF">
        <w:t>to rule out chance (sampling error) as a plausible explanation for the results</w:t>
      </w:r>
      <w:r w:rsidR="003438CF">
        <w:t xml:space="preserve"> so we can say there is a meaningful difference</w:t>
      </w:r>
    </w:p>
    <w:p w:rsidR="00B722DF" w:rsidRPr="00B722DF" w:rsidRDefault="00B722DF" w:rsidP="00197BF9">
      <w:pPr>
        <w:numPr>
          <w:ilvl w:val="1"/>
          <w:numId w:val="3"/>
        </w:numPr>
      </w:pPr>
      <w:r w:rsidRPr="00B722DF">
        <w:rPr>
          <w:lang w:val="en-CA"/>
        </w:rPr>
        <w:t>E.g., If you test the effectiveness of an experimental drug, the researcher wants to make sure that the observed difference between the experimental and placebo groups is not due to chance. The researcher compares the values obtained with an estimate of the probability that the results could be obtained by chance (i.e., even if the drug didn’t work).</w:t>
      </w:r>
    </w:p>
    <w:p w:rsidR="00B722DF" w:rsidRPr="00B722DF" w:rsidRDefault="00B722DF" w:rsidP="00197BF9">
      <w:pPr>
        <w:numPr>
          <w:ilvl w:val="0"/>
          <w:numId w:val="3"/>
        </w:numPr>
      </w:pPr>
      <w:r w:rsidRPr="00B722DF">
        <w:rPr>
          <w:lang w:val="en-CA"/>
        </w:rPr>
        <w:t xml:space="preserve">Hypothesis testing </w:t>
      </w:r>
      <w:r w:rsidRPr="003438CF">
        <w:rPr>
          <w:u w:val="single"/>
          <w:lang w:val="en-CA"/>
        </w:rPr>
        <w:t>underlies all research claims</w:t>
      </w:r>
      <w:r w:rsidRPr="00B722DF">
        <w:rPr>
          <w:lang w:val="en-CA"/>
        </w:rPr>
        <w:t xml:space="preserve"> whether we are talking about </w:t>
      </w:r>
      <w:r w:rsidRPr="003438CF">
        <w:rPr>
          <w:i/>
          <w:lang w:val="en-CA"/>
        </w:rPr>
        <w:t>frequency, association, or causal claims</w:t>
      </w:r>
      <w:r w:rsidRPr="00B722DF">
        <w:rPr>
          <w:lang w:val="en-CA"/>
        </w:rPr>
        <w:t xml:space="preserve"> (e.g., chi-squares, correlations, t-tests, F-tests are specific types of inferential tests)</w:t>
      </w:r>
      <w:r w:rsidR="003438CF">
        <w:rPr>
          <w:lang w:val="en-CA"/>
        </w:rPr>
        <w:t>. It applies to everything.</w:t>
      </w:r>
    </w:p>
    <w:p w:rsidR="00B722DF" w:rsidRPr="00B722DF" w:rsidRDefault="00B722DF" w:rsidP="00197BF9">
      <w:pPr>
        <w:numPr>
          <w:ilvl w:val="0"/>
          <w:numId w:val="3"/>
        </w:numPr>
      </w:pPr>
      <w:r w:rsidRPr="00B722DF">
        <w:rPr>
          <w:lang w:val="en-CA"/>
        </w:rPr>
        <w:t>In this course, you will only be asked to learn the logic of inferential statistics</w:t>
      </w:r>
    </w:p>
    <w:p w:rsidR="00B722DF" w:rsidRPr="003438CF" w:rsidRDefault="00B722DF">
      <w:pPr>
        <w:rPr>
          <w:u w:val="single"/>
        </w:rPr>
      </w:pPr>
    </w:p>
    <w:p w:rsidR="003438CF" w:rsidRPr="003438CF" w:rsidRDefault="00B722DF">
      <w:pPr>
        <w:rPr>
          <w:u w:val="single"/>
          <w:lang w:val="en-CA"/>
        </w:rPr>
      </w:pPr>
      <w:r w:rsidRPr="003438CF">
        <w:rPr>
          <w:u w:val="single"/>
          <w:lang w:val="en-CA"/>
        </w:rPr>
        <w:t>Basic elements of hypothesis testing</w:t>
      </w:r>
    </w:p>
    <w:p w:rsidR="003438CF" w:rsidRDefault="003438CF" w:rsidP="00197BF9">
      <w:pPr>
        <w:numPr>
          <w:ilvl w:val="0"/>
          <w:numId w:val="4"/>
        </w:numPr>
      </w:pPr>
      <w:r>
        <w:t>Also called Null hypothesis testing</w:t>
      </w:r>
    </w:p>
    <w:p w:rsidR="00B722DF" w:rsidRPr="00B722DF" w:rsidRDefault="00B722DF" w:rsidP="00197BF9">
      <w:pPr>
        <w:numPr>
          <w:ilvl w:val="0"/>
          <w:numId w:val="4"/>
        </w:numPr>
      </w:pPr>
      <w:r w:rsidRPr="00B722DF">
        <w:t xml:space="preserve">There are some specific rules and logic for hypothesis testing. </w:t>
      </w:r>
    </w:p>
    <w:p w:rsidR="00B722DF" w:rsidRPr="00B722DF" w:rsidRDefault="00B722DF" w:rsidP="003438CF">
      <w:pPr>
        <w:pStyle w:val="ListParagraph"/>
        <w:numPr>
          <w:ilvl w:val="0"/>
          <w:numId w:val="18"/>
        </w:numPr>
      </w:pPr>
      <w:r w:rsidRPr="00B722DF">
        <w:t>Assume there is no effect</w:t>
      </w:r>
    </w:p>
    <w:p w:rsidR="00B722DF" w:rsidRPr="00B722DF" w:rsidRDefault="00B722DF" w:rsidP="00197BF9">
      <w:pPr>
        <w:numPr>
          <w:ilvl w:val="0"/>
          <w:numId w:val="4"/>
        </w:numPr>
      </w:pPr>
      <w:r w:rsidRPr="00B722DF">
        <w:rPr>
          <w:lang w:val="en-CA"/>
        </w:rPr>
        <w:t xml:space="preserve">Yes, psychology researchers </w:t>
      </w:r>
      <w:r w:rsidRPr="003438CF">
        <w:rPr>
          <w:u w:val="single"/>
          <w:lang w:val="en-CA"/>
        </w:rPr>
        <w:t>formally assume</w:t>
      </w:r>
      <w:r w:rsidRPr="00B722DF">
        <w:rPr>
          <w:lang w:val="en-CA"/>
        </w:rPr>
        <w:t xml:space="preserve"> that nothing is going on (but not so </w:t>
      </w:r>
      <w:r w:rsidRPr="003438CF">
        <w:rPr>
          <w:u w:val="single"/>
          <w:lang w:val="en-CA"/>
        </w:rPr>
        <w:t>secretly wish</w:t>
      </w:r>
      <w:r w:rsidRPr="00B722DF">
        <w:rPr>
          <w:lang w:val="en-CA"/>
        </w:rPr>
        <w:t xml:space="preserve"> that something is going on)</w:t>
      </w:r>
    </w:p>
    <w:p w:rsidR="00B722DF" w:rsidRPr="00B722DF" w:rsidRDefault="00B722DF" w:rsidP="00197BF9">
      <w:pPr>
        <w:numPr>
          <w:ilvl w:val="0"/>
          <w:numId w:val="4"/>
        </w:numPr>
      </w:pPr>
      <w:r w:rsidRPr="00B722DF">
        <w:rPr>
          <w:lang w:val="en-CA"/>
        </w:rPr>
        <w:t>Why go to all the trouble of pretending?</w:t>
      </w:r>
    </w:p>
    <w:p w:rsidR="00B722DF" w:rsidRPr="00B722DF" w:rsidRDefault="00B722DF" w:rsidP="00197BF9">
      <w:pPr>
        <w:numPr>
          <w:ilvl w:val="1"/>
          <w:numId w:val="4"/>
        </w:numPr>
      </w:pPr>
      <w:r w:rsidRPr="00B722DF">
        <w:rPr>
          <w:lang w:val="en-CA"/>
        </w:rPr>
        <w:t>Part of the logic of the testing is that researchers take a conservative view that nothing exists until there is evidence to back it up</w:t>
      </w:r>
    </w:p>
    <w:p w:rsidR="00B722DF" w:rsidRDefault="00B722DF"/>
    <w:p w:rsidR="00B722DF" w:rsidRDefault="00B722DF">
      <w:pPr>
        <w:rPr>
          <w:lang w:val="en-CA"/>
        </w:rPr>
      </w:pPr>
      <w:r w:rsidRPr="00B722DF">
        <w:rPr>
          <w:lang w:val="en-CA"/>
        </w:rPr>
        <w:t>Language of null hypothesis testing</w:t>
      </w:r>
    </w:p>
    <w:p w:rsidR="00B722DF" w:rsidRPr="00496E60" w:rsidRDefault="00B722DF" w:rsidP="00197BF9">
      <w:pPr>
        <w:numPr>
          <w:ilvl w:val="0"/>
          <w:numId w:val="5"/>
        </w:numPr>
        <w:rPr>
          <w:b/>
        </w:rPr>
      </w:pPr>
      <w:r w:rsidRPr="00496E60">
        <w:rPr>
          <w:b/>
        </w:rPr>
        <w:t xml:space="preserve">Null hypothesis (NH): </w:t>
      </w:r>
    </w:p>
    <w:p w:rsidR="00B722DF" w:rsidRPr="00B722DF" w:rsidRDefault="00B722DF" w:rsidP="00197BF9">
      <w:pPr>
        <w:numPr>
          <w:ilvl w:val="1"/>
          <w:numId w:val="5"/>
        </w:numPr>
      </w:pPr>
      <w:r w:rsidRPr="00B722DF">
        <w:t>Statement about the population(s)</w:t>
      </w:r>
    </w:p>
    <w:p w:rsidR="00B722DF" w:rsidRPr="00496E60" w:rsidRDefault="00B722DF" w:rsidP="00197BF9">
      <w:pPr>
        <w:numPr>
          <w:ilvl w:val="1"/>
          <w:numId w:val="5"/>
        </w:numPr>
        <w:rPr>
          <w:u w:val="single"/>
        </w:rPr>
      </w:pPr>
      <w:r w:rsidRPr="00496E60">
        <w:rPr>
          <w:u w:val="single"/>
        </w:rPr>
        <w:t>no effect, no change, no relationship</w:t>
      </w:r>
    </w:p>
    <w:p w:rsidR="00B722DF" w:rsidRPr="00B722DF" w:rsidRDefault="00B722DF" w:rsidP="00197BF9">
      <w:pPr>
        <w:numPr>
          <w:ilvl w:val="2"/>
          <w:numId w:val="5"/>
        </w:numPr>
      </w:pPr>
      <w:r w:rsidRPr="00B722DF">
        <w:t>E.g., the mentalist has no special smart people detecting power</w:t>
      </w:r>
    </w:p>
    <w:p w:rsidR="00B722DF" w:rsidRPr="00B722DF" w:rsidRDefault="00B722DF" w:rsidP="00197BF9">
      <w:pPr>
        <w:numPr>
          <w:ilvl w:val="2"/>
          <w:numId w:val="5"/>
        </w:numPr>
      </w:pPr>
      <w:r w:rsidRPr="00B722DF">
        <w:t>Violent t.v. has no effect on aggression</w:t>
      </w:r>
    </w:p>
    <w:p w:rsidR="00B722DF" w:rsidRPr="00496E60" w:rsidRDefault="00B722DF" w:rsidP="00197BF9">
      <w:pPr>
        <w:numPr>
          <w:ilvl w:val="0"/>
          <w:numId w:val="5"/>
        </w:numPr>
        <w:rPr>
          <w:b/>
        </w:rPr>
      </w:pPr>
      <w:r w:rsidRPr="00496E60">
        <w:rPr>
          <w:b/>
        </w:rPr>
        <w:t>Alternative hypothesis (AH):</w:t>
      </w:r>
    </w:p>
    <w:p w:rsidR="00B722DF" w:rsidRPr="00B722DF" w:rsidRDefault="00B722DF" w:rsidP="00197BF9">
      <w:pPr>
        <w:numPr>
          <w:ilvl w:val="1"/>
          <w:numId w:val="5"/>
        </w:numPr>
      </w:pPr>
      <w:r w:rsidRPr="00B722DF">
        <w:t>Usually the research hypothesis</w:t>
      </w:r>
    </w:p>
    <w:p w:rsidR="00B722DF" w:rsidRPr="00B722DF" w:rsidRDefault="00B722DF" w:rsidP="00197BF9">
      <w:pPr>
        <w:numPr>
          <w:ilvl w:val="1"/>
          <w:numId w:val="5"/>
        </w:numPr>
      </w:pPr>
      <w:r w:rsidRPr="00B722DF">
        <w:t>Existence of a relationship or treatment effect</w:t>
      </w:r>
    </w:p>
    <w:p w:rsidR="00B722DF" w:rsidRPr="00B722DF" w:rsidRDefault="00B722DF" w:rsidP="00197BF9">
      <w:pPr>
        <w:numPr>
          <w:ilvl w:val="2"/>
          <w:numId w:val="5"/>
        </w:numPr>
      </w:pPr>
      <w:r w:rsidRPr="00B722DF">
        <w:t>E.g., the mentalist does have a special power</w:t>
      </w:r>
    </w:p>
    <w:p w:rsidR="00B722DF" w:rsidRPr="00B722DF" w:rsidRDefault="00B722DF" w:rsidP="00197BF9">
      <w:pPr>
        <w:numPr>
          <w:ilvl w:val="2"/>
          <w:numId w:val="5"/>
        </w:numPr>
      </w:pPr>
      <w:r w:rsidRPr="00B722DF">
        <w:t>E.g., violent t.v. causes increased aggression</w:t>
      </w:r>
    </w:p>
    <w:p w:rsidR="00B722DF" w:rsidRPr="00B722DF" w:rsidRDefault="00B722DF" w:rsidP="00197BF9">
      <w:pPr>
        <w:numPr>
          <w:ilvl w:val="0"/>
          <w:numId w:val="5"/>
        </w:numPr>
      </w:pPr>
      <w:r w:rsidRPr="00B722DF">
        <w:t>2</w:t>
      </w:r>
      <w:r w:rsidR="00496E60">
        <w:t xml:space="preserve"> possible</w:t>
      </w:r>
      <w:r w:rsidRPr="00B722DF">
        <w:t xml:space="preserve"> outcomes</w:t>
      </w:r>
    </w:p>
    <w:p w:rsidR="00B722DF" w:rsidRPr="00496E60" w:rsidRDefault="00B722DF" w:rsidP="00197BF9">
      <w:pPr>
        <w:numPr>
          <w:ilvl w:val="1"/>
          <w:numId w:val="5"/>
        </w:numPr>
        <w:rPr>
          <w:b/>
        </w:rPr>
      </w:pPr>
      <w:r w:rsidRPr="00496E60">
        <w:rPr>
          <w:b/>
        </w:rPr>
        <w:t>Reject null hypothesis</w:t>
      </w:r>
    </w:p>
    <w:p w:rsidR="00B722DF" w:rsidRPr="00B722DF" w:rsidRDefault="00B722DF" w:rsidP="00197BF9">
      <w:pPr>
        <w:numPr>
          <w:ilvl w:val="2"/>
          <w:numId w:val="5"/>
        </w:numPr>
      </w:pPr>
      <w:r w:rsidRPr="00B722DF">
        <w:t>If the null hypothesis is rejected, then there is evidence to support the alternative hypothesis</w:t>
      </w:r>
      <w:r w:rsidR="00496E60">
        <w:t>. Support for what you really want is going on.</w:t>
      </w:r>
    </w:p>
    <w:p w:rsidR="00B722DF" w:rsidRPr="00496E60" w:rsidRDefault="00B722DF" w:rsidP="00197BF9">
      <w:pPr>
        <w:numPr>
          <w:ilvl w:val="1"/>
          <w:numId w:val="5"/>
        </w:numPr>
        <w:rPr>
          <w:b/>
        </w:rPr>
      </w:pPr>
      <w:r w:rsidRPr="00496E60">
        <w:rPr>
          <w:b/>
        </w:rPr>
        <w:t>Fail to reject the null hypothesis</w:t>
      </w:r>
    </w:p>
    <w:p w:rsidR="00B722DF" w:rsidRDefault="00B722DF" w:rsidP="00197BF9">
      <w:pPr>
        <w:numPr>
          <w:ilvl w:val="2"/>
          <w:numId w:val="5"/>
        </w:numPr>
      </w:pPr>
      <w:r w:rsidRPr="00B722DF">
        <w:t>due to chance</w:t>
      </w:r>
    </w:p>
    <w:p w:rsidR="00496E60" w:rsidRDefault="00496E60" w:rsidP="00197BF9">
      <w:pPr>
        <w:numPr>
          <w:ilvl w:val="2"/>
          <w:numId w:val="5"/>
        </w:numPr>
      </w:pPr>
      <w:r>
        <w:t>also called retaining the null hypothesis</w:t>
      </w:r>
    </w:p>
    <w:p w:rsidR="00496E60" w:rsidRPr="00B722DF" w:rsidRDefault="00496E60" w:rsidP="00496E60">
      <w:pPr>
        <w:ind w:left="2160"/>
      </w:pPr>
    </w:p>
    <w:p w:rsidR="00B722DF" w:rsidRDefault="00B722DF" w:rsidP="00197BF9">
      <w:pPr>
        <w:numPr>
          <w:ilvl w:val="0"/>
          <w:numId w:val="5"/>
        </w:numPr>
      </w:pPr>
      <w:r w:rsidRPr="00B722DF">
        <w:t>“Best position a theory may hold is not yet disconfirmed”</w:t>
      </w:r>
    </w:p>
    <w:p w:rsidR="00496E60" w:rsidRDefault="00496E60" w:rsidP="00496E60">
      <w:pPr>
        <w:pStyle w:val="ListParagraph"/>
        <w:numPr>
          <w:ilvl w:val="0"/>
          <w:numId w:val="19"/>
        </w:numPr>
      </w:pPr>
      <w:r>
        <w:t>Researchers don’t want to jump the gun and choose to hold back in a conservative fashion</w:t>
      </w:r>
    </w:p>
    <w:p w:rsidR="00496E60" w:rsidRPr="00B722DF" w:rsidRDefault="00496E60" w:rsidP="00496E60">
      <w:pPr>
        <w:pStyle w:val="ListParagraph"/>
        <w:ind w:left="1440"/>
      </w:pPr>
    </w:p>
    <w:p w:rsidR="00B722DF" w:rsidRPr="00B722DF" w:rsidRDefault="00496E60" w:rsidP="00496E60">
      <w:pPr>
        <w:ind w:left="720"/>
      </w:pPr>
      <w:r>
        <w:t xml:space="preserve">2.  </w:t>
      </w:r>
      <w:r w:rsidR="00B722DF" w:rsidRPr="00B722DF">
        <w:t>The data from the sample (e.g., mean, standard deviation) is collected</w:t>
      </w:r>
    </w:p>
    <w:p w:rsidR="00B722DF" w:rsidRDefault="00B722DF" w:rsidP="00197BF9">
      <w:pPr>
        <w:numPr>
          <w:ilvl w:val="2"/>
          <w:numId w:val="5"/>
        </w:numPr>
      </w:pPr>
      <w:r w:rsidRPr="00B722DF">
        <w:t xml:space="preserve">E.g., select sample of 50 people the mentalist identifies as being smart  and obtain IQ level (compare that to chance) </w:t>
      </w:r>
    </w:p>
    <w:p w:rsidR="00496E60" w:rsidRPr="00B722DF" w:rsidRDefault="00496E60" w:rsidP="00496E60">
      <w:pPr>
        <w:ind w:left="2160"/>
      </w:pPr>
    </w:p>
    <w:p w:rsidR="00B722DF" w:rsidRPr="00B722DF" w:rsidRDefault="00496E60" w:rsidP="00496E60">
      <w:pPr>
        <w:ind w:left="720"/>
      </w:pPr>
      <w:r>
        <w:t xml:space="preserve">3.  </w:t>
      </w:r>
      <w:r w:rsidR="00B722DF" w:rsidRPr="00B722DF">
        <w:t>Calculate probability of getting the data just by chance</w:t>
      </w:r>
    </w:p>
    <w:p w:rsidR="00496E60" w:rsidRPr="00B722DF" w:rsidRDefault="00B722DF" w:rsidP="00496E60">
      <w:pPr>
        <w:numPr>
          <w:ilvl w:val="1"/>
          <w:numId w:val="5"/>
        </w:numPr>
      </w:pPr>
      <w:r w:rsidRPr="00B722DF">
        <w:t>E.g., along the lines of how it was done for the Mentalist example</w:t>
      </w:r>
    </w:p>
    <w:p w:rsidR="00B722DF" w:rsidRDefault="00B722DF" w:rsidP="00197BF9">
      <w:pPr>
        <w:numPr>
          <w:ilvl w:val="0"/>
          <w:numId w:val="5"/>
        </w:numPr>
      </w:pPr>
      <w:r w:rsidRPr="00B722DF">
        <w:t xml:space="preserve">Researchers don’t always have standardized mean and standard deviations. So, instead they often have to </w:t>
      </w:r>
      <w:r w:rsidRPr="00B722DF">
        <w:rPr>
          <w:i/>
          <w:iCs/>
        </w:rPr>
        <w:t>estimate</w:t>
      </w:r>
      <w:r w:rsidRPr="00B722DF">
        <w:t xml:space="preserve"> it using the data from the sample they have.</w:t>
      </w:r>
    </w:p>
    <w:p w:rsidR="00496E60" w:rsidRPr="00B722DF" w:rsidRDefault="00496E60" w:rsidP="00496E60">
      <w:pPr>
        <w:ind w:left="720"/>
      </w:pPr>
    </w:p>
    <w:p w:rsidR="00B722DF" w:rsidRPr="00B722DF" w:rsidRDefault="00B722DF" w:rsidP="00496E60">
      <w:pPr>
        <w:pStyle w:val="ListParagraph"/>
        <w:numPr>
          <w:ilvl w:val="0"/>
          <w:numId w:val="20"/>
        </w:numPr>
      </w:pPr>
      <w:r w:rsidRPr="00496E60">
        <w:rPr>
          <w:lang w:val="en-CA"/>
        </w:rPr>
        <w:t>Decide whether to reject or retain the null hypothesis</w:t>
      </w:r>
    </w:p>
    <w:p w:rsidR="00B722DF" w:rsidRPr="00B722DF" w:rsidRDefault="00B722DF" w:rsidP="00197BF9">
      <w:pPr>
        <w:numPr>
          <w:ilvl w:val="1"/>
          <w:numId w:val="5"/>
        </w:numPr>
      </w:pPr>
      <w:r w:rsidRPr="00B722DF">
        <w:rPr>
          <w:lang w:val="en-CA"/>
        </w:rPr>
        <w:t>Not based on “gut feeling” or after “eyeballing” the scatterplot or means. Instead, it is based on the calculation of statistics (the foundations are means and standard deviations)</w:t>
      </w:r>
    </w:p>
    <w:p w:rsidR="00B722DF" w:rsidRPr="00B722DF" w:rsidRDefault="00B722DF" w:rsidP="00197BF9">
      <w:pPr>
        <w:numPr>
          <w:ilvl w:val="0"/>
          <w:numId w:val="5"/>
        </w:numPr>
      </w:pPr>
      <w:r w:rsidRPr="00B722DF">
        <w:rPr>
          <w:lang w:val="en-CA"/>
        </w:rPr>
        <w:t xml:space="preserve">If a researcher rejects the null hypothesis (means </w:t>
      </w:r>
      <w:r w:rsidR="00496E60">
        <w:rPr>
          <w:lang w:val="en-CA"/>
        </w:rPr>
        <w:t xml:space="preserve">it is </w:t>
      </w:r>
      <w:r w:rsidRPr="00B722DF">
        <w:rPr>
          <w:lang w:val="en-CA"/>
        </w:rPr>
        <w:t xml:space="preserve">statistically significant), she or he is essentially saying that </w:t>
      </w:r>
    </w:p>
    <w:p w:rsidR="00B722DF" w:rsidRPr="00B722DF" w:rsidRDefault="00B722DF" w:rsidP="00197BF9">
      <w:pPr>
        <w:numPr>
          <w:ilvl w:val="1"/>
          <w:numId w:val="5"/>
        </w:numPr>
      </w:pPr>
      <w:r w:rsidRPr="00B722DF">
        <w:rPr>
          <w:lang w:val="en-CA"/>
        </w:rPr>
        <w:t>Data like these could have come by chance</w:t>
      </w:r>
    </w:p>
    <w:p w:rsidR="00B722DF" w:rsidRPr="00B722DF" w:rsidRDefault="00B722DF" w:rsidP="00197BF9">
      <w:pPr>
        <w:numPr>
          <w:ilvl w:val="1"/>
          <w:numId w:val="5"/>
        </w:numPr>
      </w:pPr>
      <w:r w:rsidRPr="00B722DF">
        <w:rPr>
          <w:lang w:val="en-CA"/>
        </w:rPr>
        <w:t>BUT,  data like these happen very rarely by chance</w:t>
      </w:r>
    </w:p>
    <w:p w:rsidR="00B722DF" w:rsidRPr="00DC4699" w:rsidRDefault="00B722DF" w:rsidP="00197BF9">
      <w:pPr>
        <w:numPr>
          <w:ilvl w:val="1"/>
          <w:numId w:val="5"/>
        </w:numPr>
      </w:pPr>
      <w:r w:rsidRPr="00B722DF">
        <w:rPr>
          <w:lang w:val="en-CA"/>
        </w:rPr>
        <w:t>THEREFORE,  we are pretty sure the data were not the result of chance</w:t>
      </w:r>
    </w:p>
    <w:p w:rsidR="00DC4699" w:rsidRPr="00B722DF" w:rsidRDefault="00DC4699" w:rsidP="00DC4699">
      <w:pPr>
        <w:ind w:left="1440"/>
      </w:pPr>
    </w:p>
    <w:p w:rsidR="00B722DF" w:rsidRPr="00B722DF" w:rsidRDefault="00B722DF" w:rsidP="00197BF9">
      <w:pPr>
        <w:numPr>
          <w:ilvl w:val="0"/>
          <w:numId w:val="5"/>
        </w:numPr>
      </w:pPr>
      <w:r w:rsidRPr="00B722DF">
        <w:rPr>
          <w:lang w:val="en-CA"/>
        </w:rPr>
        <w:t>If the researcher retains the null hypothesis (i.e., fails to reject it which means not statistically significant) they are essentially saying</w:t>
      </w:r>
    </w:p>
    <w:p w:rsidR="00B722DF" w:rsidRPr="00B722DF" w:rsidRDefault="00B722DF" w:rsidP="00197BF9">
      <w:pPr>
        <w:numPr>
          <w:ilvl w:val="1"/>
          <w:numId w:val="5"/>
        </w:numPr>
      </w:pPr>
      <w:r w:rsidRPr="00B722DF">
        <w:rPr>
          <w:lang w:val="en-CA"/>
        </w:rPr>
        <w:t>Data like these could have happened by chance</w:t>
      </w:r>
    </w:p>
    <w:p w:rsidR="00B722DF" w:rsidRPr="00B722DF" w:rsidRDefault="00B722DF" w:rsidP="00197BF9">
      <w:pPr>
        <w:numPr>
          <w:ilvl w:val="1"/>
          <w:numId w:val="5"/>
        </w:numPr>
      </w:pPr>
      <w:r w:rsidRPr="00B722DF">
        <w:rPr>
          <w:lang w:val="en-CA"/>
        </w:rPr>
        <w:t>In fact, data like these are likely to happen by chance X% of the time (i.e., not rarely)</w:t>
      </w:r>
    </w:p>
    <w:p w:rsidR="00B722DF" w:rsidRPr="00DC4699" w:rsidRDefault="00B722DF" w:rsidP="00197BF9">
      <w:pPr>
        <w:numPr>
          <w:ilvl w:val="1"/>
          <w:numId w:val="5"/>
        </w:numPr>
      </w:pPr>
      <w:r w:rsidRPr="00B722DF">
        <w:rPr>
          <w:lang w:val="en-CA"/>
        </w:rPr>
        <w:t xml:space="preserve">Therefore, we conclude we are not confident based on these data, to reject the null hypothesis </w:t>
      </w:r>
    </w:p>
    <w:p w:rsidR="00DC4699" w:rsidRPr="00B722DF" w:rsidRDefault="00DC4699" w:rsidP="00DC4699">
      <w:pPr>
        <w:ind w:left="1440"/>
      </w:pPr>
    </w:p>
    <w:p w:rsidR="00B722DF" w:rsidRPr="00B722DF" w:rsidRDefault="00B722DF" w:rsidP="00197BF9">
      <w:pPr>
        <w:numPr>
          <w:ilvl w:val="0"/>
          <w:numId w:val="5"/>
        </w:numPr>
      </w:pPr>
      <w:r w:rsidRPr="00B722DF">
        <w:rPr>
          <w:lang w:val="en-CA"/>
        </w:rPr>
        <w:t>What is the comfort level for chance that psychology researchers use?</w:t>
      </w:r>
    </w:p>
    <w:p w:rsidR="00B722DF" w:rsidRPr="00B722DF" w:rsidRDefault="00B722DF" w:rsidP="00197BF9">
      <w:pPr>
        <w:numPr>
          <w:ilvl w:val="0"/>
          <w:numId w:val="5"/>
        </w:numPr>
      </w:pPr>
      <w:r w:rsidRPr="00B722DF">
        <w:rPr>
          <w:lang w:val="en-CA"/>
        </w:rPr>
        <w:t>5%</w:t>
      </w:r>
    </w:p>
    <w:p w:rsidR="00B722DF" w:rsidRPr="00B722DF" w:rsidRDefault="00B722DF" w:rsidP="00197BF9">
      <w:pPr>
        <w:numPr>
          <w:ilvl w:val="0"/>
          <w:numId w:val="5"/>
        </w:numPr>
      </w:pPr>
      <w:r w:rsidRPr="00B722DF">
        <w:rPr>
          <w:lang w:val="en-CA"/>
        </w:rPr>
        <w:t xml:space="preserve">This decision point is called the </w:t>
      </w:r>
      <w:r w:rsidRPr="00DC4699">
        <w:rPr>
          <w:b/>
          <w:lang w:val="en-CA"/>
        </w:rPr>
        <w:t>alpha level</w:t>
      </w:r>
      <w:r w:rsidRPr="00B722DF">
        <w:rPr>
          <w:lang w:val="en-CA"/>
        </w:rPr>
        <w:t xml:space="preserve"> </w:t>
      </w:r>
      <w:r w:rsidR="00DC4699">
        <w:rPr>
          <w:lang w:val="en-CA"/>
        </w:rPr>
        <w:t xml:space="preserve">(5%) </w:t>
      </w:r>
      <w:r w:rsidRPr="00B722DF">
        <w:rPr>
          <w:lang w:val="en-CA"/>
        </w:rPr>
        <w:t xml:space="preserve">and is denoted by </w:t>
      </w:r>
      <w:r w:rsidRPr="00B722DF">
        <w:rPr>
          <w:i/>
          <w:iCs/>
          <w:lang w:val="en-CA"/>
        </w:rPr>
        <w:t>p</w:t>
      </w:r>
      <w:r w:rsidRPr="00B722DF">
        <w:rPr>
          <w:lang w:val="en-CA"/>
        </w:rPr>
        <w:t xml:space="preserve"> &lt; .05 </w:t>
      </w:r>
    </w:p>
    <w:p w:rsidR="00B722DF" w:rsidRPr="00B722DF" w:rsidRDefault="00B722DF" w:rsidP="00197BF9">
      <w:pPr>
        <w:numPr>
          <w:ilvl w:val="1"/>
          <w:numId w:val="5"/>
        </w:numPr>
      </w:pPr>
      <w:r w:rsidRPr="00B722DF">
        <w:rPr>
          <w:lang w:val="en-CA"/>
        </w:rPr>
        <w:t>Following the earlier mentalist illustration, you can see that 16% was considered too high a chance and 2% was considered an acceptable amount of chance.</w:t>
      </w:r>
    </w:p>
    <w:p w:rsidR="00B722DF" w:rsidRPr="00DC4699" w:rsidRDefault="00B722DF" w:rsidP="00197BF9">
      <w:pPr>
        <w:numPr>
          <w:ilvl w:val="1"/>
          <w:numId w:val="5"/>
        </w:numPr>
      </w:pPr>
      <w:r w:rsidRPr="00B722DF">
        <w:rPr>
          <w:lang w:val="en-CA"/>
        </w:rPr>
        <w:t xml:space="preserve">Note. you will see that this also refers to probability of </w:t>
      </w:r>
      <w:r w:rsidRPr="00DC4699">
        <w:rPr>
          <w:u w:val="single"/>
          <w:lang w:val="en-CA"/>
        </w:rPr>
        <w:t>making a type 1 error.</w:t>
      </w:r>
    </w:p>
    <w:p w:rsidR="00DC4699" w:rsidRPr="00B722DF" w:rsidRDefault="00DC4699" w:rsidP="00DC4699">
      <w:pPr>
        <w:ind w:left="1440"/>
      </w:pPr>
    </w:p>
    <w:p w:rsidR="00B722DF" w:rsidRPr="00B722DF" w:rsidRDefault="00B722DF" w:rsidP="00197BF9">
      <w:pPr>
        <w:numPr>
          <w:ilvl w:val="0"/>
          <w:numId w:val="5"/>
        </w:numPr>
      </w:pPr>
      <w:r w:rsidRPr="00B722DF">
        <w:rPr>
          <w:lang w:val="en-CA"/>
        </w:rPr>
        <w:t xml:space="preserve">There are common errors that occur when making inferential judgements. </w:t>
      </w:r>
    </w:p>
    <w:p w:rsidR="00B722DF" w:rsidRPr="00B722DF" w:rsidRDefault="00B722DF" w:rsidP="00197BF9">
      <w:pPr>
        <w:numPr>
          <w:ilvl w:val="1"/>
          <w:numId w:val="5"/>
        </w:numPr>
      </w:pPr>
      <w:r w:rsidRPr="00DC4699">
        <w:rPr>
          <w:b/>
          <w:lang w:val="en-CA"/>
        </w:rPr>
        <w:t>Type 1 error</w:t>
      </w:r>
      <w:r w:rsidRPr="00B722DF">
        <w:rPr>
          <w:lang w:val="en-CA"/>
        </w:rPr>
        <w:t xml:space="preserve"> (false positive, “crying wolf”)</w:t>
      </w:r>
    </w:p>
    <w:p w:rsidR="00B722DF" w:rsidRPr="00B722DF" w:rsidRDefault="00B722DF" w:rsidP="00197BF9">
      <w:pPr>
        <w:numPr>
          <w:ilvl w:val="1"/>
          <w:numId w:val="5"/>
        </w:numPr>
      </w:pPr>
      <w:r w:rsidRPr="00DC4699">
        <w:rPr>
          <w:b/>
          <w:lang w:val="en-CA"/>
        </w:rPr>
        <w:t>Type 2 error (</w:t>
      </w:r>
      <w:r w:rsidRPr="00B722DF">
        <w:rPr>
          <w:lang w:val="en-CA"/>
        </w:rPr>
        <w:t>a miss, “wolf there but no warning cries”)</w:t>
      </w:r>
    </w:p>
    <w:p w:rsidR="00B722DF" w:rsidRPr="00B722DF" w:rsidRDefault="00B722DF" w:rsidP="00B722DF">
      <w:pPr>
        <w:ind w:left="1440"/>
      </w:pPr>
    </w:p>
    <w:p w:rsidR="00B722DF" w:rsidRPr="00B722DF" w:rsidRDefault="00B722DF" w:rsidP="00197BF9">
      <w:pPr>
        <w:numPr>
          <w:ilvl w:val="1"/>
          <w:numId w:val="5"/>
        </w:numPr>
      </w:pPr>
      <w:r w:rsidRPr="00B722DF">
        <w:rPr>
          <w:lang w:val="en-CA"/>
        </w:rPr>
        <w:t>When calculating error we don’t know exactly if we have made an error BUT we can calculate the probability of doing so</w:t>
      </w:r>
    </w:p>
    <w:p w:rsidR="00B722DF" w:rsidRPr="00B722DF" w:rsidRDefault="00B722DF" w:rsidP="00197BF9">
      <w:pPr>
        <w:numPr>
          <w:ilvl w:val="1"/>
          <w:numId w:val="5"/>
        </w:numPr>
      </w:pPr>
      <w:r w:rsidRPr="00B722DF">
        <w:rPr>
          <w:lang w:val="en-CA"/>
        </w:rPr>
        <w:t>Once again, psychology researchers have a comfort level with the amount of possible error</w:t>
      </w:r>
    </w:p>
    <w:p w:rsidR="00B722DF" w:rsidRPr="00B722DF" w:rsidRDefault="00B722DF" w:rsidP="00197BF9">
      <w:pPr>
        <w:numPr>
          <w:ilvl w:val="2"/>
          <w:numId w:val="5"/>
        </w:numPr>
      </w:pPr>
      <w:r w:rsidRPr="00B722DF">
        <w:rPr>
          <w:lang w:val="en-CA"/>
        </w:rPr>
        <w:t>Recall, it is 5% for a type 1 error</w:t>
      </w:r>
    </w:p>
    <w:p w:rsidR="00B722DF" w:rsidRPr="00B47C67" w:rsidRDefault="00B722DF" w:rsidP="00197BF9">
      <w:pPr>
        <w:numPr>
          <w:ilvl w:val="2"/>
          <w:numId w:val="5"/>
        </w:numPr>
      </w:pPr>
      <w:r w:rsidRPr="00B722DF">
        <w:rPr>
          <w:lang w:val="en-CA"/>
        </w:rPr>
        <w:t>For type 2 error, or power, a set of factors determines it including: alpha level, sample size, effect size and unsystematic variability, and statistical choices)</w:t>
      </w:r>
    </w:p>
    <w:p w:rsidR="00B47C67" w:rsidRPr="00B722DF" w:rsidRDefault="00B47C67" w:rsidP="00B47C67">
      <w:pPr>
        <w:ind w:left="2160"/>
      </w:pPr>
    </w:p>
    <w:p w:rsidR="00B722DF" w:rsidRPr="00B722DF" w:rsidRDefault="00B722DF" w:rsidP="00197BF9">
      <w:pPr>
        <w:numPr>
          <w:ilvl w:val="0"/>
          <w:numId w:val="5"/>
        </w:numPr>
      </w:pPr>
      <w:r w:rsidRPr="00B722DF">
        <w:rPr>
          <w:lang w:val="en-CA"/>
        </w:rPr>
        <w:t>Factors that influence Type 2 error (i.e., failing to announce the wolf)</w:t>
      </w:r>
    </w:p>
    <w:p w:rsidR="00B722DF" w:rsidRPr="00B722DF" w:rsidRDefault="00B722DF" w:rsidP="00197BF9">
      <w:pPr>
        <w:numPr>
          <w:ilvl w:val="1"/>
          <w:numId w:val="5"/>
        </w:numPr>
      </w:pPr>
      <w:r w:rsidRPr="00B722DF">
        <w:rPr>
          <w:lang w:val="en-CA"/>
        </w:rPr>
        <w:t>Remember the lower the type 2 error probability, the greater the power</w:t>
      </w:r>
    </w:p>
    <w:p w:rsidR="00B722DF" w:rsidRPr="00B47C67" w:rsidRDefault="00B722DF" w:rsidP="00B47C67">
      <w:pPr>
        <w:rPr>
          <w:b/>
        </w:rPr>
      </w:pPr>
      <w:r w:rsidRPr="00B47C67">
        <w:rPr>
          <w:b/>
          <w:lang w:val="en-CA"/>
        </w:rPr>
        <w:t>1) Alpha level</w:t>
      </w:r>
    </w:p>
    <w:p w:rsidR="00B722DF" w:rsidRPr="00B722DF" w:rsidRDefault="00B47C67" w:rsidP="00197BF9">
      <w:pPr>
        <w:numPr>
          <w:ilvl w:val="1"/>
          <w:numId w:val="5"/>
        </w:numPr>
      </w:pPr>
      <w:r>
        <w:rPr>
          <w:lang w:val="en-CA"/>
        </w:rPr>
        <w:t>T</w:t>
      </w:r>
      <w:r w:rsidR="00B722DF" w:rsidRPr="00B722DF">
        <w:rPr>
          <w:lang w:val="en-CA"/>
        </w:rPr>
        <w:t>he lower the alpha the higher the possibility of a type 2 error (i.e., a less stringent alpha gives researcher more power)</w:t>
      </w:r>
    </w:p>
    <w:p w:rsidR="00B722DF" w:rsidRPr="00B47C67" w:rsidRDefault="00B722DF" w:rsidP="00B47C67">
      <w:pPr>
        <w:rPr>
          <w:b/>
        </w:rPr>
      </w:pPr>
      <w:r w:rsidRPr="00B47C67">
        <w:rPr>
          <w:b/>
          <w:lang w:val="en-CA"/>
        </w:rPr>
        <w:t>2) Sample size</w:t>
      </w:r>
    </w:p>
    <w:p w:rsidR="00B722DF" w:rsidRPr="00B47C67" w:rsidRDefault="00B47C67" w:rsidP="00197BF9">
      <w:pPr>
        <w:numPr>
          <w:ilvl w:val="1"/>
          <w:numId w:val="5"/>
        </w:numPr>
      </w:pPr>
      <w:r>
        <w:rPr>
          <w:lang w:val="en-CA"/>
        </w:rPr>
        <w:t>W</w:t>
      </w:r>
      <w:r w:rsidR="00B722DF" w:rsidRPr="00B722DF">
        <w:rPr>
          <w:lang w:val="en-CA"/>
        </w:rPr>
        <w:t>ant an appropriate sample to detect the differences</w:t>
      </w:r>
    </w:p>
    <w:p w:rsidR="00B47C67" w:rsidRPr="00B722DF" w:rsidRDefault="00B47C67" w:rsidP="00B47C67">
      <w:pPr>
        <w:ind w:left="1440"/>
      </w:pPr>
    </w:p>
    <w:p w:rsidR="00B47C67" w:rsidRPr="00EE158A" w:rsidRDefault="00B722DF" w:rsidP="00B47C67">
      <w:pPr>
        <w:rPr>
          <w:b/>
          <w:lang w:val="en-CA"/>
        </w:rPr>
      </w:pPr>
      <w:r w:rsidRPr="00EE158A">
        <w:rPr>
          <w:b/>
          <w:lang w:val="en-CA"/>
        </w:rPr>
        <w:t xml:space="preserve">3) Effect size </w:t>
      </w:r>
    </w:p>
    <w:p w:rsidR="00B722DF" w:rsidRDefault="00B47C67" w:rsidP="00EE158A">
      <w:pPr>
        <w:pStyle w:val="ListParagraph"/>
        <w:numPr>
          <w:ilvl w:val="0"/>
          <w:numId w:val="19"/>
        </w:numPr>
      </w:pPr>
      <w:r>
        <w:rPr>
          <w:lang w:val="en-CA"/>
        </w:rPr>
        <w:t>A</w:t>
      </w:r>
      <w:r w:rsidR="00B722DF" w:rsidRPr="00B47C67">
        <w:rPr>
          <w:lang w:val="en-CA"/>
        </w:rPr>
        <w:t>nother factor that shapes type 2 error (see next two slides)</w:t>
      </w:r>
    </w:p>
    <w:p w:rsidR="00B722DF" w:rsidRPr="00EE158A" w:rsidRDefault="00B722DF">
      <w:pPr>
        <w:rPr>
          <w:u w:val="single"/>
        </w:rPr>
      </w:pPr>
      <w:r w:rsidRPr="00EE158A">
        <w:rPr>
          <w:u w:val="single"/>
        </w:rPr>
        <w:t>Statistical and Practical Significance</w:t>
      </w:r>
    </w:p>
    <w:p w:rsidR="00B722DF" w:rsidRPr="00B722DF" w:rsidRDefault="00B722DF" w:rsidP="00197BF9">
      <w:pPr>
        <w:numPr>
          <w:ilvl w:val="0"/>
          <w:numId w:val="6"/>
        </w:numPr>
      </w:pPr>
      <w:r w:rsidRPr="00B722DF">
        <w:t xml:space="preserve">Hypothesis testing criticism </w:t>
      </w:r>
    </w:p>
    <w:p w:rsidR="00B722DF" w:rsidRDefault="00B722DF" w:rsidP="00197BF9">
      <w:pPr>
        <w:numPr>
          <w:ilvl w:val="1"/>
          <w:numId w:val="6"/>
        </w:numPr>
      </w:pPr>
      <w:r w:rsidRPr="00B722DF">
        <w:t>Misconception that a significant effect is also a substantial effect</w:t>
      </w:r>
    </w:p>
    <w:p w:rsidR="00EE158A" w:rsidRPr="00B722DF" w:rsidRDefault="00EE158A" w:rsidP="00197BF9">
      <w:pPr>
        <w:numPr>
          <w:ilvl w:val="1"/>
          <w:numId w:val="6"/>
        </w:numPr>
      </w:pPr>
      <w:r>
        <w:t>People put too much weight on being statistically significant</w:t>
      </w:r>
    </w:p>
    <w:p w:rsidR="00B722DF" w:rsidRPr="00B722DF" w:rsidRDefault="00B722DF" w:rsidP="00197BF9">
      <w:pPr>
        <w:numPr>
          <w:ilvl w:val="0"/>
          <w:numId w:val="6"/>
        </w:numPr>
      </w:pPr>
      <w:r w:rsidRPr="00B722DF">
        <w:t>Statistical significance (alpha)</w:t>
      </w:r>
    </w:p>
    <w:p w:rsidR="00B722DF" w:rsidRPr="00B722DF" w:rsidRDefault="00B722DF" w:rsidP="00197BF9">
      <w:pPr>
        <w:numPr>
          <w:ilvl w:val="1"/>
          <w:numId w:val="6"/>
        </w:numPr>
      </w:pPr>
      <w:r w:rsidRPr="00B722DF">
        <w:t>Does not provide any information about the magnitude of the treatment effect</w:t>
      </w:r>
      <w:r w:rsidR="00EE158A">
        <w:t>, effected by sample size</w:t>
      </w:r>
    </w:p>
    <w:p w:rsidR="00B722DF" w:rsidRPr="00B722DF" w:rsidRDefault="00B722DF" w:rsidP="00197BF9">
      <w:pPr>
        <w:numPr>
          <w:ilvl w:val="0"/>
          <w:numId w:val="6"/>
        </w:numPr>
      </w:pPr>
      <w:r w:rsidRPr="00B722DF">
        <w:t>Practical or clinical significance</w:t>
      </w:r>
    </w:p>
    <w:p w:rsidR="00B722DF" w:rsidRPr="00B722DF" w:rsidRDefault="00B722DF" w:rsidP="00197BF9">
      <w:pPr>
        <w:numPr>
          <w:ilvl w:val="1"/>
          <w:numId w:val="6"/>
        </w:numPr>
      </w:pPr>
      <w:r w:rsidRPr="00B722DF">
        <w:t>Whether the treatment effect is large enough to have practical or clinical application</w:t>
      </w:r>
    </w:p>
    <w:p w:rsidR="00B722DF" w:rsidRPr="00EE158A" w:rsidRDefault="00B722DF">
      <w:pPr>
        <w:rPr>
          <w:b/>
        </w:rPr>
      </w:pPr>
      <w:r w:rsidRPr="00EE158A">
        <w:rPr>
          <w:b/>
        </w:rPr>
        <w:t>Effect Size</w:t>
      </w:r>
    </w:p>
    <w:p w:rsidR="00B722DF" w:rsidRPr="00B722DF" w:rsidRDefault="00B722DF" w:rsidP="00197BF9">
      <w:pPr>
        <w:numPr>
          <w:ilvl w:val="0"/>
          <w:numId w:val="7"/>
        </w:numPr>
      </w:pPr>
      <w:r w:rsidRPr="00B722DF">
        <w:t xml:space="preserve">Purpose: </w:t>
      </w:r>
    </w:p>
    <w:p w:rsidR="00B722DF" w:rsidRPr="00B722DF" w:rsidRDefault="00EE158A" w:rsidP="00197BF9">
      <w:pPr>
        <w:numPr>
          <w:ilvl w:val="1"/>
          <w:numId w:val="7"/>
        </w:numPr>
      </w:pPr>
      <w:r>
        <w:t>T</w:t>
      </w:r>
      <w:r w:rsidR="00B722DF" w:rsidRPr="00B722DF">
        <w:t>o provide info about the absolute size of the treatment effect that is not influence by outside factors like sample size</w:t>
      </w:r>
    </w:p>
    <w:p w:rsidR="00B722DF" w:rsidRPr="00B722DF" w:rsidRDefault="00B722DF" w:rsidP="00197BF9">
      <w:pPr>
        <w:numPr>
          <w:ilvl w:val="0"/>
          <w:numId w:val="7"/>
        </w:numPr>
      </w:pPr>
      <w:r w:rsidRPr="00B722DF">
        <w:t>Whenever find a statistically significant result, recommended to report the effect size</w:t>
      </w:r>
    </w:p>
    <w:p w:rsidR="00B722DF" w:rsidRPr="00B722DF" w:rsidRDefault="00B722DF" w:rsidP="00197BF9">
      <w:pPr>
        <w:numPr>
          <w:ilvl w:val="1"/>
          <w:numId w:val="7"/>
        </w:numPr>
      </w:pPr>
      <w:r w:rsidRPr="00B722DF">
        <w:t>E.g., Cohen’s d</w:t>
      </w:r>
      <w:r w:rsidR="00EE158A">
        <w:t xml:space="preserve"> </w:t>
      </w:r>
    </w:p>
    <w:p w:rsidR="00EE158A" w:rsidRDefault="00B722DF" w:rsidP="00EE158A">
      <w:pPr>
        <w:rPr>
          <w:lang w:val="en-CA"/>
        </w:rPr>
      </w:pPr>
      <w:r w:rsidRPr="00B722DF">
        <w:rPr>
          <w:lang w:val="en-CA"/>
        </w:rPr>
        <w:t>Additional factors that shape type two errors</w:t>
      </w:r>
    </w:p>
    <w:p w:rsidR="00EE158A" w:rsidRDefault="00EE158A" w:rsidP="00EE158A">
      <w:pPr>
        <w:rPr>
          <w:lang w:val="en-CA"/>
        </w:rPr>
      </w:pPr>
    </w:p>
    <w:p w:rsidR="00B722DF" w:rsidRPr="00EE158A" w:rsidRDefault="00B722DF" w:rsidP="00EE158A">
      <w:pPr>
        <w:rPr>
          <w:b/>
          <w:lang w:val="en-CA"/>
        </w:rPr>
      </w:pPr>
      <w:r w:rsidRPr="00EE158A">
        <w:rPr>
          <w:b/>
          <w:lang w:val="en-CA"/>
        </w:rPr>
        <w:t xml:space="preserve">4) Unsystematic variability </w:t>
      </w:r>
    </w:p>
    <w:p w:rsidR="00EE158A" w:rsidRPr="00EE158A" w:rsidRDefault="00EE158A" w:rsidP="00197BF9">
      <w:pPr>
        <w:numPr>
          <w:ilvl w:val="1"/>
          <w:numId w:val="8"/>
        </w:numPr>
      </w:pPr>
      <w:r w:rsidRPr="00B722DF">
        <w:rPr>
          <w:lang w:val="en-CA"/>
        </w:rPr>
        <w:t>(e.g., measurement error, individual differences, situation noise)</w:t>
      </w:r>
    </w:p>
    <w:p w:rsidR="00B722DF" w:rsidRPr="00B722DF" w:rsidRDefault="00B722DF" w:rsidP="00197BF9">
      <w:pPr>
        <w:numPr>
          <w:ilvl w:val="1"/>
          <w:numId w:val="8"/>
        </w:numPr>
      </w:pPr>
      <w:r w:rsidRPr="00B722DF">
        <w:rPr>
          <w:lang w:val="en-CA"/>
        </w:rPr>
        <w:t>A researcher might achieve internal validity (i.e., no confounds) BUT there still could be extraneous variables which is referred to as unsystematic variability</w:t>
      </w:r>
    </w:p>
    <w:p w:rsidR="00B722DF" w:rsidRPr="00EE158A" w:rsidRDefault="00B722DF" w:rsidP="00EE158A">
      <w:pPr>
        <w:rPr>
          <w:b/>
        </w:rPr>
      </w:pPr>
      <w:r w:rsidRPr="00EE158A">
        <w:rPr>
          <w:b/>
          <w:lang w:val="en-CA"/>
        </w:rPr>
        <w:t>5) Statistical choices</w:t>
      </w:r>
    </w:p>
    <w:p w:rsidR="00B722DF" w:rsidRPr="00EE158A" w:rsidRDefault="00B722DF" w:rsidP="00197BF9">
      <w:pPr>
        <w:numPr>
          <w:ilvl w:val="1"/>
          <w:numId w:val="8"/>
        </w:numPr>
      </w:pPr>
      <w:r w:rsidRPr="00B722DF">
        <w:rPr>
          <w:lang w:val="en-CA"/>
        </w:rPr>
        <w:t>Select appropriate statistical test</w:t>
      </w:r>
    </w:p>
    <w:p w:rsidR="00EE158A" w:rsidRPr="00B722DF" w:rsidRDefault="00EE158A" w:rsidP="00EE158A">
      <w:pPr>
        <w:ind w:left="1440"/>
      </w:pPr>
    </w:p>
    <w:p w:rsidR="00B722DF" w:rsidRPr="00B722DF" w:rsidRDefault="00B722DF" w:rsidP="00197BF9">
      <w:pPr>
        <w:numPr>
          <w:ilvl w:val="0"/>
          <w:numId w:val="8"/>
        </w:numPr>
      </w:pPr>
      <w:r w:rsidRPr="00B722DF">
        <w:rPr>
          <w:lang w:val="en-CA"/>
        </w:rPr>
        <w:t>Next class...</w:t>
      </w:r>
    </w:p>
    <w:p w:rsidR="00B722DF" w:rsidRPr="00B722DF" w:rsidRDefault="00B722DF" w:rsidP="00197BF9">
      <w:pPr>
        <w:numPr>
          <w:ilvl w:val="0"/>
          <w:numId w:val="8"/>
        </w:numPr>
      </w:pPr>
      <w:r w:rsidRPr="00B722DF">
        <w:rPr>
          <w:lang w:val="en-CA"/>
        </w:rPr>
        <w:t>What happens when a researcher gets null effects?</w:t>
      </w:r>
    </w:p>
    <w:p w:rsidR="00B722DF" w:rsidRDefault="00B722DF"/>
    <w:p w:rsidR="00B722DF" w:rsidRPr="00EE158A" w:rsidRDefault="00B722DF">
      <w:pPr>
        <w:rPr>
          <w:i/>
          <w:lang w:val="en-CA"/>
        </w:rPr>
      </w:pPr>
      <w:r w:rsidRPr="00EE158A">
        <w:rPr>
          <w:i/>
          <w:lang w:val="en-CA"/>
        </w:rPr>
        <w:t>Class objectives, Nov. 9, 2012</w:t>
      </w:r>
    </w:p>
    <w:p w:rsidR="00B722DF" w:rsidRPr="008D1EFA" w:rsidRDefault="00B722DF" w:rsidP="00197BF9">
      <w:pPr>
        <w:numPr>
          <w:ilvl w:val="0"/>
          <w:numId w:val="9"/>
        </w:numPr>
      </w:pPr>
      <w:r w:rsidRPr="00B722DF">
        <w:rPr>
          <w:lang w:val="en-CA"/>
        </w:rPr>
        <w:t>What happens when a researcher gets a null effect in an experiment?</w:t>
      </w:r>
    </w:p>
    <w:p w:rsidR="008D1EFA" w:rsidRDefault="008D1EFA" w:rsidP="008D1EFA">
      <w:pPr>
        <w:ind w:left="720"/>
      </w:pPr>
    </w:p>
    <w:p w:rsidR="00B722DF" w:rsidRPr="00B722DF" w:rsidRDefault="00B722DF" w:rsidP="00197BF9">
      <w:pPr>
        <w:numPr>
          <w:ilvl w:val="0"/>
          <w:numId w:val="10"/>
        </w:numPr>
      </w:pPr>
      <w:r w:rsidRPr="00B722DF">
        <w:rPr>
          <w:lang w:val="en-CA"/>
        </w:rPr>
        <w:t>A null effect in an experiment implies that there are no differences between the levels of the independent variable and essentially that there is no covariance</w:t>
      </w:r>
    </w:p>
    <w:p w:rsidR="00B722DF" w:rsidRPr="00B722DF" w:rsidRDefault="00B722DF" w:rsidP="00197BF9">
      <w:pPr>
        <w:numPr>
          <w:ilvl w:val="0"/>
          <w:numId w:val="10"/>
        </w:numPr>
      </w:pPr>
      <w:r w:rsidRPr="00B722DF">
        <w:rPr>
          <w:lang w:val="en-CA"/>
        </w:rPr>
        <w:t>Null effects are not often reported in psychology journals but this is not to imply they don’t exist.</w:t>
      </w:r>
    </w:p>
    <w:p w:rsidR="00B722DF" w:rsidRPr="00B722DF" w:rsidRDefault="00B722DF" w:rsidP="00197BF9">
      <w:pPr>
        <w:numPr>
          <w:ilvl w:val="0"/>
          <w:numId w:val="10"/>
        </w:numPr>
      </w:pPr>
      <w:r w:rsidRPr="00B722DF">
        <w:rPr>
          <w:lang w:val="en-CA"/>
        </w:rPr>
        <w:t>They exist, but are just not reported</w:t>
      </w:r>
    </w:p>
    <w:p w:rsidR="00B722DF" w:rsidRPr="008D1EFA" w:rsidRDefault="00B722DF" w:rsidP="00197BF9">
      <w:pPr>
        <w:numPr>
          <w:ilvl w:val="0"/>
          <w:numId w:val="10"/>
        </w:numPr>
      </w:pPr>
      <w:r w:rsidRPr="00B722DF">
        <w:rPr>
          <w:lang w:val="en-CA"/>
        </w:rPr>
        <w:t>Publication bias exists</w:t>
      </w:r>
    </w:p>
    <w:p w:rsidR="008D1EFA" w:rsidRPr="00B722DF" w:rsidRDefault="008D1EFA" w:rsidP="008D1EFA">
      <w:pPr>
        <w:ind w:left="720"/>
      </w:pPr>
    </w:p>
    <w:p w:rsidR="008D1EFA" w:rsidRPr="00B722DF" w:rsidRDefault="00B722DF" w:rsidP="008D1EFA">
      <w:pPr>
        <w:numPr>
          <w:ilvl w:val="0"/>
          <w:numId w:val="10"/>
        </w:numPr>
      </w:pPr>
      <w:r w:rsidRPr="00B722DF">
        <w:rPr>
          <w:lang w:val="en-CA"/>
        </w:rPr>
        <w:t>When a researcher is faced with a null hypothesis (e.g., no difference between violent and non-violent group), what does he or she do?</w:t>
      </w:r>
    </w:p>
    <w:p w:rsidR="00B722DF" w:rsidRPr="00B722DF" w:rsidRDefault="00B722DF" w:rsidP="00197BF9">
      <w:pPr>
        <w:numPr>
          <w:ilvl w:val="0"/>
          <w:numId w:val="10"/>
        </w:numPr>
      </w:pPr>
      <w:r w:rsidRPr="00B722DF">
        <w:rPr>
          <w:lang w:val="en-CA"/>
        </w:rPr>
        <w:t>A researcher’s best bet is to review</w:t>
      </w:r>
      <w:r w:rsidR="008D1EFA">
        <w:rPr>
          <w:lang w:val="en-CA"/>
        </w:rPr>
        <w:t>/revisits</w:t>
      </w:r>
      <w:r w:rsidRPr="00B722DF">
        <w:rPr>
          <w:lang w:val="en-CA"/>
        </w:rPr>
        <w:t xml:space="preserve"> the study design. </w:t>
      </w:r>
    </w:p>
    <w:p w:rsidR="00B722DF" w:rsidRPr="00B722DF" w:rsidRDefault="00B722DF" w:rsidP="00197BF9">
      <w:pPr>
        <w:numPr>
          <w:ilvl w:val="0"/>
          <w:numId w:val="10"/>
        </w:numPr>
      </w:pPr>
      <w:r w:rsidRPr="00B722DF">
        <w:rPr>
          <w:lang w:val="en-CA"/>
        </w:rPr>
        <w:t>What should the researcher look out for?</w:t>
      </w:r>
    </w:p>
    <w:p w:rsidR="00B722DF" w:rsidRPr="00680225" w:rsidRDefault="00B722DF" w:rsidP="00197BF9">
      <w:pPr>
        <w:numPr>
          <w:ilvl w:val="0"/>
          <w:numId w:val="10"/>
        </w:numPr>
      </w:pPr>
      <w:r w:rsidRPr="00B722DF">
        <w:rPr>
          <w:lang w:val="en-CA"/>
        </w:rPr>
        <w:t>In order for you to understand how researchers review their experimental designs, you need to be able to distinguish between two types of variability--the good and the bad.</w:t>
      </w:r>
    </w:p>
    <w:p w:rsidR="00680225" w:rsidRPr="00B722DF" w:rsidRDefault="00680225" w:rsidP="00680225">
      <w:pPr>
        <w:ind w:left="720"/>
      </w:pPr>
    </w:p>
    <w:p w:rsidR="00B722DF" w:rsidRPr="00B722DF" w:rsidRDefault="00B722DF" w:rsidP="00197BF9">
      <w:pPr>
        <w:numPr>
          <w:ilvl w:val="0"/>
          <w:numId w:val="10"/>
        </w:numPr>
      </w:pPr>
      <w:r w:rsidRPr="00B722DF">
        <w:rPr>
          <w:lang w:val="en-CA"/>
        </w:rPr>
        <w:t>“Good” variability</w:t>
      </w:r>
    </w:p>
    <w:p w:rsidR="00B722DF" w:rsidRPr="00680225" w:rsidRDefault="00680225" w:rsidP="00197BF9">
      <w:pPr>
        <w:numPr>
          <w:ilvl w:val="0"/>
          <w:numId w:val="10"/>
        </w:numPr>
      </w:pPr>
      <w:r>
        <w:rPr>
          <w:lang w:val="en-CA"/>
        </w:rPr>
        <w:t>D</w:t>
      </w:r>
      <w:r w:rsidR="00B722DF" w:rsidRPr="00B722DF">
        <w:rPr>
          <w:lang w:val="en-CA"/>
        </w:rPr>
        <w:t>ifferences due to independent variable (i.e., between the levels)</w:t>
      </w:r>
    </w:p>
    <w:p w:rsidR="00680225" w:rsidRPr="00B722DF" w:rsidRDefault="00680225" w:rsidP="00680225">
      <w:pPr>
        <w:ind w:left="720"/>
      </w:pPr>
      <w:r>
        <w:rPr>
          <w:lang w:val="en-CA"/>
        </w:rPr>
        <w:t>- E.g. Differences based on caffeine intact, or how helpful you are based on your mood</w:t>
      </w:r>
    </w:p>
    <w:p w:rsidR="00B722DF" w:rsidRPr="00B722DF" w:rsidRDefault="00B722DF" w:rsidP="00197BF9">
      <w:pPr>
        <w:numPr>
          <w:ilvl w:val="0"/>
          <w:numId w:val="10"/>
        </w:numPr>
      </w:pPr>
      <w:r w:rsidRPr="00B722DF">
        <w:rPr>
          <w:lang w:val="en-CA"/>
        </w:rPr>
        <w:t>“Bad” variability</w:t>
      </w:r>
    </w:p>
    <w:p w:rsidR="00B722DF" w:rsidRPr="00B722DF" w:rsidRDefault="00680225" w:rsidP="00197BF9">
      <w:pPr>
        <w:numPr>
          <w:ilvl w:val="0"/>
          <w:numId w:val="10"/>
        </w:numPr>
      </w:pPr>
      <w:r>
        <w:rPr>
          <w:lang w:val="en-CA"/>
        </w:rPr>
        <w:t>D</w:t>
      </w:r>
      <w:r w:rsidR="00B722DF" w:rsidRPr="00B722DF">
        <w:rPr>
          <w:lang w:val="en-CA"/>
        </w:rPr>
        <w:t>ifferences due to unsystematic variability (i.e., differences within the levels)</w:t>
      </w:r>
    </w:p>
    <w:p w:rsidR="00B722DF" w:rsidRPr="00B722DF" w:rsidRDefault="00B722DF" w:rsidP="00197BF9">
      <w:pPr>
        <w:numPr>
          <w:ilvl w:val="0"/>
          <w:numId w:val="10"/>
        </w:numPr>
      </w:pPr>
      <w:r w:rsidRPr="00B722DF">
        <w:rPr>
          <w:lang w:val="en-CA"/>
        </w:rPr>
        <w:t>Although we are not actually learning to calculate inferential statistics, the basic idea is this:</w:t>
      </w:r>
    </w:p>
    <w:p w:rsidR="00B722DF" w:rsidRPr="00680225" w:rsidRDefault="00B722DF" w:rsidP="00197BF9">
      <w:pPr>
        <w:numPr>
          <w:ilvl w:val="0"/>
          <w:numId w:val="10"/>
        </w:numPr>
      </w:pPr>
      <w:r w:rsidRPr="00B722DF">
        <w:rPr>
          <w:lang w:val="en-CA"/>
        </w:rPr>
        <w:t>Researchers want a greater ratio of good variability to bad variability (Good &gt; Bad)</w:t>
      </w:r>
    </w:p>
    <w:p w:rsidR="00680225" w:rsidRPr="00B722DF" w:rsidRDefault="00680225" w:rsidP="00680225">
      <w:pPr>
        <w:ind w:left="720"/>
      </w:pPr>
    </w:p>
    <w:p w:rsidR="00B722DF" w:rsidRDefault="00B722DF" w:rsidP="00B722DF">
      <w:pPr>
        <w:rPr>
          <w:lang w:val="en-CA"/>
        </w:rPr>
      </w:pPr>
      <w:r w:rsidRPr="00B722DF">
        <w:rPr>
          <w:lang w:val="en-CA"/>
        </w:rPr>
        <w:t>When reviewing the study design, what could be throwing off that ratio?</w:t>
      </w:r>
    </w:p>
    <w:p w:rsidR="00B722DF" w:rsidRPr="00B722DF" w:rsidRDefault="00B722DF" w:rsidP="00197BF9">
      <w:pPr>
        <w:numPr>
          <w:ilvl w:val="0"/>
          <w:numId w:val="11"/>
        </w:numPr>
      </w:pPr>
      <w:r w:rsidRPr="00680225">
        <w:rPr>
          <w:u w:val="single"/>
          <w:lang w:val="en-CA"/>
        </w:rPr>
        <w:t>Not enough variability between levels</w:t>
      </w:r>
      <w:r w:rsidRPr="00B722DF">
        <w:rPr>
          <w:lang w:val="en-CA"/>
        </w:rPr>
        <w:t xml:space="preserve"> (i.e., not enough of the “good” variability)</w:t>
      </w:r>
    </w:p>
    <w:p w:rsidR="00B722DF" w:rsidRPr="00B722DF" w:rsidRDefault="00B722DF" w:rsidP="00197BF9">
      <w:pPr>
        <w:numPr>
          <w:ilvl w:val="1"/>
          <w:numId w:val="11"/>
        </w:numPr>
      </w:pPr>
      <w:r w:rsidRPr="00B722DF">
        <w:rPr>
          <w:lang w:val="en-CA"/>
        </w:rPr>
        <w:t>Weak manipulations</w:t>
      </w:r>
      <w:r w:rsidR="00680225">
        <w:rPr>
          <w:lang w:val="en-CA"/>
        </w:rPr>
        <w:t xml:space="preserve"> </w:t>
      </w:r>
    </w:p>
    <w:p w:rsidR="00B722DF" w:rsidRPr="00B722DF" w:rsidRDefault="00B722DF" w:rsidP="00197BF9">
      <w:pPr>
        <w:numPr>
          <w:ilvl w:val="1"/>
          <w:numId w:val="11"/>
        </w:numPr>
      </w:pPr>
      <w:r w:rsidRPr="00B722DF">
        <w:rPr>
          <w:lang w:val="en-CA"/>
        </w:rPr>
        <w:t>Insensitive measures</w:t>
      </w:r>
    </w:p>
    <w:p w:rsidR="00B722DF" w:rsidRPr="00B722DF" w:rsidRDefault="00B722DF" w:rsidP="00197BF9">
      <w:pPr>
        <w:numPr>
          <w:ilvl w:val="1"/>
          <w:numId w:val="11"/>
        </w:numPr>
      </w:pPr>
      <w:r w:rsidRPr="00B722DF">
        <w:rPr>
          <w:lang w:val="en-CA"/>
        </w:rPr>
        <w:t>Reverse confounds</w:t>
      </w:r>
    </w:p>
    <w:p w:rsidR="00B722DF" w:rsidRPr="00B722DF" w:rsidRDefault="00B722DF" w:rsidP="00197BF9">
      <w:pPr>
        <w:numPr>
          <w:ilvl w:val="0"/>
          <w:numId w:val="11"/>
        </w:numPr>
      </w:pPr>
      <w:r w:rsidRPr="00680225">
        <w:rPr>
          <w:u w:val="single"/>
          <w:lang w:val="en-CA"/>
        </w:rPr>
        <w:t>Too much variability within levels</w:t>
      </w:r>
      <w:r w:rsidRPr="00B722DF">
        <w:rPr>
          <w:lang w:val="en-CA"/>
        </w:rPr>
        <w:t xml:space="preserve"> (i.e., too much of the “bad” variability) </w:t>
      </w:r>
    </w:p>
    <w:p w:rsidR="00B722DF" w:rsidRPr="00B722DF" w:rsidRDefault="00B722DF" w:rsidP="00197BF9">
      <w:pPr>
        <w:numPr>
          <w:ilvl w:val="1"/>
          <w:numId w:val="11"/>
        </w:numPr>
      </w:pPr>
      <w:r w:rsidRPr="00B722DF">
        <w:rPr>
          <w:lang w:val="en-CA"/>
        </w:rPr>
        <w:t>Unsystematic variability</w:t>
      </w:r>
    </w:p>
    <w:p w:rsidR="00B722DF" w:rsidRPr="00B722DF" w:rsidRDefault="00B722DF" w:rsidP="00197BF9">
      <w:pPr>
        <w:numPr>
          <w:ilvl w:val="2"/>
          <w:numId w:val="11"/>
        </w:numPr>
      </w:pPr>
      <w:r w:rsidRPr="00B722DF">
        <w:rPr>
          <w:lang w:val="en-CA"/>
        </w:rPr>
        <w:t>Measurement error</w:t>
      </w:r>
    </w:p>
    <w:p w:rsidR="00B722DF" w:rsidRPr="00B722DF" w:rsidRDefault="00B722DF" w:rsidP="00197BF9">
      <w:pPr>
        <w:numPr>
          <w:ilvl w:val="2"/>
          <w:numId w:val="11"/>
        </w:numPr>
      </w:pPr>
      <w:r w:rsidRPr="00B722DF">
        <w:rPr>
          <w:lang w:val="en-CA"/>
        </w:rPr>
        <w:t>Individual differences</w:t>
      </w:r>
    </w:p>
    <w:p w:rsidR="00B722DF" w:rsidRPr="00680225" w:rsidRDefault="00B722DF" w:rsidP="00197BF9">
      <w:pPr>
        <w:numPr>
          <w:ilvl w:val="2"/>
          <w:numId w:val="11"/>
        </w:numPr>
      </w:pPr>
      <w:r w:rsidRPr="00B722DF">
        <w:rPr>
          <w:lang w:val="en-CA"/>
        </w:rPr>
        <w:t>Situation variability</w:t>
      </w:r>
    </w:p>
    <w:p w:rsidR="00680225" w:rsidRPr="00B722DF" w:rsidRDefault="00680225" w:rsidP="00680225">
      <w:pPr>
        <w:ind w:left="2160"/>
      </w:pPr>
    </w:p>
    <w:p w:rsidR="00680225" w:rsidRDefault="00B722DF" w:rsidP="00B722DF">
      <w:pPr>
        <w:rPr>
          <w:lang w:val="en-CA"/>
        </w:rPr>
      </w:pPr>
      <w:r w:rsidRPr="00B722DF">
        <w:rPr>
          <w:lang w:val="en-CA"/>
        </w:rPr>
        <w:t xml:space="preserve">Not enough of the “good” variability  </w:t>
      </w:r>
    </w:p>
    <w:p w:rsidR="00680225" w:rsidRDefault="00680225" w:rsidP="00B722DF">
      <w:pPr>
        <w:rPr>
          <w:lang w:val="en-CA"/>
        </w:rPr>
      </w:pPr>
    </w:p>
    <w:p w:rsidR="00B722DF" w:rsidRPr="00680225" w:rsidRDefault="00B722DF" w:rsidP="00B722DF">
      <w:pPr>
        <w:rPr>
          <w:b/>
          <w:lang w:val="en-CA"/>
        </w:rPr>
      </w:pPr>
      <w:r w:rsidRPr="00680225">
        <w:rPr>
          <w:b/>
          <w:lang w:val="en-CA"/>
        </w:rPr>
        <w:t>Weak manipulations</w:t>
      </w:r>
    </w:p>
    <w:p w:rsidR="00B722DF" w:rsidRPr="00B722DF" w:rsidRDefault="00B722DF" w:rsidP="00197BF9">
      <w:pPr>
        <w:numPr>
          <w:ilvl w:val="0"/>
          <w:numId w:val="12"/>
        </w:numPr>
      </w:pPr>
      <w:r w:rsidRPr="00B722DF">
        <w:rPr>
          <w:lang w:val="en-CA"/>
        </w:rPr>
        <w:t>A researcher might figure out that the intended manipulation of the independent variable was not strong enough</w:t>
      </w:r>
    </w:p>
    <w:p w:rsidR="00B722DF" w:rsidRPr="00B722DF" w:rsidRDefault="00B722DF" w:rsidP="00197BF9">
      <w:pPr>
        <w:numPr>
          <w:ilvl w:val="1"/>
          <w:numId w:val="12"/>
        </w:numPr>
      </w:pPr>
      <w:r w:rsidRPr="00B722DF">
        <w:rPr>
          <w:lang w:val="en-CA"/>
        </w:rPr>
        <w:t>E.g., in violent television study, a researcher decides to show clips from a show that either has 5 violent acts or 3 violent acts. You can certainly say that one is more violent than the other, but the difference between 5 violent acts and 3 violent acts might be too subtle.</w:t>
      </w:r>
    </w:p>
    <w:p w:rsidR="00B722DF" w:rsidRPr="00855BD2" w:rsidRDefault="00B722DF" w:rsidP="00197BF9">
      <w:pPr>
        <w:numPr>
          <w:ilvl w:val="1"/>
          <w:numId w:val="12"/>
        </w:numPr>
      </w:pPr>
      <w:r w:rsidRPr="00B722DF">
        <w:rPr>
          <w:lang w:val="en-CA"/>
        </w:rPr>
        <w:t>E.g., money study (e.g., .25, 50, 1.00)</w:t>
      </w:r>
    </w:p>
    <w:p w:rsidR="00855BD2" w:rsidRPr="00B722DF" w:rsidRDefault="00855BD2" w:rsidP="00855BD2">
      <w:pPr>
        <w:ind w:left="1440"/>
      </w:pPr>
    </w:p>
    <w:p w:rsidR="00B722DF" w:rsidRPr="00B722DF" w:rsidRDefault="00B722DF" w:rsidP="00197BF9">
      <w:pPr>
        <w:numPr>
          <w:ilvl w:val="0"/>
          <w:numId w:val="12"/>
        </w:numPr>
      </w:pPr>
      <w:r w:rsidRPr="00B722DF">
        <w:rPr>
          <w:lang w:val="en-CA"/>
        </w:rPr>
        <w:t>As a researcher, when I am selecting my levels of the independent variable, I am mindful to make sure that my manipulation is strong enough.</w:t>
      </w:r>
    </w:p>
    <w:p w:rsidR="00B722DF" w:rsidRPr="00B722DF" w:rsidRDefault="00B722DF" w:rsidP="00197BF9">
      <w:pPr>
        <w:numPr>
          <w:ilvl w:val="0"/>
          <w:numId w:val="12"/>
        </w:numPr>
      </w:pPr>
      <w:r w:rsidRPr="00B722DF">
        <w:rPr>
          <w:lang w:val="en-CA"/>
        </w:rPr>
        <w:t>I err on the side of making the levels of the independent variable very different</w:t>
      </w:r>
      <w:r w:rsidR="00855BD2">
        <w:rPr>
          <w:lang w:val="en-CA"/>
        </w:rPr>
        <w:t xml:space="preserve"> (e.g., boredom vs. excitement)</w:t>
      </w:r>
    </w:p>
    <w:p w:rsidR="00B722DF" w:rsidRPr="00B722DF" w:rsidRDefault="00B722DF" w:rsidP="00197BF9">
      <w:pPr>
        <w:numPr>
          <w:ilvl w:val="0"/>
          <w:numId w:val="12"/>
        </w:numPr>
      </w:pPr>
      <w:r w:rsidRPr="00B722DF">
        <w:rPr>
          <w:lang w:val="en-CA"/>
        </w:rPr>
        <w:t>If that works, then I will follow that study up with something more subtle</w:t>
      </w:r>
      <w:r w:rsidR="00855BD2">
        <w:rPr>
          <w:lang w:val="en-CA"/>
        </w:rPr>
        <w:t xml:space="preserve"> (e.g., Boredom vs. loneliness), how does it differ from other negative states</w:t>
      </w:r>
    </w:p>
    <w:p w:rsidR="00B722DF" w:rsidRPr="00B722DF" w:rsidRDefault="00B722DF" w:rsidP="00197BF9">
      <w:pPr>
        <w:numPr>
          <w:ilvl w:val="0"/>
          <w:numId w:val="12"/>
        </w:numPr>
      </w:pPr>
      <w:r w:rsidRPr="00B722DF">
        <w:rPr>
          <w:lang w:val="en-CA"/>
        </w:rPr>
        <w:t>Another example,</w:t>
      </w:r>
    </w:p>
    <w:p w:rsidR="00B722DF" w:rsidRPr="00B722DF" w:rsidRDefault="00B722DF" w:rsidP="00197BF9">
      <w:pPr>
        <w:numPr>
          <w:ilvl w:val="0"/>
          <w:numId w:val="12"/>
        </w:numPr>
      </w:pPr>
      <w:r w:rsidRPr="00B722DF">
        <w:rPr>
          <w:lang w:val="en-CA"/>
        </w:rPr>
        <w:t>It might be good practise for a researcher to err on the side of making the levels of the independent variable very different (e.g., caffeinated coffee vs. decaffeinated coffee)</w:t>
      </w:r>
    </w:p>
    <w:p w:rsidR="00B722DF" w:rsidRPr="00B722DF" w:rsidRDefault="00B722DF" w:rsidP="00197BF9">
      <w:pPr>
        <w:numPr>
          <w:ilvl w:val="1"/>
          <w:numId w:val="12"/>
        </w:numPr>
      </w:pPr>
      <w:r w:rsidRPr="00B722DF">
        <w:rPr>
          <w:lang w:val="en-CA"/>
        </w:rPr>
        <w:t>That being said, the researcher wants to make sure the levels match everyday life</w:t>
      </w:r>
    </w:p>
    <w:p w:rsidR="00B722DF" w:rsidRPr="00855BD2" w:rsidRDefault="00B722DF" w:rsidP="00197BF9">
      <w:pPr>
        <w:numPr>
          <w:ilvl w:val="0"/>
          <w:numId w:val="12"/>
        </w:numPr>
      </w:pPr>
      <w:r w:rsidRPr="00B722DF">
        <w:rPr>
          <w:lang w:val="en-CA"/>
        </w:rPr>
        <w:t>If that works, then the researcher can follow that study up with something more subtle (e.g., Double shot of caffeine, single shot of caffeine, decaffeinated shot)</w:t>
      </w:r>
    </w:p>
    <w:p w:rsidR="00855BD2" w:rsidRPr="00B722DF" w:rsidRDefault="00855BD2" w:rsidP="00855BD2">
      <w:pPr>
        <w:ind w:left="720"/>
      </w:pPr>
    </w:p>
    <w:p w:rsidR="00B722DF" w:rsidRPr="00855BD2" w:rsidRDefault="00B722DF" w:rsidP="00B722DF">
      <w:pPr>
        <w:rPr>
          <w:b/>
          <w:lang w:val="en-CA"/>
        </w:rPr>
      </w:pPr>
      <w:r w:rsidRPr="00855BD2">
        <w:rPr>
          <w:b/>
          <w:lang w:val="en-CA"/>
        </w:rPr>
        <w:t>Insensitive measures</w:t>
      </w:r>
    </w:p>
    <w:p w:rsidR="00B722DF" w:rsidRPr="00B722DF" w:rsidRDefault="00B722DF" w:rsidP="00197BF9">
      <w:pPr>
        <w:numPr>
          <w:ilvl w:val="0"/>
          <w:numId w:val="13"/>
        </w:numPr>
      </w:pPr>
      <w:r w:rsidRPr="00B722DF">
        <w:rPr>
          <w:lang w:val="en-CA"/>
        </w:rPr>
        <w:t>If measure is too crude, researcher will not be able to find differences</w:t>
      </w:r>
    </w:p>
    <w:p w:rsidR="00B722DF" w:rsidRPr="00B722DF" w:rsidRDefault="00B722DF" w:rsidP="00197BF9">
      <w:pPr>
        <w:numPr>
          <w:ilvl w:val="1"/>
          <w:numId w:val="13"/>
        </w:numPr>
      </w:pPr>
      <w:r w:rsidRPr="00B722DF">
        <w:rPr>
          <w:lang w:val="en-CA"/>
        </w:rPr>
        <w:t>E.g., if you are assessing the effects of a therapy on relationship satisfaction and your measure of relationship satisfaction is operationally defined in terms of whether you are divorced or not, a researcher might not find effects</w:t>
      </w:r>
    </w:p>
    <w:p w:rsidR="00B722DF" w:rsidRPr="00B722DF" w:rsidRDefault="00B722DF" w:rsidP="00197BF9">
      <w:pPr>
        <w:numPr>
          <w:ilvl w:val="1"/>
          <w:numId w:val="13"/>
        </w:numPr>
      </w:pPr>
      <w:r w:rsidRPr="00B722DF">
        <w:rPr>
          <w:lang w:val="en-CA"/>
        </w:rPr>
        <w:t>E.g., assessing reaction time in seconds when the effect occurs in milliseconds</w:t>
      </w:r>
    </w:p>
    <w:p w:rsidR="00B722DF" w:rsidRPr="004B593C" w:rsidRDefault="00B722DF" w:rsidP="00197BF9">
      <w:pPr>
        <w:numPr>
          <w:ilvl w:val="1"/>
          <w:numId w:val="13"/>
        </w:numPr>
      </w:pPr>
      <w:r w:rsidRPr="00B722DF">
        <w:rPr>
          <w:lang w:val="en-CA"/>
        </w:rPr>
        <w:t>E.g., smell test for extent of food decay</w:t>
      </w:r>
    </w:p>
    <w:p w:rsidR="004B593C" w:rsidRPr="00B722DF" w:rsidRDefault="004B593C" w:rsidP="004B593C">
      <w:pPr>
        <w:ind w:left="1440"/>
      </w:pPr>
    </w:p>
    <w:p w:rsidR="00B722DF" w:rsidRPr="00B722DF" w:rsidRDefault="00B722DF" w:rsidP="00197BF9">
      <w:pPr>
        <w:numPr>
          <w:ilvl w:val="0"/>
          <w:numId w:val="13"/>
        </w:numPr>
      </w:pPr>
      <w:r w:rsidRPr="00B722DF">
        <w:rPr>
          <w:lang w:val="en-CA"/>
        </w:rPr>
        <w:t>As a researcher, I like to aim to have measures with detailed, quantitative increments</w:t>
      </w:r>
    </w:p>
    <w:p w:rsidR="00B722DF" w:rsidRPr="00B722DF" w:rsidRDefault="00B722DF" w:rsidP="00197BF9">
      <w:pPr>
        <w:numPr>
          <w:ilvl w:val="0"/>
          <w:numId w:val="13"/>
        </w:numPr>
      </w:pPr>
      <w:r w:rsidRPr="00B722DF">
        <w:rPr>
          <w:lang w:val="en-CA"/>
        </w:rPr>
        <w:t>For instance, I’ll ask people how satisfied they are in their relationship with a 7-point, Likert-type scale rather then asking “Are you satisfied?  Yes or No”</w:t>
      </w:r>
    </w:p>
    <w:p w:rsidR="00B722DF" w:rsidRPr="004B593C" w:rsidRDefault="00B722DF" w:rsidP="00197BF9">
      <w:pPr>
        <w:numPr>
          <w:ilvl w:val="0"/>
          <w:numId w:val="13"/>
        </w:numPr>
      </w:pPr>
      <w:r w:rsidRPr="00B722DF">
        <w:rPr>
          <w:lang w:val="en-CA"/>
        </w:rPr>
        <w:t>*There are special cases of weak manipulations and insensitive measures and they are called ceiling effects and floor effects.*</w:t>
      </w:r>
    </w:p>
    <w:p w:rsidR="004B593C" w:rsidRPr="00B722DF" w:rsidRDefault="004B593C" w:rsidP="004B593C">
      <w:pPr>
        <w:ind w:left="720"/>
      </w:pPr>
    </w:p>
    <w:p w:rsidR="00B722DF" w:rsidRPr="004B593C" w:rsidRDefault="00B722DF" w:rsidP="00197BF9">
      <w:pPr>
        <w:numPr>
          <w:ilvl w:val="0"/>
          <w:numId w:val="13"/>
        </w:numPr>
        <w:rPr>
          <w:b/>
        </w:rPr>
      </w:pPr>
      <w:r w:rsidRPr="004B593C">
        <w:rPr>
          <w:b/>
          <w:lang w:val="en-CA"/>
        </w:rPr>
        <w:t>Ceiling effects</w:t>
      </w:r>
    </w:p>
    <w:p w:rsidR="00B722DF" w:rsidRPr="00B722DF" w:rsidRDefault="00B722DF" w:rsidP="00197BF9">
      <w:pPr>
        <w:numPr>
          <w:ilvl w:val="1"/>
          <w:numId w:val="13"/>
        </w:numPr>
      </w:pPr>
      <w:r w:rsidRPr="00B722DF">
        <w:rPr>
          <w:lang w:val="en-CA"/>
        </w:rPr>
        <w:t>A special case of an insensitive measure or weak manipulation</w:t>
      </w:r>
    </w:p>
    <w:p w:rsidR="00B722DF" w:rsidRPr="00B722DF" w:rsidRDefault="00B722DF" w:rsidP="00197BF9">
      <w:pPr>
        <w:numPr>
          <w:ilvl w:val="1"/>
          <w:numId w:val="13"/>
        </w:numPr>
      </w:pPr>
      <w:r w:rsidRPr="00B722DF">
        <w:rPr>
          <w:lang w:val="en-CA"/>
        </w:rPr>
        <w:t>Participants score the same; at the top end of the scale.</w:t>
      </w:r>
    </w:p>
    <w:p w:rsidR="00B722DF" w:rsidRPr="00B722DF" w:rsidRDefault="00B722DF" w:rsidP="00197BF9">
      <w:pPr>
        <w:numPr>
          <w:ilvl w:val="1"/>
          <w:numId w:val="13"/>
        </w:numPr>
      </w:pPr>
      <w:r w:rsidRPr="00B722DF">
        <w:rPr>
          <w:lang w:val="en-CA"/>
        </w:rPr>
        <w:t>Ceiling effects can be a function of…</w:t>
      </w:r>
    </w:p>
    <w:p w:rsidR="00B722DF" w:rsidRPr="00B722DF" w:rsidRDefault="00B722DF" w:rsidP="00197BF9">
      <w:pPr>
        <w:numPr>
          <w:ilvl w:val="2"/>
          <w:numId w:val="13"/>
        </w:numPr>
      </w:pPr>
      <w:r w:rsidRPr="00B722DF">
        <w:rPr>
          <w:lang w:val="en-CA"/>
        </w:rPr>
        <w:t xml:space="preserve">the manipulation of the IV (i.e., weak manipulation) </w:t>
      </w:r>
    </w:p>
    <w:p w:rsidR="00B722DF" w:rsidRPr="00B722DF" w:rsidRDefault="00B722DF" w:rsidP="00197BF9">
      <w:pPr>
        <w:numPr>
          <w:ilvl w:val="3"/>
          <w:numId w:val="13"/>
        </w:numPr>
      </w:pPr>
      <w:r w:rsidRPr="00B722DF">
        <w:rPr>
          <w:lang w:val="en-CA"/>
        </w:rPr>
        <w:t>E.g., if manipulating levels of anxiety by telling people that they will receive a shock (10, 50, or 100 volts). it is possible that all people will score at the top end of the anxiety scale.</w:t>
      </w:r>
    </w:p>
    <w:p w:rsidR="00B722DF" w:rsidRPr="00B722DF" w:rsidRDefault="00B722DF" w:rsidP="00197BF9">
      <w:pPr>
        <w:numPr>
          <w:ilvl w:val="2"/>
          <w:numId w:val="13"/>
        </w:numPr>
      </w:pPr>
      <w:r w:rsidRPr="00B722DF">
        <w:rPr>
          <w:lang w:val="en-CA"/>
        </w:rPr>
        <w:t>or the measurement of the DV (i.e., insensitive measure)</w:t>
      </w:r>
    </w:p>
    <w:p w:rsidR="00B722DF" w:rsidRPr="004B593C" w:rsidRDefault="00B722DF" w:rsidP="00197BF9">
      <w:pPr>
        <w:numPr>
          <w:ilvl w:val="3"/>
          <w:numId w:val="13"/>
        </w:numPr>
      </w:pPr>
      <w:r w:rsidRPr="00B722DF">
        <w:rPr>
          <w:lang w:val="en-CA"/>
        </w:rPr>
        <w:t>E.g., If assessing study technique differences in math ability and the researcher makes the questions too easy, no differences are likely to emerge (all will score at the top end)</w:t>
      </w:r>
    </w:p>
    <w:p w:rsidR="004B593C" w:rsidRPr="00B722DF" w:rsidRDefault="004B593C" w:rsidP="004B593C">
      <w:pPr>
        <w:ind w:left="2880"/>
      </w:pPr>
    </w:p>
    <w:p w:rsidR="00B722DF" w:rsidRPr="004B593C" w:rsidRDefault="00B722DF" w:rsidP="00197BF9">
      <w:pPr>
        <w:numPr>
          <w:ilvl w:val="0"/>
          <w:numId w:val="13"/>
        </w:numPr>
        <w:rPr>
          <w:b/>
        </w:rPr>
      </w:pPr>
      <w:r w:rsidRPr="004B593C">
        <w:rPr>
          <w:b/>
          <w:lang w:val="en-CA"/>
        </w:rPr>
        <w:t>Floor effects</w:t>
      </w:r>
    </w:p>
    <w:p w:rsidR="00B722DF" w:rsidRPr="00B722DF" w:rsidRDefault="00B722DF" w:rsidP="00197BF9">
      <w:pPr>
        <w:numPr>
          <w:ilvl w:val="1"/>
          <w:numId w:val="13"/>
        </w:numPr>
      </w:pPr>
      <w:r w:rsidRPr="00B722DF">
        <w:rPr>
          <w:lang w:val="en-CA"/>
        </w:rPr>
        <w:t>A special case of an insensitive measure or weak manipulation</w:t>
      </w:r>
    </w:p>
    <w:p w:rsidR="00B722DF" w:rsidRPr="00B722DF" w:rsidRDefault="00B722DF" w:rsidP="00197BF9">
      <w:pPr>
        <w:numPr>
          <w:ilvl w:val="1"/>
          <w:numId w:val="13"/>
        </w:numPr>
      </w:pPr>
      <w:r w:rsidRPr="00B722DF">
        <w:rPr>
          <w:lang w:val="en-CA"/>
        </w:rPr>
        <w:t>Participants score the same; at the bottom end of the scale</w:t>
      </w:r>
    </w:p>
    <w:p w:rsidR="00B722DF" w:rsidRPr="00B722DF" w:rsidRDefault="00B722DF" w:rsidP="00197BF9">
      <w:pPr>
        <w:numPr>
          <w:ilvl w:val="0"/>
          <w:numId w:val="13"/>
        </w:numPr>
      </w:pPr>
      <w:r w:rsidRPr="00B722DF">
        <w:rPr>
          <w:lang w:val="en-CA"/>
        </w:rPr>
        <w:t>Floor effects can be a function of…</w:t>
      </w:r>
    </w:p>
    <w:p w:rsidR="00B722DF" w:rsidRPr="00B722DF" w:rsidRDefault="00B722DF" w:rsidP="00197BF9">
      <w:pPr>
        <w:numPr>
          <w:ilvl w:val="1"/>
          <w:numId w:val="13"/>
        </w:numPr>
      </w:pPr>
      <w:r w:rsidRPr="00B722DF">
        <w:rPr>
          <w:lang w:val="en-CA"/>
        </w:rPr>
        <w:t xml:space="preserve">the manipulation of the IV (i.e., weak manipulation) </w:t>
      </w:r>
    </w:p>
    <w:p w:rsidR="00B722DF" w:rsidRPr="00B722DF" w:rsidRDefault="00B722DF" w:rsidP="00197BF9">
      <w:pPr>
        <w:numPr>
          <w:ilvl w:val="2"/>
          <w:numId w:val="13"/>
        </w:numPr>
      </w:pPr>
      <w:r w:rsidRPr="00B722DF">
        <w:rPr>
          <w:lang w:val="en-CA"/>
        </w:rPr>
        <w:t>E.g., give children .1 mg, .5 mg. or .8 mg of sugar (all participants are likely to show no difference in energy because the sugar level is too weak; all will score at the bottom end)</w:t>
      </w:r>
    </w:p>
    <w:p w:rsidR="00B722DF" w:rsidRPr="00B722DF" w:rsidRDefault="004B593C" w:rsidP="00197BF9">
      <w:pPr>
        <w:numPr>
          <w:ilvl w:val="1"/>
          <w:numId w:val="13"/>
        </w:numPr>
      </w:pPr>
      <w:r>
        <w:rPr>
          <w:lang w:val="en-CA"/>
        </w:rPr>
        <w:t>O</w:t>
      </w:r>
      <w:r w:rsidR="00B722DF" w:rsidRPr="00B722DF">
        <w:rPr>
          <w:lang w:val="en-CA"/>
        </w:rPr>
        <w:t>r the measurement of the DV (i.e., insensitive measure)</w:t>
      </w:r>
    </w:p>
    <w:p w:rsidR="00B722DF" w:rsidRPr="00B722DF" w:rsidRDefault="00B722DF" w:rsidP="00197BF9">
      <w:pPr>
        <w:numPr>
          <w:ilvl w:val="2"/>
          <w:numId w:val="13"/>
        </w:numPr>
      </w:pPr>
      <w:r w:rsidRPr="00B722DF">
        <w:rPr>
          <w:lang w:val="en-CA"/>
        </w:rPr>
        <w:t>E.g., If researchers make the problems too hard to asses study technique differences in math, no one is likely to get them right.</w:t>
      </w:r>
    </w:p>
    <w:p w:rsidR="00B722DF" w:rsidRPr="00B722DF" w:rsidRDefault="00B722DF" w:rsidP="00197BF9">
      <w:pPr>
        <w:numPr>
          <w:ilvl w:val="0"/>
          <w:numId w:val="13"/>
        </w:numPr>
      </w:pPr>
      <w:r w:rsidRPr="00B722DF">
        <w:rPr>
          <w:lang w:val="en-CA"/>
        </w:rPr>
        <w:t>How does a researcher deal with weak manipulations, ceilings, and floors?</w:t>
      </w:r>
    </w:p>
    <w:p w:rsidR="00B722DF" w:rsidRPr="00B722DF" w:rsidRDefault="00B722DF" w:rsidP="00197BF9">
      <w:pPr>
        <w:numPr>
          <w:ilvl w:val="1"/>
          <w:numId w:val="13"/>
        </w:numPr>
      </w:pPr>
      <w:r w:rsidRPr="00B722DF">
        <w:rPr>
          <w:lang w:val="en-CA"/>
        </w:rPr>
        <w:t>Researchers can ask participants about the manipulation. If participants didn’t notice it, researchers know that they will need to make it stronger the next time.</w:t>
      </w:r>
    </w:p>
    <w:p w:rsidR="00B722DF" w:rsidRPr="00415E60" w:rsidRDefault="00B722DF" w:rsidP="00197BF9">
      <w:pPr>
        <w:numPr>
          <w:ilvl w:val="1"/>
          <w:numId w:val="13"/>
        </w:numPr>
      </w:pPr>
      <w:r w:rsidRPr="00B722DF">
        <w:rPr>
          <w:lang w:val="en-CA"/>
        </w:rPr>
        <w:t>If all participants noticed the same levels, researcher will know to make the differences between the levels more varied.</w:t>
      </w:r>
    </w:p>
    <w:p w:rsidR="00415E60" w:rsidRPr="00B722DF" w:rsidRDefault="00415E60" w:rsidP="00415E60">
      <w:pPr>
        <w:ind w:left="1440"/>
      </w:pPr>
    </w:p>
    <w:p w:rsidR="00B722DF" w:rsidRDefault="00B722DF" w:rsidP="00B722DF">
      <w:pPr>
        <w:rPr>
          <w:lang w:val="en-CA"/>
        </w:rPr>
      </w:pPr>
      <w:r w:rsidRPr="00B722DF">
        <w:rPr>
          <w:lang w:val="en-CA"/>
        </w:rPr>
        <w:t>Confounds acting in reverse</w:t>
      </w:r>
    </w:p>
    <w:p w:rsidR="00B722DF" w:rsidRPr="00B722DF" w:rsidRDefault="00B722DF" w:rsidP="00197BF9">
      <w:pPr>
        <w:numPr>
          <w:ilvl w:val="0"/>
          <w:numId w:val="14"/>
        </w:numPr>
      </w:pPr>
      <w:r w:rsidRPr="00B722DF">
        <w:rPr>
          <w:lang w:val="en-CA"/>
        </w:rPr>
        <w:t>You can think of confounds as alternative explanations for research claims. You can also think of confounds as reasons for a null effect.</w:t>
      </w:r>
    </w:p>
    <w:p w:rsidR="00B722DF" w:rsidRPr="00B722DF" w:rsidRDefault="00B722DF" w:rsidP="00197BF9">
      <w:pPr>
        <w:numPr>
          <w:ilvl w:val="1"/>
          <w:numId w:val="14"/>
        </w:numPr>
      </w:pPr>
      <w:r w:rsidRPr="00B722DF">
        <w:rPr>
          <w:lang w:val="en-CA"/>
        </w:rPr>
        <w:t>E.g., if Grumpy Steve runs the happy mood condition and another more neutral research assistant runs the angry mood condition, it is possible that any of the effects of happy mood might be lost with Steve’s grumpy mood.</w:t>
      </w:r>
    </w:p>
    <w:p w:rsidR="00B722DF" w:rsidRPr="00B722DF" w:rsidRDefault="00B722DF" w:rsidP="00B722DF">
      <w:pPr>
        <w:ind w:left="1440"/>
      </w:pPr>
    </w:p>
    <w:p w:rsidR="005A03F3" w:rsidRPr="005A03F3" w:rsidRDefault="00B722DF" w:rsidP="00B722DF">
      <w:pPr>
        <w:rPr>
          <w:lang w:val="en-CA"/>
        </w:rPr>
      </w:pPr>
      <w:r w:rsidRPr="00B722DF">
        <w:rPr>
          <w:lang w:val="en-CA"/>
        </w:rPr>
        <w:t>Too much variability with levels</w:t>
      </w:r>
    </w:p>
    <w:p w:rsidR="00B722DF" w:rsidRPr="00415E60" w:rsidRDefault="00B722DF">
      <w:pPr>
        <w:rPr>
          <w:b/>
          <w:lang w:val="en-CA"/>
        </w:rPr>
      </w:pPr>
      <w:r w:rsidRPr="00415E60">
        <w:rPr>
          <w:b/>
          <w:lang w:val="en-CA"/>
        </w:rPr>
        <w:t>Unsystematic variability</w:t>
      </w:r>
    </w:p>
    <w:p w:rsidR="00B722DF" w:rsidRPr="00B722DF" w:rsidRDefault="00B722DF" w:rsidP="00197BF9">
      <w:pPr>
        <w:numPr>
          <w:ilvl w:val="0"/>
          <w:numId w:val="15"/>
        </w:numPr>
      </w:pPr>
      <w:r w:rsidRPr="00B722DF">
        <w:rPr>
          <w:lang w:val="en-CA"/>
        </w:rPr>
        <w:t>Systematic variability (i.e., confounds) are certainly a problem. In addition, unsystematic variability is an issue.</w:t>
      </w:r>
    </w:p>
    <w:p w:rsidR="00B722DF" w:rsidRPr="00B722DF" w:rsidRDefault="00B722DF" w:rsidP="00197BF9">
      <w:pPr>
        <w:numPr>
          <w:ilvl w:val="0"/>
          <w:numId w:val="15"/>
        </w:numPr>
      </w:pPr>
      <w:r w:rsidRPr="00B722DF">
        <w:rPr>
          <w:lang w:val="en-CA"/>
        </w:rPr>
        <w:t>Unsystematic variability is also known as error variance. Gets in the way of detecting effects.</w:t>
      </w:r>
    </w:p>
    <w:p w:rsidR="00B722DF" w:rsidRPr="00B722DF" w:rsidRDefault="00B722DF" w:rsidP="00197BF9">
      <w:pPr>
        <w:numPr>
          <w:ilvl w:val="0"/>
          <w:numId w:val="15"/>
        </w:numPr>
      </w:pPr>
      <w:r w:rsidRPr="00B722DF">
        <w:rPr>
          <w:lang w:val="en-CA"/>
        </w:rPr>
        <w:t xml:space="preserve">The more unsystematic variability there is </w:t>
      </w:r>
      <w:r w:rsidRPr="00415E60">
        <w:rPr>
          <w:i/>
          <w:lang w:val="en-CA"/>
        </w:rPr>
        <w:t>within the groups</w:t>
      </w:r>
      <w:r w:rsidRPr="00B722DF">
        <w:rPr>
          <w:lang w:val="en-CA"/>
        </w:rPr>
        <w:t xml:space="preserve">, the more the </w:t>
      </w:r>
      <w:r w:rsidRPr="00415E60">
        <w:rPr>
          <w:i/>
          <w:lang w:val="en-CA"/>
        </w:rPr>
        <w:t>scores between the groups overlap</w:t>
      </w:r>
      <w:r w:rsidRPr="00B722DF">
        <w:rPr>
          <w:lang w:val="en-CA"/>
        </w:rPr>
        <w:t xml:space="preserve"> with each other. The more they overlap due to unsystematic variability </w:t>
      </w:r>
      <w:r w:rsidRPr="00415E60">
        <w:rPr>
          <w:i/>
          <w:lang w:val="en-CA"/>
        </w:rPr>
        <w:t>the less likely the researcher is to detect true differences</w:t>
      </w:r>
      <w:r w:rsidRPr="00B722DF">
        <w:rPr>
          <w:lang w:val="en-CA"/>
        </w:rPr>
        <w:t xml:space="preserve"> between the groups (or between the group scores)</w:t>
      </w:r>
    </w:p>
    <w:p w:rsidR="00B722DF" w:rsidRPr="00B722DF" w:rsidRDefault="00B722DF" w:rsidP="00197BF9">
      <w:pPr>
        <w:numPr>
          <w:ilvl w:val="0"/>
          <w:numId w:val="15"/>
        </w:numPr>
      </w:pPr>
      <w:r w:rsidRPr="00B722DF">
        <w:rPr>
          <w:lang w:val="en-CA"/>
        </w:rPr>
        <w:t>Unsystematic variability “</w:t>
      </w:r>
      <w:r w:rsidRPr="00415E60">
        <w:rPr>
          <w:i/>
          <w:lang w:val="en-CA"/>
        </w:rPr>
        <w:t>muddies the waters</w:t>
      </w:r>
      <w:r w:rsidRPr="00B722DF">
        <w:rPr>
          <w:lang w:val="en-CA"/>
        </w:rPr>
        <w:t>”.</w:t>
      </w:r>
    </w:p>
    <w:p w:rsidR="00B722DF" w:rsidRPr="00B722DF" w:rsidRDefault="00B722DF" w:rsidP="00197BF9">
      <w:pPr>
        <w:numPr>
          <w:ilvl w:val="0"/>
          <w:numId w:val="15"/>
        </w:numPr>
      </w:pPr>
      <w:r w:rsidRPr="00B722DF">
        <w:rPr>
          <w:lang w:val="en-CA"/>
        </w:rPr>
        <w:t>Unsystematic variability can come from 3 sources:</w:t>
      </w:r>
    </w:p>
    <w:p w:rsidR="00B722DF" w:rsidRPr="00B722DF" w:rsidRDefault="00B722DF" w:rsidP="00197BF9">
      <w:pPr>
        <w:numPr>
          <w:ilvl w:val="1"/>
          <w:numId w:val="15"/>
        </w:numPr>
      </w:pPr>
      <w:r w:rsidRPr="00B722DF">
        <w:rPr>
          <w:lang w:val="en-CA"/>
        </w:rPr>
        <w:t>Measurement error</w:t>
      </w:r>
    </w:p>
    <w:p w:rsidR="00B722DF" w:rsidRPr="00B722DF" w:rsidRDefault="00B722DF" w:rsidP="00197BF9">
      <w:pPr>
        <w:numPr>
          <w:ilvl w:val="1"/>
          <w:numId w:val="15"/>
        </w:numPr>
      </w:pPr>
      <w:r w:rsidRPr="00B722DF">
        <w:rPr>
          <w:lang w:val="en-CA"/>
        </w:rPr>
        <w:t>Individual differences</w:t>
      </w:r>
    </w:p>
    <w:p w:rsidR="00B722DF" w:rsidRPr="005A03F3" w:rsidRDefault="00B722DF" w:rsidP="00197BF9">
      <w:pPr>
        <w:numPr>
          <w:ilvl w:val="1"/>
          <w:numId w:val="15"/>
        </w:numPr>
      </w:pPr>
      <w:r w:rsidRPr="00B722DF">
        <w:rPr>
          <w:lang w:val="en-CA"/>
        </w:rPr>
        <w:t>Situation noise</w:t>
      </w:r>
    </w:p>
    <w:p w:rsidR="005A03F3" w:rsidRPr="00B722DF" w:rsidRDefault="005A03F3" w:rsidP="005A03F3">
      <w:pPr>
        <w:ind w:left="1440"/>
      </w:pPr>
    </w:p>
    <w:p w:rsidR="00B722DF" w:rsidRPr="00415E60" w:rsidRDefault="00B722DF" w:rsidP="00197BF9">
      <w:pPr>
        <w:numPr>
          <w:ilvl w:val="0"/>
          <w:numId w:val="15"/>
        </w:numPr>
        <w:rPr>
          <w:b/>
        </w:rPr>
      </w:pPr>
      <w:r w:rsidRPr="00415E60">
        <w:rPr>
          <w:b/>
          <w:lang w:val="en-CA"/>
        </w:rPr>
        <w:t>Measurement error</w:t>
      </w:r>
    </w:p>
    <w:p w:rsidR="00B722DF" w:rsidRPr="00B722DF" w:rsidRDefault="00B722DF" w:rsidP="00197BF9">
      <w:pPr>
        <w:numPr>
          <w:ilvl w:val="1"/>
          <w:numId w:val="15"/>
        </w:numPr>
      </w:pPr>
      <w:r w:rsidRPr="00B722DF">
        <w:rPr>
          <w:lang w:val="en-CA"/>
        </w:rPr>
        <w:t>Any factor that inflates or deflates a person’s true score</w:t>
      </w:r>
    </w:p>
    <w:p w:rsidR="00B722DF" w:rsidRPr="00B722DF" w:rsidRDefault="00B722DF" w:rsidP="00197BF9">
      <w:pPr>
        <w:numPr>
          <w:ilvl w:val="2"/>
          <w:numId w:val="15"/>
        </w:numPr>
      </w:pPr>
      <w:r w:rsidRPr="00B722DF">
        <w:rPr>
          <w:lang w:val="en-CA"/>
        </w:rPr>
        <w:t>E.g., a person’s GRE score</w:t>
      </w:r>
      <w:r w:rsidR="00415E60">
        <w:rPr>
          <w:lang w:val="en-CA"/>
        </w:rPr>
        <w:t xml:space="preserve"> (grad school test)</w:t>
      </w:r>
      <w:r w:rsidRPr="00B722DF">
        <w:rPr>
          <w:lang w:val="en-CA"/>
        </w:rPr>
        <w:t xml:space="preserve"> is a function of their true score and random error of measurement</w:t>
      </w:r>
      <w:r w:rsidR="00415E60">
        <w:rPr>
          <w:lang w:val="en-CA"/>
        </w:rPr>
        <w:t>. Maybe you had a bad sleep or are good at guessing when you’re not sure of an answer.</w:t>
      </w:r>
    </w:p>
    <w:p w:rsidR="00B722DF" w:rsidRPr="00B722DF" w:rsidRDefault="00B722DF" w:rsidP="00197BF9">
      <w:pPr>
        <w:numPr>
          <w:ilvl w:val="1"/>
          <w:numId w:val="15"/>
        </w:numPr>
      </w:pPr>
      <w:r w:rsidRPr="00B722DF">
        <w:rPr>
          <w:lang w:val="en-CA"/>
        </w:rPr>
        <w:t>*Recall that I talked about this when I d</w:t>
      </w:r>
      <w:r w:rsidR="00415E60">
        <w:rPr>
          <w:lang w:val="en-CA"/>
        </w:rPr>
        <w:t>escribed regression to the mean (actual score + error score)</w:t>
      </w:r>
    </w:p>
    <w:p w:rsidR="00B722DF" w:rsidRPr="00B722DF" w:rsidRDefault="00B722DF" w:rsidP="00197BF9">
      <w:pPr>
        <w:numPr>
          <w:ilvl w:val="0"/>
          <w:numId w:val="15"/>
        </w:numPr>
      </w:pPr>
      <w:r w:rsidRPr="005A03F3">
        <w:rPr>
          <w:u w:val="single"/>
        </w:rPr>
        <w:t>Common Sources</w:t>
      </w:r>
      <w:r w:rsidRPr="00B722DF">
        <w:t xml:space="preserve"> of Measurement Error</w:t>
      </w:r>
    </w:p>
    <w:p w:rsidR="00B722DF" w:rsidRPr="00B722DF" w:rsidRDefault="00B722DF" w:rsidP="00197BF9">
      <w:pPr>
        <w:numPr>
          <w:ilvl w:val="1"/>
          <w:numId w:val="15"/>
        </w:numPr>
      </w:pPr>
      <w:r w:rsidRPr="005A03F3">
        <w:rPr>
          <w:b/>
        </w:rPr>
        <w:t>Observer error</w:t>
      </w:r>
      <w:r w:rsidRPr="00B722DF">
        <w:t xml:space="preserve"> (i.e., research assistants coding behaviors)</w:t>
      </w:r>
    </w:p>
    <w:p w:rsidR="005A03F3" w:rsidRDefault="005A03F3" w:rsidP="00197BF9">
      <w:pPr>
        <w:numPr>
          <w:ilvl w:val="2"/>
          <w:numId w:val="15"/>
        </w:numPr>
      </w:pPr>
      <w:r>
        <w:t>W</w:t>
      </w:r>
      <w:r w:rsidR="00B722DF" w:rsidRPr="00B722DF">
        <w:t xml:space="preserve">hat the coders are </w:t>
      </w:r>
      <w:r w:rsidRPr="00B722DF">
        <w:t>observing</w:t>
      </w:r>
      <w:r w:rsidR="00B722DF" w:rsidRPr="00B722DF">
        <w:t xml:space="preserve"> might not always see the same thing</w:t>
      </w:r>
      <w:r>
        <w:t xml:space="preserve">. </w:t>
      </w:r>
    </w:p>
    <w:p w:rsidR="00B722DF" w:rsidRPr="00B722DF" w:rsidRDefault="005A03F3" w:rsidP="00197BF9">
      <w:pPr>
        <w:numPr>
          <w:ilvl w:val="2"/>
          <w:numId w:val="15"/>
        </w:numPr>
      </w:pPr>
      <w:r>
        <w:t>Even if they have a clear codebook or have been extensively trained. Maybe they’re past experiences or schemas can have an influence.</w:t>
      </w:r>
    </w:p>
    <w:p w:rsidR="00B722DF" w:rsidRPr="005A03F3" w:rsidRDefault="00B722DF" w:rsidP="00197BF9">
      <w:pPr>
        <w:numPr>
          <w:ilvl w:val="1"/>
          <w:numId w:val="15"/>
        </w:numPr>
        <w:rPr>
          <w:b/>
        </w:rPr>
      </w:pPr>
      <w:r w:rsidRPr="005A03F3">
        <w:rPr>
          <w:b/>
        </w:rPr>
        <w:t>Environmental change</w:t>
      </w:r>
    </w:p>
    <w:p w:rsidR="00B722DF" w:rsidRPr="00B722DF" w:rsidRDefault="005A03F3" w:rsidP="00197BF9">
      <w:pPr>
        <w:numPr>
          <w:ilvl w:val="2"/>
          <w:numId w:val="15"/>
        </w:numPr>
      </w:pPr>
      <w:r w:rsidRPr="00B722DF">
        <w:t>Room</w:t>
      </w:r>
      <w:r w:rsidR="00B722DF" w:rsidRPr="00B722DF">
        <w:t xml:space="preserve"> temperature, lighting, crowding</w:t>
      </w:r>
    </w:p>
    <w:p w:rsidR="00B722DF" w:rsidRPr="005A03F3" w:rsidRDefault="00B722DF" w:rsidP="00197BF9">
      <w:pPr>
        <w:numPr>
          <w:ilvl w:val="1"/>
          <w:numId w:val="15"/>
        </w:numPr>
        <w:rPr>
          <w:b/>
        </w:rPr>
      </w:pPr>
      <w:r w:rsidRPr="005A03F3">
        <w:rPr>
          <w:b/>
        </w:rPr>
        <w:t>Participant changes</w:t>
      </w:r>
    </w:p>
    <w:p w:rsidR="00B722DF" w:rsidRDefault="005A03F3" w:rsidP="00197BF9">
      <w:pPr>
        <w:numPr>
          <w:ilvl w:val="2"/>
          <w:numId w:val="15"/>
        </w:numPr>
      </w:pPr>
      <w:r w:rsidRPr="00B722DF">
        <w:t>Transient</w:t>
      </w:r>
      <w:r w:rsidR="00B722DF" w:rsidRPr="00B722DF">
        <w:t xml:space="preserve"> mood, health, fatigue-level, motivation</w:t>
      </w:r>
    </w:p>
    <w:p w:rsidR="005A03F3" w:rsidRPr="00B722DF" w:rsidRDefault="005A03F3" w:rsidP="00197BF9">
      <w:pPr>
        <w:numPr>
          <w:ilvl w:val="2"/>
          <w:numId w:val="15"/>
        </w:numPr>
      </w:pPr>
      <w:r>
        <w:t>Researchers don’t try to eliminate this, but they do try to reduce it</w:t>
      </w:r>
    </w:p>
    <w:p w:rsidR="00B722DF" w:rsidRPr="00B722DF" w:rsidRDefault="00B722DF" w:rsidP="00197BF9">
      <w:pPr>
        <w:numPr>
          <w:ilvl w:val="0"/>
          <w:numId w:val="15"/>
        </w:numPr>
      </w:pPr>
      <w:r w:rsidRPr="005A03F3">
        <w:rPr>
          <w:u w:val="single"/>
          <w:lang w:val="en-CA"/>
        </w:rPr>
        <w:t xml:space="preserve">Solutions </w:t>
      </w:r>
      <w:r w:rsidRPr="00B722DF">
        <w:rPr>
          <w:lang w:val="en-CA"/>
        </w:rPr>
        <w:t>for Measurement error</w:t>
      </w:r>
    </w:p>
    <w:p w:rsidR="00B722DF" w:rsidRPr="00B722DF" w:rsidRDefault="00B722DF" w:rsidP="00197BF9">
      <w:pPr>
        <w:numPr>
          <w:ilvl w:val="1"/>
          <w:numId w:val="15"/>
        </w:numPr>
      </w:pPr>
      <w:r w:rsidRPr="00B722DF">
        <w:rPr>
          <w:lang w:val="en-CA"/>
        </w:rPr>
        <w:t xml:space="preserve">1) </w:t>
      </w:r>
      <w:r w:rsidR="005A03F3" w:rsidRPr="00B722DF">
        <w:rPr>
          <w:lang w:val="en-CA"/>
        </w:rPr>
        <w:t>Reliable</w:t>
      </w:r>
      <w:r w:rsidRPr="00B722DF">
        <w:rPr>
          <w:lang w:val="en-CA"/>
        </w:rPr>
        <w:t>, precise measurements</w:t>
      </w:r>
      <w:r w:rsidR="005A03F3">
        <w:rPr>
          <w:lang w:val="en-CA"/>
        </w:rPr>
        <w:t xml:space="preserve"> (e.g., Clear codebook for observing shyness in children. Watch each children for a set amount of time)</w:t>
      </w:r>
    </w:p>
    <w:p w:rsidR="00B722DF" w:rsidRPr="00B722DF" w:rsidRDefault="00B722DF" w:rsidP="00197BF9">
      <w:pPr>
        <w:numPr>
          <w:ilvl w:val="1"/>
          <w:numId w:val="15"/>
        </w:numPr>
      </w:pPr>
      <w:r w:rsidRPr="00B722DF">
        <w:rPr>
          <w:lang w:val="en-CA"/>
        </w:rPr>
        <w:t>2) Measure more instances</w:t>
      </w:r>
      <w:r w:rsidR="005A03F3">
        <w:rPr>
          <w:lang w:val="en-CA"/>
        </w:rPr>
        <w:t xml:space="preserve"> (e.g., When I ask someone in more than one way about their satisfaction level in their relationship)</w:t>
      </w:r>
    </w:p>
    <w:p w:rsidR="00B722DF" w:rsidRPr="005A03F3" w:rsidRDefault="00B722DF" w:rsidP="00197BF9">
      <w:pPr>
        <w:numPr>
          <w:ilvl w:val="0"/>
          <w:numId w:val="15"/>
        </w:numPr>
        <w:rPr>
          <w:b/>
        </w:rPr>
      </w:pPr>
      <w:r w:rsidRPr="005A03F3">
        <w:rPr>
          <w:b/>
          <w:lang w:val="en-CA"/>
        </w:rPr>
        <w:t>Individual differences</w:t>
      </w:r>
    </w:p>
    <w:p w:rsidR="00B722DF" w:rsidRPr="00B722DF" w:rsidRDefault="00B722DF" w:rsidP="00197BF9">
      <w:pPr>
        <w:numPr>
          <w:ilvl w:val="1"/>
          <w:numId w:val="15"/>
        </w:numPr>
      </w:pPr>
      <w:r w:rsidRPr="00B722DF">
        <w:rPr>
          <w:lang w:val="en-CA"/>
        </w:rPr>
        <w:t>A particular problem in between-groups designs</w:t>
      </w:r>
      <w:r w:rsidR="005A03F3">
        <w:rPr>
          <w:lang w:val="en-CA"/>
        </w:rPr>
        <w:t xml:space="preserve"> (because the levels are represented by different groups of people)</w:t>
      </w:r>
    </w:p>
    <w:p w:rsidR="00B722DF" w:rsidRPr="00B722DF" w:rsidRDefault="00B722DF" w:rsidP="00197BF9">
      <w:pPr>
        <w:numPr>
          <w:ilvl w:val="0"/>
          <w:numId w:val="15"/>
        </w:numPr>
      </w:pPr>
      <w:r w:rsidRPr="00E21898">
        <w:rPr>
          <w:u w:val="single"/>
          <w:lang w:val="en-CA"/>
        </w:rPr>
        <w:t>Solutions</w:t>
      </w:r>
      <w:r w:rsidRPr="00B722DF">
        <w:rPr>
          <w:lang w:val="en-CA"/>
        </w:rPr>
        <w:t xml:space="preserve"> for Individual differences</w:t>
      </w:r>
    </w:p>
    <w:p w:rsidR="00B722DF" w:rsidRPr="00B722DF" w:rsidRDefault="00B722DF" w:rsidP="00197BF9">
      <w:pPr>
        <w:numPr>
          <w:ilvl w:val="1"/>
          <w:numId w:val="15"/>
        </w:numPr>
      </w:pPr>
      <w:r w:rsidRPr="00B722DF">
        <w:rPr>
          <w:lang w:val="en-CA"/>
        </w:rPr>
        <w:t>1) change the design (i.e., make it a within-subjects design)</w:t>
      </w:r>
    </w:p>
    <w:p w:rsidR="00B722DF" w:rsidRPr="00B722DF" w:rsidRDefault="00B722DF" w:rsidP="00197BF9">
      <w:pPr>
        <w:numPr>
          <w:ilvl w:val="1"/>
          <w:numId w:val="15"/>
        </w:numPr>
      </w:pPr>
      <w:r w:rsidRPr="00B722DF">
        <w:rPr>
          <w:lang w:val="en-CA"/>
        </w:rPr>
        <w:t>2) add more participants- the more people you measure, the less likely an extreme person will skew the results</w:t>
      </w:r>
    </w:p>
    <w:p w:rsidR="00B722DF" w:rsidRPr="00E21898" w:rsidRDefault="00B722DF" w:rsidP="00197BF9">
      <w:pPr>
        <w:numPr>
          <w:ilvl w:val="0"/>
          <w:numId w:val="15"/>
        </w:numPr>
        <w:rPr>
          <w:b/>
        </w:rPr>
      </w:pPr>
      <w:r w:rsidRPr="00E21898">
        <w:rPr>
          <w:b/>
          <w:lang w:val="en-CA"/>
        </w:rPr>
        <w:t>Situation noise</w:t>
      </w:r>
    </w:p>
    <w:p w:rsidR="00B722DF" w:rsidRPr="00B722DF" w:rsidRDefault="00B722DF" w:rsidP="00197BF9">
      <w:pPr>
        <w:numPr>
          <w:ilvl w:val="1"/>
          <w:numId w:val="15"/>
        </w:numPr>
      </w:pPr>
      <w:r w:rsidRPr="00B722DF">
        <w:rPr>
          <w:lang w:val="en-CA"/>
        </w:rPr>
        <w:t>Factors that relate to the environment</w:t>
      </w:r>
    </w:p>
    <w:p w:rsidR="00B722DF" w:rsidRPr="00B722DF" w:rsidRDefault="00B722DF" w:rsidP="00197BF9">
      <w:pPr>
        <w:numPr>
          <w:ilvl w:val="2"/>
          <w:numId w:val="15"/>
        </w:numPr>
      </w:pPr>
      <w:r w:rsidRPr="00B722DF">
        <w:rPr>
          <w:lang w:val="en-CA"/>
        </w:rPr>
        <w:t>E.g., noisy coffee shop</w:t>
      </w:r>
    </w:p>
    <w:p w:rsidR="00B722DF" w:rsidRDefault="00B722DF"/>
    <w:p w:rsidR="00B722DF" w:rsidRDefault="00B722DF">
      <w:pPr>
        <w:rPr>
          <w:lang w:val="en-CA"/>
        </w:rPr>
      </w:pPr>
      <w:r w:rsidRPr="00B722DF">
        <w:rPr>
          <w:lang w:val="en-CA"/>
        </w:rPr>
        <w:t>Another reason for the null effects that has nothing to do with variability</w:t>
      </w:r>
    </w:p>
    <w:p w:rsidR="00B722DF" w:rsidRPr="00E21898" w:rsidRDefault="00B722DF">
      <w:pPr>
        <w:rPr>
          <w:u w:val="single"/>
          <w:lang w:val="en-CA"/>
        </w:rPr>
      </w:pPr>
      <w:r w:rsidRPr="00E21898">
        <w:rPr>
          <w:u w:val="single"/>
          <w:lang w:val="en-CA"/>
        </w:rPr>
        <w:t>Perhaps there is “nothing going on”</w:t>
      </w:r>
    </w:p>
    <w:p w:rsidR="00B722DF" w:rsidRPr="00B722DF" w:rsidRDefault="00B722DF" w:rsidP="00197BF9">
      <w:pPr>
        <w:numPr>
          <w:ilvl w:val="0"/>
          <w:numId w:val="16"/>
        </w:numPr>
      </w:pPr>
      <w:r w:rsidRPr="00B722DF">
        <w:rPr>
          <w:lang w:val="en-CA"/>
        </w:rPr>
        <w:t>This is a real possibility</w:t>
      </w:r>
    </w:p>
    <w:p w:rsidR="00B722DF" w:rsidRPr="00B722DF" w:rsidRDefault="00B722DF" w:rsidP="00197BF9">
      <w:pPr>
        <w:numPr>
          <w:ilvl w:val="0"/>
          <w:numId w:val="16"/>
        </w:numPr>
      </w:pPr>
      <w:r w:rsidRPr="00B722DF">
        <w:rPr>
          <w:lang w:val="en-CA"/>
        </w:rPr>
        <w:t>After explori</w:t>
      </w:r>
      <w:bookmarkStart w:id="0" w:name="_GoBack"/>
      <w:bookmarkEnd w:id="0"/>
      <w:r w:rsidRPr="00B722DF">
        <w:rPr>
          <w:lang w:val="en-CA"/>
        </w:rPr>
        <w:t>ng other issues, a researcher just might have to accept that there is no support for the hypothesis</w:t>
      </w:r>
    </w:p>
    <w:p w:rsidR="00B722DF" w:rsidRDefault="00B722DF" w:rsidP="00B722DF">
      <w:pPr>
        <w:rPr>
          <w:lang w:val="en-CA"/>
        </w:rPr>
      </w:pPr>
    </w:p>
    <w:p w:rsidR="00B722DF" w:rsidRPr="00B722DF" w:rsidRDefault="00B722DF" w:rsidP="00B722DF">
      <w:r w:rsidRPr="00B722DF">
        <w:rPr>
          <w:lang w:val="en-CA"/>
        </w:rPr>
        <w:t>Next class...</w:t>
      </w:r>
    </w:p>
    <w:p w:rsidR="00B722DF" w:rsidRPr="00B722DF" w:rsidRDefault="00B722DF" w:rsidP="00197BF9">
      <w:pPr>
        <w:numPr>
          <w:ilvl w:val="0"/>
          <w:numId w:val="16"/>
        </w:numPr>
      </w:pPr>
      <w:r w:rsidRPr="00B722DF">
        <w:rPr>
          <w:lang w:val="en-CA"/>
        </w:rPr>
        <w:t>Experiments with more than one independent variable</w:t>
      </w:r>
    </w:p>
    <w:p w:rsidR="00B722DF" w:rsidRDefault="00B722DF"/>
    <w:p w:rsidR="00B722DF" w:rsidRDefault="00B722DF"/>
    <w:sectPr w:rsidR="00B722DF" w:rsidSect="004036D6">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3F3" w:rsidRDefault="005A03F3" w:rsidP="001E5F88">
      <w:r>
        <w:separator/>
      </w:r>
    </w:p>
  </w:endnote>
  <w:endnote w:type="continuationSeparator" w:id="0">
    <w:p w:rsidR="005A03F3" w:rsidRDefault="005A03F3" w:rsidP="001E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F3" w:rsidRDefault="005A03F3" w:rsidP="001E5F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03F3" w:rsidRDefault="005A03F3" w:rsidP="001E5F8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F3" w:rsidRDefault="005A03F3" w:rsidP="001E5F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1898">
      <w:rPr>
        <w:rStyle w:val="PageNumber"/>
        <w:noProof/>
      </w:rPr>
      <w:t>1</w:t>
    </w:r>
    <w:r>
      <w:rPr>
        <w:rStyle w:val="PageNumber"/>
      </w:rPr>
      <w:fldChar w:fldCharType="end"/>
    </w:r>
  </w:p>
  <w:p w:rsidR="005A03F3" w:rsidRDefault="005A03F3" w:rsidP="001E5F8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3F3" w:rsidRDefault="005A03F3" w:rsidP="001E5F88">
      <w:r>
        <w:separator/>
      </w:r>
    </w:p>
  </w:footnote>
  <w:footnote w:type="continuationSeparator" w:id="0">
    <w:p w:rsidR="005A03F3" w:rsidRDefault="005A03F3" w:rsidP="001E5F8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BAD"/>
    <w:multiLevelType w:val="hybridMultilevel"/>
    <w:tmpl w:val="B354186A"/>
    <w:lvl w:ilvl="0" w:tplc="21308CA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6C7FD7"/>
    <w:multiLevelType w:val="hybridMultilevel"/>
    <w:tmpl w:val="738EAB1C"/>
    <w:lvl w:ilvl="0" w:tplc="BF3AC180">
      <w:start w:val="1"/>
      <w:numFmt w:val="bullet"/>
      <w:lvlText w:val=""/>
      <w:lvlJc w:val="left"/>
      <w:pPr>
        <w:tabs>
          <w:tab w:val="num" w:pos="720"/>
        </w:tabs>
        <w:ind w:left="720" w:hanging="360"/>
      </w:pPr>
      <w:rPr>
        <w:rFonts w:ascii="Wingdings 3" w:hAnsi="Wingdings 3" w:hint="default"/>
      </w:rPr>
    </w:lvl>
    <w:lvl w:ilvl="1" w:tplc="CC66DAA8">
      <w:start w:val="-16376"/>
      <w:numFmt w:val="bullet"/>
      <w:lvlText w:val=""/>
      <w:lvlJc w:val="left"/>
      <w:pPr>
        <w:tabs>
          <w:tab w:val="num" w:pos="1440"/>
        </w:tabs>
        <w:ind w:left="1440" w:hanging="360"/>
      </w:pPr>
      <w:rPr>
        <w:rFonts w:ascii="Wingdings 3" w:hAnsi="Wingdings 3" w:hint="default"/>
      </w:rPr>
    </w:lvl>
    <w:lvl w:ilvl="2" w:tplc="D8A61122" w:tentative="1">
      <w:start w:val="1"/>
      <w:numFmt w:val="bullet"/>
      <w:lvlText w:val=""/>
      <w:lvlJc w:val="left"/>
      <w:pPr>
        <w:tabs>
          <w:tab w:val="num" w:pos="2160"/>
        </w:tabs>
        <w:ind w:left="2160" w:hanging="360"/>
      </w:pPr>
      <w:rPr>
        <w:rFonts w:ascii="Wingdings 3" w:hAnsi="Wingdings 3" w:hint="default"/>
      </w:rPr>
    </w:lvl>
    <w:lvl w:ilvl="3" w:tplc="B4B0599E" w:tentative="1">
      <w:start w:val="1"/>
      <w:numFmt w:val="bullet"/>
      <w:lvlText w:val=""/>
      <w:lvlJc w:val="left"/>
      <w:pPr>
        <w:tabs>
          <w:tab w:val="num" w:pos="2880"/>
        </w:tabs>
        <w:ind w:left="2880" w:hanging="360"/>
      </w:pPr>
      <w:rPr>
        <w:rFonts w:ascii="Wingdings 3" w:hAnsi="Wingdings 3" w:hint="default"/>
      </w:rPr>
    </w:lvl>
    <w:lvl w:ilvl="4" w:tplc="9DD8CE00" w:tentative="1">
      <w:start w:val="1"/>
      <w:numFmt w:val="bullet"/>
      <w:lvlText w:val=""/>
      <w:lvlJc w:val="left"/>
      <w:pPr>
        <w:tabs>
          <w:tab w:val="num" w:pos="3600"/>
        </w:tabs>
        <w:ind w:left="3600" w:hanging="360"/>
      </w:pPr>
      <w:rPr>
        <w:rFonts w:ascii="Wingdings 3" w:hAnsi="Wingdings 3" w:hint="default"/>
      </w:rPr>
    </w:lvl>
    <w:lvl w:ilvl="5" w:tplc="6540CDEE" w:tentative="1">
      <w:start w:val="1"/>
      <w:numFmt w:val="bullet"/>
      <w:lvlText w:val=""/>
      <w:lvlJc w:val="left"/>
      <w:pPr>
        <w:tabs>
          <w:tab w:val="num" w:pos="4320"/>
        </w:tabs>
        <w:ind w:left="4320" w:hanging="360"/>
      </w:pPr>
      <w:rPr>
        <w:rFonts w:ascii="Wingdings 3" w:hAnsi="Wingdings 3" w:hint="default"/>
      </w:rPr>
    </w:lvl>
    <w:lvl w:ilvl="6" w:tplc="CBDEBA7C" w:tentative="1">
      <w:start w:val="1"/>
      <w:numFmt w:val="bullet"/>
      <w:lvlText w:val=""/>
      <w:lvlJc w:val="left"/>
      <w:pPr>
        <w:tabs>
          <w:tab w:val="num" w:pos="5040"/>
        </w:tabs>
        <w:ind w:left="5040" w:hanging="360"/>
      </w:pPr>
      <w:rPr>
        <w:rFonts w:ascii="Wingdings 3" w:hAnsi="Wingdings 3" w:hint="default"/>
      </w:rPr>
    </w:lvl>
    <w:lvl w:ilvl="7" w:tplc="CACCA2AE" w:tentative="1">
      <w:start w:val="1"/>
      <w:numFmt w:val="bullet"/>
      <w:lvlText w:val=""/>
      <w:lvlJc w:val="left"/>
      <w:pPr>
        <w:tabs>
          <w:tab w:val="num" w:pos="5760"/>
        </w:tabs>
        <w:ind w:left="5760" w:hanging="360"/>
      </w:pPr>
      <w:rPr>
        <w:rFonts w:ascii="Wingdings 3" w:hAnsi="Wingdings 3" w:hint="default"/>
      </w:rPr>
    </w:lvl>
    <w:lvl w:ilvl="8" w:tplc="748473A0" w:tentative="1">
      <w:start w:val="1"/>
      <w:numFmt w:val="bullet"/>
      <w:lvlText w:val=""/>
      <w:lvlJc w:val="left"/>
      <w:pPr>
        <w:tabs>
          <w:tab w:val="num" w:pos="6480"/>
        </w:tabs>
        <w:ind w:left="6480" w:hanging="360"/>
      </w:pPr>
      <w:rPr>
        <w:rFonts w:ascii="Wingdings 3" w:hAnsi="Wingdings 3" w:hint="default"/>
      </w:rPr>
    </w:lvl>
  </w:abstractNum>
  <w:abstractNum w:abstractNumId="2">
    <w:nsid w:val="05774EB1"/>
    <w:multiLevelType w:val="hybridMultilevel"/>
    <w:tmpl w:val="2E8E86E2"/>
    <w:lvl w:ilvl="0" w:tplc="1342341E">
      <w:start w:val="1"/>
      <w:numFmt w:val="bullet"/>
      <w:lvlText w:val=""/>
      <w:lvlJc w:val="left"/>
      <w:pPr>
        <w:tabs>
          <w:tab w:val="num" w:pos="720"/>
        </w:tabs>
        <w:ind w:left="720" w:hanging="360"/>
      </w:pPr>
      <w:rPr>
        <w:rFonts w:ascii="Wingdings 3" w:hAnsi="Wingdings 3" w:hint="default"/>
      </w:rPr>
    </w:lvl>
    <w:lvl w:ilvl="1" w:tplc="DD24296C">
      <w:start w:val="-16376"/>
      <w:numFmt w:val="bullet"/>
      <w:lvlText w:val=""/>
      <w:lvlJc w:val="left"/>
      <w:pPr>
        <w:tabs>
          <w:tab w:val="num" w:pos="1440"/>
        </w:tabs>
        <w:ind w:left="1440" w:hanging="360"/>
      </w:pPr>
      <w:rPr>
        <w:rFonts w:ascii="Wingdings 3" w:hAnsi="Wingdings 3" w:hint="default"/>
      </w:rPr>
    </w:lvl>
    <w:lvl w:ilvl="2" w:tplc="614644F6">
      <w:start w:val="-16376"/>
      <w:numFmt w:val="bullet"/>
      <w:lvlText w:val=""/>
      <w:lvlJc w:val="left"/>
      <w:pPr>
        <w:tabs>
          <w:tab w:val="num" w:pos="2160"/>
        </w:tabs>
        <w:ind w:left="2160" w:hanging="360"/>
      </w:pPr>
      <w:rPr>
        <w:rFonts w:ascii="Wingdings 3" w:hAnsi="Wingdings 3" w:hint="default"/>
      </w:rPr>
    </w:lvl>
    <w:lvl w:ilvl="3" w:tplc="22DCA2EA" w:tentative="1">
      <w:start w:val="1"/>
      <w:numFmt w:val="bullet"/>
      <w:lvlText w:val=""/>
      <w:lvlJc w:val="left"/>
      <w:pPr>
        <w:tabs>
          <w:tab w:val="num" w:pos="2880"/>
        </w:tabs>
        <w:ind w:left="2880" w:hanging="360"/>
      </w:pPr>
      <w:rPr>
        <w:rFonts w:ascii="Wingdings 3" w:hAnsi="Wingdings 3" w:hint="default"/>
      </w:rPr>
    </w:lvl>
    <w:lvl w:ilvl="4" w:tplc="72C8FA8A" w:tentative="1">
      <w:start w:val="1"/>
      <w:numFmt w:val="bullet"/>
      <w:lvlText w:val=""/>
      <w:lvlJc w:val="left"/>
      <w:pPr>
        <w:tabs>
          <w:tab w:val="num" w:pos="3600"/>
        </w:tabs>
        <w:ind w:left="3600" w:hanging="360"/>
      </w:pPr>
      <w:rPr>
        <w:rFonts w:ascii="Wingdings 3" w:hAnsi="Wingdings 3" w:hint="default"/>
      </w:rPr>
    </w:lvl>
    <w:lvl w:ilvl="5" w:tplc="1E6C8B86" w:tentative="1">
      <w:start w:val="1"/>
      <w:numFmt w:val="bullet"/>
      <w:lvlText w:val=""/>
      <w:lvlJc w:val="left"/>
      <w:pPr>
        <w:tabs>
          <w:tab w:val="num" w:pos="4320"/>
        </w:tabs>
        <w:ind w:left="4320" w:hanging="360"/>
      </w:pPr>
      <w:rPr>
        <w:rFonts w:ascii="Wingdings 3" w:hAnsi="Wingdings 3" w:hint="default"/>
      </w:rPr>
    </w:lvl>
    <w:lvl w:ilvl="6" w:tplc="F3A2420E" w:tentative="1">
      <w:start w:val="1"/>
      <w:numFmt w:val="bullet"/>
      <w:lvlText w:val=""/>
      <w:lvlJc w:val="left"/>
      <w:pPr>
        <w:tabs>
          <w:tab w:val="num" w:pos="5040"/>
        </w:tabs>
        <w:ind w:left="5040" w:hanging="360"/>
      </w:pPr>
      <w:rPr>
        <w:rFonts w:ascii="Wingdings 3" w:hAnsi="Wingdings 3" w:hint="default"/>
      </w:rPr>
    </w:lvl>
    <w:lvl w:ilvl="7" w:tplc="95740E2C" w:tentative="1">
      <w:start w:val="1"/>
      <w:numFmt w:val="bullet"/>
      <w:lvlText w:val=""/>
      <w:lvlJc w:val="left"/>
      <w:pPr>
        <w:tabs>
          <w:tab w:val="num" w:pos="5760"/>
        </w:tabs>
        <w:ind w:left="5760" w:hanging="360"/>
      </w:pPr>
      <w:rPr>
        <w:rFonts w:ascii="Wingdings 3" w:hAnsi="Wingdings 3" w:hint="default"/>
      </w:rPr>
    </w:lvl>
    <w:lvl w:ilvl="8" w:tplc="0D340812" w:tentative="1">
      <w:start w:val="1"/>
      <w:numFmt w:val="bullet"/>
      <w:lvlText w:val=""/>
      <w:lvlJc w:val="left"/>
      <w:pPr>
        <w:tabs>
          <w:tab w:val="num" w:pos="6480"/>
        </w:tabs>
        <w:ind w:left="6480" w:hanging="360"/>
      </w:pPr>
      <w:rPr>
        <w:rFonts w:ascii="Wingdings 3" w:hAnsi="Wingdings 3" w:hint="default"/>
      </w:rPr>
    </w:lvl>
  </w:abstractNum>
  <w:abstractNum w:abstractNumId="3">
    <w:nsid w:val="05EF5E3B"/>
    <w:multiLevelType w:val="hybridMultilevel"/>
    <w:tmpl w:val="AB160806"/>
    <w:lvl w:ilvl="0" w:tplc="3558F560">
      <w:start w:val="1"/>
      <w:numFmt w:val="bullet"/>
      <w:lvlText w:val=""/>
      <w:lvlJc w:val="left"/>
      <w:pPr>
        <w:tabs>
          <w:tab w:val="num" w:pos="720"/>
        </w:tabs>
        <w:ind w:left="720" w:hanging="360"/>
      </w:pPr>
      <w:rPr>
        <w:rFonts w:ascii="Wingdings 3" w:hAnsi="Wingdings 3" w:hint="default"/>
      </w:rPr>
    </w:lvl>
    <w:lvl w:ilvl="1" w:tplc="1E5E442C">
      <w:start w:val="-16376"/>
      <w:numFmt w:val="bullet"/>
      <w:lvlText w:val=""/>
      <w:lvlJc w:val="left"/>
      <w:pPr>
        <w:tabs>
          <w:tab w:val="num" w:pos="1440"/>
        </w:tabs>
        <w:ind w:left="1440" w:hanging="360"/>
      </w:pPr>
      <w:rPr>
        <w:rFonts w:ascii="Wingdings 3" w:hAnsi="Wingdings 3" w:hint="default"/>
      </w:rPr>
    </w:lvl>
    <w:lvl w:ilvl="2" w:tplc="9E500FA8" w:tentative="1">
      <w:start w:val="1"/>
      <w:numFmt w:val="bullet"/>
      <w:lvlText w:val=""/>
      <w:lvlJc w:val="left"/>
      <w:pPr>
        <w:tabs>
          <w:tab w:val="num" w:pos="2160"/>
        </w:tabs>
        <w:ind w:left="2160" w:hanging="360"/>
      </w:pPr>
      <w:rPr>
        <w:rFonts w:ascii="Wingdings 3" w:hAnsi="Wingdings 3" w:hint="default"/>
      </w:rPr>
    </w:lvl>
    <w:lvl w:ilvl="3" w:tplc="006C77CA" w:tentative="1">
      <w:start w:val="1"/>
      <w:numFmt w:val="bullet"/>
      <w:lvlText w:val=""/>
      <w:lvlJc w:val="left"/>
      <w:pPr>
        <w:tabs>
          <w:tab w:val="num" w:pos="2880"/>
        </w:tabs>
        <w:ind w:left="2880" w:hanging="360"/>
      </w:pPr>
      <w:rPr>
        <w:rFonts w:ascii="Wingdings 3" w:hAnsi="Wingdings 3" w:hint="default"/>
      </w:rPr>
    </w:lvl>
    <w:lvl w:ilvl="4" w:tplc="F0CAF836" w:tentative="1">
      <w:start w:val="1"/>
      <w:numFmt w:val="bullet"/>
      <w:lvlText w:val=""/>
      <w:lvlJc w:val="left"/>
      <w:pPr>
        <w:tabs>
          <w:tab w:val="num" w:pos="3600"/>
        </w:tabs>
        <w:ind w:left="3600" w:hanging="360"/>
      </w:pPr>
      <w:rPr>
        <w:rFonts w:ascii="Wingdings 3" w:hAnsi="Wingdings 3" w:hint="default"/>
      </w:rPr>
    </w:lvl>
    <w:lvl w:ilvl="5" w:tplc="FC74952E" w:tentative="1">
      <w:start w:val="1"/>
      <w:numFmt w:val="bullet"/>
      <w:lvlText w:val=""/>
      <w:lvlJc w:val="left"/>
      <w:pPr>
        <w:tabs>
          <w:tab w:val="num" w:pos="4320"/>
        </w:tabs>
        <w:ind w:left="4320" w:hanging="360"/>
      </w:pPr>
      <w:rPr>
        <w:rFonts w:ascii="Wingdings 3" w:hAnsi="Wingdings 3" w:hint="default"/>
      </w:rPr>
    </w:lvl>
    <w:lvl w:ilvl="6" w:tplc="AC7EFAAC" w:tentative="1">
      <w:start w:val="1"/>
      <w:numFmt w:val="bullet"/>
      <w:lvlText w:val=""/>
      <w:lvlJc w:val="left"/>
      <w:pPr>
        <w:tabs>
          <w:tab w:val="num" w:pos="5040"/>
        </w:tabs>
        <w:ind w:left="5040" w:hanging="360"/>
      </w:pPr>
      <w:rPr>
        <w:rFonts w:ascii="Wingdings 3" w:hAnsi="Wingdings 3" w:hint="default"/>
      </w:rPr>
    </w:lvl>
    <w:lvl w:ilvl="7" w:tplc="1CD453B6" w:tentative="1">
      <w:start w:val="1"/>
      <w:numFmt w:val="bullet"/>
      <w:lvlText w:val=""/>
      <w:lvlJc w:val="left"/>
      <w:pPr>
        <w:tabs>
          <w:tab w:val="num" w:pos="5760"/>
        </w:tabs>
        <w:ind w:left="5760" w:hanging="360"/>
      </w:pPr>
      <w:rPr>
        <w:rFonts w:ascii="Wingdings 3" w:hAnsi="Wingdings 3" w:hint="default"/>
      </w:rPr>
    </w:lvl>
    <w:lvl w:ilvl="8" w:tplc="0468620A" w:tentative="1">
      <w:start w:val="1"/>
      <w:numFmt w:val="bullet"/>
      <w:lvlText w:val=""/>
      <w:lvlJc w:val="left"/>
      <w:pPr>
        <w:tabs>
          <w:tab w:val="num" w:pos="6480"/>
        </w:tabs>
        <w:ind w:left="6480" w:hanging="360"/>
      </w:pPr>
      <w:rPr>
        <w:rFonts w:ascii="Wingdings 3" w:hAnsi="Wingdings 3" w:hint="default"/>
      </w:rPr>
    </w:lvl>
  </w:abstractNum>
  <w:abstractNum w:abstractNumId="4">
    <w:nsid w:val="0BD92719"/>
    <w:multiLevelType w:val="hybridMultilevel"/>
    <w:tmpl w:val="E30499EC"/>
    <w:lvl w:ilvl="0" w:tplc="72825E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671C3E"/>
    <w:multiLevelType w:val="hybridMultilevel"/>
    <w:tmpl w:val="DF7676F8"/>
    <w:lvl w:ilvl="0" w:tplc="C8ACE522">
      <w:start w:val="1"/>
      <w:numFmt w:val="bullet"/>
      <w:lvlText w:val=""/>
      <w:lvlJc w:val="left"/>
      <w:pPr>
        <w:ind w:left="1440" w:hanging="360"/>
      </w:pPr>
      <w:rPr>
        <w:rFonts w:ascii="Wingdings 3" w:hAnsi="Wingdings 3"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9851B1"/>
    <w:multiLevelType w:val="hybridMultilevel"/>
    <w:tmpl w:val="65B66E64"/>
    <w:lvl w:ilvl="0" w:tplc="72E2A92A">
      <w:start w:val="1"/>
      <w:numFmt w:val="bullet"/>
      <w:lvlText w:val=""/>
      <w:lvlJc w:val="left"/>
      <w:pPr>
        <w:tabs>
          <w:tab w:val="num" w:pos="720"/>
        </w:tabs>
        <w:ind w:left="720" w:hanging="360"/>
      </w:pPr>
      <w:rPr>
        <w:rFonts w:ascii="Wingdings 3" w:hAnsi="Wingdings 3" w:hint="default"/>
      </w:rPr>
    </w:lvl>
    <w:lvl w:ilvl="1" w:tplc="2C40E95C">
      <w:start w:val="-16376"/>
      <w:numFmt w:val="bullet"/>
      <w:lvlText w:val=""/>
      <w:lvlJc w:val="left"/>
      <w:pPr>
        <w:tabs>
          <w:tab w:val="num" w:pos="1440"/>
        </w:tabs>
        <w:ind w:left="1440" w:hanging="360"/>
      </w:pPr>
      <w:rPr>
        <w:rFonts w:ascii="Wingdings 3" w:hAnsi="Wingdings 3" w:hint="default"/>
      </w:rPr>
    </w:lvl>
    <w:lvl w:ilvl="2" w:tplc="356A7296">
      <w:start w:val="1"/>
      <w:numFmt w:val="bullet"/>
      <w:lvlText w:val=""/>
      <w:lvlJc w:val="left"/>
      <w:pPr>
        <w:tabs>
          <w:tab w:val="num" w:pos="2160"/>
        </w:tabs>
        <w:ind w:left="2160" w:hanging="360"/>
      </w:pPr>
      <w:rPr>
        <w:rFonts w:ascii="Wingdings 3" w:hAnsi="Wingdings 3" w:hint="default"/>
      </w:rPr>
    </w:lvl>
    <w:lvl w:ilvl="3" w:tplc="79E02CAA">
      <w:start w:val="1"/>
      <w:numFmt w:val="bullet"/>
      <w:lvlText w:val=""/>
      <w:lvlJc w:val="left"/>
      <w:pPr>
        <w:tabs>
          <w:tab w:val="num" w:pos="2880"/>
        </w:tabs>
        <w:ind w:left="2880" w:hanging="360"/>
      </w:pPr>
      <w:rPr>
        <w:rFonts w:ascii="Wingdings 3" w:hAnsi="Wingdings 3" w:hint="default"/>
      </w:rPr>
    </w:lvl>
    <w:lvl w:ilvl="4" w:tplc="D0502310" w:tentative="1">
      <w:start w:val="1"/>
      <w:numFmt w:val="bullet"/>
      <w:lvlText w:val=""/>
      <w:lvlJc w:val="left"/>
      <w:pPr>
        <w:tabs>
          <w:tab w:val="num" w:pos="3600"/>
        </w:tabs>
        <w:ind w:left="3600" w:hanging="360"/>
      </w:pPr>
      <w:rPr>
        <w:rFonts w:ascii="Wingdings 3" w:hAnsi="Wingdings 3" w:hint="default"/>
      </w:rPr>
    </w:lvl>
    <w:lvl w:ilvl="5" w:tplc="6CB84D0A" w:tentative="1">
      <w:start w:val="1"/>
      <w:numFmt w:val="bullet"/>
      <w:lvlText w:val=""/>
      <w:lvlJc w:val="left"/>
      <w:pPr>
        <w:tabs>
          <w:tab w:val="num" w:pos="4320"/>
        </w:tabs>
        <w:ind w:left="4320" w:hanging="360"/>
      </w:pPr>
      <w:rPr>
        <w:rFonts w:ascii="Wingdings 3" w:hAnsi="Wingdings 3" w:hint="default"/>
      </w:rPr>
    </w:lvl>
    <w:lvl w:ilvl="6" w:tplc="073A8FE2" w:tentative="1">
      <w:start w:val="1"/>
      <w:numFmt w:val="bullet"/>
      <w:lvlText w:val=""/>
      <w:lvlJc w:val="left"/>
      <w:pPr>
        <w:tabs>
          <w:tab w:val="num" w:pos="5040"/>
        </w:tabs>
        <w:ind w:left="5040" w:hanging="360"/>
      </w:pPr>
      <w:rPr>
        <w:rFonts w:ascii="Wingdings 3" w:hAnsi="Wingdings 3" w:hint="default"/>
      </w:rPr>
    </w:lvl>
    <w:lvl w:ilvl="7" w:tplc="7802705E" w:tentative="1">
      <w:start w:val="1"/>
      <w:numFmt w:val="bullet"/>
      <w:lvlText w:val=""/>
      <w:lvlJc w:val="left"/>
      <w:pPr>
        <w:tabs>
          <w:tab w:val="num" w:pos="5760"/>
        </w:tabs>
        <w:ind w:left="5760" w:hanging="360"/>
      </w:pPr>
      <w:rPr>
        <w:rFonts w:ascii="Wingdings 3" w:hAnsi="Wingdings 3" w:hint="default"/>
      </w:rPr>
    </w:lvl>
    <w:lvl w:ilvl="8" w:tplc="2F7027EE" w:tentative="1">
      <w:start w:val="1"/>
      <w:numFmt w:val="bullet"/>
      <w:lvlText w:val=""/>
      <w:lvlJc w:val="left"/>
      <w:pPr>
        <w:tabs>
          <w:tab w:val="num" w:pos="6480"/>
        </w:tabs>
        <w:ind w:left="6480" w:hanging="360"/>
      </w:pPr>
      <w:rPr>
        <w:rFonts w:ascii="Wingdings 3" w:hAnsi="Wingdings 3" w:hint="default"/>
      </w:rPr>
    </w:lvl>
  </w:abstractNum>
  <w:abstractNum w:abstractNumId="7">
    <w:nsid w:val="24B037A9"/>
    <w:multiLevelType w:val="hybridMultilevel"/>
    <w:tmpl w:val="1D1401EE"/>
    <w:lvl w:ilvl="0" w:tplc="70B083D0">
      <w:start w:val="1"/>
      <w:numFmt w:val="bullet"/>
      <w:lvlText w:val=""/>
      <w:lvlJc w:val="left"/>
      <w:pPr>
        <w:tabs>
          <w:tab w:val="num" w:pos="720"/>
        </w:tabs>
        <w:ind w:left="720" w:hanging="360"/>
      </w:pPr>
      <w:rPr>
        <w:rFonts w:ascii="Wingdings 3" w:hAnsi="Wingdings 3" w:hint="default"/>
      </w:rPr>
    </w:lvl>
    <w:lvl w:ilvl="1" w:tplc="2D3482B4">
      <w:start w:val="-16376"/>
      <w:numFmt w:val="bullet"/>
      <w:lvlText w:val=""/>
      <w:lvlJc w:val="left"/>
      <w:pPr>
        <w:tabs>
          <w:tab w:val="num" w:pos="1440"/>
        </w:tabs>
        <w:ind w:left="1440" w:hanging="360"/>
      </w:pPr>
      <w:rPr>
        <w:rFonts w:ascii="Wingdings 3" w:hAnsi="Wingdings 3" w:hint="default"/>
      </w:rPr>
    </w:lvl>
    <w:lvl w:ilvl="2" w:tplc="D33C5D1E" w:tentative="1">
      <w:start w:val="1"/>
      <w:numFmt w:val="bullet"/>
      <w:lvlText w:val=""/>
      <w:lvlJc w:val="left"/>
      <w:pPr>
        <w:tabs>
          <w:tab w:val="num" w:pos="2160"/>
        </w:tabs>
        <w:ind w:left="2160" w:hanging="360"/>
      </w:pPr>
      <w:rPr>
        <w:rFonts w:ascii="Wingdings 3" w:hAnsi="Wingdings 3" w:hint="default"/>
      </w:rPr>
    </w:lvl>
    <w:lvl w:ilvl="3" w:tplc="D160E3BE" w:tentative="1">
      <w:start w:val="1"/>
      <w:numFmt w:val="bullet"/>
      <w:lvlText w:val=""/>
      <w:lvlJc w:val="left"/>
      <w:pPr>
        <w:tabs>
          <w:tab w:val="num" w:pos="2880"/>
        </w:tabs>
        <w:ind w:left="2880" w:hanging="360"/>
      </w:pPr>
      <w:rPr>
        <w:rFonts w:ascii="Wingdings 3" w:hAnsi="Wingdings 3" w:hint="default"/>
      </w:rPr>
    </w:lvl>
    <w:lvl w:ilvl="4" w:tplc="80C22C8E" w:tentative="1">
      <w:start w:val="1"/>
      <w:numFmt w:val="bullet"/>
      <w:lvlText w:val=""/>
      <w:lvlJc w:val="left"/>
      <w:pPr>
        <w:tabs>
          <w:tab w:val="num" w:pos="3600"/>
        </w:tabs>
        <w:ind w:left="3600" w:hanging="360"/>
      </w:pPr>
      <w:rPr>
        <w:rFonts w:ascii="Wingdings 3" w:hAnsi="Wingdings 3" w:hint="default"/>
      </w:rPr>
    </w:lvl>
    <w:lvl w:ilvl="5" w:tplc="93F48A8E" w:tentative="1">
      <w:start w:val="1"/>
      <w:numFmt w:val="bullet"/>
      <w:lvlText w:val=""/>
      <w:lvlJc w:val="left"/>
      <w:pPr>
        <w:tabs>
          <w:tab w:val="num" w:pos="4320"/>
        </w:tabs>
        <w:ind w:left="4320" w:hanging="360"/>
      </w:pPr>
      <w:rPr>
        <w:rFonts w:ascii="Wingdings 3" w:hAnsi="Wingdings 3" w:hint="default"/>
      </w:rPr>
    </w:lvl>
    <w:lvl w:ilvl="6" w:tplc="F45AC0F4" w:tentative="1">
      <w:start w:val="1"/>
      <w:numFmt w:val="bullet"/>
      <w:lvlText w:val=""/>
      <w:lvlJc w:val="left"/>
      <w:pPr>
        <w:tabs>
          <w:tab w:val="num" w:pos="5040"/>
        </w:tabs>
        <w:ind w:left="5040" w:hanging="360"/>
      </w:pPr>
      <w:rPr>
        <w:rFonts w:ascii="Wingdings 3" w:hAnsi="Wingdings 3" w:hint="default"/>
      </w:rPr>
    </w:lvl>
    <w:lvl w:ilvl="7" w:tplc="0C1C13F4" w:tentative="1">
      <w:start w:val="1"/>
      <w:numFmt w:val="bullet"/>
      <w:lvlText w:val=""/>
      <w:lvlJc w:val="left"/>
      <w:pPr>
        <w:tabs>
          <w:tab w:val="num" w:pos="5760"/>
        </w:tabs>
        <w:ind w:left="5760" w:hanging="360"/>
      </w:pPr>
      <w:rPr>
        <w:rFonts w:ascii="Wingdings 3" w:hAnsi="Wingdings 3" w:hint="default"/>
      </w:rPr>
    </w:lvl>
    <w:lvl w:ilvl="8" w:tplc="B5BEDA1C" w:tentative="1">
      <w:start w:val="1"/>
      <w:numFmt w:val="bullet"/>
      <w:lvlText w:val=""/>
      <w:lvlJc w:val="left"/>
      <w:pPr>
        <w:tabs>
          <w:tab w:val="num" w:pos="6480"/>
        </w:tabs>
        <w:ind w:left="6480" w:hanging="360"/>
      </w:pPr>
      <w:rPr>
        <w:rFonts w:ascii="Wingdings 3" w:hAnsi="Wingdings 3" w:hint="default"/>
      </w:rPr>
    </w:lvl>
  </w:abstractNum>
  <w:abstractNum w:abstractNumId="8">
    <w:nsid w:val="27FE745E"/>
    <w:multiLevelType w:val="hybridMultilevel"/>
    <w:tmpl w:val="F0267AC6"/>
    <w:lvl w:ilvl="0" w:tplc="69F40CB0">
      <w:start w:val="1"/>
      <w:numFmt w:val="bullet"/>
      <w:lvlText w:val=""/>
      <w:lvlJc w:val="left"/>
      <w:pPr>
        <w:tabs>
          <w:tab w:val="num" w:pos="720"/>
        </w:tabs>
        <w:ind w:left="720" w:hanging="360"/>
      </w:pPr>
      <w:rPr>
        <w:rFonts w:ascii="Wingdings 3" w:hAnsi="Wingdings 3" w:hint="default"/>
      </w:rPr>
    </w:lvl>
    <w:lvl w:ilvl="1" w:tplc="F606F702" w:tentative="1">
      <w:start w:val="1"/>
      <w:numFmt w:val="bullet"/>
      <w:lvlText w:val=""/>
      <w:lvlJc w:val="left"/>
      <w:pPr>
        <w:tabs>
          <w:tab w:val="num" w:pos="1440"/>
        </w:tabs>
        <w:ind w:left="1440" w:hanging="360"/>
      </w:pPr>
      <w:rPr>
        <w:rFonts w:ascii="Wingdings 3" w:hAnsi="Wingdings 3" w:hint="default"/>
      </w:rPr>
    </w:lvl>
    <w:lvl w:ilvl="2" w:tplc="A1828CB4" w:tentative="1">
      <w:start w:val="1"/>
      <w:numFmt w:val="bullet"/>
      <w:lvlText w:val=""/>
      <w:lvlJc w:val="left"/>
      <w:pPr>
        <w:tabs>
          <w:tab w:val="num" w:pos="2160"/>
        </w:tabs>
        <w:ind w:left="2160" w:hanging="360"/>
      </w:pPr>
      <w:rPr>
        <w:rFonts w:ascii="Wingdings 3" w:hAnsi="Wingdings 3" w:hint="default"/>
      </w:rPr>
    </w:lvl>
    <w:lvl w:ilvl="3" w:tplc="596CFA7E" w:tentative="1">
      <w:start w:val="1"/>
      <w:numFmt w:val="bullet"/>
      <w:lvlText w:val=""/>
      <w:lvlJc w:val="left"/>
      <w:pPr>
        <w:tabs>
          <w:tab w:val="num" w:pos="2880"/>
        </w:tabs>
        <w:ind w:left="2880" w:hanging="360"/>
      </w:pPr>
      <w:rPr>
        <w:rFonts w:ascii="Wingdings 3" w:hAnsi="Wingdings 3" w:hint="default"/>
      </w:rPr>
    </w:lvl>
    <w:lvl w:ilvl="4" w:tplc="35EC1090" w:tentative="1">
      <w:start w:val="1"/>
      <w:numFmt w:val="bullet"/>
      <w:lvlText w:val=""/>
      <w:lvlJc w:val="left"/>
      <w:pPr>
        <w:tabs>
          <w:tab w:val="num" w:pos="3600"/>
        </w:tabs>
        <w:ind w:left="3600" w:hanging="360"/>
      </w:pPr>
      <w:rPr>
        <w:rFonts w:ascii="Wingdings 3" w:hAnsi="Wingdings 3" w:hint="default"/>
      </w:rPr>
    </w:lvl>
    <w:lvl w:ilvl="5" w:tplc="D83AD154" w:tentative="1">
      <w:start w:val="1"/>
      <w:numFmt w:val="bullet"/>
      <w:lvlText w:val=""/>
      <w:lvlJc w:val="left"/>
      <w:pPr>
        <w:tabs>
          <w:tab w:val="num" w:pos="4320"/>
        </w:tabs>
        <w:ind w:left="4320" w:hanging="360"/>
      </w:pPr>
      <w:rPr>
        <w:rFonts w:ascii="Wingdings 3" w:hAnsi="Wingdings 3" w:hint="default"/>
      </w:rPr>
    </w:lvl>
    <w:lvl w:ilvl="6" w:tplc="0D9C87C8" w:tentative="1">
      <w:start w:val="1"/>
      <w:numFmt w:val="bullet"/>
      <w:lvlText w:val=""/>
      <w:lvlJc w:val="left"/>
      <w:pPr>
        <w:tabs>
          <w:tab w:val="num" w:pos="5040"/>
        </w:tabs>
        <w:ind w:left="5040" w:hanging="360"/>
      </w:pPr>
      <w:rPr>
        <w:rFonts w:ascii="Wingdings 3" w:hAnsi="Wingdings 3" w:hint="default"/>
      </w:rPr>
    </w:lvl>
    <w:lvl w:ilvl="7" w:tplc="80E418B8" w:tentative="1">
      <w:start w:val="1"/>
      <w:numFmt w:val="bullet"/>
      <w:lvlText w:val=""/>
      <w:lvlJc w:val="left"/>
      <w:pPr>
        <w:tabs>
          <w:tab w:val="num" w:pos="5760"/>
        </w:tabs>
        <w:ind w:left="5760" w:hanging="360"/>
      </w:pPr>
      <w:rPr>
        <w:rFonts w:ascii="Wingdings 3" w:hAnsi="Wingdings 3" w:hint="default"/>
      </w:rPr>
    </w:lvl>
    <w:lvl w:ilvl="8" w:tplc="B4605CBE" w:tentative="1">
      <w:start w:val="1"/>
      <w:numFmt w:val="bullet"/>
      <w:lvlText w:val=""/>
      <w:lvlJc w:val="left"/>
      <w:pPr>
        <w:tabs>
          <w:tab w:val="num" w:pos="6480"/>
        </w:tabs>
        <w:ind w:left="6480" w:hanging="360"/>
      </w:pPr>
      <w:rPr>
        <w:rFonts w:ascii="Wingdings 3" w:hAnsi="Wingdings 3" w:hint="default"/>
      </w:rPr>
    </w:lvl>
  </w:abstractNum>
  <w:abstractNum w:abstractNumId="9">
    <w:nsid w:val="3C2F0B68"/>
    <w:multiLevelType w:val="hybridMultilevel"/>
    <w:tmpl w:val="73447CD4"/>
    <w:lvl w:ilvl="0" w:tplc="756C2E5C">
      <w:start w:val="1"/>
      <w:numFmt w:val="bullet"/>
      <w:lvlText w:val=""/>
      <w:lvlJc w:val="left"/>
      <w:pPr>
        <w:tabs>
          <w:tab w:val="num" w:pos="720"/>
        </w:tabs>
        <w:ind w:left="720" w:hanging="360"/>
      </w:pPr>
      <w:rPr>
        <w:rFonts w:ascii="Wingdings 3" w:hAnsi="Wingdings 3" w:hint="default"/>
      </w:rPr>
    </w:lvl>
    <w:lvl w:ilvl="1" w:tplc="DEECBE9A">
      <w:start w:val="1"/>
      <w:numFmt w:val="bullet"/>
      <w:lvlText w:val=""/>
      <w:lvlJc w:val="left"/>
      <w:pPr>
        <w:tabs>
          <w:tab w:val="num" w:pos="1440"/>
        </w:tabs>
        <w:ind w:left="1440" w:hanging="360"/>
      </w:pPr>
      <w:rPr>
        <w:rFonts w:ascii="Wingdings 3" w:hAnsi="Wingdings 3" w:hint="default"/>
      </w:rPr>
    </w:lvl>
    <w:lvl w:ilvl="2" w:tplc="AC42CDA4" w:tentative="1">
      <w:start w:val="1"/>
      <w:numFmt w:val="bullet"/>
      <w:lvlText w:val=""/>
      <w:lvlJc w:val="left"/>
      <w:pPr>
        <w:tabs>
          <w:tab w:val="num" w:pos="2160"/>
        </w:tabs>
        <w:ind w:left="2160" w:hanging="360"/>
      </w:pPr>
      <w:rPr>
        <w:rFonts w:ascii="Wingdings 3" w:hAnsi="Wingdings 3" w:hint="default"/>
      </w:rPr>
    </w:lvl>
    <w:lvl w:ilvl="3" w:tplc="C456B07E" w:tentative="1">
      <w:start w:val="1"/>
      <w:numFmt w:val="bullet"/>
      <w:lvlText w:val=""/>
      <w:lvlJc w:val="left"/>
      <w:pPr>
        <w:tabs>
          <w:tab w:val="num" w:pos="2880"/>
        </w:tabs>
        <w:ind w:left="2880" w:hanging="360"/>
      </w:pPr>
      <w:rPr>
        <w:rFonts w:ascii="Wingdings 3" w:hAnsi="Wingdings 3" w:hint="default"/>
      </w:rPr>
    </w:lvl>
    <w:lvl w:ilvl="4" w:tplc="42807692" w:tentative="1">
      <w:start w:val="1"/>
      <w:numFmt w:val="bullet"/>
      <w:lvlText w:val=""/>
      <w:lvlJc w:val="left"/>
      <w:pPr>
        <w:tabs>
          <w:tab w:val="num" w:pos="3600"/>
        </w:tabs>
        <w:ind w:left="3600" w:hanging="360"/>
      </w:pPr>
      <w:rPr>
        <w:rFonts w:ascii="Wingdings 3" w:hAnsi="Wingdings 3" w:hint="default"/>
      </w:rPr>
    </w:lvl>
    <w:lvl w:ilvl="5" w:tplc="3E62B762" w:tentative="1">
      <w:start w:val="1"/>
      <w:numFmt w:val="bullet"/>
      <w:lvlText w:val=""/>
      <w:lvlJc w:val="left"/>
      <w:pPr>
        <w:tabs>
          <w:tab w:val="num" w:pos="4320"/>
        </w:tabs>
        <w:ind w:left="4320" w:hanging="360"/>
      </w:pPr>
      <w:rPr>
        <w:rFonts w:ascii="Wingdings 3" w:hAnsi="Wingdings 3" w:hint="default"/>
      </w:rPr>
    </w:lvl>
    <w:lvl w:ilvl="6" w:tplc="BD16736E" w:tentative="1">
      <w:start w:val="1"/>
      <w:numFmt w:val="bullet"/>
      <w:lvlText w:val=""/>
      <w:lvlJc w:val="left"/>
      <w:pPr>
        <w:tabs>
          <w:tab w:val="num" w:pos="5040"/>
        </w:tabs>
        <w:ind w:left="5040" w:hanging="360"/>
      </w:pPr>
      <w:rPr>
        <w:rFonts w:ascii="Wingdings 3" w:hAnsi="Wingdings 3" w:hint="default"/>
      </w:rPr>
    </w:lvl>
    <w:lvl w:ilvl="7" w:tplc="DFEE3E54" w:tentative="1">
      <w:start w:val="1"/>
      <w:numFmt w:val="bullet"/>
      <w:lvlText w:val=""/>
      <w:lvlJc w:val="left"/>
      <w:pPr>
        <w:tabs>
          <w:tab w:val="num" w:pos="5760"/>
        </w:tabs>
        <w:ind w:left="5760" w:hanging="360"/>
      </w:pPr>
      <w:rPr>
        <w:rFonts w:ascii="Wingdings 3" w:hAnsi="Wingdings 3" w:hint="default"/>
      </w:rPr>
    </w:lvl>
    <w:lvl w:ilvl="8" w:tplc="7096A984" w:tentative="1">
      <w:start w:val="1"/>
      <w:numFmt w:val="bullet"/>
      <w:lvlText w:val=""/>
      <w:lvlJc w:val="left"/>
      <w:pPr>
        <w:tabs>
          <w:tab w:val="num" w:pos="6480"/>
        </w:tabs>
        <w:ind w:left="6480" w:hanging="360"/>
      </w:pPr>
      <w:rPr>
        <w:rFonts w:ascii="Wingdings 3" w:hAnsi="Wingdings 3" w:hint="default"/>
      </w:rPr>
    </w:lvl>
  </w:abstractNum>
  <w:abstractNum w:abstractNumId="10">
    <w:nsid w:val="3FD76533"/>
    <w:multiLevelType w:val="hybridMultilevel"/>
    <w:tmpl w:val="2CAAF8C6"/>
    <w:lvl w:ilvl="0" w:tplc="47BC4F3A">
      <w:start w:val="1"/>
      <w:numFmt w:val="bullet"/>
      <w:lvlText w:val=""/>
      <w:lvlJc w:val="left"/>
      <w:pPr>
        <w:tabs>
          <w:tab w:val="num" w:pos="720"/>
        </w:tabs>
        <w:ind w:left="720" w:hanging="360"/>
      </w:pPr>
      <w:rPr>
        <w:rFonts w:ascii="Wingdings 3" w:hAnsi="Wingdings 3" w:hint="default"/>
      </w:rPr>
    </w:lvl>
    <w:lvl w:ilvl="1" w:tplc="D2047D0A">
      <w:start w:val="1"/>
      <w:numFmt w:val="bullet"/>
      <w:lvlText w:val=""/>
      <w:lvlJc w:val="left"/>
      <w:pPr>
        <w:tabs>
          <w:tab w:val="num" w:pos="1440"/>
        </w:tabs>
        <w:ind w:left="1440" w:hanging="360"/>
      </w:pPr>
      <w:rPr>
        <w:rFonts w:ascii="Wingdings 3" w:hAnsi="Wingdings 3" w:hint="default"/>
      </w:rPr>
    </w:lvl>
    <w:lvl w:ilvl="2" w:tplc="71FEACC8">
      <w:start w:val="1"/>
      <w:numFmt w:val="bullet"/>
      <w:lvlText w:val=""/>
      <w:lvlJc w:val="left"/>
      <w:pPr>
        <w:tabs>
          <w:tab w:val="num" w:pos="2160"/>
        </w:tabs>
        <w:ind w:left="2160" w:hanging="360"/>
      </w:pPr>
      <w:rPr>
        <w:rFonts w:ascii="Wingdings 3" w:hAnsi="Wingdings 3" w:hint="default"/>
      </w:rPr>
    </w:lvl>
    <w:lvl w:ilvl="3" w:tplc="213EB006" w:tentative="1">
      <w:start w:val="1"/>
      <w:numFmt w:val="bullet"/>
      <w:lvlText w:val=""/>
      <w:lvlJc w:val="left"/>
      <w:pPr>
        <w:tabs>
          <w:tab w:val="num" w:pos="2880"/>
        </w:tabs>
        <w:ind w:left="2880" w:hanging="360"/>
      </w:pPr>
      <w:rPr>
        <w:rFonts w:ascii="Wingdings 3" w:hAnsi="Wingdings 3" w:hint="default"/>
      </w:rPr>
    </w:lvl>
    <w:lvl w:ilvl="4" w:tplc="8B8E5160" w:tentative="1">
      <w:start w:val="1"/>
      <w:numFmt w:val="bullet"/>
      <w:lvlText w:val=""/>
      <w:lvlJc w:val="left"/>
      <w:pPr>
        <w:tabs>
          <w:tab w:val="num" w:pos="3600"/>
        </w:tabs>
        <w:ind w:left="3600" w:hanging="360"/>
      </w:pPr>
      <w:rPr>
        <w:rFonts w:ascii="Wingdings 3" w:hAnsi="Wingdings 3" w:hint="default"/>
      </w:rPr>
    </w:lvl>
    <w:lvl w:ilvl="5" w:tplc="4A7CE92C" w:tentative="1">
      <w:start w:val="1"/>
      <w:numFmt w:val="bullet"/>
      <w:lvlText w:val=""/>
      <w:lvlJc w:val="left"/>
      <w:pPr>
        <w:tabs>
          <w:tab w:val="num" w:pos="4320"/>
        </w:tabs>
        <w:ind w:left="4320" w:hanging="360"/>
      </w:pPr>
      <w:rPr>
        <w:rFonts w:ascii="Wingdings 3" w:hAnsi="Wingdings 3" w:hint="default"/>
      </w:rPr>
    </w:lvl>
    <w:lvl w:ilvl="6" w:tplc="CA20B6CA" w:tentative="1">
      <w:start w:val="1"/>
      <w:numFmt w:val="bullet"/>
      <w:lvlText w:val=""/>
      <w:lvlJc w:val="left"/>
      <w:pPr>
        <w:tabs>
          <w:tab w:val="num" w:pos="5040"/>
        </w:tabs>
        <w:ind w:left="5040" w:hanging="360"/>
      </w:pPr>
      <w:rPr>
        <w:rFonts w:ascii="Wingdings 3" w:hAnsi="Wingdings 3" w:hint="default"/>
      </w:rPr>
    </w:lvl>
    <w:lvl w:ilvl="7" w:tplc="FDA09246" w:tentative="1">
      <w:start w:val="1"/>
      <w:numFmt w:val="bullet"/>
      <w:lvlText w:val=""/>
      <w:lvlJc w:val="left"/>
      <w:pPr>
        <w:tabs>
          <w:tab w:val="num" w:pos="5760"/>
        </w:tabs>
        <w:ind w:left="5760" w:hanging="360"/>
      </w:pPr>
      <w:rPr>
        <w:rFonts w:ascii="Wingdings 3" w:hAnsi="Wingdings 3" w:hint="default"/>
      </w:rPr>
    </w:lvl>
    <w:lvl w:ilvl="8" w:tplc="F3C0BB72" w:tentative="1">
      <w:start w:val="1"/>
      <w:numFmt w:val="bullet"/>
      <w:lvlText w:val=""/>
      <w:lvlJc w:val="left"/>
      <w:pPr>
        <w:tabs>
          <w:tab w:val="num" w:pos="6480"/>
        </w:tabs>
        <w:ind w:left="6480" w:hanging="360"/>
      </w:pPr>
      <w:rPr>
        <w:rFonts w:ascii="Wingdings 3" w:hAnsi="Wingdings 3" w:hint="default"/>
      </w:rPr>
    </w:lvl>
  </w:abstractNum>
  <w:abstractNum w:abstractNumId="11">
    <w:nsid w:val="5D350939"/>
    <w:multiLevelType w:val="hybridMultilevel"/>
    <w:tmpl w:val="01E62092"/>
    <w:lvl w:ilvl="0" w:tplc="EFF076AE">
      <w:start w:val="1"/>
      <w:numFmt w:val="bullet"/>
      <w:lvlText w:val=""/>
      <w:lvlJc w:val="left"/>
      <w:pPr>
        <w:tabs>
          <w:tab w:val="num" w:pos="720"/>
        </w:tabs>
        <w:ind w:left="720" w:hanging="360"/>
      </w:pPr>
      <w:rPr>
        <w:rFonts w:ascii="Wingdings 3" w:hAnsi="Wingdings 3" w:hint="default"/>
      </w:rPr>
    </w:lvl>
    <w:lvl w:ilvl="1" w:tplc="61800226" w:tentative="1">
      <w:start w:val="1"/>
      <w:numFmt w:val="bullet"/>
      <w:lvlText w:val=""/>
      <w:lvlJc w:val="left"/>
      <w:pPr>
        <w:tabs>
          <w:tab w:val="num" w:pos="1440"/>
        </w:tabs>
        <w:ind w:left="1440" w:hanging="360"/>
      </w:pPr>
      <w:rPr>
        <w:rFonts w:ascii="Wingdings 3" w:hAnsi="Wingdings 3" w:hint="default"/>
      </w:rPr>
    </w:lvl>
    <w:lvl w:ilvl="2" w:tplc="B3623900" w:tentative="1">
      <w:start w:val="1"/>
      <w:numFmt w:val="bullet"/>
      <w:lvlText w:val=""/>
      <w:lvlJc w:val="left"/>
      <w:pPr>
        <w:tabs>
          <w:tab w:val="num" w:pos="2160"/>
        </w:tabs>
        <w:ind w:left="2160" w:hanging="360"/>
      </w:pPr>
      <w:rPr>
        <w:rFonts w:ascii="Wingdings 3" w:hAnsi="Wingdings 3" w:hint="default"/>
      </w:rPr>
    </w:lvl>
    <w:lvl w:ilvl="3" w:tplc="18BEAEE6" w:tentative="1">
      <w:start w:val="1"/>
      <w:numFmt w:val="bullet"/>
      <w:lvlText w:val=""/>
      <w:lvlJc w:val="left"/>
      <w:pPr>
        <w:tabs>
          <w:tab w:val="num" w:pos="2880"/>
        </w:tabs>
        <w:ind w:left="2880" w:hanging="360"/>
      </w:pPr>
      <w:rPr>
        <w:rFonts w:ascii="Wingdings 3" w:hAnsi="Wingdings 3" w:hint="default"/>
      </w:rPr>
    </w:lvl>
    <w:lvl w:ilvl="4" w:tplc="38B4AC5E" w:tentative="1">
      <w:start w:val="1"/>
      <w:numFmt w:val="bullet"/>
      <w:lvlText w:val=""/>
      <w:lvlJc w:val="left"/>
      <w:pPr>
        <w:tabs>
          <w:tab w:val="num" w:pos="3600"/>
        </w:tabs>
        <w:ind w:left="3600" w:hanging="360"/>
      </w:pPr>
      <w:rPr>
        <w:rFonts w:ascii="Wingdings 3" w:hAnsi="Wingdings 3" w:hint="default"/>
      </w:rPr>
    </w:lvl>
    <w:lvl w:ilvl="5" w:tplc="FFBA4BBA" w:tentative="1">
      <w:start w:val="1"/>
      <w:numFmt w:val="bullet"/>
      <w:lvlText w:val=""/>
      <w:lvlJc w:val="left"/>
      <w:pPr>
        <w:tabs>
          <w:tab w:val="num" w:pos="4320"/>
        </w:tabs>
        <w:ind w:left="4320" w:hanging="360"/>
      </w:pPr>
      <w:rPr>
        <w:rFonts w:ascii="Wingdings 3" w:hAnsi="Wingdings 3" w:hint="default"/>
      </w:rPr>
    </w:lvl>
    <w:lvl w:ilvl="6" w:tplc="98B8348A" w:tentative="1">
      <w:start w:val="1"/>
      <w:numFmt w:val="bullet"/>
      <w:lvlText w:val=""/>
      <w:lvlJc w:val="left"/>
      <w:pPr>
        <w:tabs>
          <w:tab w:val="num" w:pos="5040"/>
        </w:tabs>
        <w:ind w:left="5040" w:hanging="360"/>
      </w:pPr>
      <w:rPr>
        <w:rFonts w:ascii="Wingdings 3" w:hAnsi="Wingdings 3" w:hint="default"/>
      </w:rPr>
    </w:lvl>
    <w:lvl w:ilvl="7" w:tplc="F11EA92E" w:tentative="1">
      <w:start w:val="1"/>
      <w:numFmt w:val="bullet"/>
      <w:lvlText w:val=""/>
      <w:lvlJc w:val="left"/>
      <w:pPr>
        <w:tabs>
          <w:tab w:val="num" w:pos="5760"/>
        </w:tabs>
        <w:ind w:left="5760" w:hanging="360"/>
      </w:pPr>
      <w:rPr>
        <w:rFonts w:ascii="Wingdings 3" w:hAnsi="Wingdings 3" w:hint="default"/>
      </w:rPr>
    </w:lvl>
    <w:lvl w:ilvl="8" w:tplc="EBD633D0" w:tentative="1">
      <w:start w:val="1"/>
      <w:numFmt w:val="bullet"/>
      <w:lvlText w:val=""/>
      <w:lvlJc w:val="left"/>
      <w:pPr>
        <w:tabs>
          <w:tab w:val="num" w:pos="6480"/>
        </w:tabs>
        <w:ind w:left="6480" w:hanging="360"/>
      </w:pPr>
      <w:rPr>
        <w:rFonts w:ascii="Wingdings 3" w:hAnsi="Wingdings 3" w:hint="default"/>
      </w:rPr>
    </w:lvl>
  </w:abstractNum>
  <w:abstractNum w:abstractNumId="12">
    <w:nsid w:val="61B825F0"/>
    <w:multiLevelType w:val="hybridMultilevel"/>
    <w:tmpl w:val="4984AE0E"/>
    <w:lvl w:ilvl="0" w:tplc="C8ACE522">
      <w:start w:val="1"/>
      <w:numFmt w:val="bullet"/>
      <w:lvlText w:val=""/>
      <w:lvlJc w:val="left"/>
      <w:pPr>
        <w:tabs>
          <w:tab w:val="num" w:pos="720"/>
        </w:tabs>
        <w:ind w:left="720" w:hanging="360"/>
      </w:pPr>
      <w:rPr>
        <w:rFonts w:ascii="Wingdings 3" w:hAnsi="Wingdings 3" w:hint="default"/>
      </w:rPr>
    </w:lvl>
    <w:lvl w:ilvl="1" w:tplc="06B83224">
      <w:start w:val="1"/>
      <w:numFmt w:val="bullet"/>
      <w:lvlText w:val=""/>
      <w:lvlJc w:val="left"/>
      <w:pPr>
        <w:tabs>
          <w:tab w:val="num" w:pos="1440"/>
        </w:tabs>
        <w:ind w:left="1440" w:hanging="360"/>
      </w:pPr>
      <w:rPr>
        <w:rFonts w:ascii="Wingdings 3" w:hAnsi="Wingdings 3" w:hint="default"/>
      </w:rPr>
    </w:lvl>
    <w:lvl w:ilvl="2" w:tplc="0A1E6600" w:tentative="1">
      <w:start w:val="1"/>
      <w:numFmt w:val="bullet"/>
      <w:lvlText w:val=""/>
      <w:lvlJc w:val="left"/>
      <w:pPr>
        <w:tabs>
          <w:tab w:val="num" w:pos="2160"/>
        </w:tabs>
        <w:ind w:left="2160" w:hanging="360"/>
      </w:pPr>
      <w:rPr>
        <w:rFonts w:ascii="Wingdings 3" w:hAnsi="Wingdings 3" w:hint="default"/>
      </w:rPr>
    </w:lvl>
    <w:lvl w:ilvl="3" w:tplc="7B2840B6" w:tentative="1">
      <w:start w:val="1"/>
      <w:numFmt w:val="bullet"/>
      <w:lvlText w:val=""/>
      <w:lvlJc w:val="left"/>
      <w:pPr>
        <w:tabs>
          <w:tab w:val="num" w:pos="2880"/>
        </w:tabs>
        <w:ind w:left="2880" w:hanging="360"/>
      </w:pPr>
      <w:rPr>
        <w:rFonts w:ascii="Wingdings 3" w:hAnsi="Wingdings 3" w:hint="default"/>
      </w:rPr>
    </w:lvl>
    <w:lvl w:ilvl="4" w:tplc="F9F83272" w:tentative="1">
      <w:start w:val="1"/>
      <w:numFmt w:val="bullet"/>
      <w:lvlText w:val=""/>
      <w:lvlJc w:val="left"/>
      <w:pPr>
        <w:tabs>
          <w:tab w:val="num" w:pos="3600"/>
        </w:tabs>
        <w:ind w:left="3600" w:hanging="360"/>
      </w:pPr>
      <w:rPr>
        <w:rFonts w:ascii="Wingdings 3" w:hAnsi="Wingdings 3" w:hint="default"/>
      </w:rPr>
    </w:lvl>
    <w:lvl w:ilvl="5" w:tplc="9224DDE0" w:tentative="1">
      <w:start w:val="1"/>
      <w:numFmt w:val="bullet"/>
      <w:lvlText w:val=""/>
      <w:lvlJc w:val="left"/>
      <w:pPr>
        <w:tabs>
          <w:tab w:val="num" w:pos="4320"/>
        </w:tabs>
        <w:ind w:left="4320" w:hanging="360"/>
      </w:pPr>
      <w:rPr>
        <w:rFonts w:ascii="Wingdings 3" w:hAnsi="Wingdings 3" w:hint="default"/>
      </w:rPr>
    </w:lvl>
    <w:lvl w:ilvl="6" w:tplc="604EF7D6" w:tentative="1">
      <w:start w:val="1"/>
      <w:numFmt w:val="bullet"/>
      <w:lvlText w:val=""/>
      <w:lvlJc w:val="left"/>
      <w:pPr>
        <w:tabs>
          <w:tab w:val="num" w:pos="5040"/>
        </w:tabs>
        <w:ind w:left="5040" w:hanging="360"/>
      </w:pPr>
      <w:rPr>
        <w:rFonts w:ascii="Wingdings 3" w:hAnsi="Wingdings 3" w:hint="default"/>
      </w:rPr>
    </w:lvl>
    <w:lvl w:ilvl="7" w:tplc="8B861BD8" w:tentative="1">
      <w:start w:val="1"/>
      <w:numFmt w:val="bullet"/>
      <w:lvlText w:val=""/>
      <w:lvlJc w:val="left"/>
      <w:pPr>
        <w:tabs>
          <w:tab w:val="num" w:pos="5760"/>
        </w:tabs>
        <w:ind w:left="5760" w:hanging="360"/>
      </w:pPr>
      <w:rPr>
        <w:rFonts w:ascii="Wingdings 3" w:hAnsi="Wingdings 3" w:hint="default"/>
      </w:rPr>
    </w:lvl>
    <w:lvl w:ilvl="8" w:tplc="B8484002" w:tentative="1">
      <w:start w:val="1"/>
      <w:numFmt w:val="bullet"/>
      <w:lvlText w:val=""/>
      <w:lvlJc w:val="left"/>
      <w:pPr>
        <w:tabs>
          <w:tab w:val="num" w:pos="6480"/>
        </w:tabs>
        <w:ind w:left="6480" w:hanging="360"/>
      </w:pPr>
      <w:rPr>
        <w:rFonts w:ascii="Wingdings 3" w:hAnsi="Wingdings 3" w:hint="default"/>
      </w:rPr>
    </w:lvl>
  </w:abstractNum>
  <w:abstractNum w:abstractNumId="13">
    <w:nsid w:val="65AF3D95"/>
    <w:multiLevelType w:val="hybridMultilevel"/>
    <w:tmpl w:val="934A0AA2"/>
    <w:lvl w:ilvl="0" w:tplc="294E0446">
      <w:start w:val="1"/>
      <w:numFmt w:val="bullet"/>
      <w:lvlText w:val=""/>
      <w:lvlJc w:val="left"/>
      <w:pPr>
        <w:tabs>
          <w:tab w:val="num" w:pos="720"/>
        </w:tabs>
        <w:ind w:left="720" w:hanging="360"/>
      </w:pPr>
      <w:rPr>
        <w:rFonts w:ascii="Wingdings 3" w:hAnsi="Wingdings 3" w:hint="default"/>
      </w:rPr>
    </w:lvl>
    <w:lvl w:ilvl="1" w:tplc="6BD8A076">
      <w:start w:val="-16376"/>
      <w:numFmt w:val="bullet"/>
      <w:lvlText w:val=""/>
      <w:lvlJc w:val="left"/>
      <w:pPr>
        <w:tabs>
          <w:tab w:val="num" w:pos="1440"/>
        </w:tabs>
        <w:ind w:left="1440" w:hanging="360"/>
      </w:pPr>
      <w:rPr>
        <w:rFonts w:ascii="Wingdings 3" w:hAnsi="Wingdings 3" w:hint="default"/>
      </w:rPr>
    </w:lvl>
    <w:lvl w:ilvl="2" w:tplc="3E802168" w:tentative="1">
      <w:start w:val="1"/>
      <w:numFmt w:val="bullet"/>
      <w:lvlText w:val=""/>
      <w:lvlJc w:val="left"/>
      <w:pPr>
        <w:tabs>
          <w:tab w:val="num" w:pos="2160"/>
        </w:tabs>
        <w:ind w:left="2160" w:hanging="360"/>
      </w:pPr>
      <w:rPr>
        <w:rFonts w:ascii="Wingdings 3" w:hAnsi="Wingdings 3" w:hint="default"/>
      </w:rPr>
    </w:lvl>
    <w:lvl w:ilvl="3" w:tplc="046019D2" w:tentative="1">
      <w:start w:val="1"/>
      <w:numFmt w:val="bullet"/>
      <w:lvlText w:val=""/>
      <w:lvlJc w:val="left"/>
      <w:pPr>
        <w:tabs>
          <w:tab w:val="num" w:pos="2880"/>
        </w:tabs>
        <w:ind w:left="2880" w:hanging="360"/>
      </w:pPr>
      <w:rPr>
        <w:rFonts w:ascii="Wingdings 3" w:hAnsi="Wingdings 3" w:hint="default"/>
      </w:rPr>
    </w:lvl>
    <w:lvl w:ilvl="4" w:tplc="D626FE78" w:tentative="1">
      <w:start w:val="1"/>
      <w:numFmt w:val="bullet"/>
      <w:lvlText w:val=""/>
      <w:lvlJc w:val="left"/>
      <w:pPr>
        <w:tabs>
          <w:tab w:val="num" w:pos="3600"/>
        </w:tabs>
        <w:ind w:left="3600" w:hanging="360"/>
      </w:pPr>
      <w:rPr>
        <w:rFonts w:ascii="Wingdings 3" w:hAnsi="Wingdings 3" w:hint="default"/>
      </w:rPr>
    </w:lvl>
    <w:lvl w:ilvl="5" w:tplc="FBB026FC" w:tentative="1">
      <w:start w:val="1"/>
      <w:numFmt w:val="bullet"/>
      <w:lvlText w:val=""/>
      <w:lvlJc w:val="left"/>
      <w:pPr>
        <w:tabs>
          <w:tab w:val="num" w:pos="4320"/>
        </w:tabs>
        <w:ind w:left="4320" w:hanging="360"/>
      </w:pPr>
      <w:rPr>
        <w:rFonts w:ascii="Wingdings 3" w:hAnsi="Wingdings 3" w:hint="default"/>
      </w:rPr>
    </w:lvl>
    <w:lvl w:ilvl="6" w:tplc="11FA1E08" w:tentative="1">
      <w:start w:val="1"/>
      <w:numFmt w:val="bullet"/>
      <w:lvlText w:val=""/>
      <w:lvlJc w:val="left"/>
      <w:pPr>
        <w:tabs>
          <w:tab w:val="num" w:pos="5040"/>
        </w:tabs>
        <w:ind w:left="5040" w:hanging="360"/>
      </w:pPr>
      <w:rPr>
        <w:rFonts w:ascii="Wingdings 3" w:hAnsi="Wingdings 3" w:hint="default"/>
      </w:rPr>
    </w:lvl>
    <w:lvl w:ilvl="7" w:tplc="5F361578" w:tentative="1">
      <w:start w:val="1"/>
      <w:numFmt w:val="bullet"/>
      <w:lvlText w:val=""/>
      <w:lvlJc w:val="left"/>
      <w:pPr>
        <w:tabs>
          <w:tab w:val="num" w:pos="5760"/>
        </w:tabs>
        <w:ind w:left="5760" w:hanging="360"/>
      </w:pPr>
      <w:rPr>
        <w:rFonts w:ascii="Wingdings 3" w:hAnsi="Wingdings 3" w:hint="default"/>
      </w:rPr>
    </w:lvl>
    <w:lvl w:ilvl="8" w:tplc="EDB03EA2" w:tentative="1">
      <w:start w:val="1"/>
      <w:numFmt w:val="bullet"/>
      <w:lvlText w:val=""/>
      <w:lvlJc w:val="left"/>
      <w:pPr>
        <w:tabs>
          <w:tab w:val="num" w:pos="6480"/>
        </w:tabs>
        <w:ind w:left="6480" w:hanging="360"/>
      </w:pPr>
      <w:rPr>
        <w:rFonts w:ascii="Wingdings 3" w:hAnsi="Wingdings 3" w:hint="default"/>
      </w:rPr>
    </w:lvl>
  </w:abstractNum>
  <w:abstractNum w:abstractNumId="14">
    <w:nsid w:val="666615AC"/>
    <w:multiLevelType w:val="hybridMultilevel"/>
    <w:tmpl w:val="3BB060DA"/>
    <w:lvl w:ilvl="0" w:tplc="C8ACE522">
      <w:start w:val="1"/>
      <w:numFmt w:val="bullet"/>
      <w:lvlText w:val=""/>
      <w:lvlJc w:val="left"/>
      <w:pPr>
        <w:ind w:left="1440" w:hanging="360"/>
      </w:pPr>
      <w:rPr>
        <w:rFonts w:ascii="Wingdings 3" w:hAnsi="Wingdings 3"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EE1769D"/>
    <w:multiLevelType w:val="hybridMultilevel"/>
    <w:tmpl w:val="5F407C54"/>
    <w:lvl w:ilvl="0" w:tplc="FFCCF96A">
      <w:start w:val="1"/>
      <w:numFmt w:val="bullet"/>
      <w:lvlText w:val=""/>
      <w:lvlJc w:val="left"/>
      <w:pPr>
        <w:tabs>
          <w:tab w:val="num" w:pos="720"/>
        </w:tabs>
        <w:ind w:left="720" w:hanging="360"/>
      </w:pPr>
      <w:rPr>
        <w:rFonts w:ascii="Wingdings 3" w:hAnsi="Wingdings 3" w:hint="default"/>
      </w:rPr>
    </w:lvl>
    <w:lvl w:ilvl="1" w:tplc="211690A6">
      <w:start w:val="-16376"/>
      <w:numFmt w:val="bullet"/>
      <w:lvlText w:val=""/>
      <w:lvlJc w:val="left"/>
      <w:pPr>
        <w:tabs>
          <w:tab w:val="num" w:pos="1440"/>
        </w:tabs>
        <w:ind w:left="1440" w:hanging="360"/>
      </w:pPr>
      <w:rPr>
        <w:rFonts w:ascii="Wingdings 3" w:hAnsi="Wingdings 3" w:hint="default"/>
      </w:rPr>
    </w:lvl>
    <w:lvl w:ilvl="2" w:tplc="94CA79A0" w:tentative="1">
      <w:start w:val="1"/>
      <w:numFmt w:val="bullet"/>
      <w:lvlText w:val=""/>
      <w:lvlJc w:val="left"/>
      <w:pPr>
        <w:tabs>
          <w:tab w:val="num" w:pos="2160"/>
        </w:tabs>
        <w:ind w:left="2160" w:hanging="360"/>
      </w:pPr>
      <w:rPr>
        <w:rFonts w:ascii="Wingdings 3" w:hAnsi="Wingdings 3" w:hint="default"/>
      </w:rPr>
    </w:lvl>
    <w:lvl w:ilvl="3" w:tplc="80F48F06" w:tentative="1">
      <w:start w:val="1"/>
      <w:numFmt w:val="bullet"/>
      <w:lvlText w:val=""/>
      <w:lvlJc w:val="left"/>
      <w:pPr>
        <w:tabs>
          <w:tab w:val="num" w:pos="2880"/>
        </w:tabs>
        <w:ind w:left="2880" w:hanging="360"/>
      </w:pPr>
      <w:rPr>
        <w:rFonts w:ascii="Wingdings 3" w:hAnsi="Wingdings 3" w:hint="default"/>
      </w:rPr>
    </w:lvl>
    <w:lvl w:ilvl="4" w:tplc="5838E404" w:tentative="1">
      <w:start w:val="1"/>
      <w:numFmt w:val="bullet"/>
      <w:lvlText w:val=""/>
      <w:lvlJc w:val="left"/>
      <w:pPr>
        <w:tabs>
          <w:tab w:val="num" w:pos="3600"/>
        </w:tabs>
        <w:ind w:left="3600" w:hanging="360"/>
      </w:pPr>
      <w:rPr>
        <w:rFonts w:ascii="Wingdings 3" w:hAnsi="Wingdings 3" w:hint="default"/>
      </w:rPr>
    </w:lvl>
    <w:lvl w:ilvl="5" w:tplc="17708ACC" w:tentative="1">
      <w:start w:val="1"/>
      <w:numFmt w:val="bullet"/>
      <w:lvlText w:val=""/>
      <w:lvlJc w:val="left"/>
      <w:pPr>
        <w:tabs>
          <w:tab w:val="num" w:pos="4320"/>
        </w:tabs>
        <w:ind w:left="4320" w:hanging="360"/>
      </w:pPr>
      <w:rPr>
        <w:rFonts w:ascii="Wingdings 3" w:hAnsi="Wingdings 3" w:hint="default"/>
      </w:rPr>
    </w:lvl>
    <w:lvl w:ilvl="6" w:tplc="4606CDB2" w:tentative="1">
      <w:start w:val="1"/>
      <w:numFmt w:val="bullet"/>
      <w:lvlText w:val=""/>
      <w:lvlJc w:val="left"/>
      <w:pPr>
        <w:tabs>
          <w:tab w:val="num" w:pos="5040"/>
        </w:tabs>
        <w:ind w:left="5040" w:hanging="360"/>
      </w:pPr>
      <w:rPr>
        <w:rFonts w:ascii="Wingdings 3" w:hAnsi="Wingdings 3" w:hint="default"/>
      </w:rPr>
    </w:lvl>
    <w:lvl w:ilvl="7" w:tplc="C15C6676" w:tentative="1">
      <w:start w:val="1"/>
      <w:numFmt w:val="bullet"/>
      <w:lvlText w:val=""/>
      <w:lvlJc w:val="left"/>
      <w:pPr>
        <w:tabs>
          <w:tab w:val="num" w:pos="5760"/>
        </w:tabs>
        <w:ind w:left="5760" w:hanging="360"/>
      </w:pPr>
      <w:rPr>
        <w:rFonts w:ascii="Wingdings 3" w:hAnsi="Wingdings 3" w:hint="default"/>
      </w:rPr>
    </w:lvl>
    <w:lvl w:ilvl="8" w:tplc="3E42F46A" w:tentative="1">
      <w:start w:val="1"/>
      <w:numFmt w:val="bullet"/>
      <w:lvlText w:val=""/>
      <w:lvlJc w:val="left"/>
      <w:pPr>
        <w:tabs>
          <w:tab w:val="num" w:pos="6480"/>
        </w:tabs>
        <w:ind w:left="6480" w:hanging="360"/>
      </w:pPr>
      <w:rPr>
        <w:rFonts w:ascii="Wingdings 3" w:hAnsi="Wingdings 3" w:hint="default"/>
      </w:rPr>
    </w:lvl>
  </w:abstractNum>
  <w:abstractNum w:abstractNumId="16">
    <w:nsid w:val="7A444F11"/>
    <w:multiLevelType w:val="hybridMultilevel"/>
    <w:tmpl w:val="275C4C22"/>
    <w:lvl w:ilvl="0" w:tplc="0A7EF61C">
      <w:start w:val="1"/>
      <w:numFmt w:val="bullet"/>
      <w:lvlText w:val=""/>
      <w:lvlJc w:val="left"/>
      <w:pPr>
        <w:tabs>
          <w:tab w:val="num" w:pos="720"/>
        </w:tabs>
        <w:ind w:left="720" w:hanging="360"/>
      </w:pPr>
      <w:rPr>
        <w:rFonts w:ascii="Wingdings 3" w:hAnsi="Wingdings 3" w:hint="default"/>
      </w:rPr>
    </w:lvl>
    <w:lvl w:ilvl="1" w:tplc="226871EE">
      <w:start w:val="-16376"/>
      <w:numFmt w:val="bullet"/>
      <w:lvlText w:val=""/>
      <w:lvlJc w:val="left"/>
      <w:pPr>
        <w:tabs>
          <w:tab w:val="num" w:pos="1440"/>
        </w:tabs>
        <w:ind w:left="1440" w:hanging="360"/>
      </w:pPr>
      <w:rPr>
        <w:rFonts w:ascii="Wingdings 3" w:hAnsi="Wingdings 3" w:hint="default"/>
      </w:rPr>
    </w:lvl>
    <w:lvl w:ilvl="2" w:tplc="4CA85638" w:tentative="1">
      <w:start w:val="1"/>
      <w:numFmt w:val="bullet"/>
      <w:lvlText w:val=""/>
      <w:lvlJc w:val="left"/>
      <w:pPr>
        <w:tabs>
          <w:tab w:val="num" w:pos="2160"/>
        </w:tabs>
        <w:ind w:left="2160" w:hanging="360"/>
      </w:pPr>
      <w:rPr>
        <w:rFonts w:ascii="Wingdings 3" w:hAnsi="Wingdings 3" w:hint="default"/>
      </w:rPr>
    </w:lvl>
    <w:lvl w:ilvl="3" w:tplc="22626858" w:tentative="1">
      <w:start w:val="1"/>
      <w:numFmt w:val="bullet"/>
      <w:lvlText w:val=""/>
      <w:lvlJc w:val="left"/>
      <w:pPr>
        <w:tabs>
          <w:tab w:val="num" w:pos="2880"/>
        </w:tabs>
        <w:ind w:left="2880" w:hanging="360"/>
      </w:pPr>
      <w:rPr>
        <w:rFonts w:ascii="Wingdings 3" w:hAnsi="Wingdings 3" w:hint="default"/>
      </w:rPr>
    </w:lvl>
    <w:lvl w:ilvl="4" w:tplc="67E899DC" w:tentative="1">
      <w:start w:val="1"/>
      <w:numFmt w:val="bullet"/>
      <w:lvlText w:val=""/>
      <w:lvlJc w:val="left"/>
      <w:pPr>
        <w:tabs>
          <w:tab w:val="num" w:pos="3600"/>
        </w:tabs>
        <w:ind w:left="3600" w:hanging="360"/>
      </w:pPr>
      <w:rPr>
        <w:rFonts w:ascii="Wingdings 3" w:hAnsi="Wingdings 3" w:hint="default"/>
      </w:rPr>
    </w:lvl>
    <w:lvl w:ilvl="5" w:tplc="372CDB74" w:tentative="1">
      <w:start w:val="1"/>
      <w:numFmt w:val="bullet"/>
      <w:lvlText w:val=""/>
      <w:lvlJc w:val="left"/>
      <w:pPr>
        <w:tabs>
          <w:tab w:val="num" w:pos="4320"/>
        </w:tabs>
        <w:ind w:left="4320" w:hanging="360"/>
      </w:pPr>
      <w:rPr>
        <w:rFonts w:ascii="Wingdings 3" w:hAnsi="Wingdings 3" w:hint="default"/>
      </w:rPr>
    </w:lvl>
    <w:lvl w:ilvl="6" w:tplc="83782688" w:tentative="1">
      <w:start w:val="1"/>
      <w:numFmt w:val="bullet"/>
      <w:lvlText w:val=""/>
      <w:lvlJc w:val="left"/>
      <w:pPr>
        <w:tabs>
          <w:tab w:val="num" w:pos="5040"/>
        </w:tabs>
        <w:ind w:left="5040" w:hanging="360"/>
      </w:pPr>
      <w:rPr>
        <w:rFonts w:ascii="Wingdings 3" w:hAnsi="Wingdings 3" w:hint="default"/>
      </w:rPr>
    </w:lvl>
    <w:lvl w:ilvl="7" w:tplc="78E6A54E" w:tentative="1">
      <w:start w:val="1"/>
      <w:numFmt w:val="bullet"/>
      <w:lvlText w:val=""/>
      <w:lvlJc w:val="left"/>
      <w:pPr>
        <w:tabs>
          <w:tab w:val="num" w:pos="5760"/>
        </w:tabs>
        <w:ind w:left="5760" w:hanging="360"/>
      </w:pPr>
      <w:rPr>
        <w:rFonts w:ascii="Wingdings 3" w:hAnsi="Wingdings 3" w:hint="default"/>
      </w:rPr>
    </w:lvl>
    <w:lvl w:ilvl="8" w:tplc="30DE36BA" w:tentative="1">
      <w:start w:val="1"/>
      <w:numFmt w:val="bullet"/>
      <w:lvlText w:val=""/>
      <w:lvlJc w:val="left"/>
      <w:pPr>
        <w:tabs>
          <w:tab w:val="num" w:pos="6480"/>
        </w:tabs>
        <w:ind w:left="6480" w:hanging="360"/>
      </w:pPr>
      <w:rPr>
        <w:rFonts w:ascii="Wingdings 3" w:hAnsi="Wingdings 3" w:hint="default"/>
      </w:rPr>
    </w:lvl>
  </w:abstractNum>
  <w:abstractNum w:abstractNumId="17">
    <w:nsid w:val="7AC765C6"/>
    <w:multiLevelType w:val="hybridMultilevel"/>
    <w:tmpl w:val="790A05D6"/>
    <w:lvl w:ilvl="0" w:tplc="525AABCE">
      <w:start w:val="1"/>
      <w:numFmt w:val="bullet"/>
      <w:lvlText w:val=""/>
      <w:lvlJc w:val="left"/>
      <w:pPr>
        <w:tabs>
          <w:tab w:val="num" w:pos="720"/>
        </w:tabs>
        <w:ind w:left="720" w:hanging="360"/>
      </w:pPr>
      <w:rPr>
        <w:rFonts w:ascii="Wingdings 3" w:hAnsi="Wingdings 3" w:hint="default"/>
      </w:rPr>
    </w:lvl>
    <w:lvl w:ilvl="1" w:tplc="6DC4782E">
      <w:start w:val="-16376"/>
      <w:numFmt w:val="bullet"/>
      <w:lvlText w:val=""/>
      <w:lvlJc w:val="left"/>
      <w:pPr>
        <w:tabs>
          <w:tab w:val="num" w:pos="1440"/>
        </w:tabs>
        <w:ind w:left="1440" w:hanging="360"/>
      </w:pPr>
      <w:rPr>
        <w:rFonts w:ascii="Wingdings 3" w:hAnsi="Wingdings 3" w:hint="default"/>
      </w:rPr>
    </w:lvl>
    <w:lvl w:ilvl="2" w:tplc="ED02EBC2">
      <w:start w:val="-16376"/>
      <w:numFmt w:val="bullet"/>
      <w:lvlText w:val=""/>
      <w:lvlJc w:val="left"/>
      <w:pPr>
        <w:tabs>
          <w:tab w:val="num" w:pos="2160"/>
        </w:tabs>
        <w:ind w:left="2160" w:hanging="360"/>
      </w:pPr>
      <w:rPr>
        <w:rFonts w:ascii="Wingdings 3" w:hAnsi="Wingdings 3" w:hint="default"/>
      </w:rPr>
    </w:lvl>
    <w:lvl w:ilvl="3" w:tplc="0786EC8A" w:tentative="1">
      <w:start w:val="1"/>
      <w:numFmt w:val="bullet"/>
      <w:lvlText w:val=""/>
      <w:lvlJc w:val="left"/>
      <w:pPr>
        <w:tabs>
          <w:tab w:val="num" w:pos="2880"/>
        </w:tabs>
        <w:ind w:left="2880" w:hanging="360"/>
      </w:pPr>
      <w:rPr>
        <w:rFonts w:ascii="Wingdings 3" w:hAnsi="Wingdings 3" w:hint="default"/>
      </w:rPr>
    </w:lvl>
    <w:lvl w:ilvl="4" w:tplc="F8A8DECE" w:tentative="1">
      <w:start w:val="1"/>
      <w:numFmt w:val="bullet"/>
      <w:lvlText w:val=""/>
      <w:lvlJc w:val="left"/>
      <w:pPr>
        <w:tabs>
          <w:tab w:val="num" w:pos="3600"/>
        </w:tabs>
        <w:ind w:left="3600" w:hanging="360"/>
      </w:pPr>
      <w:rPr>
        <w:rFonts w:ascii="Wingdings 3" w:hAnsi="Wingdings 3" w:hint="default"/>
      </w:rPr>
    </w:lvl>
    <w:lvl w:ilvl="5" w:tplc="3BEAD9AA" w:tentative="1">
      <w:start w:val="1"/>
      <w:numFmt w:val="bullet"/>
      <w:lvlText w:val=""/>
      <w:lvlJc w:val="left"/>
      <w:pPr>
        <w:tabs>
          <w:tab w:val="num" w:pos="4320"/>
        </w:tabs>
        <w:ind w:left="4320" w:hanging="360"/>
      </w:pPr>
      <w:rPr>
        <w:rFonts w:ascii="Wingdings 3" w:hAnsi="Wingdings 3" w:hint="default"/>
      </w:rPr>
    </w:lvl>
    <w:lvl w:ilvl="6" w:tplc="C6925BD2" w:tentative="1">
      <w:start w:val="1"/>
      <w:numFmt w:val="bullet"/>
      <w:lvlText w:val=""/>
      <w:lvlJc w:val="left"/>
      <w:pPr>
        <w:tabs>
          <w:tab w:val="num" w:pos="5040"/>
        </w:tabs>
        <w:ind w:left="5040" w:hanging="360"/>
      </w:pPr>
      <w:rPr>
        <w:rFonts w:ascii="Wingdings 3" w:hAnsi="Wingdings 3" w:hint="default"/>
      </w:rPr>
    </w:lvl>
    <w:lvl w:ilvl="7" w:tplc="05A61314" w:tentative="1">
      <w:start w:val="1"/>
      <w:numFmt w:val="bullet"/>
      <w:lvlText w:val=""/>
      <w:lvlJc w:val="left"/>
      <w:pPr>
        <w:tabs>
          <w:tab w:val="num" w:pos="5760"/>
        </w:tabs>
        <w:ind w:left="5760" w:hanging="360"/>
      </w:pPr>
      <w:rPr>
        <w:rFonts w:ascii="Wingdings 3" w:hAnsi="Wingdings 3" w:hint="default"/>
      </w:rPr>
    </w:lvl>
    <w:lvl w:ilvl="8" w:tplc="6AFA6ACE" w:tentative="1">
      <w:start w:val="1"/>
      <w:numFmt w:val="bullet"/>
      <w:lvlText w:val=""/>
      <w:lvlJc w:val="left"/>
      <w:pPr>
        <w:tabs>
          <w:tab w:val="num" w:pos="6480"/>
        </w:tabs>
        <w:ind w:left="6480" w:hanging="360"/>
      </w:pPr>
      <w:rPr>
        <w:rFonts w:ascii="Wingdings 3" w:hAnsi="Wingdings 3" w:hint="default"/>
      </w:rPr>
    </w:lvl>
  </w:abstractNum>
  <w:abstractNum w:abstractNumId="18">
    <w:nsid w:val="7DBE23A2"/>
    <w:multiLevelType w:val="hybridMultilevel"/>
    <w:tmpl w:val="4D2AC312"/>
    <w:lvl w:ilvl="0" w:tplc="22B86992">
      <w:start w:val="1"/>
      <w:numFmt w:val="bullet"/>
      <w:lvlText w:val=""/>
      <w:lvlJc w:val="left"/>
      <w:pPr>
        <w:tabs>
          <w:tab w:val="num" w:pos="720"/>
        </w:tabs>
        <w:ind w:left="720" w:hanging="360"/>
      </w:pPr>
      <w:rPr>
        <w:rFonts w:ascii="Wingdings 3" w:hAnsi="Wingdings 3" w:hint="default"/>
      </w:rPr>
    </w:lvl>
    <w:lvl w:ilvl="1" w:tplc="5EC651C2">
      <w:start w:val="1"/>
      <w:numFmt w:val="bullet"/>
      <w:lvlText w:val=""/>
      <w:lvlJc w:val="left"/>
      <w:pPr>
        <w:tabs>
          <w:tab w:val="num" w:pos="1440"/>
        </w:tabs>
        <w:ind w:left="1440" w:hanging="360"/>
      </w:pPr>
      <w:rPr>
        <w:rFonts w:ascii="Wingdings 3" w:hAnsi="Wingdings 3" w:hint="default"/>
      </w:rPr>
    </w:lvl>
    <w:lvl w:ilvl="2" w:tplc="F816222E" w:tentative="1">
      <w:start w:val="1"/>
      <w:numFmt w:val="bullet"/>
      <w:lvlText w:val=""/>
      <w:lvlJc w:val="left"/>
      <w:pPr>
        <w:tabs>
          <w:tab w:val="num" w:pos="2160"/>
        </w:tabs>
        <w:ind w:left="2160" w:hanging="360"/>
      </w:pPr>
      <w:rPr>
        <w:rFonts w:ascii="Wingdings 3" w:hAnsi="Wingdings 3" w:hint="default"/>
      </w:rPr>
    </w:lvl>
    <w:lvl w:ilvl="3" w:tplc="809425F2" w:tentative="1">
      <w:start w:val="1"/>
      <w:numFmt w:val="bullet"/>
      <w:lvlText w:val=""/>
      <w:lvlJc w:val="left"/>
      <w:pPr>
        <w:tabs>
          <w:tab w:val="num" w:pos="2880"/>
        </w:tabs>
        <w:ind w:left="2880" w:hanging="360"/>
      </w:pPr>
      <w:rPr>
        <w:rFonts w:ascii="Wingdings 3" w:hAnsi="Wingdings 3" w:hint="default"/>
      </w:rPr>
    </w:lvl>
    <w:lvl w:ilvl="4" w:tplc="004CD65E" w:tentative="1">
      <w:start w:val="1"/>
      <w:numFmt w:val="bullet"/>
      <w:lvlText w:val=""/>
      <w:lvlJc w:val="left"/>
      <w:pPr>
        <w:tabs>
          <w:tab w:val="num" w:pos="3600"/>
        </w:tabs>
        <w:ind w:left="3600" w:hanging="360"/>
      </w:pPr>
      <w:rPr>
        <w:rFonts w:ascii="Wingdings 3" w:hAnsi="Wingdings 3" w:hint="default"/>
      </w:rPr>
    </w:lvl>
    <w:lvl w:ilvl="5" w:tplc="4E4E55B2" w:tentative="1">
      <w:start w:val="1"/>
      <w:numFmt w:val="bullet"/>
      <w:lvlText w:val=""/>
      <w:lvlJc w:val="left"/>
      <w:pPr>
        <w:tabs>
          <w:tab w:val="num" w:pos="4320"/>
        </w:tabs>
        <w:ind w:left="4320" w:hanging="360"/>
      </w:pPr>
      <w:rPr>
        <w:rFonts w:ascii="Wingdings 3" w:hAnsi="Wingdings 3" w:hint="default"/>
      </w:rPr>
    </w:lvl>
    <w:lvl w:ilvl="6" w:tplc="0D1AED1C" w:tentative="1">
      <w:start w:val="1"/>
      <w:numFmt w:val="bullet"/>
      <w:lvlText w:val=""/>
      <w:lvlJc w:val="left"/>
      <w:pPr>
        <w:tabs>
          <w:tab w:val="num" w:pos="5040"/>
        </w:tabs>
        <w:ind w:left="5040" w:hanging="360"/>
      </w:pPr>
      <w:rPr>
        <w:rFonts w:ascii="Wingdings 3" w:hAnsi="Wingdings 3" w:hint="default"/>
      </w:rPr>
    </w:lvl>
    <w:lvl w:ilvl="7" w:tplc="E27C3D1E" w:tentative="1">
      <w:start w:val="1"/>
      <w:numFmt w:val="bullet"/>
      <w:lvlText w:val=""/>
      <w:lvlJc w:val="left"/>
      <w:pPr>
        <w:tabs>
          <w:tab w:val="num" w:pos="5760"/>
        </w:tabs>
        <w:ind w:left="5760" w:hanging="360"/>
      </w:pPr>
      <w:rPr>
        <w:rFonts w:ascii="Wingdings 3" w:hAnsi="Wingdings 3" w:hint="default"/>
      </w:rPr>
    </w:lvl>
    <w:lvl w:ilvl="8" w:tplc="26D290EE" w:tentative="1">
      <w:start w:val="1"/>
      <w:numFmt w:val="bullet"/>
      <w:lvlText w:val=""/>
      <w:lvlJc w:val="left"/>
      <w:pPr>
        <w:tabs>
          <w:tab w:val="num" w:pos="6480"/>
        </w:tabs>
        <w:ind w:left="6480" w:hanging="360"/>
      </w:pPr>
      <w:rPr>
        <w:rFonts w:ascii="Wingdings 3" w:hAnsi="Wingdings 3" w:hint="default"/>
      </w:rPr>
    </w:lvl>
  </w:abstractNum>
  <w:abstractNum w:abstractNumId="19">
    <w:nsid w:val="7F467773"/>
    <w:multiLevelType w:val="hybridMultilevel"/>
    <w:tmpl w:val="81CAB98E"/>
    <w:lvl w:ilvl="0" w:tplc="322E6B66">
      <w:start w:val="1"/>
      <w:numFmt w:val="bullet"/>
      <w:lvlText w:val=""/>
      <w:lvlJc w:val="left"/>
      <w:pPr>
        <w:tabs>
          <w:tab w:val="num" w:pos="720"/>
        </w:tabs>
        <w:ind w:left="720" w:hanging="360"/>
      </w:pPr>
      <w:rPr>
        <w:rFonts w:ascii="Wingdings 3" w:hAnsi="Wingdings 3" w:hint="default"/>
      </w:rPr>
    </w:lvl>
    <w:lvl w:ilvl="1" w:tplc="B2B67474">
      <w:start w:val="1"/>
      <w:numFmt w:val="bullet"/>
      <w:lvlText w:val=""/>
      <w:lvlJc w:val="left"/>
      <w:pPr>
        <w:tabs>
          <w:tab w:val="num" w:pos="1440"/>
        </w:tabs>
        <w:ind w:left="1440" w:hanging="360"/>
      </w:pPr>
      <w:rPr>
        <w:rFonts w:ascii="Wingdings 3" w:hAnsi="Wingdings 3" w:hint="default"/>
      </w:rPr>
    </w:lvl>
    <w:lvl w:ilvl="2" w:tplc="0B4E0948">
      <w:start w:val="1"/>
      <w:numFmt w:val="bullet"/>
      <w:lvlText w:val=""/>
      <w:lvlJc w:val="left"/>
      <w:pPr>
        <w:tabs>
          <w:tab w:val="num" w:pos="2160"/>
        </w:tabs>
        <w:ind w:left="2160" w:hanging="360"/>
      </w:pPr>
      <w:rPr>
        <w:rFonts w:ascii="Wingdings 3" w:hAnsi="Wingdings 3" w:hint="default"/>
      </w:rPr>
    </w:lvl>
    <w:lvl w:ilvl="3" w:tplc="4D9CE0F6" w:tentative="1">
      <w:start w:val="1"/>
      <w:numFmt w:val="bullet"/>
      <w:lvlText w:val=""/>
      <w:lvlJc w:val="left"/>
      <w:pPr>
        <w:tabs>
          <w:tab w:val="num" w:pos="2880"/>
        </w:tabs>
        <w:ind w:left="2880" w:hanging="360"/>
      </w:pPr>
      <w:rPr>
        <w:rFonts w:ascii="Wingdings 3" w:hAnsi="Wingdings 3" w:hint="default"/>
      </w:rPr>
    </w:lvl>
    <w:lvl w:ilvl="4" w:tplc="FF46B0A2" w:tentative="1">
      <w:start w:val="1"/>
      <w:numFmt w:val="bullet"/>
      <w:lvlText w:val=""/>
      <w:lvlJc w:val="left"/>
      <w:pPr>
        <w:tabs>
          <w:tab w:val="num" w:pos="3600"/>
        </w:tabs>
        <w:ind w:left="3600" w:hanging="360"/>
      </w:pPr>
      <w:rPr>
        <w:rFonts w:ascii="Wingdings 3" w:hAnsi="Wingdings 3" w:hint="default"/>
      </w:rPr>
    </w:lvl>
    <w:lvl w:ilvl="5" w:tplc="A86256F8" w:tentative="1">
      <w:start w:val="1"/>
      <w:numFmt w:val="bullet"/>
      <w:lvlText w:val=""/>
      <w:lvlJc w:val="left"/>
      <w:pPr>
        <w:tabs>
          <w:tab w:val="num" w:pos="4320"/>
        </w:tabs>
        <w:ind w:left="4320" w:hanging="360"/>
      </w:pPr>
      <w:rPr>
        <w:rFonts w:ascii="Wingdings 3" w:hAnsi="Wingdings 3" w:hint="default"/>
      </w:rPr>
    </w:lvl>
    <w:lvl w:ilvl="6" w:tplc="F2740AE8" w:tentative="1">
      <w:start w:val="1"/>
      <w:numFmt w:val="bullet"/>
      <w:lvlText w:val=""/>
      <w:lvlJc w:val="left"/>
      <w:pPr>
        <w:tabs>
          <w:tab w:val="num" w:pos="5040"/>
        </w:tabs>
        <w:ind w:left="5040" w:hanging="360"/>
      </w:pPr>
      <w:rPr>
        <w:rFonts w:ascii="Wingdings 3" w:hAnsi="Wingdings 3" w:hint="default"/>
      </w:rPr>
    </w:lvl>
    <w:lvl w:ilvl="7" w:tplc="E3A6DDD8" w:tentative="1">
      <w:start w:val="1"/>
      <w:numFmt w:val="bullet"/>
      <w:lvlText w:val=""/>
      <w:lvlJc w:val="left"/>
      <w:pPr>
        <w:tabs>
          <w:tab w:val="num" w:pos="5760"/>
        </w:tabs>
        <w:ind w:left="5760" w:hanging="360"/>
      </w:pPr>
      <w:rPr>
        <w:rFonts w:ascii="Wingdings 3" w:hAnsi="Wingdings 3" w:hint="default"/>
      </w:rPr>
    </w:lvl>
    <w:lvl w:ilvl="8" w:tplc="3F4E24E2" w:tentative="1">
      <w:start w:val="1"/>
      <w:numFmt w:val="bullet"/>
      <w:lvlText w:val=""/>
      <w:lvlJc w:val="left"/>
      <w:pPr>
        <w:tabs>
          <w:tab w:val="num" w:pos="6480"/>
        </w:tabs>
        <w:ind w:left="6480" w:hanging="360"/>
      </w:pPr>
      <w:rPr>
        <w:rFonts w:ascii="Wingdings 3" w:hAnsi="Wingdings 3" w:hint="default"/>
      </w:rPr>
    </w:lvl>
  </w:abstractNum>
  <w:num w:numId="1">
    <w:abstractNumId w:val="12"/>
  </w:num>
  <w:num w:numId="2">
    <w:abstractNumId w:val="13"/>
  </w:num>
  <w:num w:numId="3">
    <w:abstractNumId w:val="10"/>
  </w:num>
  <w:num w:numId="4">
    <w:abstractNumId w:val="9"/>
  </w:num>
  <w:num w:numId="5">
    <w:abstractNumId w:val="2"/>
  </w:num>
  <w:num w:numId="6">
    <w:abstractNumId w:val="1"/>
  </w:num>
  <w:num w:numId="7">
    <w:abstractNumId w:val="15"/>
  </w:num>
  <w:num w:numId="8">
    <w:abstractNumId w:val="16"/>
  </w:num>
  <w:num w:numId="9">
    <w:abstractNumId w:val="8"/>
  </w:num>
  <w:num w:numId="10">
    <w:abstractNumId w:val="18"/>
  </w:num>
  <w:num w:numId="11">
    <w:abstractNumId w:val="17"/>
  </w:num>
  <w:num w:numId="12">
    <w:abstractNumId w:val="3"/>
  </w:num>
  <w:num w:numId="13">
    <w:abstractNumId w:val="6"/>
  </w:num>
  <w:num w:numId="14">
    <w:abstractNumId w:val="7"/>
  </w:num>
  <w:num w:numId="15">
    <w:abstractNumId w:val="19"/>
  </w:num>
  <w:num w:numId="16">
    <w:abstractNumId w:val="11"/>
  </w:num>
  <w:num w:numId="17">
    <w:abstractNumId w:val="14"/>
  </w:num>
  <w:num w:numId="18">
    <w:abstractNumId w:val="4"/>
  </w:num>
  <w:num w:numId="19">
    <w:abstractNumId w:val="5"/>
  </w:num>
  <w:num w:numId="20">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2DF"/>
    <w:rsid w:val="00197BF9"/>
    <w:rsid w:val="001E5F88"/>
    <w:rsid w:val="003438CF"/>
    <w:rsid w:val="004036D6"/>
    <w:rsid w:val="00415E60"/>
    <w:rsid w:val="00470EA0"/>
    <w:rsid w:val="00496E60"/>
    <w:rsid w:val="004B593C"/>
    <w:rsid w:val="005A03F3"/>
    <w:rsid w:val="00680225"/>
    <w:rsid w:val="00855BD2"/>
    <w:rsid w:val="008D1EFA"/>
    <w:rsid w:val="00B47C67"/>
    <w:rsid w:val="00B722DF"/>
    <w:rsid w:val="00DC4699"/>
    <w:rsid w:val="00E21898"/>
    <w:rsid w:val="00EE15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44E3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E5F88"/>
    <w:pPr>
      <w:tabs>
        <w:tab w:val="center" w:pos="4320"/>
        <w:tab w:val="right" w:pos="8640"/>
      </w:tabs>
    </w:pPr>
  </w:style>
  <w:style w:type="character" w:customStyle="1" w:styleId="FooterChar">
    <w:name w:val="Footer Char"/>
    <w:basedOn w:val="DefaultParagraphFont"/>
    <w:link w:val="Footer"/>
    <w:uiPriority w:val="99"/>
    <w:rsid w:val="001E5F88"/>
  </w:style>
  <w:style w:type="character" w:styleId="PageNumber">
    <w:name w:val="page number"/>
    <w:basedOn w:val="DefaultParagraphFont"/>
    <w:uiPriority w:val="99"/>
    <w:semiHidden/>
    <w:unhideWhenUsed/>
    <w:rsid w:val="001E5F88"/>
  </w:style>
  <w:style w:type="paragraph" w:styleId="ListParagraph">
    <w:name w:val="List Paragraph"/>
    <w:basedOn w:val="Normal"/>
    <w:uiPriority w:val="34"/>
    <w:qFormat/>
    <w:rsid w:val="00197B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E5F88"/>
    <w:pPr>
      <w:tabs>
        <w:tab w:val="center" w:pos="4320"/>
        <w:tab w:val="right" w:pos="8640"/>
      </w:tabs>
    </w:pPr>
  </w:style>
  <w:style w:type="character" w:customStyle="1" w:styleId="FooterChar">
    <w:name w:val="Footer Char"/>
    <w:basedOn w:val="DefaultParagraphFont"/>
    <w:link w:val="Footer"/>
    <w:uiPriority w:val="99"/>
    <w:rsid w:val="001E5F88"/>
  </w:style>
  <w:style w:type="character" w:styleId="PageNumber">
    <w:name w:val="page number"/>
    <w:basedOn w:val="DefaultParagraphFont"/>
    <w:uiPriority w:val="99"/>
    <w:semiHidden/>
    <w:unhideWhenUsed/>
    <w:rsid w:val="001E5F88"/>
  </w:style>
  <w:style w:type="paragraph" w:styleId="ListParagraph">
    <w:name w:val="List Paragraph"/>
    <w:basedOn w:val="Normal"/>
    <w:uiPriority w:val="34"/>
    <w:qFormat/>
    <w:rsid w:val="00197B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4115">
      <w:bodyDiv w:val="1"/>
      <w:marLeft w:val="0"/>
      <w:marRight w:val="0"/>
      <w:marTop w:val="0"/>
      <w:marBottom w:val="0"/>
      <w:divBdr>
        <w:top w:val="none" w:sz="0" w:space="0" w:color="auto"/>
        <w:left w:val="none" w:sz="0" w:space="0" w:color="auto"/>
        <w:bottom w:val="none" w:sz="0" w:space="0" w:color="auto"/>
        <w:right w:val="none" w:sz="0" w:space="0" w:color="auto"/>
      </w:divBdr>
      <w:divsChild>
        <w:div w:id="790562125">
          <w:marLeft w:val="432"/>
          <w:marRight w:val="0"/>
          <w:marTop w:val="120"/>
          <w:marBottom w:val="0"/>
          <w:divBdr>
            <w:top w:val="none" w:sz="0" w:space="0" w:color="auto"/>
            <w:left w:val="none" w:sz="0" w:space="0" w:color="auto"/>
            <w:bottom w:val="none" w:sz="0" w:space="0" w:color="auto"/>
            <w:right w:val="none" w:sz="0" w:space="0" w:color="auto"/>
          </w:divBdr>
        </w:div>
        <w:div w:id="510874283">
          <w:marLeft w:val="432"/>
          <w:marRight w:val="0"/>
          <w:marTop w:val="120"/>
          <w:marBottom w:val="0"/>
          <w:divBdr>
            <w:top w:val="none" w:sz="0" w:space="0" w:color="auto"/>
            <w:left w:val="none" w:sz="0" w:space="0" w:color="auto"/>
            <w:bottom w:val="none" w:sz="0" w:space="0" w:color="auto"/>
            <w:right w:val="none" w:sz="0" w:space="0" w:color="auto"/>
          </w:divBdr>
        </w:div>
      </w:divsChild>
    </w:div>
    <w:div w:id="64232750">
      <w:bodyDiv w:val="1"/>
      <w:marLeft w:val="0"/>
      <w:marRight w:val="0"/>
      <w:marTop w:val="0"/>
      <w:marBottom w:val="0"/>
      <w:divBdr>
        <w:top w:val="none" w:sz="0" w:space="0" w:color="auto"/>
        <w:left w:val="none" w:sz="0" w:space="0" w:color="auto"/>
        <w:bottom w:val="none" w:sz="0" w:space="0" w:color="auto"/>
        <w:right w:val="none" w:sz="0" w:space="0" w:color="auto"/>
      </w:divBdr>
      <w:divsChild>
        <w:div w:id="587345702">
          <w:marLeft w:val="432"/>
          <w:marRight w:val="0"/>
          <w:marTop w:val="120"/>
          <w:marBottom w:val="0"/>
          <w:divBdr>
            <w:top w:val="none" w:sz="0" w:space="0" w:color="auto"/>
            <w:left w:val="none" w:sz="0" w:space="0" w:color="auto"/>
            <w:bottom w:val="none" w:sz="0" w:space="0" w:color="auto"/>
            <w:right w:val="none" w:sz="0" w:space="0" w:color="auto"/>
          </w:divBdr>
        </w:div>
        <w:div w:id="1462309169">
          <w:marLeft w:val="864"/>
          <w:marRight w:val="0"/>
          <w:marTop w:val="100"/>
          <w:marBottom w:val="0"/>
          <w:divBdr>
            <w:top w:val="none" w:sz="0" w:space="0" w:color="auto"/>
            <w:left w:val="none" w:sz="0" w:space="0" w:color="auto"/>
            <w:bottom w:val="none" w:sz="0" w:space="0" w:color="auto"/>
            <w:right w:val="none" w:sz="0" w:space="0" w:color="auto"/>
          </w:divBdr>
        </w:div>
        <w:div w:id="288634350">
          <w:marLeft w:val="864"/>
          <w:marRight w:val="0"/>
          <w:marTop w:val="100"/>
          <w:marBottom w:val="0"/>
          <w:divBdr>
            <w:top w:val="none" w:sz="0" w:space="0" w:color="auto"/>
            <w:left w:val="none" w:sz="0" w:space="0" w:color="auto"/>
            <w:bottom w:val="none" w:sz="0" w:space="0" w:color="auto"/>
            <w:right w:val="none" w:sz="0" w:space="0" w:color="auto"/>
          </w:divBdr>
        </w:div>
      </w:divsChild>
    </w:div>
    <w:div w:id="71391327">
      <w:bodyDiv w:val="1"/>
      <w:marLeft w:val="0"/>
      <w:marRight w:val="0"/>
      <w:marTop w:val="0"/>
      <w:marBottom w:val="0"/>
      <w:divBdr>
        <w:top w:val="none" w:sz="0" w:space="0" w:color="auto"/>
        <w:left w:val="none" w:sz="0" w:space="0" w:color="auto"/>
        <w:bottom w:val="none" w:sz="0" w:space="0" w:color="auto"/>
        <w:right w:val="none" w:sz="0" w:space="0" w:color="auto"/>
      </w:divBdr>
      <w:divsChild>
        <w:div w:id="963849539">
          <w:marLeft w:val="432"/>
          <w:marRight w:val="0"/>
          <w:marTop w:val="120"/>
          <w:marBottom w:val="0"/>
          <w:divBdr>
            <w:top w:val="none" w:sz="0" w:space="0" w:color="auto"/>
            <w:left w:val="none" w:sz="0" w:space="0" w:color="auto"/>
            <w:bottom w:val="none" w:sz="0" w:space="0" w:color="auto"/>
            <w:right w:val="none" w:sz="0" w:space="0" w:color="auto"/>
          </w:divBdr>
        </w:div>
      </w:divsChild>
    </w:div>
    <w:div w:id="132450130">
      <w:bodyDiv w:val="1"/>
      <w:marLeft w:val="0"/>
      <w:marRight w:val="0"/>
      <w:marTop w:val="0"/>
      <w:marBottom w:val="0"/>
      <w:divBdr>
        <w:top w:val="none" w:sz="0" w:space="0" w:color="auto"/>
        <w:left w:val="none" w:sz="0" w:space="0" w:color="auto"/>
        <w:bottom w:val="none" w:sz="0" w:space="0" w:color="auto"/>
        <w:right w:val="none" w:sz="0" w:space="0" w:color="auto"/>
      </w:divBdr>
      <w:divsChild>
        <w:div w:id="393621856">
          <w:marLeft w:val="432"/>
          <w:marRight w:val="0"/>
          <w:marTop w:val="120"/>
          <w:marBottom w:val="0"/>
          <w:divBdr>
            <w:top w:val="none" w:sz="0" w:space="0" w:color="auto"/>
            <w:left w:val="none" w:sz="0" w:space="0" w:color="auto"/>
            <w:bottom w:val="none" w:sz="0" w:space="0" w:color="auto"/>
            <w:right w:val="none" w:sz="0" w:space="0" w:color="auto"/>
          </w:divBdr>
        </w:div>
        <w:div w:id="489559105">
          <w:marLeft w:val="864"/>
          <w:marRight w:val="0"/>
          <w:marTop w:val="100"/>
          <w:marBottom w:val="0"/>
          <w:divBdr>
            <w:top w:val="none" w:sz="0" w:space="0" w:color="auto"/>
            <w:left w:val="none" w:sz="0" w:space="0" w:color="auto"/>
            <w:bottom w:val="none" w:sz="0" w:space="0" w:color="auto"/>
            <w:right w:val="none" w:sz="0" w:space="0" w:color="auto"/>
          </w:divBdr>
        </w:div>
      </w:divsChild>
    </w:div>
    <w:div w:id="206911953">
      <w:bodyDiv w:val="1"/>
      <w:marLeft w:val="0"/>
      <w:marRight w:val="0"/>
      <w:marTop w:val="0"/>
      <w:marBottom w:val="0"/>
      <w:divBdr>
        <w:top w:val="none" w:sz="0" w:space="0" w:color="auto"/>
        <w:left w:val="none" w:sz="0" w:space="0" w:color="auto"/>
        <w:bottom w:val="none" w:sz="0" w:space="0" w:color="auto"/>
        <w:right w:val="none" w:sz="0" w:space="0" w:color="auto"/>
      </w:divBdr>
      <w:divsChild>
        <w:div w:id="1030185087">
          <w:marLeft w:val="432"/>
          <w:marRight w:val="0"/>
          <w:marTop w:val="120"/>
          <w:marBottom w:val="0"/>
          <w:divBdr>
            <w:top w:val="none" w:sz="0" w:space="0" w:color="auto"/>
            <w:left w:val="none" w:sz="0" w:space="0" w:color="auto"/>
            <w:bottom w:val="none" w:sz="0" w:space="0" w:color="auto"/>
            <w:right w:val="none" w:sz="0" w:space="0" w:color="auto"/>
          </w:divBdr>
        </w:div>
      </w:divsChild>
    </w:div>
    <w:div w:id="243152761">
      <w:bodyDiv w:val="1"/>
      <w:marLeft w:val="0"/>
      <w:marRight w:val="0"/>
      <w:marTop w:val="0"/>
      <w:marBottom w:val="0"/>
      <w:divBdr>
        <w:top w:val="none" w:sz="0" w:space="0" w:color="auto"/>
        <w:left w:val="none" w:sz="0" w:space="0" w:color="auto"/>
        <w:bottom w:val="none" w:sz="0" w:space="0" w:color="auto"/>
        <w:right w:val="none" w:sz="0" w:space="0" w:color="auto"/>
      </w:divBdr>
      <w:divsChild>
        <w:div w:id="2007903570">
          <w:marLeft w:val="432"/>
          <w:marRight w:val="0"/>
          <w:marTop w:val="120"/>
          <w:marBottom w:val="0"/>
          <w:divBdr>
            <w:top w:val="none" w:sz="0" w:space="0" w:color="auto"/>
            <w:left w:val="none" w:sz="0" w:space="0" w:color="auto"/>
            <w:bottom w:val="none" w:sz="0" w:space="0" w:color="auto"/>
            <w:right w:val="none" w:sz="0" w:space="0" w:color="auto"/>
          </w:divBdr>
        </w:div>
        <w:div w:id="1240940452">
          <w:marLeft w:val="432"/>
          <w:marRight w:val="0"/>
          <w:marTop w:val="120"/>
          <w:marBottom w:val="0"/>
          <w:divBdr>
            <w:top w:val="none" w:sz="0" w:space="0" w:color="auto"/>
            <w:left w:val="none" w:sz="0" w:space="0" w:color="auto"/>
            <w:bottom w:val="none" w:sz="0" w:space="0" w:color="auto"/>
            <w:right w:val="none" w:sz="0" w:space="0" w:color="auto"/>
          </w:divBdr>
        </w:div>
      </w:divsChild>
    </w:div>
    <w:div w:id="293483605">
      <w:bodyDiv w:val="1"/>
      <w:marLeft w:val="0"/>
      <w:marRight w:val="0"/>
      <w:marTop w:val="0"/>
      <w:marBottom w:val="0"/>
      <w:divBdr>
        <w:top w:val="none" w:sz="0" w:space="0" w:color="auto"/>
        <w:left w:val="none" w:sz="0" w:space="0" w:color="auto"/>
        <w:bottom w:val="none" w:sz="0" w:space="0" w:color="auto"/>
        <w:right w:val="none" w:sz="0" w:space="0" w:color="auto"/>
      </w:divBdr>
      <w:divsChild>
        <w:div w:id="422144955">
          <w:marLeft w:val="432"/>
          <w:marRight w:val="0"/>
          <w:marTop w:val="120"/>
          <w:marBottom w:val="0"/>
          <w:divBdr>
            <w:top w:val="none" w:sz="0" w:space="0" w:color="auto"/>
            <w:left w:val="none" w:sz="0" w:space="0" w:color="auto"/>
            <w:bottom w:val="none" w:sz="0" w:space="0" w:color="auto"/>
            <w:right w:val="none" w:sz="0" w:space="0" w:color="auto"/>
          </w:divBdr>
        </w:div>
        <w:div w:id="1887250872">
          <w:marLeft w:val="864"/>
          <w:marRight w:val="0"/>
          <w:marTop w:val="100"/>
          <w:marBottom w:val="0"/>
          <w:divBdr>
            <w:top w:val="none" w:sz="0" w:space="0" w:color="auto"/>
            <w:left w:val="none" w:sz="0" w:space="0" w:color="auto"/>
            <w:bottom w:val="none" w:sz="0" w:space="0" w:color="auto"/>
            <w:right w:val="none" w:sz="0" w:space="0" w:color="auto"/>
          </w:divBdr>
        </w:div>
        <w:div w:id="1778258478">
          <w:marLeft w:val="864"/>
          <w:marRight w:val="0"/>
          <w:marTop w:val="100"/>
          <w:marBottom w:val="0"/>
          <w:divBdr>
            <w:top w:val="none" w:sz="0" w:space="0" w:color="auto"/>
            <w:left w:val="none" w:sz="0" w:space="0" w:color="auto"/>
            <w:bottom w:val="none" w:sz="0" w:space="0" w:color="auto"/>
            <w:right w:val="none" w:sz="0" w:space="0" w:color="auto"/>
          </w:divBdr>
        </w:div>
        <w:div w:id="828180586">
          <w:marLeft w:val="864"/>
          <w:marRight w:val="0"/>
          <w:marTop w:val="100"/>
          <w:marBottom w:val="0"/>
          <w:divBdr>
            <w:top w:val="none" w:sz="0" w:space="0" w:color="auto"/>
            <w:left w:val="none" w:sz="0" w:space="0" w:color="auto"/>
            <w:bottom w:val="none" w:sz="0" w:space="0" w:color="auto"/>
            <w:right w:val="none" w:sz="0" w:space="0" w:color="auto"/>
          </w:divBdr>
        </w:div>
        <w:div w:id="705106480">
          <w:marLeft w:val="432"/>
          <w:marRight w:val="0"/>
          <w:marTop w:val="120"/>
          <w:marBottom w:val="0"/>
          <w:divBdr>
            <w:top w:val="none" w:sz="0" w:space="0" w:color="auto"/>
            <w:left w:val="none" w:sz="0" w:space="0" w:color="auto"/>
            <w:bottom w:val="none" w:sz="0" w:space="0" w:color="auto"/>
            <w:right w:val="none" w:sz="0" w:space="0" w:color="auto"/>
          </w:divBdr>
        </w:div>
        <w:div w:id="1994795389">
          <w:marLeft w:val="864"/>
          <w:marRight w:val="0"/>
          <w:marTop w:val="100"/>
          <w:marBottom w:val="0"/>
          <w:divBdr>
            <w:top w:val="none" w:sz="0" w:space="0" w:color="auto"/>
            <w:left w:val="none" w:sz="0" w:space="0" w:color="auto"/>
            <w:bottom w:val="none" w:sz="0" w:space="0" w:color="auto"/>
            <w:right w:val="none" w:sz="0" w:space="0" w:color="auto"/>
          </w:divBdr>
        </w:div>
        <w:div w:id="1457943857">
          <w:marLeft w:val="1296"/>
          <w:marRight w:val="0"/>
          <w:marTop w:val="100"/>
          <w:marBottom w:val="0"/>
          <w:divBdr>
            <w:top w:val="none" w:sz="0" w:space="0" w:color="auto"/>
            <w:left w:val="none" w:sz="0" w:space="0" w:color="auto"/>
            <w:bottom w:val="none" w:sz="0" w:space="0" w:color="auto"/>
            <w:right w:val="none" w:sz="0" w:space="0" w:color="auto"/>
          </w:divBdr>
        </w:div>
        <w:div w:id="378743160">
          <w:marLeft w:val="1296"/>
          <w:marRight w:val="0"/>
          <w:marTop w:val="100"/>
          <w:marBottom w:val="0"/>
          <w:divBdr>
            <w:top w:val="none" w:sz="0" w:space="0" w:color="auto"/>
            <w:left w:val="none" w:sz="0" w:space="0" w:color="auto"/>
            <w:bottom w:val="none" w:sz="0" w:space="0" w:color="auto"/>
            <w:right w:val="none" w:sz="0" w:space="0" w:color="auto"/>
          </w:divBdr>
        </w:div>
        <w:div w:id="184295303">
          <w:marLeft w:val="1296"/>
          <w:marRight w:val="0"/>
          <w:marTop w:val="100"/>
          <w:marBottom w:val="0"/>
          <w:divBdr>
            <w:top w:val="none" w:sz="0" w:space="0" w:color="auto"/>
            <w:left w:val="none" w:sz="0" w:space="0" w:color="auto"/>
            <w:bottom w:val="none" w:sz="0" w:space="0" w:color="auto"/>
            <w:right w:val="none" w:sz="0" w:space="0" w:color="auto"/>
          </w:divBdr>
        </w:div>
      </w:divsChild>
    </w:div>
    <w:div w:id="332993777">
      <w:bodyDiv w:val="1"/>
      <w:marLeft w:val="0"/>
      <w:marRight w:val="0"/>
      <w:marTop w:val="0"/>
      <w:marBottom w:val="0"/>
      <w:divBdr>
        <w:top w:val="none" w:sz="0" w:space="0" w:color="auto"/>
        <w:left w:val="none" w:sz="0" w:space="0" w:color="auto"/>
        <w:bottom w:val="none" w:sz="0" w:space="0" w:color="auto"/>
        <w:right w:val="none" w:sz="0" w:space="0" w:color="auto"/>
      </w:divBdr>
      <w:divsChild>
        <w:div w:id="1303849152">
          <w:marLeft w:val="432"/>
          <w:marRight w:val="0"/>
          <w:marTop w:val="120"/>
          <w:marBottom w:val="0"/>
          <w:divBdr>
            <w:top w:val="none" w:sz="0" w:space="0" w:color="auto"/>
            <w:left w:val="none" w:sz="0" w:space="0" w:color="auto"/>
            <w:bottom w:val="none" w:sz="0" w:space="0" w:color="auto"/>
            <w:right w:val="none" w:sz="0" w:space="0" w:color="auto"/>
          </w:divBdr>
        </w:div>
        <w:div w:id="1992559500">
          <w:marLeft w:val="432"/>
          <w:marRight w:val="0"/>
          <w:marTop w:val="120"/>
          <w:marBottom w:val="0"/>
          <w:divBdr>
            <w:top w:val="none" w:sz="0" w:space="0" w:color="auto"/>
            <w:left w:val="none" w:sz="0" w:space="0" w:color="auto"/>
            <w:bottom w:val="none" w:sz="0" w:space="0" w:color="auto"/>
            <w:right w:val="none" w:sz="0" w:space="0" w:color="auto"/>
          </w:divBdr>
        </w:div>
      </w:divsChild>
    </w:div>
    <w:div w:id="367605605">
      <w:bodyDiv w:val="1"/>
      <w:marLeft w:val="0"/>
      <w:marRight w:val="0"/>
      <w:marTop w:val="0"/>
      <w:marBottom w:val="0"/>
      <w:divBdr>
        <w:top w:val="none" w:sz="0" w:space="0" w:color="auto"/>
        <w:left w:val="none" w:sz="0" w:space="0" w:color="auto"/>
        <w:bottom w:val="none" w:sz="0" w:space="0" w:color="auto"/>
        <w:right w:val="none" w:sz="0" w:space="0" w:color="auto"/>
      </w:divBdr>
      <w:divsChild>
        <w:div w:id="1377924562">
          <w:marLeft w:val="432"/>
          <w:marRight w:val="0"/>
          <w:marTop w:val="120"/>
          <w:marBottom w:val="0"/>
          <w:divBdr>
            <w:top w:val="none" w:sz="0" w:space="0" w:color="auto"/>
            <w:left w:val="none" w:sz="0" w:space="0" w:color="auto"/>
            <w:bottom w:val="none" w:sz="0" w:space="0" w:color="auto"/>
            <w:right w:val="none" w:sz="0" w:space="0" w:color="auto"/>
          </w:divBdr>
        </w:div>
        <w:div w:id="1059016635">
          <w:marLeft w:val="864"/>
          <w:marRight w:val="0"/>
          <w:marTop w:val="100"/>
          <w:marBottom w:val="0"/>
          <w:divBdr>
            <w:top w:val="none" w:sz="0" w:space="0" w:color="auto"/>
            <w:left w:val="none" w:sz="0" w:space="0" w:color="auto"/>
            <w:bottom w:val="none" w:sz="0" w:space="0" w:color="auto"/>
            <w:right w:val="none" w:sz="0" w:space="0" w:color="auto"/>
          </w:divBdr>
        </w:div>
        <w:div w:id="33579709">
          <w:marLeft w:val="864"/>
          <w:marRight w:val="0"/>
          <w:marTop w:val="100"/>
          <w:marBottom w:val="0"/>
          <w:divBdr>
            <w:top w:val="none" w:sz="0" w:space="0" w:color="auto"/>
            <w:left w:val="none" w:sz="0" w:space="0" w:color="auto"/>
            <w:bottom w:val="none" w:sz="0" w:space="0" w:color="auto"/>
            <w:right w:val="none" w:sz="0" w:space="0" w:color="auto"/>
          </w:divBdr>
        </w:div>
        <w:div w:id="1916549955">
          <w:marLeft w:val="864"/>
          <w:marRight w:val="0"/>
          <w:marTop w:val="100"/>
          <w:marBottom w:val="0"/>
          <w:divBdr>
            <w:top w:val="none" w:sz="0" w:space="0" w:color="auto"/>
            <w:left w:val="none" w:sz="0" w:space="0" w:color="auto"/>
            <w:bottom w:val="none" w:sz="0" w:space="0" w:color="auto"/>
            <w:right w:val="none" w:sz="0" w:space="0" w:color="auto"/>
          </w:divBdr>
        </w:div>
      </w:divsChild>
    </w:div>
    <w:div w:id="395319455">
      <w:bodyDiv w:val="1"/>
      <w:marLeft w:val="0"/>
      <w:marRight w:val="0"/>
      <w:marTop w:val="0"/>
      <w:marBottom w:val="0"/>
      <w:divBdr>
        <w:top w:val="none" w:sz="0" w:space="0" w:color="auto"/>
        <w:left w:val="none" w:sz="0" w:space="0" w:color="auto"/>
        <w:bottom w:val="none" w:sz="0" w:space="0" w:color="auto"/>
        <w:right w:val="none" w:sz="0" w:space="0" w:color="auto"/>
      </w:divBdr>
      <w:divsChild>
        <w:div w:id="724372995">
          <w:marLeft w:val="432"/>
          <w:marRight w:val="0"/>
          <w:marTop w:val="120"/>
          <w:marBottom w:val="0"/>
          <w:divBdr>
            <w:top w:val="none" w:sz="0" w:space="0" w:color="auto"/>
            <w:left w:val="none" w:sz="0" w:space="0" w:color="auto"/>
            <w:bottom w:val="none" w:sz="0" w:space="0" w:color="auto"/>
            <w:right w:val="none" w:sz="0" w:space="0" w:color="auto"/>
          </w:divBdr>
        </w:div>
      </w:divsChild>
    </w:div>
    <w:div w:id="417020760">
      <w:bodyDiv w:val="1"/>
      <w:marLeft w:val="0"/>
      <w:marRight w:val="0"/>
      <w:marTop w:val="0"/>
      <w:marBottom w:val="0"/>
      <w:divBdr>
        <w:top w:val="none" w:sz="0" w:space="0" w:color="auto"/>
        <w:left w:val="none" w:sz="0" w:space="0" w:color="auto"/>
        <w:bottom w:val="none" w:sz="0" w:space="0" w:color="auto"/>
        <w:right w:val="none" w:sz="0" w:space="0" w:color="auto"/>
      </w:divBdr>
      <w:divsChild>
        <w:div w:id="1412896285">
          <w:marLeft w:val="864"/>
          <w:marRight w:val="0"/>
          <w:marTop w:val="100"/>
          <w:marBottom w:val="0"/>
          <w:divBdr>
            <w:top w:val="none" w:sz="0" w:space="0" w:color="auto"/>
            <w:left w:val="none" w:sz="0" w:space="0" w:color="auto"/>
            <w:bottom w:val="none" w:sz="0" w:space="0" w:color="auto"/>
            <w:right w:val="none" w:sz="0" w:space="0" w:color="auto"/>
          </w:divBdr>
        </w:div>
        <w:div w:id="197737890">
          <w:marLeft w:val="1296"/>
          <w:marRight w:val="0"/>
          <w:marTop w:val="100"/>
          <w:marBottom w:val="0"/>
          <w:divBdr>
            <w:top w:val="none" w:sz="0" w:space="0" w:color="auto"/>
            <w:left w:val="none" w:sz="0" w:space="0" w:color="auto"/>
            <w:bottom w:val="none" w:sz="0" w:space="0" w:color="auto"/>
            <w:right w:val="none" w:sz="0" w:space="0" w:color="auto"/>
          </w:divBdr>
        </w:div>
        <w:div w:id="1378358338">
          <w:marLeft w:val="1728"/>
          <w:marRight w:val="0"/>
          <w:marTop w:val="80"/>
          <w:marBottom w:val="0"/>
          <w:divBdr>
            <w:top w:val="none" w:sz="0" w:space="0" w:color="auto"/>
            <w:left w:val="none" w:sz="0" w:space="0" w:color="auto"/>
            <w:bottom w:val="none" w:sz="0" w:space="0" w:color="auto"/>
            <w:right w:val="none" w:sz="0" w:space="0" w:color="auto"/>
          </w:divBdr>
        </w:div>
        <w:div w:id="1443112178">
          <w:marLeft w:val="1296"/>
          <w:marRight w:val="0"/>
          <w:marTop w:val="100"/>
          <w:marBottom w:val="0"/>
          <w:divBdr>
            <w:top w:val="none" w:sz="0" w:space="0" w:color="auto"/>
            <w:left w:val="none" w:sz="0" w:space="0" w:color="auto"/>
            <w:bottom w:val="none" w:sz="0" w:space="0" w:color="auto"/>
            <w:right w:val="none" w:sz="0" w:space="0" w:color="auto"/>
          </w:divBdr>
        </w:div>
        <w:div w:id="1303000368">
          <w:marLeft w:val="1728"/>
          <w:marRight w:val="0"/>
          <w:marTop w:val="80"/>
          <w:marBottom w:val="0"/>
          <w:divBdr>
            <w:top w:val="none" w:sz="0" w:space="0" w:color="auto"/>
            <w:left w:val="none" w:sz="0" w:space="0" w:color="auto"/>
            <w:bottom w:val="none" w:sz="0" w:space="0" w:color="auto"/>
            <w:right w:val="none" w:sz="0" w:space="0" w:color="auto"/>
          </w:divBdr>
        </w:div>
      </w:divsChild>
    </w:div>
    <w:div w:id="437070677">
      <w:bodyDiv w:val="1"/>
      <w:marLeft w:val="0"/>
      <w:marRight w:val="0"/>
      <w:marTop w:val="0"/>
      <w:marBottom w:val="0"/>
      <w:divBdr>
        <w:top w:val="none" w:sz="0" w:space="0" w:color="auto"/>
        <w:left w:val="none" w:sz="0" w:space="0" w:color="auto"/>
        <w:bottom w:val="none" w:sz="0" w:space="0" w:color="auto"/>
        <w:right w:val="none" w:sz="0" w:space="0" w:color="auto"/>
      </w:divBdr>
      <w:divsChild>
        <w:div w:id="352462810">
          <w:marLeft w:val="432"/>
          <w:marRight w:val="0"/>
          <w:marTop w:val="120"/>
          <w:marBottom w:val="0"/>
          <w:divBdr>
            <w:top w:val="none" w:sz="0" w:space="0" w:color="auto"/>
            <w:left w:val="none" w:sz="0" w:space="0" w:color="auto"/>
            <w:bottom w:val="none" w:sz="0" w:space="0" w:color="auto"/>
            <w:right w:val="none" w:sz="0" w:space="0" w:color="auto"/>
          </w:divBdr>
        </w:div>
        <w:div w:id="441343353">
          <w:marLeft w:val="864"/>
          <w:marRight w:val="0"/>
          <w:marTop w:val="100"/>
          <w:marBottom w:val="0"/>
          <w:divBdr>
            <w:top w:val="none" w:sz="0" w:space="0" w:color="auto"/>
            <w:left w:val="none" w:sz="0" w:space="0" w:color="auto"/>
            <w:bottom w:val="none" w:sz="0" w:space="0" w:color="auto"/>
            <w:right w:val="none" w:sz="0" w:space="0" w:color="auto"/>
          </w:divBdr>
        </w:div>
      </w:divsChild>
    </w:div>
    <w:div w:id="468864257">
      <w:bodyDiv w:val="1"/>
      <w:marLeft w:val="0"/>
      <w:marRight w:val="0"/>
      <w:marTop w:val="0"/>
      <w:marBottom w:val="0"/>
      <w:divBdr>
        <w:top w:val="none" w:sz="0" w:space="0" w:color="auto"/>
        <w:left w:val="none" w:sz="0" w:space="0" w:color="auto"/>
        <w:bottom w:val="none" w:sz="0" w:space="0" w:color="auto"/>
        <w:right w:val="none" w:sz="0" w:space="0" w:color="auto"/>
      </w:divBdr>
      <w:divsChild>
        <w:div w:id="1449740056">
          <w:marLeft w:val="432"/>
          <w:marRight w:val="0"/>
          <w:marTop w:val="120"/>
          <w:marBottom w:val="0"/>
          <w:divBdr>
            <w:top w:val="none" w:sz="0" w:space="0" w:color="auto"/>
            <w:left w:val="none" w:sz="0" w:space="0" w:color="auto"/>
            <w:bottom w:val="none" w:sz="0" w:space="0" w:color="auto"/>
            <w:right w:val="none" w:sz="0" w:space="0" w:color="auto"/>
          </w:divBdr>
        </w:div>
        <w:div w:id="1507749621">
          <w:marLeft w:val="432"/>
          <w:marRight w:val="0"/>
          <w:marTop w:val="120"/>
          <w:marBottom w:val="0"/>
          <w:divBdr>
            <w:top w:val="none" w:sz="0" w:space="0" w:color="auto"/>
            <w:left w:val="none" w:sz="0" w:space="0" w:color="auto"/>
            <w:bottom w:val="none" w:sz="0" w:space="0" w:color="auto"/>
            <w:right w:val="none" w:sz="0" w:space="0" w:color="auto"/>
          </w:divBdr>
        </w:div>
        <w:div w:id="302123428">
          <w:marLeft w:val="432"/>
          <w:marRight w:val="0"/>
          <w:marTop w:val="120"/>
          <w:marBottom w:val="0"/>
          <w:divBdr>
            <w:top w:val="none" w:sz="0" w:space="0" w:color="auto"/>
            <w:left w:val="none" w:sz="0" w:space="0" w:color="auto"/>
            <w:bottom w:val="none" w:sz="0" w:space="0" w:color="auto"/>
            <w:right w:val="none" w:sz="0" w:space="0" w:color="auto"/>
          </w:divBdr>
        </w:div>
        <w:div w:id="55521231">
          <w:marLeft w:val="432"/>
          <w:marRight w:val="0"/>
          <w:marTop w:val="120"/>
          <w:marBottom w:val="0"/>
          <w:divBdr>
            <w:top w:val="none" w:sz="0" w:space="0" w:color="auto"/>
            <w:left w:val="none" w:sz="0" w:space="0" w:color="auto"/>
            <w:bottom w:val="none" w:sz="0" w:space="0" w:color="auto"/>
            <w:right w:val="none" w:sz="0" w:space="0" w:color="auto"/>
          </w:divBdr>
        </w:div>
      </w:divsChild>
    </w:div>
    <w:div w:id="480191732">
      <w:bodyDiv w:val="1"/>
      <w:marLeft w:val="0"/>
      <w:marRight w:val="0"/>
      <w:marTop w:val="0"/>
      <w:marBottom w:val="0"/>
      <w:divBdr>
        <w:top w:val="none" w:sz="0" w:space="0" w:color="auto"/>
        <w:left w:val="none" w:sz="0" w:space="0" w:color="auto"/>
        <w:bottom w:val="none" w:sz="0" w:space="0" w:color="auto"/>
        <w:right w:val="none" w:sz="0" w:space="0" w:color="auto"/>
      </w:divBdr>
      <w:divsChild>
        <w:div w:id="1053383023">
          <w:marLeft w:val="432"/>
          <w:marRight w:val="0"/>
          <w:marTop w:val="120"/>
          <w:marBottom w:val="0"/>
          <w:divBdr>
            <w:top w:val="none" w:sz="0" w:space="0" w:color="auto"/>
            <w:left w:val="none" w:sz="0" w:space="0" w:color="auto"/>
            <w:bottom w:val="none" w:sz="0" w:space="0" w:color="auto"/>
            <w:right w:val="none" w:sz="0" w:space="0" w:color="auto"/>
          </w:divBdr>
        </w:div>
      </w:divsChild>
    </w:div>
    <w:div w:id="552228502">
      <w:bodyDiv w:val="1"/>
      <w:marLeft w:val="0"/>
      <w:marRight w:val="0"/>
      <w:marTop w:val="0"/>
      <w:marBottom w:val="0"/>
      <w:divBdr>
        <w:top w:val="none" w:sz="0" w:space="0" w:color="auto"/>
        <w:left w:val="none" w:sz="0" w:space="0" w:color="auto"/>
        <w:bottom w:val="none" w:sz="0" w:space="0" w:color="auto"/>
        <w:right w:val="none" w:sz="0" w:space="0" w:color="auto"/>
      </w:divBdr>
      <w:divsChild>
        <w:div w:id="2057200785">
          <w:marLeft w:val="432"/>
          <w:marRight w:val="0"/>
          <w:marTop w:val="120"/>
          <w:marBottom w:val="0"/>
          <w:divBdr>
            <w:top w:val="none" w:sz="0" w:space="0" w:color="auto"/>
            <w:left w:val="none" w:sz="0" w:space="0" w:color="auto"/>
            <w:bottom w:val="none" w:sz="0" w:space="0" w:color="auto"/>
            <w:right w:val="none" w:sz="0" w:space="0" w:color="auto"/>
          </w:divBdr>
        </w:div>
        <w:div w:id="972756278">
          <w:marLeft w:val="864"/>
          <w:marRight w:val="0"/>
          <w:marTop w:val="100"/>
          <w:marBottom w:val="0"/>
          <w:divBdr>
            <w:top w:val="none" w:sz="0" w:space="0" w:color="auto"/>
            <w:left w:val="none" w:sz="0" w:space="0" w:color="auto"/>
            <w:bottom w:val="none" w:sz="0" w:space="0" w:color="auto"/>
            <w:right w:val="none" w:sz="0" w:space="0" w:color="auto"/>
          </w:divBdr>
        </w:div>
        <w:div w:id="1470244251">
          <w:marLeft w:val="864"/>
          <w:marRight w:val="0"/>
          <w:marTop w:val="100"/>
          <w:marBottom w:val="0"/>
          <w:divBdr>
            <w:top w:val="none" w:sz="0" w:space="0" w:color="auto"/>
            <w:left w:val="none" w:sz="0" w:space="0" w:color="auto"/>
            <w:bottom w:val="none" w:sz="0" w:space="0" w:color="auto"/>
            <w:right w:val="none" w:sz="0" w:space="0" w:color="auto"/>
          </w:divBdr>
        </w:div>
        <w:div w:id="1987928799">
          <w:marLeft w:val="864"/>
          <w:marRight w:val="0"/>
          <w:marTop w:val="100"/>
          <w:marBottom w:val="0"/>
          <w:divBdr>
            <w:top w:val="none" w:sz="0" w:space="0" w:color="auto"/>
            <w:left w:val="none" w:sz="0" w:space="0" w:color="auto"/>
            <w:bottom w:val="none" w:sz="0" w:space="0" w:color="auto"/>
            <w:right w:val="none" w:sz="0" w:space="0" w:color="auto"/>
          </w:divBdr>
        </w:div>
      </w:divsChild>
    </w:div>
    <w:div w:id="630401830">
      <w:bodyDiv w:val="1"/>
      <w:marLeft w:val="0"/>
      <w:marRight w:val="0"/>
      <w:marTop w:val="0"/>
      <w:marBottom w:val="0"/>
      <w:divBdr>
        <w:top w:val="none" w:sz="0" w:space="0" w:color="auto"/>
        <w:left w:val="none" w:sz="0" w:space="0" w:color="auto"/>
        <w:bottom w:val="none" w:sz="0" w:space="0" w:color="auto"/>
        <w:right w:val="none" w:sz="0" w:space="0" w:color="auto"/>
      </w:divBdr>
      <w:divsChild>
        <w:div w:id="857618979">
          <w:marLeft w:val="432"/>
          <w:marRight w:val="0"/>
          <w:marTop w:val="120"/>
          <w:marBottom w:val="0"/>
          <w:divBdr>
            <w:top w:val="none" w:sz="0" w:space="0" w:color="auto"/>
            <w:left w:val="none" w:sz="0" w:space="0" w:color="auto"/>
            <w:bottom w:val="none" w:sz="0" w:space="0" w:color="auto"/>
            <w:right w:val="none" w:sz="0" w:space="0" w:color="auto"/>
          </w:divBdr>
        </w:div>
        <w:div w:id="610625691">
          <w:marLeft w:val="864"/>
          <w:marRight w:val="0"/>
          <w:marTop w:val="100"/>
          <w:marBottom w:val="0"/>
          <w:divBdr>
            <w:top w:val="none" w:sz="0" w:space="0" w:color="auto"/>
            <w:left w:val="none" w:sz="0" w:space="0" w:color="auto"/>
            <w:bottom w:val="none" w:sz="0" w:space="0" w:color="auto"/>
            <w:right w:val="none" w:sz="0" w:space="0" w:color="auto"/>
          </w:divBdr>
        </w:div>
      </w:divsChild>
    </w:div>
    <w:div w:id="787167190">
      <w:bodyDiv w:val="1"/>
      <w:marLeft w:val="0"/>
      <w:marRight w:val="0"/>
      <w:marTop w:val="0"/>
      <w:marBottom w:val="0"/>
      <w:divBdr>
        <w:top w:val="none" w:sz="0" w:space="0" w:color="auto"/>
        <w:left w:val="none" w:sz="0" w:space="0" w:color="auto"/>
        <w:bottom w:val="none" w:sz="0" w:space="0" w:color="auto"/>
        <w:right w:val="none" w:sz="0" w:space="0" w:color="auto"/>
      </w:divBdr>
      <w:divsChild>
        <w:div w:id="1461074543">
          <w:marLeft w:val="432"/>
          <w:marRight w:val="0"/>
          <w:marTop w:val="120"/>
          <w:marBottom w:val="0"/>
          <w:divBdr>
            <w:top w:val="none" w:sz="0" w:space="0" w:color="auto"/>
            <w:left w:val="none" w:sz="0" w:space="0" w:color="auto"/>
            <w:bottom w:val="none" w:sz="0" w:space="0" w:color="auto"/>
            <w:right w:val="none" w:sz="0" w:space="0" w:color="auto"/>
          </w:divBdr>
        </w:div>
        <w:div w:id="1030761478">
          <w:marLeft w:val="432"/>
          <w:marRight w:val="0"/>
          <w:marTop w:val="120"/>
          <w:marBottom w:val="0"/>
          <w:divBdr>
            <w:top w:val="none" w:sz="0" w:space="0" w:color="auto"/>
            <w:left w:val="none" w:sz="0" w:space="0" w:color="auto"/>
            <w:bottom w:val="none" w:sz="0" w:space="0" w:color="auto"/>
            <w:right w:val="none" w:sz="0" w:space="0" w:color="auto"/>
          </w:divBdr>
        </w:div>
        <w:div w:id="80176253">
          <w:marLeft w:val="432"/>
          <w:marRight w:val="0"/>
          <w:marTop w:val="120"/>
          <w:marBottom w:val="0"/>
          <w:divBdr>
            <w:top w:val="none" w:sz="0" w:space="0" w:color="auto"/>
            <w:left w:val="none" w:sz="0" w:space="0" w:color="auto"/>
            <w:bottom w:val="none" w:sz="0" w:space="0" w:color="auto"/>
            <w:right w:val="none" w:sz="0" w:space="0" w:color="auto"/>
          </w:divBdr>
        </w:div>
      </w:divsChild>
    </w:div>
    <w:div w:id="788624733">
      <w:bodyDiv w:val="1"/>
      <w:marLeft w:val="0"/>
      <w:marRight w:val="0"/>
      <w:marTop w:val="0"/>
      <w:marBottom w:val="0"/>
      <w:divBdr>
        <w:top w:val="none" w:sz="0" w:space="0" w:color="auto"/>
        <w:left w:val="none" w:sz="0" w:space="0" w:color="auto"/>
        <w:bottom w:val="none" w:sz="0" w:space="0" w:color="auto"/>
        <w:right w:val="none" w:sz="0" w:space="0" w:color="auto"/>
      </w:divBdr>
      <w:divsChild>
        <w:div w:id="2123960082">
          <w:marLeft w:val="432"/>
          <w:marRight w:val="0"/>
          <w:marTop w:val="120"/>
          <w:marBottom w:val="0"/>
          <w:divBdr>
            <w:top w:val="none" w:sz="0" w:space="0" w:color="auto"/>
            <w:left w:val="none" w:sz="0" w:space="0" w:color="auto"/>
            <w:bottom w:val="none" w:sz="0" w:space="0" w:color="auto"/>
            <w:right w:val="none" w:sz="0" w:space="0" w:color="auto"/>
          </w:divBdr>
        </w:div>
        <w:div w:id="1823352812">
          <w:marLeft w:val="864"/>
          <w:marRight w:val="0"/>
          <w:marTop w:val="100"/>
          <w:marBottom w:val="0"/>
          <w:divBdr>
            <w:top w:val="none" w:sz="0" w:space="0" w:color="auto"/>
            <w:left w:val="none" w:sz="0" w:space="0" w:color="auto"/>
            <w:bottom w:val="none" w:sz="0" w:space="0" w:color="auto"/>
            <w:right w:val="none" w:sz="0" w:space="0" w:color="auto"/>
          </w:divBdr>
        </w:div>
        <w:div w:id="1183058295">
          <w:marLeft w:val="864"/>
          <w:marRight w:val="0"/>
          <w:marTop w:val="100"/>
          <w:marBottom w:val="0"/>
          <w:divBdr>
            <w:top w:val="none" w:sz="0" w:space="0" w:color="auto"/>
            <w:left w:val="none" w:sz="0" w:space="0" w:color="auto"/>
            <w:bottom w:val="none" w:sz="0" w:space="0" w:color="auto"/>
            <w:right w:val="none" w:sz="0" w:space="0" w:color="auto"/>
          </w:divBdr>
        </w:div>
      </w:divsChild>
    </w:div>
    <w:div w:id="829635259">
      <w:bodyDiv w:val="1"/>
      <w:marLeft w:val="0"/>
      <w:marRight w:val="0"/>
      <w:marTop w:val="0"/>
      <w:marBottom w:val="0"/>
      <w:divBdr>
        <w:top w:val="none" w:sz="0" w:space="0" w:color="auto"/>
        <w:left w:val="none" w:sz="0" w:space="0" w:color="auto"/>
        <w:bottom w:val="none" w:sz="0" w:space="0" w:color="auto"/>
        <w:right w:val="none" w:sz="0" w:space="0" w:color="auto"/>
      </w:divBdr>
      <w:divsChild>
        <w:div w:id="22481376">
          <w:marLeft w:val="432"/>
          <w:marRight w:val="0"/>
          <w:marTop w:val="120"/>
          <w:marBottom w:val="0"/>
          <w:divBdr>
            <w:top w:val="none" w:sz="0" w:space="0" w:color="auto"/>
            <w:left w:val="none" w:sz="0" w:space="0" w:color="auto"/>
            <w:bottom w:val="none" w:sz="0" w:space="0" w:color="auto"/>
            <w:right w:val="none" w:sz="0" w:space="0" w:color="auto"/>
          </w:divBdr>
        </w:div>
        <w:div w:id="1721326127">
          <w:marLeft w:val="864"/>
          <w:marRight w:val="0"/>
          <w:marTop w:val="100"/>
          <w:marBottom w:val="0"/>
          <w:divBdr>
            <w:top w:val="none" w:sz="0" w:space="0" w:color="auto"/>
            <w:left w:val="none" w:sz="0" w:space="0" w:color="auto"/>
            <w:bottom w:val="none" w:sz="0" w:space="0" w:color="auto"/>
            <w:right w:val="none" w:sz="0" w:space="0" w:color="auto"/>
          </w:divBdr>
        </w:div>
        <w:div w:id="218980789">
          <w:marLeft w:val="864"/>
          <w:marRight w:val="0"/>
          <w:marTop w:val="100"/>
          <w:marBottom w:val="0"/>
          <w:divBdr>
            <w:top w:val="none" w:sz="0" w:space="0" w:color="auto"/>
            <w:left w:val="none" w:sz="0" w:space="0" w:color="auto"/>
            <w:bottom w:val="none" w:sz="0" w:space="0" w:color="auto"/>
            <w:right w:val="none" w:sz="0" w:space="0" w:color="auto"/>
          </w:divBdr>
        </w:div>
        <w:div w:id="747773972">
          <w:marLeft w:val="1296"/>
          <w:marRight w:val="0"/>
          <w:marTop w:val="100"/>
          <w:marBottom w:val="0"/>
          <w:divBdr>
            <w:top w:val="none" w:sz="0" w:space="0" w:color="auto"/>
            <w:left w:val="none" w:sz="0" w:space="0" w:color="auto"/>
            <w:bottom w:val="none" w:sz="0" w:space="0" w:color="auto"/>
            <w:right w:val="none" w:sz="0" w:space="0" w:color="auto"/>
          </w:divBdr>
        </w:div>
        <w:div w:id="1574581563">
          <w:marLeft w:val="1296"/>
          <w:marRight w:val="0"/>
          <w:marTop w:val="100"/>
          <w:marBottom w:val="0"/>
          <w:divBdr>
            <w:top w:val="none" w:sz="0" w:space="0" w:color="auto"/>
            <w:left w:val="none" w:sz="0" w:space="0" w:color="auto"/>
            <w:bottom w:val="none" w:sz="0" w:space="0" w:color="auto"/>
            <w:right w:val="none" w:sz="0" w:space="0" w:color="auto"/>
          </w:divBdr>
        </w:div>
        <w:div w:id="293876839">
          <w:marLeft w:val="432"/>
          <w:marRight w:val="0"/>
          <w:marTop w:val="120"/>
          <w:marBottom w:val="0"/>
          <w:divBdr>
            <w:top w:val="none" w:sz="0" w:space="0" w:color="auto"/>
            <w:left w:val="none" w:sz="0" w:space="0" w:color="auto"/>
            <w:bottom w:val="none" w:sz="0" w:space="0" w:color="auto"/>
            <w:right w:val="none" w:sz="0" w:space="0" w:color="auto"/>
          </w:divBdr>
        </w:div>
        <w:div w:id="1539001364">
          <w:marLeft w:val="864"/>
          <w:marRight w:val="0"/>
          <w:marTop w:val="100"/>
          <w:marBottom w:val="0"/>
          <w:divBdr>
            <w:top w:val="none" w:sz="0" w:space="0" w:color="auto"/>
            <w:left w:val="none" w:sz="0" w:space="0" w:color="auto"/>
            <w:bottom w:val="none" w:sz="0" w:space="0" w:color="auto"/>
            <w:right w:val="none" w:sz="0" w:space="0" w:color="auto"/>
          </w:divBdr>
        </w:div>
        <w:div w:id="1727486105">
          <w:marLeft w:val="864"/>
          <w:marRight w:val="0"/>
          <w:marTop w:val="100"/>
          <w:marBottom w:val="0"/>
          <w:divBdr>
            <w:top w:val="none" w:sz="0" w:space="0" w:color="auto"/>
            <w:left w:val="none" w:sz="0" w:space="0" w:color="auto"/>
            <w:bottom w:val="none" w:sz="0" w:space="0" w:color="auto"/>
            <w:right w:val="none" w:sz="0" w:space="0" w:color="auto"/>
          </w:divBdr>
        </w:div>
        <w:div w:id="402527094">
          <w:marLeft w:val="1296"/>
          <w:marRight w:val="0"/>
          <w:marTop w:val="100"/>
          <w:marBottom w:val="0"/>
          <w:divBdr>
            <w:top w:val="none" w:sz="0" w:space="0" w:color="auto"/>
            <w:left w:val="none" w:sz="0" w:space="0" w:color="auto"/>
            <w:bottom w:val="none" w:sz="0" w:space="0" w:color="auto"/>
            <w:right w:val="none" w:sz="0" w:space="0" w:color="auto"/>
          </w:divBdr>
        </w:div>
        <w:div w:id="755128644">
          <w:marLeft w:val="1296"/>
          <w:marRight w:val="0"/>
          <w:marTop w:val="100"/>
          <w:marBottom w:val="0"/>
          <w:divBdr>
            <w:top w:val="none" w:sz="0" w:space="0" w:color="auto"/>
            <w:left w:val="none" w:sz="0" w:space="0" w:color="auto"/>
            <w:bottom w:val="none" w:sz="0" w:space="0" w:color="auto"/>
            <w:right w:val="none" w:sz="0" w:space="0" w:color="auto"/>
          </w:divBdr>
        </w:div>
      </w:divsChild>
    </w:div>
    <w:div w:id="861363828">
      <w:bodyDiv w:val="1"/>
      <w:marLeft w:val="0"/>
      <w:marRight w:val="0"/>
      <w:marTop w:val="0"/>
      <w:marBottom w:val="0"/>
      <w:divBdr>
        <w:top w:val="none" w:sz="0" w:space="0" w:color="auto"/>
        <w:left w:val="none" w:sz="0" w:space="0" w:color="auto"/>
        <w:bottom w:val="none" w:sz="0" w:space="0" w:color="auto"/>
        <w:right w:val="none" w:sz="0" w:space="0" w:color="auto"/>
      </w:divBdr>
      <w:divsChild>
        <w:div w:id="406919887">
          <w:marLeft w:val="432"/>
          <w:marRight w:val="0"/>
          <w:marTop w:val="120"/>
          <w:marBottom w:val="0"/>
          <w:divBdr>
            <w:top w:val="none" w:sz="0" w:space="0" w:color="auto"/>
            <w:left w:val="none" w:sz="0" w:space="0" w:color="auto"/>
            <w:bottom w:val="none" w:sz="0" w:space="0" w:color="auto"/>
            <w:right w:val="none" w:sz="0" w:space="0" w:color="auto"/>
          </w:divBdr>
        </w:div>
        <w:div w:id="1872112661">
          <w:marLeft w:val="432"/>
          <w:marRight w:val="0"/>
          <w:marTop w:val="120"/>
          <w:marBottom w:val="0"/>
          <w:divBdr>
            <w:top w:val="none" w:sz="0" w:space="0" w:color="auto"/>
            <w:left w:val="none" w:sz="0" w:space="0" w:color="auto"/>
            <w:bottom w:val="none" w:sz="0" w:space="0" w:color="auto"/>
            <w:right w:val="none" w:sz="0" w:space="0" w:color="auto"/>
          </w:divBdr>
        </w:div>
      </w:divsChild>
    </w:div>
    <w:div w:id="873619991">
      <w:bodyDiv w:val="1"/>
      <w:marLeft w:val="0"/>
      <w:marRight w:val="0"/>
      <w:marTop w:val="0"/>
      <w:marBottom w:val="0"/>
      <w:divBdr>
        <w:top w:val="none" w:sz="0" w:space="0" w:color="auto"/>
        <w:left w:val="none" w:sz="0" w:space="0" w:color="auto"/>
        <w:bottom w:val="none" w:sz="0" w:space="0" w:color="auto"/>
        <w:right w:val="none" w:sz="0" w:space="0" w:color="auto"/>
      </w:divBdr>
      <w:divsChild>
        <w:div w:id="117070903">
          <w:marLeft w:val="432"/>
          <w:marRight w:val="0"/>
          <w:marTop w:val="120"/>
          <w:marBottom w:val="0"/>
          <w:divBdr>
            <w:top w:val="none" w:sz="0" w:space="0" w:color="auto"/>
            <w:left w:val="none" w:sz="0" w:space="0" w:color="auto"/>
            <w:bottom w:val="none" w:sz="0" w:space="0" w:color="auto"/>
            <w:right w:val="none" w:sz="0" w:space="0" w:color="auto"/>
          </w:divBdr>
        </w:div>
        <w:div w:id="1603956180">
          <w:marLeft w:val="864"/>
          <w:marRight w:val="0"/>
          <w:marTop w:val="100"/>
          <w:marBottom w:val="0"/>
          <w:divBdr>
            <w:top w:val="none" w:sz="0" w:space="0" w:color="auto"/>
            <w:left w:val="none" w:sz="0" w:space="0" w:color="auto"/>
            <w:bottom w:val="none" w:sz="0" w:space="0" w:color="auto"/>
            <w:right w:val="none" w:sz="0" w:space="0" w:color="auto"/>
          </w:divBdr>
        </w:div>
        <w:div w:id="190459420">
          <w:marLeft w:val="864"/>
          <w:marRight w:val="0"/>
          <w:marTop w:val="100"/>
          <w:marBottom w:val="0"/>
          <w:divBdr>
            <w:top w:val="none" w:sz="0" w:space="0" w:color="auto"/>
            <w:left w:val="none" w:sz="0" w:space="0" w:color="auto"/>
            <w:bottom w:val="none" w:sz="0" w:space="0" w:color="auto"/>
            <w:right w:val="none" w:sz="0" w:space="0" w:color="auto"/>
          </w:divBdr>
        </w:div>
        <w:div w:id="1045711432">
          <w:marLeft w:val="1296"/>
          <w:marRight w:val="0"/>
          <w:marTop w:val="100"/>
          <w:marBottom w:val="0"/>
          <w:divBdr>
            <w:top w:val="none" w:sz="0" w:space="0" w:color="auto"/>
            <w:left w:val="none" w:sz="0" w:space="0" w:color="auto"/>
            <w:bottom w:val="none" w:sz="0" w:space="0" w:color="auto"/>
            <w:right w:val="none" w:sz="0" w:space="0" w:color="auto"/>
          </w:divBdr>
        </w:div>
        <w:div w:id="105394774">
          <w:marLeft w:val="1296"/>
          <w:marRight w:val="0"/>
          <w:marTop w:val="100"/>
          <w:marBottom w:val="0"/>
          <w:divBdr>
            <w:top w:val="none" w:sz="0" w:space="0" w:color="auto"/>
            <w:left w:val="none" w:sz="0" w:space="0" w:color="auto"/>
            <w:bottom w:val="none" w:sz="0" w:space="0" w:color="auto"/>
            <w:right w:val="none" w:sz="0" w:space="0" w:color="auto"/>
          </w:divBdr>
        </w:div>
        <w:div w:id="1018854746">
          <w:marLeft w:val="432"/>
          <w:marRight w:val="0"/>
          <w:marTop w:val="120"/>
          <w:marBottom w:val="0"/>
          <w:divBdr>
            <w:top w:val="none" w:sz="0" w:space="0" w:color="auto"/>
            <w:left w:val="none" w:sz="0" w:space="0" w:color="auto"/>
            <w:bottom w:val="none" w:sz="0" w:space="0" w:color="auto"/>
            <w:right w:val="none" w:sz="0" w:space="0" w:color="auto"/>
          </w:divBdr>
        </w:div>
        <w:div w:id="1181628590">
          <w:marLeft w:val="864"/>
          <w:marRight w:val="0"/>
          <w:marTop w:val="100"/>
          <w:marBottom w:val="0"/>
          <w:divBdr>
            <w:top w:val="none" w:sz="0" w:space="0" w:color="auto"/>
            <w:left w:val="none" w:sz="0" w:space="0" w:color="auto"/>
            <w:bottom w:val="none" w:sz="0" w:space="0" w:color="auto"/>
            <w:right w:val="none" w:sz="0" w:space="0" w:color="auto"/>
          </w:divBdr>
        </w:div>
        <w:div w:id="1971201909">
          <w:marLeft w:val="864"/>
          <w:marRight w:val="0"/>
          <w:marTop w:val="100"/>
          <w:marBottom w:val="0"/>
          <w:divBdr>
            <w:top w:val="none" w:sz="0" w:space="0" w:color="auto"/>
            <w:left w:val="none" w:sz="0" w:space="0" w:color="auto"/>
            <w:bottom w:val="none" w:sz="0" w:space="0" w:color="auto"/>
            <w:right w:val="none" w:sz="0" w:space="0" w:color="auto"/>
          </w:divBdr>
        </w:div>
        <w:div w:id="101607274">
          <w:marLeft w:val="1296"/>
          <w:marRight w:val="0"/>
          <w:marTop w:val="100"/>
          <w:marBottom w:val="0"/>
          <w:divBdr>
            <w:top w:val="none" w:sz="0" w:space="0" w:color="auto"/>
            <w:left w:val="none" w:sz="0" w:space="0" w:color="auto"/>
            <w:bottom w:val="none" w:sz="0" w:space="0" w:color="auto"/>
            <w:right w:val="none" w:sz="0" w:space="0" w:color="auto"/>
          </w:divBdr>
        </w:div>
        <w:div w:id="362902060">
          <w:marLeft w:val="1296"/>
          <w:marRight w:val="0"/>
          <w:marTop w:val="100"/>
          <w:marBottom w:val="0"/>
          <w:divBdr>
            <w:top w:val="none" w:sz="0" w:space="0" w:color="auto"/>
            <w:left w:val="none" w:sz="0" w:space="0" w:color="auto"/>
            <w:bottom w:val="none" w:sz="0" w:space="0" w:color="auto"/>
            <w:right w:val="none" w:sz="0" w:space="0" w:color="auto"/>
          </w:divBdr>
        </w:div>
      </w:divsChild>
    </w:div>
    <w:div w:id="898395516">
      <w:bodyDiv w:val="1"/>
      <w:marLeft w:val="0"/>
      <w:marRight w:val="0"/>
      <w:marTop w:val="0"/>
      <w:marBottom w:val="0"/>
      <w:divBdr>
        <w:top w:val="none" w:sz="0" w:space="0" w:color="auto"/>
        <w:left w:val="none" w:sz="0" w:space="0" w:color="auto"/>
        <w:bottom w:val="none" w:sz="0" w:space="0" w:color="auto"/>
        <w:right w:val="none" w:sz="0" w:space="0" w:color="auto"/>
      </w:divBdr>
      <w:divsChild>
        <w:div w:id="248973283">
          <w:marLeft w:val="432"/>
          <w:marRight w:val="0"/>
          <w:marTop w:val="120"/>
          <w:marBottom w:val="0"/>
          <w:divBdr>
            <w:top w:val="none" w:sz="0" w:space="0" w:color="auto"/>
            <w:left w:val="none" w:sz="0" w:space="0" w:color="auto"/>
            <w:bottom w:val="none" w:sz="0" w:space="0" w:color="auto"/>
            <w:right w:val="none" w:sz="0" w:space="0" w:color="auto"/>
          </w:divBdr>
        </w:div>
        <w:div w:id="422992962">
          <w:marLeft w:val="432"/>
          <w:marRight w:val="0"/>
          <w:marTop w:val="120"/>
          <w:marBottom w:val="0"/>
          <w:divBdr>
            <w:top w:val="none" w:sz="0" w:space="0" w:color="auto"/>
            <w:left w:val="none" w:sz="0" w:space="0" w:color="auto"/>
            <w:bottom w:val="none" w:sz="0" w:space="0" w:color="auto"/>
            <w:right w:val="none" w:sz="0" w:space="0" w:color="auto"/>
          </w:divBdr>
        </w:div>
        <w:div w:id="373697497">
          <w:marLeft w:val="864"/>
          <w:marRight w:val="0"/>
          <w:marTop w:val="100"/>
          <w:marBottom w:val="0"/>
          <w:divBdr>
            <w:top w:val="none" w:sz="0" w:space="0" w:color="auto"/>
            <w:left w:val="none" w:sz="0" w:space="0" w:color="auto"/>
            <w:bottom w:val="none" w:sz="0" w:space="0" w:color="auto"/>
            <w:right w:val="none" w:sz="0" w:space="0" w:color="auto"/>
          </w:divBdr>
        </w:div>
      </w:divsChild>
    </w:div>
    <w:div w:id="911431137">
      <w:bodyDiv w:val="1"/>
      <w:marLeft w:val="0"/>
      <w:marRight w:val="0"/>
      <w:marTop w:val="0"/>
      <w:marBottom w:val="0"/>
      <w:divBdr>
        <w:top w:val="none" w:sz="0" w:space="0" w:color="auto"/>
        <w:left w:val="none" w:sz="0" w:space="0" w:color="auto"/>
        <w:bottom w:val="none" w:sz="0" w:space="0" w:color="auto"/>
        <w:right w:val="none" w:sz="0" w:space="0" w:color="auto"/>
      </w:divBdr>
      <w:divsChild>
        <w:div w:id="1968390506">
          <w:marLeft w:val="432"/>
          <w:marRight w:val="0"/>
          <w:marTop w:val="120"/>
          <w:marBottom w:val="0"/>
          <w:divBdr>
            <w:top w:val="none" w:sz="0" w:space="0" w:color="auto"/>
            <w:left w:val="none" w:sz="0" w:space="0" w:color="auto"/>
            <w:bottom w:val="none" w:sz="0" w:space="0" w:color="auto"/>
            <w:right w:val="none" w:sz="0" w:space="0" w:color="auto"/>
          </w:divBdr>
        </w:div>
        <w:div w:id="1592096">
          <w:marLeft w:val="864"/>
          <w:marRight w:val="0"/>
          <w:marTop w:val="100"/>
          <w:marBottom w:val="0"/>
          <w:divBdr>
            <w:top w:val="none" w:sz="0" w:space="0" w:color="auto"/>
            <w:left w:val="none" w:sz="0" w:space="0" w:color="auto"/>
            <w:bottom w:val="none" w:sz="0" w:space="0" w:color="auto"/>
            <w:right w:val="none" w:sz="0" w:space="0" w:color="auto"/>
          </w:divBdr>
        </w:div>
        <w:div w:id="119957665">
          <w:marLeft w:val="432"/>
          <w:marRight w:val="0"/>
          <w:marTop w:val="120"/>
          <w:marBottom w:val="0"/>
          <w:divBdr>
            <w:top w:val="none" w:sz="0" w:space="0" w:color="auto"/>
            <w:left w:val="none" w:sz="0" w:space="0" w:color="auto"/>
            <w:bottom w:val="none" w:sz="0" w:space="0" w:color="auto"/>
            <w:right w:val="none" w:sz="0" w:space="0" w:color="auto"/>
          </w:divBdr>
        </w:div>
        <w:div w:id="1165050696">
          <w:marLeft w:val="864"/>
          <w:marRight w:val="0"/>
          <w:marTop w:val="100"/>
          <w:marBottom w:val="0"/>
          <w:divBdr>
            <w:top w:val="none" w:sz="0" w:space="0" w:color="auto"/>
            <w:left w:val="none" w:sz="0" w:space="0" w:color="auto"/>
            <w:bottom w:val="none" w:sz="0" w:space="0" w:color="auto"/>
            <w:right w:val="none" w:sz="0" w:space="0" w:color="auto"/>
          </w:divBdr>
        </w:div>
      </w:divsChild>
    </w:div>
    <w:div w:id="958531370">
      <w:bodyDiv w:val="1"/>
      <w:marLeft w:val="0"/>
      <w:marRight w:val="0"/>
      <w:marTop w:val="0"/>
      <w:marBottom w:val="0"/>
      <w:divBdr>
        <w:top w:val="none" w:sz="0" w:space="0" w:color="auto"/>
        <w:left w:val="none" w:sz="0" w:space="0" w:color="auto"/>
        <w:bottom w:val="none" w:sz="0" w:space="0" w:color="auto"/>
        <w:right w:val="none" w:sz="0" w:space="0" w:color="auto"/>
      </w:divBdr>
      <w:divsChild>
        <w:div w:id="1393653342">
          <w:marLeft w:val="432"/>
          <w:marRight w:val="0"/>
          <w:marTop w:val="120"/>
          <w:marBottom w:val="0"/>
          <w:divBdr>
            <w:top w:val="none" w:sz="0" w:space="0" w:color="auto"/>
            <w:left w:val="none" w:sz="0" w:space="0" w:color="auto"/>
            <w:bottom w:val="none" w:sz="0" w:space="0" w:color="auto"/>
            <w:right w:val="none" w:sz="0" w:space="0" w:color="auto"/>
          </w:divBdr>
        </w:div>
        <w:div w:id="1307206161">
          <w:marLeft w:val="432"/>
          <w:marRight w:val="0"/>
          <w:marTop w:val="120"/>
          <w:marBottom w:val="0"/>
          <w:divBdr>
            <w:top w:val="none" w:sz="0" w:space="0" w:color="auto"/>
            <w:left w:val="none" w:sz="0" w:space="0" w:color="auto"/>
            <w:bottom w:val="none" w:sz="0" w:space="0" w:color="auto"/>
            <w:right w:val="none" w:sz="0" w:space="0" w:color="auto"/>
          </w:divBdr>
        </w:div>
      </w:divsChild>
    </w:div>
    <w:div w:id="964047508">
      <w:bodyDiv w:val="1"/>
      <w:marLeft w:val="0"/>
      <w:marRight w:val="0"/>
      <w:marTop w:val="0"/>
      <w:marBottom w:val="0"/>
      <w:divBdr>
        <w:top w:val="none" w:sz="0" w:space="0" w:color="auto"/>
        <w:left w:val="none" w:sz="0" w:space="0" w:color="auto"/>
        <w:bottom w:val="none" w:sz="0" w:space="0" w:color="auto"/>
        <w:right w:val="none" w:sz="0" w:space="0" w:color="auto"/>
      </w:divBdr>
      <w:divsChild>
        <w:div w:id="978068136">
          <w:marLeft w:val="432"/>
          <w:marRight w:val="0"/>
          <w:marTop w:val="120"/>
          <w:marBottom w:val="0"/>
          <w:divBdr>
            <w:top w:val="none" w:sz="0" w:space="0" w:color="auto"/>
            <w:left w:val="none" w:sz="0" w:space="0" w:color="auto"/>
            <w:bottom w:val="none" w:sz="0" w:space="0" w:color="auto"/>
            <w:right w:val="none" w:sz="0" w:space="0" w:color="auto"/>
          </w:divBdr>
        </w:div>
        <w:div w:id="1814325906">
          <w:marLeft w:val="864"/>
          <w:marRight w:val="0"/>
          <w:marTop w:val="100"/>
          <w:marBottom w:val="0"/>
          <w:divBdr>
            <w:top w:val="none" w:sz="0" w:space="0" w:color="auto"/>
            <w:left w:val="none" w:sz="0" w:space="0" w:color="auto"/>
            <w:bottom w:val="none" w:sz="0" w:space="0" w:color="auto"/>
            <w:right w:val="none" w:sz="0" w:space="0" w:color="auto"/>
          </w:divBdr>
        </w:div>
        <w:div w:id="1639529367">
          <w:marLeft w:val="864"/>
          <w:marRight w:val="0"/>
          <w:marTop w:val="100"/>
          <w:marBottom w:val="0"/>
          <w:divBdr>
            <w:top w:val="none" w:sz="0" w:space="0" w:color="auto"/>
            <w:left w:val="none" w:sz="0" w:space="0" w:color="auto"/>
            <w:bottom w:val="none" w:sz="0" w:space="0" w:color="auto"/>
            <w:right w:val="none" w:sz="0" w:space="0" w:color="auto"/>
          </w:divBdr>
        </w:div>
      </w:divsChild>
    </w:div>
    <w:div w:id="978801683">
      <w:bodyDiv w:val="1"/>
      <w:marLeft w:val="0"/>
      <w:marRight w:val="0"/>
      <w:marTop w:val="0"/>
      <w:marBottom w:val="0"/>
      <w:divBdr>
        <w:top w:val="none" w:sz="0" w:space="0" w:color="auto"/>
        <w:left w:val="none" w:sz="0" w:space="0" w:color="auto"/>
        <w:bottom w:val="none" w:sz="0" w:space="0" w:color="auto"/>
        <w:right w:val="none" w:sz="0" w:space="0" w:color="auto"/>
      </w:divBdr>
      <w:divsChild>
        <w:div w:id="559902916">
          <w:marLeft w:val="432"/>
          <w:marRight w:val="0"/>
          <w:marTop w:val="120"/>
          <w:marBottom w:val="0"/>
          <w:divBdr>
            <w:top w:val="none" w:sz="0" w:space="0" w:color="auto"/>
            <w:left w:val="none" w:sz="0" w:space="0" w:color="auto"/>
            <w:bottom w:val="none" w:sz="0" w:space="0" w:color="auto"/>
            <w:right w:val="none" w:sz="0" w:space="0" w:color="auto"/>
          </w:divBdr>
        </w:div>
        <w:div w:id="1583298892">
          <w:marLeft w:val="432"/>
          <w:marRight w:val="0"/>
          <w:marTop w:val="120"/>
          <w:marBottom w:val="0"/>
          <w:divBdr>
            <w:top w:val="none" w:sz="0" w:space="0" w:color="auto"/>
            <w:left w:val="none" w:sz="0" w:space="0" w:color="auto"/>
            <w:bottom w:val="none" w:sz="0" w:space="0" w:color="auto"/>
            <w:right w:val="none" w:sz="0" w:space="0" w:color="auto"/>
          </w:divBdr>
        </w:div>
      </w:divsChild>
    </w:div>
    <w:div w:id="980427284">
      <w:bodyDiv w:val="1"/>
      <w:marLeft w:val="0"/>
      <w:marRight w:val="0"/>
      <w:marTop w:val="0"/>
      <w:marBottom w:val="0"/>
      <w:divBdr>
        <w:top w:val="none" w:sz="0" w:space="0" w:color="auto"/>
        <w:left w:val="none" w:sz="0" w:space="0" w:color="auto"/>
        <w:bottom w:val="none" w:sz="0" w:space="0" w:color="auto"/>
        <w:right w:val="none" w:sz="0" w:space="0" w:color="auto"/>
      </w:divBdr>
      <w:divsChild>
        <w:div w:id="438455168">
          <w:marLeft w:val="432"/>
          <w:marRight w:val="0"/>
          <w:marTop w:val="120"/>
          <w:marBottom w:val="0"/>
          <w:divBdr>
            <w:top w:val="none" w:sz="0" w:space="0" w:color="auto"/>
            <w:left w:val="none" w:sz="0" w:space="0" w:color="auto"/>
            <w:bottom w:val="none" w:sz="0" w:space="0" w:color="auto"/>
            <w:right w:val="none" w:sz="0" w:space="0" w:color="auto"/>
          </w:divBdr>
        </w:div>
        <w:div w:id="1772049325">
          <w:marLeft w:val="864"/>
          <w:marRight w:val="0"/>
          <w:marTop w:val="100"/>
          <w:marBottom w:val="0"/>
          <w:divBdr>
            <w:top w:val="none" w:sz="0" w:space="0" w:color="auto"/>
            <w:left w:val="none" w:sz="0" w:space="0" w:color="auto"/>
            <w:bottom w:val="none" w:sz="0" w:space="0" w:color="auto"/>
            <w:right w:val="none" w:sz="0" w:space="0" w:color="auto"/>
          </w:divBdr>
        </w:div>
        <w:div w:id="526143749">
          <w:marLeft w:val="1296"/>
          <w:marRight w:val="0"/>
          <w:marTop w:val="100"/>
          <w:marBottom w:val="0"/>
          <w:divBdr>
            <w:top w:val="none" w:sz="0" w:space="0" w:color="auto"/>
            <w:left w:val="none" w:sz="0" w:space="0" w:color="auto"/>
            <w:bottom w:val="none" w:sz="0" w:space="0" w:color="auto"/>
            <w:right w:val="none" w:sz="0" w:space="0" w:color="auto"/>
          </w:divBdr>
        </w:div>
      </w:divsChild>
    </w:div>
    <w:div w:id="994646188">
      <w:bodyDiv w:val="1"/>
      <w:marLeft w:val="0"/>
      <w:marRight w:val="0"/>
      <w:marTop w:val="0"/>
      <w:marBottom w:val="0"/>
      <w:divBdr>
        <w:top w:val="none" w:sz="0" w:space="0" w:color="auto"/>
        <w:left w:val="none" w:sz="0" w:space="0" w:color="auto"/>
        <w:bottom w:val="none" w:sz="0" w:space="0" w:color="auto"/>
        <w:right w:val="none" w:sz="0" w:space="0" w:color="auto"/>
      </w:divBdr>
      <w:divsChild>
        <w:div w:id="1810049655">
          <w:marLeft w:val="432"/>
          <w:marRight w:val="0"/>
          <w:marTop w:val="120"/>
          <w:marBottom w:val="0"/>
          <w:divBdr>
            <w:top w:val="none" w:sz="0" w:space="0" w:color="auto"/>
            <w:left w:val="none" w:sz="0" w:space="0" w:color="auto"/>
            <w:bottom w:val="none" w:sz="0" w:space="0" w:color="auto"/>
            <w:right w:val="none" w:sz="0" w:space="0" w:color="auto"/>
          </w:divBdr>
        </w:div>
      </w:divsChild>
    </w:div>
    <w:div w:id="1034039974">
      <w:bodyDiv w:val="1"/>
      <w:marLeft w:val="0"/>
      <w:marRight w:val="0"/>
      <w:marTop w:val="0"/>
      <w:marBottom w:val="0"/>
      <w:divBdr>
        <w:top w:val="none" w:sz="0" w:space="0" w:color="auto"/>
        <w:left w:val="none" w:sz="0" w:space="0" w:color="auto"/>
        <w:bottom w:val="none" w:sz="0" w:space="0" w:color="auto"/>
        <w:right w:val="none" w:sz="0" w:space="0" w:color="auto"/>
      </w:divBdr>
      <w:divsChild>
        <w:div w:id="1391997703">
          <w:marLeft w:val="432"/>
          <w:marRight w:val="0"/>
          <w:marTop w:val="120"/>
          <w:marBottom w:val="0"/>
          <w:divBdr>
            <w:top w:val="none" w:sz="0" w:space="0" w:color="auto"/>
            <w:left w:val="none" w:sz="0" w:space="0" w:color="auto"/>
            <w:bottom w:val="none" w:sz="0" w:space="0" w:color="auto"/>
            <w:right w:val="none" w:sz="0" w:space="0" w:color="auto"/>
          </w:divBdr>
        </w:div>
        <w:div w:id="190607846">
          <w:marLeft w:val="432"/>
          <w:marRight w:val="0"/>
          <w:marTop w:val="120"/>
          <w:marBottom w:val="0"/>
          <w:divBdr>
            <w:top w:val="none" w:sz="0" w:space="0" w:color="auto"/>
            <w:left w:val="none" w:sz="0" w:space="0" w:color="auto"/>
            <w:bottom w:val="none" w:sz="0" w:space="0" w:color="auto"/>
            <w:right w:val="none" w:sz="0" w:space="0" w:color="auto"/>
          </w:divBdr>
        </w:div>
      </w:divsChild>
    </w:div>
    <w:div w:id="1053118665">
      <w:bodyDiv w:val="1"/>
      <w:marLeft w:val="0"/>
      <w:marRight w:val="0"/>
      <w:marTop w:val="0"/>
      <w:marBottom w:val="0"/>
      <w:divBdr>
        <w:top w:val="none" w:sz="0" w:space="0" w:color="auto"/>
        <w:left w:val="none" w:sz="0" w:space="0" w:color="auto"/>
        <w:bottom w:val="none" w:sz="0" w:space="0" w:color="auto"/>
        <w:right w:val="none" w:sz="0" w:space="0" w:color="auto"/>
      </w:divBdr>
      <w:divsChild>
        <w:div w:id="1309898492">
          <w:marLeft w:val="432"/>
          <w:marRight w:val="0"/>
          <w:marTop w:val="120"/>
          <w:marBottom w:val="0"/>
          <w:divBdr>
            <w:top w:val="none" w:sz="0" w:space="0" w:color="auto"/>
            <w:left w:val="none" w:sz="0" w:space="0" w:color="auto"/>
            <w:bottom w:val="none" w:sz="0" w:space="0" w:color="auto"/>
            <w:right w:val="none" w:sz="0" w:space="0" w:color="auto"/>
          </w:divBdr>
        </w:div>
        <w:div w:id="1013650961">
          <w:marLeft w:val="864"/>
          <w:marRight w:val="0"/>
          <w:marTop w:val="100"/>
          <w:marBottom w:val="0"/>
          <w:divBdr>
            <w:top w:val="none" w:sz="0" w:space="0" w:color="auto"/>
            <w:left w:val="none" w:sz="0" w:space="0" w:color="auto"/>
            <w:bottom w:val="none" w:sz="0" w:space="0" w:color="auto"/>
            <w:right w:val="none" w:sz="0" w:space="0" w:color="auto"/>
          </w:divBdr>
        </w:div>
        <w:div w:id="840049970">
          <w:marLeft w:val="432"/>
          <w:marRight w:val="0"/>
          <w:marTop w:val="120"/>
          <w:marBottom w:val="0"/>
          <w:divBdr>
            <w:top w:val="none" w:sz="0" w:space="0" w:color="auto"/>
            <w:left w:val="none" w:sz="0" w:space="0" w:color="auto"/>
            <w:bottom w:val="none" w:sz="0" w:space="0" w:color="auto"/>
            <w:right w:val="none" w:sz="0" w:space="0" w:color="auto"/>
          </w:divBdr>
        </w:div>
        <w:div w:id="1454206607">
          <w:marLeft w:val="864"/>
          <w:marRight w:val="0"/>
          <w:marTop w:val="100"/>
          <w:marBottom w:val="0"/>
          <w:divBdr>
            <w:top w:val="none" w:sz="0" w:space="0" w:color="auto"/>
            <w:left w:val="none" w:sz="0" w:space="0" w:color="auto"/>
            <w:bottom w:val="none" w:sz="0" w:space="0" w:color="auto"/>
            <w:right w:val="none" w:sz="0" w:space="0" w:color="auto"/>
          </w:divBdr>
        </w:div>
        <w:div w:id="1309092146">
          <w:marLeft w:val="432"/>
          <w:marRight w:val="0"/>
          <w:marTop w:val="120"/>
          <w:marBottom w:val="0"/>
          <w:divBdr>
            <w:top w:val="none" w:sz="0" w:space="0" w:color="auto"/>
            <w:left w:val="none" w:sz="0" w:space="0" w:color="auto"/>
            <w:bottom w:val="none" w:sz="0" w:space="0" w:color="auto"/>
            <w:right w:val="none" w:sz="0" w:space="0" w:color="auto"/>
          </w:divBdr>
        </w:div>
        <w:div w:id="1604070955">
          <w:marLeft w:val="864"/>
          <w:marRight w:val="0"/>
          <w:marTop w:val="100"/>
          <w:marBottom w:val="0"/>
          <w:divBdr>
            <w:top w:val="none" w:sz="0" w:space="0" w:color="auto"/>
            <w:left w:val="none" w:sz="0" w:space="0" w:color="auto"/>
            <w:bottom w:val="none" w:sz="0" w:space="0" w:color="auto"/>
            <w:right w:val="none" w:sz="0" w:space="0" w:color="auto"/>
          </w:divBdr>
        </w:div>
      </w:divsChild>
    </w:div>
    <w:div w:id="1110661341">
      <w:bodyDiv w:val="1"/>
      <w:marLeft w:val="0"/>
      <w:marRight w:val="0"/>
      <w:marTop w:val="0"/>
      <w:marBottom w:val="0"/>
      <w:divBdr>
        <w:top w:val="none" w:sz="0" w:space="0" w:color="auto"/>
        <w:left w:val="none" w:sz="0" w:space="0" w:color="auto"/>
        <w:bottom w:val="none" w:sz="0" w:space="0" w:color="auto"/>
        <w:right w:val="none" w:sz="0" w:space="0" w:color="auto"/>
      </w:divBdr>
      <w:divsChild>
        <w:div w:id="1885287056">
          <w:marLeft w:val="432"/>
          <w:marRight w:val="0"/>
          <w:marTop w:val="120"/>
          <w:marBottom w:val="0"/>
          <w:divBdr>
            <w:top w:val="none" w:sz="0" w:space="0" w:color="auto"/>
            <w:left w:val="none" w:sz="0" w:space="0" w:color="auto"/>
            <w:bottom w:val="none" w:sz="0" w:space="0" w:color="auto"/>
            <w:right w:val="none" w:sz="0" w:space="0" w:color="auto"/>
          </w:divBdr>
        </w:div>
        <w:div w:id="1324972639">
          <w:marLeft w:val="432"/>
          <w:marRight w:val="0"/>
          <w:marTop w:val="120"/>
          <w:marBottom w:val="0"/>
          <w:divBdr>
            <w:top w:val="none" w:sz="0" w:space="0" w:color="auto"/>
            <w:left w:val="none" w:sz="0" w:space="0" w:color="auto"/>
            <w:bottom w:val="none" w:sz="0" w:space="0" w:color="auto"/>
            <w:right w:val="none" w:sz="0" w:space="0" w:color="auto"/>
          </w:divBdr>
        </w:div>
      </w:divsChild>
    </w:div>
    <w:div w:id="1116362902">
      <w:bodyDiv w:val="1"/>
      <w:marLeft w:val="0"/>
      <w:marRight w:val="0"/>
      <w:marTop w:val="0"/>
      <w:marBottom w:val="0"/>
      <w:divBdr>
        <w:top w:val="none" w:sz="0" w:space="0" w:color="auto"/>
        <w:left w:val="none" w:sz="0" w:space="0" w:color="auto"/>
        <w:bottom w:val="none" w:sz="0" w:space="0" w:color="auto"/>
        <w:right w:val="none" w:sz="0" w:space="0" w:color="auto"/>
      </w:divBdr>
      <w:divsChild>
        <w:div w:id="1603300517">
          <w:marLeft w:val="432"/>
          <w:marRight w:val="0"/>
          <w:marTop w:val="120"/>
          <w:marBottom w:val="0"/>
          <w:divBdr>
            <w:top w:val="none" w:sz="0" w:space="0" w:color="auto"/>
            <w:left w:val="none" w:sz="0" w:space="0" w:color="auto"/>
            <w:bottom w:val="none" w:sz="0" w:space="0" w:color="auto"/>
            <w:right w:val="none" w:sz="0" w:space="0" w:color="auto"/>
          </w:divBdr>
        </w:div>
        <w:div w:id="1587107083">
          <w:marLeft w:val="864"/>
          <w:marRight w:val="0"/>
          <w:marTop w:val="100"/>
          <w:marBottom w:val="0"/>
          <w:divBdr>
            <w:top w:val="none" w:sz="0" w:space="0" w:color="auto"/>
            <w:left w:val="none" w:sz="0" w:space="0" w:color="auto"/>
            <w:bottom w:val="none" w:sz="0" w:space="0" w:color="auto"/>
            <w:right w:val="none" w:sz="0" w:space="0" w:color="auto"/>
          </w:divBdr>
        </w:div>
        <w:div w:id="721558154">
          <w:marLeft w:val="432"/>
          <w:marRight w:val="0"/>
          <w:marTop w:val="120"/>
          <w:marBottom w:val="0"/>
          <w:divBdr>
            <w:top w:val="none" w:sz="0" w:space="0" w:color="auto"/>
            <w:left w:val="none" w:sz="0" w:space="0" w:color="auto"/>
            <w:bottom w:val="none" w:sz="0" w:space="0" w:color="auto"/>
            <w:right w:val="none" w:sz="0" w:space="0" w:color="auto"/>
          </w:divBdr>
        </w:div>
        <w:div w:id="960647365">
          <w:marLeft w:val="864"/>
          <w:marRight w:val="0"/>
          <w:marTop w:val="100"/>
          <w:marBottom w:val="0"/>
          <w:divBdr>
            <w:top w:val="none" w:sz="0" w:space="0" w:color="auto"/>
            <w:left w:val="none" w:sz="0" w:space="0" w:color="auto"/>
            <w:bottom w:val="none" w:sz="0" w:space="0" w:color="auto"/>
            <w:right w:val="none" w:sz="0" w:space="0" w:color="auto"/>
          </w:divBdr>
        </w:div>
      </w:divsChild>
    </w:div>
    <w:div w:id="1126852623">
      <w:bodyDiv w:val="1"/>
      <w:marLeft w:val="0"/>
      <w:marRight w:val="0"/>
      <w:marTop w:val="0"/>
      <w:marBottom w:val="0"/>
      <w:divBdr>
        <w:top w:val="none" w:sz="0" w:space="0" w:color="auto"/>
        <w:left w:val="none" w:sz="0" w:space="0" w:color="auto"/>
        <w:bottom w:val="none" w:sz="0" w:space="0" w:color="auto"/>
        <w:right w:val="none" w:sz="0" w:space="0" w:color="auto"/>
      </w:divBdr>
      <w:divsChild>
        <w:div w:id="1897273401">
          <w:marLeft w:val="432"/>
          <w:marRight w:val="0"/>
          <w:marTop w:val="120"/>
          <w:marBottom w:val="0"/>
          <w:divBdr>
            <w:top w:val="none" w:sz="0" w:space="0" w:color="auto"/>
            <w:left w:val="none" w:sz="0" w:space="0" w:color="auto"/>
            <w:bottom w:val="none" w:sz="0" w:space="0" w:color="auto"/>
            <w:right w:val="none" w:sz="0" w:space="0" w:color="auto"/>
          </w:divBdr>
        </w:div>
        <w:div w:id="1638609989">
          <w:marLeft w:val="864"/>
          <w:marRight w:val="0"/>
          <w:marTop w:val="100"/>
          <w:marBottom w:val="0"/>
          <w:divBdr>
            <w:top w:val="none" w:sz="0" w:space="0" w:color="auto"/>
            <w:left w:val="none" w:sz="0" w:space="0" w:color="auto"/>
            <w:bottom w:val="none" w:sz="0" w:space="0" w:color="auto"/>
            <w:right w:val="none" w:sz="0" w:space="0" w:color="auto"/>
          </w:divBdr>
        </w:div>
        <w:div w:id="1562905686">
          <w:marLeft w:val="864"/>
          <w:marRight w:val="0"/>
          <w:marTop w:val="100"/>
          <w:marBottom w:val="0"/>
          <w:divBdr>
            <w:top w:val="none" w:sz="0" w:space="0" w:color="auto"/>
            <w:left w:val="none" w:sz="0" w:space="0" w:color="auto"/>
            <w:bottom w:val="none" w:sz="0" w:space="0" w:color="auto"/>
            <w:right w:val="none" w:sz="0" w:space="0" w:color="auto"/>
          </w:divBdr>
        </w:div>
      </w:divsChild>
    </w:div>
    <w:div w:id="1129320380">
      <w:bodyDiv w:val="1"/>
      <w:marLeft w:val="0"/>
      <w:marRight w:val="0"/>
      <w:marTop w:val="0"/>
      <w:marBottom w:val="0"/>
      <w:divBdr>
        <w:top w:val="none" w:sz="0" w:space="0" w:color="auto"/>
        <w:left w:val="none" w:sz="0" w:space="0" w:color="auto"/>
        <w:bottom w:val="none" w:sz="0" w:space="0" w:color="auto"/>
        <w:right w:val="none" w:sz="0" w:space="0" w:color="auto"/>
      </w:divBdr>
      <w:divsChild>
        <w:div w:id="529413893">
          <w:marLeft w:val="432"/>
          <w:marRight w:val="0"/>
          <w:marTop w:val="120"/>
          <w:marBottom w:val="0"/>
          <w:divBdr>
            <w:top w:val="none" w:sz="0" w:space="0" w:color="auto"/>
            <w:left w:val="none" w:sz="0" w:space="0" w:color="auto"/>
            <w:bottom w:val="none" w:sz="0" w:space="0" w:color="auto"/>
            <w:right w:val="none" w:sz="0" w:space="0" w:color="auto"/>
          </w:divBdr>
        </w:div>
        <w:div w:id="1327245765">
          <w:marLeft w:val="864"/>
          <w:marRight w:val="0"/>
          <w:marTop w:val="100"/>
          <w:marBottom w:val="0"/>
          <w:divBdr>
            <w:top w:val="none" w:sz="0" w:space="0" w:color="auto"/>
            <w:left w:val="none" w:sz="0" w:space="0" w:color="auto"/>
            <w:bottom w:val="none" w:sz="0" w:space="0" w:color="auto"/>
            <w:right w:val="none" w:sz="0" w:space="0" w:color="auto"/>
          </w:divBdr>
        </w:div>
        <w:div w:id="1237058432">
          <w:marLeft w:val="864"/>
          <w:marRight w:val="0"/>
          <w:marTop w:val="100"/>
          <w:marBottom w:val="0"/>
          <w:divBdr>
            <w:top w:val="none" w:sz="0" w:space="0" w:color="auto"/>
            <w:left w:val="none" w:sz="0" w:space="0" w:color="auto"/>
            <w:bottom w:val="none" w:sz="0" w:space="0" w:color="auto"/>
            <w:right w:val="none" w:sz="0" w:space="0" w:color="auto"/>
          </w:divBdr>
        </w:div>
      </w:divsChild>
    </w:div>
    <w:div w:id="1132137180">
      <w:bodyDiv w:val="1"/>
      <w:marLeft w:val="0"/>
      <w:marRight w:val="0"/>
      <w:marTop w:val="0"/>
      <w:marBottom w:val="0"/>
      <w:divBdr>
        <w:top w:val="none" w:sz="0" w:space="0" w:color="auto"/>
        <w:left w:val="none" w:sz="0" w:space="0" w:color="auto"/>
        <w:bottom w:val="none" w:sz="0" w:space="0" w:color="auto"/>
        <w:right w:val="none" w:sz="0" w:space="0" w:color="auto"/>
      </w:divBdr>
      <w:divsChild>
        <w:div w:id="1987542890">
          <w:marLeft w:val="432"/>
          <w:marRight w:val="0"/>
          <w:marTop w:val="120"/>
          <w:marBottom w:val="0"/>
          <w:divBdr>
            <w:top w:val="none" w:sz="0" w:space="0" w:color="auto"/>
            <w:left w:val="none" w:sz="0" w:space="0" w:color="auto"/>
            <w:bottom w:val="none" w:sz="0" w:space="0" w:color="auto"/>
            <w:right w:val="none" w:sz="0" w:space="0" w:color="auto"/>
          </w:divBdr>
        </w:div>
      </w:divsChild>
    </w:div>
    <w:div w:id="1171681916">
      <w:bodyDiv w:val="1"/>
      <w:marLeft w:val="0"/>
      <w:marRight w:val="0"/>
      <w:marTop w:val="0"/>
      <w:marBottom w:val="0"/>
      <w:divBdr>
        <w:top w:val="none" w:sz="0" w:space="0" w:color="auto"/>
        <w:left w:val="none" w:sz="0" w:space="0" w:color="auto"/>
        <w:bottom w:val="none" w:sz="0" w:space="0" w:color="auto"/>
        <w:right w:val="none" w:sz="0" w:space="0" w:color="auto"/>
      </w:divBdr>
      <w:divsChild>
        <w:div w:id="102238462">
          <w:marLeft w:val="432"/>
          <w:marRight w:val="0"/>
          <w:marTop w:val="120"/>
          <w:marBottom w:val="0"/>
          <w:divBdr>
            <w:top w:val="none" w:sz="0" w:space="0" w:color="auto"/>
            <w:left w:val="none" w:sz="0" w:space="0" w:color="auto"/>
            <w:bottom w:val="none" w:sz="0" w:space="0" w:color="auto"/>
            <w:right w:val="none" w:sz="0" w:space="0" w:color="auto"/>
          </w:divBdr>
        </w:div>
        <w:div w:id="1111166875">
          <w:marLeft w:val="432"/>
          <w:marRight w:val="0"/>
          <w:marTop w:val="120"/>
          <w:marBottom w:val="0"/>
          <w:divBdr>
            <w:top w:val="none" w:sz="0" w:space="0" w:color="auto"/>
            <w:left w:val="none" w:sz="0" w:space="0" w:color="auto"/>
            <w:bottom w:val="none" w:sz="0" w:space="0" w:color="auto"/>
            <w:right w:val="none" w:sz="0" w:space="0" w:color="auto"/>
          </w:divBdr>
        </w:div>
        <w:div w:id="39979233">
          <w:marLeft w:val="432"/>
          <w:marRight w:val="0"/>
          <w:marTop w:val="120"/>
          <w:marBottom w:val="0"/>
          <w:divBdr>
            <w:top w:val="none" w:sz="0" w:space="0" w:color="auto"/>
            <w:left w:val="none" w:sz="0" w:space="0" w:color="auto"/>
            <w:bottom w:val="none" w:sz="0" w:space="0" w:color="auto"/>
            <w:right w:val="none" w:sz="0" w:space="0" w:color="auto"/>
          </w:divBdr>
        </w:div>
        <w:div w:id="352389626">
          <w:marLeft w:val="432"/>
          <w:marRight w:val="0"/>
          <w:marTop w:val="120"/>
          <w:marBottom w:val="0"/>
          <w:divBdr>
            <w:top w:val="none" w:sz="0" w:space="0" w:color="auto"/>
            <w:left w:val="none" w:sz="0" w:space="0" w:color="auto"/>
            <w:bottom w:val="none" w:sz="0" w:space="0" w:color="auto"/>
            <w:right w:val="none" w:sz="0" w:space="0" w:color="auto"/>
          </w:divBdr>
        </w:div>
      </w:divsChild>
    </w:div>
    <w:div w:id="1207913242">
      <w:bodyDiv w:val="1"/>
      <w:marLeft w:val="0"/>
      <w:marRight w:val="0"/>
      <w:marTop w:val="0"/>
      <w:marBottom w:val="0"/>
      <w:divBdr>
        <w:top w:val="none" w:sz="0" w:space="0" w:color="auto"/>
        <w:left w:val="none" w:sz="0" w:space="0" w:color="auto"/>
        <w:bottom w:val="none" w:sz="0" w:space="0" w:color="auto"/>
        <w:right w:val="none" w:sz="0" w:space="0" w:color="auto"/>
      </w:divBdr>
      <w:divsChild>
        <w:div w:id="658119251">
          <w:marLeft w:val="432"/>
          <w:marRight w:val="0"/>
          <w:marTop w:val="120"/>
          <w:marBottom w:val="0"/>
          <w:divBdr>
            <w:top w:val="none" w:sz="0" w:space="0" w:color="auto"/>
            <w:left w:val="none" w:sz="0" w:space="0" w:color="auto"/>
            <w:bottom w:val="none" w:sz="0" w:space="0" w:color="auto"/>
            <w:right w:val="none" w:sz="0" w:space="0" w:color="auto"/>
          </w:divBdr>
        </w:div>
        <w:div w:id="1089041886">
          <w:marLeft w:val="864"/>
          <w:marRight w:val="0"/>
          <w:marTop w:val="100"/>
          <w:marBottom w:val="0"/>
          <w:divBdr>
            <w:top w:val="none" w:sz="0" w:space="0" w:color="auto"/>
            <w:left w:val="none" w:sz="0" w:space="0" w:color="auto"/>
            <w:bottom w:val="none" w:sz="0" w:space="0" w:color="auto"/>
            <w:right w:val="none" w:sz="0" w:space="0" w:color="auto"/>
          </w:divBdr>
        </w:div>
        <w:div w:id="1924870942">
          <w:marLeft w:val="432"/>
          <w:marRight w:val="0"/>
          <w:marTop w:val="120"/>
          <w:marBottom w:val="0"/>
          <w:divBdr>
            <w:top w:val="none" w:sz="0" w:space="0" w:color="auto"/>
            <w:left w:val="none" w:sz="0" w:space="0" w:color="auto"/>
            <w:bottom w:val="none" w:sz="0" w:space="0" w:color="auto"/>
            <w:right w:val="none" w:sz="0" w:space="0" w:color="auto"/>
          </w:divBdr>
        </w:div>
        <w:div w:id="1890144997">
          <w:marLeft w:val="864"/>
          <w:marRight w:val="0"/>
          <w:marTop w:val="100"/>
          <w:marBottom w:val="0"/>
          <w:divBdr>
            <w:top w:val="none" w:sz="0" w:space="0" w:color="auto"/>
            <w:left w:val="none" w:sz="0" w:space="0" w:color="auto"/>
            <w:bottom w:val="none" w:sz="0" w:space="0" w:color="auto"/>
            <w:right w:val="none" w:sz="0" w:space="0" w:color="auto"/>
          </w:divBdr>
        </w:div>
        <w:div w:id="533005223">
          <w:marLeft w:val="432"/>
          <w:marRight w:val="0"/>
          <w:marTop w:val="120"/>
          <w:marBottom w:val="0"/>
          <w:divBdr>
            <w:top w:val="none" w:sz="0" w:space="0" w:color="auto"/>
            <w:left w:val="none" w:sz="0" w:space="0" w:color="auto"/>
            <w:bottom w:val="none" w:sz="0" w:space="0" w:color="auto"/>
            <w:right w:val="none" w:sz="0" w:space="0" w:color="auto"/>
          </w:divBdr>
        </w:div>
        <w:div w:id="1968202270">
          <w:marLeft w:val="864"/>
          <w:marRight w:val="0"/>
          <w:marTop w:val="100"/>
          <w:marBottom w:val="0"/>
          <w:divBdr>
            <w:top w:val="none" w:sz="0" w:space="0" w:color="auto"/>
            <w:left w:val="none" w:sz="0" w:space="0" w:color="auto"/>
            <w:bottom w:val="none" w:sz="0" w:space="0" w:color="auto"/>
            <w:right w:val="none" w:sz="0" w:space="0" w:color="auto"/>
          </w:divBdr>
        </w:div>
      </w:divsChild>
    </w:div>
    <w:div w:id="1214541027">
      <w:bodyDiv w:val="1"/>
      <w:marLeft w:val="0"/>
      <w:marRight w:val="0"/>
      <w:marTop w:val="0"/>
      <w:marBottom w:val="0"/>
      <w:divBdr>
        <w:top w:val="none" w:sz="0" w:space="0" w:color="auto"/>
        <w:left w:val="none" w:sz="0" w:space="0" w:color="auto"/>
        <w:bottom w:val="none" w:sz="0" w:space="0" w:color="auto"/>
        <w:right w:val="none" w:sz="0" w:space="0" w:color="auto"/>
      </w:divBdr>
      <w:divsChild>
        <w:div w:id="413743354">
          <w:marLeft w:val="432"/>
          <w:marRight w:val="0"/>
          <w:marTop w:val="120"/>
          <w:marBottom w:val="0"/>
          <w:divBdr>
            <w:top w:val="none" w:sz="0" w:space="0" w:color="auto"/>
            <w:left w:val="none" w:sz="0" w:space="0" w:color="auto"/>
            <w:bottom w:val="none" w:sz="0" w:space="0" w:color="auto"/>
            <w:right w:val="none" w:sz="0" w:space="0" w:color="auto"/>
          </w:divBdr>
        </w:div>
        <w:div w:id="2103140988">
          <w:marLeft w:val="432"/>
          <w:marRight w:val="0"/>
          <w:marTop w:val="120"/>
          <w:marBottom w:val="0"/>
          <w:divBdr>
            <w:top w:val="none" w:sz="0" w:space="0" w:color="auto"/>
            <w:left w:val="none" w:sz="0" w:space="0" w:color="auto"/>
            <w:bottom w:val="none" w:sz="0" w:space="0" w:color="auto"/>
            <w:right w:val="none" w:sz="0" w:space="0" w:color="auto"/>
          </w:divBdr>
        </w:div>
      </w:divsChild>
    </w:div>
    <w:div w:id="1228882755">
      <w:bodyDiv w:val="1"/>
      <w:marLeft w:val="0"/>
      <w:marRight w:val="0"/>
      <w:marTop w:val="0"/>
      <w:marBottom w:val="0"/>
      <w:divBdr>
        <w:top w:val="none" w:sz="0" w:space="0" w:color="auto"/>
        <w:left w:val="none" w:sz="0" w:space="0" w:color="auto"/>
        <w:bottom w:val="none" w:sz="0" w:space="0" w:color="auto"/>
        <w:right w:val="none" w:sz="0" w:space="0" w:color="auto"/>
      </w:divBdr>
      <w:divsChild>
        <w:div w:id="395208676">
          <w:marLeft w:val="432"/>
          <w:marRight w:val="0"/>
          <w:marTop w:val="120"/>
          <w:marBottom w:val="0"/>
          <w:divBdr>
            <w:top w:val="none" w:sz="0" w:space="0" w:color="auto"/>
            <w:left w:val="none" w:sz="0" w:space="0" w:color="auto"/>
            <w:bottom w:val="none" w:sz="0" w:space="0" w:color="auto"/>
            <w:right w:val="none" w:sz="0" w:space="0" w:color="auto"/>
          </w:divBdr>
        </w:div>
        <w:div w:id="634068577">
          <w:marLeft w:val="432"/>
          <w:marRight w:val="0"/>
          <w:marTop w:val="120"/>
          <w:marBottom w:val="0"/>
          <w:divBdr>
            <w:top w:val="none" w:sz="0" w:space="0" w:color="auto"/>
            <w:left w:val="none" w:sz="0" w:space="0" w:color="auto"/>
            <w:bottom w:val="none" w:sz="0" w:space="0" w:color="auto"/>
            <w:right w:val="none" w:sz="0" w:space="0" w:color="auto"/>
          </w:divBdr>
        </w:div>
        <w:div w:id="1151167521">
          <w:marLeft w:val="432"/>
          <w:marRight w:val="0"/>
          <w:marTop w:val="120"/>
          <w:marBottom w:val="0"/>
          <w:divBdr>
            <w:top w:val="none" w:sz="0" w:space="0" w:color="auto"/>
            <w:left w:val="none" w:sz="0" w:space="0" w:color="auto"/>
            <w:bottom w:val="none" w:sz="0" w:space="0" w:color="auto"/>
            <w:right w:val="none" w:sz="0" w:space="0" w:color="auto"/>
          </w:divBdr>
        </w:div>
      </w:divsChild>
    </w:div>
    <w:div w:id="1248803935">
      <w:bodyDiv w:val="1"/>
      <w:marLeft w:val="0"/>
      <w:marRight w:val="0"/>
      <w:marTop w:val="0"/>
      <w:marBottom w:val="0"/>
      <w:divBdr>
        <w:top w:val="none" w:sz="0" w:space="0" w:color="auto"/>
        <w:left w:val="none" w:sz="0" w:space="0" w:color="auto"/>
        <w:bottom w:val="none" w:sz="0" w:space="0" w:color="auto"/>
        <w:right w:val="none" w:sz="0" w:space="0" w:color="auto"/>
      </w:divBdr>
      <w:divsChild>
        <w:div w:id="54285244">
          <w:marLeft w:val="432"/>
          <w:marRight w:val="0"/>
          <w:marTop w:val="120"/>
          <w:marBottom w:val="0"/>
          <w:divBdr>
            <w:top w:val="none" w:sz="0" w:space="0" w:color="auto"/>
            <w:left w:val="none" w:sz="0" w:space="0" w:color="auto"/>
            <w:bottom w:val="none" w:sz="0" w:space="0" w:color="auto"/>
            <w:right w:val="none" w:sz="0" w:space="0" w:color="auto"/>
          </w:divBdr>
        </w:div>
        <w:div w:id="1334914497">
          <w:marLeft w:val="864"/>
          <w:marRight w:val="0"/>
          <w:marTop w:val="100"/>
          <w:marBottom w:val="0"/>
          <w:divBdr>
            <w:top w:val="none" w:sz="0" w:space="0" w:color="auto"/>
            <w:left w:val="none" w:sz="0" w:space="0" w:color="auto"/>
            <w:bottom w:val="none" w:sz="0" w:space="0" w:color="auto"/>
            <w:right w:val="none" w:sz="0" w:space="0" w:color="auto"/>
          </w:divBdr>
        </w:div>
      </w:divsChild>
    </w:div>
    <w:div w:id="1382368459">
      <w:bodyDiv w:val="1"/>
      <w:marLeft w:val="0"/>
      <w:marRight w:val="0"/>
      <w:marTop w:val="0"/>
      <w:marBottom w:val="0"/>
      <w:divBdr>
        <w:top w:val="none" w:sz="0" w:space="0" w:color="auto"/>
        <w:left w:val="none" w:sz="0" w:space="0" w:color="auto"/>
        <w:bottom w:val="none" w:sz="0" w:space="0" w:color="auto"/>
        <w:right w:val="none" w:sz="0" w:space="0" w:color="auto"/>
      </w:divBdr>
      <w:divsChild>
        <w:div w:id="1950775720">
          <w:marLeft w:val="432"/>
          <w:marRight w:val="0"/>
          <w:marTop w:val="120"/>
          <w:marBottom w:val="0"/>
          <w:divBdr>
            <w:top w:val="none" w:sz="0" w:space="0" w:color="auto"/>
            <w:left w:val="none" w:sz="0" w:space="0" w:color="auto"/>
            <w:bottom w:val="none" w:sz="0" w:space="0" w:color="auto"/>
            <w:right w:val="none" w:sz="0" w:space="0" w:color="auto"/>
          </w:divBdr>
        </w:div>
      </w:divsChild>
    </w:div>
    <w:div w:id="1392773966">
      <w:bodyDiv w:val="1"/>
      <w:marLeft w:val="0"/>
      <w:marRight w:val="0"/>
      <w:marTop w:val="0"/>
      <w:marBottom w:val="0"/>
      <w:divBdr>
        <w:top w:val="none" w:sz="0" w:space="0" w:color="auto"/>
        <w:left w:val="none" w:sz="0" w:space="0" w:color="auto"/>
        <w:bottom w:val="none" w:sz="0" w:space="0" w:color="auto"/>
        <w:right w:val="none" w:sz="0" w:space="0" w:color="auto"/>
      </w:divBdr>
      <w:divsChild>
        <w:div w:id="753666203">
          <w:marLeft w:val="432"/>
          <w:marRight w:val="0"/>
          <w:marTop w:val="120"/>
          <w:marBottom w:val="0"/>
          <w:divBdr>
            <w:top w:val="none" w:sz="0" w:space="0" w:color="auto"/>
            <w:left w:val="none" w:sz="0" w:space="0" w:color="auto"/>
            <w:bottom w:val="none" w:sz="0" w:space="0" w:color="auto"/>
            <w:right w:val="none" w:sz="0" w:space="0" w:color="auto"/>
          </w:divBdr>
        </w:div>
        <w:div w:id="262228814">
          <w:marLeft w:val="864"/>
          <w:marRight w:val="0"/>
          <w:marTop w:val="100"/>
          <w:marBottom w:val="0"/>
          <w:divBdr>
            <w:top w:val="none" w:sz="0" w:space="0" w:color="auto"/>
            <w:left w:val="none" w:sz="0" w:space="0" w:color="auto"/>
            <w:bottom w:val="none" w:sz="0" w:space="0" w:color="auto"/>
            <w:right w:val="none" w:sz="0" w:space="0" w:color="auto"/>
          </w:divBdr>
        </w:div>
        <w:div w:id="901713934">
          <w:marLeft w:val="1296"/>
          <w:marRight w:val="0"/>
          <w:marTop w:val="100"/>
          <w:marBottom w:val="0"/>
          <w:divBdr>
            <w:top w:val="none" w:sz="0" w:space="0" w:color="auto"/>
            <w:left w:val="none" w:sz="0" w:space="0" w:color="auto"/>
            <w:bottom w:val="none" w:sz="0" w:space="0" w:color="auto"/>
            <w:right w:val="none" w:sz="0" w:space="0" w:color="auto"/>
          </w:divBdr>
        </w:div>
        <w:div w:id="585727667">
          <w:marLeft w:val="864"/>
          <w:marRight w:val="0"/>
          <w:marTop w:val="100"/>
          <w:marBottom w:val="0"/>
          <w:divBdr>
            <w:top w:val="none" w:sz="0" w:space="0" w:color="auto"/>
            <w:left w:val="none" w:sz="0" w:space="0" w:color="auto"/>
            <w:bottom w:val="none" w:sz="0" w:space="0" w:color="auto"/>
            <w:right w:val="none" w:sz="0" w:space="0" w:color="auto"/>
          </w:divBdr>
        </w:div>
      </w:divsChild>
    </w:div>
    <w:div w:id="1396393110">
      <w:bodyDiv w:val="1"/>
      <w:marLeft w:val="0"/>
      <w:marRight w:val="0"/>
      <w:marTop w:val="0"/>
      <w:marBottom w:val="0"/>
      <w:divBdr>
        <w:top w:val="none" w:sz="0" w:space="0" w:color="auto"/>
        <w:left w:val="none" w:sz="0" w:space="0" w:color="auto"/>
        <w:bottom w:val="none" w:sz="0" w:space="0" w:color="auto"/>
        <w:right w:val="none" w:sz="0" w:space="0" w:color="auto"/>
      </w:divBdr>
      <w:divsChild>
        <w:div w:id="1892307835">
          <w:marLeft w:val="432"/>
          <w:marRight w:val="0"/>
          <w:marTop w:val="120"/>
          <w:marBottom w:val="0"/>
          <w:divBdr>
            <w:top w:val="none" w:sz="0" w:space="0" w:color="auto"/>
            <w:left w:val="none" w:sz="0" w:space="0" w:color="auto"/>
            <w:bottom w:val="none" w:sz="0" w:space="0" w:color="auto"/>
            <w:right w:val="none" w:sz="0" w:space="0" w:color="auto"/>
          </w:divBdr>
        </w:div>
        <w:div w:id="1465732474">
          <w:marLeft w:val="864"/>
          <w:marRight w:val="0"/>
          <w:marTop w:val="100"/>
          <w:marBottom w:val="0"/>
          <w:divBdr>
            <w:top w:val="none" w:sz="0" w:space="0" w:color="auto"/>
            <w:left w:val="none" w:sz="0" w:space="0" w:color="auto"/>
            <w:bottom w:val="none" w:sz="0" w:space="0" w:color="auto"/>
            <w:right w:val="none" w:sz="0" w:space="0" w:color="auto"/>
          </w:divBdr>
        </w:div>
      </w:divsChild>
    </w:div>
    <w:div w:id="1421246238">
      <w:bodyDiv w:val="1"/>
      <w:marLeft w:val="0"/>
      <w:marRight w:val="0"/>
      <w:marTop w:val="0"/>
      <w:marBottom w:val="0"/>
      <w:divBdr>
        <w:top w:val="none" w:sz="0" w:space="0" w:color="auto"/>
        <w:left w:val="none" w:sz="0" w:space="0" w:color="auto"/>
        <w:bottom w:val="none" w:sz="0" w:space="0" w:color="auto"/>
        <w:right w:val="none" w:sz="0" w:space="0" w:color="auto"/>
      </w:divBdr>
      <w:divsChild>
        <w:div w:id="1597250891">
          <w:marLeft w:val="432"/>
          <w:marRight w:val="0"/>
          <w:marTop w:val="120"/>
          <w:marBottom w:val="0"/>
          <w:divBdr>
            <w:top w:val="none" w:sz="0" w:space="0" w:color="auto"/>
            <w:left w:val="none" w:sz="0" w:space="0" w:color="auto"/>
            <w:bottom w:val="none" w:sz="0" w:space="0" w:color="auto"/>
            <w:right w:val="none" w:sz="0" w:space="0" w:color="auto"/>
          </w:divBdr>
        </w:div>
        <w:div w:id="416439088">
          <w:marLeft w:val="864"/>
          <w:marRight w:val="0"/>
          <w:marTop w:val="100"/>
          <w:marBottom w:val="0"/>
          <w:divBdr>
            <w:top w:val="none" w:sz="0" w:space="0" w:color="auto"/>
            <w:left w:val="none" w:sz="0" w:space="0" w:color="auto"/>
            <w:bottom w:val="none" w:sz="0" w:space="0" w:color="auto"/>
            <w:right w:val="none" w:sz="0" w:space="0" w:color="auto"/>
          </w:divBdr>
        </w:div>
        <w:div w:id="1572234731">
          <w:marLeft w:val="864"/>
          <w:marRight w:val="0"/>
          <w:marTop w:val="100"/>
          <w:marBottom w:val="0"/>
          <w:divBdr>
            <w:top w:val="none" w:sz="0" w:space="0" w:color="auto"/>
            <w:left w:val="none" w:sz="0" w:space="0" w:color="auto"/>
            <w:bottom w:val="none" w:sz="0" w:space="0" w:color="auto"/>
            <w:right w:val="none" w:sz="0" w:space="0" w:color="auto"/>
          </w:divBdr>
        </w:div>
        <w:div w:id="1052844268">
          <w:marLeft w:val="1296"/>
          <w:marRight w:val="0"/>
          <w:marTop w:val="100"/>
          <w:marBottom w:val="0"/>
          <w:divBdr>
            <w:top w:val="none" w:sz="0" w:space="0" w:color="auto"/>
            <w:left w:val="none" w:sz="0" w:space="0" w:color="auto"/>
            <w:bottom w:val="none" w:sz="0" w:space="0" w:color="auto"/>
            <w:right w:val="none" w:sz="0" w:space="0" w:color="auto"/>
          </w:divBdr>
        </w:div>
        <w:div w:id="1337070652">
          <w:marLeft w:val="864"/>
          <w:marRight w:val="0"/>
          <w:marTop w:val="100"/>
          <w:marBottom w:val="0"/>
          <w:divBdr>
            <w:top w:val="none" w:sz="0" w:space="0" w:color="auto"/>
            <w:left w:val="none" w:sz="0" w:space="0" w:color="auto"/>
            <w:bottom w:val="none" w:sz="0" w:space="0" w:color="auto"/>
            <w:right w:val="none" w:sz="0" w:space="0" w:color="auto"/>
          </w:divBdr>
        </w:div>
      </w:divsChild>
    </w:div>
    <w:div w:id="1472017649">
      <w:bodyDiv w:val="1"/>
      <w:marLeft w:val="0"/>
      <w:marRight w:val="0"/>
      <w:marTop w:val="0"/>
      <w:marBottom w:val="0"/>
      <w:divBdr>
        <w:top w:val="none" w:sz="0" w:space="0" w:color="auto"/>
        <w:left w:val="none" w:sz="0" w:space="0" w:color="auto"/>
        <w:bottom w:val="none" w:sz="0" w:space="0" w:color="auto"/>
        <w:right w:val="none" w:sz="0" w:space="0" w:color="auto"/>
      </w:divBdr>
      <w:divsChild>
        <w:div w:id="822620054">
          <w:marLeft w:val="432"/>
          <w:marRight w:val="0"/>
          <w:marTop w:val="120"/>
          <w:marBottom w:val="0"/>
          <w:divBdr>
            <w:top w:val="none" w:sz="0" w:space="0" w:color="auto"/>
            <w:left w:val="none" w:sz="0" w:space="0" w:color="auto"/>
            <w:bottom w:val="none" w:sz="0" w:space="0" w:color="auto"/>
            <w:right w:val="none" w:sz="0" w:space="0" w:color="auto"/>
          </w:divBdr>
        </w:div>
        <w:div w:id="1560238625">
          <w:marLeft w:val="432"/>
          <w:marRight w:val="0"/>
          <w:marTop w:val="120"/>
          <w:marBottom w:val="0"/>
          <w:divBdr>
            <w:top w:val="none" w:sz="0" w:space="0" w:color="auto"/>
            <w:left w:val="none" w:sz="0" w:space="0" w:color="auto"/>
            <w:bottom w:val="none" w:sz="0" w:space="0" w:color="auto"/>
            <w:right w:val="none" w:sz="0" w:space="0" w:color="auto"/>
          </w:divBdr>
        </w:div>
        <w:div w:id="222645606">
          <w:marLeft w:val="432"/>
          <w:marRight w:val="0"/>
          <w:marTop w:val="120"/>
          <w:marBottom w:val="0"/>
          <w:divBdr>
            <w:top w:val="none" w:sz="0" w:space="0" w:color="auto"/>
            <w:left w:val="none" w:sz="0" w:space="0" w:color="auto"/>
            <w:bottom w:val="none" w:sz="0" w:space="0" w:color="auto"/>
            <w:right w:val="none" w:sz="0" w:space="0" w:color="auto"/>
          </w:divBdr>
        </w:div>
        <w:div w:id="1547837477">
          <w:marLeft w:val="864"/>
          <w:marRight w:val="0"/>
          <w:marTop w:val="100"/>
          <w:marBottom w:val="0"/>
          <w:divBdr>
            <w:top w:val="none" w:sz="0" w:space="0" w:color="auto"/>
            <w:left w:val="none" w:sz="0" w:space="0" w:color="auto"/>
            <w:bottom w:val="none" w:sz="0" w:space="0" w:color="auto"/>
            <w:right w:val="none" w:sz="0" w:space="0" w:color="auto"/>
          </w:divBdr>
        </w:div>
        <w:div w:id="2045330259">
          <w:marLeft w:val="864"/>
          <w:marRight w:val="0"/>
          <w:marTop w:val="100"/>
          <w:marBottom w:val="0"/>
          <w:divBdr>
            <w:top w:val="none" w:sz="0" w:space="0" w:color="auto"/>
            <w:left w:val="none" w:sz="0" w:space="0" w:color="auto"/>
            <w:bottom w:val="none" w:sz="0" w:space="0" w:color="auto"/>
            <w:right w:val="none" w:sz="0" w:space="0" w:color="auto"/>
          </w:divBdr>
        </w:div>
      </w:divsChild>
    </w:div>
    <w:div w:id="1525360864">
      <w:bodyDiv w:val="1"/>
      <w:marLeft w:val="0"/>
      <w:marRight w:val="0"/>
      <w:marTop w:val="0"/>
      <w:marBottom w:val="0"/>
      <w:divBdr>
        <w:top w:val="none" w:sz="0" w:space="0" w:color="auto"/>
        <w:left w:val="none" w:sz="0" w:space="0" w:color="auto"/>
        <w:bottom w:val="none" w:sz="0" w:space="0" w:color="auto"/>
        <w:right w:val="none" w:sz="0" w:space="0" w:color="auto"/>
      </w:divBdr>
      <w:divsChild>
        <w:div w:id="1977374969">
          <w:marLeft w:val="432"/>
          <w:marRight w:val="0"/>
          <w:marTop w:val="120"/>
          <w:marBottom w:val="0"/>
          <w:divBdr>
            <w:top w:val="none" w:sz="0" w:space="0" w:color="auto"/>
            <w:left w:val="none" w:sz="0" w:space="0" w:color="auto"/>
            <w:bottom w:val="none" w:sz="0" w:space="0" w:color="auto"/>
            <w:right w:val="none" w:sz="0" w:space="0" w:color="auto"/>
          </w:divBdr>
        </w:div>
        <w:div w:id="1794405223">
          <w:marLeft w:val="1296"/>
          <w:marRight w:val="0"/>
          <w:marTop w:val="100"/>
          <w:marBottom w:val="0"/>
          <w:divBdr>
            <w:top w:val="none" w:sz="0" w:space="0" w:color="auto"/>
            <w:left w:val="none" w:sz="0" w:space="0" w:color="auto"/>
            <w:bottom w:val="none" w:sz="0" w:space="0" w:color="auto"/>
            <w:right w:val="none" w:sz="0" w:space="0" w:color="auto"/>
          </w:divBdr>
        </w:div>
      </w:divsChild>
    </w:div>
    <w:div w:id="1576624685">
      <w:bodyDiv w:val="1"/>
      <w:marLeft w:val="0"/>
      <w:marRight w:val="0"/>
      <w:marTop w:val="0"/>
      <w:marBottom w:val="0"/>
      <w:divBdr>
        <w:top w:val="none" w:sz="0" w:space="0" w:color="auto"/>
        <w:left w:val="none" w:sz="0" w:space="0" w:color="auto"/>
        <w:bottom w:val="none" w:sz="0" w:space="0" w:color="auto"/>
        <w:right w:val="none" w:sz="0" w:space="0" w:color="auto"/>
      </w:divBdr>
      <w:divsChild>
        <w:div w:id="2119138267">
          <w:marLeft w:val="432"/>
          <w:marRight w:val="0"/>
          <w:marTop w:val="120"/>
          <w:marBottom w:val="0"/>
          <w:divBdr>
            <w:top w:val="none" w:sz="0" w:space="0" w:color="auto"/>
            <w:left w:val="none" w:sz="0" w:space="0" w:color="auto"/>
            <w:bottom w:val="none" w:sz="0" w:space="0" w:color="auto"/>
            <w:right w:val="none" w:sz="0" w:space="0" w:color="auto"/>
          </w:divBdr>
        </w:div>
        <w:div w:id="200679151">
          <w:marLeft w:val="864"/>
          <w:marRight w:val="0"/>
          <w:marTop w:val="100"/>
          <w:marBottom w:val="0"/>
          <w:divBdr>
            <w:top w:val="none" w:sz="0" w:space="0" w:color="auto"/>
            <w:left w:val="none" w:sz="0" w:space="0" w:color="auto"/>
            <w:bottom w:val="none" w:sz="0" w:space="0" w:color="auto"/>
            <w:right w:val="none" w:sz="0" w:space="0" w:color="auto"/>
          </w:divBdr>
        </w:div>
        <w:div w:id="1161042424">
          <w:marLeft w:val="864"/>
          <w:marRight w:val="0"/>
          <w:marTop w:val="100"/>
          <w:marBottom w:val="0"/>
          <w:divBdr>
            <w:top w:val="none" w:sz="0" w:space="0" w:color="auto"/>
            <w:left w:val="none" w:sz="0" w:space="0" w:color="auto"/>
            <w:bottom w:val="none" w:sz="0" w:space="0" w:color="auto"/>
            <w:right w:val="none" w:sz="0" w:space="0" w:color="auto"/>
          </w:divBdr>
        </w:div>
      </w:divsChild>
    </w:div>
    <w:div w:id="1589843974">
      <w:bodyDiv w:val="1"/>
      <w:marLeft w:val="0"/>
      <w:marRight w:val="0"/>
      <w:marTop w:val="0"/>
      <w:marBottom w:val="0"/>
      <w:divBdr>
        <w:top w:val="none" w:sz="0" w:space="0" w:color="auto"/>
        <w:left w:val="none" w:sz="0" w:space="0" w:color="auto"/>
        <w:bottom w:val="none" w:sz="0" w:space="0" w:color="auto"/>
        <w:right w:val="none" w:sz="0" w:space="0" w:color="auto"/>
      </w:divBdr>
      <w:divsChild>
        <w:div w:id="1819952046">
          <w:marLeft w:val="432"/>
          <w:marRight w:val="0"/>
          <w:marTop w:val="120"/>
          <w:marBottom w:val="0"/>
          <w:divBdr>
            <w:top w:val="none" w:sz="0" w:space="0" w:color="auto"/>
            <w:left w:val="none" w:sz="0" w:space="0" w:color="auto"/>
            <w:bottom w:val="none" w:sz="0" w:space="0" w:color="auto"/>
            <w:right w:val="none" w:sz="0" w:space="0" w:color="auto"/>
          </w:divBdr>
        </w:div>
        <w:div w:id="119346112">
          <w:marLeft w:val="864"/>
          <w:marRight w:val="0"/>
          <w:marTop w:val="100"/>
          <w:marBottom w:val="0"/>
          <w:divBdr>
            <w:top w:val="none" w:sz="0" w:space="0" w:color="auto"/>
            <w:left w:val="none" w:sz="0" w:space="0" w:color="auto"/>
            <w:bottom w:val="none" w:sz="0" w:space="0" w:color="auto"/>
            <w:right w:val="none" w:sz="0" w:space="0" w:color="auto"/>
          </w:divBdr>
        </w:div>
        <w:div w:id="1750156556">
          <w:marLeft w:val="1296"/>
          <w:marRight w:val="0"/>
          <w:marTop w:val="100"/>
          <w:marBottom w:val="0"/>
          <w:divBdr>
            <w:top w:val="none" w:sz="0" w:space="0" w:color="auto"/>
            <w:left w:val="none" w:sz="0" w:space="0" w:color="auto"/>
            <w:bottom w:val="none" w:sz="0" w:space="0" w:color="auto"/>
            <w:right w:val="none" w:sz="0" w:space="0" w:color="auto"/>
          </w:divBdr>
        </w:div>
        <w:div w:id="729613372">
          <w:marLeft w:val="864"/>
          <w:marRight w:val="0"/>
          <w:marTop w:val="100"/>
          <w:marBottom w:val="0"/>
          <w:divBdr>
            <w:top w:val="none" w:sz="0" w:space="0" w:color="auto"/>
            <w:left w:val="none" w:sz="0" w:space="0" w:color="auto"/>
            <w:bottom w:val="none" w:sz="0" w:space="0" w:color="auto"/>
            <w:right w:val="none" w:sz="0" w:space="0" w:color="auto"/>
          </w:divBdr>
        </w:div>
        <w:div w:id="730543977">
          <w:marLeft w:val="1296"/>
          <w:marRight w:val="0"/>
          <w:marTop w:val="100"/>
          <w:marBottom w:val="0"/>
          <w:divBdr>
            <w:top w:val="none" w:sz="0" w:space="0" w:color="auto"/>
            <w:left w:val="none" w:sz="0" w:space="0" w:color="auto"/>
            <w:bottom w:val="none" w:sz="0" w:space="0" w:color="auto"/>
            <w:right w:val="none" w:sz="0" w:space="0" w:color="auto"/>
          </w:divBdr>
        </w:div>
      </w:divsChild>
    </w:div>
    <w:div w:id="1611663221">
      <w:bodyDiv w:val="1"/>
      <w:marLeft w:val="0"/>
      <w:marRight w:val="0"/>
      <w:marTop w:val="0"/>
      <w:marBottom w:val="0"/>
      <w:divBdr>
        <w:top w:val="none" w:sz="0" w:space="0" w:color="auto"/>
        <w:left w:val="none" w:sz="0" w:space="0" w:color="auto"/>
        <w:bottom w:val="none" w:sz="0" w:space="0" w:color="auto"/>
        <w:right w:val="none" w:sz="0" w:space="0" w:color="auto"/>
      </w:divBdr>
      <w:divsChild>
        <w:div w:id="1323000064">
          <w:marLeft w:val="432"/>
          <w:marRight w:val="0"/>
          <w:marTop w:val="120"/>
          <w:marBottom w:val="0"/>
          <w:divBdr>
            <w:top w:val="none" w:sz="0" w:space="0" w:color="auto"/>
            <w:left w:val="none" w:sz="0" w:space="0" w:color="auto"/>
            <w:bottom w:val="none" w:sz="0" w:space="0" w:color="auto"/>
            <w:right w:val="none" w:sz="0" w:space="0" w:color="auto"/>
          </w:divBdr>
        </w:div>
        <w:div w:id="1624190760">
          <w:marLeft w:val="864"/>
          <w:marRight w:val="0"/>
          <w:marTop w:val="100"/>
          <w:marBottom w:val="0"/>
          <w:divBdr>
            <w:top w:val="none" w:sz="0" w:space="0" w:color="auto"/>
            <w:left w:val="none" w:sz="0" w:space="0" w:color="auto"/>
            <w:bottom w:val="none" w:sz="0" w:space="0" w:color="auto"/>
            <w:right w:val="none" w:sz="0" w:space="0" w:color="auto"/>
          </w:divBdr>
        </w:div>
        <w:div w:id="1489007670">
          <w:marLeft w:val="864"/>
          <w:marRight w:val="0"/>
          <w:marTop w:val="100"/>
          <w:marBottom w:val="0"/>
          <w:divBdr>
            <w:top w:val="none" w:sz="0" w:space="0" w:color="auto"/>
            <w:left w:val="none" w:sz="0" w:space="0" w:color="auto"/>
            <w:bottom w:val="none" w:sz="0" w:space="0" w:color="auto"/>
            <w:right w:val="none" w:sz="0" w:space="0" w:color="auto"/>
          </w:divBdr>
        </w:div>
      </w:divsChild>
    </w:div>
    <w:div w:id="1630235410">
      <w:bodyDiv w:val="1"/>
      <w:marLeft w:val="0"/>
      <w:marRight w:val="0"/>
      <w:marTop w:val="0"/>
      <w:marBottom w:val="0"/>
      <w:divBdr>
        <w:top w:val="none" w:sz="0" w:space="0" w:color="auto"/>
        <w:left w:val="none" w:sz="0" w:space="0" w:color="auto"/>
        <w:bottom w:val="none" w:sz="0" w:space="0" w:color="auto"/>
        <w:right w:val="none" w:sz="0" w:space="0" w:color="auto"/>
      </w:divBdr>
      <w:divsChild>
        <w:div w:id="759906868">
          <w:marLeft w:val="432"/>
          <w:marRight w:val="0"/>
          <w:marTop w:val="120"/>
          <w:marBottom w:val="0"/>
          <w:divBdr>
            <w:top w:val="none" w:sz="0" w:space="0" w:color="auto"/>
            <w:left w:val="none" w:sz="0" w:space="0" w:color="auto"/>
            <w:bottom w:val="none" w:sz="0" w:space="0" w:color="auto"/>
            <w:right w:val="none" w:sz="0" w:space="0" w:color="auto"/>
          </w:divBdr>
        </w:div>
        <w:div w:id="1970742652">
          <w:marLeft w:val="432"/>
          <w:marRight w:val="0"/>
          <w:marTop w:val="120"/>
          <w:marBottom w:val="0"/>
          <w:divBdr>
            <w:top w:val="none" w:sz="0" w:space="0" w:color="auto"/>
            <w:left w:val="none" w:sz="0" w:space="0" w:color="auto"/>
            <w:bottom w:val="none" w:sz="0" w:space="0" w:color="auto"/>
            <w:right w:val="none" w:sz="0" w:space="0" w:color="auto"/>
          </w:divBdr>
        </w:div>
        <w:div w:id="1648392459">
          <w:marLeft w:val="432"/>
          <w:marRight w:val="0"/>
          <w:marTop w:val="120"/>
          <w:marBottom w:val="0"/>
          <w:divBdr>
            <w:top w:val="none" w:sz="0" w:space="0" w:color="auto"/>
            <w:left w:val="none" w:sz="0" w:space="0" w:color="auto"/>
            <w:bottom w:val="none" w:sz="0" w:space="0" w:color="auto"/>
            <w:right w:val="none" w:sz="0" w:space="0" w:color="auto"/>
          </w:divBdr>
        </w:div>
        <w:div w:id="2019457315">
          <w:marLeft w:val="432"/>
          <w:marRight w:val="0"/>
          <w:marTop w:val="120"/>
          <w:marBottom w:val="0"/>
          <w:divBdr>
            <w:top w:val="none" w:sz="0" w:space="0" w:color="auto"/>
            <w:left w:val="none" w:sz="0" w:space="0" w:color="auto"/>
            <w:bottom w:val="none" w:sz="0" w:space="0" w:color="auto"/>
            <w:right w:val="none" w:sz="0" w:space="0" w:color="auto"/>
          </w:divBdr>
        </w:div>
      </w:divsChild>
    </w:div>
    <w:div w:id="1632903255">
      <w:bodyDiv w:val="1"/>
      <w:marLeft w:val="0"/>
      <w:marRight w:val="0"/>
      <w:marTop w:val="0"/>
      <w:marBottom w:val="0"/>
      <w:divBdr>
        <w:top w:val="none" w:sz="0" w:space="0" w:color="auto"/>
        <w:left w:val="none" w:sz="0" w:space="0" w:color="auto"/>
        <w:bottom w:val="none" w:sz="0" w:space="0" w:color="auto"/>
        <w:right w:val="none" w:sz="0" w:space="0" w:color="auto"/>
      </w:divBdr>
      <w:divsChild>
        <w:div w:id="1183743439">
          <w:marLeft w:val="432"/>
          <w:marRight w:val="0"/>
          <w:marTop w:val="120"/>
          <w:marBottom w:val="0"/>
          <w:divBdr>
            <w:top w:val="none" w:sz="0" w:space="0" w:color="auto"/>
            <w:left w:val="none" w:sz="0" w:space="0" w:color="auto"/>
            <w:bottom w:val="none" w:sz="0" w:space="0" w:color="auto"/>
            <w:right w:val="none" w:sz="0" w:space="0" w:color="auto"/>
          </w:divBdr>
        </w:div>
        <w:div w:id="1893689871">
          <w:marLeft w:val="432"/>
          <w:marRight w:val="0"/>
          <w:marTop w:val="120"/>
          <w:marBottom w:val="0"/>
          <w:divBdr>
            <w:top w:val="none" w:sz="0" w:space="0" w:color="auto"/>
            <w:left w:val="none" w:sz="0" w:space="0" w:color="auto"/>
            <w:bottom w:val="none" w:sz="0" w:space="0" w:color="auto"/>
            <w:right w:val="none" w:sz="0" w:space="0" w:color="auto"/>
          </w:divBdr>
        </w:div>
      </w:divsChild>
    </w:div>
    <w:div w:id="1654216023">
      <w:bodyDiv w:val="1"/>
      <w:marLeft w:val="0"/>
      <w:marRight w:val="0"/>
      <w:marTop w:val="0"/>
      <w:marBottom w:val="0"/>
      <w:divBdr>
        <w:top w:val="none" w:sz="0" w:space="0" w:color="auto"/>
        <w:left w:val="none" w:sz="0" w:space="0" w:color="auto"/>
        <w:bottom w:val="none" w:sz="0" w:space="0" w:color="auto"/>
        <w:right w:val="none" w:sz="0" w:space="0" w:color="auto"/>
      </w:divBdr>
      <w:divsChild>
        <w:div w:id="1954049901">
          <w:marLeft w:val="432"/>
          <w:marRight w:val="0"/>
          <w:marTop w:val="120"/>
          <w:marBottom w:val="0"/>
          <w:divBdr>
            <w:top w:val="none" w:sz="0" w:space="0" w:color="auto"/>
            <w:left w:val="none" w:sz="0" w:space="0" w:color="auto"/>
            <w:bottom w:val="none" w:sz="0" w:space="0" w:color="auto"/>
            <w:right w:val="none" w:sz="0" w:space="0" w:color="auto"/>
          </w:divBdr>
        </w:div>
      </w:divsChild>
    </w:div>
    <w:div w:id="1667903039">
      <w:bodyDiv w:val="1"/>
      <w:marLeft w:val="0"/>
      <w:marRight w:val="0"/>
      <w:marTop w:val="0"/>
      <w:marBottom w:val="0"/>
      <w:divBdr>
        <w:top w:val="none" w:sz="0" w:space="0" w:color="auto"/>
        <w:left w:val="none" w:sz="0" w:space="0" w:color="auto"/>
        <w:bottom w:val="none" w:sz="0" w:space="0" w:color="auto"/>
        <w:right w:val="none" w:sz="0" w:space="0" w:color="auto"/>
      </w:divBdr>
      <w:divsChild>
        <w:div w:id="290400305">
          <w:marLeft w:val="432"/>
          <w:marRight w:val="0"/>
          <w:marTop w:val="120"/>
          <w:marBottom w:val="0"/>
          <w:divBdr>
            <w:top w:val="none" w:sz="0" w:space="0" w:color="auto"/>
            <w:left w:val="none" w:sz="0" w:space="0" w:color="auto"/>
            <w:bottom w:val="none" w:sz="0" w:space="0" w:color="auto"/>
            <w:right w:val="none" w:sz="0" w:space="0" w:color="auto"/>
          </w:divBdr>
        </w:div>
        <w:div w:id="1487747025">
          <w:marLeft w:val="864"/>
          <w:marRight w:val="0"/>
          <w:marTop w:val="100"/>
          <w:marBottom w:val="0"/>
          <w:divBdr>
            <w:top w:val="none" w:sz="0" w:space="0" w:color="auto"/>
            <w:left w:val="none" w:sz="0" w:space="0" w:color="auto"/>
            <w:bottom w:val="none" w:sz="0" w:space="0" w:color="auto"/>
            <w:right w:val="none" w:sz="0" w:space="0" w:color="auto"/>
          </w:divBdr>
        </w:div>
        <w:div w:id="1939677477">
          <w:marLeft w:val="864"/>
          <w:marRight w:val="0"/>
          <w:marTop w:val="100"/>
          <w:marBottom w:val="0"/>
          <w:divBdr>
            <w:top w:val="none" w:sz="0" w:space="0" w:color="auto"/>
            <w:left w:val="none" w:sz="0" w:space="0" w:color="auto"/>
            <w:bottom w:val="none" w:sz="0" w:space="0" w:color="auto"/>
            <w:right w:val="none" w:sz="0" w:space="0" w:color="auto"/>
          </w:divBdr>
        </w:div>
        <w:div w:id="1830250753">
          <w:marLeft w:val="864"/>
          <w:marRight w:val="0"/>
          <w:marTop w:val="100"/>
          <w:marBottom w:val="0"/>
          <w:divBdr>
            <w:top w:val="none" w:sz="0" w:space="0" w:color="auto"/>
            <w:left w:val="none" w:sz="0" w:space="0" w:color="auto"/>
            <w:bottom w:val="none" w:sz="0" w:space="0" w:color="auto"/>
            <w:right w:val="none" w:sz="0" w:space="0" w:color="auto"/>
          </w:divBdr>
        </w:div>
      </w:divsChild>
    </w:div>
    <w:div w:id="1685353937">
      <w:bodyDiv w:val="1"/>
      <w:marLeft w:val="0"/>
      <w:marRight w:val="0"/>
      <w:marTop w:val="0"/>
      <w:marBottom w:val="0"/>
      <w:divBdr>
        <w:top w:val="none" w:sz="0" w:space="0" w:color="auto"/>
        <w:left w:val="none" w:sz="0" w:space="0" w:color="auto"/>
        <w:bottom w:val="none" w:sz="0" w:space="0" w:color="auto"/>
        <w:right w:val="none" w:sz="0" w:space="0" w:color="auto"/>
      </w:divBdr>
      <w:divsChild>
        <w:div w:id="984968738">
          <w:marLeft w:val="432"/>
          <w:marRight w:val="0"/>
          <w:marTop w:val="120"/>
          <w:marBottom w:val="0"/>
          <w:divBdr>
            <w:top w:val="none" w:sz="0" w:space="0" w:color="auto"/>
            <w:left w:val="none" w:sz="0" w:space="0" w:color="auto"/>
            <w:bottom w:val="none" w:sz="0" w:space="0" w:color="auto"/>
            <w:right w:val="none" w:sz="0" w:space="0" w:color="auto"/>
          </w:divBdr>
        </w:div>
        <w:div w:id="2317977">
          <w:marLeft w:val="864"/>
          <w:marRight w:val="0"/>
          <w:marTop w:val="100"/>
          <w:marBottom w:val="0"/>
          <w:divBdr>
            <w:top w:val="none" w:sz="0" w:space="0" w:color="auto"/>
            <w:left w:val="none" w:sz="0" w:space="0" w:color="auto"/>
            <w:bottom w:val="none" w:sz="0" w:space="0" w:color="auto"/>
            <w:right w:val="none" w:sz="0" w:space="0" w:color="auto"/>
          </w:divBdr>
        </w:div>
        <w:div w:id="1358964001">
          <w:marLeft w:val="864"/>
          <w:marRight w:val="0"/>
          <w:marTop w:val="100"/>
          <w:marBottom w:val="0"/>
          <w:divBdr>
            <w:top w:val="none" w:sz="0" w:space="0" w:color="auto"/>
            <w:left w:val="none" w:sz="0" w:space="0" w:color="auto"/>
            <w:bottom w:val="none" w:sz="0" w:space="0" w:color="auto"/>
            <w:right w:val="none" w:sz="0" w:space="0" w:color="auto"/>
          </w:divBdr>
        </w:div>
      </w:divsChild>
    </w:div>
    <w:div w:id="1685590410">
      <w:bodyDiv w:val="1"/>
      <w:marLeft w:val="0"/>
      <w:marRight w:val="0"/>
      <w:marTop w:val="0"/>
      <w:marBottom w:val="0"/>
      <w:divBdr>
        <w:top w:val="none" w:sz="0" w:space="0" w:color="auto"/>
        <w:left w:val="none" w:sz="0" w:space="0" w:color="auto"/>
        <w:bottom w:val="none" w:sz="0" w:space="0" w:color="auto"/>
        <w:right w:val="none" w:sz="0" w:space="0" w:color="auto"/>
      </w:divBdr>
      <w:divsChild>
        <w:div w:id="909735603">
          <w:marLeft w:val="432"/>
          <w:marRight w:val="0"/>
          <w:marTop w:val="120"/>
          <w:marBottom w:val="0"/>
          <w:divBdr>
            <w:top w:val="none" w:sz="0" w:space="0" w:color="auto"/>
            <w:left w:val="none" w:sz="0" w:space="0" w:color="auto"/>
            <w:bottom w:val="none" w:sz="0" w:space="0" w:color="auto"/>
            <w:right w:val="none" w:sz="0" w:space="0" w:color="auto"/>
          </w:divBdr>
        </w:div>
        <w:div w:id="985278950">
          <w:marLeft w:val="432"/>
          <w:marRight w:val="0"/>
          <w:marTop w:val="120"/>
          <w:marBottom w:val="0"/>
          <w:divBdr>
            <w:top w:val="none" w:sz="0" w:space="0" w:color="auto"/>
            <w:left w:val="none" w:sz="0" w:space="0" w:color="auto"/>
            <w:bottom w:val="none" w:sz="0" w:space="0" w:color="auto"/>
            <w:right w:val="none" w:sz="0" w:space="0" w:color="auto"/>
          </w:divBdr>
        </w:div>
      </w:divsChild>
    </w:div>
    <w:div w:id="1696152407">
      <w:bodyDiv w:val="1"/>
      <w:marLeft w:val="0"/>
      <w:marRight w:val="0"/>
      <w:marTop w:val="0"/>
      <w:marBottom w:val="0"/>
      <w:divBdr>
        <w:top w:val="none" w:sz="0" w:space="0" w:color="auto"/>
        <w:left w:val="none" w:sz="0" w:space="0" w:color="auto"/>
        <w:bottom w:val="none" w:sz="0" w:space="0" w:color="auto"/>
        <w:right w:val="none" w:sz="0" w:space="0" w:color="auto"/>
      </w:divBdr>
      <w:divsChild>
        <w:div w:id="1364095805">
          <w:marLeft w:val="432"/>
          <w:marRight w:val="0"/>
          <w:marTop w:val="120"/>
          <w:marBottom w:val="0"/>
          <w:divBdr>
            <w:top w:val="none" w:sz="0" w:space="0" w:color="auto"/>
            <w:left w:val="none" w:sz="0" w:space="0" w:color="auto"/>
            <w:bottom w:val="none" w:sz="0" w:space="0" w:color="auto"/>
            <w:right w:val="none" w:sz="0" w:space="0" w:color="auto"/>
          </w:divBdr>
        </w:div>
        <w:div w:id="856849059">
          <w:marLeft w:val="432"/>
          <w:marRight w:val="0"/>
          <w:marTop w:val="120"/>
          <w:marBottom w:val="0"/>
          <w:divBdr>
            <w:top w:val="none" w:sz="0" w:space="0" w:color="auto"/>
            <w:left w:val="none" w:sz="0" w:space="0" w:color="auto"/>
            <w:bottom w:val="none" w:sz="0" w:space="0" w:color="auto"/>
            <w:right w:val="none" w:sz="0" w:space="0" w:color="auto"/>
          </w:divBdr>
        </w:div>
        <w:div w:id="845481503">
          <w:marLeft w:val="432"/>
          <w:marRight w:val="0"/>
          <w:marTop w:val="120"/>
          <w:marBottom w:val="0"/>
          <w:divBdr>
            <w:top w:val="none" w:sz="0" w:space="0" w:color="auto"/>
            <w:left w:val="none" w:sz="0" w:space="0" w:color="auto"/>
            <w:bottom w:val="none" w:sz="0" w:space="0" w:color="auto"/>
            <w:right w:val="none" w:sz="0" w:space="0" w:color="auto"/>
          </w:divBdr>
        </w:div>
      </w:divsChild>
    </w:div>
    <w:div w:id="1710179842">
      <w:bodyDiv w:val="1"/>
      <w:marLeft w:val="0"/>
      <w:marRight w:val="0"/>
      <w:marTop w:val="0"/>
      <w:marBottom w:val="0"/>
      <w:divBdr>
        <w:top w:val="none" w:sz="0" w:space="0" w:color="auto"/>
        <w:left w:val="none" w:sz="0" w:space="0" w:color="auto"/>
        <w:bottom w:val="none" w:sz="0" w:space="0" w:color="auto"/>
        <w:right w:val="none" w:sz="0" w:space="0" w:color="auto"/>
      </w:divBdr>
      <w:divsChild>
        <w:div w:id="1108086788">
          <w:marLeft w:val="432"/>
          <w:marRight w:val="0"/>
          <w:marTop w:val="120"/>
          <w:marBottom w:val="0"/>
          <w:divBdr>
            <w:top w:val="none" w:sz="0" w:space="0" w:color="auto"/>
            <w:left w:val="none" w:sz="0" w:space="0" w:color="auto"/>
            <w:bottom w:val="none" w:sz="0" w:space="0" w:color="auto"/>
            <w:right w:val="none" w:sz="0" w:space="0" w:color="auto"/>
          </w:divBdr>
        </w:div>
        <w:div w:id="1881672262">
          <w:marLeft w:val="864"/>
          <w:marRight w:val="0"/>
          <w:marTop w:val="100"/>
          <w:marBottom w:val="0"/>
          <w:divBdr>
            <w:top w:val="none" w:sz="0" w:space="0" w:color="auto"/>
            <w:left w:val="none" w:sz="0" w:space="0" w:color="auto"/>
            <w:bottom w:val="none" w:sz="0" w:space="0" w:color="auto"/>
            <w:right w:val="none" w:sz="0" w:space="0" w:color="auto"/>
          </w:divBdr>
        </w:div>
        <w:div w:id="2009940053">
          <w:marLeft w:val="432"/>
          <w:marRight w:val="0"/>
          <w:marTop w:val="120"/>
          <w:marBottom w:val="0"/>
          <w:divBdr>
            <w:top w:val="none" w:sz="0" w:space="0" w:color="auto"/>
            <w:left w:val="none" w:sz="0" w:space="0" w:color="auto"/>
            <w:bottom w:val="none" w:sz="0" w:space="0" w:color="auto"/>
            <w:right w:val="none" w:sz="0" w:space="0" w:color="auto"/>
          </w:divBdr>
        </w:div>
        <w:div w:id="1259410723">
          <w:marLeft w:val="864"/>
          <w:marRight w:val="0"/>
          <w:marTop w:val="100"/>
          <w:marBottom w:val="0"/>
          <w:divBdr>
            <w:top w:val="none" w:sz="0" w:space="0" w:color="auto"/>
            <w:left w:val="none" w:sz="0" w:space="0" w:color="auto"/>
            <w:bottom w:val="none" w:sz="0" w:space="0" w:color="auto"/>
            <w:right w:val="none" w:sz="0" w:space="0" w:color="auto"/>
          </w:divBdr>
        </w:div>
      </w:divsChild>
    </w:div>
    <w:div w:id="1724479826">
      <w:bodyDiv w:val="1"/>
      <w:marLeft w:val="0"/>
      <w:marRight w:val="0"/>
      <w:marTop w:val="0"/>
      <w:marBottom w:val="0"/>
      <w:divBdr>
        <w:top w:val="none" w:sz="0" w:space="0" w:color="auto"/>
        <w:left w:val="none" w:sz="0" w:space="0" w:color="auto"/>
        <w:bottom w:val="none" w:sz="0" w:space="0" w:color="auto"/>
        <w:right w:val="none" w:sz="0" w:space="0" w:color="auto"/>
      </w:divBdr>
      <w:divsChild>
        <w:div w:id="1005936065">
          <w:marLeft w:val="432"/>
          <w:marRight w:val="0"/>
          <w:marTop w:val="120"/>
          <w:marBottom w:val="0"/>
          <w:divBdr>
            <w:top w:val="none" w:sz="0" w:space="0" w:color="auto"/>
            <w:left w:val="none" w:sz="0" w:space="0" w:color="auto"/>
            <w:bottom w:val="none" w:sz="0" w:space="0" w:color="auto"/>
            <w:right w:val="none" w:sz="0" w:space="0" w:color="auto"/>
          </w:divBdr>
        </w:div>
        <w:div w:id="1709336849">
          <w:marLeft w:val="432"/>
          <w:marRight w:val="0"/>
          <w:marTop w:val="120"/>
          <w:marBottom w:val="0"/>
          <w:divBdr>
            <w:top w:val="none" w:sz="0" w:space="0" w:color="auto"/>
            <w:left w:val="none" w:sz="0" w:space="0" w:color="auto"/>
            <w:bottom w:val="none" w:sz="0" w:space="0" w:color="auto"/>
            <w:right w:val="none" w:sz="0" w:space="0" w:color="auto"/>
          </w:divBdr>
        </w:div>
        <w:div w:id="978536041">
          <w:marLeft w:val="864"/>
          <w:marRight w:val="0"/>
          <w:marTop w:val="100"/>
          <w:marBottom w:val="0"/>
          <w:divBdr>
            <w:top w:val="none" w:sz="0" w:space="0" w:color="auto"/>
            <w:left w:val="none" w:sz="0" w:space="0" w:color="auto"/>
            <w:bottom w:val="none" w:sz="0" w:space="0" w:color="auto"/>
            <w:right w:val="none" w:sz="0" w:space="0" w:color="auto"/>
          </w:divBdr>
        </w:div>
        <w:div w:id="699745824">
          <w:marLeft w:val="432"/>
          <w:marRight w:val="0"/>
          <w:marTop w:val="120"/>
          <w:marBottom w:val="0"/>
          <w:divBdr>
            <w:top w:val="none" w:sz="0" w:space="0" w:color="auto"/>
            <w:left w:val="none" w:sz="0" w:space="0" w:color="auto"/>
            <w:bottom w:val="none" w:sz="0" w:space="0" w:color="auto"/>
            <w:right w:val="none" w:sz="0" w:space="0" w:color="auto"/>
          </w:divBdr>
        </w:div>
      </w:divsChild>
    </w:div>
    <w:div w:id="1897278841">
      <w:bodyDiv w:val="1"/>
      <w:marLeft w:val="0"/>
      <w:marRight w:val="0"/>
      <w:marTop w:val="0"/>
      <w:marBottom w:val="0"/>
      <w:divBdr>
        <w:top w:val="none" w:sz="0" w:space="0" w:color="auto"/>
        <w:left w:val="none" w:sz="0" w:space="0" w:color="auto"/>
        <w:bottom w:val="none" w:sz="0" w:space="0" w:color="auto"/>
        <w:right w:val="none" w:sz="0" w:space="0" w:color="auto"/>
      </w:divBdr>
      <w:divsChild>
        <w:div w:id="1543404056">
          <w:marLeft w:val="432"/>
          <w:marRight w:val="0"/>
          <w:marTop w:val="120"/>
          <w:marBottom w:val="0"/>
          <w:divBdr>
            <w:top w:val="none" w:sz="0" w:space="0" w:color="auto"/>
            <w:left w:val="none" w:sz="0" w:space="0" w:color="auto"/>
            <w:bottom w:val="none" w:sz="0" w:space="0" w:color="auto"/>
            <w:right w:val="none" w:sz="0" w:space="0" w:color="auto"/>
          </w:divBdr>
        </w:div>
        <w:div w:id="2106228237">
          <w:marLeft w:val="864"/>
          <w:marRight w:val="0"/>
          <w:marTop w:val="100"/>
          <w:marBottom w:val="0"/>
          <w:divBdr>
            <w:top w:val="none" w:sz="0" w:space="0" w:color="auto"/>
            <w:left w:val="none" w:sz="0" w:space="0" w:color="auto"/>
            <w:bottom w:val="none" w:sz="0" w:space="0" w:color="auto"/>
            <w:right w:val="none" w:sz="0" w:space="0" w:color="auto"/>
          </w:divBdr>
        </w:div>
        <w:div w:id="985667199">
          <w:marLeft w:val="1296"/>
          <w:marRight w:val="0"/>
          <w:marTop w:val="100"/>
          <w:marBottom w:val="0"/>
          <w:divBdr>
            <w:top w:val="none" w:sz="0" w:space="0" w:color="auto"/>
            <w:left w:val="none" w:sz="0" w:space="0" w:color="auto"/>
            <w:bottom w:val="none" w:sz="0" w:space="0" w:color="auto"/>
            <w:right w:val="none" w:sz="0" w:space="0" w:color="auto"/>
          </w:divBdr>
        </w:div>
        <w:div w:id="2049791311">
          <w:marLeft w:val="864"/>
          <w:marRight w:val="0"/>
          <w:marTop w:val="100"/>
          <w:marBottom w:val="0"/>
          <w:divBdr>
            <w:top w:val="none" w:sz="0" w:space="0" w:color="auto"/>
            <w:left w:val="none" w:sz="0" w:space="0" w:color="auto"/>
            <w:bottom w:val="none" w:sz="0" w:space="0" w:color="auto"/>
            <w:right w:val="none" w:sz="0" w:space="0" w:color="auto"/>
          </w:divBdr>
        </w:div>
        <w:div w:id="508787703">
          <w:marLeft w:val="1296"/>
          <w:marRight w:val="0"/>
          <w:marTop w:val="100"/>
          <w:marBottom w:val="0"/>
          <w:divBdr>
            <w:top w:val="none" w:sz="0" w:space="0" w:color="auto"/>
            <w:left w:val="none" w:sz="0" w:space="0" w:color="auto"/>
            <w:bottom w:val="none" w:sz="0" w:space="0" w:color="auto"/>
            <w:right w:val="none" w:sz="0" w:space="0" w:color="auto"/>
          </w:divBdr>
        </w:div>
      </w:divsChild>
    </w:div>
    <w:div w:id="1917399243">
      <w:bodyDiv w:val="1"/>
      <w:marLeft w:val="0"/>
      <w:marRight w:val="0"/>
      <w:marTop w:val="0"/>
      <w:marBottom w:val="0"/>
      <w:divBdr>
        <w:top w:val="none" w:sz="0" w:space="0" w:color="auto"/>
        <w:left w:val="none" w:sz="0" w:space="0" w:color="auto"/>
        <w:bottom w:val="none" w:sz="0" w:space="0" w:color="auto"/>
        <w:right w:val="none" w:sz="0" w:space="0" w:color="auto"/>
      </w:divBdr>
      <w:divsChild>
        <w:div w:id="2027826485">
          <w:marLeft w:val="432"/>
          <w:marRight w:val="0"/>
          <w:marTop w:val="120"/>
          <w:marBottom w:val="0"/>
          <w:divBdr>
            <w:top w:val="none" w:sz="0" w:space="0" w:color="auto"/>
            <w:left w:val="none" w:sz="0" w:space="0" w:color="auto"/>
            <w:bottom w:val="none" w:sz="0" w:space="0" w:color="auto"/>
            <w:right w:val="none" w:sz="0" w:space="0" w:color="auto"/>
          </w:divBdr>
        </w:div>
        <w:div w:id="1814063466">
          <w:marLeft w:val="864"/>
          <w:marRight w:val="0"/>
          <w:marTop w:val="100"/>
          <w:marBottom w:val="0"/>
          <w:divBdr>
            <w:top w:val="none" w:sz="0" w:space="0" w:color="auto"/>
            <w:left w:val="none" w:sz="0" w:space="0" w:color="auto"/>
            <w:bottom w:val="none" w:sz="0" w:space="0" w:color="auto"/>
            <w:right w:val="none" w:sz="0" w:space="0" w:color="auto"/>
          </w:divBdr>
        </w:div>
        <w:div w:id="986206889">
          <w:marLeft w:val="1296"/>
          <w:marRight w:val="0"/>
          <w:marTop w:val="100"/>
          <w:marBottom w:val="0"/>
          <w:divBdr>
            <w:top w:val="none" w:sz="0" w:space="0" w:color="auto"/>
            <w:left w:val="none" w:sz="0" w:space="0" w:color="auto"/>
            <w:bottom w:val="none" w:sz="0" w:space="0" w:color="auto"/>
            <w:right w:val="none" w:sz="0" w:space="0" w:color="auto"/>
          </w:divBdr>
        </w:div>
        <w:div w:id="53623656">
          <w:marLeft w:val="864"/>
          <w:marRight w:val="0"/>
          <w:marTop w:val="100"/>
          <w:marBottom w:val="0"/>
          <w:divBdr>
            <w:top w:val="none" w:sz="0" w:space="0" w:color="auto"/>
            <w:left w:val="none" w:sz="0" w:space="0" w:color="auto"/>
            <w:bottom w:val="none" w:sz="0" w:space="0" w:color="auto"/>
            <w:right w:val="none" w:sz="0" w:space="0" w:color="auto"/>
          </w:divBdr>
        </w:div>
        <w:div w:id="853425122">
          <w:marLeft w:val="1296"/>
          <w:marRight w:val="0"/>
          <w:marTop w:val="100"/>
          <w:marBottom w:val="0"/>
          <w:divBdr>
            <w:top w:val="none" w:sz="0" w:space="0" w:color="auto"/>
            <w:left w:val="none" w:sz="0" w:space="0" w:color="auto"/>
            <w:bottom w:val="none" w:sz="0" w:space="0" w:color="auto"/>
            <w:right w:val="none" w:sz="0" w:space="0" w:color="auto"/>
          </w:divBdr>
        </w:div>
        <w:div w:id="239684569">
          <w:marLeft w:val="864"/>
          <w:marRight w:val="0"/>
          <w:marTop w:val="100"/>
          <w:marBottom w:val="0"/>
          <w:divBdr>
            <w:top w:val="none" w:sz="0" w:space="0" w:color="auto"/>
            <w:left w:val="none" w:sz="0" w:space="0" w:color="auto"/>
            <w:bottom w:val="none" w:sz="0" w:space="0" w:color="auto"/>
            <w:right w:val="none" w:sz="0" w:space="0" w:color="auto"/>
          </w:divBdr>
        </w:div>
        <w:div w:id="491680262">
          <w:marLeft w:val="1296"/>
          <w:marRight w:val="0"/>
          <w:marTop w:val="100"/>
          <w:marBottom w:val="0"/>
          <w:divBdr>
            <w:top w:val="none" w:sz="0" w:space="0" w:color="auto"/>
            <w:left w:val="none" w:sz="0" w:space="0" w:color="auto"/>
            <w:bottom w:val="none" w:sz="0" w:space="0" w:color="auto"/>
            <w:right w:val="none" w:sz="0" w:space="0" w:color="auto"/>
          </w:divBdr>
        </w:div>
      </w:divsChild>
    </w:div>
    <w:div w:id="1979649004">
      <w:bodyDiv w:val="1"/>
      <w:marLeft w:val="0"/>
      <w:marRight w:val="0"/>
      <w:marTop w:val="0"/>
      <w:marBottom w:val="0"/>
      <w:divBdr>
        <w:top w:val="none" w:sz="0" w:space="0" w:color="auto"/>
        <w:left w:val="none" w:sz="0" w:space="0" w:color="auto"/>
        <w:bottom w:val="none" w:sz="0" w:space="0" w:color="auto"/>
        <w:right w:val="none" w:sz="0" w:space="0" w:color="auto"/>
      </w:divBdr>
      <w:divsChild>
        <w:div w:id="1032343954">
          <w:marLeft w:val="432"/>
          <w:marRight w:val="0"/>
          <w:marTop w:val="120"/>
          <w:marBottom w:val="0"/>
          <w:divBdr>
            <w:top w:val="none" w:sz="0" w:space="0" w:color="auto"/>
            <w:left w:val="none" w:sz="0" w:space="0" w:color="auto"/>
            <w:bottom w:val="none" w:sz="0" w:space="0" w:color="auto"/>
            <w:right w:val="none" w:sz="0" w:space="0" w:color="auto"/>
          </w:divBdr>
        </w:div>
      </w:divsChild>
    </w:div>
    <w:div w:id="2019693961">
      <w:bodyDiv w:val="1"/>
      <w:marLeft w:val="0"/>
      <w:marRight w:val="0"/>
      <w:marTop w:val="0"/>
      <w:marBottom w:val="0"/>
      <w:divBdr>
        <w:top w:val="none" w:sz="0" w:space="0" w:color="auto"/>
        <w:left w:val="none" w:sz="0" w:space="0" w:color="auto"/>
        <w:bottom w:val="none" w:sz="0" w:space="0" w:color="auto"/>
        <w:right w:val="none" w:sz="0" w:space="0" w:color="auto"/>
      </w:divBdr>
      <w:divsChild>
        <w:div w:id="1445348649">
          <w:marLeft w:val="432"/>
          <w:marRight w:val="0"/>
          <w:marTop w:val="120"/>
          <w:marBottom w:val="0"/>
          <w:divBdr>
            <w:top w:val="none" w:sz="0" w:space="0" w:color="auto"/>
            <w:left w:val="none" w:sz="0" w:space="0" w:color="auto"/>
            <w:bottom w:val="none" w:sz="0" w:space="0" w:color="auto"/>
            <w:right w:val="none" w:sz="0" w:space="0" w:color="auto"/>
          </w:divBdr>
        </w:div>
        <w:div w:id="1921139920">
          <w:marLeft w:val="864"/>
          <w:marRight w:val="0"/>
          <w:marTop w:val="100"/>
          <w:marBottom w:val="0"/>
          <w:divBdr>
            <w:top w:val="none" w:sz="0" w:space="0" w:color="auto"/>
            <w:left w:val="none" w:sz="0" w:space="0" w:color="auto"/>
            <w:bottom w:val="none" w:sz="0" w:space="0" w:color="auto"/>
            <w:right w:val="none" w:sz="0" w:space="0" w:color="auto"/>
          </w:divBdr>
        </w:div>
        <w:div w:id="1293753855">
          <w:marLeft w:val="864"/>
          <w:marRight w:val="0"/>
          <w:marTop w:val="100"/>
          <w:marBottom w:val="0"/>
          <w:divBdr>
            <w:top w:val="none" w:sz="0" w:space="0" w:color="auto"/>
            <w:left w:val="none" w:sz="0" w:space="0" w:color="auto"/>
            <w:bottom w:val="none" w:sz="0" w:space="0" w:color="auto"/>
            <w:right w:val="none" w:sz="0" w:space="0" w:color="auto"/>
          </w:divBdr>
        </w:div>
        <w:div w:id="1120613703">
          <w:marLeft w:val="864"/>
          <w:marRight w:val="0"/>
          <w:marTop w:val="100"/>
          <w:marBottom w:val="0"/>
          <w:divBdr>
            <w:top w:val="none" w:sz="0" w:space="0" w:color="auto"/>
            <w:left w:val="none" w:sz="0" w:space="0" w:color="auto"/>
            <w:bottom w:val="none" w:sz="0" w:space="0" w:color="auto"/>
            <w:right w:val="none" w:sz="0" w:space="0" w:color="auto"/>
          </w:divBdr>
        </w:div>
      </w:divsChild>
    </w:div>
    <w:div w:id="2064863986">
      <w:bodyDiv w:val="1"/>
      <w:marLeft w:val="0"/>
      <w:marRight w:val="0"/>
      <w:marTop w:val="0"/>
      <w:marBottom w:val="0"/>
      <w:divBdr>
        <w:top w:val="none" w:sz="0" w:space="0" w:color="auto"/>
        <w:left w:val="none" w:sz="0" w:space="0" w:color="auto"/>
        <w:bottom w:val="none" w:sz="0" w:space="0" w:color="auto"/>
        <w:right w:val="none" w:sz="0" w:space="0" w:color="auto"/>
      </w:divBdr>
      <w:divsChild>
        <w:div w:id="872693394">
          <w:marLeft w:val="432"/>
          <w:marRight w:val="0"/>
          <w:marTop w:val="120"/>
          <w:marBottom w:val="0"/>
          <w:divBdr>
            <w:top w:val="none" w:sz="0" w:space="0" w:color="auto"/>
            <w:left w:val="none" w:sz="0" w:space="0" w:color="auto"/>
            <w:bottom w:val="none" w:sz="0" w:space="0" w:color="auto"/>
            <w:right w:val="none" w:sz="0" w:space="0" w:color="auto"/>
          </w:divBdr>
        </w:div>
        <w:div w:id="615605256">
          <w:marLeft w:val="864"/>
          <w:marRight w:val="0"/>
          <w:marTop w:val="100"/>
          <w:marBottom w:val="0"/>
          <w:divBdr>
            <w:top w:val="none" w:sz="0" w:space="0" w:color="auto"/>
            <w:left w:val="none" w:sz="0" w:space="0" w:color="auto"/>
            <w:bottom w:val="none" w:sz="0" w:space="0" w:color="auto"/>
            <w:right w:val="none" w:sz="0" w:space="0" w:color="auto"/>
          </w:divBdr>
        </w:div>
        <w:div w:id="271867694">
          <w:marLeft w:val="432"/>
          <w:marRight w:val="0"/>
          <w:marTop w:val="120"/>
          <w:marBottom w:val="0"/>
          <w:divBdr>
            <w:top w:val="none" w:sz="0" w:space="0" w:color="auto"/>
            <w:left w:val="none" w:sz="0" w:space="0" w:color="auto"/>
            <w:bottom w:val="none" w:sz="0" w:space="0" w:color="auto"/>
            <w:right w:val="none" w:sz="0" w:space="0" w:color="auto"/>
          </w:divBdr>
        </w:div>
      </w:divsChild>
    </w:div>
    <w:div w:id="2064870480">
      <w:bodyDiv w:val="1"/>
      <w:marLeft w:val="0"/>
      <w:marRight w:val="0"/>
      <w:marTop w:val="0"/>
      <w:marBottom w:val="0"/>
      <w:divBdr>
        <w:top w:val="none" w:sz="0" w:space="0" w:color="auto"/>
        <w:left w:val="none" w:sz="0" w:space="0" w:color="auto"/>
        <w:bottom w:val="none" w:sz="0" w:space="0" w:color="auto"/>
        <w:right w:val="none" w:sz="0" w:space="0" w:color="auto"/>
      </w:divBdr>
      <w:divsChild>
        <w:div w:id="278295210">
          <w:marLeft w:val="432"/>
          <w:marRight w:val="0"/>
          <w:marTop w:val="120"/>
          <w:marBottom w:val="0"/>
          <w:divBdr>
            <w:top w:val="none" w:sz="0" w:space="0" w:color="auto"/>
            <w:left w:val="none" w:sz="0" w:space="0" w:color="auto"/>
            <w:bottom w:val="none" w:sz="0" w:space="0" w:color="auto"/>
            <w:right w:val="none" w:sz="0" w:space="0" w:color="auto"/>
          </w:divBdr>
        </w:div>
      </w:divsChild>
    </w:div>
    <w:div w:id="2097051081">
      <w:bodyDiv w:val="1"/>
      <w:marLeft w:val="0"/>
      <w:marRight w:val="0"/>
      <w:marTop w:val="0"/>
      <w:marBottom w:val="0"/>
      <w:divBdr>
        <w:top w:val="none" w:sz="0" w:space="0" w:color="auto"/>
        <w:left w:val="none" w:sz="0" w:space="0" w:color="auto"/>
        <w:bottom w:val="none" w:sz="0" w:space="0" w:color="auto"/>
        <w:right w:val="none" w:sz="0" w:space="0" w:color="auto"/>
      </w:divBdr>
      <w:divsChild>
        <w:div w:id="1609048172">
          <w:marLeft w:val="864"/>
          <w:marRight w:val="0"/>
          <w:marTop w:val="100"/>
          <w:marBottom w:val="0"/>
          <w:divBdr>
            <w:top w:val="none" w:sz="0" w:space="0" w:color="auto"/>
            <w:left w:val="none" w:sz="0" w:space="0" w:color="auto"/>
            <w:bottom w:val="none" w:sz="0" w:space="0" w:color="auto"/>
            <w:right w:val="none" w:sz="0" w:space="0" w:color="auto"/>
          </w:divBdr>
        </w:div>
        <w:div w:id="1213998970">
          <w:marLeft w:val="864"/>
          <w:marRight w:val="0"/>
          <w:marTop w:val="100"/>
          <w:marBottom w:val="0"/>
          <w:divBdr>
            <w:top w:val="none" w:sz="0" w:space="0" w:color="auto"/>
            <w:left w:val="none" w:sz="0" w:space="0" w:color="auto"/>
            <w:bottom w:val="none" w:sz="0" w:space="0" w:color="auto"/>
            <w:right w:val="none" w:sz="0" w:space="0" w:color="auto"/>
          </w:divBdr>
        </w:div>
        <w:div w:id="785661697">
          <w:marLeft w:val="1296"/>
          <w:marRight w:val="0"/>
          <w:marTop w:val="100"/>
          <w:marBottom w:val="0"/>
          <w:divBdr>
            <w:top w:val="none" w:sz="0" w:space="0" w:color="auto"/>
            <w:left w:val="none" w:sz="0" w:space="0" w:color="auto"/>
            <w:bottom w:val="none" w:sz="0" w:space="0" w:color="auto"/>
            <w:right w:val="none" w:sz="0" w:space="0" w:color="auto"/>
          </w:divBdr>
        </w:div>
        <w:div w:id="404180814">
          <w:marLeft w:val="1296"/>
          <w:marRight w:val="0"/>
          <w:marTop w:val="100"/>
          <w:marBottom w:val="0"/>
          <w:divBdr>
            <w:top w:val="none" w:sz="0" w:space="0" w:color="auto"/>
            <w:left w:val="none" w:sz="0" w:space="0" w:color="auto"/>
            <w:bottom w:val="none" w:sz="0" w:space="0" w:color="auto"/>
            <w:right w:val="none" w:sz="0" w:space="0" w:color="auto"/>
          </w:divBdr>
        </w:div>
      </w:divsChild>
    </w:div>
    <w:div w:id="2103256770">
      <w:bodyDiv w:val="1"/>
      <w:marLeft w:val="0"/>
      <w:marRight w:val="0"/>
      <w:marTop w:val="0"/>
      <w:marBottom w:val="0"/>
      <w:divBdr>
        <w:top w:val="none" w:sz="0" w:space="0" w:color="auto"/>
        <w:left w:val="none" w:sz="0" w:space="0" w:color="auto"/>
        <w:bottom w:val="none" w:sz="0" w:space="0" w:color="auto"/>
        <w:right w:val="none" w:sz="0" w:space="0" w:color="auto"/>
      </w:divBdr>
      <w:divsChild>
        <w:div w:id="1813212751">
          <w:marLeft w:val="432"/>
          <w:marRight w:val="0"/>
          <w:marTop w:val="120"/>
          <w:marBottom w:val="0"/>
          <w:divBdr>
            <w:top w:val="none" w:sz="0" w:space="0" w:color="auto"/>
            <w:left w:val="none" w:sz="0" w:space="0" w:color="auto"/>
            <w:bottom w:val="none" w:sz="0" w:space="0" w:color="auto"/>
            <w:right w:val="none" w:sz="0" w:space="0" w:color="auto"/>
          </w:divBdr>
        </w:div>
      </w:divsChild>
    </w:div>
    <w:div w:id="2138985192">
      <w:bodyDiv w:val="1"/>
      <w:marLeft w:val="0"/>
      <w:marRight w:val="0"/>
      <w:marTop w:val="0"/>
      <w:marBottom w:val="0"/>
      <w:divBdr>
        <w:top w:val="none" w:sz="0" w:space="0" w:color="auto"/>
        <w:left w:val="none" w:sz="0" w:space="0" w:color="auto"/>
        <w:bottom w:val="none" w:sz="0" w:space="0" w:color="auto"/>
        <w:right w:val="none" w:sz="0" w:space="0" w:color="auto"/>
      </w:divBdr>
      <w:divsChild>
        <w:div w:id="1503082387">
          <w:marLeft w:val="432"/>
          <w:marRight w:val="0"/>
          <w:marTop w:val="120"/>
          <w:marBottom w:val="0"/>
          <w:divBdr>
            <w:top w:val="none" w:sz="0" w:space="0" w:color="auto"/>
            <w:left w:val="none" w:sz="0" w:space="0" w:color="auto"/>
            <w:bottom w:val="none" w:sz="0" w:space="0" w:color="auto"/>
            <w:right w:val="none" w:sz="0" w:space="0" w:color="auto"/>
          </w:divBdr>
        </w:div>
        <w:div w:id="1296833418">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9910A-265D-EC42-914B-C5D05DB61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9</Pages>
  <Words>2675</Words>
  <Characters>15251</Characters>
  <Application>Microsoft Macintosh Word</Application>
  <DocSecurity>0</DocSecurity>
  <Lines>127</Lines>
  <Paragraphs>35</Paragraphs>
  <ScaleCrop>false</ScaleCrop>
  <Company>Carleton University</Company>
  <LinksUpToDate>false</LinksUpToDate>
  <CharactersWithSpaces>17891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Wilson</dc:creator>
  <cp:keywords/>
  <dc:description/>
  <cp:lastModifiedBy>Skye Wilson</cp:lastModifiedBy>
  <cp:revision>1</cp:revision>
  <dcterms:created xsi:type="dcterms:W3CDTF">2012-11-09T21:10:00Z</dcterms:created>
  <dcterms:modified xsi:type="dcterms:W3CDTF">2012-11-09T23:51:00Z</dcterms:modified>
</cp:coreProperties>
</file>