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47A73" w:rsidRDefault="00624382" w:rsidP="00624382">
      <w:pPr>
        <w:rPr>
          <w:sz w:val="24"/>
          <w:szCs w:val="24"/>
        </w:rPr>
      </w:pPr>
      <w:r w:rsidRPr="001160BE">
        <w:rPr>
          <w:b/>
          <w:sz w:val="36"/>
          <w:szCs w:val="36"/>
          <w:u w:val="single"/>
        </w:rPr>
        <w:t xml:space="preserve">MGT428 Exam Prep </w:t>
      </w:r>
      <w:r>
        <w:rPr>
          <w:b/>
          <w:sz w:val="24"/>
          <w:szCs w:val="24"/>
        </w:rPr>
        <w:br/>
      </w:r>
      <w:r>
        <w:rPr>
          <w:b/>
          <w:sz w:val="24"/>
          <w:szCs w:val="24"/>
        </w:rPr>
        <w:br/>
      </w:r>
      <w:r w:rsidRPr="00A5342D">
        <w:rPr>
          <w:b/>
          <w:sz w:val="24"/>
          <w:szCs w:val="24"/>
        </w:rPr>
        <w:t>Week 2</w:t>
      </w:r>
      <w:r w:rsidRPr="00A81ED5">
        <w:rPr>
          <w:sz w:val="24"/>
          <w:szCs w:val="24"/>
        </w:rPr>
        <w:br/>
      </w:r>
      <w:r w:rsidRPr="002524DD">
        <w:rPr>
          <w:sz w:val="24"/>
          <w:szCs w:val="24"/>
          <w:u w:val="single"/>
        </w:rPr>
        <w:t>Flamholtz Article</w:t>
      </w:r>
      <w:r w:rsidRPr="000428A4">
        <w:rPr>
          <w:sz w:val="36"/>
          <w:szCs w:val="36"/>
        </w:rPr>
        <w:br/>
      </w:r>
      <w:r>
        <w:rPr>
          <w:sz w:val="24"/>
          <w:szCs w:val="24"/>
        </w:rPr>
        <w:br/>
        <w:t>1) Flamholtz looks at control in terms of organizational control which he defines as the process of controlling or influencing the behaviour of people as members of a formal organization to increase the probability that they will achieve organizational goals. Total control is not desirable because optimal control systems need to be designed with care. If they are too loose this results in organizational chaos, if they are too tight then the organization becomes a bureaucracy. Total control is not feasible because organizations deal with people of different interests, perspectives, and roles who must be aligned to think like the organization does.</w:t>
      </w:r>
      <w:r>
        <w:rPr>
          <w:sz w:val="24"/>
          <w:szCs w:val="24"/>
        </w:rPr>
        <w:br/>
      </w:r>
      <w:r>
        <w:rPr>
          <w:sz w:val="24"/>
          <w:szCs w:val="24"/>
        </w:rPr>
        <w:br/>
        <w:t xml:space="preserve">2) Organizations need control because they consist of individuals with different interests, tasks, and perspectives. The efforts of these people require integration and direction which creates a need for control. In the absence of a system for motivating performance toward organizational goals, people are likely to act in ways that further their own personal needs/goals and not those of the organization. Managers can exercise control by their own personal supervision or leadership in day-to-day activities. Techniques such as job descriptions, rules and standard operating procedures can be used, budgets, performance appraisals, and compensation plans are also common attempts to control behaviour. </w:t>
      </w:r>
      <w:r>
        <w:rPr>
          <w:sz w:val="24"/>
          <w:szCs w:val="24"/>
        </w:rPr>
        <w:br/>
      </w:r>
      <w:r>
        <w:rPr>
          <w:sz w:val="24"/>
          <w:szCs w:val="24"/>
        </w:rPr>
        <w:br/>
        <w:t>3)</w:t>
      </w:r>
      <w:r w:rsidRPr="0066327F">
        <w:rPr>
          <w:b/>
          <w:sz w:val="24"/>
          <w:szCs w:val="24"/>
        </w:rPr>
        <w:t>Four Basic Functions of Control:</w:t>
      </w:r>
      <w:r>
        <w:rPr>
          <w:b/>
          <w:sz w:val="24"/>
          <w:szCs w:val="24"/>
        </w:rPr>
        <w:br/>
        <w:t>Motivate people to think in accordance with organization objectives</w:t>
      </w:r>
      <w:r>
        <w:rPr>
          <w:sz w:val="24"/>
          <w:szCs w:val="24"/>
        </w:rPr>
        <w:t>: organizations may be concerned with cost control while individuals are travelling first class.</w:t>
      </w:r>
      <w:r>
        <w:rPr>
          <w:sz w:val="24"/>
          <w:szCs w:val="24"/>
        </w:rPr>
        <w:br/>
      </w:r>
      <w:r>
        <w:rPr>
          <w:b/>
          <w:sz w:val="24"/>
          <w:szCs w:val="24"/>
        </w:rPr>
        <w:t xml:space="preserve">Control systems must integrate several different parts of the organization: </w:t>
      </w:r>
      <w:r>
        <w:rPr>
          <w:sz w:val="24"/>
          <w:szCs w:val="24"/>
        </w:rPr>
        <w:t xml:space="preserve">a company may want to ship an order to a customer while from a manufacturing perspective this may lead to rushed production schedules and </w:t>
      </w:r>
      <w:r w:rsidR="00EC5549">
        <w:rPr>
          <w:sz w:val="24"/>
          <w:szCs w:val="24"/>
        </w:rPr>
        <w:t>in</w:t>
      </w:r>
      <w:r>
        <w:rPr>
          <w:sz w:val="24"/>
          <w:szCs w:val="24"/>
        </w:rPr>
        <w:t>efficiency.</w:t>
      </w:r>
      <w:r>
        <w:rPr>
          <w:sz w:val="24"/>
          <w:szCs w:val="24"/>
        </w:rPr>
        <w:br/>
      </w:r>
      <w:r w:rsidRPr="0066327F">
        <w:rPr>
          <w:b/>
          <w:sz w:val="24"/>
          <w:szCs w:val="24"/>
        </w:rPr>
        <w:t xml:space="preserve">Provide </w:t>
      </w:r>
      <w:r>
        <w:rPr>
          <w:b/>
          <w:sz w:val="24"/>
          <w:szCs w:val="24"/>
        </w:rPr>
        <w:t>information on the results of</w:t>
      </w:r>
      <w:r w:rsidRPr="0066327F">
        <w:rPr>
          <w:b/>
          <w:sz w:val="24"/>
          <w:szCs w:val="24"/>
        </w:rPr>
        <w:t xml:space="preserve"> operations and people’s performance:</w:t>
      </w:r>
      <w:r w:rsidR="00EC5549">
        <w:rPr>
          <w:b/>
          <w:sz w:val="24"/>
          <w:szCs w:val="24"/>
        </w:rPr>
        <w:t xml:space="preserve"> </w:t>
      </w:r>
      <w:r>
        <w:rPr>
          <w:sz w:val="24"/>
          <w:szCs w:val="24"/>
        </w:rPr>
        <w:t>Alfred Sloan managed GM in the 1930’s by letting managers run their division as they wished and then evaluating them based on return on investment.</w:t>
      </w:r>
      <w:r>
        <w:rPr>
          <w:b/>
          <w:sz w:val="24"/>
          <w:szCs w:val="24"/>
        </w:rPr>
        <w:br/>
        <w:t xml:space="preserve">Facilitate the implementation of strategic plans: </w:t>
      </w:r>
      <w:r>
        <w:rPr>
          <w:sz w:val="24"/>
          <w:szCs w:val="24"/>
        </w:rPr>
        <w:t>Yamaha assigns their environmental department to create an environmental action plan for each of their production sites.</w:t>
      </w:r>
      <w:r>
        <w:rPr>
          <w:sz w:val="24"/>
          <w:szCs w:val="24"/>
        </w:rPr>
        <w:br/>
      </w:r>
      <w:r>
        <w:rPr>
          <w:sz w:val="24"/>
          <w:szCs w:val="24"/>
        </w:rPr>
        <w:br/>
      </w:r>
    </w:p>
    <w:p w:rsidR="00747A73" w:rsidRDefault="00747A73" w:rsidP="00624382">
      <w:pPr>
        <w:rPr>
          <w:sz w:val="24"/>
          <w:szCs w:val="24"/>
        </w:rPr>
      </w:pPr>
    </w:p>
    <w:p w:rsidR="00624382" w:rsidRPr="00747A73" w:rsidRDefault="00624382" w:rsidP="00624382">
      <w:pPr>
        <w:rPr>
          <w:b/>
          <w:sz w:val="24"/>
          <w:szCs w:val="24"/>
        </w:rPr>
      </w:pPr>
      <w:r>
        <w:rPr>
          <w:sz w:val="24"/>
          <w:szCs w:val="24"/>
        </w:rPr>
        <w:t xml:space="preserve">4) </w:t>
      </w:r>
      <w:r w:rsidRPr="00901FF9">
        <w:rPr>
          <w:b/>
          <w:sz w:val="24"/>
          <w:szCs w:val="24"/>
        </w:rPr>
        <w:t>Key Components of a Control System</w:t>
      </w:r>
      <w:r w:rsidR="00747A73">
        <w:rPr>
          <w:b/>
          <w:sz w:val="24"/>
          <w:szCs w:val="24"/>
        </w:rPr>
        <w:t>:</w:t>
      </w:r>
      <w:r w:rsidR="00747A73">
        <w:rPr>
          <w:b/>
          <w:sz w:val="24"/>
          <w:szCs w:val="24"/>
        </w:rPr>
        <w:br/>
        <w:t>Core Control System:</w:t>
      </w:r>
      <w:r w:rsidR="00747A73">
        <w:rPr>
          <w:sz w:val="24"/>
          <w:szCs w:val="24"/>
        </w:rPr>
        <w:t xml:space="preserve"> (inner most component) a cyb</w:t>
      </w:r>
      <w:r w:rsidR="009E704E">
        <w:rPr>
          <w:sz w:val="24"/>
          <w:szCs w:val="24"/>
        </w:rPr>
        <w:t>e</w:t>
      </w:r>
      <w:r w:rsidR="00747A73">
        <w:rPr>
          <w:sz w:val="24"/>
          <w:szCs w:val="24"/>
        </w:rPr>
        <w:t>rnetic structure consisting of 4 subsystems (planning, operations, measurement, and evaluation-reward). These subsystems are linked by feedback and feed-forward loops.</w:t>
      </w:r>
      <w:r w:rsidR="00747A73">
        <w:rPr>
          <w:b/>
          <w:sz w:val="24"/>
          <w:szCs w:val="24"/>
        </w:rPr>
        <w:br/>
        <w:t xml:space="preserve">Organizational Structure: </w:t>
      </w:r>
      <w:r w:rsidR="00747A73">
        <w:rPr>
          <w:sz w:val="24"/>
          <w:szCs w:val="24"/>
        </w:rPr>
        <w:t>the set of rules and relationships of the core control system.</w:t>
      </w:r>
      <w:r w:rsidR="00747A73">
        <w:rPr>
          <w:b/>
          <w:sz w:val="24"/>
          <w:szCs w:val="24"/>
        </w:rPr>
        <w:br/>
        <w:t xml:space="preserve">Organizational Culture: </w:t>
      </w:r>
      <w:r w:rsidR="00747A73">
        <w:rPr>
          <w:sz w:val="24"/>
          <w:szCs w:val="24"/>
        </w:rPr>
        <w:t>the values, beliefs, assumptions, and patterned ways of thinking which are characteristic to the entity.</w:t>
      </w:r>
      <w:r w:rsidR="00747A73">
        <w:rPr>
          <w:b/>
          <w:sz w:val="24"/>
          <w:szCs w:val="24"/>
        </w:rPr>
        <w:br/>
      </w:r>
      <w:r>
        <w:rPr>
          <w:sz w:val="24"/>
          <w:szCs w:val="24"/>
        </w:rPr>
        <w:br/>
        <w:t>In contrast with the core system, the organization structure is relatively static. It represents a strategic response to the requirements of markets, technology, and the environment.</w:t>
      </w:r>
      <w:r>
        <w:rPr>
          <w:sz w:val="24"/>
          <w:szCs w:val="24"/>
        </w:rPr>
        <w:br/>
      </w:r>
      <w:r>
        <w:rPr>
          <w:sz w:val="24"/>
          <w:szCs w:val="24"/>
        </w:rPr>
        <w:br/>
        <w:t>5)</w:t>
      </w:r>
      <w:r w:rsidRPr="00D4312C">
        <w:rPr>
          <w:b/>
          <w:sz w:val="24"/>
          <w:szCs w:val="24"/>
        </w:rPr>
        <w:t>Assessing the Effectiveness of Control Systems</w:t>
      </w:r>
      <w:r>
        <w:rPr>
          <w:b/>
          <w:sz w:val="24"/>
          <w:szCs w:val="24"/>
        </w:rPr>
        <w:t>:</w:t>
      </w:r>
      <w:r>
        <w:rPr>
          <w:b/>
          <w:sz w:val="24"/>
          <w:szCs w:val="24"/>
        </w:rPr>
        <w:br/>
      </w:r>
      <w:r>
        <w:rPr>
          <w:sz w:val="24"/>
          <w:szCs w:val="24"/>
        </w:rPr>
        <w:t>Ultimate Criteria: the extent to which a control system increases the probability that people will behave in ways that will lead to the attainment of organizational goals</w:t>
      </w:r>
      <w:r>
        <w:rPr>
          <w:sz w:val="24"/>
          <w:szCs w:val="24"/>
        </w:rPr>
        <w:br/>
        <w:t>-to what extent does the system seek to control relevant goals or aspects of performance</w:t>
      </w:r>
      <w:r>
        <w:rPr>
          <w:sz w:val="24"/>
          <w:szCs w:val="24"/>
        </w:rPr>
        <w:br/>
        <w:t>-to what extent does the system create behaviour that is intended to lead</w:t>
      </w:r>
      <w:r>
        <w:rPr>
          <w:sz w:val="24"/>
          <w:szCs w:val="24"/>
        </w:rPr>
        <w:br/>
        <w:t>-how consistently does the system lead to the same behaviour</w:t>
      </w:r>
      <w:r>
        <w:rPr>
          <w:sz w:val="24"/>
          <w:szCs w:val="24"/>
        </w:rPr>
        <w:br/>
      </w:r>
      <w:r w:rsidRPr="005C3EAB">
        <w:rPr>
          <w:b/>
          <w:sz w:val="24"/>
          <w:szCs w:val="24"/>
        </w:rPr>
        <w:br/>
        <w:t>Signs of Ineffective Control Systems:</w:t>
      </w:r>
      <w:r>
        <w:rPr>
          <w:sz w:val="24"/>
          <w:szCs w:val="24"/>
        </w:rPr>
        <w:br/>
        <w:t>-Goal Displacement: a lack of goal congruence created by motivation to achieve some goals sought by the organization at the expense of other intended goals (caused by suboptimization, selective attention to goals, inversion of means and ends)</w:t>
      </w:r>
      <w:r>
        <w:rPr>
          <w:sz w:val="24"/>
          <w:szCs w:val="24"/>
        </w:rPr>
        <w:br/>
        <w:t>-Measurementship: a lack of goal congruence created by motivation to look good in terms of the measures used in control systems even though no real benefit has been derived for the organization (playing with the numbers, earnings manipulation)</w:t>
      </w:r>
      <w:r>
        <w:rPr>
          <w:sz w:val="24"/>
          <w:szCs w:val="24"/>
        </w:rPr>
        <w:br/>
      </w:r>
      <w:r>
        <w:rPr>
          <w:sz w:val="24"/>
          <w:szCs w:val="24"/>
        </w:rPr>
        <w:br/>
      </w:r>
      <w:r w:rsidRPr="00575D24">
        <w:rPr>
          <w:sz w:val="24"/>
          <w:szCs w:val="24"/>
          <w:u w:val="single"/>
        </w:rPr>
        <w:t>Berkshire Toy Case</w:t>
      </w:r>
    </w:p>
    <w:p w:rsidR="00624382" w:rsidRDefault="00624382" w:rsidP="00624382">
      <w:pPr>
        <w:rPr>
          <w:b/>
          <w:sz w:val="24"/>
          <w:szCs w:val="24"/>
        </w:rPr>
      </w:pPr>
      <w:r>
        <w:rPr>
          <w:sz w:val="24"/>
          <w:szCs w:val="24"/>
        </w:rPr>
        <w:t>1) A large press cuts acrylic into fabric pattern pieces, the fabric is stamped with dyes, fabric is measured and inspected for flaws and trueness of colour. After all 6 pieces of the bear are sown and eyes are placed on the head, it is stuffed with polyester fiber that is blown into the bear with a spec</w:t>
      </w:r>
      <w:r w:rsidR="009C76AF">
        <w:rPr>
          <w:sz w:val="24"/>
          <w:szCs w:val="24"/>
        </w:rPr>
        <w:t>ial machine, and a staff member</w:t>
      </w:r>
      <w:r>
        <w:rPr>
          <w:sz w:val="24"/>
          <w:szCs w:val="24"/>
        </w:rPr>
        <w:t xml:space="preserve"> ensures that enough stuffing has been used. After all the parts are sown a satin label is attached indicating “Made In America By Berkshire toy Company" </w:t>
      </w:r>
      <w:r>
        <w:rPr>
          <w:sz w:val="24"/>
          <w:szCs w:val="24"/>
        </w:rPr>
        <w:br/>
      </w:r>
      <w:r>
        <w:rPr>
          <w:sz w:val="24"/>
          <w:szCs w:val="24"/>
        </w:rPr>
        <w:br/>
        <w:t>2)Under the new compensation plan, each department head is rewarded according to the performance of their responsibility centre. Performance is measured against the company’s master budget and its standard cost system. The original plan was intended to promote team work and participation while the resulting plan ended up being one that rewarded individual contribution and achievements</w:t>
      </w:r>
      <w:r>
        <w:rPr>
          <w:sz w:val="24"/>
          <w:szCs w:val="24"/>
        </w:rPr>
        <w:br/>
      </w:r>
      <w:r>
        <w:rPr>
          <w:sz w:val="24"/>
          <w:szCs w:val="24"/>
        </w:rPr>
        <w:br/>
        <w:t>3)</w:t>
      </w:r>
      <w:r w:rsidRPr="00443F0F">
        <w:rPr>
          <w:b/>
          <w:sz w:val="24"/>
          <w:szCs w:val="24"/>
        </w:rPr>
        <w:t>Key underlying assumptions of new compensation plan</w:t>
      </w:r>
      <w:r w:rsidRPr="00443F0F">
        <w:rPr>
          <w:sz w:val="24"/>
          <w:szCs w:val="24"/>
        </w:rPr>
        <w:t>:</w:t>
      </w:r>
      <w:r>
        <w:rPr>
          <w:sz w:val="24"/>
          <w:szCs w:val="24"/>
        </w:rPr>
        <w:br/>
        <w:t>- Purchasing manager gets a bonus 20% of Net Material Variance assuming it is favourable</w:t>
      </w:r>
      <w:r>
        <w:rPr>
          <w:sz w:val="24"/>
          <w:szCs w:val="24"/>
        </w:rPr>
        <w:br/>
        <w:t>-Marketing Manager gets a bonus 10% of excess of actual net revenues compared with master budget net revenues</w:t>
      </w:r>
      <w:r>
        <w:rPr>
          <w:sz w:val="24"/>
          <w:szCs w:val="24"/>
        </w:rPr>
        <w:br/>
        <w:t>-Production Manager gets a 3% bonus of several variances assuming they are favourable (efficiency variance, labour rate variance, fixed overhead spending variance)</w:t>
      </w:r>
      <w:r>
        <w:rPr>
          <w:sz w:val="24"/>
          <w:szCs w:val="24"/>
        </w:rPr>
        <w:br/>
      </w:r>
      <w:r>
        <w:rPr>
          <w:sz w:val="24"/>
          <w:szCs w:val="24"/>
        </w:rPr>
        <w:br/>
        <w:t>These assumptions are optimistic considering only revenue was fav</w:t>
      </w:r>
      <w:r w:rsidR="00177CB6">
        <w:rPr>
          <w:sz w:val="24"/>
          <w:szCs w:val="24"/>
        </w:rPr>
        <w:t xml:space="preserve">ourable, so only the marketing </w:t>
      </w:r>
      <w:r>
        <w:rPr>
          <w:sz w:val="24"/>
          <w:szCs w:val="24"/>
        </w:rPr>
        <w:t>manager would get the bonus</w:t>
      </w:r>
      <w:r>
        <w:rPr>
          <w:sz w:val="24"/>
          <w:szCs w:val="24"/>
        </w:rPr>
        <w:br/>
      </w:r>
      <w:r>
        <w:rPr>
          <w:sz w:val="24"/>
          <w:szCs w:val="24"/>
        </w:rPr>
        <w:br/>
        <w:t xml:space="preserve">4,5,6 ) </w:t>
      </w:r>
      <w:r w:rsidRPr="009530D3">
        <w:rPr>
          <w:b/>
          <w:sz w:val="24"/>
          <w:szCs w:val="24"/>
        </w:rPr>
        <w:t>What Went Wrong</w:t>
      </w:r>
      <w:r>
        <w:rPr>
          <w:b/>
          <w:sz w:val="24"/>
          <w:szCs w:val="24"/>
        </w:rPr>
        <w:t xml:space="preserve">:  </w:t>
      </w:r>
      <w:r>
        <w:rPr>
          <w:sz w:val="24"/>
          <w:szCs w:val="24"/>
        </w:rPr>
        <w:t>Budgets and compensation plans are supposed to provide incentives for employees to achieve overall company goals (goal congruence, increase profit). The incentives of marketing, production, purchasing divisions have not been properly aligned</w:t>
      </w:r>
      <w:r>
        <w:rPr>
          <w:sz w:val="24"/>
          <w:szCs w:val="24"/>
        </w:rPr>
        <w:br/>
      </w:r>
      <w:r w:rsidRPr="009530D3">
        <w:rPr>
          <w:b/>
          <w:sz w:val="24"/>
          <w:szCs w:val="24"/>
        </w:rPr>
        <w:br/>
        <w:t>Lessons Learned</w:t>
      </w:r>
      <w:r>
        <w:rPr>
          <w:b/>
          <w:sz w:val="24"/>
          <w:szCs w:val="24"/>
        </w:rPr>
        <w:t xml:space="preserve">: </w:t>
      </w:r>
      <w:r>
        <w:rPr>
          <w:sz w:val="24"/>
          <w:szCs w:val="24"/>
        </w:rPr>
        <w:t>The compensation plan used in this case treats all individuals as self-contained units and does not take into account the interdependence of departments. The compensation plan rewards the marketing manager for increases in net revenue without considering whether the increased sales actually contributed to profit. This also applies to purchasing division.</w:t>
      </w:r>
      <w:r>
        <w:rPr>
          <w:sz w:val="24"/>
          <w:szCs w:val="24"/>
        </w:rPr>
        <w:br/>
      </w:r>
      <w:r w:rsidR="00AA6FCC">
        <w:rPr>
          <w:b/>
          <w:sz w:val="24"/>
          <w:szCs w:val="24"/>
        </w:rPr>
        <w:br/>
      </w:r>
      <w:r w:rsidRPr="0091348D">
        <w:rPr>
          <w:b/>
          <w:sz w:val="24"/>
          <w:szCs w:val="24"/>
        </w:rPr>
        <w:t>Solving the problem</w:t>
      </w:r>
      <w:r>
        <w:rPr>
          <w:sz w:val="24"/>
          <w:szCs w:val="24"/>
        </w:rPr>
        <w:t>:</w:t>
      </w:r>
      <w:r>
        <w:rPr>
          <w:sz w:val="24"/>
          <w:szCs w:val="24"/>
        </w:rPr>
        <w:br/>
        <w:t xml:space="preserve">-promote team work in compensation plan </w:t>
      </w:r>
      <w:r>
        <w:rPr>
          <w:sz w:val="24"/>
          <w:szCs w:val="24"/>
        </w:rPr>
        <w:br/>
        <w:t xml:space="preserve">-create realistic budgets </w:t>
      </w:r>
      <w:r>
        <w:rPr>
          <w:sz w:val="24"/>
          <w:szCs w:val="24"/>
        </w:rPr>
        <w:br/>
        <w:t>-cut down on direct materials by securing low prices with suppliers, and closely monitor direct labour hours to ensure accuracy</w:t>
      </w:r>
      <w:r w:rsidR="00B55F6D">
        <w:rPr>
          <w:sz w:val="24"/>
          <w:szCs w:val="24"/>
        </w:rPr>
        <w:br/>
        <w:t>-compensation plans should depend on actual performance as opposed to budgets and targets</w:t>
      </w:r>
      <w:r>
        <w:rPr>
          <w:sz w:val="24"/>
          <w:szCs w:val="24"/>
        </w:rPr>
        <w:br/>
      </w:r>
      <w:r>
        <w:rPr>
          <w:b/>
          <w:sz w:val="24"/>
          <w:szCs w:val="24"/>
        </w:rPr>
        <w:br/>
        <w:t>Week 3</w:t>
      </w:r>
      <w:r>
        <w:rPr>
          <w:b/>
          <w:sz w:val="24"/>
          <w:szCs w:val="24"/>
        </w:rPr>
        <w:br/>
      </w:r>
      <w:r>
        <w:rPr>
          <w:b/>
          <w:sz w:val="24"/>
          <w:szCs w:val="24"/>
        </w:rPr>
        <w:br/>
      </w:r>
      <w:r>
        <w:rPr>
          <w:sz w:val="24"/>
          <w:szCs w:val="24"/>
        </w:rPr>
        <w:t>1) Nordstrom’s strategy originates from the philosophy of its founder John Nordstrom: offer the customer the best in service, selection, quality, and value. At Nordstrom, there is a high emphasis on to attending to all the needs of a customer (drive to a customer’s home to deliver purchases, write thank you notes to customers for their purchases). The key performance indicators to implement Nordstrom’s customer service strategy included using Sales Per hour (SPH) to determine which employees earned more income, worked more hours, got to work better shifts, and moved up in the organization. SPH was also used to create an atmosphere of competitiveness.</w:t>
      </w:r>
      <w:r>
        <w:rPr>
          <w:sz w:val="24"/>
          <w:szCs w:val="24"/>
        </w:rPr>
        <w:br/>
      </w:r>
      <w:r>
        <w:rPr>
          <w:sz w:val="24"/>
          <w:szCs w:val="24"/>
        </w:rPr>
        <w:br/>
        <w:t xml:space="preserve">2) SPH </w:t>
      </w:r>
      <w:r w:rsidR="00A30034">
        <w:rPr>
          <w:sz w:val="24"/>
          <w:szCs w:val="24"/>
        </w:rPr>
        <w:t xml:space="preserve">($ of sales/# hours worked) </w:t>
      </w:r>
      <w:r>
        <w:rPr>
          <w:sz w:val="24"/>
          <w:szCs w:val="24"/>
        </w:rPr>
        <w:t>is a ratio created by Nordstrom to rank the sales of their clerks (reward for favourable performance, penalize for unfavourable performance). SPH actually measures a sales clerk’s ability to meet a quota on sales. If I were a store manager, I would use SPH to maximize the selling potential of my employees by putting them in a department where they can make the most sales.</w:t>
      </w:r>
      <w:r>
        <w:rPr>
          <w:sz w:val="24"/>
          <w:szCs w:val="24"/>
        </w:rPr>
        <w:br/>
      </w:r>
      <w:r>
        <w:rPr>
          <w:sz w:val="24"/>
          <w:szCs w:val="24"/>
        </w:rPr>
        <w:br/>
        <w:t xml:space="preserve">3) The type of employees that would prefer the SPH as a performance indicator are those that are able to convince customers to buy more product by appealing to customer tastes and views. The type of employees who would not prefer SPH as a performance indicator are those have difficulties making sales, cannot handle competition, or those who cannot appeal to Nordstrom’s customers by going the extra mile for them. </w:t>
      </w:r>
      <w:r>
        <w:rPr>
          <w:sz w:val="24"/>
          <w:szCs w:val="24"/>
        </w:rPr>
        <w:br/>
      </w:r>
      <w:r>
        <w:rPr>
          <w:sz w:val="24"/>
          <w:szCs w:val="24"/>
        </w:rPr>
        <w:br/>
        <w:t>4) Both managers and employees will be able to benefit from the manipulation of SPH. However the length of time depends on the proficiency of Nordstrom’s auditors. Employees can falsely claim to be entitled to commission that other employees have already earned (sharking), or even try to claim commissio</w:t>
      </w:r>
      <w:bookmarkStart w:id="0" w:name="_GoBack"/>
      <w:bookmarkEnd w:id="0"/>
      <w:r w:rsidR="00360DCE">
        <w:rPr>
          <w:sz w:val="24"/>
          <w:szCs w:val="24"/>
        </w:rPr>
        <w:t>n</w:t>
      </w:r>
      <w:r>
        <w:rPr>
          <w:sz w:val="24"/>
          <w:szCs w:val="24"/>
        </w:rPr>
        <w:t xml:space="preserve"> that they have not earned. Managers c</w:t>
      </w:r>
      <w:r w:rsidR="00727D00">
        <w:rPr>
          <w:sz w:val="24"/>
          <w:szCs w:val="24"/>
        </w:rPr>
        <w:t>an secretly increase SPH performance</w:t>
      </w:r>
      <w:r>
        <w:rPr>
          <w:sz w:val="24"/>
          <w:szCs w:val="24"/>
        </w:rPr>
        <w:t xml:space="preserve"> by making “fake purchases” to receive praise from Nordstrom senior managers as well as performance bonuses.</w:t>
      </w:r>
      <w:r>
        <w:rPr>
          <w:sz w:val="24"/>
          <w:szCs w:val="24"/>
        </w:rPr>
        <w:br/>
      </w:r>
      <w:r>
        <w:rPr>
          <w:sz w:val="24"/>
          <w:szCs w:val="24"/>
        </w:rPr>
        <w:br/>
        <w:t>5)The underlying cause of the problems in this case are two-fold: Nordstrom did not want to provide compensation for every hour that its employees legitimately worked and SPH was causing employees to make decisions about whether or not to work in non-selling time to gain an advantage on other employees. Even if you make a distinction between selling and non-selling time employees would be worse off if they worked more since their SPH would be lower.</w:t>
      </w:r>
      <w:r>
        <w:rPr>
          <w:sz w:val="24"/>
          <w:szCs w:val="24"/>
        </w:rPr>
        <w:br/>
      </w:r>
      <w:r>
        <w:rPr>
          <w:sz w:val="24"/>
          <w:szCs w:val="24"/>
        </w:rPr>
        <w:br/>
        <w:t xml:space="preserve">6) According to Flamholtz’s frame work The </w:t>
      </w:r>
      <w:r w:rsidR="005D43D2">
        <w:rPr>
          <w:sz w:val="24"/>
          <w:szCs w:val="24"/>
        </w:rPr>
        <w:t xml:space="preserve">cut-throat </w:t>
      </w:r>
      <w:r>
        <w:rPr>
          <w:sz w:val="24"/>
          <w:szCs w:val="24"/>
        </w:rPr>
        <w:t>corporate culture at Nordstrom was the main problem that caused tension among its employees. Nordstom had a strategy based on customer service which they wanted to promote at all costs, in the process the company created an organizational control system that emphasized individual contributions as opposed to employee team work.</w:t>
      </w:r>
      <w:r>
        <w:rPr>
          <w:sz w:val="24"/>
          <w:szCs w:val="24"/>
        </w:rPr>
        <w:br/>
      </w:r>
      <w:r>
        <w:rPr>
          <w:sz w:val="24"/>
          <w:szCs w:val="24"/>
        </w:rPr>
        <w:br/>
      </w:r>
    </w:p>
    <w:p w:rsidR="00624382" w:rsidRDefault="00624382" w:rsidP="00624382">
      <w:pPr>
        <w:rPr>
          <w:b/>
          <w:sz w:val="24"/>
          <w:szCs w:val="24"/>
        </w:rPr>
      </w:pPr>
    </w:p>
    <w:p w:rsidR="00624382" w:rsidRDefault="00624382" w:rsidP="00624382">
      <w:pPr>
        <w:rPr>
          <w:b/>
          <w:sz w:val="24"/>
          <w:szCs w:val="24"/>
        </w:rPr>
      </w:pPr>
    </w:p>
    <w:p w:rsidR="00624382" w:rsidRPr="00032DC8" w:rsidRDefault="00624382" w:rsidP="00624382">
      <w:pPr>
        <w:rPr>
          <w:sz w:val="24"/>
          <w:szCs w:val="24"/>
        </w:rPr>
      </w:pPr>
      <w:r>
        <w:rPr>
          <w:b/>
          <w:sz w:val="24"/>
          <w:szCs w:val="24"/>
        </w:rPr>
        <w:t>Week 4</w:t>
      </w:r>
      <w:r>
        <w:rPr>
          <w:b/>
          <w:sz w:val="24"/>
          <w:szCs w:val="24"/>
        </w:rPr>
        <w:br/>
      </w:r>
      <w:r>
        <w:rPr>
          <w:b/>
          <w:sz w:val="24"/>
          <w:szCs w:val="24"/>
        </w:rPr>
        <w:br/>
      </w:r>
      <w:r>
        <w:rPr>
          <w:sz w:val="24"/>
          <w:szCs w:val="24"/>
        </w:rPr>
        <w:t xml:space="preserve">1) The Limitations of financial performance measures are that they reflect past actions and not future goals. Also, financial performance measures reflect tangible assets and not intangible assets which are a greater component </w:t>
      </w:r>
      <w:r w:rsidR="00314FEF">
        <w:rPr>
          <w:sz w:val="24"/>
          <w:szCs w:val="24"/>
        </w:rPr>
        <w:t xml:space="preserve">of </w:t>
      </w:r>
      <w:r>
        <w:rPr>
          <w:sz w:val="24"/>
          <w:szCs w:val="24"/>
        </w:rPr>
        <w:t>company balance sheets in the 21</w:t>
      </w:r>
      <w:r w:rsidRPr="00B266A2">
        <w:rPr>
          <w:sz w:val="24"/>
          <w:szCs w:val="24"/>
          <w:vertAlign w:val="superscript"/>
        </w:rPr>
        <w:t>st</w:t>
      </w:r>
      <w:r>
        <w:rPr>
          <w:sz w:val="24"/>
          <w:szCs w:val="24"/>
        </w:rPr>
        <w:t xml:space="preserve"> century.</w:t>
      </w:r>
      <w:r>
        <w:rPr>
          <w:sz w:val="24"/>
          <w:szCs w:val="24"/>
        </w:rPr>
        <w:br/>
      </w:r>
      <w:r>
        <w:rPr>
          <w:sz w:val="24"/>
          <w:szCs w:val="24"/>
        </w:rPr>
        <w:br/>
        <w:t xml:space="preserve">2) </w:t>
      </w:r>
      <w:r w:rsidRPr="00876414">
        <w:rPr>
          <w:b/>
          <w:sz w:val="24"/>
          <w:szCs w:val="24"/>
        </w:rPr>
        <w:t>Four Perspectives of BSC</w:t>
      </w:r>
      <w:r>
        <w:rPr>
          <w:b/>
          <w:sz w:val="24"/>
          <w:szCs w:val="24"/>
        </w:rPr>
        <w:t>:</w:t>
      </w:r>
      <w:r>
        <w:rPr>
          <w:b/>
          <w:sz w:val="24"/>
          <w:szCs w:val="24"/>
        </w:rPr>
        <w:br/>
        <w:t xml:space="preserve">Financial: </w:t>
      </w:r>
      <w:r>
        <w:rPr>
          <w:sz w:val="24"/>
          <w:szCs w:val="24"/>
        </w:rPr>
        <w:t>the strategy for growth, profitability, and risk viewed from the perspective of a shareholder</w:t>
      </w:r>
      <w:r>
        <w:rPr>
          <w:b/>
          <w:sz w:val="24"/>
          <w:szCs w:val="24"/>
        </w:rPr>
        <w:br/>
        <w:t xml:space="preserve">Customer: </w:t>
      </w:r>
      <w:r>
        <w:rPr>
          <w:sz w:val="24"/>
          <w:szCs w:val="24"/>
        </w:rPr>
        <w:t>the strategy for creating value and differentiation from the perspective of a customer</w:t>
      </w:r>
      <w:r>
        <w:rPr>
          <w:b/>
          <w:sz w:val="24"/>
          <w:szCs w:val="24"/>
        </w:rPr>
        <w:br/>
        <w:t xml:space="preserve">Internal Business Processes: </w:t>
      </w:r>
      <w:r>
        <w:rPr>
          <w:sz w:val="24"/>
          <w:szCs w:val="24"/>
        </w:rPr>
        <w:t>strategic priorities for various business processes that create customer and shareholder satisfaction</w:t>
      </w:r>
      <w:r>
        <w:rPr>
          <w:b/>
          <w:sz w:val="24"/>
          <w:szCs w:val="24"/>
        </w:rPr>
        <w:br/>
        <w:t>Learning and Growth:</w:t>
      </w:r>
      <w:r>
        <w:rPr>
          <w:sz w:val="24"/>
          <w:szCs w:val="24"/>
        </w:rPr>
        <w:t xml:space="preserve"> priorities to create a climate that supports organizational change, innovation, and growth</w:t>
      </w:r>
      <w:r>
        <w:rPr>
          <w:sz w:val="24"/>
          <w:szCs w:val="24"/>
        </w:rPr>
        <w:br/>
      </w:r>
      <w:r>
        <w:rPr>
          <w:sz w:val="24"/>
          <w:szCs w:val="24"/>
        </w:rPr>
        <w:br/>
        <w:t>They are linked because all of them provide a complete and well-versed approach to company management . They help accomplish goals by creating the paths and means to reach them. It is difficult to implement BSC in not-for-profit organizations because they have no clear strategy, just a cause. Also, revenues come from donors who may not necessarily use the service provided by the organization.</w:t>
      </w:r>
    </w:p>
    <w:p w:rsidR="00783F3C" w:rsidRDefault="00624382" w:rsidP="00624382">
      <w:pPr>
        <w:rPr>
          <w:sz w:val="24"/>
          <w:szCs w:val="24"/>
        </w:rPr>
      </w:pPr>
      <w:r>
        <w:rPr>
          <w:sz w:val="24"/>
          <w:szCs w:val="24"/>
        </w:rPr>
        <w:t>3) A strategy focused organization is one that uses BSC in conjunction with the 5 following principles:</w:t>
      </w:r>
      <w:r>
        <w:rPr>
          <w:sz w:val="24"/>
          <w:szCs w:val="24"/>
        </w:rPr>
        <w:br/>
      </w:r>
      <w:r>
        <w:rPr>
          <w:sz w:val="24"/>
          <w:szCs w:val="24"/>
        </w:rPr>
        <w:br/>
      </w:r>
      <w:r>
        <w:rPr>
          <w:b/>
          <w:sz w:val="24"/>
          <w:szCs w:val="24"/>
        </w:rPr>
        <w:t xml:space="preserve">translate strategy into operational terms: </w:t>
      </w:r>
      <w:r>
        <w:rPr>
          <w:sz w:val="24"/>
          <w:szCs w:val="24"/>
        </w:rPr>
        <w:t>create a logical architecture of a strategy map and balanced scorecard to specify in detail the critical elements for company growth strategies</w:t>
      </w:r>
      <w:r>
        <w:rPr>
          <w:b/>
          <w:sz w:val="24"/>
          <w:szCs w:val="24"/>
        </w:rPr>
        <w:br/>
        <w:t xml:space="preserve">align the organization to the strategy: </w:t>
      </w:r>
      <w:r>
        <w:rPr>
          <w:sz w:val="24"/>
          <w:szCs w:val="24"/>
        </w:rPr>
        <w:t>strategies must be linked and integrated, so each unit will formulate a strategy appropriate to its target market in light of the circumstances they face. Combining these strategies and staff functions will refine the organization as no one has complete control of the balanced scorecard</w:t>
      </w:r>
      <w:r>
        <w:rPr>
          <w:sz w:val="24"/>
          <w:szCs w:val="24"/>
        </w:rPr>
        <w:br/>
      </w:r>
      <w:r>
        <w:rPr>
          <w:b/>
          <w:sz w:val="24"/>
          <w:szCs w:val="24"/>
        </w:rPr>
        <w:t xml:space="preserve">make strategy everyone’s everyday job: </w:t>
      </w:r>
      <w:r>
        <w:rPr>
          <w:sz w:val="24"/>
          <w:szCs w:val="24"/>
        </w:rPr>
        <w:t>CEOs and leadership teams must understand that they cannot implement strategies alone. All employees must understand the strategies in place and make it part of their work life. Most companies link incentive compensation to the balanced scorecard</w:t>
      </w:r>
      <w:r>
        <w:rPr>
          <w:b/>
          <w:sz w:val="24"/>
          <w:szCs w:val="24"/>
        </w:rPr>
        <w:br/>
        <w:t xml:space="preserve">make strategy a continuous process: </w:t>
      </w:r>
      <w:r>
        <w:rPr>
          <w:sz w:val="24"/>
          <w:szCs w:val="24"/>
        </w:rPr>
        <w:t xml:space="preserve">BSC companies use a double loop process- companies first link strategy to budgeting while using BSC as a screen to evaluate investments and initiatives. Monthly/quarterly meetings are held to discuss BSC implementation. As feedback from departments becomes available, the hypothesis made with BSC can be tested. </w:t>
      </w:r>
      <w:r>
        <w:rPr>
          <w:b/>
          <w:sz w:val="24"/>
          <w:szCs w:val="24"/>
        </w:rPr>
        <w:br/>
        <w:t>mobilize leadership for change:</w:t>
      </w:r>
      <w:r>
        <w:rPr>
          <w:sz w:val="24"/>
          <w:szCs w:val="24"/>
        </w:rPr>
        <w:t xml:space="preserve"> ownership and active involvement of the executive team is the most important condition for success since. BSC is not a metrics project, it is a change project. </w:t>
      </w:r>
      <w:r>
        <w:rPr>
          <w:b/>
          <w:sz w:val="24"/>
          <w:szCs w:val="24"/>
        </w:rPr>
        <w:br/>
      </w:r>
      <w:r>
        <w:rPr>
          <w:sz w:val="24"/>
          <w:szCs w:val="24"/>
        </w:rPr>
        <w:br/>
        <w:t>4) BSC is a compliment to ABC. ABC can be a starting point for companies trying to implement BSC because ABC has a set of measures and categories that will make it easier to create a balanced scorecard.</w:t>
      </w:r>
      <w:r>
        <w:rPr>
          <w:b/>
          <w:sz w:val="24"/>
          <w:szCs w:val="24"/>
        </w:rPr>
        <w:br/>
      </w:r>
      <w:r>
        <w:rPr>
          <w:sz w:val="24"/>
          <w:szCs w:val="24"/>
        </w:rPr>
        <w:br/>
      </w:r>
      <w:r w:rsidRPr="00B14668">
        <w:rPr>
          <w:b/>
          <w:sz w:val="24"/>
          <w:szCs w:val="24"/>
        </w:rPr>
        <w:t>Week 5</w:t>
      </w:r>
      <w:r>
        <w:rPr>
          <w:b/>
          <w:sz w:val="24"/>
          <w:szCs w:val="24"/>
        </w:rPr>
        <w:br/>
      </w:r>
      <w:r>
        <w:rPr>
          <w:b/>
          <w:sz w:val="24"/>
          <w:szCs w:val="24"/>
        </w:rPr>
        <w:br/>
      </w:r>
      <w:r>
        <w:rPr>
          <w:sz w:val="24"/>
          <w:szCs w:val="24"/>
        </w:rPr>
        <w:t>1) General success measure for a business is net income</w:t>
      </w:r>
      <w:r>
        <w:rPr>
          <w:sz w:val="24"/>
          <w:szCs w:val="24"/>
        </w:rPr>
        <w:br/>
      </w:r>
      <w:r>
        <w:rPr>
          <w:sz w:val="24"/>
          <w:szCs w:val="24"/>
        </w:rPr>
        <w:br/>
        <w:t xml:space="preserve">2) EVA is different than existing accounting and other performance measures because it looks at all sources of capital like in the case of net income. </w:t>
      </w:r>
      <w:r w:rsidR="003E117E">
        <w:rPr>
          <w:sz w:val="24"/>
          <w:szCs w:val="24"/>
        </w:rPr>
        <w:t xml:space="preserve">The advantage of </w:t>
      </w:r>
      <w:r>
        <w:rPr>
          <w:sz w:val="24"/>
          <w:szCs w:val="24"/>
        </w:rPr>
        <w:t xml:space="preserve">EVA </w:t>
      </w:r>
      <w:r w:rsidR="003E117E">
        <w:rPr>
          <w:sz w:val="24"/>
          <w:szCs w:val="24"/>
        </w:rPr>
        <w:t xml:space="preserve">is that it </w:t>
      </w:r>
      <w:r>
        <w:rPr>
          <w:sz w:val="24"/>
          <w:szCs w:val="24"/>
        </w:rPr>
        <w:t>provides a concrete measure that is tied to market fluctuations that investors can understand.</w:t>
      </w:r>
      <w:r>
        <w:rPr>
          <w:sz w:val="24"/>
          <w:szCs w:val="24"/>
        </w:rPr>
        <w:br/>
      </w:r>
      <w:r>
        <w:rPr>
          <w:sz w:val="24"/>
          <w:szCs w:val="24"/>
        </w:rPr>
        <w:br/>
        <w:t xml:space="preserve">3) </w:t>
      </w:r>
      <w:r w:rsidRPr="00B14668">
        <w:rPr>
          <w:sz w:val="24"/>
          <w:szCs w:val="24"/>
          <w:u w:val="single"/>
        </w:rPr>
        <w:t>Adjustments made to EVA</w:t>
      </w:r>
      <w:r>
        <w:rPr>
          <w:sz w:val="24"/>
          <w:szCs w:val="24"/>
          <w:u w:val="single"/>
        </w:rPr>
        <w:br/>
      </w:r>
      <w:r>
        <w:rPr>
          <w:b/>
          <w:sz w:val="24"/>
          <w:szCs w:val="24"/>
        </w:rPr>
        <w:t>Deferred Taxes</w:t>
      </w:r>
      <w:r w:rsidRPr="00CD12CD">
        <w:rPr>
          <w:sz w:val="24"/>
          <w:szCs w:val="24"/>
        </w:rPr>
        <w:t>: timing differences between taxable income and net income under GAAP</w:t>
      </w:r>
      <w:r>
        <w:rPr>
          <w:b/>
          <w:sz w:val="24"/>
          <w:szCs w:val="24"/>
        </w:rPr>
        <w:br/>
        <w:t xml:space="preserve">Provisions: </w:t>
      </w:r>
      <w:r w:rsidRPr="00CD12CD">
        <w:rPr>
          <w:sz w:val="24"/>
          <w:szCs w:val="24"/>
        </w:rPr>
        <w:t>When provisions have increased during the year, the increase is added back to operating profit</w:t>
      </w:r>
      <w:r>
        <w:rPr>
          <w:b/>
          <w:sz w:val="24"/>
          <w:szCs w:val="24"/>
        </w:rPr>
        <w:t xml:space="preserve">, </w:t>
      </w:r>
      <w:r>
        <w:rPr>
          <w:sz w:val="24"/>
          <w:szCs w:val="24"/>
        </w:rPr>
        <w:t>decreases in the provision are subtracted from operating profit</w:t>
      </w:r>
      <w:r w:rsidRPr="00CD12CD">
        <w:rPr>
          <w:b/>
          <w:sz w:val="24"/>
          <w:szCs w:val="24"/>
        </w:rPr>
        <w:br/>
      </w:r>
      <w:r>
        <w:rPr>
          <w:b/>
          <w:sz w:val="24"/>
          <w:szCs w:val="24"/>
        </w:rPr>
        <w:t xml:space="preserve">Goodwill: </w:t>
      </w:r>
      <w:r w:rsidRPr="00CD12CD">
        <w:rPr>
          <w:sz w:val="24"/>
          <w:szCs w:val="24"/>
        </w:rPr>
        <w:t>goodwill is not amortized for EVA calculations. Any amortization of Goodwill is added back to capital and operating profit. In addition, all cumulative goodwill amortizations from past years is added back to operating capital. If goodwill was written off at the time of the acquisition for companies that are still owned, that good will must be restored too.</w:t>
      </w:r>
      <w:r>
        <w:rPr>
          <w:sz w:val="24"/>
          <w:szCs w:val="24"/>
        </w:rPr>
        <w:br/>
      </w:r>
      <w:r>
        <w:rPr>
          <w:b/>
          <w:sz w:val="24"/>
          <w:szCs w:val="24"/>
        </w:rPr>
        <w:t xml:space="preserve">Operating Leases: </w:t>
      </w:r>
      <w:r>
        <w:rPr>
          <w:sz w:val="24"/>
          <w:szCs w:val="24"/>
        </w:rPr>
        <w:t>EVA analysts consider non-cancellable operating leases to be “debt equivalents</w:t>
      </w:r>
      <w:r>
        <w:rPr>
          <w:sz w:val="24"/>
          <w:szCs w:val="24"/>
        </w:rPr>
        <w:br/>
      </w:r>
      <w:r>
        <w:rPr>
          <w:sz w:val="24"/>
          <w:szCs w:val="24"/>
        </w:rPr>
        <w:br/>
        <w:t xml:space="preserve">4)  </w:t>
      </w:r>
      <w:r w:rsidRPr="00CD12CD">
        <w:rPr>
          <w:sz w:val="24"/>
          <w:szCs w:val="24"/>
          <w:u w:val="single"/>
        </w:rPr>
        <w:t>Problems with EVA:</w:t>
      </w:r>
      <w:r>
        <w:rPr>
          <w:sz w:val="24"/>
          <w:szCs w:val="24"/>
          <w:u w:val="single"/>
        </w:rPr>
        <w:br/>
      </w:r>
      <w:r>
        <w:rPr>
          <w:sz w:val="24"/>
          <w:szCs w:val="24"/>
        </w:rPr>
        <w:t>-there is no limit to EVA bonuses, as long as managers increase EVA, they will continue to get bonuses</w:t>
      </w:r>
      <w:r>
        <w:rPr>
          <w:sz w:val="24"/>
          <w:szCs w:val="24"/>
        </w:rPr>
        <w:br/>
        <w:t>-adjusting EVA from the approach of GAAP can be overly complicated, over 100 adjustments have been identified, but companies adopting EVA limit these to less than 10</w:t>
      </w:r>
      <w:r>
        <w:rPr>
          <w:sz w:val="24"/>
          <w:szCs w:val="24"/>
        </w:rPr>
        <w:br/>
        <w:t>-cost of equity is hard to estimate even though CAPM is easy to grasp. It requires estimates of the market risk premium and company BETA. Even though estimates should be forward looking, professionals are forced to rely on historical data even though it provides little to no indication of trends</w:t>
      </w:r>
      <w:r>
        <w:rPr>
          <w:sz w:val="24"/>
          <w:szCs w:val="24"/>
        </w:rPr>
        <w:br/>
        <w:t>-if there are intercompany transactions between parent and subsidiaries. EVA is now dependent on transfer pricing policies between the two companies. Managers have to now act as a mediator by assuring subordinate managers that transfer prices are fair and transparent. EVA does nothing to resolve the dilemmas that plague long term divisional performance.</w:t>
      </w:r>
      <w:r>
        <w:rPr>
          <w:b/>
          <w:sz w:val="24"/>
          <w:szCs w:val="24"/>
        </w:rPr>
        <w:br/>
      </w:r>
      <w:r>
        <w:rPr>
          <w:sz w:val="24"/>
          <w:szCs w:val="24"/>
        </w:rPr>
        <w:br/>
      </w:r>
      <w:r>
        <w:rPr>
          <w:b/>
          <w:sz w:val="24"/>
          <w:szCs w:val="24"/>
        </w:rPr>
        <w:t>Week 6</w:t>
      </w:r>
      <w:r>
        <w:rPr>
          <w:b/>
          <w:sz w:val="24"/>
          <w:szCs w:val="24"/>
        </w:rPr>
        <w:br/>
      </w:r>
      <w:r>
        <w:rPr>
          <w:b/>
          <w:sz w:val="24"/>
          <w:szCs w:val="24"/>
        </w:rPr>
        <w:br/>
      </w:r>
      <w:r>
        <w:rPr>
          <w:sz w:val="24"/>
          <w:szCs w:val="24"/>
        </w:rPr>
        <w:t xml:space="preserve">1) Strategic Risk: An unexpected event that impedes a company from implementing their strategy </w:t>
      </w:r>
      <w:r>
        <w:rPr>
          <w:sz w:val="24"/>
          <w:szCs w:val="24"/>
        </w:rPr>
        <w:br/>
      </w:r>
      <w:r w:rsidRPr="001160BE">
        <w:rPr>
          <w:sz w:val="24"/>
          <w:szCs w:val="24"/>
          <w:u w:val="single"/>
        </w:rPr>
        <w:t>Sources of Strategic Risk</w:t>
      </w:r>
      <w:r>
        <w:rPr>
          <w:b/>
          <w:sz w:val="24"/>
          <w:szCs w:val="24"/>
        </w:rPr>
        <w:br/>
      </w:r>
      <w:r w:rsidRPr="001160BE">
        <w:rPr>
          <w:b/>
          <w:sz w:val="24"/>
          <w:szCs w:val="36"/>
        </w:rPr>
        <w:t>Operations Risk</w:t>
      </w:r>
      <w:r>
        <w:rPr>
          <w:sz w:val="24"/>
          <w:szCs w:val="36"/>
        </w:rPr>
        <w:t xml:space="preserve"> : The consequences of a breakdown in core operating, manufacturing or processing capabilities (ie. juice factory shipping tainted apple juice, Blackberry server shutdowns in 2011)</w:t>
      </w:r>
      <w:r>
        <w:rPr>
          <w:sz w:val="24"/>
          <w:szCs w:val="36"/>
        </w:rPr>
        <w:br/>
      </w:r>
      <w:r w:rsidRPr="001160BE">
        <w:rPr>
          <w:b/>
          <w:sz w:val="24"/>
          <w:szCs w:val="36"/>
        </w:rPr>
        <w:t xml:space="preserve">Asset Impairment Risk </w:t>
      </w:r>
      <w:r>
        <w:rPr>
          <w:sz w:val="24"/>
          <w:szCs w:val="36"/>
        </w:rPr>
        <w:t>: When an asset loses a significant portion of its value (ability to bring in cashflows) Types include- Financial Impairment (forward contracts, counterparty risk), Physical Impairment (inventory burns down), Intellectual Property Impairment (unauthorized disclosure of Microsoft software secrets</w:t>
      </w:r>
      <w:r w:rsidR="00DA4381">
        <w:rPr>
          <w:sz w:val="24"/>
          <w:szCs w:val="36"/>
        </w:rPr>
        <w:t>)</w:t>
      </w:r>
      <w:r>
        <w:rPr>
          <w:sz w:val="24"/>
          <w:szCs w:val="36"/>
        </w:rPr>
        <w:t xml:space="preserve"> </w:t>
      </w:r>
      <w:r>
        <w:rPr>
          <w:sz w:val="24"/>
          <w:szCs w:val="36"/>
        </w:rPr>
        <w:br/>
      </w:r>
      <w:r w:rsidRPr="001160BE">
        <w:rPr>
          <w:b/>
          <w:sz w:val="24"/>
          <w:szCs w:val="36"/>
        </w:rPr>
        <w:t>Competitive Risk</w:t>
      </w:r>
      <w:r>
        <w:rPr>
          <w:sz w:val="24"/>
          <w:szCs w:val="36"/>
        </w:rPr>
        <w:t>: change in competitive environment that negatively impacts how a company creates value for its customers or distinguishes itself from competitors (i.e . Nokia’s reduced share of smartphone market once Apple entered-Porter’s forces: customers, suppliers, ne</w:t>
      </w:r>
      <w:r w:rsidR="00DA4381">
        <w:rPr>
          <w:sz w:val="24"/>
          <w:szCs w:val="36"/>
        </w:rPr>
        <w:t>w entrants, substitute products)</w:t>
      </w:r>
      <w:r>
        <w:rPr>
          <w:sz w:val="24"/>
          <w:szCs w:val="36"/>
        </w:rPr>
        <w:br/>
      </w:r>
      <w:r w:rsidRPr="00C82F3B">
        <w:rPr>
          <w:sz w:val="24"/>
          <w:szCs w:val="36"/>
          <w:u w:val="single"/>
        </w:rPr>
        <w:t>Franchise Risk</w:t>
      </w:r>
      <w:r>
        <w:rPr>
          <w:b/>
          <w:sz w:val="24"/>
          <w:szCs w:val="24"/>
          <w:u w:val="single"/>
        </w:rPr>
        <w:br/>
      </w:r>
      <w:r>
        <w:rPr>
          <w:sz w:val="24"/>
          <w:szCs w:val="24"/>
        </w:rPr>
        <w:t>A consequence of any of the sources of strategic risk. Franchise risk occurs when consumers lose confidence in a company. (i.e. Sega creating consoles too quickly/rushed caused consumer frustration and ultimately decreased Sega’s user base)</w:t>
      </w:r>
      <w:r>
        <w:rPr>
          <w:sz w:val="24"/>
          <w:szCs w:val="24"/>
        </w:rPr>
        <w:br/>
      </w:r>
      <w:r>
        <w:rPr>
          <w:sz w:val="24"/>
          <w:szCs w:val="24"/>
        </w:rPr>
        <w:br/>
        <w:t>Risks are inherent in any business because of a gap between cash inflows and outflows due to long operating cycles as well as the uncertainty of the future benefits of an investment.</w:t>
      </w:r>
      <w:r>
        <w:rPr>
          <w:sz w:val="24"/>
          <w:szCs w:val="24"/>
        </w:rPr>
        <w:br/>
      </w:r>
      <w:r>
        <w:rPr>
          <w:sz w:val="24"/>
          <w:szCs w:val="24"/>
        </w:rPr>
        <w:br/>
        <w:t>We see business failures from time to time because individuals make poor strategic business decisions in pursuit of financial gain or to meet company targets or as a result of company pressures.</w:t>
      </w:r>
      <w:r>
        <w:rPr>
          <w:sz w:val="24"/>
          <w:szCs w:val="24"/>
        </w:rPr>
        <w:br/>
      </w:r>
      <w:r>
        <w:rPr>
          <w:sz w:val="24"/>
          <w:szCs w:val="24"/>
        </w:rPr>
        <w:br/>
      </w:r>
    </w:p>
    <w:p w:rsidR="00783F3C" w:rsidRDefault="00783F3C" w:rsidP="00624382">
      <w:pPr>
        <w:rPr>
          <w:sz w:val="24"/>
          <w:szCs w:val="24"/>
        </w:rPr>
      </w:pPr>
    </w:p>
    <w:p w:rsidR="00783F3C" w:rsidRDefault="00624382" w:rsidP="00624382">
      <w:pPr>
        <w:rPr>
          <w:sz w:val="24"/>
          <w:szCs w:val="24"/>
        </w:rPr>
      </w:pPr>
      <w:r>
        <w:rPr>
          <w:sz w:val="24"/>
          <w:szCs w:val="24"/>
        </w:rPr>
        <w:t xml:space="preserve">2) </w:t>
      </w:r>
      <w:r w:rsidRPr="008F360A">
        <w:rPr>
          <w:b/>
          <w:sz w:val="24"/>
          <w:szCs w:val="24"/>
          <w:u w:val="single"/>
        </w:rPr>
        <w:t xml:space="preserve">Business Risk Calculator (if High Score=5, if Low Score=1) </w:t>
      </w:r>
      <w:r w:rsidRPr="008F360A">
        <w:rPr>
          <w:b/>
          <w:sz w:val="24"/>
          <w:szCs w:val="24"/>
          <w:u w:val="single"/>
        </w:rPr>
        <w:br/>
      </w:r>
      <w:r>
        <w:rPr>
          <w:b/>
          <w:sz w:val="24"/>
          <w:szCs w:val="24"/>
        </w:rPr>
        <w:br/>
      </w:r>
      <w:r w:rsidRPr="000428A4">
        <w:rPr>
          <w:b/>
          <w:sz w:val="24"/>
          <w:szCs w:val="24"/>
        </w:rPr>
        <w:t xml:space="preserve">Growth </w:t>
      </w:r>
      <w:r>
        <w:rPr>
          <w:b/>
          <w:sz w:val="24"/>
          <w:szCs w:val="24"/>
        </w:rPr>
        <w:t xml:space="preserve">= </w:t>
      </w:r>
      <w:r>
        <w:rPr>
          <w:sz w:val="24"/>
          <w:szCs w:val="24"/>
        </w:rPr>
        <w:t>performance pressure+rate of expansion+Inexperienced employees</w:t>
      </w:r>
      <w:r w:rsidRPr="000428A4">
        <w:rPr>
          <w:b/>
          <w:sz w:val="24"/>
          <w:szCs w:val="24"/>
        </w:rPr>
        <w:br/>
        <w:t>Culture</w:t>
      </w:r>
      <w:r>
        <w:rPr>
          <w:b/>
          <w:sz w:val="24"/>
          <w:szCs w:val="24"/>
        </w:rPr>
        <w:t>=</w:t>
      </w:r>
      <w:r>
        <w:rPr>
          <w:sz w:val="24"/>
          <w:szCs w:val="24"/>
        </w:rPr>
        <w:t>entrepreneurial risk taking+internal competition+ fear of bearing bad news</w:t>
      </w:r>
      <w:r>
        <w:rPr>
          <w:sz w:val="36"/>
          <w:szCs w:val="36"/>
        </w:rPr>
        <w:br/>
      </w:r>
      <w:r w:rsidRPr="000428A4">
        <w:rPr>
          <w:b/>
          <w:sz w:val="24"/>
          <w:szCs w:val="24"/>
        </w:rPr>
        <w:t>Information Management</w:t>
      </w:r>
      <w:r>
        <w:rPr>
          <w:b/>
          <w:sz w:val="24"/>
          <w:szCs w:val="24"/>
        </w:rPr>
        <w:t>=</w:t>
      </w:r>
      <w:r>
        <w:rPr>
          <w:sz w:val="24"/>
          <w:szCs w:val="24"/>
        </w:rPr>
        <w:t>velocity/complexity of transactions+gap between diagnostic performance measures+ degree of decentralized decision making</w:t>
      </w:r>
      <w:r w:rsidR="00A83931">
        <w:rPr>
          <w:sz w:val="24"/>
          <w:szCs w:val="24"/>
        </w:rPr>
        <w:br/>
      </w:r>
      <w:r w:rsidR="00A83931">
        <w:rPr>
          <w:sz w:val="24"/>
          <w:szCs w:val="24"/>
        </w:rPr>
        <w:br/>
        <w:t>A score above 20 triggers some concern</w:t>
      </w:r>
      <w:r>
        <w:rPr>
          <w:sz w:val="24"/>
          <w:szCs w:val="24"/>
        </w:rPr>
        <w:br/>
      </w:r>
      <w:r>
        <w:rPr>
          <w:sz w:val="24"/>
          <w:szCs w:val="24"/>
        </w:rPr>
        <w:br/>
        <w:t>3) People do bad things because of a phenomenon known as the dangerous triad:</w:t>
      </w:r>
      <w:r>
        <w:rPr>
          <w:sz w:val="24"/>
          <w:szCs w:val="24"/>
        </w:rPr>
        <w:br/>
      </w:r>
      <w:r w:rsidRPr="00FE2EB6">
        <w:rPr>
          <w:b/>
          <w:sz w:val="24"/>
          <w:szCs w:val="24"/>
          <w:u w:val="single"/>
        </w:rPr>
        <w:t>Pressure</w:t>
      </w:r>
      <w:r>
        <w:rPr>
          <w:b/>
          <w:sz w:val="24"/>
          <w:szCs w:val="24"/>
          <w:u w:val="single"/>
        </w:rPr>
        <w:br/>
      </w:r>
      <w:r>
        <w:rPr>
          <w:sz w:val="24"/>
          <w:szCs w:val="24"/>
        </w:rPr>
        <w:t>-Meeting company targets</w:t>
      </w:r>
      <w:r>
        <w:rPr>
          <w:sz w:val="24"/>
          <w:szCs w:val="24"/>
        </w:rPr>
        <w:br/>
        <w:t xml:space="preserve">-Incentives (raise) </w:t>
      </w:r>
      <w:r>
        <w:rPr>
          <w:sz w:val="24"/>
          <w:szCs w:val="24"/>
        </w:rPr>
        <w:br/>
        <w:t>-Personal Problems: feeding addictions that require money (drugs, gambling), debts</w:t>
      </w:r>
      <w:r>
        <w:rPr>
          <w:sz w:val="24"/>
          <w:szCs w:val="24"/>
        </w:rPr>
        <w:br/>
        <w:t>-Fear of Failure</w:t>
      </w:r>
      <w:r>
        <w:rPr>
          <w:sz w:val="24"/>
          <w:szCs w:val="24"/>
        </w:rPr>
        <w:br/>
        <w:t>-Praise from Superiors</w:t>
      </w:r>
      <w:r>
        <w:rPr>
          <w:sz w:val="24"/>
          <w:szCs w:val="24"/>
        </w:rPr>
        <w:br/>
      </w:r>
      <w:r w:rsidRPr="00FE2EB6">
        <w:rPr>
          <w:b/>
          <w:sz w:val="24"/>
          <w:szCs w:val="24"/>
          <w:u w:val="single"/>
        </w:rPr>
        <w:t xml:space="preserve">Opportunity </w:t>
      </w:r>
      <w:r>
        <w:rPr>
          <w:sz w:val="24"/>
          <w:szCs w:val="24"/>
        </w:rPr>
        <w:br/>
        <w:t>-access to valuable assets</w:t>
      </w:r>
      <w:r>
        <w:rPr>
          <w:sz w:val="24"/>
          <w:szCs w:val="24"/>
        </w:rPr>
        <w:br/>
        <w:t>-ability to manipulate company records</w:t>
      </w:r>
      <w:r>
        <w:rPr>
          <w:b/>
          <w:sz w:val="24"/>
          <w:szCs w:val="24"/>
          <w:u w:val="single"/>
        </w:rPr>
        <w:br/>
      </w:r>
      <w:r w:rsidRPr="00FE2EB6">
        <w:rPr>
          <w:b/>
          <w:sz w:val="24"/>
          <w:szCs w:val="24"/>
          <w:u w:val="single"/>
        </w:rPr>
        <w:t>Rationalization</w:t>
      </w:r>
      <w:r>
        <w:rPr>
          <w:sz w:val="24"/>
          <w:szCs w:val="24"/>
        </w:rPr>
        <w:br/>
        <w:t>Excuses:</w:t>
      </w:r>
      <w:r>
        <w:rPr>
          <w:sz w:val="24"/>
          <w:szCs w:val="24"/>
        </w:rPr>
        <w:br/>
        <w:t>-“Its not really wrong”</w:t>
      </w:r>
      <w:r>
        <w:rPr>
          <w:sz w:val="24"/>
          <w:szCs w:val="24"/>
        </w:rPr>
        <w:br/>
        <w:t>-“I wont get caught”</w:t>
      </w:r>
      <w:r>
        <w:rPr>
          <w:sz w:val="24"/>
          <w:szCs w:val="24"/>
        </w:rPr>
        <w:br/>
        <w:t>- “Im protecting/helping the company from its enemies”</w:t>
      </w:r>
      <w:r>
        <w:rPr>
          <w:sz w:val="24"/>
          <w:szCs w:val="24"/>
        </w:rPr>
        <w:br/>
        <w:t>-Senior management will try to condone the actions of their staff if they are exposed</w:t>
      </w:r>
      <w:r>
        <w:rPr>
          <w:sz w:val="24"/>
          <w:szCs w:val="24"/>
        </w:rPr>
        <w:br/>
      </w:r>
      <w:r>
        <w:rPr>
          <w:sz w:val="24"/>
          <w:szCs w:val="24"/>
        </w:rPr>
        <w:br/>
        <w:t>4)</w:t>
      </w:r>
      <w:r w:rsidRPr="00A81ED5">
        <w:rPr>
          <w:b/>
          <w:sz w:val="24"/>
          <w:szCs w:val="24"/>
        </w:rPr>
        <w:t>Risk Management and Control Mechanisms</w:t>
      </w:r>
      <w:r>
        <w:rPr>
          <w:b/>
          <w:sz w:val="24"/>
          <w:szCs w:val="24"/>
        </w:rPr>
        <w:t xml:space="preserve"> (preventing Fraud)</w:t>
      </w:r>
      <w:r w:rsidRPr="00A81ED5">
        <w:rPr>
          <w:b/>
          <w:sz w:val="24"/>
          <w:szCs w:val="24"/>
        </w:rPr>
        <w:t>:</w:t>
      </w:r>
      <w:r>
        <w:rPr>
          <w:b/>
          <w:sz w:val="24"/>
          <w:szCs w:val="24"/>
        </w:rPr>
        <w:t xml:space="preserve"> can be restrictive or liberating</w:t>
      </w:r>
      <w:r>
        <w:rPr>
          <w:sz w:val="24"/>
          <w:szCs w:val="24"/>
        </w:rPr>
        <w:br/>
        <w:t>-</w:t>
      </w:r>
      <w:r w:rsidRPr="00A81ED5">
        <w:rPr>
          <w:sz w:val="24"/>
          <w:szCs w:val="24"/>
          <w:u w:val="single"/>
        </w:rPr>
        <w:t xml:space="preserve">Business Conduct Boundaries (Code of Conduct/Statement of Beliefs/Core Values): </w:t>
      </w:r>
      <w:r>
        <w:rPr>
          <w:sz w:val="24"/>
          <w:szCs w:val="24"/>
        </w:rPr>
        <w:t>Provides basic principles, purpose, and direction by telling companies what NOT to do. This allows individuals to be governed by rules that do not limit their creative freedom of innovative spirit. It is easy to draft if there are core values in the organization.</w:t>
      </w:r>
      <w:r>
        <w:rPr>
          <w:sz w:val="24"/>
          <w:szCs w:val="24"/>
        </w:rPr>
        <w:br/>
        <w:t>-</w:t>
      </w:r>
      <w:r w:rsidRPr="00A81ED5">
        <w:rPr>
          <w:sz w:val="24"/>
          <w:szCs w:val="24"/>
          <w:u w:val="single"/>
        </w:rPr>
        <w:t>Internal Controls:</w:t>
      </w:r>
      <w:r>
        <w:rPr>
          <w:sz w:val="24"/>
          <w:szCs w:val="24"/>
          <w:u w:val="single"/>
        </w:rPr>
        <w:br/>
      </w:r>
      <w:r>
        <w:rPr>
          <w:b/>
          <w:sz w:val="24"/>
          <w:szCs w:val="24"/>
        </w:rPr>
        <w:t xml:space="preserve">Structure: </w:t>
      </w:r>
      <w:r>
        <w:rPr>
          <w:sz w:val="24"/>
          <w:szCs w:val="24"/>
        </w:rPr>
        <w:t>segregation of duties, levels of authorization, independent audits</w:t>
      </w:r>
      <w:r>
        <w:rPr>
          <w:b/>
          <w:sz w:val="24"/>
          <w:szCs w:val="24"/>
        </w:rPr>
        <w:br/>
        <w:t>Systems:</w:t>
      </w:r>
      <w:r>
        <w:rPr>
          <w:sz w:val="24"/>
          <w:szCs w:val="24"/>
        </w:rPr>
        <w:t xml:space="preserve"> accurate and complete records, secure databases, timely management reports</w:t>
      </w:r>
      <w:r>
        <w:rPr>
          <w:b/>
          <w:sz w:val="24"/>
          <w:szCs w:val="24"/>
        </w:rPr>
        <w:br/>
        <w:t xml:space="preserve">Staff: </w:t>
      </w:r>
      <w:r w:rsidRPr="00A81ED5">
        <w:rPr>
          <w:sz w:val="24"/>
          <w:szCs w:val="24"/>
        </w:rPr>
        <w:t>trained accountants, job rotation, adequate resources</w:t>
      </w:r>
      <w:r>
        <w:rPr>
          <w:sz w:val="24"/>
          <w:szCs w:val="24"/>
        </w:rPr>
        <w:br/>
      </w:r>
      <w:r>
        <w:rPr>
          <w:sz w:val="24"/>
          <w:szCs w:val="24"/>
        </w:rPr>
        <w:br/>
      </w:r>
    </w:p>
    <w:p w:rsidR="00783F3C" w:rsidRDefault="00783F3C" w:rsidP="00624382">
      <w:pPr>
        <w:rPr>
          <w:sz w:val="24"/>
          <w:szCs w:val="24"/>
        </w:rPr>
      </w:pPr>
    </w:p>
    <w:p w:rsidR="008A435B" w:rsidRDefault="00783F3C" w:rsidP="00783F3C">
      <w:pPr>
        <w:rPr>
          <w:sz w:val="24"/>
          <w:szCs w:val="24"/>
          <w:u w:val="single"/>
        </w:rPr>
      </w:pPr>
      <w:r w:rsidRPr="00783F3C">
        <w:rPr>
          <w:b/>
          <w:sz w:val="24"/>
          <w:szCs w:val="24"/>
        </w:rPr>
        <w:t>Week 7</w:t>
      </w:r>
      <w:r w:rsidR="00624382" w:rsidRPr="00783F3C">
        <w:rPr>
          <w:b/>
          <w:sz w:val="24"/>
          <w:szCs w:val="24"/>
        </w:rPr>
        <w:br/>
      </w:r>
      <w:r>
        <w:rPr>
          <w:b/>
          <w:sz w:val="24"/>
          <w:szCs w:val="24"/>
        </w:rPr>
        <w:br/>
      </w:r>
      <w:r>
        <w:rPr>
          <w:sz w:val="24"/>
          <w:szCs w:val="24"/>
          <w:u w:val="single"/>
        </w:rPr>
        <w:t xml:space="preserve">Michael C Jensen Article </w:t>
      </w:r>
      <w:r>
        <w:rPr>
          <w:b/>
          <w:sz w:val="24"/>
          <w:szCs w:val="24"/>
        </w:rPr>
        <w:br/>
      </w:r>
      <w:r w:rsidR="00C74576">
        <w:rPr>
          <w:b/>
          <w:sz w:val="24"/>
          <w:szCs w:val="24"/>
        </w:rPr>
        <w:br/>
        <w:t>MAIN POINT:</w:t>
      </w:r>
      <w:r>
        <w:rPr>
          <w:b/>
          <w:sz w:val="24"/>
          <w:szCs w:val="24"/>
        </w:rPr>
        <w:br/>
      </w:r>
      <w:r>
        <w:rPr>
          <w:sz w:val="24"/>
          <w:szCs w:val="24"/>
        </w:rPr>
        <w:t xml:space="preserve">The advantage that a linear pay for performance </w:t>
      </w:r>
      <w:r w:rsidR="006D5A9D">
        <w:rPr>
          <w:sz w:val="24"/>
          <w:szCs w:val="24"/>
        </w:rPr>
        <w:t>curve has over the non-linear system</w:t>
      </w:r>
      <w:r>
        <w:rPr>
          <w:sz w:val="24"/>
          <w:szCs w:val="24"/>
        </w:rPr>
        <w:t xml:space="preserve"> is that it rewards people on what they actually accomplish and not on what they do relative to what they say they can do. Once a pay-for-performance system is becomes linear, there is no incentive for an individual to lie about what they can do when setting the budget. This allows management to have unbiased measurements about future company performance, meaning that the quality of their planning will increase greatly. However, one problem that still exists with linear pay for performance systems is the fact that as long as managers think that they will not be caught or that the penalties for lying will be small, they still have an incentive to overstate their actual performance.</w:t>
      </w:r>
      <w:r w:rsidR="00383C6C">
        <w:rPr>
          <w:sz w:val="24"/>
          <w:szCs w:val="24"/>
        </w:rPr>
        <w:br/>
      </w:r>
      <w:r w:rsidR="00383C6C">
        <w:rPr>
          <w:sz w:val="24"/>
          <w:szCs w:val="24"/>
        </w:rPr>
        <w:br/>
        <w:t xml:space="preserve">1) </w:t>
      </w:r>
      <w:r w:rsidR="00383C6C">
        <w:rPr>
          <w:b/>
          <w:sz w:val="24"/>
          <w:szCs w:val="24"/>
        </w:rPr>
        <w:t xml:space="preserve">Gaming the Realization of Targets: </w:t>
      </w:r>
      <w:r w:rsidR="00383C6C">
        <w:rPr>
          <w:sz w:val="24"/>
          <w:szCs w:val="24"/>
        </w:rPr>
        <w:t xml:space="preserve">managers who run </w:t>
      </w:r>
      <w:r w:rsidR="00360DCE">
        <w:rPr>
          <w:sz w:val="24"/>
          <w:szCs w:val="24"/>
        </w:rPr>
        <w:t>the risk of just missing the budg</w:t>
      </w:r>
      <w:r w:rsidR="00383C6C">
        <w:rPr>
          <w:sz w:val="24"/>
          <w:szCs w:val="24"/>
        </w:rPr>
        <w:t>et ta</w:t>
      </w:r>
      <w:r w:rsidR="00360DCE">
        <w:rPr>
          <w:sz w:val="24"/>
          <w:szCs w:val="24"/>
        </w:rPr>
        <w:t>rgets will accelerate shipments and revenues from next year into this year and move expenses from this year to next year even though this causes reduced profits in both years.</w:t>
      </w:r>
      <w:r w:rsidR="00360DCE">
        <w:rPr>
          <w:sz w:val="24"/>
          <w:szCs w:val="24"/>
        </w:rPr>
        <w:br/>
      </w:r>
      <w:r w:rsidR="00360DCE">
        <w:rPr>
          <w:sz w:val="24"/>
          <w:szCs w:val="24"/>
        </w:rPr>
        <w:br/>
      </w:r>
      <w:r w:rsidR="00360DCE">
        <w:rPr>
          <w:b/>
          <w:sz w:val="24"/>
          <w:szCs w:val="24"/>
        </w:rPr>
        <w:t xml:space="preserve">Gaming the Setting of Targets: </w:t>
      </w:r>
      <w:r w:rsidR="00360DCE">
        <w:rPr>
          <w:sz w:val="24"/>
          <w:szCs w:val="24"/>
        </w:rPr>
        <w:t xml:space="preserve">Once a budget-target reward system is in place, managers have no interest in seeing budget information implemented accurately in budget targets. </w:t>
      </w:r>
      <w:r w:rsidR="00F10513">
        <w:rPr>
          <w:sz w:val="24"/>
          <w:szCs w:val="24"/>
        </w:rPr>
        <w:t>This causes 2 problems: 1) budgets play a critical role in company planning and harmonious action, once this information is destroyed, the organization becomes uncoordinated which causes chaos since divisions lack a sense of their capabilities and direction. 2) Honesty and integrity are ignored because when managers are</w:t>
      </w:r>
      <w:r w:rsidR="00360DCE">
        <w:rPr>
          <w:b/>
          <w:sz w:val="24"/>
          <w:szCs w:val="24"/>
        </w:rPr>
        <w:t xml:space="preserve"> </w:t>
      </w:r>
      <w:r w:rsidR="00F10513">
        <w:rPr>
          <w:sz w:val="24"/>
          <w:szCs w:val="24"/>
        </w:rPr>
        <w:t>taught to lie and conceal information in order to succeed in the budget targeting game. This will cause managers to adapt this mentality in other parts of the organization.</w:t>
      </w:r>
      <w:r w:rsidR="00D433CA">
        <w:rPr>
          <w:sz w:val="24"/>
          <w:szCs w:val="24"/>
        </w:rPr>
        <w:br/>
      </w:r>
      <w:r w:rsidR="00D433CA">
        <w:rPr>
          <w:sz w:val="24"/>
          <w:szCs w:val="24"/>
        </w:rPr>
        <w:br/>
        <w:t>2) A kink is a point in a non-</w:t>
      </w:r>
      <w:r w:rsidR="00F10513">
        <w:rPr>
          <w:sz w:val="24"/>
          <w:szCs w:val="24"/>
        </w:rPr>
        <w:t>linear pay for performance system where there is an incentive for managers to game the system in order to recei</w:t>
      </w:r>
      <w:r w:rsidR="00D433CA">
        <w:rPr>
          <w:sz w:val="24"/>
          <w:szCs w:val="24"/>
        </w:rPr>
        <w:t>ve a higher bonus. For example, consider a non-linear pay for performance system where pay remains constant at salary level up to the point where an employee meets 80% of the budget. After 80% of the budget target is met, the employe</w:t>
      </w:r>
      <w:r w:rsidR="009C04E9">
        <w:rPr>
          <w:sz w:val="24"/>
          <w:szCs w:val="24"/>
        </w:rPr>
        <w:t>e receives a bonus at a linear</w:t>
      </w:r>
      <w:r w:rsidR="00D433CA">
        <w:rPr>
          <w:sz w:val="24"/>
          <w:szCs w:val="24"/>
        </w:rPr>
        <w:t xml:space="preserve"> rate up to the point where</w:t>
      </w:r>
      <w:r w:rsidR="009C04E9">
        <w:rPr>
          <w:sz w:val="24"/>
          <w:szCs w:val="24"/>
        </w:rPr>
        <w:t xml:space="preserve"> </w:t>
      </w:r>
      <w:r w:rsidR="00D433CA">
        <w:rPr>
          <w:sz w:val="24"/>
          <w:szCs w:val="24"/>
        </w:rPr>
        <w:t>120% of the budget is met, anything beyond 120% receives no further bonus. The kink Jensen refers to is the one at the 80% point. When a manager is struggling to meet the 80% point, they will engage in actions (legal or illegal) to increase the performa</w:t>
      </w:r>
      <w:r w:rsidR="009C04E9">
        <w:rPr>
          <w:sz w:val="24"/>
          <w:szCs w:val="24"/>
        </w:rPr>
        <w:t>nce measure. W</w:t>
      </w:r>
      <w:r w:rsidR="00D433CA">
        <w:rPr>
          <w:sz w:val="24"/>
          <w:szCs w:val="24"/>
        </w:rPr>
        <w:t>hen the measure is profits, managers have an</w:t>
      </w:r>
      <w:r w:rsidR="007A07BC">
        <w:rPr>
          <w:sz w:val="24"/>
          <w:szCs w:val="24"/>
        </w:rPr>
        <w:t xml:space="preserve">     </w:t>
      </w:r>
      <w:r w:rsidR="00D433CA">
        <w:rPr>
          <w:sz w:val="24"/>
          <w:szCs w:val="24"/>
        </w:rPr>
        <w:t xml:space="preserve"> incentive to increase this year’s profit at the expense of next year’s profit by moving current expenses to future years. When managers conclude that they cannot meet the minimum 80% point, they have an incentive to move profits to future years</w:t>
      </w:r>
      <w:r w:rsidR="009C04E9">
        <w:rPr>
          <w:sz w:val="24"/>
          <w:szCs w:val="24"/>
        </w:rPr>
        <w:t xml:space="preserve"> by moving future expenses into the current year and by moving current revenues to the future.</w:t>
      </w:r>
      <w:r w:rsidR="000C6DA1">
        <w:rPr>
          <w:sz w:val="24"/>
          <w:szCs w:val="24"/>
        </w:rPr>
        <w:t xml:space="preserve"> The firm is not actually rewarding employees for taking harmful actions, it is the employees who are exploiting the system and using it for alternate motives.</w:t>
      </w:r>
      <w:r w:rsidR="0023672F">
        <w:rPr>
          <w:sz w:val="24"/>
          <w:szCs w:val="24"/>
        </w:rPr>
        <w:br/>
      </w:r>
      <w:r w:rsidR="0023672F">
        <w:rPr>
          <w:sz w:val="24"/>
          <w:szCs w:val="24"/>
        </w:rPr>
        <w:br/>
        <w:t xml:space="preserve">3) A linear bonus system does not reduce the need for good controls because managers will still overstate their actual performance as long as they think they won’t get caught, or that the penalties for lying will be small. For this reason organizations need controls for achieving accurate and correct performance measures as well as high penalties for </w:t>
      </w:r>
      <w:r w:rsidR="00765243">
        <w:rPr>
          <w:sz w:val="24"/>
          <w:szCs w:val="24"/>
        </w:rPr>
        <w:t>those who attempt</w:t>
      </w:r>
      <w:r w:rsidR="0023672F">
        <w:rPr>
          <w:sz w:val="24"/>
          <w:szCs w:val="24"/>
        </w:rPr>
        <w:t xml:space="preserve"> to game the system.</w:t>
      </w:r>
      <w:r w:rsidR="0023672F">
        <w:rPr>
          <w:sz w:val="24"/>
          <w:szCs w:val="24"/>
        </w:rPr>
        <w:br/>
      </w:r>
      <w:r w:rsidR="0023672F">
        <w:rPr>
          <w:sz w:val="24"/>
          <w:szCs w:val="24"/>
        </w:rPr>
        <w:br/>
        <w:t>4)</w:t>
      </w:r>
      <w:r w:rsidR="000C6DA1">
        <w:rPr>
          <w:sz w:val="24"/>
          <w:szCs w:val="24"/>
        </w:rPr>
        <w:t xml:space="preserve"> The hidden costs of stretch goals refer to the lengths that employees will go to ensure that </w:t>
      </w:r>
      <w:r w:rsidR="009E7463">
        <w:rPr>
          <w:sz w:val="24"/>
          <w:szCs w:val="24"/>
        </w:rPr>
        <w:t xml:space="preserve">set goals are achieved. For example, Jensen notes a clever study where subjects lied about their performance in regards to a goal they had set 34.8% of the time when they were otherwise close to meeting it. </w:t>
      </w:r>
      <w:r w:rsidR="009E7463">
        <w:rPr>
          <w:sz w:val="24"/>
          <w:szCs w:val="24"/>
        </w:rPr>
        <w:br/>
      </w:r>
      <w:r w:rsidR="009E7463">
        <w:rPr>
          <w:sz w:val="24"/>
          <w:szCs w:val="24"/>
        </w:rPr>
        <w:br/>
        <w:t>5)</w:t>
      </w:r>
      <w:r w:rsidR="0033160B">
        <w:rPr>
          <w:sz w:val="24"/>
          <w:szCs w:val="24"/>
        </w:rPr>
        <w:t xml:space="preserve"> Jensen says that the problem with ratio performance measures is that managers can manipulate them by either increasing the numerator or decreasing the denominator. I believe that he is contradicting himself because he said that performance measures are meant to be used for planning purposes as a sense of direction, and not for compensation.</w:t>
      </w:r>
      <w:r w:rsidR="0033160B">
        <w:rPr>
          <w:sz w:val="24"/>
          <w:szCs w:val="24"/>
        </w:rPr>
        <w:br/>
      </w:r>
      <w:r w:rsidR="0033160B">
        <w:rPr>
          <w:sz w:val="24"/>
          <w:szCs w:val="24"/>
        </w:rPr>
        <w:br/>
        <w:t>6)</w:t>
      </w:r>
      <w:r w:rsidR="008C4D4C">
        <w:rPr>
          <w:sz w:val="24"/>
          <w:szCs w:val="24"/>
        </w:rPr>
        <w:t xml:space="preserve"> Jensen proposes a solution to the budget gaming problem by making compensation independent of budgets or targets. Jensen advocates that budgets and targets should be used for planning purposes only. He states that a linear pay-for-performance system</w:t>
      </w:r>
      <w:r w:rsidR="0051363C">
        <w:rPr>
          <w:sz w:val="24"/>
          <w:szCs w:val="24"/>
        </w:rPr>
        <w:t xml:space="preserve"> based on actual performance</w:t>
      </w:r>
      <w:r w:rsidR="008C4D4C">
        <w:rPr>
          <w:sz w:val="24"/>
          <w:szCs w:val="24"/>
        </w:rPr>
        <w:t xml:space="preserve"> solves the problems relating to gaming budgets. The difficulties in implementing a linear pay for performance system are:</w:t>
      </w:r>
      <w:r w:rsidR="008C4D4C">
        <w:rPr>
          <w:sz w:val="24"/>
          <w:szCs w:val="24"/>
        </w:rPr>
        <w:br/>
        <w:t>-managers are used to setting good targets, the reward those who meet them and punish those who don’t</w:t>
      </w:r>
      <w:r w:rsidR="008C4D4C">
        <w:rPr>
          <w:sz w:val="24"/>
          <w:szCs w:val="24"/>
        </w:rPr>
        <w:br/>
        <w:t>-</w:t>
      </w:r>
      <w:r w:rsidR="000554B0">
        <w:rPr>
          <w:sz w:val="24"/>
          <w:szCs w:val="24"/>
        </w:rPr>
        <w:t>companies may not have the cash for linear pay-for-performance systems</w:t>
      </w:r>
      <w:r w:rsidR="000554B0">
        <w:rPr>
          <w:sz w:val="24"/>
          <w:szCs w:val="24"/>
        </w:rPr>
        <w:br/>
        <w:t>-worries about the correctness of the slope and intercept of compensation lines</w:t>
      </w:r>
      <w:r w:rsidR="000554B0">
        <w:rPr>
          <w:sz w:val="24"/>
          <w:szCs w:val="24"/>
        </w:rPr>
        <w:br/>
        <w:t>-transition period between non-linear and linear systems</w:t>
      </w:r>
      <w:r w:rsidR="000554B0">
        <w:rPr>
          <w:sz w:val="24"/>
          <w:szCs w:val="24"/>
        </w:rPr>
        <w:br/>
        <w:t>-educating managers and employees about how linear compensation systems work</w:t>
      </w:r>
      <w:r w:rsidR="000554B0">
        <w:rPr>
          <w:sz w:val="24"/>
          <w:szCs w:val="24"/>
        </w:rPr>
        <w:br/>
        <w:t>-CEOs may rely on HR too much</w:t>
      </w:r>
      <w:r w:rsidR="000554B0">
        <w:rPr>
          <w:sz w:val="24"/>
          <w:szCs w:val="24"/>
        </w:rPr>
        <w:br/>
        <w:t>-overreliance on linear performance systems (people are creative and may find a way to game it again)</w:t>
      </w:r>
    </w:p>
    <w:p w:rsidR="00624382" w:rsidRPr="00056248" w:rsidRDefault="008A435B" w:rsidP="00624382">
      <w:pPr>
        <w:rPr>
          <w:b/>
          <w:sz w:val="24"/>
          <w:szCs w:val="24"/>
        </w:rPr>
      </w:pPr>
      <w:r>
        <w:rPr>
          <w:sz w:val="24"/>
          <w:szCs w:val="24"/>
          <w:u w:val="single"/>
        </w:rPr>
        <w:t>Chapter 10</w:t>
      </w:r>
      <w:r>
        <w:rPr>
          <w:sz w:val="24"/>
          <w:szCs w:val="24"/>
          <w:u w:val="single"/>
        </w:rPr>
        <w:br/>
      </w:r>
      <w:r>
        <w:rPr>
          <w:sz w:val="24"/>
          <w:szCs w:val="24"/>
          <w:u w:val="single"/>
        </w:rPr>
        <w:br/>
      </w:r>
      <w:r>
        <w:rPr>
          <w:sz w:val="24"/>
          <w:szCs w:val="24"/>
        </w:rPr>
        <w:t xml:space="preserve">1) Executive compensation plans are agency contracts that attempt to align the interests of owners and management by basing the managers compensation on one or more performance measures in operating the firm. During the operating period of </w:t>
      </w:r>
      <w:r w:rsidR="00D67978">
        <w:rPr>
          <w:sz w:val="24"/>
          <w:szCs w:val="24"/>
        </w:rPr>
        <w:t>the firm, managers may be tempted</w:t>
      </w:r>
      <w:r>
        <w:rPr>
          <w:sz w:val="24"/>
          <w:szCs w:val="24"/>
        </w:rPr>
        <w:t xml:space="preserve"> to shirk or slack off if they feel that the consequences are outweighed by the benefits of such laziness. While threats from other managers to shirk in future periods and manager reputations help control a manager’s tendency to shirk, they d</w:t>
      </w:r>
      <w:r w:rsidR="008F6DA0">
        <w:rPr>
          <w:sz w:val="24"/>
          <w:szCs w:val="24"/>
        </w:rPr>
        <w:t xml:space="preserve">o no prevent them entirely which is why </w:t>
      </w:r>
      <w:r>
        <w:rPr>
          <w:sz w:val="24"/>
          <w:szCs w:val="24"/>
        </w:rPr>
        <w:t>incentives based on performance measures are necessary.</w:t>
      </w:r>
      <w:r>
        <w:rPr>
          <w:sz w:val="24"/>
          <w:szCs w:val="24"/>
        </w:rPr>
        <w:br/>
      </w:r>
      <w:r>
        <w:rPr>
          <w:sz w:val="24"/>
          <w:szCs w:val="24"/>
        </w:rPr>
        <w:br/>
        <w:t>2)</w:t>
      </w:r>
      <w:r w:rsidR="009E3228">
        <w:rPr>
          <w:sz w:val="24"/>
          <w:szCs w:val="24"/>
        </w:rPr>
        <w:t xml:space="preserve"> </w:t>
      </w:r>
      <w:r w:rsidR="009E3228" w:rsidRPr="009E3228">
        <w:rPr>
          <w:b/>
          <w:sz w:val="24"/>
          <w:szCs w:val="24"/>
        </w:rPr>
        <w:t xml:space="preserve">Key components of commonly used compensation plans: </w:t>
      </w:r>
      <w:r w:rsidRPr="009E3228">
        <w:rPr>
          <w:b/>
          <w:sz w:val="24"/>
          <w:szCs w:val="24"/>
        </w:rPr>
        <w:t xml:space="preserve"> </w:t>
      </w:r>
      <w:r w:rsidR="008056BB">
        <w:rPr>
          <w:b/>
          <w:sz w:val="24"/>
          <w:szCs w:val="24"/>
        </w:rPr>
        <w:t>(based on targets set a beginning of the year)</w:t>
      </w:r>
      <w:r w:rsidR="009E3228">
        <w:rPr>
          <w:b/>
          <w:sz w:val="24"/>
          <w:szCs w:val="24"/>
        </w:rPr>
        <w:br/>
      </w:r>
      <w:r w:rsidR="00056248">
        <w:rPr>
          <w:b/>
          <w:sz w:val="24"/>
          <w:szCs w:val="24"/>
        </w:rPr>
        <w:t>-</w:t>
      </w:r>
      <w:r w:rsidR="009E3228">
        <w:rPr>
          <w:b/>
          <w:sz w:val="24"/>
          <w:szCs w:val="24"/>
        </w:rPr>
        <w:t xml:space="preserve">Own shares of the company: </w:t>
      </w:r>
      <w:r w:rsidR="009E3228">
        <w:rPr>
          <w:sz w:val="24"/>
          <w:szCs w:val="24"/>
        </w:rPr>
        <w:t>amount ranges from 2-5 times base salary</w:t>
      </w:r>
      <w:r w:rsidR="009E3228">
        <w:rPr>
          <w:sz w:val="24"/>
          <w:szCs w:val="24"/>
        </w:rPr>
        <w:br/>
      </w:r>
      <w:r w:rsidR="00056248">
        <w:rPr>
          <w:b/>
          <w:sz w:val="24"/>
          <w:szCs w:val="24"/>
        </w:rPr>
        <w:t>-Salary</w:t>
      </w:r>
      <w:r w:rsidR="009E3228">
        <w:rPr>
          <w:b/>
          <w:sz w:val="24"/>
          <w:szCs w:val="24"/>
        </w:rPr>
        <w:br/>
      </w:r>
      <w:r w:rsidR="00056248">
        <w:rPr>
          <w:b/>
          <w:sz w:val="24"/>
          <w:szCs w:val="24"/>
        </w:rPr>
        <w:t>-</w:t>
      </w:r>
      <w:r w:rsidR="009E3228">
        <w:rPr>
          <w:b/>
          <w:sz w:val="24"/>
          <w:szCs w:val="24"/>
        </w:rPr>
        <w:t>Annual short-term</w:t>
      </w:r>
      <w:r w:rsidR="00056248">
        <w:rPr>
          <w:b/>
          <w:sz w:val="24"/>
          <w:szCs w:val="24"/>
        </w:rPr>
        <w:t xml:space="preserve"> incentive awards: </w:t>
      </w:r>
      <w:r w:rsidR="00056248">
        <w:rPr>
          <w:sz w:val="24"/>
          <w:szCs w:val="24"/>
        </w:rPr>
        <w:t>Depend on corporate performance and individual creativity and initiative. Consists of cash bonuses or for senior management, deferred share units or stock options (deferred share units cannot be sold while holder remains with the company</w:t>
      </w:r>
      <w:r w:rsidR="00056248">
        <w:rPr>
          <w:sz w:val="24"/>
          <w:szCs w:val="24"/>
        </w:rPr>
        <w:br/>
      </w:r>
      <w:r w:rsidR="00056248">
        <w:rPr>
          <w:b/>
          <w:sz w:val="24"/>
          <w:szCs w:val="24"/>
        </w:rPr>
        <w:t xml:space="preserve">-A threshold that must be reached before the compensation plan becomes payable (bogey), the upper limit of a compensation plan is called a cap: </w:t>
      </w:r>
      <w:r w:rsidR="00056248">
        <w:rPr>
          <w:sz w:val="24"/>
          <w:szCs w:val="24"/>
        </w:rPr>
        <w:t>In practice, no formal limits were stated for the bogey, but an upper limit was given as the 50</w:t>
      </w:r>
      <w:r w:rsidR="00056248" w:rsidRPr="00056248">
        <w:rPr>
          <w:sz w:val="24"/>
          <w:szCs w:val="24"/>
          <w:vertAlign w:val="superscript"/>
        </w:rPr>
        <w:t>th</w:t>
      </w:r>
      <w:r w:rsidR="00056248">
        <w:rPr>
          <w:sz w:val="24"/>
          <w:szCs w:val="24"/>
        </w:rPr>
        <w:t xml:space="preserve"> and 75</w:t>
      </w:r>
      <w:r w:rsidR="00056248" w:rsidRPr="00056248">
        <w:rPr>
          <w:sz w:val="24"/>
          <w:szCs w:val="24"/>
          <w:vertAlign w:val="superscript"/>
        </w:rPr>
        <w:t>th</w:t>
      </w:r>
      <w:r w:rsidR="00056248">
        <w:rPr>
          <w:sz w:val="24"/>
          <w:szCs w:val="24"/>
        </w:rPr>
        <w:t xml:space="preserve"> percentile of a group of similar companies</w:t>
      </w:r>
      <w:r w:rsidR="00056248">
        <w:rPr>
          <w:sz w:val="24"/>
          <w:szCs w:val="24"/>
        </w:rPr>
        <w:br/>
        <w:t>-</w:t>
      </w:r>
      <w:r w:rsidR="00056248">
        <w:rPr>
          <w:b/>
          <w:sz w:val="24"/>
          <w:szCs w:val="24"/>
        </w:rPr>
        <w:t>pension and other fringe benefits</w:t>
      </w:r>
    </w:p>
    <w:p w:rsidR="00496FA4" w:rsidRDefault="008056BB">
      <w:r>
        <w:t xml:space="preserve">3) The agency theory teaches us that in order to design an effective executive compensation plan, net income must be transparent. One way of doing this is by using current value accounting which helps to </w:t>
      </w:r>
      <w:r w:rsidR="0092266C">
        <w:t>show more of the payoffs from manager effort in net income. However current value accounting is a double edged sword because it reduces precision. Another way to increase the transparency of net income is through full disclosure. Full disclosure increases sensitivity by allowing the compensation committee to better gauge manager effort, ability, and earning persistence. Full disclosure follows GAAP which reduces the likelihood of the earnings management phenomenon used to cover up sherking</w:t>
      </w:r>
      <w:r w:rsidR="00981BFC">
        <w:t>.</w:t>
      </w:r>
      <w:r w:rsidR="00981BFC">
        <w:br/>
      </w:r>
      <w:r w:rsidR="00981BFC">
        <w:br/>
        <w:t xml:space="preserve">4) Factors to consider when designing executive compensation plans: </w:t>
      </w:r>
      <w:r w:rsidR="00981BFC">
        <w:br/>
        <w:t>-risk</w:t>
      </w:r>
      <w:r w:rsidR="00981BFC">
        <w:br/>
        <w:t>-motivation required for manger</w:t>
      </w:r>
      <w:r w:rsidR="00981BFC">
        <w:br/>
        <w:t>-return that manager expects for undertaking a certain level of risk</w:t>
      </w:r>
      <w:r w:rsidR="00496FA4">
        <w:br/>
      </w:r>
      <w:r w:rsidR="00496FA4">
        <w:br/>
      </w:r>
    </w:p>
    <w:p w:rsidR="00496FA4" w:rsidRDefault="00496FA4"/>
    <w:p w:rsidR="00496FA4" w:rsidRDefault="00496FA4"/>
    <w:p w:rsidR="00383C6C" w:rsidRDefault="00496FA4">
      <w:r>
        <w:t xml:space="preserve">From Slides: </w:t>
      </w:r>
      <w:r>
        <w:br/>
        <w:t>Share price (sensitive, not precise)</w:t>
      </w:r>
      <w:r>
        <w:br/>
        <w:t>Net Income (precise, not sensitive)-&gt; place more weight on net income in shortrun</w:t>
      </w:r>
      <w:r>
        <w:br/>
      </w:r>
    </w:p>
    <w:sectPr w:rsidR="00383C6C" w:rsidSect="00383C6C">
      <w:pgSz w:w="12240" w:h="15840"/>
      <w:pgMar w:top="1440" w:right="1440" w:bottom="1440" w:left="1797" w:header="1440" w:footer="1440" w:gutter="0"/>
      <w:cols w:space="708"/>
      <w:docGrid w:linePitch="360"/>
      <w:printerSettings r:id="rId4"/>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624382"/>
    <w:rsid w:val="00033860"/>
    <w:rsid w:val="000554B0"/>
    <w:rsid w:val="00056248"/>
    <w:rsid w:val="000C6DA1"/>
    <w:rsid w:val="00177CB6"/>
    <w:rsid w:val="002358CD"/>
    <w:rsid w:val="0023672F"/>
    <w:rsid w:val="002836AF"/>
    <w:rsid w:val="00314FEF"/>
    <w:rsid w:val="0033160B"/>
    <w:rsid w:val="00360DCE"/>
    <w:rsid w:val="00383C6C"/>
    <w:rsid w:val="003E117E"/>
    <w:rsid w:val="00496FA4"/>
    <w:rsid w:val="0051363C"/>
    <w:rsid w:val="005D43D2"/>
    <w:rsid w:val="00624382"/>
    <w:rsid w:val="006D5A9D"/>
    <w:rsid w:val="00727D00"/>
    <w:rsid w:val="00747A73"/>
    <w:rsid w:val="00765243"/>
    <w:rsid w:val="00783F3C"/>
    <w:rsid w:val="007A07BC"/>
    <w:rsid w:val="008056BB"/>
    <w:rsid w:val="008A435B"/>
    <w:rsid w:val="008C4D4C"/>
    <w:rsid w:val="008F6DA0"/>
    <w:rsid w:val="0092266C"/>
    <w:rsid w:val="00981BFC"/>
    <w:rsid w:val="009C04E9"/>
    <w:rsid w:val="009C76AF"/>
    <w:rsid w:val="009E3228"/>
    <w:rsid w:val="009E704E"/>
    <w:rsid w:val="009E7463"/>
    <w:rsid w:val="00A30034"/>
    <w:rsid w:val="00A641A0"/>
    <w:rsid w:val="00A83931"/>
    <w:rsid w:val="00AA6FCC"/>
    <w:rsid w:val="00B55F6D"/>
    <w:rsid w:val="00C74576"/>
    <w:rsid w:val="00CA0EC5"/>
    <w:rsid w:val="00D433CA"/>
    <w:rsid w:val="00D46B40"/>
    <w:rsid w:val="00D67978"/>
    <w:rsid w:val="00DA4381"/>
    <w:rsid w:val="00E17EC8"/>
    <w:rsid w:val="00EC5549"/>
    <w:rsid w:val="00EF6FFF"/>
    <w:rsid w:val="00F10513"/>
    <w:rsid w:val="00F43161"/>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382"/>
    <w:pPr>
      <w:spacing w:line="276" w:lineRule="auto"/>
    </w:pPr>
    <w:rPr>
      <w:sz w:val="22"/>
      <w:szCs w:val="22"/>
      <w:lang w:val="en-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printerSettings" Target="printerSettings/printerSettings1.bin"/><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1007</TotalTime>
  <Pages>12</Pages>
  <Words>3538</Words>
  <Characters>20170</Characters>
  <Application>Microsoft Word 12.0.0</Application>
  <DocSecurity>0</DocSecurity>
  <Lines>168</Lines>
  <Paragraphs>40</Paragraphs>
  <ScaleCrop>false</ScaleCrop>
  <Company>Rayan's Mac</Company>
  <LinksUpToDate>false</LinksUpToDate>
  <CharactersWithSpaces>24770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Yousif </dc:creator>
  <cp:keywords/>
  <cp:lastModifiedBy>Rayan  Yousif </cp:lastModifiedBy>
  <cp:revision>39</cp:revision>
  <cp:lastPrinted>2012-12-05T21:29:00Z</cp:lastPrinted>
  <dcterms:created xsi:type="dcterms:W3CDTF">2012-12-05T20:05:00Z</dcterms:created>
  <dcterms:modified xsi:type="dcterms:W3CDTF">2012-12-12T01:50:00Z</dcterms:modified>
</cp:coreProperties>
</file>