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D96" w:rsidRDefault="00AC5652" w:rsidP="00AC5652">
      <w:pPr>
        <w:jc w:val="center"/>
        <w:rPr>
          <w:lang w:val="en-US"/>
        </w:rPr>
      </w:pPr>
      <w:r>
        <w:rPr>
          <w:lang w:val="en-US"/>
        </w:rPr>
        <w:t>Propaganda &amp; persuasion</w:t>
      </w:r>
    </w:p>
    <w:p w:rsidR="00AC5652" w:rsidRPr="00AC5652" w:rsidRDefault="00AC5652" w:rsidP="00AC5652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AC5652">
        <w:rPr>
          <w:sz w:val="32"/>
          <w:szCs w:val="32"/>
          <w:lang w:val="en-US"/>
        </w:rPr>
        <w:t>Propaganda :</w:t>
      </w:r>
    </w:p>
    <w:p w:rsidR="00AC5652" w:rsidRDefault="00AC5652" w:rsidP="00AC565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Has both connotative and denotative meanings over the course of human history, depending on how it applies </w:t>
      </w:r>
    </w:p>
    <w:p w:rsidR="00AC5652" w:rsidRPr="009A3B7C" w:rsidRDefault="00AC5652" w:rsidP="00AC5652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9A3B7C">
        <w:rPr>
          <w:b/>
          <w:lang w:val="en-US"/>
        </w:rPr>
        <w:t xml:space="preserve">Propaganda – </w:t>
      </w:r>
      <w:r w:rsidR="00EE3D20" w:rsidRPr="009A3B7C">
        <w:rPr>
          <w:b/>
          <w:lang w:val="en-US"/>
        </w:rPr>
        <w:t>denotative</w:t>
      </w:r>
      <w:r w:rsidRPr="009A3B7C">
        <w:rPr>
          <w:b/>
          <w:lang w:val="en-US"/>
        </w:rPr>
        <w:t xml:space="preserve"> meaning </w:t>
      </w:r>
    </w:p>
    <w:p w:rsidR="00AC5652" w:rsidRDefault="00AC5652" w:rsidP="00AC565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An actual sense of it </w:t>
      </w:r>
    </w:p>
    <w:p w:rsidR="00AC5652" w:rsidRDefault="00AC5652" w:rsidP="00AC565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To disseminate or promote particular ideas </w:t>
      </w:r>
    </w:p>
    <w:p w:rsidR="00AC5652" w:rsidRDefault="00AC5652" w:rsidP="00AC565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In Latin, </w:t>
      </w:r>
    </w:p>
    <w:p w:rsidR="00AC5652" w:rsidRDefault="00AC5652" w:rsidP="00AC565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It means “to propagate” or “to slow”</w:t>
      </w:r>
    </w:p>
    <w:p w:rsidR="00AC5652" w:rsidRDefault="00AC5652" w:rsidP="00AC565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 biological sciences, “to propagate”:</w:t>
      </w:r>
    </w:p>
    <w:p w:rsidR="00AC5652" w:rsidRDefault="00AC5652" w:rsidP="00AC565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Plant production by “seeds” </w:t>
      </w:r>
    </w:p>
    <w:p w:rsidR="00AC5652" w:rsidRDefault="00AC5652" w:rsidP="00AC565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 </w:t>
      </w:r>
      <w:r w:rsidR="00EE3D20">
        <w:rPr>
          <w:lang w:val="en-US"/>
        </w:rPr>
        <w:t>ancient</w:t>
      </w:r>
      <w:r>
        <w:rPr>
          <w:lang w:val="en-US"/>
        </w:rPr>
        <w:t xml:space="preserve"> days:</w:t>
      </w:r>
    </w:p>
    <w:p w:rsidR="00AC5652" w:rsidRDefault="00AC5652" w:rsidP="00AC5652">
      <w:pPr>
        <w:pStyle w:val="ListParagraph"/>
        <w:numPr>
          <w:ilvl w:val="0"/>
          <w:numId w:val="2"/>
        </w:numPr>
        <w:rPr>
          <w:lang w:val="en-US"/>
        </w:rPr>
      </w:pPr>
      <w:r w:rsidRPr="00AC5652">
        <w:rPr>
          <w:highlight w:val="yellow"/>
          <w:lang w:val="en-US"/>
        </w:rPr>
        <w:t>Propaganda was seen as a strategy of truth</w:t>
      </w:r>
      <w:r>
        <w:rPr>
          <w:lang w:val="en-US"/>
        </w:rPr>
        <w:t xml:space="preserve"> (</w:t>
      </w:r>
      <w:proofErr w:type="spellStart"/>
      <w:r>
        <w:rPr>
          <w:lang w:val="en-US"/>
        </w:rPr>
        <w:t>taylor</w:t>
      </w:r>
      <w:proofErr w:type="spellEnd"/>
      <w:r>
        <w:rPr>
          <w:lang w:val="en-US"/>
        </w:rPr>
        <w:t>, 1999: 208-48)</w:t>
      </w:r>
    </w:p>
    <w:p w:rsidR="00AC5652" w:rsidRDefault="00AC5652" w:rsidP="00AC565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Example: pope, Catholicism and spread of gospel in the 17</w:t>
      </w:r>
      <w:r w:rsidRPr="00AC5652">
        <w:rPr>
          <w:vertAlign w:val="superscript"/>
          <w:lang w:val="en-US"/>
        </w:rPr>
        <w:t>th</w:t>
      </w:r>
      <w:r>
        <w:rPr>
          <w:lang w:val="en-US"/>
        </w:rPr>
        <w:t xml:space="preserve"> century </w:t>
      </w:r>
    </w:p>
    <w:p w:rsidR="00AC5652" w:rsidRDefault="00AC5652" w:rsidP="00AC5652">
      <w:pPr>
        <w:pStyle w:val="ListParagraph"/>
        <w:numPr>
          <w:ilvl w:val="0"/>
          <w:numId w:val="2"/>
        </w:numPr>
        <w:rPr>
          <w:lang w:val="en-US"/>
        </w:rPr>
      </w:pPr>
      <w:r w:rsidRPr="00AC5652">
        <w:rPr>
          <w:lang w:val="en-US"/>
        </w:rPr>
        <w:t xml:space="preserve">It was used to shape people’s views and perspectives </w:t>
      </w:r>
    </w:p>
    <w:p w:rsidR="00AC5652" w:rsidRDefault="00AC5652" w:rsidP="00AC565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Alexander the great and napoleon are among the greatest propagandists </w:t>
      </w:r>
    </w:p>
    <w:p w:rsidR="00AC5652" w:rsidRDefault="00AC5652" w:rsidP="00AC565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Used Propaganda among the tools to shape history and define nationhood </w:t>
      </w:r>
    </w:p>
    <w:p w:rsidR="00AC5652" w:rsidRDefault="009A3B7C" w:rsidP="009A3B7C">
      <w:pPr>
        <w:pStyle w:val="ListParagraph"/>
        <w:numPr>
          <w:ilvl w:val="0"/>
          <w:numId w:val="1"/>
        </w:numPr>
        <w:rPr>
          <w:lang w:val="en-US"/>
        </w:rPr>
      </w:pPr>
      <w:r w:rsidRPr="009A3B7C">
        <w:rPr>
          <w:highlight w:val="yellow"/>
          <w:lang w:val="en-US"/>
        </w:rPr>
        <w:t>International radio broadcasting was a “prominent weapon in the arsenal of propaganda</w:t>
      </w:r>
      <w:r>
        <w:rPr>
          <w:lang w:val="en-US"/>
        </w:rPr>
        <w:t>” (Jowett &amp; O’Donnell, 1986:86)</w:t>
      </w:r>
    </w:p>
    <w:p w:rsidR="009A3B7C" w:rsidRDefault="009A3B7C" w:rsidP="009A3B7C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9A3B7C">
        <w:rPr>
          <w:b/>
          <w:lang w:val="en-US"/>
        </w:rPr>
        <w:t xml:space="preserve">Propaganda – </w:t>
      </w:r>
      <w:r w:rsidR="00EE3D20" w:rsidRPr="009A3B7C">
        <w:rPr>
          <w:b/>
          <w:lang w:val="en-US"/>
        </w:rPr>
        <w:t>Connotative</w:t>
      </w:r>
      <w:r w:rsidRPr="009A3B7C">
        <w:rPr>
          <w:b/>
          <w:lang w:val="en-US"/>
        </w:rPr>
        <w:t xml:space="preserve"> meaning </w:t>
      </w:r>
    </w:p>
    <w:p w:rsidR="009A3B7C" w:rsidRPr="009A3B7C" w:rsidRDefault="009A3B7C" w:rsidP="009A3B7C">
      <w:pPr>
        <w:pStyle w:val="ListParagraph"/>
        <w:numPr>
          <w:ilvl w:val="0"/>
          <w:numId w:val="2"/>
        </w:numPr>
        <w:rPr>
          <w:b/>
          <w:lang w:val="en-US"/>
        </w:rPr>
      </w:pPr>
      <w:r>
        <w:rPr>
          <w:lang w:val="en-US"/>
        </w:rPr>
        <w:t xml:space="preserve">Became established with the first world war </w:t>
      </w:r>
    </w:p>
    <w:p w:rsidR="009A3B7C" w:rsidRPr="009A3B7C" w:rsidRDefault="009A3B7C" w:rsidP="009A3B7C">
      <w:pPr>
        <w:pStyle w:val="ListParagraph"/>
        <w:numPr>
          <w:ilvl w:val="0"/>
          <w:numId w:val="2"/>
        </w:numPr>
        <w:rPr>
          <w:b/>
          <w:lang w:val="en-US"/>
        </w:rPr>
      </w:pPr>
      <w:r>
        <w:rPr>
          <w:lang w:val="en-US"/>
        </w:rPr>
        <w:t xml:space="preserve">Examples… radio propaganda and human tragedies </w:t>
      </w:r>
    </w:p>
    <w:p w:rsidR="009A3B7C" w:rsidRPr="009A3B7C" w:rsidRDefault="00EE3D20" w:rsidP="009A3B7C">
      <w:pPr>
        <w:pStyle w:val="ListParagraph"/>
        <w:numPr>
          <w:ilvl w:val="0"/>
          <w:numId w:val="3"/>
        </w:numPr>
        <w:rPr>
          <w:b/>
          <w:lang w:val="en-US"/>
        </w:rPr>
      </w:pPr>
      <w:r>
        <w:rPr>
          <w:lang w:val="en-US"/>
        </w:rPr>
        <w:t>Adolf</w:t>
      </w:r>
      <w:r w:rsidR="009A3B7C">
        <w:rPr>
          <w:lang w:val="en-US"/>
        </w:rPr>
        <w:t xml:space="preserve"> </w:t>
      </w:r>
      <w:r>
        <w:rPr>
          <w:lang w:val="en-US"/>
        </w:rPr>
        <w:t>Hitler</w:t>
      </w:r>
      <w:r w:rsidR="009A3B7C">
        <w:rPr>
          <w:lang w:val="en-US"/>
        </w:rPr>
        <w:t xml:space="preserve">, </w:t>
      </w:r>
      <w:r>
        <w:rPr>
          <w:lang w:val="en-US"/>
        </w:rPr>
        <w:t>Nazi</w:t>
      </w:r>
      <w:r w:rsidR="009A3B7C">
        <w:rPr>
          <w:lang w:val="en-US"/>
        </w:rPr>
        <w:t xml:space="preserve"> </w:t>
      </w:r>
      <w:r>
        <w:rPr>
          <w:lang w:val="en-US"/>
        </w:rPr>
        <w:t>German</w:t>
      </w:r>
      <w:r w:rsidR="009A3B7C">
        <w:rPr>
          <w:lang w:val="en-US"/>
        </w:rPr>
        <w:t xml:space="preserve"> and holocaust </w:t>
      </w:r>
    </w:p>
    <w:p w:rsidR="009A3B7C" w:rsidRPr="009A3B7C" w:rsidRDefault="009A3B7C" w:rsidP="009A3B7C">
      <w:pPr>
        <w:pStyle w:val="ListParagraph"/>
        <w:numPr>
          <w:ilvl w:val="0"/>
          <w:numId w:val="3"/>
        </w:numPr>
        <w:rPr>
          <w:b/>
          <w:lang w:val="en-US"/>
        </w:rPr>
      </w:pPr>
      <w:r>
        <w:rPr>
          <w:lang w:val="en-US"/>
        </w:rPr>
        <w:t>radio propaganda and Rwanda genocide</w:t>
      </w:r>
    </w:p>
    <w:p w:rsidR="009A3B7C" w:rsidRPr="009A3B7C" w:rsidRDefault="009A3B7C" w:rsidP="009A3B7C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when the Nazis came to power in 1933</w:t>
      </w:r>
    </w:p>
    <w:p w:rsidR="009A3B7C" w:rsidRPr="009A3B7C" w:rsidRDefault="009A3B7C" w:rsidP="009A3B7C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propaganda is an “organized persuasion”</w:t>
      </w:r>
    </w:p>
    <w:p w:rsidR="009A3B7C" w:rsidRPr="009A3B7C" w:rsidRDefault="009A3B7C" w:rsidP="009A3B7C">
      <w:pPr>
        <w:pStyle w:val="ListParagraph"/>
        <w:numPr>
          <w:ilvl w:val="0"/>
          <w:numId w:val="7"/>
        </w:numPr>
        <w:rPr>
          <w:b/>
          <w:lang w:val="en-US"/>
        </w:rPr>
      </w:pPr>
      <w:r>
        <w:rPr>
          <w:lang w:val="en-US"/>
        </w:rPr>
        <w:t xml:space="preserve">it conveys a specific ideology to audiences </w:t>
      </w:r>
    </w:p>
    <w:p w:rsidR="009A3B7C" w:rsidRPr="009A3B7C" w:rsidRDefault="009A3B7C" w:rsidP="009A3B7C">
      <w:pPr>
        <w:pStyle w:val="ListParagraph"/>
        <w:numPr>
          <w:ilvl w:val="0"/>
          <w:numId w:val="9"/>
        </w:numPr>
        <w:rPr>
          <w:b/>
          <w:lang w:val="en-US"/>
        </w:rPr>
      </w:pPr>
      <w:r>
        <w:rPr>
          <w:lang w:val="en-US"/>
        </w:rPr>
        <w:t xml:space="preserve">with the goal to make the audience to “see” or “act” in a specific way </w:t>
      </w:r>
    </w:p>
    <w:p w:rsidR="009A3B7C" w:rsidRPr="009A3B7C" w:rsidRDefault="009A3B7C" w:rsidP="009A3B7C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the process of persuasion spectrum in the democratic model (check web CT)</w:t>
      </w:r>
    </w:p>
    <w:p w:rsidR="009A3B7C" w:rsidRPr="009A3B7C" w:rsidRDefault="009A3B7C" w:rsidP="009A3B7C">
      <w:pPr>
        <w:pStyle w:val="ListParagraph"/>
        <w:numPr>
          <w:ilvl w:val="0"/>
          <w:numId w:val="7"/>
        </w:numPr>
        <w:rPr>
          <w:b/>
          <w:lang w:val="en-US"/>
        </w:rPr>
      </w:pPr>
      <w:r>
        <w:rPr>
          <w:lang w:val="en-US"/>
        </w:rPr>
        <w:t>education -&gt; how to think (benefits the recipient)</w:t>
      </w:r>
    </w:p>
    <w:p w:rsidR="009A3B7C" w:rsidRPr="009A3B7C" w:rsidRDefault="009A3B7C" w:rsidP="009A3B7C">
      <w:pPr>
        <w:pStyle w:val="ListParagraph"/>
        <w:numPr>
          <w:ilvl w:val="0"/>
          <w:numId w:val="7"/>
        </w:numPr>
        <w:rPr>
          <w:b/>
          <w:lang w:val="en-US"/>
        </w:rPr>
      </w:pPr>
      <w:r>
        <w:rPr>
          <w:lang w:val="en-US"/>
        </w:rPr>
        <w:t>Advertising -&gt; what to buy (benefits the profits)</w:t>
      </w:r>
    </w:p>
    <w:p w:rsidR="009A3B7C" w:rsidRPr="009A3B7C" w:rsidRDefault="009A3B7C" w:rsidP="009A3B7C">
      <w:pPr>
        <w:pStyle w:val="ListParagraph"/>
        <w:numPr>
          <w:ilvl w:val="0"/>
          <w:numId w:val="7"/>
        </w:numPr>
        <w:rPr>
          <w:b/>
          <w:lang w:val="en-US"/>
        </w:rPr>
      </w:pPr>
      <w:r>
        <w:rPr>
          <w:lang w:val="en-US"/>
        </w:rPr>
        <w:t>Public Relations -&gt; Who to like (benefits the company &amp; their clients)</w:t>
      </w:r>
    </w:p>
    <w:p w:rsidR="009A3B7C" w:rsidRPr="004C13FD" w:rsidRDefault="009A3B7C" w:rsidP="009A3B7C">
      <w:pPr>
        <w:pStyle w:val="ListParagraph"/>
        <w:numPr>
          <w:ilvl w:val="0"/>
          <w:numId w:val="7"/>
        </w:numPr>
        <w:rPr>
          <w:b/>
          <w:lang w:val="en-US"/>
        </w:rPr>
      </w:pPr>
      <w:r>
        <w:rPr>
          <w:lang w:val="en-US"/>
        </w:rPr>
        <w:t xml:space="preserve">Political </w:t>
      </w:r>
      <w:proofErr w:type="spellStart"/>
      <w:r>
        <w:rPr>
          <w:lang w:val="en-US"/>
        </w:rPr>
        <w:t>Comms</w:t>
      </w:r>
      <w:proofErr w:type="spellEnd"/>
      <w:r>
        <w:rPr>
          <w:lang w:val="en-US"/>
        </w:rPr>
        <w:t xml:space="preserve"> </w:t>
      </w:r>
      <w:r w:rsidR="004C13FD">
        <w:rPr>
          <w:lang w:val="en-US"/>
        </w:rPr>
        <w:t xml:space="preserve">‘spin’ -&gt; who to vote for (Benefits the party) </w:t>
      </w:r>
    </w:p>
    <w:p w:rsidR="004C13FD" w:rsidRPr="004C13FD" w:rsidRDefault="004C13FD" w:rsidP="004C13FD">
      <w:pPr>
        <w:pStyle w:val="ListParagraph"/>
        <w:numPr>
          <w:ilvl w:val="0"/>
          <w:numId w:val="7"/>
        </w:numPr>
        <w:rPr>
          <w:b/>
          <w:lang w:val="en-US"/>
        </w:rPr>
      </w:pPr>
      <w:r>
        <w:rPr>
          <w:lang w:val="en-US"/>
        </w:rPr>
        <w:t>Propaganda -&gt; what to think (benefits the source)</w:t>
      </w:r>
    </w:p>
    <w:p w:rsidR="004C13FD" w:rsidRPr="004C13FD" w:rsidRDefault="004C13FD" w:rsidP="004C13FD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 xml:space="preserve">It got men to join the army </w:t>
      </w:r>
    </w:p>
    <w:p w:rsidR="004C13FD" w:rsidRDefault="004C13FD" w:rsidP="004C13FD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b/>
          <w:lang w:val="en-US"/>
        </w:rPr>
        <w:t xml:space="preserve">Forms of Propaganda </w:t>
      </w:r>
    </w:p>
    <w:p w:rsidR="004C13FD" w:rsidRPr="004C13FD" w:rsidRDefault="004C13FD" w:rsidP="004C13FD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White:</w:t>
      </w:r>
    </w:p>
    <w:p w:rsidR="004C13FD" w:rsidRPr="004C13FD" w:rsidRDefault="004C13FD" w:rsidP="004C13FD">
      <w:pPr>
        <w:pStyle w:val="ListParagraph"/>
        <w:numPr>
          <w:ilvl w:val="0"/>
          <w:numId w:val="10"/>
        </w:numPr>
        <w:rPr>
          <w:b/>
          <w:lang w:val="en-US"/>
        </w:rPr>
      </w:pPr>
      <w:r>
        <w:rPr>
          <w:lang w:val="en-US"/>
        </w:rPr>
        <w:t xml:space="preserve">overt, attributable to a definite source </w:t>
      </w:r>
    </w:p>
    <w:p w:rsidR="004C13FD" w:rsidRPr="00F0046A" w:rsidRDefault="00F0046A" w:rsidP="00F0046A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Black:</w:t>
      </w:r>
    </w:p>
    <w:p w:rsidR="00F0046A" w:rsidRPr="00F0046A" w:rsidRDefault="00F0046A" w:rsidP="00F0046A">
      <w:pPr>
        <w:pStyle w:val="ListParagraph"/>
        <w:numPr>
          <w:ilvl w:val="0"/>
          <w:numId w:val="10"/>
        </w:numPr>
        <w:rPr>
          <w:b/>
          <w:lang w:val="en-US"/>
        </w:rPr>
      </w:pPr>
      <w:r>
        <w:rPr>
          <w:lang w:val="en-US"/>
        </w:rPr>
        <w:t xml:space="preserve">Covert, deliberate deception, </w:t>
      </w:r>
      <w:r w:rsidR="00EE3D20">
        <w:rPr>
          <w:lang w:val="en-US"/>
        </w:rPr>
        <w:t>fabrication</w:t>
      </w:r>
    </w:p>
    <w:p w:rsidR="00F0046A" w:rsidRPr="00F0046A" w:rsidRDefault="00F0046A" w:rsidP="00F0046A">
      <w:pPr>
        <w:pStyle w:val="ListParagraph"/>
        <w:numPr>
          <w:ilvl w:val="0"/>
          <w:numId w:val="10"/>
        </w:numPr>
        <w:rPr>
          <w:b/>
          <w:lang w:val="en-US"/>
        </w:rPr>
      </w:pPr>
      <w:r>
        <w:rPr>
          <w:lang w:val="en-US"/>
        </w:rPr>
        <w:lastRenderedPageBreak/>
        <w:t>Creative deceit, big lie</w:t>
      </w:r>
    </w:p>
    <w:p w:rsidR="00F0046A" w:rsidRPr="00F0046A" w:rsidRDefault="00F0046A" w:rsidP="00F0046A">
      <w:pPr>
        <w:pStyle w:val="ListParagraph"/>
        <w:numPr>
          <w:ilvl w:val="0"/>
          <w:numId w:val="10"/>
        </w:numPr>
        <w:rPr>
          <w:b/>
          <w:lang w:val="en-US"/>
        </w:rPr>
      </w:pPr>
      <w:r>
        <w:rPr>
          <w:lang w:val="en-US"/>
        </w:rPr>
        <w:t xml:space="preserve">Often the source is hidden </w:t>
      </w:r>
    </w:p>
    <w:p w:rsidR="00F0046A" w:rsidRPr="00F0046A" w:rsidRDefault="00F0046A" w:rsidP="00F0046A">
      <w:pPr>
        <w:pStyle w:val="ListParagraph"/>
        <w:numPr>
          <w:ilvl w:val="0"/>
          <w:numId w:val="10"/>
        </w:numPr>
        <w:rPr>
          <w:b/>
          <w:lang w:val="en-US"/>
        </w:rPr>
      </w:pPr>
      <w:r>
        <w:rPr>
          <w:lang w:val="en-US"/>
        </w:rPr>
        <w:t xml:space="preserve">Spread lies </w:t>
      </w:r>
    </w:p>
    <w:p w:rsidR="00F0046A" w:rsidRPr="00F0046A" w:rsidRDefault="00F0046A" w:rsidP="00F0046A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Grey :</w:t>
      </w:r>
    </w:p>
    <w:p w:rsidR="00F0046A" w:rsidRPr="00F0046A" w:rsidRDefault="00F0046A" w:rsidP="00F0046A">
      <w:pPr>
        <w:pStyle w:val="ListParagraph"/>
        <w:numPr>
          <w:ilvl w:val="0"/>
          <w:numId w:val="11"/>
        </w:numPr>
        <w:rPr>
          <w:b/>
          <w:lang w:val="en-US"/>
        </w:rPr>
      </w:pPr>
      <w:r>
        <w:rPr>
          <w:lang w:val="en-US"/>
        </w:rPr>
        <w:t xml:space="preserve">situated between white and black propaganda </w:t>
      </w:r>
    </w:p>
    <w:p w:rsidR="00F0046A" w:rsidRPr="00F0046A" w:rsidRDefault="00F0046A" w:rsidP="00F0046A">
      <w:pPr>
        <w:pStyle w:val="ListParagraph"/>
        <w:numPr>
          <w:ilvl w:val="0"/>
          <w:numId w:val="11"/>
        </w:numPr>
        <w:rPr>
          <w:b/>
          <w:lang w:val="en-US"/>
        </w:rPr>
      </w:pPr>
      <w:r>
        <w:rPr>
          <w:lang w:val="en-US"/>
        </w:rPr>
        <w:t xml:space="preserve">there is no clear indication or origin or the origin is attributed to an ally </w:t>
      </w:r>
    </w:p>
    <w:p w:rsidR="00F0046A" w:rsidRPr="000969CC" w:rsidRDefault="00F0046A" w:rsidP="00F0046A">
      <w:pPr>
        <w:pStyle w:val="ListParagraph"/>
        <w:numPr>
          <w:ilvl w:val="0"/>
          <w:numId w:val="11"/>
        </w:numPr>
        <w:rPr>
          <w:b/>
          <w:lang w:val="en-US"/>
        </w:rPr>
      </w:pPr>
      <w:r>
        <w:rPr>
          <w:lang w:val="en-US"/>
        </w:rPr>
        <w:t xml:space="preserve">the truth of the information is uncertain </w:t>
      </w:r>
    </w:p>
    <w:p w:rsidR="000969CC" w:rsidRDefault="000969CC" w:rsidP="000969CC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b/>
          <w:lang w:val="en-US"/>
        </w:rPr>
        <w:t xml:space="preserve">common elements of war propaganda </w:t>
      </w:r>
    </w:p>
    <w:p w:rsidR="000969CC" w:rsidRPr="000969CC" w:rsidRDefault="000969CC" w:rsidP="000969CC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>the big lie:</w:t>
      </w:r>
    </w:p>
    <w:p w:rsidR="000969CC" w:rsidRPr="000969CC" w:rsidRDefault="000969CC" w:rsidP="000969CC">
      <w:pPr>
        <w:pStyle w:val="ListParagraph"/>
        <w:numPr>
          <w:ilvl w:val="0"/>
          <w:numId w:val="12"/>
        </w:numPr>
        <w:rPr>
          <w:b/>
          <w:lang w:val="en-US"/>
        </w:rPr>
      </w:pPr>
      <w:r>
        <w:rPr>
          <w:lang w:val="en-US"/>
        </w:rPr>
        <w:t xml:space="preserve">war atrocity stories (the operation desert </w:t>
      </w:r>
      <w:proofErr w:type="spellStart"/>
      <w:r>
        <w:rPr>
          <w:lang w:val="en-US"/>
        </w:rPr>
        <w:t>strom</w:t>
      </w:r>
      <w:proofErr w:type="spellEnd"/>
      <w:r>
        <w:rPr>
          <w:lang w:val="en-US"/>
        </w:rPr>
        <w:t>,</w:t>
      </w:r>
    </w:p>
    <w:p w:rsidR="000969CC" w:rsidRPr="000969CC" w:rsidRDefault="000969CC" w:rsidP="000969CC">
      <w:pPr>
        <w:pStyle w:val="ListParagraph"/>
        <w:numPr>
          <w:ilvl w:val="0"/>
          <w:numId w:val="12"/>
        </w:numPr>
        <w:rPr>
          <w:b/>
          <w:lang w:val="en-US"/>
        </w:rPr>
      </w:pPr>
      <w:r>
        <w:rPr>
          <w:lang w:val="en-US"/>
        </w:rPr>
        <w:t>WW1 the human soap factory  (1919)</w:t>
      </w:r>
    </w:p>
    <w:p w:rsidR="000969CC" w:rsidRPr="000969CC" w:rsidRDefault="000969CC" w:rsidP="000969CC">
      <w:pPr>
        <w:pStyle w:val="ListParagraph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 xml:space="preserve">Demonizing the other </w:t>
      </w:r>
    </w:p>
    <w:p w:rsidR="000969CC" w:rsidRPr="000969CC" w:rsidRDefault="000969CC" w:rsidP="000969CC">
      <w:pPr>
        <w:pStyle w:val="ListParagraph"/>
        <w:numPr>
          <w:ilvl w:val="0"/>
          <w:numId w:val="13"/>
        </w:numPr>
        <w:rPr>
          <w:b/>
          <w:lang w:val="en-US"/>
        </w:rPr>
      </w:pPr>
      <w:r>
        <w:rPr>
          <w:lang w:val="en-US"/>
        </w:rPr>
        <w:t xml:space="preserve">Deck of 52 most wanted of </w:t>
      </w:r>
      <w:proofErr w:type="spellStart"/>
      <w:r>
        <w:rPr>
          <w:lang w:val="en-US"/>
        </w:rPr>
        <w:t>saddam</w:t>
      </w:r>
      <w:proofErr w:type="spellEnd"/>
      <w:r>
        <w:rPr>
          <w:lang w:val="en-US"/>
        </w:rPr>
        <w:t xml:space="preserve"> Hussein’s colleagues </w:t>
      </w:r>
    </w:p>
    <w:p w:rsidR="000969CC" w:rsidRPr="00985499" w:rsidRDefault="000969CC" w:rsidP="000969CC">
      <w:pPr>
        <w:pStyle w:val="ListParagraph"/>
        <w:numPr>
          <w:ilvl w:val="0"/>
          <w:numId w:val="13"/>
        </w:numPr>
        <w:rPr>
          <w:b/>
          <w:lang w:val="en-US"/>
        </w:rPr>
      </w:pPr>
      <w:r>
        <w:rPr>
          <w:lang w:val="en-US"/>
        </w:rPr>
        <w:t xml:space="preserve">Axis of evil: Iraq, Syria, N. Korea </w:t>
      </w:r>
    </w:p>
    <w:p w:rsidR="00985499" w:rsidRDefault="00985499" w:rsidP="00985499">
      <w:pPr>
        <w:rPr>
          <w:b/>
          <w:lang w:val="en-US"/>
        </w:rPr>
      </w:pPr>
    </w:p>
    <w:p w:rsidR="00985499" w:rsidRDefault="00985499" w:rsidP="00985499">
      <w:pPr>
        <w:rPr>
          <w:b/>
          <w:lang w:val="en-US"/>
        </w:rPr>
      </w:pPr>
    </w:p>
    <w:p w:rsidR="004C13FD" w:rsidRPr="00985499" w:rsidRDefault="004C13FD" w:rsidP="00985499">
      <w:pPr>
        <w:rPr>
          <w:b/>
          <w:lang w:val="en-US"/>
        </w:rPr>
      </w:pPr>
      <w:bookmarkStart w:id="0" w:name="_GoBack"/>
      <w:bookmarkEnd w:id="0"/>
    </w:p>
    <w:sectPr w:rsidR="004C13FD" w:rsidRPr="009854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Cambria">
    <w:altName w:val="Mangal"/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24F00"/>
    <w:multiLevelType w:val="hybridMultilevel"/>
    <w:tmpl w:val="EBA6E688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>
    <w:nsid w:val="0E0D3C87"/>
    <w:multiLevelType w:val="hybridMultilevel"/>
    <w:tmpl w:val="F7B45B3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5A47FE"/>
    <w:multiLevelType w:val="hybridMultilevel"/>
    <w:tmpl w:val="D4123616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A7F37B1"/>
    <w:multiLevelType w:val="hybridMultilevel"/>
    <w:tmpl w:val="F2A2EE1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2AB792C"/>
    <w:multiLevelType w:val="hybridMultilevel"/>
    <w:tmpl w:val="E132E47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2D6031F"/>
    <w:multiLevelType w:val="hybridMultilevel"/>
    <w:tmpl w:val="F0707BA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D937328"/>
    <w:multiLevelType w:val="hybridMultilevel"/>
    <w:tmpl w:val="1352B378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DAA75BA"/>
    <w:multiLevelType w:val="hybridMultilevel"/>
    <w:tmpl w:val="66EE526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4B2363A"/>
    <w:multiLevelType w:val="hybridMultilevel"/>
    <w:tmpl w:val="F746FAC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1340F9E"/>
    <w:multiLevelType w:val="hybridMultilevel"/>
    <w:tmpl w:val="C1B4AFD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68324C0"/>
    <w:multiLevelType w:val="hybridMultilevel"/>
    <w:tmpl w:val="2C40DD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FB64FA"/>
    <w:multiLevelType w:val="hybridMultilevel"/>
    <w:tmpl w:val="3C90EEE6"/>
    <w:lvl w:ilvl="0" w:tplc="102EFF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F90127"/>
    <w:multiLevelType w:val="hybridMultilevel"/>
    <w:tmpl w:val="DB6C6C90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6"/>
  </w:num>
  <w:num w:numId="9">
    <w:abstractNumId w:val="12"/>
  </w:num>
  <w:num w:numId="10">
    <w:abstractNumId w:val="3"/>
  </w:num>
  <w:num w:numId="11">
    <w:abstractNumId w:val="9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652"/>
    <w:rsid w:val="000969CC"/>
    <w:rsid w:val="004C13FD"/>
    <w:rsid w:val="008B2CA9"/>
    <w:rsid w:val="00985499"/>
    <w:rsid w:val="009A3B7C"/>
    <w:rsid w:val="009B1D96"/>
    <w:rsid w:val="00AC5652"/>
    <w:rsid w:val="00EE3D20"/>
    <w:rsid w:val="00F0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56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56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4093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Toni</dc:creator>
  <cp:lastModifiedBy>Toni</cp:lastModifiedBy>
  <cp:revision>2</cp:revision>
  <dcterms:created xsi:type="dcterms:W3CDTF">2012-10-18T23:14:00Z</dcterms:created>
  <dcterms:modified xsi:type="dcterms:W3CDTF">2012-12-12T18:10:00Z</dcterms:modified>
</cp:coreProperties>
</file>