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8F0" w:rsidRPr="00E148F0" w:rsidRDefault="00E148F0" w:rsidP="00E148F0">
      <w:pPr>
        <w:pStyle w:val="ListParagraph"/>
        <w:numPr>
          <w:ilvl w:val="0"/>
          <w:numId w:val="2"/>
        </w:numPr>
        <w:rPr>
          <w:b/>
        </w:rPr>
      </w:pPr>
      <w:r w:rsidRPr="00E148F0">
        <w:rPr>
          <w:b/>
        </w:rPr>
        <w:t>Multi-Store Model</w:t>
      </w:r>
    </w:p>
    <w:p w:rsidR="00E148F0" w:rsidRDefault="00E148F0" w:rsidP="00E148F0">
      <w:pPr>
        <w:pStyle w:val="ListParagraph"/>
      </w:pPr>
      <w:r w:rsidRPr="00E148F0">
        <w:rPr>
          <w:b/>
        </w:rPr>
        <w:t>Atkinson &amp; Shiffrin</w:t>
      </w:r>
      <w:r>
        <w:t xml:space="preserve"> (</w:t>
      </w:r>
      <w:r w:rsidRPr="00E148F0">
        <w:rPr>
          <w:i/>
        </w:rPr>
        <w:t>1968</w:t>
      </w:r>
      <w:r>
        <w:t>)</w:t>
      </w:r>
    </w:p>
    <w:p w:rsidR="00E148F0" w:rsidRDefault="00E148F0" w:rsidP="00E148F0">
      <w:pPr>
        <w:pStyle w:val="ListParagraph"/>
      </w:pPr>
      <w:proofErr w:type="gramStart"/>
      <w:r>
        <w:t>Three memory</w:t>
      </w:r>
      <w:proofErr w:type="gramEnd"/>
      <w:r>
        <w:t xml:space="preserve"> (information processing structures)</w:t>
      </w:r>
    </w:p>
    <w:p w:rsidR="00E148F0" w:rsidRDefault="00E148F0" w:rsidP="00E148F0">
      <w:pPr>
        <w:pStyle w:val="ListParagraph"/>
        <w:numPr>
          <w:ilvl w:val="0"/>
          <w:numId w:val="3"/>
        </w:numPr>
      </w:pPr>
      <w:r>
        <w:t>Sensory Memory (registers)</w:t>
      </w:r>
    </w:p>
    <w:p w:rsidR="00E148F0" w:rsidRDefault="00E148F0" w:rsidP="00E148F0">
      <w:pPr>
        <w:pStyle w:val="ListParagraph"/>
        <w:numPr>
          <w:ilvl w:val="0"/>
          <w:numId w:val="3"/>
        </w:numPr>
      </w:pPr>
      <w:r>
        <w:t>Short-Term Store</w:t>
      </w:r>
    </w:p>
    <w:p w:rsidR="00E148F0" w:rsidRDefault="00E148F0" w:rsidP="00E148F0">
      <w:pPr>
        <w:pStyle w:val="ListParagraph"/>
        <w:numPr>
          <w:ilvl w:val="0"/>
          <w:numId w:val="3"/>
        </w:numPr>
      </w:pPr>
      <w:r>
        <w:t xml:space="preserve">Long Term Store </w:t>
      </w:r>
    </w:p>
    <w:p w:rsidR="00763703" w:rsidRDefault="00763703" w:rsidP="00763703">
      <w:pPr>
        <w:pStyle w:val="ListParagraph"/>
        <w:numPr>
          <w:ilvl w:val="0"/>
          <w:numId w:val="3"/>
        </w:numPr>
      </w:pPr>
      <w:r>
        <w:t>Late 1950’s cognitive psychology started to take off.</w:t>
      </w:r>
    </w:p>
    <w:p w:rsidR="00763703" w:rsidRDefault="00763703" w:rsidP="00763703">
      <w:pPr>
        <w:pStyle w:val="ListParagraph"/>
        <w:numPr>
          <w:ilvl w:val="0"/>
          <w:numId w:val="3"/>
        </w:numPr>
      </w:pPr>
      <w:r>
        <w:t>The is a distinct register for each of the senses for memory, goes onto STM, the information that gets through is the information that we pay attention to</w:t>
      </w:r>
      <w:proofErr w:type="gramStart"/>
      <w:r>
        <w:t>,.</w:t>
      </w:r>
      <w:proofErr w:type="gramEnd"/>
      <w:r>
        <w:t xml:space="preserve"> Known as data driven processing. </w:t>
      </w:r>
    </w:p>
    <w:p w:rsidR="00E148F0" w:rsidRDefault="00E148F0" w:rsidP="00E148F0">
      <w:pPr>
        <w:pStyle w:val="ListParagraph"/>
      </w:pPr>
    </w:p>
    <w:p w:rsidR="00E148F0" w:rsidRPr="00E148F0" w:rsidRDefault="00E148F0" w:rsidP="00E148F0">
      <w:pPr>
        <w:pStyle w:val="ListParagraph"/>
        <w:rPr>
          <w:b/>
        </w:rPr>
      </w:pPr>
      <w:r w:rsidRPr="00E148F0">
        <w:rPr>
          <w:b/>
        </w:rPr>
        <w:t>How to Differentiate the Stores</w:t>
      </w:r>
    </w:p>
    <w:p w:rsidR="00763703" w:rsidRDefault="00763703" w:rsidP="00763703">
      <w:pPr>
        <w:ind w:left="720"/>
      </w:pPr>
      <w:r>
        <w:t xml:space="preserve">Why 3 stores, Instead of one big one?  Three different memory structures, each has different fundamental qualities. How long, how much. How that information is represented in those stores. </w:t>
      </w:r>
    </w:p>
    <w:p w:rsidR="00763703" w:rsidRDefault="00763703" w:rsidP="00763703">
      <w:pPr>
        <w:ind w:left="720"/>
      </w:pPr>
      <w:r>
        <w:t>SM- capacity of sensory memory is large, keeps information for a short amount of time. Information is stored in a basic feature type of code.</w:t>
      </w:r>
    </w:p>
    <w:p w:rsidR="00763703" w:rsidRDefault="00763703" w:rsidP="00763703">
      <w:pPr>
        <w:ind w:left="720"/>
      </w:pPr>
      <w:r>
        <w:t xml:space="preserve">STM- duration is fairly brief, longer then sensory (loose about 50% of it within 3s) hold 7 +/- 2 items. The type of code used is phonetic code (sound based) you can almost hear information be rehearsed. </w:t>
      </w:r>
    </w:p>
    <w:p w:rsidR="00E148F0" w:rsidRDefault="00763703" w:rsidP="00763703">
      <w:pPr>
        <w:pStyle w:val="ListParagraph"/>
      </w:pPr>
      <w:r>
        <w:t>LTM – information stay for a long time. Once information gets in it never gets out. Some people have hard time retrieving information. Capacity is large. Code is semantic based (meaning of information)</w:t>
      </w:r>
    </w:p>
    <w:p w:rsidR="00E148F0" w:rsidRDefault="00E148F0" w:rsidP="00E148F0">
      <w:pPr>
        <w:pStyle w:val="ListParagraph"/>
      </w:pPr>
    </w:p>
    <w:p w:rsidR="00E148F0" w:rsidRPr="00763703" w:rsidRDefault="00E148F0" w:rsidP="00E148F0">
      <w:pPr>
        <w:pStyle w:val="ListParagraph"/>
        <w:numPr>
          <w:ilvl w:val="0"/>
          <w:numId w:val="2"/>
        </w:numPr>
        <w:rPr>
          <w:b/>
        </w:rPr>
      </w:pPr>
      <w:r w:rsidRPr="00763703">
        <w:rPr>
          <w:b/>
        </w:rPr>
        <w:t>Basics of Visual Perception</w:t>
      </w:r>
    </w:p>
    <w:p w:rsidR="00E148F0" w:rsidRPr="00763703" w:rsidRDefault="00763703" w:rsidP="00E148F0">
      <w:pPr>
        <w:pStyle w:val="ListParagraph"/>
        <w:rPr>
          <w:b/>
        </w:rPr>
      </w:pPr>
      <w:r w:rsidRPr="00763703">
        <w:rPr>
          <w:b/>
        </w:rPr>
        <w:t>Sensation</w:t>
      </w:r>
    </w:p>
    <w:p w:rsidR="00763703" w:rsidRDefault="00763703" w:rsidP="00763703">
      <w:pPr>
        <w:pStyle w:val="ListParagraph"/>
        <w:numPr>
          <w:ilvl w:val="0"/>
          <w:numId w:val="4"/>
        </w:numPr>
      </w:pPr>
      <w:r>
        <w:t>Reception of stimulation from environment</w:t>
      </w:r>
    </w:p>
    <w:p w:rsidR="00763703" w:rsidRDefault="00763703" w:rsidP="00763703">
      <w:pPr>
        <w:pStyle w:val="ListParagraph"/>
        <w:numPr>
          <w:ilvl w:val="0"/>
          <w:numId w:val="4"/>
        </w:numPr>
      </w:pPr>
      <w:r>
        <w:t>Initial encoding into nervous system</w:t>
      </w:r>
    </w:p>
    <w:p w:rsidR="00763703" w:rsidRDefault="00763703" w:rsidP="00763703">
      <w:pPr>
        <w:pStyle w:val="ListParagraph"/>
      </w:pPr>
    </w:p>
    <w:p w:rsidR="00763703" w:rsidRPr="00763703" w:rsidRDefault="00763703" w:rsidP="00E148F0">
      <w:pPr>
        <w:pStyle w:val="ListParagraph"/>
        <w:rPr>
          <w:b/>
        </w:rPr>
      </w:pPr>
      <w:r w:rsidRPr="00763703">
        <w:rPr>
          <w:b/>
        </w:rPr>
        <w:t>Perception</w:t>
      </w:r>
    </w:p>
    <w:p w:rsidR="00763703" w:rsidRDefault="00763703" w:rsidP="00763703">
      <w:pPr>
        <w:pStyle w:val="ListParagraph"/>
        <w:numPr>
          <w:ilvl w:val="0"/>
          <w:numId w:val="6"/>
        </w:numPr>
      </w:pPr>
      <w:r>
        <w:t>Process of interpreting sensory information</w:t>
      </w:r>
    </w:p>
    <w:p w:rsidR="00763703" w:rsidRDefault="00763703" w:rsidP="00E148F0">
      <w:pPr>
        <w:pStyle w:val="ListParagraph"/>
      </w:pPr>
    </w:p>
    <w:p w:rsidR="00763703" w:rsidRPr="00763703" w:rsidRDefault="00763703" w:rsidP="00E148F0">
      <w:pPr>
        <w:pStyle w:val="ListParagraph"/>
        <w:rPr>
          <w:b/>
        </w:rPr>
      </w:pPr>
      <w:r w:rsidRPr="00763703">
        <w:rPr>
          <w:b/>
        </w:rPr>
        <w:t xml:space="preserve">Sensory Structure </w:t>
      </w:r>
    </w:p>
    <w:p w:rsidR="00E148F0" w:rsidRDefault="00763703" w:rsidP="00763703">
      <w:pPr>
        <w:pStyle w:val="ListParagraph"/>
        <w:numPr>
          <w:ilvl w:val="0"/>
          <w:numId w:val="5"/>
        </w:numPr>
      </w:pPr>
      <w:r>
        <w:t>Light Waves</w:t>
      </w:r>
      <w:r w:rsidR="00406EE2">
        <w:t xml:space="preserve"> projected onto retina</w:t>
      </w:r>
    </w:p>
    <w:p w:rsidR="00406EE2" w:rsidRDefault="00406EE2" w:rsidP="00406EE2">
      <w:pPr>
        <w:pStyle w:val="ListParagraph"/>
        <w:numPr>
          <w:ilvl w:val="1"/>
          <w:numId w:val="5"/>
        </w:numPr>
      </w:pPr>
      <w:r>
        <w:t>Rods, cones, bipolar cells, ganglion cells</w:t>
      </w:r>
    </w:p>
    <w:p w:rsidR="00406EE2" w:rsidRDefault="00406EE2" w:rsidP="00406EE2">
      <w:pPr>
        <w:pStyle w:val="ListParagraph"/>
        <w:numPr>
          <w:ilvl w:val="2"/>
          <w:numId w:val="5"/>
        </w:numPr>
      </w:pPr>
      <w:r>
        <w:t>Rods/cones back layer of neurons</w:t>
      </w:r>
    </w:p>
    <w:p w:rsidR="00406EE2" w:rsidRDefault="00406EE2" w:rsidP="00406EE2">
      <w:pPr>
        <w:pStyle w:val="ListParagraph"/>
        <w:numPr>
          <w:ilvl w:val="2"/>
          <w:numId w:val="5"/>
        </w:numPr>
      </w:pPr>
      <w:r>
        <w:t>First to be stimulated by light waves</w:t>
      </w:r>
      <w:r w:rsidR="00826D02">
        <w:t>.</w:t>
      </w:r>
      <w:r w:rsidR="00E87598">
        <w:t xml:space="preserve"> </w:t>
      </w:r>
      <w:r w:rsidR="00826D02">
        <w:t>Light falls into the back of the eye (retina).</w:t>
      </w:r>
    </w:p>
    <w:p w:rsidR="00406EE2" w:rsidRDefault="00406EE2" w:rsidP="00406EE2">
      <w:pPr>
        <w:pStyle w:val="ListParagraph"/>
        <w:numPr>
          <w:ilvl w:val="1"/>
          <w:numId w:val="5"/>
        </w:numPr>
      </w:pPr>
      <w:r>
        <w:t>Neural firing pattern for rods/cones to bipolar cells and then to ganglion cells</w:t>
      </w:r>
    </w:p>
    <w:p w:rsidR="00406EE2" w:rsidRDefault="00826D02" w:rsidP="00406EE2">
      <w:pPr>
        <w:pStyle w:val="ListParagraph"/>
        <w:numPr>
          <w:ilvl w:val="2"/>
          <w:numId w:val="5"/>
        </w:numPr>
      </w:pPr>
      <w:r>
        <w:t>Axons of gang</w:t>
      </w:r>
      <w:r w:rsidR="00406EE2">
        <w:t>lion cells form bundle called optic nerve</w:t>
      </w:r>
      <w:r>
        <w:t xml:space="preserve">. </w:t>
      </w:r>
      <w:r w:rsidR="00406EE2">
        <w:t>Nerve pro</w:t>
      </w:r>
      <w:r>
        <w:t>j</w:t>
      </w:r>
      <w:r w:rsidR="00406EE2">
        <w:t>ects back to send neural message to visual cortex in occipital</w:t>
      </w:r>
      <w:r>
        <w:t xml:space="preserve"> lob</w:t>
      </w:r>
      <w:r w:rsidR="00406EE2">
        <w:t>e</w:t>
      </w:r>
    </w:p>
    <w:p w:rsidR="00826D02" w:rsidRDefault="00826D02" w:rsidP="00826D02">
      <w:pPr>
        <w:pStyle w:val="ListParagraph"/>
        <w:ind w:left="2160"/>
      </w:pPr>
    </w:p>
    <w:p w:rsidR="00826D02" w:rsidRDefault="00826D02" w:rsidP="00826D02">
      <w:pPr>
        <w:pStyle w:val="ListParagraph"/>
        <w:ind w:left="2160"/>
      </w:pPr>
    </w:p>
    <w:p w:rsidR="00406EE2" w:rsidRPr="00826D02" w:rsidRDefault="00826D02" w:rsidP="00826D02">
      <w:pPr>
        <w:ind w:left="720"/>
        <w:rPr>
          <w:b/>
        </w:rPr>
      </w:pPr>
      <w:r w:rsidRPr="00826D02">
        <w:rPr>
          <w:b/>
        </w:rPr>
        <w:lastRenderedPageBreak/>
        <w:t>Compression</w:t>
      </w:r>
    </w:p>
    <w:p w:rsidR="00826D02" w:rsidRDefault="00826D02" w:rsidP="00826D02">
      <w:pPr>
        <w:pStyle w:val="ListParagraph"/>
        <w:numPr>
          <w:ilvl w:val="0"/>
          <w:numId w:val="8"/>
        </w:numPr>
      </w:pPr>
      <w:r>
        <w:t>Only a fraction of light waves reach the retina</w:t>
      </w:r>
    </w:p>
    <w:p w:rsidR="00826D02" w:rsidRDefault="00826D02" w:rsidP="00826D02">
      <w:pPr>
        <w:pStyle w:val="ListParagraph"/>
        <w:numPr>
          <w:ilvl w:val="0"/>
          <w:numId w:val="8"/>
        </w:numPr>
      </w:pPr>
      <w:r>
        <w:t>120M rods, 7M cones, only 1M ganglion</w:t>
      </w:r>
    </w:p>
    <w:p w:rsidR="00826D02" w:rsidRDefault="00826D02" w:rsidP="00826D02">
      <w:pPr>
        <w:pStyle w:val="ListParagraph"/>
        <w:numPr>
          <w:ilvl w:val="1"/>
          <w:numId w:val="7"/>
        </w:numPr>
      </w:pPr>
      <w:r>
        <w:t>Some cones have their own bipolar</w:t>
      </w:r>
    </w:p>
    <w:p w:rsidR="00826D02" w:rsidRDefault="00826D02" w:rsidP="00826D02">
      <w:pPr>
        <w:pStyle w:val="ListParagraph"/>
        <w:numPr>
          <w:ilvl w:val="1"/>
          <w:numId w:val="7"/>
        </w:numPr>
      </w:pPr>
      <w:r>
        <w:t>Usually many rods converge onto 1 bipolar</w:t>
      </w:r>
    </w:p>
    <w:p w:rsidR="00826D02" w:rsidRDefault="00826D02" w:rsidP="00826D02">
      <w:pPr>
        <w:pStyle w:val="ListParagraph"/>
        <w:numPr>
          <w:ilvl w:val="1"/>
          <w:numId w:val="7"/>
        </w:numPr>
      </w:pPr>
      <w:r>
        <w:t>Convergence especially in 20+ degrees</w:t>
      </w:r>
    </w:p>
    <w:p w:rsidR="00406EE2" w:rsidRDefault="00406EE2" w:rsidP="00406EE2"/>
    <w:p w:rsidR="00826D02" w:rsidRPr="00E87598" w:rsidRDefault="00826D02" w:rsidP="00826D02">
      <w:pPr>
        <w:ind w:left="720"/>
        <w:rPr>
          <w:b/>
        </w:rPr>
      </w:pPr>
      <w:r w:rsidRPr="00E87598">
        <w:rPr>
          <w:b/>
        </w:rPr>
        <w:t>How is Information Gathered?</w:t>
      </w:r>
    </w:p>
    <w:p w:rsidR="00826D02" w:rsidRDefault="00826D02" w:rsidP="00826D02">
      <w:pPr>
        <w:pStyle w:val="ListParagraph"/>
        <w:numPr>
          <w:ilvl w:val="0"/>
          <w:numId w:val="9"/>
        </w:numPr>
      </w:pPr>
      <w:r>
        <w:t>Series of fixation saccade cycles</w:t>
      </w:r>
    </w:p>
    <w:p w:rsidR="00826D02" w:rsidRDefault="00826D02" w:rsidP="00826D02">
      <w:pPr>
        <w:pStyle w:val="ListParagraph"/>
        <w:numPr>
          <w:ilvl w:val="0"/>
          <w:numId w:val="9"/>
        </w:numPr>
      </w:pPr>
      <w:r>
        <w:t>Saccades</w:t>
      </w:r>
    </w:p>
    <w:p w:rsidR="00826D02" w:rsidRDefault="00826D02" w:rsidP="00826D02">
      <w:pPr>
        <w:pStyle w:val="ListParagraph"/>
        <w:numPr>
          <w:ilvl w:val="1"/>
          <w:numId w:val="9"/>
        </w:numPr>
      </w:pPr>
      <w:r>
        <w:t>Eyes move in jerky patterns</w:t>
      </w:r>
    </w:p>
    <w:p w:rsidR="00826D02" w:rsidRDefault="00826D02" w:rsidP="00826D02">
      <w:pPr>
        <w:pStyle w:val="ListParagraph"/>
        <w:numPr>
          <w:ilvl w:val="1"/>
          <w:numId w:val="9"/>
        </w:numPr>
      </w:pPr>
      <w:r>
        <w:t>Not smooth continuous</w:t>
      </w:r>
    </w:p>
    <w:p w:rsidR="00826D02" w:rsidRDefault="00826D02" w:rsidP="00826D02">
      <w:pPr>
        <w:pStyle w:val="ListParagraph"/>
        <w:numPr>
          <w:ilvl w:val="1"/>
          <w:numId w:val="9"/>
        </w:numPr>
      </w:pPr>
      <w:r>
        <w:t>Variable: 25ms -175ms</w:t>
      </w:r>
    </w:p>
    <w:p w:rsidR="00826D02" w:rsidRDefault="00826D02" w:rsidP="00826D02">
      <w:pPr>
        <w:pStyle w:val="ListParagraph"/>
        <w:numPr>
          <w:ilvl w:val="1"/>
          <w:numId w:val="9"/>
        </w:numPr>
      </w:pPr>
      <w:r>
        <w:t xml:space="preserve">Nothing “seen” during saccade. It would look like a smear.  Seeing is not the same thing as information falling on the retina. </w:t>
      </w:r>
    </w:p>
    <w:p w:rsidR="00826D02" w:rsidRDefault="00826D02" w:rsidP="00826D02">
      <w:pPr>
        <w:pStyle w:val="ListParagraph"/>
        <w:numPr>
          <w:ilvl w:val="0"/>
          <w:numId w:val="9"/>
        </w:numPr>
      </w:pPr>
      <w:r>
        <w:t>Fixations (when the eye stops)</w:t>
      </w:r>
    </w:p>
    <w:p w:rsidR="00826D02" w:rsidRDefault="00826D02" w:rsidP="00826D02">
      <w:pPr>
        <w:pStyle w:val="ListParagraph"/>
        <w:numPr>
          <w:ilvl w:val="1"/>
          <w:numId w:val="9"/>
        </w:numPr>
      </w:pPr>
      <w:r>
        <w:t>Eyes pause to Foveate and take in information form the input source</w:t>
      </w:r>
    </w:p>
    <w:p w:rsidR="00826D02" w:rsidRDefault="00826D02" w:rsidP="00826D02">
      <w:pPr>
        <w:pStyle w:val="ListParagraph"/>
        <w:numPr>
          <w:ilvl w:val="1"/>
          <w:numId w:val="9"/>
        </w:numPr>
      </w:pPr>
      <w:r>
        <w:t xml:space="preserve">Fovea is where the highest resolution is in the eye. </w:t>
      </w:r>
    </w:p>
    <w:p w:rsidR="00826D02" w:rsidRDefault="00826D02" w:rsidP="00826D02">
      <w:pPr>
        <w:pStyle w:val="ListParagraph"/>
        <w:numPr>
          <w:ilvl w:val="1"/>
          <w:numId w:val="9"/>
        </w:numPr>
      </w:pPr>
      <w:r>
        <w:t>Any information that falls on the phobia get processes its 1-2 visual degrees (1 degree is your thumb nail held at arms length)</w:t>
      </w:r>
    </w:p>
    <w:p w:rsidR="00826D02" w:rsidRDefault="00826D02" w:rsidP="00826D02">
      <w:pPr>
        <w:pStyle w:val="ListParagraph"/>
        <w:numPr>
          <w:ilvl w:val="1"/>
          <w:numId w:val="9"/>
        </w:numPr>
      </w:pPr>
      <w:r>
        <w:t xml:space="preserve">They occur during reading 50ms per word </w:t>
      </w:r>
      <w:r w:rsidR="00E87598">
        <w:t>than saccade onto the next word</w:t>
      </w:r>
      <w:r>
        <w:t xml:space="preserve">, it doesn’t seem like that, it appears to be a continuous flow </w:t>
      </w:r>
    </w:p>
    <w:p w:rsidR="00763703" w:rsidRDefault="00763703" w:rsidP="00E87598"/>
    <w:p w:rsidR="00E148F0" w:rsidRPr="00481332" w:rsidRDefault="00E148F0" w:rsidP="00E148F0">
      <w:pPr>
        <w:pStyle w:val="ListParagraph"/>
        <w:numPr>
          <w:ilvl w:val="0"/>
          <w:numId w:val="2"/>
        </w:numPr>
        <w:rPr>
          <w:b/>
        </w:rPr>
      </w:pPr>
      <w:r w:rsidRPr="00481332">
        <w:rPr>
          <w:b/>
        </w:rPr>
        <w:t>Sensory Memory</w:t>
      </w:r>
    </w:p>
    <w:p w:rsidR="00E148F0" w:rsidRDefault="00E87598" w:rsidP="00E87598">
      <w:pPr>
        <w:pStyle w:val="ListParagraph"/>
        <w:numPr>
          <w:ilvl w:val="0"/>
          <w:numId w:val="10"/>
        </w:numPr>
      </w:pPr>
      <w:r>
        <w:t>Neural activation in retina is brief</w:t>
      </w:r>
    </w:p>
    <w:p w:rsidR="00E87598" w:rsidRDefault="00E87598" w:rsidP="00E87598">
      <w:pPr>
        <w:pStyle w:val="ListParagraph"/>
        <w:numPr>
          <w:ilvl w:val="1"/>
          <w:numId w:val="10"/>
        </w:numPr>
      </w:pPr>
      <w:r>
        <w:t>Terminates with external stimulation</w:t>
      </w:r>
    </w:p>
    <w:p w:rsidR="00E87598" w:rsidRDefault="00E87598" w:rsidP="00E87598">
      <w:pPr>
        <w:pStyle w:val="ListParagraph"/>
        <w:numPr>
          <w:ilvl w:val="0"/>
          <w:numId w:val="10"/>
        </w:numPr>
      </w:pPr>
      <w:r>
        <w:t>But perception of event persists after stimulus is terminated</w:t>
      </w:r>
    </w:p>
    <w:p w:rsidR="00E87598" w:rsidRDefault="00E87598" w:rsidP="00E87598">
      <w:pPr>
        <w:pStyle w:val="ListParagraph"/>
        <w:numPr>
          <w:ilvl w:val="1"/>
          <w:numId w:val="10"/>
        </w:numPr>
      </w:pPr>
      <w:r>
        <w:t>Implies a memory system</w:t>
      </w:r>
    </w:p>
    <w:p w:rsidR="00E87598" w:rsidRDefault="00E87598" w:rsidP="00E87598">
      <w:pPr>
        <w:pStyle w:val="ListParagraph"/>
        <w:numPr>
          <w:ilvl w:val="0"/>
          <w:numId w:val="11"/>
        </w:numPr>
      </w:pPr>
      <w:r>
        <w:t>Vision</w:t>
      </w:r>
      <w:r>
        <w:tab/>
        <w:t>-Iconic sensory memory</w:t>
      </w:r>
    </w:p>
    <w:p w:rsidR="00E87598" w:rsidRDefault="00E87598" w:rsidP="00E87598">
      <w:pPr>
        <w:pStyle w:val="ListParagraph"/>
        <w:numPr>
          <w:ilvl w:val="0"/>
          <w:numId w:val="11"/>
        </w:numPr>
      </w:pPr>
      <w:r>
        <w:t>Audition</w:t>
      </w:r>
      <w:r>
        <w:tab/>
        <w:t>-Echoic sensory memory</w:t>
      </w:r>
    </w:p>
    <w:p w:rsidR="00E87598" w:rsidRDefault="00E87598" w:rsidP="00E87598">
      <w:pPr>
        <w:pStyle w:val="ListParagraph"/>
        <w:numPr>
          <w:ilvl w:val="1"/>
          <w:numId w:val="11"/>
        </w:numPr>
      </w:pPr>
      <w:r>
        <w:t>There is one for each sense; most research is done with visual, some with auditory.</w:t>
      </w:r>
    </w:p>
    <w:p w:rsidR="00E87598" w:rsidRPr="00E87598" w:rsidRDefault="00E87598" w:rsidP="00E87598">
      <w:pPr>
        <w:pStyle w:val="ListParagraph"/>
        <w:numPr>
          <w:ilvl w:val="0"/>
          <w:numId w:val="12"/>
        </w:numPr>
        <w:rPr>
          <w:b/>
        </w:rPr>
      </w:pPr>
      <w:r w:rsidRPr="00E87598">
        <w:rPr>
          <w:b/>
        </w:rPr>
        <w:t>Encoding</w:t>
      </w:r>
    </w:p>
    <w:p w:rsidR="00E87598" w:rsidRDefault="00E87598" w:rsidP="00E87598">
      <w:pPr>
        <w:pStyle w:val="ListParagraph"/>
      </w:pPr>
      <w:r>
        <w:t>Question: How does information accumulate in SM?</w:t>
      </w:r>
    </w:p>
    <w:p w:rsidR="00E87598" w:rsidRDefault="00E87598" w:rsidP="00E87598">
      <w:pPr>
        <w:pStyle w:val="ListParagraph"/>
      </w:pPr>
      <w:r>
        <w:t>Answer: Accumulates over time, not “all-or-none”. It takes a while to build up a representation.</w:t>
      </w:r>
    </w:p>
    <w:p w:rsidR="00E87598" w:rsidRDefault="00E87598" w:rsidP="00E87598">
      <w:pPr>
        <w:pStyle w:val="ListParagraph"/>
      </w:pPr>
    </w:p>
    <w:p w:rsidR="00E87598" w:rsidRDefault="00E87598" w:rsidP="00E87598">
      <w:pPr>
        <w:pStyle w:val="ListParagraph"/>
      </w:pPr>
      <w:r>
        <w:t>T-Scope  (</w:t>
      </w:r>
      <w:r>
        <w:rPr>
          <w:i/>
        </w:rPr>
        <w:t>1950’s-1970’s</w:t>
      </w:r>
      <w:r>
        <w:t>)</w:t>
      </w:r>
    </w:p>
    <w:p w:rsidR="00E87598" w:rsidRDefault="00E87598" w:rsidP="00E87598">
      <w:pPr>
        <w:pStyle w:val="ListParagraph"/>
        <w:numPr>
          <w:ilvl w:val="0"/>
          <w:numId w:val="13"/>
        </w:numPr>
      </w:pPr>
      <w:r>
        <w:t>Fast bulbs, they went out very fast. Imagine placed within. Can control how long the subject saw the display, as short as 1ms</w:t>
      </w:r>
    </w:p>
    <w:p w:rsidR="00E87598" w:rsidRDefault="00E87598" w:rsidP="00E87598">
      <w:pPr>
        <w:pStyle w:val="ListParagraph"/>
        <w:numPr>
          <w:ilvl w:val="0"/>
          <w:numId w:val="13"/>
        </w:numPr>
      </w:pPr>
      <w:r>
        <w:t>Presented subjects with a card with 9 digits on it, controlled how long they saw the card. Asked how many numbers they could remember.</w:t>
      </w:r>
    </w:p>
    <w:p w:rsidR="00E87598" w:rsidRDefault="00E87598" w:rsidP="00E87598">
      <w:pPr>
        <w:pStyle w:val="ListParagraph"/>
        <w:numPr>
          <w:ilvl w:val="0"/>
          <w:numId w:val="13"/>
        </w:numPr>
      </w:pPr>
      <w:r>
        <w:t>By about 50ms (1/20s) you have all the information in the visual store. We know it takes time for sensory memory to accumulate</w:t>
      </w:r>
    </w:p>
    <w:p w:rsidR="00E87598" w:rsidRDefault="00E87598" w:rsidP="00E87598">
      <w:pPr>
        <w:pStyle w:val="ListParagraph"/>
      </w:pPr>
    </w:p>
    <w:p w:rsidR="00E87598" w:rsidRPr="00E87598" w:rsidRDefault="00E87598" w:rsidP="00E87598">
      <w:pPr>
        <w:pStyle w:val="ListParagraph"/>
        <w:numPr>
          <w:ilvl w:val="0"/>
          <w:numId w:val="12"/>
        </w:numPr>
        <w:rPr>
          <w:b/>
        </w:rPr>
      </w:pPr>
      <w:r w:rsidRPr="00E87598">
        <w:rPr>
          <w:b/>
        </w:rPr>
        <w:lastRenderedPageBreak/>
        <w:t>Duration of Sensory Memory</w:t>
      </w:r>
    </w:p>
    <w:p w:rsidR="00E87598" w:rsidRDefault="00E87598" w:rsidP="00E87598">
      <w:pPr>
        <w:pStyle w:val="ListParagraph"/>
      </w:pPr>
      <w:r w:rsidRPr="00E87598">
        <w:rPr>
          <w:b/>
        </w:rPr>
        <w:t>Eriksen &amp; Collins</w:t>
      </w:r>
      <w:r>
        <w:t xml:space="preserve"> (</w:t>
      </w:r>
      <w:r>
        <w:rPr>
          <w:i/>
        </w:rPr>
        <w:t>1967</w:t>
      </w:r>
      <w:r>
        <w:t>)</w:t>
      </w:r>
    </w:p>
    <w:p w:rsidR="009C0F1D" w:rsidRDefault="00E87598" w:rsidP="009C0F1D">
      <w:pPr>
        <w:pStyle w:val="ListParagraph"/>
        <w:numPr>
          <w:ilvl w:val="0"/>
          <w:numId w:val="14"/>
        </w:numPr>
      </w:pPr>
      <w:r>
        <w:t>Super imposed dot patterns. Each was meaningless on their own, when placed together the</w:t>
      </w:r>
      <w:r w:rsidR="009C0F1D">
        <w:t>y</w:t>
      </w:r>
      <w:r>
        <w:t xml:space="preserve"> presented a meaning (usually letters such as </w:t>
      </w:r>
      <w:r>
        <w:rPr>
          <w:i/>
        </w:rPr>
        <w:t>VOH</w:t>
      </w:r>
      <w:r>
        <w:t>)</w:t>
      </w:r>
    </w:p>
    <w:p w:rsidR="00E87598" w:rsidRDefault="00E87598" w:rsidP="00E87598">
      <w:pPr>
        <w:pStyle w:val="ListParagraph"/>
        <w:numPr>
          <w:ilvl w:val="0"/>
          <w:numId w:val="14"/>
        </w:numPr>
      </w:pPr>
      <w:r>
        <w:t>Varied the delay: 0 – 500ms</w:t>
      </w:r>
    </w:p>
    <w:p w:rsidR="009C0F1D" w:rsidRDefault="009C0F1D" w:rsidP="009C0F1D">
      <w:pPr>
        <w:pStyle w:val="ListParagraph"/>
        <w:numPr>
          <w:ilvl w:val="1"/>
          <w:numId w:val="14"/>
        </w:numPr>
      </w:pPr>
      <w:r>
        <w:t xml:space="preserve">0ms </w:t>
      </w:r>
      <w:r>
        <w:tab/>
      </w:r>
      <w:r>
        <w:tab/>
        <w:t>- 1 Pattern, see letters (VOH)</w:t>
      </w:r>
    </w:p>
    <w:p w:rsidR="009C0F1D" w:rsidRDefault="009C0F1D" w:rsidP="009C0F1D">
      <w:pPr>
        <w:pStyle w:val="ListParagraph"/>
        <w:numPr>
          <w:ilvl w:val="1"/>
          <w:numId w:val="14"/>
        </w:numPr>
      </w:pPr>
      <w:r>
        <w:t>~75ms</w:t>
      </w:r>
      <w:r>
        <w:tab/>
        <w:t>- 2 Patterns, but perceive letters (still in sensory memory) managed to integrate the 2 together</w:t>
      </w:r>
    </w:p>
    <w:p w:rsidR="009C0F1D" w:rsidRDefault="009C0F1D" w:rsidP="009C0F1D">
      <w:pPr>
        <w:pStyle w:val="ListParagraph"/>
        <w:numPr>
          <w:ilvl w:val="1"/>
          <w:numId w:val="14"/>
        </w:numPr>
      </w:pPr>
      <w:r>
        <w:t xml:space="preserve">&gt;250ms </w:t>
      </w:r>
      <w:r>
        <w:tab/>
        <w:t>- 2 patterns, no letters</w:t>
      </w:r>
    </w:p>
    <w:p w:rsidR="009C0F1D" w:rsidRDefault="009C0F1D" w:rsidP="009C0F1D">
      <w:pPr>
        <w:pStyle w:val="ListParagraph"/>
        <w:numPr>
          <w:ilvl w:val="0"/>
          <w:numId w:val="15"/>
        </w:numPr>
      </w:pPr>
      <w:r>
        <w:t>Iconic information (visual SM) only lasts for a short period of time: 100ms – 250ms</w:t>
      </w:r>
    </w:p>
    <w:p w:rsidR="00E87598" w:rsidRDefault="00E87598" w:rsidP="009C0F1D"/>
    <w:p w:rsidR="00E87598" w:rsidRPr="00481332" w:rsidRDefault="00E87598" w:rsidP="00E87598">
      <w:pPr>
        <w:pStyle w:val="ListParagraph"/>
        <w:numPr>
          <w:ilvl w:val="0"/>
          <w:numId w:val="12"/>
        </w:numPr>
        <w:rPr>
          <w:b/>
        </w:rPr>
      </w:pPr>
      <w:r w:rsidRPr="00481332">
        <w:rPr>
          <w:b/>
        </w:rPr>
        <w:t>Capacity of Sensory Memory</w:t>
      </w:r>
    </w:p>
    <w:p w:rsidR="00E87598" w:rsidRDefault="009C0F1D" w:rsidP="009C0F1D">
      <w:pPr>
        <w:pStyle w:val="ListParagraph"/>
        <w:numPr>
          <w:ilvl w:val="0"/>
          <w:numId w:val="15"/>
        </w:numPr>
      </w:pPr>
      <w:r>
        <w:t>Whole report technique</w:t>
      </w:r>
    </w:p>
    <w:p w:rsidR="009C0F1D" w:rsidRDefault="009C0F1D" w:rsidP="009C0F1D">
      <w:pPr>
        <w:pStyle w:val="ListParagraph"/>
        <w:numPr>
          <w:ilvl w:val="0"/>
          <w:numId w:val="15"/>
        </w:numPr>
      </w:pPr>
      <w:r>
        <w:t>Presented subjects with a letter matrix, 12 letters, 3 lines with 4 letters each. He asked them to report the letters they saw, about 4.5 of the letters are reported or 38%</w:t>
      </w:r>
    </w:p>
    <w:p w:rsidR="009C0F1D" w:rsidRDefault="009C0F1D" w:rsidP="009C0F1D">
      <w:pPr>
        <w:pStyle w:val="ListParagraph"/>
        <w:numPr>
          <w:ilvl w:val="0"/>
          <w:numId w:val="15"/>
        </w:numPr>
      </w:pPr>
      <w:r>
        <w:t>Could conclude that it is pretty small, 38% of the letters got in. It is actually large but its small here. They lost the information before they got it out. Information only stays in sensory memory for 50ms after that the information has decayed, doesn’t mean that it wasn’t there initially.</w:t>
      </w:r>
    </w:p>
    <w:p w:rsidR="009C0F1D" w:rsidRDefault="009C0F1D" w:rsidP="009C0F1D"/>
    <w:p w:rsidR="009C0F1D" w:rsidRDefault="009C0F1D" w:rsidP="009C0F1D">
      <w:pPr>
        <w:pStyle w:val="ListParagraph"/>
      </w:pPr>
      <w:r w:rsidRPr="00481332">
        <w:rPr>
          <w:b/>
        </w:rPr>
        <w:t>Sperling</w:t>
      </w:r>
      <w:r>
        <w:t xml:space="preserve"> (</w:t>
      </w:r>
      <w:r>
        <w:rPr>
          <w:i/>
        </w:rPr>
        <w:t>1960</w:t>
      </w:r>
      <w:r>
        <w:t>)</w:t>
      </w:r>
    </w:p>
    <w:p w:rsidR="009C0F1D" w:rsidRDefault="009C0F1D" w:rsidP="009C0F1D">
      <w:pPr>
        <w:pStyle w:val="ListParagraph"/>
        <w:numPr>
          <w:ilvl w:val="0"/>
          <w:numId w:val="15"/>
        </w:numPr>
      </w:pPr>
      <w:r>
        <w:t xml:space="preserve">Partial-report technique </w:t>
      </w:r>
    </w:p>
    <w:p w:rsidR="009C0F1D" w:rsidRDefault="009C0F1D" w:rsidP="002C3427">
      <w:pPr>
        <w:pStyle w:val="ListParagraph"/>
        <w:numPr>
          <w:ilvl w:val="0"/>
          <w:numId w:val="15"/>
        </w:numPr>
      </w:pPr>
      <w:r>
        <w:t>He did the exact same thing (letter matrix). Instead though he gave them a tone, high, med, low. The tone told them to report the letters in the corresponding row. The tone went on after the letter matrix disappeared.  Could report 3.5 letters per row. Partial report technique about 75%. Most visual information gets in, but it decays quickly.  He varied the amount of time between the offset of the letter matrix and the tone.</w:t>
      </w:r>
      <w:r w:rsidR="002C3427">
        <w:t xml:space="preserve"> </w:t>
      </w:r>
      <w:r>
        <w:t>If the tone was at the time it went off, the letter they reports is very high, after about 250ms, they went back to 38%</w:t>
      </w:r>
    </w:p>
    <w:p w:rsidR="00E87598" w:rsidRDefault="002C3427" w:rsidP="009C0F1D">
      <w:pPr>
        <w:pStyle w:val="ListParagraph"/>
        <w:numPr>
          <w:ilvl w:val="0"/>
          <w:numId w:val="15"/>
        </w:numPr>
      </w:pPr>
      <w:r>
        <w:t>The capacity of iconic memory large, but its very brief (250ms)</w:t>
      </w:r>
    </w:p>
    <w:p w:rsidR="002C3427" w:rsidRDefault="002C3427" w:rsidP="002C3427">
      <w:pPr>
        <w:pStyle w:val="ListParagraph"/>
      </w:pPr>
    </w:p>
    <w:p w:rsidR="00E87598" w:rsidRPr="00481332" w:rsidRDefault="00E87598" w:rsidP="00E87598">
      <w:pPr>
        <w:pStyle w:val="ListParagraph"/>
        <w:numPr>
          <w:ilvl w:val="0"/>
          <w:numId w:val="12"/>
        </w:numPr>
        <w:rPr>
          <w:b/>
        </w:rPr>
      </w:pPr>
      <w:r w:rsidRPr="00481332">
        <w:rPr>
          <w:b/>
        </w:rPr>
        <w:t>Codes in Sensory Memory</w:t>
      </w:r>
    </w:p>
    <w:p w:rsidR="00E87598" w:rsidRDefault="002C3427" w:rsidP="002C3427">
      <w:pPr>
        <w:pStyle w:val="ListParagraph"/>
        <w:numPr>
          <w:ilvl w:val="0"/>
          <w:numId w:val="16"/>
        </w:numPr>
      </w:pPr>
      <w:r>
        <w:t>Pre-categorical (not semantic)</w:t>
      </w:r>
    </w:p>
    <w:p w:rsidR="002C3427" w:rsidRDefault="002C3427" w:rsidP="002C3427">
      <w:pPr>
        <w:pStyle w:val="ListParagraph"/>
      </w:pPr>
      <w:r>
        <w:t>No meaning, acts like a camera. It</w:t>
      </w:r>
      <w:r w:rsidRPr="002C3427">
        <w:t xml:space="preserve"> </w:t>
      </w:r>
      <w:r>
        <w:t>holds the information for a brief amount of time. Represent objects as is. The only function is to h</w:t>
      </w:r>
      <w:r w:rsidR="00DD559B">
        <w:t xml:space="preserve">old it. </w:t>
      </w:r>
      <w:proofErr w:type="gramStart"/>
      <w:r w:rsidR="00DD559B">
        <w:t>Until attention takes it</w:t>
      </w:r>
      <w:r>
        <w:t xml:space="preserve"> in for more critical analysis and for processing.</w:t>
      </w:r>
      <w:proofErr w:type="gramEnd"/>
    </w:p>
    <w:p w:rsidR="002C3427" w:rsidRDefault="002C3427" w:rsidP="002C3427">
      <w:pPr>
        <w:pStyle w:val="ListParagraph"/>
        <w:numPr>
          <w:ilvl w:val="1"/>
          <w:numId w:val="16"/>
        </w:numPr>
      </w:pPr>
      <w:r>
        <w:t>Colour is represented in sensory memory</w:t>
      </w:r>
    </w:p>
    <w:p w:rsidR="002C3427" w:rsidRDefault="00E55D58" w:rsidP="00E55D58">
      <w:pPr>
        <w:pStyle w:val="ListParagraph"/>
        <w:numPr>
          <w:ilvl w:val="1"/>
          <w:numId w:val="16"/>
        </w:numPr>
      </w:pPr>
      <w:r>
        <w:t>When using</w:t>
      </w:r>
      <w:r w:rsidR="002C3427">
        <w:t xml:space="preserve"> a matrix with letters and numbers. You’d only show 38% accurately, because letter a</w:t>
      </w:r>
      <w:bookmarkStart w:id="0" w:name="_GoBack"/>
      <w:bookmarkEnd w:id="0"/>
      <w:r w:rsidR="002C3427">
        <w:t>nd digits, only way to distinguish is to give them meaning.  That’s why you get whole report performance</w:t>
      </w:r>
      <w:r>
        <w:t>.</w:t>
      </w:r>
    </w:p>
    <w:p w:rsidR="002C3427" w:rsidRDefault="002C3427" w:rsidP="002C3427">
      <w:pPr>
        <w:pStyle w:val="ListParagraph"/>
        <w:numPr>
          <w:ilvl w:val="0"/>
          <w:numId w:val="16"/>
        </w:numPr>
      </w:pPr>
      <w:r>
        <w:t>Vision: Lines, angles, colour</w:t>
      </w:r>
    </w:p>
    <w:p w:rsidR="00E148F0" w:rsidRDefault="002C3427" w:rsidP="00E55D58">
      <w:pPr>
        <w:pStyle w:val="ListParagraph"/>
        <w:numPr>
          <w:ilvl w:val="0"/>
          <w:numId w:val="16"/>
        </w:numPr>
      </w:pPr>
      <w:r>
        <w:t>Audition: Pitch loudness</w:t>
      </w:r>
    </w:p>
    <w:p w:rsidR="00E148F0" w:rsidRPr="00481332" w:rsidRDefault="00E148F0" w:rsidP="00E148F0">
      <w:pPr>
        <w:pStyle w:val="ListParagraph"/>
        <w:numPr>
          <w:ilvl w:val="0"/>
          <w:numId w:val="2"/>
        </w:numPr>
        <w:rPr>
          <w:b/>
        </w:rPr>
      </w:pPr>
      <w:r w:rsidRPr="00481332">
        <w:rPr>
          <w:b/>
        </w:rPr>
        <w:lastRenderedPageBreak/>
        <w:t>Erasure of Sensory Memory</w:t>
      </w:r>
    </w:p>
    <w:p w:rsidR="00444E05" w:rsidRDefault="00E55D58" w:rsidP="00444E05">
      <w:pPr>
        <w:pStyle w:val="ListParagraph"/>
      </w:pPr>
      <w:proofErr w:type="spellStart"/>
      <w:r w:rsidRPr="00481332">
        <w:rPr>
          <w:b/>
        </w:rPr>
        <w:t>Averbach</w:t>
      </w:r>
      <w:proofErr w:type="spellEnd"/>
      <w:r w:rsidRPr="00481332">
        <w:rPr>
          <w:b/>
        </w:rPr>
        <w:t xml:space="preserve"> &amp; </w:t>
      </w:r>
      <w:proofErr w:type="spellStart"/>
      <w:r w:rsidRPr="00481332">
        <w:rPr>
          <w:b/>
        </w:rPr>
        <w:t>Coriell</w:t>
      </w:r>
      <w:proofErr w:type="spellEnd"/>
      <w:r>
        <w:t xml:space="preserve"> (</w:t>
      </w:r>
      <w:r>
        <w:rPr>
          <w:i/>
        </w:rPr>
        <w:t>1961</w:t>
      </w:r>
      <w:r>
        <w:t>)</w:t>
      </w:r>
    </w:p>
    <w:p w:rsidR="00444E05" w:rsidRDefault="00481332" w:rsidP="00444E05">
      <w:pPr>
        <w:pStyle w:val="ListParagraph"/>
        <w:numPr>
          <w:ilvl w:val="0"/>
          <w:numId w:val="17"/>
        </w:numPr>
      </w:pPr>
      <w:r>
        <w:t>Purpo</w:t>
      </w:r>
      <w:r w:rsidR="00444E05">
        <w:t>se: examine duration of icon</w:t>
      </w:r>
      <w:r>
        <w:t xml:space="preserve">. They used 2 rows containing 8 letters. </w:t>
      </w:r>
    </w:p>
    <w:p w:rsidR="00444E05" w:rsidRDefault="00444E05" w:rsidP="00444E05">
      <w:pPr>
        <w:pStyle w:val="ListParagraph"/>
        <w:numPr>
          <w:ilvl w:val="0"/>
          <w:numId w:val="17"/>
        </w:numPr>
      </w:pPr>
      <w:r>
        <w:t>Technique</w:t>
      </w:r>
    </w:p>
    <w:p w:rsidR="00444E05" w:rsidRDefault="00444E05" w:rsidP="00444E05">
      <w:pPr>
        <w:pStyle w:val="ListParagraph"/>
        <w:numPr>
          <w:ilvl w:val="1"/>
          <w:numId w:val="17"/>
        </w:numPr>
      </w:pPr>
      <w:r>
        <w:t>Bar or circle marker</w:t>
      </w:r>
      <w:r w:rsidR="00481332">
        <w:t xml:space="preserve">. They placed a bar marker above, or circled the letter. When they used the bar marked the subjects were able to recall 75% of the letters. When the circle marker was used the subjects were not able to see the letter within. The circle masked the letter. </w:t>
      </w:r>
    </w:p>
    <w:p w:rsidR="00444E05" w:rsidRDefault="00444E05" w:rsidP="00444E05">
      <w:pPr>
        <w:pStyle w:val="ListParagraph"/>
        <w:numPr>
          <w:ilvl w:val="1"/>
          <w:numId w:val="17"/>
        </w:numPr>
      </w:pPr>
      <w:r>
        <w:t>Report only item in marker</w:t>
      </w:r>
    </w:p>
    <w:p w:rsidR="00444E05" w:rsidRDefault="00444E05" w:rsidP="00444E05">
      <w:pPr>
        <w:pStyle w:val="ListParagraph"/>
        <w:numPr>
          <w:ilvl w:val="1"/>
          <w:numId w:val="17"/>
        </w:numPr>
      </w:pPr>
      <w:r>
        <w:t>Varied display-cue interval</w:t>
      </w:r>
    </w:p>
    <w:p w:rsidR="00481332" w:rsidRDefault="00481332" w:rsidP="00481332">
      <w:pPr>
        <w:pStyle w:val="ListParagraph"/>
        <w:ind w:left="1440"/>
      </w:pPr>
    </w:p>
    <w:p w:rsidR="00481332" w:rsidRPr="00481332" w:rsidRDefault="00481332" w:rsidP="00481332">
      <w:pPr>
        <w:ind w:left="720"/>
        <w:rPr>
          <w:b/>
        </w:rPr>
      </w:pPr>
      <w:r w:rsidRPr="00481332">
        <w:rPr>
          <w:b/>
        </w:rPr>
        <w:t>Implications</w:t>
      </w:r>
    </w:p>
    <w:p w:rsidR="00481332" w:rsidRDefault="00481332" w:rsidP="00481332">
      <w:pPr>
        <w:pStyle w:val="ListParagraph"/>
        <w:numPr>
          <w:ilvl w:val="0"/>
          <w:numId w:val="18"/>
        </w:numPr>
      </w:pPr>
      <w:r>
        <w:t>Decays over time</w:t>
      </w:r>
    </w:p>
    <w:p w:rsidR="00481332" w:rsidRDefault="00481332" w:rsidP="00481332">
      <w:pPr>
        <w:pStyle w:val="ListParagraph"/>
        <w:numPr>
          <w:ilvl w:val="0"/>
          <w:numId w:val="18"/>
        </w:numPr>
      </w:pPr>
      <w:r>
        <w:t>SM can be erased; this kind of erasure is called masking. The circle masked the space around the letter.</w:t>
      </w:r>
    </w:p>
    <w:p w:rsidR="00481332" w:rsidRDefault="00481332" w:rsidP="006772AB"/>
    <w:p w:rsidR="006772AB" w:rsidRPr="006772AB" w:rsidRDefault="006772AB" w:rsidP="006772AB">
      <w:pPr>
        <w:ind w:left="720"/>
        <w:rPr>
          <w:b/>
        </w:rPr>
      </w:pPr>
      <w:r w:rsidRPr="006772AB">
        <w:rPr>
          <w:b/>
        </w:rPr>
        <w:t>Masking</w:t>
      </w:r>
    </w:p>
    <w:p w:rsidR="006772AB" w:rsidRDefault="006772AB" w:rsidP="006772AB">
      <w:pPr>
        <w:pStyle w:val="ListParagraph"/>
        <w:numPr>
          <w:ilvl w:val="0"/>
          <w:numId w:val="20"/>
        </w:numPr>
      </w:pPr>
      <w:r>
        <w:t>Backward:</w:t>
      </w:r>
      <w:r>
        <w:tab/>
        <w:t>Target – Mask</w:t>
      </w:r>
    </w:p>
    <w:p w:rsidR="006772AB" w:rsidRDefault="006772AB" w:rsidP="006772AB">
      <w:pPr>
        <w:pStyle w:val="ListParagraph"/>
        <w:numPr>
          <w:ilvl w:val="0"/>
          <w:numId w:val="20"/>
        </w:numPr>
      </w:pPr>
      <w:r>
        <w:t>Forward:</w:t>
      </w:r>
      <w:r>
        <w:tab/>
        <w:t>Mask – Target</w:t>
      </w:r>
    </w:p>
    <w:p w:rsidR="006772AB" w:rsidRDefault="006772AB" w:rsidP="006772AB">
      <w:pPr>
        <w:pStyle w:val="ListParagraph"/>
        <w:numPr>
          <w:ilvl w:val="1"/>
          <w:numId w:val="20"/>
        </w:numPr>
      </w:pPr>
      <w:r>
        <w:t>ISI vs. SOA</w:t>
      </w:r>
    </w:p>
    <w:p w:rsidR="006772AB" w:rsidRDefault="006772AB" w:rsidP="006772AB">
      <w:pPr>
        <w:pStyle w:val="ListParagraph"/>
        <w:numPr>
          <w:ilvl w:val="1"/>
          <w:numId w:val="20"/>
        </w:numPr>
      </w:pPr>
      <w:r>
        <w:t>Inter Stimulus Interval (ISI): The time between the offset and the onset of the second stimulus is your inter stimulus interval, time is 250ms</w:t>
      </w:r>
    </w:p>
    <w:p w:rsidR="006772AB" w:rsidRDefault="006772AB" w:rsidP="006772AB">
      <w:pPr>
        <w:pStyle w:val="ListParagraph"/>
        <w:numPr>
          <w:ilvl w:val="1"/>
          <w:numId w:val="20"/>
        </w:numPr>
      </w:pPr>
      <w:r>
        <w:t xml:space="preserve">Stimulus Onset </w:t>
      </w:r>
      <w:proofErr w:type="spellStart"/>
      <w:r>
        <w:t>Asyncracy</w:t>
      </w:r>
      <w:proofErr w:type="spellEnd"/>
      <w:r>
        <w:t xml:space="preserve"> (SOA): Time between the onset of the first stimulus and the onset of the second stimulus. Is 350ms</w:t>
      </w:r>
    </w:p>
    <w:p w:rsidR="006772AB" w:rsidRDefault="006772AB" w:rsidP="006772AB">
      <w:pPr>
        <w:pStyle w:val="ListParagraph"/>
        <w:numPr>
          <w:ilvl w:val="0"/>
          <w:numId w:val="21"/>
        </w:numPr>
      </w:pPr>
      <w:r>
        <w:t>Brightness Mask (Type</w:t>
      </w:r>
      <w:r>
        <w:rPr>
          <w:i/>
        </w:rPr>
        <w:t xml:space="preserve"> A</w:t>
      </w:r>
      <w:r>
        <w:t>)</w:t>
      </w:r>
      <w:r>
        <w:tab/>
        <w:t>Energy</w:t>
      </w:r>
    </w:p>
    <w:p w:rsidR="006772AB" w:rsidRDefault="006772AB" w:rsidP="006772AB">
      <w:pPr>
        <w:pStyle w:val="ListParagraph"/>
        <w:numPr>
          <w:ilvl w:val="1"/>
          <w:numId w:val="21"/>
        </w:numPr>
      </w:pPr>
      <w:r>
        <w:t>A bright flash of light</w:t>
      </w:r>
    </w:p>
    <w:p w:rsidR="006772AB" w:rsidRDefault="006772AB" w:rsidP="006772AB">
      <w:pPr>
        <w:pStyle w:val="ListParagraph"/>
        <w:numPr>
          <w:ilvl w:val="1"/>
          <w:numId w:val="21"/>
        </w:numPr>
      </w:pPr>
      <w:r>
        <w:t>Is most effective if it appears at the same time as the target. If it occurs at the same time you aren’t going to be aware of the target</w:t>
      </w:r>
    </w:p>
    <w:p w:rsidR="006772AB" w:rsidRDefault="006772AB" w:rsidP="006772AB">
      <w:pPr>
        <w:pStyle w:val="ListParagraph"/>
        <w:numPr>
          <w:ilvl w:val="0"/>
          <w:numId w:val="21"/>
        </w:numPr>
      </w:pPr>
      <w:r>
        <w:t xml:space="preserve">Pattern (Type </w:t>
      </w:r>
      <w:r>
        <w:rPr>
          <w:i/>
        </w:rPr>
        <w:t>B</w:t>
      </w:r>
      <w:r>
        <w:t>)</w:t>
      </w:r>
      <w:r>
        <w:tab/>
      </w:r>
      <w:r>
        <w:tab/>
        <w:t>Informational</w:t>
      </w:r>
    </w:p>
    <w:p w:rsidR="006772AB" w:rsidRDefault="007E33C8" w:rsidP="006772AB">
      <w:pPr>
        <w:pStyle w:val="ListParagraph"/>
        <w:numPr>
          <w:ilvl w:val="1"/>
          <w:numId w:val="21"/>
        </w:numPr>
      </w:pPr>
      <w:r>
        <w:t>A bunch of hash marks, information masked up and grouped together. They have different effects at different intervals</w:t>
      </w:r>
    </w:p>
    <w:p w:rsidR="007E33C8" w:rsidRDefault="007E33C8" w:rsidP="006772AB">
      <w:pPr>
        <w:pStyle w:val="ListParagraph"/>
        <w:numPr>
          <w:ilvl w:val="1"/>
          <w:numId w:val="21"/>
        </w:numPr>
      </w:pPr>
      <w:r>
        <w:t>Most effective in the backward domain. Don’t have much of an affect if you present them before the target. They have a strong affect when presented after the target. If the ISI is 100ms a pattern mask is very affective of wiping out the effectiveness of the target.</w:t>
      </w:r>
    </w:p>
    <w:p w:rsidR="00E10A80" w:rsidRDefault="00E10A80" w:rsidP="006772AB">
      <w:pPr>
        <w:pStyle w:val="ListParagraph"/>
        <w:numPr>
          <w:ilvl w:val="1"/>
          <w:numId w:val="21"/>
        </w:numPr>
      </w:pPr>
      <w:r>
        <w:t>Since it is effective at wiping out information in SM</w:t>
      </w:r>
      <w:r w:rsidR="00DD559B">
        <w:t>, information in SM is coded in features. If it was just pure energy it should not work.</w:t>
      </w:r>
      <w:r>
        <w:t xml:space="preserve"> </w:t>
      </w:r>
    </w:p>
    <w:p w:rsidR="00DD559B" w:rsidRDefault="00DD559B" w:rsidP="00DD559B">
      <w:pPr>
        <w:pStyle w:val="ListParagraph"/>
        <w:numPr>
          <w:ilvl w:val="0"/>
          <w:numId w:val="23"/>
        </w:numPr>
      </w:pPr>
      <w:r>
        <w:t xml:space="preserve">This means that there are probably two different locations where they affect perception </w:t>
      </w:r>
    </w:p>
    <w:p w:rsidR="007E33C8" w:rsidRDefault="007E33C8" w:rsidP="007E33C8">
      <w:pPr>
        <w:pStyle w:val="ListParagraph"/>
        <w:numPr>
          <w:ilvl w:val="0"/>
          <w:numId w:val="22"/>
        </w:numPr>
      </w:pPr>
      <w:r>
        <w:t xml:space="preserve">Graphing: </w:t>
      </w:r>
      <w:r>
        <w:rPr>
          <w:i/>
        </w:rPr>
        <w:t>x</w:t>
      </w:r>
      <w:r>
        <w:t xml:space="preserve">-axis is time, </w:t>
      </w:r>
      <w:r>
        <w:rPr>
          <w:i/>
        </w:rPr>
        <w:t>y</w:t>
      </w:r>
      <w:r>
        <w:t xml:space="preserve">-axis is the strength of the mask. Any mask on the left of the </w:t>
      </w:r>
      <w:r>
        <w:rPr>
          <w:i/>
        </w:rPr>
        <w:t>y</w:t>
      </w:r>
      <w:r>
        <w:t>-axis would be a forward mask, because the mask has fallen behind the target. Anything on the right would be a forwards mask because the target comes before the mask.</w:t>
      </w:r>
    </w:p>
    <w:p w:rsidR="007E33C8" w:rsidRDefault="007E33C8" w:rsidP="007E33C8"/>
    <w:p w:rsidR="007E33C8" w:rsidRPr="00DD559B" w:rsidRDefault="007E33C8" w:rsidP="007E33C8">
      <w:pPr>
        <w:ind w:left="720"/>
        <w:rPr>
          <w:b/>
        </w:rPr>
      </w:pPr>
      <w:r w:rsidRPr="00DD559B">
        <w:rPr>
          <w:b/>
        </w:rPr>
        <w:lastRenderedPageBreak/>
        <w:t>Visual Field</w:t>
      </w:r>
    </w:p>
    <w:p w:rsidR="007E33C8" w:rsidRDefault="007E33C8" w:rsidP="007E33C8">
      <w:pPr>
        <w:pStyle w:val="ListParagraph"/>
        <w:numPr>
          <w:ilvl w:val="0"/>
          <w:numId w:val="22"/>
        </w:numPr>
      </w:pPr>
      <w:r>
        <w:t xml:space="preserve">Monocular: </w:t>
      </w:r>
      <w:r>
        <w:tab/>
        <w:t>1 eye</w:t>
      </w:r>
    </w:p>
    <w:p w:rsidR="007E33C8" w:rsidRDefault="007E33C8" w:rsidP="007E33C8">
      <w:pPr>
        <w:pStyle w:val="ListParagraph"/>
        <w:numPr>
          <w:ilvl w:val="0"/>
          <w:numId w:val="22"/>
        </w:numPr>
      </w:pPr>
      <w:r>
        <w:t>Binocular:</w:t>
      </w:r>
      <w:r>
        <w:tab/>
        <w:t>Both eyes</w:t>
      </w:r>
    </w:p>
    <w:p w:rsidR="00DD559B" w:rsidRDefault="007E33C8" w:rsidP="00DD559B">
      <w:pPr>
        <w:pStyle w:val="ListParagraph"/>
        <w:numPr>
          <w:ilvl w:val="0"/>
          <w:numId w:val="22"/>
        </w:numPr>
      </w:pPr>
      <w:r>
        <w:t>Dichoptic:</w:t>
      </w:r>
      <w:r>
        <w:tab/>
        <w:t>Both eyes, different information</w:t>
      </w:r>
      <w:r w:rsidR="00DD559B">
        <w:t xml:space="preserve">. Not effective with brightness mask. </w:t>
      </w:r>
    </w:p>
    <w:p w:rsidR="00DD559B" w:rsidRDefault="00DD559B" w:rsidP="00DD559B">
      <w:pPr>
        <w:pStyle w:val="ListParagraph"/>
        <w:numPr>
          <w:ilvl w:val="1"/>
          <w:numId w:val="22"/>
        </w:numPr>
      </w:pPr>
      <w:r>
        <w:t>Present brightness to one eye, target to another, it won’t erase the target. If you use a pattern mask, that will erase the target from sensory memory</w:t>
      </w:r>
    </w:p>
    <w:p w:rsidR="00DD559B" w:rsidRDefault="00DD559B" w:rsidP="00DD559B">
      <w:pPr>
        <w:pStyle w:val="ListParagraph"/>
        <w:ind w:left="1440"/>
      </w:pPr>
    </w:p>
    <w:p w:rsidR="00DD559B" w:rsidRPr="00DD559B" w:rsidRDefault="00DD559B" w:rsidP="00DD559B">
      <w:pPr>
        <w:pStyle w:val="ListParagraph"/>
        <w:rPr>
          <w:b/>
        </w:rPr>
      </w:pPr>
      <w:r w:rsidRPr="00DD559B">
        <w:rPr>
          <w:b/>
        </w:rPr>
        <w:t>Implications</w:t>
      </w:r>
    </w:p>
    <w:p w:rsidR="00DD559B" w:rsidRDefault="00DD559B" w:rsidP="00DD559B">
      <w:pPr>
        <w:pStyle w:val="ListParagraph"/>
        <w:numPr>
          <w:ilvl w:val="0"/>
          <w:numId w:val="24"/>
        </w:numPr>
      </w:pPr>
      <w:r>
        <w:t>Feature coded not just energy</w:t>
      </w:r>
    </w:p>
    <w:p w:rsidR="00DD559B" w:rsidRDefault="00DD559B" w:rsidP="00DD559B">
      <w:pPr>
        <w:pStyle w:val="ListParagraph"/>
        <w:numPr>
          <w:ilvl w:val="0"/>
          <w:numId w:val="24"/>
        </w:numPr>
      </w:pPr>
      <w:r>
        <w:t>SM not passive, but dynamic</w:t>
      </w:r>
    </w:p>
    <w:sectPr w:rsidR="00DD559B" w:rsidSect="00D70A98">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59B" w:rsidRDefault="00DD559B" w:rsidP="00E148F0">
      <w:r>
        <w:separator/>
      </w:r>
    </w:p>
  </w:endnote>
  <w:endnote w:type="continuationSeparator" w:id="0">
    <w:p w:rsidR="00DD559B" w:rsidRDefault="00DD559B" w:rsidP="00E14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59B" w:rsidRDefault="00DD559B" w:rsidP="00E148F0">
      <w:r>
        <w:separator/>
      </w:r>
    </w:p>
  </w:footnote>
  <w:footnote w:type="continuationSeparator" w:id="0">
    <w:p w:rsidR="00DD559B" w:rsidRDefault="00DD559B" w:rsidP="00E148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59B" w:rsidRDefault="00DD559B">
    <w:pPr>
      <w:pStyle w:val="Header"/>
    </w:pPr>
    <w:r>
      <w:t>Cognitive Psychology</w:t>
    </w:r>
    <w:r>
      <w:tab/>
    </w:r>
    <w:r>
      <w:tab/>
      <w:t>Lecture 2</w:t>
    </w:r>
  </w:p>
  <w:p w:rsidR="00DD559B" w:rsidRDefault="00DD559B">
    <w:pPr>
      <w:pStyle w:val="Header"/>
    </w:pPr>
    <w:r>
      <w:t>Section I Midterm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A08"/>
    <w:multiLevelType w:val="hybridMultilevel"/>
    <w:tmpl w:val="B7028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81AFA"/>
    <w:multiLevelType w:val="hybridMultilevel"/>
    <w:tmpl w:val="2A847CB2"/>
    <w:lvl w:ilvl="0" w:tplc="A92685E4">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96569"/>
    <w:multiLevelType w:val="hybridMultilevel"/>
    <w:tmpl w:val="5552B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B2DFD"/>
    <w:multiLevelType w:val="hybridMultilevel"/>
    <w:tmpl w:val="F856B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055027"/>
    <w:multiLevelType w:val="hybridMultilevel"/>
    <w:tmpl w:val="13B8F534"/>
    <w:lvl w:ilvl="0" w:tplc="F4F892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A51EFE"/>
    <w:multiLevelType w:val="hybridMultilevel"/>
    <w:tmpl w:val="4EAA3E5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431DC9"/>
    <w:multiLevelType w:val="hybridMultilevel"/>
    <w:tmpl w:val="E236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05058"/>
    <w:multiLevelType w:val="hybridMultilevel"/>
    <w:tmpl w:val="C4B00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A96FA2"/>
    <w:multiLevelType w:val="hybridMultilevel"/>
    <w:tmpl w:val="BD4E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FD1A3C"/>
    <w:multiLevelType w:val="hybridMultilevel"/>
    <w:tmpl w:val="52B2E7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D443D95"/>
    <w:multiLevelType w:val="hybridMultilevel"/>
    <w:tmpl w:val="9EA21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E43A6B"/>
    <w:multiLevelType w:val="hybridMultilevel"/>
    <w:tmpl w:val="BC9E9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756AE2"/>
    <w:multiLevelType w:val="hybridMultilevel"/>
    <w:tmpl w:val="56EC068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97194D"/>
    <w:multiLevelType w:val="hybridMultilevel"/>
    <w:tmpl w:val="B1F0A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C03AA0"/>
    <w:multiLevelType w:val="hybridMultilevel"/>
    <w:tmpl w:val="E2683076"/>
    <w:lvl w:ilvl="0" w:tplc="A92685E4">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103DA3"/>
    <w:multiLevelType w:val="hybridMultilevel"/>
    <w:tmpl w:val="92925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08734B"/>
    <w:multiLevelType w:val="hybridMultilevel"/>
    <w:tmpl w:val="97E00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6E7DF9"/>
    <w:multiLevelType w:val="hybridMultilevel"/>
    <w:tmpl w:val="FD401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0A3CF3"/>
    <w:multiLevelType w:val="hybridMultilevel"/>
    <w:tmpl w:val="FE5EF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4279A0"/>
    <w:multiLevelType w:val="hybridMultilevel"/>
    <w:tmpl w:val="74BCA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580FE9"/>
    <w:multiLevelType w:val="hybridMultilevel"/>
    <w:tmpl w:val="66C85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010232"/>
    <w:multiLevelType w:val="hybridMultilevel"/>
    <w:tmpl w:val="DF6272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ECA15AD"/>
    <w:multiLevelType w:val="hybridMultilevel"/>
    <w:tmpl w:val="A7F00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87B36"/>
    <w:multiLevelType w:val="hybridMultilevel"/>
    <w:tmpl w:val="4FC007CA"/>
    <w:lvl w:ilvl="0" w:tplc="A92685E4">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4"/>
  </w:num>
  <w:num w:numId="5">
    <w:abstractNumId w:val="23"/>
  </w:num>
  <w:num w:numId="6">
    <w:abstractNumId w:val="1"/>
  </w:num>
  <w:num w:numId="7">
    <w:abstractNumId w:val="12"/>
  </w:num>
  <w:num w:numId="8">
    <w:abstractNumId w:val="3"/>
  </w:num>
  <w:num w:numId="9">
    <w:abstractNumId w:val="11"/>
  </w:num>
  <w:num w:numId="10">
    <w:abstractNumId w:val="9"/>
  </w:num>
  <w:num w:numId="11">
    <w:abstractNumId w:val="5"/>
  </w:num>
  <w:num w:numId="12">
    <w:abstractNumId w:val="22"/>
  </w:num>
  <w:num w:numId="13">
    <w:abstractNumId w:val="19"/>
  </w:num>
  <w:num w:numId="14">
    <w:abstractNumId w:val="15"/>
  </w:num>
  <w:num w:numId="15">
    <w:abstractNumId w:val="6"/>
  </w:num>
  <w:num w:numId="16">
    <w:abstractNumId w:val="7"/>
  </w:num>
  <w:num w:numId="17">
    <w:abstractNumId w:val="13"/>
  </w:num>
  <w:num w:numId="18">
    <w:abstractNumId w:val="16"/>
  </w:num>
  <w:num w:numId="19">
    <w:abstractNumId w:val="21"/>
  </w:num>
  <w:num w:numId="20">
    <w:abstractNumId w:val="0"/>
  </w:num>
  <w:num w:numId="21">
    <w:abstractNumId w:val="17"/>
  </w:num>
  <w:num w:numId="22">
    <w:abstractNumId w:val="20"/>
  </w:num>
  <w:num w:numId="23">
    <w:abstractNumId w:val="18"/>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F0"/>
    <w:rsid w:val="0024562B"/>
    <w:rsid w:val="002C3427"/>
    <w:rsid w:val="00406EE2"/>
    <w:rsid w:val="00444E05"/>
    <w:rsid w:val="00481332"/>
    <w:rsid w:val="006772AB"/>
    <w:rsid w:val="00763703"/>
    <w:rsid w:val="007E33C8"/>
    <w:rsid w:val="00826D02"/>
    <w:rsid w:val="009C0F1D"/>
    <w:rsid w:val="00D70A98"/>
    <w:rsid w:val="00DD559B"/>
    <w:rsid w:val="00E10A80"/>
    <w:rsid w:val="00E148F0"/>
    <w:rsid w:val="00E55D58"/>
    <w:rsid w:val="00E875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D098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8F0"/>
    <w:pPr>
      <w:tabs>
        <w:tab w:val="center" w:pos="4320"/>
        <w:tab w:val="right" w:pos="8640"/>
      </w:tabs>
    </w:pPr>
  </w:style>
  <w:style w:type="character" w:customStyle="1" w:styleId="HeaderChar">
    <w:name w:val="Header Char"/>
    <w:basedOn w:val="DefaultParagraphFont"/>
    <w:link w:val="Header"/>
    <w:uiPriority w:val="99"/>
    <w:rsid w:val="00E148F0"/>
    <w:rPr>
      <w:lang w:val="en-CA"/>
    </w:rPr>
  </w:style>
  <w:style w:type="paragraph" w:styleId="Footer">
    <w:name w:val="footer"/>
    <w:basedOn w:val="Normal"/>
    <w:link w:val="FooterChar"/>
    <w:uiPriority w:val="99"/>
    <w:unhideWhenUsed/>
    <w:rsid w:val="00E148F0"/>
    <w:pPr>
      <w:tabs>
        <w:tab w:val="center" w:pos="4320"/>
        <w:tab w:val="right" w:pos="8640"/>
      </w:tabs>
    </w:pPr>
  </w:style>
  <w:style w:type="character" w:customStyle="1" w:styleId="FooterChar">
    <w:name w:val="Footer Char"/>
    <w:basedOn w:val="DefaultParagraphFont"/>
    <w:link w:val="Footer"/>
    <w:uiPriority w:val="99"/>
    <w:rsid w:val="00E148F0"/>
    <w:rPr>
      <w:lang w:val="en-CA"/>
    </w:rPr>
  </w:style>
  <w:style w:type="paragraph" w:styleId="ListParagraph">
    <w:name w:val="List Paragraph"/>
    <w:basedOn w:val="Normal"/>
    <w:uiPriority w:val="34"/>
    <w:qFormat/>
    <w:rsid w:val="00E148F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8F0"/>
    <w:pPr>
      <w:tabs>
        <w:tab w:val="center" w:pos="4320"/>
        <w:tab w:val="right" w:pos="8640"/>
      </w:tabs>
    </w:pPr>
  </w:style>
  <w:style w:type="character" w:customStyle="1" w:styleId="HeaderChar">
    <w:name w:val="Header Char"/>
    <w:basedOn w:val="DefaultParagraphFont"/>
    <w:link w:val="Header"/>
    <w:uiPriority w:val="99"/>
    <w:rsid w:val="00E148F0"/>
    <w:rPr>
      <w:lang w:val="en-CA"/>
    </w:rPr>
  </w:style>
  <w:style w:type="paragraph" w:styleId="Footer">
    <w:name w:val="footer"/>
    <w:basedOn w:val="Normal"/>
    <w:link w:val="FooterChar"/>
    <w:uiPriority w:val="99"/>
    <w:unhideWhenUsed/>
    <w:rsid w:val="00E148F0"/>
    <w:pPr>
      <w:tabs>
        <w:tab w:val="center" w:pos="4320"/>
        <w:tab w:val="right" w:pos="8640"/>
      </w:tabs>
    </w:pPr>
  </w:style>
  <w:style w:type="character" w:customStyle="1" w:styleId="FooterChar">
    <w:name w:val="Footer Char"/>
    <w:basedOn w:val="DefaultParagraphFont"/>
    <w:link w:val="Footer"/>
    <w:uiPriority w:val="99"/>
    <w:rsid w:val="00E148F0"/>
    <w:rPr>
      <w:lang w:val="en-CA"/>
    </w:rPr>
  </w:style>
  <w:style w:type="paragraph" w:styleId="ListParagraph">
    <w:name w:val="List Paragraph"/>
    <w:basedOn w:val="Normal"/>
    <w:uiPriority w:val="34"/>
    <w:qFormat/>
    <w:rsid w:val="00E14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1221</Words>
  <Characters>6966</Characters>
  <Application>Microsoft Macintosh Word</Application>
  <DocSecurity>0</DocSecurity>
  <Lines>58</Lines>
  <Paragraphs>16</Paragraphs>
  <ScaleCrop>false</ScaleCrop>
  <Company>Carleton University</Company>
  <LinksUpToDate>false</LinksUpToDate>
  <CharactersWithSpaces>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Ciesielski</dc:creator>
  <cp:keywords/>
  <dc:description/>
  <cp:lastModifiedBy>Brandon Ciesielski</cp:lastModifiedBy>
  <cp:revision>1</cp:revision>
  <cp:lastPrinted>2012-10-13T01:12:00Z</cp:lastPrinted>
  <dcterms:created xsi:type="dcterms:W3CDTF">2012-10-12T16:39:00Z</dcterms:created>
  <dcterms:modified xsi:type="dcterms:W3CDTF">2012-10-14T15:32:00Z</dcterms:modified>
</cp:coreProperties>
</file>