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0E2C2" w14:textId="4C181021" w:rsidR="00D3396A" w:rsidRPr="00D3396A" w:rsidRDefault="00D3396A" w:rsidP="00D3396A">
      <w:pPr>
        <w:ind w:right="-1425"/>
        <w:jc w:val="center"/>
        <w:rPr>
          <w:rFonts w:cs="Calibri"/>
          <w:b/>
          <w:sz w:val="30"/>
          <w:szCs w:val="30"/>
          <w:u w:val="single"/>
        </w:rPr>
      </w:pPr>
      <w:r>
        <w:rPr>
          <w:rFonts w:cs="Calibri"/>
          <w:b/>
          <w:sz w:val="30"/>
          <w:szCs w:val="30"/>
          <w:u w:val="single"/>
        </w:rPr>
        <w:t>Nov 6:</w:t>
      </w:r>
      <w:bookmarkStart w:id="0" w:name="_GoBack"/>
      <w:bookmarkEnd w:id="0"/>
    </w:p>
    <w:p w14:paraId="3635A72C" w14:textId="77777777" w:rsidR="00725683" w:rsidRPr="005570CA" w:rsidRDefault="008059E3" w:rsidP="008059E3">
      <w:pPr>
        <w:jc w:val="center"/>
        <w:rPr>
          <w:rFonts w:cs="Calibri"/>
          <w:sz w:val="30"/>
          <w:szCs w:val="30"/>
          <w:u w:val="single"/>
        </w:rPr>
      </w:pPr>
      <w:r w:rsidRPr="005570CA">
        <w:rPr>
          <w:rFonts w:cs="Calibri"/>
          <w:sz w:val="30"/>
          <w:szCs w:val="30"/>
          <w:u w:val="single"/>
        </w:rPr>
        <w:t>Greek-Literature; philosophy; education (Classical Greece):</w:t>
      </w:r>
    </w:p>
    <w:p w14:paraId="435B2584" w14:textId="77777777" w:rsidR="008059E3" w:rsidRPr="005570CA" w:rsidRDefault="008059E3" w:rsidP="008059E3">
      <w:pPr>
        <w:jc w:val="center"/>
        <w:rPr>
          <w:rFonts w:cs="Calibri"/>
          <w:sz w:val="30"/>
          <w:szCs w:val="30"/>
          <w:u w:val="single"/>
        </w:rPr>
      </w:pPr>
    </w:p>
    <w:p w14:paraId="1ABB0D53" w14:textId="77777777" w:rsidR="008059E3" w:rsidRPr="005570CA" w:rsidRDefault="008059E3" w:rsidP="008059E3">
      <w:pPr>
        <w:pStyle w:val="ListParagraph"/>
        <w:numPr>
          <w:ilvl w:val="0"/>
          <w:numId w:val="1"/>
        </w:numPr>
        <w:rPr>
          <w:rFonts w:cs="Calibri"/>
        </w:rPr>
      </w:pPr>
      <w:r w:rsidRPr="005570CA">
        <w:rPr>
          <w:rFonts w:cs="Calibri"/>
        </w:rPr>
        <w:t xml:space="preserve">Development and awareness of individual and the awareness of ones self </w:t>
      </w:r>
    </w:p>
    <w:p w14:paraId="14FAF0DD" w14:textId="77777777" w:rsidR="008059E3" w:rsidRPr="005570CA" w:rsidRDefault="008059E3" w:rsidP="008059E3">
      <w:pPr>
        <w:pStyle w:val="ListParagraph"/>
        <w:numPr>
          <w:ilvl w:val="0"/>
          <w:numId w:val="1"/>
        </w:numPr>
        <w:rPr>
          <w:rFonts w:cs="Calibri"/>
        </w:rPr>
      </w:pPr>
      <w:r w:rsidRPr="005570CA">
        <w:rPr>
          <w:rFonts w:cs="Calibri"/>
        </w:rPr>
        <w:t xml:space="preserve">The people of the near east theologically inclined than the Greeks themselves </w:t>
      </w:r>
    </w:p>
    <w:p w14:paraId="3E6F8672" w14:textId="77777777" w:rsidR="005373A1" w:rsidRPr="005570CA" w:rsidRDefault="005373A1" w:rsidP="008059E3">
      <w:pPr>
        <w:pStyle w:val="ListParagraph"/>
        <w:numPr>
          <w:ilvl w:val="0"/>
          <w:numId w:val="1"/>
        </w:numPr>
        <w:rPr>
          <w:rFonts w:cs="Calibri"/>
        </w:rPr>
      </w:pPr>
      <w:r w:rsidRPr="005570CA">
        <w:rPr>
          <w:rFonts w:cs="Calibri"/>
        </w:rPr>
        <w:t xml:space="preserve">World was formed and ruled by divine forces – each god and goddess ruled the local areas – everything belonged to the gods – the deities him self was excepted to be fed and be taken care of </w:t>
      </w:r>
    </w:p>
    <w:p w14:paraId="79F6FB3D" w14:textId="2EA8B7D4" w:rsidR="008059E3" w:rsidRPr="005570CA" w:rsidRDefault="005373A1" w:rsidP="008059E3">
      <w:pPr>
        <w:pStyle w:val="ListParagraph"/>
        <w:numPr>
          <w:ilvl w:val="0"/>
          <w:numId w:val="1"/>
        </w:numPr>
        <w:rPr>
          <w:rFonts w:cs="Calibri"/>
        </w:rPr>
      </w:pPr>
      <w:r w:rsidRPr="005570CA">
        <w:rPr>
          <w:rFonts w:cs="Calibri"/>
        </w:rPr>
        <w:t xml:space="preserve">All Literature has survived from near east is religious or religious oriented </w:t>
      </w:r>
    </w:p>
    <w:p w14:paraId="19A10999" w14:textId="5E45E024" w:rsidR="005373A1" w:rsidRDefault="005570CA" w:rsidP="008059E3">
      <w:pPr>
        <w:pStyle w:val="ListParagraph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 xml:space="preserve">Humanity as its environment considered to be the creation of the divine will – the </w:t>
      </w:r>
      <w:proofErr w:type="spellStart"/>
      <w:r>
        <w:rPr>
          <w:rFonts w:cs="Calibri"/>
        </w:rPr>
        <w:t>dayaties</w:t>
      </w:r>
      <w:proofErr w:type="spellEnd"/>
      <w:r>
        <w:rPr>
          <w:rFonts w:cs="Calibri"/>
        </w:rPr>
        <w:t xml:space="preserve"> </w:t>
      </w:r>
    </w:p>
    <w:p w14:paraId="0E6542F7" w14:textId="260A6E61" w:rsidR="005570CA" w:rsidRDefault="005570CA" w:rsidP="008059E3">
      <w:pPr>
        <w:pStyle w:val="ListParagraph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 xml:space="preserve">Where do we come </w:t>
      </w:r>
      <w:proofErr w:type="gramStart"/>
      <w:r>
        <w:rPr>
          <w:rFonts w:cs="Calibri"/>
        </w:rPr>
        <w:t>from ?</w:t>
      </w:r>
      <w:proofErr w:type="gramEnd"/>
      <w:r>
        <w:rPr>
          <w:rFonts w:cs="Calibri"/>
        </w:rPr>
        <w:t xml:space="preserve"> </w:t>
      </w:r>
      <w:proofErr w:type="gramStart"/>
      <w:r>
        <w:rPr>
          <w:rFonts w:cs="Calibri"/>
        </w:rPr>
        <w:t>how</w:t>
      </w:r>
      <w:proofErr w:type="gramEnd"/>
      <w:r>
        <w:rPr>
          <w:rFonts w:cs="Calibri"/>
        </w:rPr>
        <w:t xml:space="preserve"> are we made ? – </w:t>
      </w:r>
      <w:proofErr w:type="gramStart"/>
      <w:r>
        <w:rPr>
          <w:rFonts w:cs="Calibri"/>
        </w:rPr>
        <w:t>these</w:t>
      </w:r>
      <w:proofErr w:type="gramEnd"/>
      <w:r>
        <w:rPr>
          <w:rFonts w:cs="Calibri"/>
        </w:rPr>
        <w:t xml:space="preserve"> questions are diverted towards god </w:t>
      </w:r>
    </w:p>
    <w:p w14:paraId="017D4304" w14:textId="77777777" w:rsidR="0040645F" w:rsidRDefault="0040645F" w:rsidP="00382574">
      <w:pPr>
        <w:rPr>
          <w:rFonts w:cs="Calibri"/>
        </w:rPr>
      </w:pPr>
    </w:p>
    <w:p w14:paraId="0BFB0F0A" w14:textId="6C181699" w:rsidR="00382574" w:rsidRDefault="00382574" w:rsidP="00382574">
      <w:pPr>
        <w:rPr>
          <w:rFonts w:cs="Calibri"/>
        </w:rPr>
      </w:pPr>
      <w:r>
        <w:rPr>
          <w:rFonts w:cs="Calibri"/>
        </w:rPr>
        <w:t>Greeks: (philosophy)</w:t>
      </w:r>
    </w:p>
    <w:p w14:paraId="397C9D0B" w14:textId="77777777" w:rsidR="00382574" w:rsidRDefault="00382574" w:rsidP="00382574">
      <w:pPr>
        <w:rPr>
          <w:rFonts w:cs="Calibri"/>
        </w:rPr>
      </w:pPr>
    </w:p>
    <w:p w14:paraId="4765C384" w14:textId="35655FB1" w:rsidR="005570CA" w:rsidRDefault="00382574" w:rsidP="00382574">
      <w:pPr>
        <w:pStyle w:val="ListParagraph"/>
        <w:numPr>
          <w:ilvl w:val="0"/>
          <w:numId w:val="2"/>
        </w:numPr>
        <w:rPr>
          <w:rFonts w:cs="Calibri"/>
        </w:rPr>
      </w:pPr>
      <w:r w:rsidRPr="00382574">
        <w:rPr>
          <w:rFonts w:cs="Calibri"/>
        </w:rPr>
        <w:t xml:space="preserve">Gods are really like humans </w:t>
      </w:r>
      <w:r>
        <w:rPr>
          <w:rFonts w:cs="Calibri"/>
        </w:rPr>
        <w:t xml:space="preserve">– </w:t>
      </w:r>
    </w:p>
    <w:p w14:paraId="1158C779" w14:textId="0D850FB8" w:rsidR="00382574" w:rsidRDefault="00382574" w:rsidP="00382574">
      <w:pPr>
        <w:pStyle w:val="ListParagraph"/>
        <w:numPr>
          <w:ilvl w:val="0"/>
          <w:numId w:val="2"/>
        </w:numPr>
        <w:rPr>
          <w:rFonts w:cs="Calibri"/>
        </w:rPr>
      </w:pPr>
      <w:r>
        <w:rPr>
          <w:rFonts w:cs="Calibri"/>
        </w:rPr>
        <w:t xml:space="preserve">They were </w:t>
      </w:r>
      <w:proofErr w:type="spellStart"/>
      <w:r>
        <w:rPr>
          <w:rFonts w:cs="Calibri"/>
        </w:rPr>
        <w:t>superhumans</w:t>
      </w:r>
      <w:proofErr w:type="spellEnd"/>
      <w:r>
        <w:rPr>
          <w:rFonts w:cs="Calibri"/>
        </w:rPr>
        <w:t xml:space="preserve"> – the importance of the mind of the individual of the mind – Odysseus is clever and finds ways to out think the gods </w:t>
      </w:r>
    </w:p>
    <w:p w14:paraId="44B8C469" w14:textId="311703A8" w:rsidR="00382574" w:rsidRDefault="00382574" w:rsidP="00382574">
      <w:pPr>
        <w:pStyle w:val="ListParagraph"/>
        <w:numPr>
          <w:ilvl w:val="0"/>
          <w:numId w:val="2"/>
        </w:numPr>
        <w:rPr>
          <w:rFonts w:cs="Calibri"/>
        </w:rPr>
      </w:pPr>
      <w:r>
        <w:rPr>
          <w:rFonts w:cs="Calibri"/>
        </w:rPr>
        <w:t xml:space="preserve">Two sources – Orphic </w:t>
      </w:r>
      <w:proofErr w:type="spellStart"/>
      <w:r>
        <w:rPr>
          <w:rFonts w:cs="Calibri"/>
        </w:rPr>
        <w:t>mystiesim</w:t>
      </w:r>
      <w:proofErr w:type="spellEnd"/>
      <w:r>
        <w:rPr>
          <w:rFonts w:cs="Calibri"/>
        </w:rPr>
        <w:t xml:space="preserve"> – revolves around Orpheus – explain the origins of the world which are very different from the other texts of the east </w:t>
      </w:r>
    </w:p>
    <w:p w14:paraId="0E5A1652" w14:textId="502AE7A1" w:rsidR="00382574" w:rsidRDefault="00382574" w:rsidP="00382574">
      <w:pPr>
        <w:pStyle w:val="ListParagraph"/>
        <w:numPr>
          <w:ilvl w:val="0"/>
          <w:numId w:val="2"/>
        </w:numPr>
        <w:rPr>
          <w:rFonts w:cs="Calibri"/>
        </w:rPr>
      </w:pPr>
      <w:r>
        <w:rPr>
          <w:rFonts w:cs="Calibri"/>
        </w:rPr>
        <w:t>2</w:t>
      </w:r>
      <w:r w:rsidRPr="00382574">
        <w:rPr>
          <w:rFonts w:cs="Calibri"/>
          <w:vertAlign w:val="superscript"/>
        </w:rPr>
        <w:t>nd</w:t>
      </w:r>
      <w:r>
        <w:rPr>
          <w:rFonts w:cs="Calibri"/>
        </w:rPr>
        <w:t xml:space="preserve"> – series of political, society, commerce – they encountered different people and got different ideas and these people had better understanding of themselves  - they developed individual skills </w:t>
      </w:r>
    </w:p>
    <w:p w14:paraId="7327E5A3" w14:textId="367CB33D" w:rsidR="00382574" w:rsidRDefault="00382574" w:rsidP="00382574">
      <w:pPr>
        <w:pStyle w:val="ListParagraph"/>
        <w:numPr>
          <w:ilvl w:val="0"/>
          <w:numId w:val="2"/>
        </w:numPr>
        <w:rPr>
          <w:rFonts w:cs="Calibri"/>
        </w:rPr>
      </w:pPr>
      <w:proofErr w:type="gramStart"/>
      <w:r>
        <w:rPr>
          <w:rFonts w:cs="Calibri"/>
        </w:rPr>
        <w:t>cost</w:t>
      </w:r>
      <w:proofErr w:type="gramEnd"/>
      <w:r>
        <w:rPr>
          <w:rFonts w:cs="Calibri"/>
        </w:rPr>
        <w:t xml:space="preserve"> of Asian myna – is where the philosophers came from not directly from Greece </w:t>
      </w:r>
    </w:p>
    <w:p w14:paraId="68F4EE98" w14:textId="67459E65" w:rsidR="00382574" w:rsidRDefault="00382574" w:rsidP="00382574">
      <w:pPr>
        <w:pStyle w:val="ListParagraph"/>
        <w:numPr>
          <w:ilvl w:val="0"/>
          <w:numId w:val="2"/>
        </w:numPr>
        <w:rPr>
          <w:rFonts w:cs="Calibri"/>
        </w:rPr>
      </w:pPr>
      <w:r>
        <w:rPr>
          <w:rFonts w:cs="Calibri"/>
        </w:rPr>
        <w:t>It began in Ionia in the late 7</w:t>
      </w:r>
      <w:r w:rsidRPr="00382574">
        <w:rPr>
          <w:rFonts w:cs="Calibri"/>
          <w:vertAlign w:val="superscript"/>
        </w:rPr>
        <w:t>th</w:t>
      </w:r>
      <w:r>
        <w:rPr>
          <w:rFonts w:cs="Calibri"/>
        </w:rPr>
        <w:t xml:space="preserve"> century – in the kingdom of Lydia </w:t>
      </w:r>
    </w:p>
    <w:p w14:paraId="1536D5A4" w14:textId="11D04BF7" w:rsidR="00382574" w:rsidRDefault="00382574" w:rsidP="00382574">
      <w:pPr>
        <w:pStyle w:val="ListParagraph"/>
        <w:numPr>
          <w:ilvl w:val="0"/>
          <w:numId w:val="2"/>
        </w:numPr>
        <w:rPr>
          <w:rFonts w:cs="Calibri"/>
        </w:rPr>
      </w:pPr>
      <w:r>
        <w:rPr>
          <w:rFonts w:cs="Calibri"/>
        </w:rPr>
        <w:t xml:space="preserve">Greek Philosophy divides into 4 </w:t>
      </w:r>
      <w:proofErr w:type="gramStart"/>
      <w:r>
        <w:rPr>
          <w:rFonts w:cs="Calibri"/>
        </w:rPr>
        <w:t>periods :</w:t>
      </w:r>
      <w:proofErr w:type="gramEnd"/>
    </w:p>
    <w:p w14:paraId="7EFEED36" w14:textId="77777777" w:rsidR="00382574" w:rsidRPr="00382574" w:rsidRDefault="00382574" w:rsidP="00382574">
      <w:pPr>
        <w:pStyle w:val="ListParagraph"/>
        <w:numPr>
          <w:ilvl w:val="0"/>
          <w:numId w:val="2"/>
        </w:numPr>
        <w:rPr>
          <w:rFonts w:cs="Calibri"/>
        </w:rPr>
      </w:pPr>
      <w:r>
        <w:rPr>
          <w:rFonts w:cs="Calibri"/>
          <w:b/>
        </w:rPr>
        <w:t xml:space="preserve">1 – Pre Socratic – very important talks about natural </w:t>
      </w:r>
      <w:proofErr w:type="spellStart"/>
      <w:r>
        <w:rPr>
          <w:rFonts w:cs="Calibri"/>
          <w:b/>
        </w:rPr>
        <w:t>phenomonin</w:t>
      </w:r>
      <w:proofErr w:type="spellEnd"/>
      <w:r>
        <w:rPr>
          <w:rFonts w:cs="Calibri"/>
          <w:b/>
        </w:rPr>
        <w:t xml:space="preserve"> – talked about the cosmos  </w:t>
      </w:r>
    </w:p>
    <w:p w14:paraId="51525AC2" w14:textId="77777777" w:rsidR="00382574" w:rsidRDefault="00382574" w:rsidP="00382574">
      <w:pPr>
        <w:pStyle w:val="ListParagraph"/>
        <w:rPr>
          <w:rFonts w:cs="Calibri"/>
          <w:b/>
        </w:rPr>
      </w:pPr>
      <w:r>
        <w:rPr>
          <w:rFonts w:cs="Calibri"/>
          <w:b/>
        </w:rPr>
        <w:t xml:space="preserve">2- Socratic – developed by Socrates – tuned away natural </w:t>
      </w:r>
      <w:proofErr w:type="spellStart"/>
      <w:r>
        <w:rPr>
          <w:rFonts w:cs="Calibri"/>
          <w:b/>
        </w:rPr>
        <w:t>pheniminon</w:t>
      </w:r>
      <w:proofErr w:type="spellEnd"/>
      <w:r>
        <w:rPr>
          <w:rFonts w:cs="Calibri"/>
          <w:b/>
        </w:rPr>
        <w:t xml:space="preserve"> talked about man – origin of knowledge </w:t>
      </w:r>
    </w:p>
    <w:p w14:paraId="7DD28277" w14:textId="77777777" w:rsidR="00382574" w:rsidRDefault="00382574" w:rsidP="00382574">
      <w:pPr>
        <w:pStyle w:val="ListParagraph"/>
        <w:rPr>
          <w:rFonts w:cs="Calibri"/>
          <w:b/>
        </w:rPr>
      </w:pPr>
      <w:r>
        <w:rPr>
          <w:rFonts w:cs="Calibri"/>
          <w:b/>
        </w:rPr>
        <w:t xml:space="preserve">3- </w:t>
      </w:r>
      <w:proofErr w:type="spellStart"/>
      <w:r>
        <w:rPr>
          <w:rFonts w:cs="Calibri"/>
          <w:b/>
        </w:rPr>
        <w:t>Hellemistic</w:t>
      </w:r>
      <w:proofErr w:type="spellEnd"/>
      <w:r>
        <w:rPr>
          <w:rFonts w:cs="Calibri"/>
          <w:b/>
        </w:rPr>
        <w:t xml:space="preserve"> – linked the first 2 </w:t>
      </w:r>
      <w:proofErr w:type="spellStart"/>
      <w:r>
        <w:rPr>
          <w:rFonts w:cs="Calibri"/>
          <w:b/>
        </w:rPr>
        <w:t>togetheer</w:t>
      </w:r>
      <w:proofErr w:type="spellEnd"/>
      <w:r>
        <w:rPr>
          <w:rFonts w:cs="Calibri"/>
          <w:b/>
        </w:rPr>
        <w:t xml:space="preserve"> </w:t>
      </w:r>
    </w:p>
    <w:p w14:paraId="74DA83DF" w14:textId="0FE413B5" w:rsidR="00382574" w:rsidRDefault="00382574" w:rsidP="00382574">
      <w:pPr>
        <w:pStyle w:val="ListParagraph"/>
        <w:rPr>
          <w:rFonts w:cs="Calibri"/>
          <w:b/>
        </w:rPr>
      </w:pPr>
      <w:r>
        <w:rPr>
          <w:rFonts w:cs="Calibri"/>
          <w:b/>
        </w:rPr>
        <w:t xml:space="preserve">4- post </w:t>
      </w:r>
      <w:proofErr w:type="spellStart"/>
      <w:r>
        <w:rPr>
          <w:rFonts w:cs="Calibri"/>
          <w:b/>
        </w:rPr>
        <w:t>hellemistic</w:t>
      </w:r>
      <w:proofErr w:type="spellEnd"/>
      <w:r>
        <w:rPr>
          <w:rFonts w:cs="Calibri"/>
          <w:b/>
        </w:rPr>
        <w:t xml:space="preserve"> period – added religion (</w:t>
      </w:r>
      <w:proofErr w:type="gramStart"/>
      <w:r>
        <w:rPr>
          <w:rFonts w:cs="Calibri"/>
          <w:b/>
        </w:rPr>
        <w:t>Christianly )</w:t>
      </w:r>
      <w:proofErr w:type="gramEnd"/>
      <w:r>
        <w:rPr>
          <w:rFonts w:cs="Calibri"/>
          <w:b/>
        </w:rPr>
        <w:t xml:space="preserve"> to </w:t>
      </w:r>
      <w:proofErr w:type="spellStart"/>
      <w:r>
        <w:rPr>
          <w:rFonts w:cs="Calibri"/>
          <w:b/>
        </w:rPr>
        <w:t>te</w:t>
      </w:r>
      <w:proofErr w:type="spellEnd"/>
      <w:r>
        <w:rPr>
          <w:rFonts w:cs="Calibri"/>
          <w:b/>
        </w:rPr>
        <w:t xml:space="preserve"> 3</w:t>
      </w:r>
      <w:r w:rsidRPr="00382574">
        <w:rPr>
          <w:rFonts w:cs="Calibri"/>
          <w:b/>
          <w:vertAlign w:val="superscript"/>
        </w:rPr>
        <w:t>rd</w:t>
      </w:r>
      <w:r>
        <w:rPr>
          <w:rFonts w:cs="Calibri"/>
          <w:b/>
        </w:rPr>
        <w:t xml:space="preserve"> one </w:t>
      </w:r>
    </w:p>
    <w:p w14:paraId="6BC831CB" w14:textId="20741E7A" w:rsidR="00382574" w:rsidRDefault="00382574" w:rsidP="00382574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 xml:space="preserve">The </w:t>
      </w:r>
      <w:proofErr w:type="spellStart"/>
      <w:r>
        <w:rPr>
          <w:rFonts w:cs="Calibri"/>
        </w:rPr>
        <w:t>greek</w:t>
      </w:r>
      <w:proofErr w:type="spellEnd"/>
      <w:r>
        <w:rPr>
          <w:rFonts w:cs="Calibri"/>
        </w:rPr>
        <w:t xml:space="preserve"> philosophy </w:t>
      </w:r>
      <w:r w:rsidR="0040645F">
        <w:rPr>
          <w:rFonts w:cs="Calibri"/>
        </w:rPr>
        <w:t xml:space="preserve">came to an end during the </w:t>
      </w:r>
    </w:p>
    <w:p w14:paraId="4CF715B4" w14:textId="63B9401D" w:rsidR="0040645F" w:rsidRDefault="0040645F" w:rsidP="00382574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 xml:space="preserve">Miletus: where philosophers came from </w:t>
      </w:r>
    </w:p>
    <w:p w14:paraId="5FAD36EE" w14:textId="49209191" w:rsidR="0040645F" w:rsidRDefault="0040645F" w:rsidP="00382574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 xml:space="preserve"> </w:t>
      </w:r>
      <w:r w:rsidRPr="0040645F">
        <w:rPr>
          <w:rFonts w:cs="Calibri"/>
          <w:b/>
        </w:rPr>
        <w:t>Thales</w:t>
      </w:r>
      <w:r>
        <w:rPr>
          <w:rFonts w:cs="Calibri"/>
        </w:rPr>
        <w:t xml:space="preserve"> – he was able to predict an eclipse – everything was made of water in which everything floated – matter itself was a </w:t>
      </w:r>
      <w:proofErr w:type="gramStart"/>
      <w:r>
        <w:rPr>
          <w:rFonts w:cs="Calibri"/>
        </w:rPr>
        <w:t>unity ,</w:t>
      </w:r>
      <w:proofErr w:type="gramEnd"/>
      <w:r>
        <w:rPr>
          <w:rFonts w:cs="Calibri"/>
        </w:rPr>
        <w:t xml:space="preserve"> </w:t>
      </w:r>
    </w:p>
    <w:p w14:paraId="7D35A737" w14:textId="77777777" w:rsidR="0040645F" w:rsidRDefault="0040645F" w:rsidP="00382574">
      <w:pPr>
        <w:pStyle w:val="ListParagraph"/>
        <w:numPr>
          <w:ilvl w:val="0"/>
          <w:numId w:val="3"/>
        </w:numPr>
        <w:rPr>
          <w:rFonts w:cs="Calibri"/>
        </w:rPr>
      </w:pPr>
      <w:r w:rsidRPr="0040645F">
        <w:rPr>
          <w:rFonts w:cs="Calibri"/>
          <w:b/>
        </w:rPr>
        <w:t>Anaximander</w:t>
      </w:r>
      <w:r>
        <w:rPr>
          <w:rFonts w:cs="Calibri"/>
          <w:b/>
        </w:rPr>
        <w:t xml:space="preserve"> (610 – 550)</w:t>
      </w:r>
      <w:r>
        <w:rPr>
          <w:rFonts w:cs="Calibri"/>
        </w:rPr>
        <w:t xml:space="preserve">- concept of infinity – the earth it self was cylinder surrounded by a circle of fire – man was created of water also – world was destroyed and started </w:t>
      </w:r>
      <w:proofErr w:type="gramStart"/>
      <w:r>
        <w:rPr>
          <w:rFonts w:cs="Calibri"/>
        </w:rPr>
        <w:t>again ,</w:t>
      </w:r>
      <w:proofErr w:type="gramEnd"/>
      <w:r>
        <w:rPr>
          <w:rFonts w:cs="Calibri"/>
        </w:rPr>
        <w:t xml:space="preserve"> </w:t>
      </w:r>
    </w:p>
    <w:p w14:paraId="1A1A87E6" w14:textId="77777777" w:rsidR="0040645F" w:rsidRDefault="0040645F" w:rsidP="00382574">
      <w:pPr>
        <w:pStyle w:val="ListParagraph"/>
        <w:numPr>
          <w:ilvl w:val="0"/>
          <w:numId w:val="3"/>
        </w:numPr>
        <w:rPr>
          <w:rFonts w:cs="Calibri"/>
        </w:rPr>
      </w:pPr>
      <w:proofErr w:type="spellStart"/>
      <w:r>
        <w:rPr>
          <w:rFonts w:cs="Calibri"/>
        </w:rPr>
        <w:t>A</w:t>
      </w:r>
      <w:r w:rsidRPr="0040645F">
        <w:rPr>
          <w:rFonts w:cs="Calibri"/>
          <w:b/>
        </w:rPr>
        <w:t>naixnenes</w:t>
      </w:r>
      <w:proofErr w:type="spellEnd"/>
      <w:r w:rsidRPr="0040645F">
        <w:rPr>
          <w:rFonts w:cs="Calibri"/>
          <w:b/>
        </w:rPr>
        <w:t xml:space="preserve"> </w:t>
      </w:r>
      <w:r>
        <w:rPr>
          <w:rFonts w:cs="Calibri"/>
          <w:b/>
        </w:rPr>
        <w:t xml:space="preserve">(550 – 520) </w:t>
      </w:r>
      <w:r>
        <w:rPr>
          <w:rFonts w:cs="Calibri"/>
        </w:rPr>
        <w:t xml:space="preserve">– he was of the view that primary substance was air – than turned into water rust and rock – </w:t>
      </w:r>
    </w:p>
    <w:p w14:paraId="21C1DF67" w14:textId="33D4B39A" w:rsidR="0040645F" w:rsidRDefault="0040645F" w:rsidP="00382574">
      <w:pPr>
        <w:pStyle w:val="ListParagraph"/>
        <w:numPr>
          <w:ilvl w:val="0"/>
          <w:numId w:val="3"/>
        </w:numPr>
        <w:rPr>
          <w:rFonts w:cs="Calibri"/>
        </w:rPr>
      </w:pPr>
      <w:r w:rsidRPr="0040645F">
        <w:rPr>
          <w:rFonts w:cs="Calibri"/>
          <w:b/>
        </w:rPr>
        <w:lastRenderedPageBreak/>
        <w:t>Pythagoras</w:t>
      </w:r>
      <w:r>
        <w:rPr>
          <w:rFonts w:cs="Calibri"/>
        </w:rPr>
        <w:t xml:space="preserve"> – transmigration of souls – he regards the souls </w:t>
      </w:r>
      <w:proofErr w:type="gramStart"/>
      <w:r>
        <w:rPr>
          <w:rFonts w:cs="Calibri"/>
        </w:rPr>
        <w:t>and  the</w:t>
      </w:r>
      <w:proofErr w:type="gramEnd"/>
      <w:r>
        <w:rPr>
          <w:rFonts w:cs="Calibri"/>
        </w:rPr>
        <w:t xml:space="preserve"> body as two separate things – soul can move from one body to another – life was dedicated to ethical and religious principles  - first to suggest to the earth was a sphere </w:t>
      </w:r>
    </w:p>
    <w:p w14:paraId="2398B140" w14:textId="7191A827" w:rsidR="0040645F" w:rsidRDefault="0040645F" w:rsidP="00382574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 xml:space="preserve">Began the study of medicine – early period life sciences were known as philosophes </w:t>
      </w:r>
    </w:p>
    <w:p w14:paraId="3D80B40A" w14:textId="5733B12A" w:rsidR="0040645F" w:rsidRDefault="0040645F" w:rsidP="00382574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</w:rPr>
        <w:t xml:space="preserve">The </w:t>
      </w:r>
      <w:proofErr w:type="spellStart"/>
      <w:r>
        <w:rPr>
          <w:rFonts w:cs="Calibri"/>
        </w:rPr>
        <w:t>greeks</w:t>
      </w:r>
      <w:proofErr w:type="spellEnd"/>
      <w:r>
        <w:rPr>
          <w:rFonts w:cs="Calibri"/>
        </w:rPr>
        <w:t xml:space="preserve"> did not know the different between the difference between the heart and liver – developed the first medical school in Greece </w:t>
      </w:r>
    </w:p>
    <w:p w14:paraId="731D645A" w14:textId="288A8242" w:rsidR="001F7D37" w:rsidRDefault="001F7D37" w:rsidP="00382574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  <w:b/>
        </w:rPr>
        <w:t xml:space="preserve">Xenophanes:  </w:t>
      </w:r>
      <w:r>
        <w:rPr>
          <w:rFonts w:cs="Calibri"/>
        </w:rPr>
        <w:t xml:space="preserve"> he was traveller and poets – he attacked the notion of gods of the Greece – he said god was motion less </w:t>
      </w:r>
      <w:proofErr w:type="gramStart"/>
      <w:r>
        <w:rPr>
          <w:rFonts w:cs="Calibri"/>
        </w:rPr>
        <w:t>and  never</w:t>
      </w:r>
      <w:proofErr w:type="gramEnd"/>
      <w:r>
        <w:rPr>
          <w:rFonts w:cs="Calibri"/>
        </w:rPr>
        <w:t xml:space="preserve"> changing – stars were </w:t>
      </w:r>
      <w:proofErr w:type="spellStart"/>
      <w:r>
        <w:rPr>
          <w:rFonts w:cs="Calibri"/>
        </w:rPr>
        <w:t>firey</w:t>
      </w:r>
      <w:proofErr w:type="spellEnd"/>
      <w:r>
        <w:rPr>
          <w:rFonts w:cs="Calibri"/>
        </w:rPr>
        <w:t xml:space="preserve"> clouds – mental progress was achieved by man not gifts of the gods – his conception nature of the </w:t>
      </w:r>
      <w:proofErr w:type="spellStart"/>
      <w:r>
        <w:rPr>
          <w:rFonts w:cs="Calibri"/>
        </w:rPr>
        <w:t>greek</w:t>
      </w:r>
      <w:proofErr w:type="spellEnd"/>
      <w:r>
        <w:rPr>
          <w:rFonts w:cs="Calibri"/>
        </w:rPr>
        <w:t xml:space="preserve"> gods – was a creation of man itself. </w:t>
      </w:r>
    </w:p>
    <w:p w14:paraId="7A32E73B" w14:textId="3DC8EFDA" w:rsidR="001F7D37" w:rsidRDefault="001F7D37" w:rsidP="00382574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  <w:b/>
        </w:rPr>
        <w:t xml:space="preserve">Heraclitus: </w:t>
      </w:r>
      <w:r>
        <w:rPr>
          <w:rFonts w:cs="Calibri"/>
        </w:rPr>
        <w:t xml:space="preserve">fire is the essence of all things, it is always changing and always moving thus no permanent forms – idea that existence lasted that everything turned to fire. The soul was the part of the divine fire which returned there after death – sense wrongly suggest to us that the existence is permanent </w:t>
      </w:r>
    </w:p>
    <w:p w14:paraId="24111114" w14:textId="5F622FF8" w:rsidR="001F7D37" w:rsidRPr="00971B2D" w:rsidRDefault="00971B2D" w:rsidP="00382574">
      <w:pPr>
        <w:pStyle w:val="ListParagraph"/>
        <w:numPr>
          <w:ilvl w:val="0"/>
          <w:numId w:val="3"/>
        </w:numPr>
        <w:rPr>
          <w:rFonts w:cs="Calibri"/>
          <w:b/>
        </w:rPr>
      </w:pPr>
      <w:r w:rsidRPr="00971B2D">
        <w:rPr>
          <w:rFonts w:cs="Calibri"/>
          <w:b/>
        </w:rPr>
        <w:t>Parmenides</w:t>
      </w:r>
      <w:r>
        <w:rPr>
          <w:rFonts w:cs="Calibri"/>
          <w:b/>
        </w:rPr>
        <w:t>:</w:t>
      </w:r>
      <w:r>
        <w:rPr>
          <w:rFonts w:cs="Calibri"/>
        </w:rPr>
        <w:t xml:space="preserve"> being was the only thing that existed – non being is the empty space – the senses dilute us – </w:t>
      </w:r>
    </w:p>
    <w:p w14:paraId="64B3F1F8" w14:textId="23DE166F" w:rsidR="001F7D37" w:rsidRPr="00382574" w:rsidRDefault="001F7D37" w:rsidP="00382574">
      <w:pPr>
        <w:pStyle w:val="ListParagraph"/>
        <w:numPr>
          <w:ilvl w:val="0"/>
          <w:numId w:val="3"/>
        </w:numPr>
        <w:rPr>
          <w:rFonts w:cs="Calibri"/>
        </w:rPr>
      </w:pPr>
      <w:r>
        <w:rPr>
          <w:rFonts w:cs="Calibri"/>
          <w:b/>
        </w:rPr>
        <w:t xml:space="preserve"> </w:t>
      </w:r>
    </w:p>
    <w:p w14:paraId="1F7A3750" w14:textId="6BC48837" w:rsidR="005373A1" w:rsidRPr="00382574" w:rsidRDefault="00382574" w:rsidP="00382574">
      <w:pPr>
        <w:ind w:left="360"/>
        <w:rPr>
          <w:rFonts w:ascii="Bookman Old Style" w:hAnsi="Bookman Old Style" w:cs="Calibri"/>
        </w:rPr>
      </w:pPr>
      <w:r>
        <w:rPr>
          <w:rFonts w:ascii="Bookman Old Style" w:hAnsi="Bookman Old Style" w:cs="Calibri"/>
        </w:rPr>
        <w:t xml:space="preserve"> </w:t>
      </w:r>
    </w:p>
    <w:p w14:paraId="1AA0E992" w14:textId="77777777" w:rsidR="008059E3" w:rsidRDefault="008059E3" w:rsidP="008059E3">
      <w:pPr>
        <w:jc w:val="center"/>
        <w:rPr>
          <w:rFonts w:ascii="Bookman Old Style" w:hAnsi="Bookman Old Style" w:cs="Calibri"/>
          <w:sz w:val="30"/>
          <w:szCs w:val="30"/>
        </w:rPr>
      </w:pPr>
    </w:p>
    <w:p w14:paraId="2A2D3AA4" w14:textId="77777777" w:rsidR="008059E3" w:rsidRDefault="008059E3" w:rsidP="008059E3">
      <w:pPr>
        <w:rPr>
          <w:rFonts w:ascii="Bookman Old Style" w:hAnsi="Bookman Old Style" w:cs="Calibri"/>
          <w:sz w:val="30"/>
          <w:szCs w:val="30"/>
        </w:rPr>
      </w:pPr>
      <w:r>
        <w:rPr>
          <w:rFonts w:ascii="Bookman Old Style" w:hAnsi="Bookman Old Style" w:cs="Calibri"/>
          <w:sz w:val="30"/>
          <w:szCs w:val="30"/>
        </w:rPr>
        <w:tab/>
      </w:r>
    </w:p>
    <w:p w14:paraId="242F6CB0" w14:textId="77777777" w:rsidR="008059E3" w:rsidRPr="008059E3" w:rsidRDefault="008059E3" w:rsidP="008059E3">
      <w:pPr>
        <w:rPr>
          <w:rFonts w:ascii="Bookman Old Style" w:hAnsi="Bookman Old Style" w:cs="Calibri"/>
        </w:rPr>
      </w:pPr>
      <w:r>
        <w:rPr>
          <w:rFonts w:ascii="Bookman Old Style" w:hAnsi="Bookman Old Style" w:cs="Calibri"/>
          <w:sz w:val="30"/>
          <w:szCs w:val="30"/>
        </w:rPr>
        <w:tab/>
      </w:r>
    </w:p>
    <w:p w14:paraId="4A695DE0" w14:textId="77777777" w:rsidR="008059E3" w:rsidRPr="008059E3" w:rsidRDefault="008059E3" w:rsidP="008059E3">
      <w:pPr>
        <w:jc w:val="center"/>
        <w:rPr>
          <w:rFonts w:ascii="Bookman Old Style" w:hAnsi="Bookman Old Style"/>
        </w:rPr>
      </w:pPr>
    </w:p>
    <w:sectPr w:rsidR="008059E3" w:rsidRPr="008059E3" w:rsidSect="00D3396A">
      <w:pgSz w:w="12240" w:h="15840"/>
      <w:pgMar w:top="1440" w:right="180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1439"/>
    <w:multiLevelType w:val="hybridMultilevel"/>
    <w:tmpl w:val="E2B02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B118A0"/>
    <w:multiLevelType w:val="hybridMultilevel"/>
    <w:tmpl w:val="B94AC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F00164"/>
    <w:multiLevelType w:val="hybridMultilevel"/>
    <w:tmpl w:val="0ACED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545"/>
    <w:rsid w:val="001F7D37"/>
    <w:rsid w:val="00382574"/>
    <w:rsid w:val="0040645F"/>
    <w:rsid w:val="005373A1"/>
    <w:rsid w:val="005570CA"/>
    <w:rsid w:val="006C2545"/>
    <w:rsid w:val="00725683"/>
    <w:rsid w:val="008059E3"/>
    <w:rsid w:val="00971B2D"/>
    <w:rsid w:val="00D3396A"/>
    <w:rsid w:val="00D6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750FD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9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9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512</Words>
  <Characters>2925</Characters>
  <Application>Microsoft Macintosh Word</Application>
  <DocSecurity>0</DocSecurity>
  <Lines>24</Lines>
  <Paragraphs>6</Paragraphs>
  <ScaleCrop>false</ScaleCrop>
  <Company>Carleton University </Company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Gursher Atwal</dc:creator>
  <cp:keywords/>
  <dc:description/>
  <cp:lastModifiedBy>Gursher Atwal</cp:lastModifiedBy>
  <cp:revision>6</cp:revision>
  <cp:lastPrinted>2012-12-07T01:35:00Z</cp:lastPrinted>
  <dcterms:created xsi:type="dcterms:W3CDTF">2012-11-06T16:31:00Z</dcterms:created>
  <dcterms:modified xsi:type="dcterms:W3CDTF">2012-12-07T01:38:00Z</dcterms:modified>
</cp:coreProperties>
</file>