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4D8" w:rsidRPr="0078217E" w:rsidRDefault="00C244D8">
      <w:pPr>
        <w:rPr>
          <w:rFonts w:ascii="Times New Roman Bold" w:hAnsi="Times New Roman Bold"/>
          <w:b/>
          <w:sz w:val="28"/>
          <w:u w:val="single"/>
        </w:rPr>
      </w:pPr>
      <w:r w:rsidRPr="0078217E">
        <w:rPr>
          <w:rFonts w:ascii="Times New Roman Bold" w:hAnsi="Times New Roman Bold"/>
          <w:b/>
          <w:sz w:val="28"/>
          <w:u w:val="single"/>
        </w:rPr>
        <w:t>Chapter 1</w:t>
      </w:r>
      <w:r w:rsidR="000E4B5D" w:rsidRPr="0078217E">
        <w:rPr>
          <w:rFonts w:ascii="Times New Roman Bold" w:hAnsi="Times New Roman Bold"/>
          <w:b/>
          <w:sz w:val="28"/>
          <w:u w:val="single"/>
        </w:rPr>
        <w:t>: Social Psychology</w:t>
      </w:r>
    </w:p>
    <w:p w:rsidR="00C244D8" w:rsidRDefault="00C244D8">
      <w:pPr>
        <w:rPr>
          <w:b/>
          <w:sz w:val="28"/>
          <w:u w:val="single"/>
        </w:rPr>
      </w:pPr>
    </w:p>
    <w:p w:rsidR="00C244D8" w:rsidRDefault="00C244D8">
      <w:r>
        <w:rPr>
          <w:b/>
          <w:u w:val="single"/>
        </w:rPr>
        <w:t>Social Psychology:</w:t>
      </w:r>
      <w:r>
        <w:t xml:space="preserve"> The scientific study of the way in which people’s thoughts, feelings, and behaviors are influenced by the real or imagined presence of other people.</w:t>
      </w:r>
    </w:p>
    <w:p w:rsidR="00C244D8" w:rsidRDefault="00C244D8"/>
    <w:p w:rsidR="00C244D8" w:rsidRDefault="00C244D8">
      <w:r>
        <w:rPr>
          <w:b/>
          <w:u w:val="single"/>
        </w:rPr>
        <w:t>Construal:</w:t>
      </w:r>
      <w:r>
        <w:t xml:space="preserve"> The way people perceive, comprehend, and interpret the social world. Often looked at as more important than studying the social world itself.</w:t>
      </w:r>
    </w:p>
    <w:p w:rsidR="00C244D8" w:rsidRDefault="00C244D8"/>
    <w:p w:rsidR="000978E9" w:rsidRDefault="000978E9">
      <w:r>
        <w:rPr>
          <w:b/>
          <w:u w:val="single"/>
        </w:rPr>
        <w:t>Individual Differences:</w:t>
      </w:r>
      <w:r>
        <w:t xml:space="preserve"> The aspects of people’s personalities that make the different from other people.</w:t>
      </w:r>
    </w:p>
    <w:p w:rsidR="000978E9" w:rsidRDefault="000978E9"/>
    <w:p w:rsidR="000978E9" w:rsidRDefault="000978E9">
      <w:pPr>
        <w:rPr>
          <w:b/>
          <w:u w:val="single"/>
        </w:rPr>
      </w:pPr>
      <w:r>
        <w:rPr>
          <w:b/>
          <w:u w:val="single"/>
        </w:rPr>
        <w:t>Sociology                               Social Psychology                          Personality Psychology</w:t>
      </w:r>
    </w:p>
    <w:p w:rsidR="000978E9" w:rsidRDefault="000978E9">
      <w:r>
        <w:t>Provides general              Studies the p</w:t>
      </w:r>
      <w:r w:rsidR="00F67ECA">
        <w:t xml:space="preserve">sychological                    </w:t>
      </w:r>
      <w:r>
        <w:t>Studies the characteristics</w:t>
      </w:r>
    </w:p>
    <w:p w:rsidR="00F67ECA" w:rsidRDefault="000978E9">
      <w:r>
        <w:t>Laws and theories            processes pe</w:t>
      </w:r>
      <w:r w:rsidR="00F67ECA">
        <w:t xml:space="preserve">ople have in                    </w:t>
      </w:r>
      <w:r>
        <w:t xml:space="preserve"> that make individuals about societies, not          common with one another                   unique and different from individuals.                      that make them susceptible                 </w:t>
      </w:r>
      <w:r w:rsidR="00F67ECA">
        <w:t xml:space="preserve"> one another.</w:t>
      </w:r>
    </w:p>
    <w:p w:rsidR="00F67ECA" w:rsidRDefault="00F67ECA">
      <w:r>
        <w:tab/>
      </w:r>
      <w:r>
        <w:tab/>
      </w:r>
      <w:r>
        <w:tab/>
        <w:t xml:space="preserve">     to social influence.</w:t>
      </w:r>
    </w:p>
    <w:p w:rsidR="00F67ECA" w:rsidRDefault="00F67ECA"/>
    <w:p w:rsidR="00F67ECA" w:rsidRDefault="00F67ECA">
      <w:r>
        <w:rPr>
          <w:b/>
          <w:u w:val="single"/>
        </w:rPr>
        <w:t>Fundamental Attribution Error:</w:t>
      </w:r>
      <w:r>
        <w:t xml:space="preserve"> The tendency to overestimate the extent to which people’s behavior stems from internal, dispositional factors and to underestimate the role of situational factors.</w:t>
      </w:r>
    </w:p>
    <w:p w:rsidR="00F67ECA" w:rsidRDefault="00F67ECA"/>
    <w:p w:rsidR="00F67ECA" w:rsidRDefault="00F67ECA">
      <w:r>
        <w:rPr>
          <w:b/>
          <w:u w:val="single"/>
        </w:rPr>
        <w:t>Behaviorism:</w:t>
      </w:r>
      <w:r>
        <w:t xml:space="preserve"> A school of psychology maintaining that to understand human behavior one need only consider the reinforcing properties of the environment-- that is, how positive and negative events in the environment are associated with specific behaviors.</w:t>
      </w:r>
    </w:p>
    <w:p w:rsidR="00F67ECA" w:rsidRDefault="00F67ECA"/>
    <w:p w:rsidR="00501F7C" w:rsidRDefault="00F67ECA">
      <w:r>
        <w:rPr>
          <w:b/>
          <w:u w:val="single"/>
        </w:rPr>
        <w:t>Gestalt Psychology:</w:t>
      </w:r>
      <w:r>
        <w:t xml:space="preserve"> A school of psychology stressing the importance of studying the subjective way in which an object appears in people’s minds, rather than the objective physical attributes of the object. </w:t>
      </w:r>
    </w:p>
    <w:p w:rsidR="00501F7C" w:rsidRDefault="00501F7C"/>
    <w:p w:rsidR="00501F7C" w:rsidRDefault="00501F7C">
      <w:r>
        <w:rPr>
          <w:b/>
          <w:u w:val="single"/>
        </w:rPr>
        <w:t>Self-Esteem:</w:t>
      </w:r>
      <w:r>
        <w:t xml:space="preserve"> People’s evaluations of their own self-worth—that is, the extent to which they view themselves as good, competent, and decent. People are more likely to distort their construal of the world in order to feel better about themselves, than see the world accurately.</w:t>
      </w:r>
    </w:p>
    <w:p w:rsidR="00501F7C" w:rsidRDefault="00501F7C"/>
    <w:p w:rsidR="00501F7C" w:rsidRDefault="00501F7C">
      <w:r>
        <w:rPr>
          <w:b/>
          <w:u w:val="single"/>
        </w:rPr>
        <w:t>Social Cognition:</w:t>
      </w:r>
      <w:r>
        <w:t xml:space="preserve"> How people think about themselves and the social world; more specifically, how people select, interpret, remember, and use social information.</w:t>
      </w:r>
    </w:p>
    <w:p w:rsidR="00501F7C" w:rsidRDefault="00501F7C"/>
    <w:p w:rsidR="000E4B5D" w:rsidRDefault="000E4B5D">
      <w:r>
        <w:rPr>
          <w:b/>
          <w:u w:val="single"/>
        </w:rPr>
        <w:t>Evolutionary Psychology:</w:t>
      </w:r>
      <w:r>
        <w:t xml:space="preserve"> The attempt to explain social behavior in terms of genetic factors that evolved over time according to the principles of natural selection.</w:t>
      </w:r>
    </w:p>
    <w:p w:rsidR="000E4B5D" w:rsidRDefault="000E4B5D"/>
    <w:p w:rsidR="000E4B5D" w:rsidRDefault="000E4B5D">
      <w:r>
        <w:rPr>
          <w:b/>
          <w:u w:val="single"/>
        </w:rPr>
        <w:t>Terror Management Theory:</w:t>
      </w:r>
      <w:r>
        <w:t xml:space="preserve"> The realization that we are going to die produces fear, and people will go to great lengths to reduce this feeling. People often look for salvation by looking to donate to charity, or feel closer to God.</w:t>
      </w:r>
    </w:p>
    <w:p w:rsidR="000E4B5D" w:rsidRDefault="000E4B5D"/>
    <w:p w:rsidR="00501F7C" w:rsidRPr="000E4B5D" w:rsidRDefault="00501F7C"/>
    <w:p w:rsidR="000E4B5D" w:rsidRPr="0078217E" w:rsidRDefault="000E4B5D">
      <w:pPr>
        <w:rPr>
          <w:rFonts w:ascii="Times New Roman Bold" w:hAnsi="Times New Roman Bold"/>
          <w:b/>
          <w:sz w:val="28"/>
          <w:u w:val="single"/>
        </w:rPr>
      </w:pPr>
      <w:r w:rsidRPr="0078217E">
        <w:rPr>
          <w:rFonts w:ascii="Times New Roman Bold" w:hAnsi="Times New Roman Bold"/>
          <w:b/>
          <w:sz w:val="28"/>
          <w:u w:val="single"/>
        </w:rPr>
        <w:t>Chapter 2: Methodology</w:t>
      </w:r>
    </w:p>
    <w:p w:rsidR="000E4B5D" w:rsidRDefault="000E4B5D">
      <w:pPr>
        <w:rPr>
          <w:b/>
          <w:sz w:val="28"/>
          <w:u w:val="single"/>
        </w:rPr>
      </w:pPr>
    </w:p>
    <w:p w:rsidR="00766727" w:rsidRDefault="000E4B5D">
      <w:r>
        <w:rPr>
          <w:b/>
          <w:u w:val="single"/>
        </w:rPr>
        <w:t>The Hindsight Bias:</w:t>
      </w:r>
      <w:r>
        <w:t xml:space="preserve"> The belief that people would have been able to predict an outcome after kn</w:t>
      </w:r>
      <w:r w:rsidR="00766727">
        <w:t>owing that it already occurred.</w:t>
      </w:r>
    </w:p>
    <w:p w:rsidR="00766727" w:rsidRDefault="00766727"/>
    <w:p w:rsidR="000E4B5D" w:rsidRPr="000E4B5D" w:rsidRDefault="000E4B5D"/>
    <w:p w:rsidR="00766727" w:rsidRDefault="00766727">
      <w:r>
        <w:rPr>
          <w:b/>
          <w:u w:val="single"/>
        </w:rPr>
        <w:t>Theory:</w:t>
      </w:r>
      <w:r>
        <w:t xml:space="preserve"> An organized set of principles that can be used to explain observed phenomena.</w:t>
      </w:r>
    </w:p>
    <w:p w:rsidR="00766727" w:rsidRDefault="00766727"/>
    <w:p w:rsidR="00766727" w:rsidRDefault="00766727">
      <w:r>
        <w:rPr>
          <w:b/>
          <w:u w:val="single"/>
        </w:rPr>
        <w:t>Hypothesis:</w:t>
      </w:r>
      <w:r>
        <w:t xml:space="preserve"> A testable statement or idea about the relationship between two or more variables.</w:t>
      </w:r>
    </w:p>
    <w:p w:rsidR="00766727" w:rsidRDefault="00766727"/>
    <w:p w:rsidR="00766727" w:rsidRDefault="00766727">
      <w:r>
        <w:rPr>
          <w:b/>
          <w:u w:val="single"/>
        </w:rPr>
        <w:t>Observational Method:</w:t>
      </w:r>
      <w:r>
        <w:t xml:space="preserve"> The technique whereby a researcher observes people and systematically records measurements of their behavior.</w:t>
      </w:r>
    </w:p>
    <w:p w:rsidR="00766727" w:rsidRDefault="00766727"/>
    <w:p w:rsidR="00766727" w:rsidRDefault="00766727">
      <w:r>
        <w:rPr>
          <w:b/>
          <w:u w:val="single"/>
        </w:rPr>
        <w:t>Operational Definition:</w:t>
      </w:r>
      <w:r>
        <w:t xml:space="preserve"> The precise specification of how variables are measured or manipulated. </w:t>
      </w:r>
    </w:p>
    <w:p w:rsidR="00766727" w:rsidRDefault="00766727"/>
    <w:p w:rsidR="00D50EA1" w:rsidRDefault="00766727">
      <w:r>
        <w:rPr>
          <w:b/>
          <w:u w:val="single"/>
        </w:rPr>
        <w:t>Ethnography:</w:t>
      </w:r>
      <w:r>
        <w:t xml:space="preserve"> The method by which researchers attempt to understand a group or culture by observing it from the inside without imposing any preconceived notions they might have.</w:t>
      </w:r>
    </w:p>
    <w:p w:rsidR="00D50EA1" w:rsidRDefault="00D50EA1"/>
    <w:p w:rsidR="00D50EA1" w:rsidRDefault="00D50EA1">
      <w:r>
        <w:rPr>
          <w:b/>
          <w:u w:val="single"/>
        </w:rPr>
        <w:t>Interjudge Reliability:</w:t>
      </w:r>
      <w:r>
        <w:t xml:space="preserve"> The level of agreement between two or more people who independently observe and code a set of data; by showing that two or more judges independently come up with the same observations, researchers ensure that the observations are not the subjective impressions of one individual.</w:t>
      </w:r>
    </w:p>
    <w:p w:rsidR="00D50EA1" w:rsidRDefault="00D50EA1"/>
    <w:p w:rsidR="00D50EA1" w:rsidRDefault="00D50EA1">
      <w:r>
        <w:rPr>
          <w:b/>
          <w:u w:val="single"/>
        </w:rPr>
        <w:t>Archival Analysis:</w:t>
      </w:r>
      <w:r>
        <w:t xml:space="preserve"> A form of the observational method, whereby the researcher examines the accumulated documents, or archives, of a culture (e.g., diaries, novels, magazines, and newspapers.)</w:t>
      </w:r>
    </w:p>
    <w:p w:rsidR="00D50EA1" w:rsidRDefault="00D50EA1"/>
    <w:p w:rsidR="00D50EA1" w:rsidRPr="00D50EA1" w:rsidRDefault="00D50EA1">
      <w:r>
        <w:rPr>
          <w:b/>
          <w:u w:val="single"/>
        </w:rPr>
        <w:t>The Correlation Method:</w:t>
      </w:r>
      <w:r>
        <w:t xml:space="preserve"> The technique whereby researchers systematically measure two or more variables and assess the relationship between them (i.e., how much one can be predicted from the other.) However the main problem with the </w:t>
      </w:r>
      <w:r>
        <w:rPr>
          <w:i/>
        </w:rPr>
        <w:t>Correlation Method</w:t>
      </w:r>
      <w:r>
        <w:t xml:space="preserve"> is that it only shows the relationship between two variables, and fails to show the influence of extraneous variables.</w:t>
      </w:r>
    </w:p>
    <w:p w:rsidR="00D50EA1" w:rsidRDefault="00D50EA1"/>
    <w:p w:rsidR="00D50EA1" w:rsidRDefault="00D50EA1">
      <w:r>
        <w:rPr>
          <w:b/>
          <w:u w:val="single"/>
        </w:rPr>
        <w:t>Correlation Coefficient:</w:t>
      </w:r>
      <w:r>
        <w:t xml:space="preserve"> A statistical technique that assesses how well you can predict on variable based on another. (How well you can predict people’s weight from their height.)</w:t>
      </w:r>
    </w:p>
    <w:p w:rsidR="00D50EA1" w:rsidRDefault="00D50EA1"/>
    <w:p w:rsidR="00D50EA1" w:rsidRDefault="00D50EA1">
      <w:r>
        <w:rPr>
          <w:b/>
          <w:u w:val="single"/>
        </w:rPr>
        <w:t>Random Selection:</w:t>
      </w:r>
      <w:r>
        <w:t xml:space="preserve"> A way of ensuring that a sample of people is representative of a population, by giving everyone in the population an equal chance of being selected for the sample.</w:t>
      </w:r>
    </w:p>
    <w:p w:rsidR="00D50EA1" w:rsidRDefault="00D50EA1"/>
    <w:p w:rsidR="009E49C4" w:rsidRDefault="00D50EA1">
      <w:r>
        <w:rPr>
          <w:b/>
          <w:u w:val="single"/>
        </w:rPr>
        <w:t>Experimental Method:</w:t>
      </w:r>
      <w:r>
        <w:t xml:space="preserve"> The method in which the researcher randomly assigns participants to different conditions and ensures that these conditions are identical except for the independent variable</w:t>
      </w:r>
      <w:r w:rsidR="009E49C4">
        <w:t>.</w:t>
      </w:r>
    </w:p>
    <w:p w:rsidR="009E49C4" w:rsidRDefault="009E49C4"/>
    <w:p w:rsidR="009E49C4" w:rsidRDefault="009E49C4">
      <w:r>
        <w:rPr>
          <w:b/>
          <w:u w:val="single"/>
        </w:rPr>
        <w:t>Independent Variable:</w:t>
      </w:r>
      <w:r>
        <w:t xml:space="preserve"> The variable a researcher changes or varies to see if it has an effect on some other variable.</w:t>
      </w:r>
    </w:p>
    <w:p w:rsidR="009E49C4" w:rsidRDefault="009E49C4"/>
    <w:p w:rsidR="009E49C4" w:rsidRDefault="009E49C4">
      <w:r>
        <w:rPr>
          <w:b/>
          <w:u w:val="single"/>
        </w:rPr>
        <w:t>Dependent Variable:</w:t>
      </w:r>
      <w:r>
        <w:t xml:space="preserve"> The variable a researcher measures to see if it is influenced by the independent variable; the researcher hypothesizes that the dependent variable will depend on the level of the independent variable.</w:t>
      </w:r>
    </w:p>
    <w:p w:rsidR="009E49C4" w:rsidRDefault="009E49C4"/>
    <w:p w:rsidR="009E49C4" w:rsidRDefault="009E49C4">
      <w:r>
        <w:rPr>
          <w:b/>
          <w:u w:val="single"/>
        </w:rPr>
        <w:t>Random Assignment to Condition:</w:t>
      </w:r>
      <w:r>
        <w:t xml:space="preserve"> The process whereby all participants have an equal chance of taking part in any condition of an experiment</w:t>
      </w:r>
      <w:proofErr w:type="gramStart"/>
      <w:r>
        <w:t>;</w:t>
      </w:r>
      <w:proofErr w:type="gramEnd"/>
      <w:r>
        <w:t xml:space="preserve"> through random assignment, researches can be relatively certain that differences in the participants’ personalities or backgrounds are distributed evenly across conditions.</w:t>
      </w:r>
    </w:p>
    <w:p w:rsidR="009E49C4" w:rsidRDefault="009E49C4"/>
    <w:p w:rsidR="009E49C4" w:rsidRDefault="009E49C4">
      <w:r>
        <w:rPr>
          <w:b/>
          <w:u w:val="single"/>
        </w:rPr>
        <w:t>Probability Level (p-value):</w:t>
      </w:r>
      <w:r>
        <w:t xml:space="preserve"> A number, calculated with statistical techniques, that tells researchers how likely it is that the results of their experiment occurred by chance and not because of the independent variable(s); the convention in science, including social psychology, is to consider results significant if the probability level is less than 5 in 100 that the results might be attributable to chance factors and not the independent variables studied.</w:t>
      </w:r>
    </w:p>
    <w:p w:rsidR="009E49C4" w:rsidRDefault="009E49C4"/>
    <w:p w:rsidR="009E49C4" w:rsidRPr="009E49C4" w:rsidRDefault="009E49C4">
      <w:pPr>
        <w:rPr>
          <w:b/>
        </w:rPr>
      </w:pPr>
      <w:r>
        <w:rPr>
          <w:b/>
          <w:u w:val="single"/>
        </w:rPr>
        <w:t>Internal Validity:</w:t>
      </w:r>
      <w:r>
        <w:t xml:space="preserve"> Ensuring that nothing other than the independent variable can affect the dependent variable</w:t>
      </w:r>
      <w:proofErr w:type="gramStart"/>
      <w:r>
        <w:t>;</w:t>
      </w:r>
      <w:proofErr w:type="gramEnd"/>
      <w:r>
        <w:t xml:space="preserve"> this is accomplished by controlling all extraneous variables and by randomly assigning people to different experimental conditions. (</w:t>
      </w:r>
      <w:r>
        <w:rPr>
          <w:b/>
        </w:rPr>
        <w:t>Valid within the study)</w:t>
      </w:r>
    </w:p>
    <w:p w:rsidR="009E49C4" w:rsidRDefault="009E49C4"/>
    <w:p w:rsidR="009E49C4" w:rsidRDefault="009E49C4">
      <w:r>
        <w:rPr>
          <w:b/>
          <w:u w:val="single"/>
        </w:rPr>
        <w:t>External Validity:</w:t>
      </w:r>
      <w:r>
        <w:t xml:space="preserve"> The extent to which the results of a study can be generalized to other situations and to other people. </w:t>
      </w:r>
      <w:r>
        <w:rPr>
          <w:b/>
        </w:rPr>
        <w:t>(Valid in which it is relatable to other studies)</w:t>
      </w:r>
    </w:p>
    <w:p w:rsidR="009E49C4" w:rsidRDefault="009E49C4"/>
    <w:p w:rsidR="009E49C4" w:rsidRDefault="009E49C4">
      <w:r>
        <w:rPr>
          <w:b/>
          <w:u w:val="single"/>
        </w:rPr>
        <w:t>Mundane Realism:</w:t>
      </w:r>
      <w:r>
        <w:t xml:space="preserve"> The extent to which an experiment is similar to real-life situations.</w:t>
      </w:r>
    </w:p>
    <w:p w:rsidR="009E49C4" w:rsidRDefault="009E49C4"/>
    <w:p w:rsidR="009E49C4" w:rsidRDefault="009E49C4">
      <w:r>
        <w:rPr>
          <w:b/>
          <w:u w:val="single"/>
        </w:rPr>
        <w:t>Psychological Realism:</w:t>
      </w:r>
      <w:r>
        <w:t xml:space="preserve"> The extent to which the psychological processes triggered in an experiment are similar to psychological processes that occur in everyday life; psychological realism can be high in an experiment, even if mundane realism is low. </w:t>
      </w:r>
    </w:p>
    <w:p w:rsidR="009E49C4" w:rsidRDefault="009E49C4"/>
    <w:p w:rsidR="00063276" w:rsidRDefault="00063276">
      <w:r>
        <w:rPr>
          <w:b/>
          <w:u w:val="single"/>
        </w:rPr>
        <w:t>Cover Story:</w:t>
      </w:r>
      <w:r>
        <w:t xml:space="preserve"> A description of the purpose of a study given to participants that is different from its true purpose; cover stories are used to maintain psychological realism. The true study must be revealed afterwards.</w:t>
      </w:r>
    </w:p>
    <w:p w:rsidR="00063276" w:rsidRDefault="00063276"/>
    <w:p w:rsidR="00063276" w:rsidRDefault="00063276">
      <w:r>
        <w:rPr>
          <w:b/>
          <w:u w:val="single"/>
        </w:rPr>
        <w:t>Replication:</w:t>
      </w:r>
      <w:r>
        <w:t xml:space="preserve"> Repeating a study, generally with different subject populations, or in different settings, or using different methods.</w:t>
      </w:r>
    </w:p>
    <w:p w:rsidR="00063276" w:rsidRDefault="00063276"/>
    <w:p w:rsidR="00063276" w:rsidRDefault="00063276">
      <w:r>
        <w:rPr>
          <w:b/>
          <w:u w:val="single"/>
        </w:rPr>
        <w:t>Meta Analysis:</w:t>
      </w:r>
      <w:r>
        <w:t xml:space="preserve"> A statistical technique that averages the results of two or more studies to see if the effect of an independent variable is reliable.</w:t>
      </w:r>
    </w:p>
    <w:p w:rsidR="00063276" w:rsidRDefault="00063276"/>
    <w:p w:rsidR="00063276" w:rsidRDefault="00063276">
      <w:r>
        <w:rPr>
          <w:b/>
          <w:u w:val="single"/>
        </w:rPr>
        <w:t>Cross-Cultural Research:</w:t>
      </w:r>
      <w:r>
        <w:t xml:space="preserve"> Research conducted with members of different cultures, to see whether the psychological processes of interest are present across cultures or whether they are specific to the culture in which people were raised.</w:t>
      </w:r>
    </w:p>
    <w:p w:rsidR="00063276" w:rsidRDefault="00063276"/>
    <w:p w:rsidR="00063276" w:rsidRDefault="00063276">
      <w:r>
        <w:rPr>
          <w:b/>
          <w:u w:val="single"/>
        </w:rPr>
        <w:t>Field Experiments:</w:t>
      </w:r>
      <w:r>
        <w:t xml:space="preserve"> Experiments conducted in natural settings, rather than in the laboratory.</w:t>
      </w:r>
    </w:p>
    <w:p w:rsidR="00063276" w:rsidRDefault="00063276"/>
    <w:p w:rsidR="00063276" w:rsidRDefault="00063276">
      <w:r>
        <w:rPr>
          <w:b/>
          <w:u w:val="single"/>
        </w:rPr>
        <w:t>Dilemma of the Social Psychologist:</w:t>
      </w:r>
      <w:r>
        <w:br/>
      </w:r>
      <w:r>
        <w:br/>
        <w:t xml:space="preserve">1- having enough control over the situation to ensure that no extraneous variables are influencing the results and to randomly </w:t>
      </w:r>
      <w:proofErr w:type="gramStart"/>
      <w:r>
        <w:t>assign</w:t>
      </w:r>
      <w:proofErr w:type="gramEnd"/>
      <w:r>
        <w:t xml:space="preserve"> people to conditions.</w:t>
      </w:r>
    </w:p>
    <w:p w:rsidR="00063276" w:rsidRDefault="00063276"/>
    <w:p w:rsidR="00063276" w:rsidRDefault="00063276">
      <w:r>
        <w:t>2- Ensuring that the results can be generalized to everyday life.</w:t>
      </w:r>
    </w:p>
    <w:p w:rsidR="00063276" w:rsidRDefault="00063276"/>
    <w:p w:rsidR="00063276" w:rsidRPr="00063276" w:rsidRDefault="00063276">
      <w:pPr>
        <w:rPr>
          <w:b/>
        </w:rPr>
      </w:pPr>
      <w:r>
        <w:rPr>
          <w:b/>
          <w:u w:val="single"/>
        </w:rPr>
        <w:t>Basic Research:</w:t>
      </w:r>
      <w:r>
        <w:t xml:space="preserve"> Studies that are designed to find the best answer as to why people behave the way they do and that are conducted purely for reasons of intellectual curiosity. </w:t>
      </w:r>
      <w:r>
        <w:rPr>
          <w:b/>
        </w:rPr>
        <w:t>Enlighten society.</w:t>
      </w:r>
    </w:p>
    <w:p w:rsidR="00063276" w:rsidRDefault="00063276"/>
    <w:p w:rsidR="00063276" w:rsidRDefault="00063276">
      <w:pPr>
        <w:rPr>
          <w:b/>
        </w:rPr>
      </w:pPr>
      <w:r>
        <w:rPr>
          <w:b/>
          <w:u w:val="single"/>
        </w:rPr>
        <w:t>Applied Research:</w:t>
      </w:r>
      <w:r>
        <w:t xml:space="preserve"> Studies designed specifically to solve a particular social problem; building a theory of behavior is usually secondary to solving the specific problem. </w:t>
      </w:r>
      <w:r>
        <w:rPr>
          <w:b/>
        </w:rPr>
        <w:t>Solve a problem of society.</w:t>
      </w:r>
    </w:p>
    <w:p w:rsidR="00063276" w:rsidRDefault="00063276">
      <w:pPr>
        <w:rPr>
          <w:b/>
        </w:rPr>
      </w:pPr>
    </w:p>
    <w:p w:rsidR="002674CD" w:rsidRDefault="00063276">
      <w:r>
        <w:rPr>
          <w:b/>
          <w:u w:val="single"/>
        </w:rPr>
        <w:t>Informed Consent:</w:t>
      </w:r>
      <w:r>
        <w:t xml:space="preserve"> The procedure whereby researchers explain the nature of the experiment to participants before it begins, and obtain their consent to participate. </w:t>
      </w:r>
    </w:p>
    <w:p w:rsidR="002674CD" w:rsidRDefault="002674CD"/>
    <w:p w:rsidR="002674CD" w:rsidRDefault="002674CD">
      <w:r>
        <w:rPr>
          <w:b/>
          <w:u w:val="single"/>
        </w:rPr>
        <w:t>Deception:</w:t>
      </w:r>
      <w:r>
        <w:t xml:space="preserve"> The procedure whereby participants are misled about the true purpose of a study or the events that will actually transpire.</w:t>
      </w:r>
    </w:p>
    <w:p w:rsidR="002674CD" w:rsidRDefault="002674CD"/>
    <w:p w:rsidR="002674CD" w:rsidRDefault="002674CD">
      <w:r>
        <w:rPr>
          <w:b/>
          <w:u w:val="single"/>
        </w:rPr>
        <w:t>Debriefing:</w:t>
      </w:r>
      <w:r>
        <w:t xml:space="preserve"> The process of explaining to participants, at the end of the experiment, the purpose of the study and exactly what transpired.</w:t>
      </w:r>
    </w:p>
    <w:p w:rsidR="002674CD" w:rsidRDefault="002674CD"/>
    <w:p w:rsidR="002674CD" w:rsidRDefault="002674CD"/>
    <w:p w:rsidR="002674CD" w:rsidRDefault="002674CD"/>
    <w:p w:rsidR="002674CD" w:rsidRDefault="002674CD"/>
    <w:p w:rsidR="002674CD" w:rsidRDefault="002674CD"/>
    <w:p w:rsidR="009A04E8" w:rsidRDefault="009A04E8"/>
    <w:p w:rsidR="009A04E8" w:rsidRDefault="009A04E8"/>
    <w:p w:rsidR="009A04E8" w:rsidRDefault="009A04E8"/>
    <w:p w:rsidR="009A04E8" w:rsidRDefault="009A04E8"/>
    <w:p w:rsidR="002674CD" w:rsidRDefault="002674CD"/>
    <w:p w:rsidR="002674CD" w:rsidRDefault="002674CD"/>
    <w:p w:rsidR="002674CD" w:rsidRDefault="002674CD"/>
    <w:p w:rsidR="002674CD" w:rsidRDefault="002674CD"/>
    <w:p w:rsidR="002674CD" w:rsidRDefault="002674CD"/>
    <w:p w:rsidR="002674CD" w:rsidRDefault="002674CD"/>
    <w:p w:rsidR="00F55D08" w:rsidRPr="0078217E" w:rsidRDefault="002674CD">
      <w:pPr>
        <w:rPr>
          <w:rFonts w:ascii="Times New Roman Bold" w:hAnsi="Times New Roman Bold"/>
          <w:b/>
          <w:sz w:val="28"/>
          <w:u w:val="single"/>
        </w:rPr>
      </w:pPr>
      <w:r w:rsidRPr="0078217E">
        <w:rPr>
          <w:rFonts w:ascii="Times New Roman Bold" w:hAnsi="Times New Roman Bold"/>
          <w:b/>
          <w:sz w:val="28"/>
          <w:u w:val="single"/>
        </w:rPr>
        <w:t>Chapter 3: Social Cognition</w:t>
      </w:r>
    </w:p>
    <w:p w:rsidR="00F55D08" w:rsidRDefault="00F55D08">
      <w:pPr>
        <w:rPr>
          <w:b/>
          <w:sz w:val="28"/>
          <w:u w:val="single"/>
        </w:rPr>
      </w:pPr>
    </w:p>
    <w:p w:rsidR="00F55D08" w:rsidRDefault="00F55D08">
      <w:pPr>
        <w:rPr>
          <w:b/>
          <w:sz w:val="28"/>
          <w:u w:val="single"/>
        </w:rPr>
      </w:pPr>
    </w:p>
    <w:p w:rsidR="002674CD" w:rsidRPr="00F55D08" w:rsidRDefault="00F55D08">
      <w:r>
        <w:rPr>
          <w:b/>
          <w:u w:val="single"/>
        </w:rPr>
        <w:t>Social Cognition:</w:t>
      </w:r>
      <w:r>
        <w:t xml:space="preserve"> How people think about themselves and the social world; more specifically, how people select, interpret, remember, and use social information to make judgments and decisions.</w:t>
      </w:r>
    </w:p>
    <w:p w:rsidR="002674CD" w:rsidRDefault="002674CD">
      <w:pPr>
        <w:rPr>
          <w:b/>
          <w:sz w:val="28"/>
          <w:u w:val="single"/>
        </w:rPr>
      </w:pPr>
    </w:p>
    <w:p w:rsidR="00F55D08" w:rsidRDefault="00F55D08">
      <w:r>
        <w:rPr>
          <w:b/>
          <w:u w:val="single"/>
        </w:rPr>
        <w:t>Automatic Thinking:</w:t>
      </w:r>
      <w:r>
        <w:t xml:space="preserve"> Thinking that is not conscious, unintentional, involuntary, and effortless. (</w:t>
      </w:r>
      <w:proofErr w:type="gramStart"/>
      <w:r>
        <w:t>e</w:t>
      </w:r>
      <w:proofErr w:type="gramEnd"/>
      <w:r>
        <w:t>.g. classifying a 4 legged object as a chair.)</w:t>
      </w:r>
    </w:p>
    <w:p w:rsidR="00F55D08" w:rsidRDefault="00F55D08"/>
    <w:p w:rsidR="00F55D08" w:rsidRDefault="00F55D08">
      <w:r>
        <w:rPr>
          <w:b/>
          <w:u w:val="single"/>
        </w:rPr>
        <w:t>Controlled Thinking:</w:t>
      </w:r>
      <w:r>
        <w:t xml:space="preserve"> Conscious thought that is more effortful and deliberate. (What university shall I go to.</w:t>
      </w:r>
      <w:proofErr w:type="gramStart"/>
      <w:r>
        <w:t>)</w:t>
      </w:r>
      <w:proofErr w:type="gramEnd"/>
    </w:p>
    <w:p w:rsidR="00F55D08" w:rsidRDefault="00F55D08"/>
    <w:p w:rsidR="00F55D08" w:rsidRDefault="00F55D08">
      <w:r>
        <w:rPr>
          <w:b/>
          <w:u w:val="single"/>
        </w:rPr>
        <w:t>Schemas:</w:t>
      </w:r>
      <w:r>
        <w:t xml:space="preserve"> Mental structures people use to organize their knowledge about the social world around themes or subjects and that influence the information people notice, think about, and remember. (</w:t>
      </w:r>
      <w:proofErr w:type="gramStart"/>
      <w:r>
        <w:t>e</w:t>
      </w:r>
      <w:proofErr w:type="gramEnd"/>
      <w:r>
        <w:t>.g. Stereotypes)</w:t>
      </w:r>
    </w:p>
    <w:p w:rsidR="00F55D08" w:rsidRDefault="00F55D08"/>
    <w:p w:rsidR="0049704E" w:rsidRDefault="0049704E">
      <w:r>
        <w:rPr>
          <w:b/>
          <w:u w:val="single"/>
        </w:rPr>
        <w:t>Accessibility:</w:t>
      </w:r>
      <w:r>
        <w:t xml:space="preserve"> The extent to which schemas and concepts are at the forefront of people’s minds and are therefore likely to be used when making judgments about the social world.</w:t>
      </w:r>
    </w:p>
    <w:p w:rsidR="0049704E" w:rsidRDefault="0049704E"/>
    <w:p w:rsidR="0049704E" w:rsidRDefault="0049704E">
      <w:r>
        <w:rPr>
          <w:b/>
          <w:u w:val="single"/>
        </w:rPr>
        <w:t>Priming:</w:t>
      </w:r>
      <w:r>
        <w:t xml:space="preserve"> The process by which recent experiences increase the accessibility of a schema, trait, or concept.</w:t>
      </w:r>
    </w:p>
    <w:p w:rsidR="0049704E" w:rsidRDefault="0049704E"/>
    <w:p w:rsidR="0049704E" w:rsidRDefault="0049704E">
      <w:r>
        <w:rPr>
          <w:b/>
          <w:u w:val="single"/>
        </w:rPr>
        <w:t>Perseverance Effect:</w:t>
      </w:r>
      <w:r>
        <w:t xml:space="preserve"> The finding that people’s beliefs about themselves and the social world persist even after the evidence supporting these beliefs is discredited. Once a schema or belief is formed, it is difficult to interpret new schemas, even if evidence discredits it.</w:t>
      </w:r>
    </w:p>
    <w:p w:rsidR="0049704E" w:rsidRDefault="0049704E" w:rsidP="0049704E"/>
    <w:p w:rsidR="0049704E" w:rsidRDefault="0049704E" w:rsidP="0049704E">
      <w:r>
        <w:rPr>
          <w:b/>
          <w:u w:val="single"/>
        </w:rPr>
        <w:t>Self-Fulfilling Prophecy:</w:t>
      </w:r>
      <w:r>
        <w:t xml:space="preserve"> When a person acts in a certain way in order to get a certain result subconsciously. I.E. If two children take an IQ test and one scores higher than the other, you would be more likely to be slightly biased in the teaching, and grading of that child, which would lead to a higher grade. </w:t>
      </w:r>
    </w:p>
    <w:p w:rsidR="0049704E" w:rsidRDefault="0049704E" w:rsidP="0049704E"/>
    <w:p w:rsidR="0049704E" w:rsidRDefault="0049704E" w:rsidP="0049704E">
      <w:pPr>
        <w:pStyle w:val="ListParagraph"/>
        <w:numPr>
          <w:ilvl w:val="0"/>
          <w:numId w:val="1"/>
        </w:numPr>
      </w:pPr>
      <w:r>
        <w:t>People have a preconceived opinion of what another person is like.</w:t>
      </w:r>
    </w:p>
    <w:p w:rsidR="0049704E" w:rsidRDefault="0049704E" w:rsidP="0049704E">
      <w:pPr>
        <w:pStyle w:val="ListParagraph"/>
        <w:numPr>
          <w:ilvl w:val="0"/>
          <w:numId w:val="1"/>
        </w:numPr>
      </w:pPr>
      <w:r>
        <w:t>This influences how they act toward that person.</w:t>
      </w:r>
    </w:p>
    <w:p w:rsidR="00173CED" w:rsidRDefault="00173CED" w:rsidP="0049704E">
      <w:pPr>
        <w:pStyle w:val="ListParagraph"/>
        <w:numPr>
          <w:ilvl w:val="0"/>
          <w:numId w:val="1"/>
        </w:numPr>
      </w:pPr>
      <w:r>
        <w:t>The person will behave consistently with their original expectations.</w:t>
      </w:r>
    </w:p>
    <w:p w:rsidR="00173CED" w:rsidRDefault="00173CED" w:rsidP="00173CED"/>
    <w:p w:rsidR="00173CED" w:rsidRDefault="00173CED" w:rsidP="00173CED">
      <w:r>
        <w:rPr>
          <w:b/>
          <w:u w:val="single"/>
        </w:rPr>
        <w:t>Heuristics:</w:t>
      </w:r>
      <w:r>
        <w:t xml:space="preserve"> Derived from the </w:t>
      </w:r>
      <w:proofErr w:type="gramStart"/>
      <w:r>
        <w:t>Greek  meaning</w:t>
      </w:r>
      <w:proofErr w:type="gramEnd"/>
      <w:r>
        <w:t xml:space="preserve"> “to discover”, heuristics are the mental shortcuts people use to make judgments quickly and efficiently.</w:t>
      </w:r>
    </w:p>
    <w:p w:rsidR="00173CED" w:rsidRDefault="00173CED" w:rsidP="00173CED"/>
    <w:p w:rsidR="00173CED" w:rsidRDefault="00173CED" w:rsidP="00173CED">
      <w:r>
        <w:rPr>
          <w:b/>
          <w:u w:val="single"/>
        </w:rPr>
        <w:t>Judgmental Heuristics:</w:t>
      </w:r>
      <w:r>
        <w:t xml:space="preserve"> Mental shortcuts people use to make judgments quickly and efficiently.</w:t>
      </w:r>
      <w:r>
        <w:br/>
      </w:r>
    </w:p>
    <w:p w:rsidR="00173CED" w:rsidRDefault="00173CED" w:rsidP="00173CED">
      <w:r>
        <w:rPr>
          <w:b/>
          <w:u w:val="single"/>
        </w:rPr>
        <w:t>Availability Heuristics:</w:t>
      </w:r>
      <w:r>
        <w:t xml:space="preserve"> A mental shortcut whereby people base a judgment on the ease with which they can bring something to mind.</w:t>
      </w:r>
    </w:p>
    <w:p w:rsidR="00173CED" w:rsidRDefault="00173CED" w:rsidP="00173CED"/>
    <w:p w:rsidR="00883CCD" w:rsidRDefault="00173CED" w:rsidP="00173CED">
      <w:r>
        <w:rPr>
          <w:b/>
          <w:u w:val="single"/>
        </w:rPr>
        <w:t>Representativeness Heuristics:</w:t>
      </w:r>
      <w:r>
        <w:t xml:space="preserve"> A mental shortcut whereby people classify something according to how similar it is to a typical case.</w:t>
      </w:r>
    </w:p>
    <w:p w:rsidR="00883CCD" w:rsidRDefault="00883CCD" w:rsidP="00173CED"/>
    <w:p w:rsidR="00883CCD" w:rsidRDefault="00883CCD" w:rsidP="00173CED">
      <w:r>
        <w:rPr>
          <w:b/>
          <w:u w:val="single"/>
        </w:rPr>
        <w:t>Base Rate Information:</w:t>
      </w:r>
      <w:r>
        <w:t xml:space="preserve"> Information about the frequency of members of different categories in the population.</w:t>
      </w:r>
    </w:p>
    <w:p w:rsidR="00883CCD" w:rsidRDefault="00883CCD" w:rsidP="00173CED"/>
    <w:p w:rsidR="00883CCD" w:rsidRDefault="00883CCD" w:rsidP="00173CED">
      <w:r>
        <w:rPr>
          <w:b/>
          <w:u w:val="single"/>
        </w:rPr>
        <w:t>Counterfactual Thinking:</w:t>
      </w:r>
      <w:r>
        <w:t xml:space="preserve"> Mentally changing some aspect of the past as a way of imagining what might have been. (</w:t>
      </w:r>
      <w:proofErr w:type="gramStart"/>
      <w:r>
        <w:t>e</w:t>
      </w:r>
      <w:proofErr w:type="gramEnd"/>
      <w:r>
        <w:t>.g. If only I got that one question right, I would’ve passed the class.)</w:t>
      </w:r>
    </w:p>
    <w:p w:rsidR="00883CCD" w:rsidRDefault="00883CCD" w:rsidP="00173CED"/>
    <w:p w:rsidR="00883CCD" w:rsidRDefault="00883CCD" w:rsidP="00173CED">
      <w:r>
        <w:rPr>
          <w:b/>
          <w:u w:val="single"/>
        </w:rPr>
        <w:t>Thought Suppression:</w:t>
      </w:r>
      <w:r>
        <w:t xml:space="preserve"> The attempt to avoid thinking about something a person would prefer to forget. (</w:t>
      </w:r>
      <w:proofErr w:type="gramStart"/>
      <w:r>
        <w:t>e</w:t>
      </w:r>
      <w:proofErr w:type="gramEnd"/>
      <w:r>
        <w:t>.g. a lost love, or an unpleasant encounter)</w:t>
      </w:r>
    </w:p>
    <w:p w:rsidR="00883CCD" w:rsidRDefault="00883CCD" w:rsidP="00173CED"/>
    <w:p w:rsidR="00E91060" w:rsidRDefault="00E91060" w:rsidP="00173CED">
      <w:r>
        <w:rPr>
          <w:b/>
          <w:u w:val="single"/>
        </w:rPr>
        <w:t>Overconfidence Barrier:</w:t>
      </w:r>
      <w:r>
        <w:t xml:space="preserve"> The barrier that results when people have too much confidence in the accuracy of their judgments; people’s judgments are usually not as correct as they think they are.</w:t>
      </w:r>
    </w:p>
    <w:p w:rsidR="0078217E" w:rsidRDefault="0078217E" w:rsidP="0078217E">
      <w:pPr>
        <w:tabs>
          <w:tab w:val="center" w:pos="4320"/>
        </w:tabs>
        <w:rPr>
          <w:b/>
          <w:sz w:val="28"/>
          <w:u w:val="single"/>
        </w:rPr>
      </w:pPr>
    </w:p>
    <w:p w:rsidR="00E91060" w:rsidRPr="0078217E" w:rsidRDefault="0078217E" w:rsidP="00173CED">
      <w:pPr>
        <w:rPr>
          <w:rFonts w:ascii="Times New Roman Bold" w:hAnsi="Times New Roman Bold"/>
        </w:rPr>
      </w:pPr>
      <w:r w:rsidRPr="0078217E">
        <w:rPr>
          <w:rFonts w:ascii="Times New Roman Bold" w:hAnsi="Times New Roman Bold"/>
          <w:b/>
          <w:sz w:val="28"/>
          <w:u w:val="single"/>
        </w:rPr>
        <w:t>Chapter 4: Social Perception</w:t>
      </w:r>
    </w:p>
    <w:p w:rsidR="00E91060" w:rsidRDefault="00E91060" w:rsidP="00173CED">
      <w:pPr>
        <w:rPr>
          <w:b/>
          <w:sz w:val="28"/>
          <w:u w:val="single"/>
        </w:rPr>
      </w:pPr>
    </w:p>
    <w:p w:rsidR="00E91060" w:rsidRDefault="00E91060" w:rsidP="00173CED">
      <w:r>
        <w:rPr>
          <w:b/>
          <w:u w:val="single"/>
        </w:rPr>
        <w:t>Social Perception:</w:t>
      </w:r>
      <w:r>
        <w:t xml:space="preserve"> The study of how we form impressions of and make inferences about other people.</w:t>
      </w:r>
    </w:p>
    <w:p w:rsidR="00E91060" w:rsidRDefault="00E91060" w:rsidP="00173CED"/>
    <w:p w:rsidR="00E91060" w:rsidRDefault="00E91060" w:rsidP="00173CED">
      <w:r>
        <w:rPr>
          <w:b/>
          <w:u w:val="single"/>
        </w:rPr>
        <w:t>Nonverbal Communication:</w:t>
      </w:r>
      <w:r>
        <w:t xml:space="preserve"> The way in which people communicate intentionally or unintentionally, without words</w:t>
      </w:r>
      <w:proofErr w:type="gramStart"/>
      <w:r>
        <w:t>;</w:t>
      </w:r>
      <w:proofErr w:type="gramEnd"/>
      <w:r>
        <w:t xml:space="preserve"> nonverbal cues include facial expressions, tone of voice, gestures, body position and movement, the use of touch, and eye gaze.</w:t>
      </w:r>
    </w:p>
    <w:p w:rsidR="00E91060" w:rsidRDefault="00E91060" w:rsidP="00173CED"/>
    <w:p w:rsidR="00863B8F" w:rsidRDefault="00863B8F" w:rsidP="00173CED">
      <w:r>
        <w:rPr>
          <w:b/>
          <w:u w:val="single"/>
        </w:rPr>
        <w:t>Encode:</w:t>
      </w:r>
      <w:r>
        <w:t xml:space="preserve"> To express or emit nonverbal behavior, such as smiling or patting someone on the back.</w:t>
      </w:r>
    </w:p>
    <w:p w:rsidR="00863B8F" w:rsidRDefault="00863B8F" w:rsidP="00173CED"/>
    <w:p w:rsidR="00863B8F" w:rsidRDefault="00863B8F" w:rsidP="00173CED">
      <w:r>
        <w:rPr>
          <w:b/>
          <w:u w:val="single"/>
        </w:rPr>
        <w:t>Decode:</w:t>
      </w:r>
      <w:r>
        <w:t xml:space="preserve"> To interpret the meaning of the nonverbal behavior other people express, such as deciding that a pat on the back was an expression of condescension and not kindness.</w:t>
      </w:r>
    </w:p>
    <w:p w:rsidR="00863B8F" w:rsidRDefault="00863B8F" w:rsidP="00173CED"/>
    <w:p w:rsidR="00863B8F" w:rsidRDefault="00863B8F" w:rsidP="00173CED">
      <w:proofErr w:type="spellStart"/>
      <w:r>
        <w:rPr>
          <w:b/>
          <w:u w:val="single"/>
        </w:rPr>
        <w:t>Elkman</w:t>
      </w:r>
      <w:proofErr w:type="spellEnd"/>
      <w:r>
        <w:rPr>
          <w:b/>
          <w:u w:val="single"/>
        </w:rPr>
        <w:t xml:space="preserve"> and Friesen’s Theory:</w:t>
      </w:r>
      <w:r>
        <w:t xml:space="preserve"> 6 facial expressions are universal: anger, happiness, surprise, dear, disgust, and sadness.</w:t>
      </w:r>
    </w:p>
    <w:p w:rsidR="00863B8F" w:rsidRDefault="00863B8F" w:rsidP="00173CED"/>
    <w:p w:rsidR="00863B8F" w:rsidRDefault="00863B8F" w:rsidP="00173CED">
      <w:pPr>
        <w:rPr>
          <w:b/>
          <w:u w:val="single"/>
        </w:rPr>
      </w:pPr>
      <w:r>
        <w:rPr>
          <w:b/>
          <w:u w:val="single"/>
        </w:rPr>
        <w:t>Affect Blend:</w:t>
      </w:r>
      <w:r>
        <w:t xml:space="preserve"> A facial expression in which one part of the face is registering one emotion and another part of the face is registering another emotion.</w:t>
      </w:r>
    </w:p>
    <w:p w:rsidR="00863B8F" w:rsidRDefault="00863B8F" w:rsidP="00173CED">
      <w:pPr>
        <w:rPr>
          <w:b/>
          <w:u w:val="single"/>
        </w:rPr>
      </w:pPr>
    </w:p>
    <w:p w:rsidR="00863B8F" w:rsidRDefault="00863B8F" w:rsidP="00173CED">
      <w:r>
        <w:rPr>
          <w:b/>
          <w:u w:val="single"/>
        </w:rPr>
        <w:t>Display Rules:</w:t>
      </w:r>
      <w:r>
        <w:t xml:space="preserve"> Culturally determined rules about which nonverbal behaviors are appropriate to display. (</w:t>
      </w:r>
      <w:proofErr w:type="gramStart"/>
      <w:r>
        <w:t>e</w:t>
      </w:r>
      <w:proofErr w:type="gramEnd"/>
      <w:r>
        <w:t>.g. North American cultural norms suggest that men shouldn’t show fear or cry, but are allowed in women.)</w:t>
      </w:r>
    </w:p>
    <w:p w:rsidR="00863B8F" w:rsidRDefault="00863B8F" w:rsidP="00173CED"/>
    <w:p w:rsidR="00876574" w:rsidRDefault="00863B8F" w:rsidP="00173CED">
      <w:r>
        <w:rPr>
          <w:b/>
          <w:u w:val="single"/>
        </w:rPr>
        <w:t>Emblems:</w:t>
      </w:r>
      <w:r>
        <w:t xml:space="preserve"> Nonverbal gestures that have well-understood definitions within a given culture; they are usually have direct verbal translations, such as the “okay” sign or the middle finger.</w:t>
      </w:r>
    </w:p>
    <w:p w:rsidR="00876574" w:rsidRDefault="00876574" w:rsidP="00173CED"/>
    <w:p w:rsidR="00876574" w:rsidRDefault="00876574" w:rsidP="00173CED"/>
    <w:p w:rsidR="00876574" w:rsidRDefault="00876574" w:rsidP="00173CED"/>
    <w:p w:rsidR="00876574" w:rsidRDefault="00876574" w:rsidP="00173CED"/>
    <w:p w:rsidR="00876574" w:rsidRDefault="00876574" w:rsidP="00173CED"/>
    <w:p w:rsidR="00876574" w:rsidRDefault="00876574" w:rsidP="00173CED">
      <w:r>
        <w:rPr>
          <w:b/>
          <w:u w:val="single"/>
        </w:rPr>
        <w:t>Social Role Theory:</w:t>
      </w:r>
      <w:r>
        <w:t xml:space="preserve"> The theory that sex differences in social behavior derive from society’s division of labor between the sexes; this division leads to differences in gender-role expectations and sex-typed skills, both of which are responsible for differences in men’s and women’s social behavior.</w:t>
      </w:r>
    </w:p>
    <w:p w:rsidR="00876574" w:rsidRDefault="00876574" w:rsidP="00173CED"/>
    <w:p w:rsidR="00876574" w:rsidRDefault="00876574" w:rsidP="00173CED">
      <w:r>
        <w:rPr>
          <w:b/>
          <w:u w:val="single"/>
        </w:rPr>
        <w:t>Implicit Personality Theory:</w:t>
      </w:r>
      <w:r>
        <w:t xml:space="preserve"> A type of schema people use to group various kinds of personality traits together; for example, many people believe that if someone is kind, he or she is generous as well.</w:t>
      </w:r>
    </w:p>
    <w:p w:rsidR="00876574" w:rsidRDefault="00876574" w:rsidP="00173CED"/>
    <w:p w:rsidR="00876574" w:rsidRDefault="00876574" w:rsidP="00173CED">
      <w:r>
        <w:rPr>
          <w:b/>
          <w:u w:val="single"/>
        </w:rPr>
        <w:t>Attribution Theory:</w:t>
      </w:r>
      <w:r>
        <w:t xml:space="preserve"> A description of the way in which people explain the causes of their own and other people’s behavior.</w:t>
      </w:r>
    </w:p>
    <w:p w:rsidR="00876574" w:rsidRDefault="00876574" w:rsidP="00173CED"/>
    <w:p w:rsidR="00876574" w:rsidRDefault="00876574" w:rsidP="00173CED">
      <w:r>
        <w:rPr>
          <w:b/>
          <w:u w:val="single"/>
        </w:rPr>
        <w:t>Internal Attribution:</w:t>
      </w:r>
      <w:r>
        <w:t xml:space="preserve"> The inference that a person is behaving in a certain way because of something about him or her, such as his or her attitude, character, or personality.</w:t>
      </w:r>
    </w:p>
    <w:p w:rsidR="00876574" w:rsidRDefault="00876574" w:rsidP="00173CED"/>
    <w:p w:rsidR="00876574" w:rsidRDefault="00876574" w:rsidP="00173CED">
      <w:r>
        <w:rPr>
          <w:b/>
          <w:u w:val="single"/>
        </w:rPr>
        <w:t>External Attribution:</w:t>
      </w:r>
      <w:r>
        <w:t xml:space="preserve"> The inference that a person is behaving a certain way because of something about the situation he or she is in; the assumption is that most people would respond the same way in that certain situation.</w:t>
      </w:r>
    </w:p>
    <w:p w:rsidR="00876574" w:rsidRDefault="00876574" w:rsidP="00173CED"/>
    <w:p w:rsidR="00876574" w:rsidRDefault="00876574" w:rsidP="00173CED">
      <w:r>
        <w:rPr>
          <w:b/>
          <w:u w:val="single"/>
        </w:rPr>
        <w:t>Co variation Model:</w:t>
      </w:r>
      <w:r>
        <w:t xml:space="preserve"> A theory stating that in order to form an attribution about what caused a person’s behavior, we systematically note the pattern between the presence (or absence) of possible casual factors and whether or not the behavior occurs.</w:t>
      </w:r>
    </w:p>
    <w:p w:rsidR="00876574" w:rsidRDefault="00876574" w:rsidP="00173CED"/>
    <w:p w:rsidR="00876574" w:rsidRDefault="00876574" w:rsidP="00173CED">
      <w:r>
        <w:t xml:space="preserve"> </w:t>
      </w:r>
      <w:r>
        <w:rPr>
          <w:b/>
          <w:u w:val="single"/>
        </w:rPr>
        <w:t>Consensus Information:</w:t>
      </w:r>
      <w:r>
        <w:t xml:space="preserve"> Information about the extent to which other people behave the same way as the actor does towards the same stimulus.</w:t>
      </w:r>
    </w:p>
    <w:p w:rsidR="00876574" w:rsidRDefault="00876574" w:rsidP="00173CED"/>
    <w:p w:rsidR="00876574" w:rsidRDefault="00876574" w:rsidP="00173CED">
      <w:r>
        <w:rPr>
          <w:b/>
          <w:u w:val="single"/>
        </w:rPr>
        <w:t>Distinctiveness Information:</w:t>
      </w:r>
      <w:r>
        <w:t xml:space="preserve"> Information about the extent to which one particular actor behaves in the same way to different stimuli.</w:t>
      </w:r>
    </w:p>
    <w:p w:rsidR="00876574" w:rsidRDefault="00876574" w:rsidP="00173CED"/>
    <w:p w:rsidR="009136AB" w:rsidRDefault="00876574" w:rsidP="00173CED">
      <w:r>
        <w:rPr>
          <w:b/>
          <w:u w:val="single"/>
        </w:rPr>
        <w:t>Consistency Information:</w:t>
      </w:r>
      <w:r>
        <w:t xml:space="preserve"> Information about the extent to which the behavior between one actor and one stimulus is the same across time and circumstances.</w:t>
      </w:r>
    </w:p>
    <w:p w:rsidR="009136AB" w:rsidRDefault="009136AB" w:rsidP="00173CED"/>
    <w:p w:rsidR="009136AB" w:rsidRDefault="009136AB" w:rsidP="00173CED">
      <w:r>
        <w:rPr>
          <w:b/>
          <w:u w:val="single"/>
        </w:rPr>
        <w:t>Correspondence Bias:</w:t>
      </w:r>
      <w:r>
        <w:t xml:space="preserve"> The tendency to infer that people’s behavior corresponds to or matches their disposition (personality). (The person hit another person because they are naturally aggressive.)</w:t>
      </w:r>
    </w:p>
    <w:p w:rsidR="009136AB" w:rsidRDefault="009136AB" w:rsidP="00173CED"/>
    <w:p w:rsidR="009136AB" w:rsidRDefault="009136AB" w:rsidP="00173CED">
      <w:r>
        <w:rPr>
          <w:b/>
          <w:u w:val="single"/>
        </w:rPr>
        <w:t>Fundamental Attribution Error:</w:t>
      </w:r>
      <w:r>
        <w:t xml:space="preserve"> The tendency to overestimate the extent to which people’s behavior is attributable to internal, dispositional factors, and to underestimate the role of situational factors.</w:t>
      </w:r>
    </w:p>
    <w:p w:rsidR="009136AB" w:rsidRDefault="009136AB" w:rsidP="00173CED"/>
    <w:p w:rsidR="009136AB" w:rsidRDefault="009136AB" w:rsidP="00173CED">
      <w:r>
        <w:rPr>
          <w:b/>
          <w:u w:val="single"/>
        </w:rPr>
        <w:t>Perceptual Salience:</w:t>
      </w:r>
      <w:r>
        <w:t xml:space="preserve"> Information that is the focus of people’s attention; people tend to overestimate the casual role of perceptually salient information.</w:t>
      </w:r>
    </w:p>
    <w:p w:rsidR="009136AB" w:rsidRDefault="009136AB" w:rsidP="00173CED"/>
    <w:p w:rsidR="009136AB" w:rsidRDefault="009136AB" w:rsidP="00173CED">
      <w:r>
        <w:rPr>
          <w:b/>
          <w:u w:val="single"/>
        </w:rPr>
        <w:t>Two-Step Process of Attribution:</w:t>
      </w:r>
      <w:r>
        <w:t xml:space="preserve"> Analyzing another person’s behavior first by making an automatic internal attribution and only then thinking about possible situational reasons for the behavior, after which one may adjust the original internal attribution.</w:t>
      </w:r>
    </w:p>
    <w:p w:rsidR="009136AB" w:rsidRDefault="009136AB" w:rsidP="00173CED"/>
    <w:p w:rsidR="009136AB" w:rsidRDefault="009136AB" w:rsidP="00173CED">
      <w:r>
        <w:rPr>
          <w:b/>
          <w:u w:val="single"/>
        </w:rPr>
        <w:t>Actor/Observer Difference:</w:t>
      </w:r>
      <w:r>
        <w:t xml:space="preserve"> The tendency to see other people’s behavior as dispositionally caused, while focusing more on the role of situational factors when explaining one’s own behavior.</w:t>
      </w:r>
    </w:p>
    <w:p w:rsidR="009136AB" w:rsidRDefault="009136AB" w:rsidP="00173CED"/>
    <w:p w:rsidR="00D149F3" w:rsidRDefault="009136AB" w:rsidP="00173CED">
      <w:r>
        <w:rPr>
          <w:b/>
          <w:u w:val="single"/>
        </w:rPr>
        <w:t>Self-Serving Attributions:</w:t>
      </w:r>
      <w:r>
        <w:t xml:space="preserve"> Explanations for one’s successes that credit internal, dispositional factors and explanations for one’s failures that blame external, situational factors.</w:t>
      </w:r>
      <w:r w:rsidR="00D149F3">
        <w:t xml:space="preserve"> (</w:t>
      </w:r>
      <w:proofErr w:type="gramStart"/>
      <w:r w:rsidR="00D149F3">
        <w:t>e</w:t>
      </w:r>
      <w:proofErr w:type="gramEnd"/>
      <w:r w:rsidR="00D149F3">
        <w:t>.g. You say you did well because you’re a smart person, you say you did poorly because you had a bad prof.)</w:t>
      </w:r>
    </w:p>
    <w:p w:rsidR="00D149F3" w:rsidRDefault="00D149F3" w:rsidP="00173CED"/>
    <w:p w:rsidR="00D149F3" w:rsidRDefault="00D149F3" w:rsidP="00173CED">
      <w:r>
        <w:rPr>
          <w:b/>
          <w:u w:val="single"/>
        </w:rPr>
        <w:t>Defensive Attributions:</w:t>
      </w:r>
      <w:r>
        <w:t xml:space="preserve"> Explnations for behavior that avoid feelings of vulnerability and mortality.</w:t>
      </w:r>
    </w:p>
    <w:p w:rsidR="00D149F3" w:rsidRDefault="00D149F3" w:rsidP="00173CED"/>
    <w:p w:rsidR="00D149F3" w:rsidRDefault="00D149F3" w:rsidP="00173CED">
      <w:r>
        <w:rPr>
          <w:b/>
          <w:u w:val="single"/>
        </w:rPr>
        <w:t>Unrealistic Optimism:</w:t>
      </w:r>
      <w:r>
        <w:t xml:space="preserve"> A form of defensive attribution wherein people think that good things are more likely to happen to them than their peers and that bad things are less likely to happen to them than to their peers.</w:t>
      </w:r>
    </w:p>
    <w:p w:rsidR="00D149F3" w:rsidRDefault="00D149F3" w:rsidP="00173CED"/>
    <w:p w:rsidR="00D149F3" w:rsidRDefault="00D149F3" w:rsidP="00173CED">
      <w:r>
        <w:rPr>
          <w:b/>
          <w:u w:val="single"/>
        </w:rPr>
        <w:t>Belief in a Just World:</w:t>
      </w:r>
      <w:r>
        <w:t xml:space="preserve"> A form of defensive attribution wherein people assume that bad things happen to bad people and that good things happen to good people. (</w:t>
      </w:r>
      <w:proofErr w:type="gramStart"/>
      <w:r>
        <w:t>e</w:t>
      </w:r>
      <w:proofErr w:type="gramEnd"/>
      <w:r>
        <w:t>.g. Karma)</w:t>
      </w:r>
    </w:p>
    <w:p w:rsidR="00D149F3" w:rsidRDefault="00D149F3" w:rsidP="00173CED"/>
    <w:p w:rsidR="00D149F3" w:rsidRDefault="00D149F3" w:rsidP="00173CED">
      <w:pPr>
        <w:rPr>
          <w:b/>
          <w:u w:val="single"/>
        </w:rPr>
      </w:pPr>
    </w:p>
    <w:p w:rsidR="00D149F3" w:rsidRDefault="00D149F3" w:rsidP="00173CED">
      <w:pPr>
        <w:rPr>
          <w:rFonts w:ascii="Times New Roman Bold" w:hAnsi="Times New Roman Bold"/>
          <w:b/>
          <w:sz w:val="28"/>
          <w:u w:val="single"/>
        </w:rPr>
      </w:pPr>
      <w:r>
        <w:rPr>
          <w:rFonts w:ascii="Times New Roman Bold" w:hAnsi="Times New Roman Bold"/>
          <w:b/>
          <w:sz w:val="28"/>
          <w:u w:val="single"/>
        </w:rPr>
        <w:t>Chapter 5: Self-Knowledge and Self-Esteem</w:t>
      </w:r>
    </w:p>
    <w:p w:rsidR="00D149F3" w:rsidRDefault="00D149F3" w:rsidP="00173CED">
      <w:pPr>
        <w:rPr>
          <w:rFonts w:ascii="Times New Roman Bold" w:hAnsi="Times New Roman Bold"/>
          <w:b/>
          <w:sz w:val="28"/>
          <w:u w:val="single"/>
        </w:rPr>
      </w:pPr>
    </w:p>
    <w:p w:rsidR="009E2831" w:rsidRDefault="00D149F3" w:rsidP="00173CED">
      <w:r>
        <w:rPr>
          <w:b/>
          <w:u w:val="single"/>
        </w:rPr>
        <w:t>Self Concept:</w:t>
      </w:r>
      <w:r>
        <w:t xml:space="preserve"> The contents of the self; that is, our knowledge of who we are.</w:t>
      </w:r>
    </w:p>
    <w:p w:rsidR="009E2831" w:rsidRDefault="009E2831" w:rsidP="00173CED"/>
    <w:p w:rsidR="009E2831" w:rsidRDefault="009E2831" w:rsidP="00173CED">
      <w:r>
        <w:rPr>
          <w:b/>
          <w:u w:val="single"/>
        </w:rPr>
        <w:t>Self- Awareness:</w:t>
      </w:r>
      <w:r>
        <w:t xml:space="preserve"> The act of thinking about ourselves.</w:t>
      </w:r>
    </w:p>
    <w:p w:rsidR="009E2831" w:rsidRDefault="009E2831" w:rsidP="00173CED"/>
    <w:p w:rsidR="009E2831" w:rsidRDefault="009E2831" w:rsidP="00173CED">
      <w:r>
        <w:rPr>
          <w:b/>
          <w:u w:val="single"/>
        </w:rPr>
        <w:t>Self-Schemas:</w:t>
      </w:r>
      <w:r>
        <w:t xml:space="preserve"> Mental structures that people use to organize their knowledge about themselves and that influence what they notice, think about, and remember about themselves.</w:t>
      </w:r>
    </w:p>
    <w:p w:rsidR="009E2831" w:rsidRDefault="009E2831" w:rsidP="00173CED"/>
    <w:p w:rsidR="009E2831" w:rsidRDefault="009E2831" w:rsidP="00173CED">
      <w:r>
        <w:rPr>
          <w:b/>
          <w:u w:val="single"/>
        </w:rPr>
        <w:t>Self-Reference Effect:</w:t>
      </w:r>
      <w:r>
        <w:t xml:space="preserve"> The tendency for people to remember information better if they relate it to themselves.</w:t>
      </w:r>
    </w:p>
    <w:p w:rsidR="009E2831" w:rsidRDefault="009E2831" w:rsidP="00173CED"/>
    <w:p w:rsidR="009E2831" w:rsidRDefault="009E2831" w:rsidP="009E2831">
      <w:r>
        <w:rPr>
          <w:b/>
          <w:u w:val="single"/>
        </w:rPr>
        <w:t>Independent view of the Self:</w:t>
      </w:r>
      <w:r>
        <w:t xml:space="preserve"> Defining oneself in terms of one’s own internal thoughts, feelings, and actions, and not in terms of the thoughts, feelings, and actions of other people.</w:t>
      </w:r>
    </w:p>
    <w:p w:rsidR="009E2831" w:rsidRDefault="009E2831" w:rsidP="009E2831"/>
    <w:p w:rsidR="009E2831" w:rsidRDefault="009E2831" w:rsidP="009E2831">
      <w:r>
        <w:rPr>
          <w:b/>
          <w:u w:val="single"/>
        </w:rPr>
        <w:t>Interdependent view of the Self:</w:t>
      </w:r>
      <w:r>
        <w:t xml:space="preserve"> Defining oneself in terms of one’s relationships to other people; recognizing that one’s behavior is often determined by the thoughts, feelings, and actions of others. (Opposite of Independent)</w:t>
      </w:r>
    </w:p>
    <w:p w:rsidR="009E2831" w:rsidRDefault="009E2831" w:rsidP="009E2831"/>
    <w:p w:rsidR="009E2831" w:rsidRDefault="009E2831" w:rsidP="009E2831">
      <w:r>
        <w:rPr>
          <w:b/>
          <w:u w:val="single"/>
        </w:rPr>
        <w:t>Introspection:</w:t>
      </w:r>
      <w:r>
        <w:t xml:space="preserve"> The process whereby people look inward and examine their own thoughts, feelings, and motives.</w:t>
      </w:r>
    </w:p>
    <w:p w:rsidR="009E2831" w:rsidRDefault="009E2831" w:rsidP="009E2831"/>
    <w:p w:rsidR="002C6FA7" w:rsidRDefault="009E2831" w:rsidP="009E2831">
      <w:r>
        <w:rPr>
          <w:b/>
          <w:u w:val="single"/>
        </w:rPr>
        <w:t>Self-Awareness Theory:</w:t>
      </w:r>
      <w:r>
        <w:t xml:space="preserve"> The idea that when people focus their attention on themselves, they evaluate and compare their behavior with their internal standards and values.</w:t>
      </w:r>
    </w:p>
    <w:p w:rsidR="002C6FA7" w:rsidRDefault="002C6FA7" w:rsidP="009E2831"/>
    <w:p w:rsidR="002C6FA7" w:rsidRDefault="002C6FA7" w:rsidP="009E2831">
      <w:r>
        <w:rPr>
          <w:b/>
          <w:u w:val="single"/>
        </w:rPr>
        <w:t>Casual Theories:</w:t>
      </w:r>
      <w:r>
        <w:t xml:space="preserve"> Theories about the causes of one’s own feelings and behaviors; typically, we learn such theories from our culture. (</w:t>
      </w:r>
      <w:proofErr w:type="gramStart"/>
      <w:r>
        <w:t>e</w:t>
      </w:r>
      <w:proofErr w:type="gramEnd"/>
      <w:r>
        <w:t>.g. “absence makes the heart grow fonder”)</w:t>
      </w:r>
    </w:p>
    <w:p w:rsidR="00A5141B" w:rsidRDefault="00A5141B" w:rsidP="00173CED"/>
    <w:p w:rsidR="00A5141B" w:rsidRDefault="00A5141B" w:rsidP="00173CED">
      <w:r>
        <w:rPr>
          <w:b/>
          <w:u w:val="single"/>
        </w:rPr>
        <w:t>Self-Perception Theory:</w:t>
      </w:r>
      <w:r>
        <w:t xml:space="preserve"> The theory that when our attitudes and feelings are uncertain or ambiguous, we infer these states by observing behavior and the situation in which it occurs.</w:t>
      </w:r>
    </w:p>
    <w:p w:rsidR="00A5141B" w:rsidRDefault="00A5141B" w:rsidP="00173CED"/>
    <w:p w:rsidR="00A5141B" w:rsidRDefault="00A5141B" w:rsidP="00173CED">
      <w:r>
        <w:rPr>
          <w:b/>
          <w:u w:val="single"/>
        </w:rPr>
        <w:t>Intrinsic Motivation:</w:t>
      </w:r>
      <w:r>
        <w:t xml:space="preserve"> The desire to engage in an activity </w:t>
      </w:r>
      <w:r w:rsidRPr="00A5141B">
        <w:rPr>
          <w:u w:val="single"/>
        </w:rPr>
        <w:t>because we enjoy it</w:t>
      </w:r>
      <w:r>
        <w:t xml:space="preserve"> or find it interesting, not because of external rewards or pressures. (</w:t>
      </w:r>
      <w:proofErr w:type="gramStart"/>
      <w:r>
        <w:t>e</w:t>
      </w:r>
      <w:proofErr w:type="gramEnd"/>
      <w:r>
        <w:t>.g. playing soccer)</w:t>
      </w:r>
    </w:p>
    <w:p w:rsidR="00A5141B" w:rsidRDefault="00A5141B" w:rsidP="00173CED"/>
    <w:p w:rsidR="00A5141B" w:rsidRDefault="00A5141B" w:rsidP="00173CED">
      <w:r>
        <w:rPr>
          <w:b/>
          <w:u w:val="single"/>
        </w:rPr>
        <w:t>Extrinsic Motivation:</w:t>
      </w:r>
      <w:r>
        <w:t xml:space="preserve"> The desire to engage in an activity </w:t>
      </w:r>
      <w:r w:rsidRPr="00A5141B">
        <w:rPr>
          <w:u w:val="single"/>
        </w:rPr>
        <w:t>because of external rewards</w:t>
      </w:r>
      <w:r>
        <w:t xml:space="preserve"> or pressures, not because we enjoy the task or find it interesting. (</w:t>
      </w:r>
      <w:proofErr w:type="gramStart"/>
      <w:r>
        <w:t>e</w:t>
      </w:r>
      <w:proofErr w:type="gramEnd"/>
      <w:r>
        <w:t>.g. School)</w:t>
      </w:r>
    </w:p>
    <w:p w:rsidR="00A5141B" w:rsidRDefault="00A5141B" w:rsidP="00173CED"/>
    <w:p w:rsidR="00A5141B" w:rsidRDefault="00A5141B" w:rsidP="00173CED">
      <w:r>
        <w:rPr>
          <w:b/>
          <w:u w:val="single"/>
        </w:rPr>
        <w:t>Overjustification Effect:</w:t>
      </w:r>
      <w:r>
        <w:t xml:space="preserve"> The case whereby people view their behavior as caused by compelling extrinsic reasons, making them underestimate the extent to which their behavior was caused by intrinsic reasons. (People who really like school)</w:t>
      </w:r>
    </w:p>
    <w:p w:rsidR="00A5141B" w:rsidRDefault="00A5141B" w:rsidP="00173CED"/>
    <w:p w:rsidR="00A5141B" w:rsidRDefault="00A5141B" w:rsidP="00173CED">
      <w:r>
        <w:rPr>
          <w:b/>
          <w:u w:val="single"/>
        </w:rPr>
        <w:t>Task-Contingent Rewards:</w:t>
      </w:r>
      <w:r>
        <w:t xml:space="preserve"> Rewards that are given for performing a task, regardless of how well the task is done. (Participation Ribbon)</w:t>
      </w:r>
    </w:p>
    <w:p w:rsidR="00A5141B" w:rsidRDefault="00A5141B" w:rsidP="00173CED"/>
    <w:p w:rsidR="00A5141B" w:rsidRDefault="00A5141B" w:rsidP="00173CED">
      <w:r>
        <w:rPr>
          <w:b/>
          <w:u w:val="single"/>
        </w:rPr>
        <w:t>Performance-Contingent Rewards:</w:t>
      </w:r>
      <w:r>
        <w:t xml:space="preserve"> Rewards that are based on how well we perform a task. (Gold Medal)</w:t>
      </w:r>
    </w:p>
    <w:p w:rsidR="00A5141B" w:rsidRDefault="00A5141B" w:rsidP="00173CED"/>
    <w:p w:rsidR="002700F6" w:rsidRDefault="002700F6" w:rsidP="00173CED">
      <w:proofErr w:type="gramStart"/>
      <w:r>
        <w:rPr>
          <w:b/>
          <w:u w:val="single"/>
        </w:rPr>
        <w:t>Looking-Glass</w:t>
      </w:r>
      <w:proofErr w:type="gramEnd"/>
      <w:r>
        <w:rPr>
          <w:b/>
          <w:u w:val="single"/>
        </w:rPr>
        <w:t xml:space="preserve"> Self:</w:t>
      </w:r>
      <w:r>
        <w:t xml:space="preserve"> The idea that we see ourselves through the eyes of other people and incorporate their views into our self-concept.</w:t>
      </w:r>
    </w:p>
    <w:p w:rsidR="002700F6" w:rsidRDefault="002700F6" w:rsidP="00173CED"/>
    <w:p w:rsidR="002700F6" w:rsidRDefault="002700F6" w:rsidP="00173CED">
      <w:r>
        <w:rPr>
          <w:b/>
          <w:u w:val="single"/>
        </w:rPr>
        <w:t>Social Comparison Theory:</w:t>
      </w:r>
      <w:r>
        <w:t xml:space="preserve"> The idea that we learn about our own abilities and attitudes by comparing ourselves with other people.</w:t>
      </w:r>
    </w:p>
    <w:p w:rsidR="002700F6" w:rsidRDefault="002700F6" w:rsidP="00173CED"/>
    <w:p w:rsidR="002700F6" w:rsidRDefault="002700F6" w:rsidP="00173CED">
      <w:r>
        <w:rPr>
          <w:b/>
          <w:u w:val="single"/>
        </w:rPr>
        <w:t>Downward Social Comparison:</w:t>
      </w:r>
      <w:r>
        <w:t xml:space="preserve"> The process whereby we compare ourselves with people who are worse than we are on a particular trait or ability. This technique is used to boost our egos.</w:t>
      </w:r>
    </w:p>
    <w:p w:rsidR="002700F6" w:rsidRDefault="002700F6" w:rsidP="00173CED"/>
    <w:p w:rsidR="002700F6" w:rsidRDefault="002700F6" w:rsidP="00173CED">
      <w:r>
        <w:rPr>
          <w:b/>
          <w:u w:val="single"/>
        </w:rPr>
        <w:t>Upward Social Comparison:</w:t>
      </w:r>
      <w:r>
        <w:t xml:space="preserve"> The process whereby we compare ourselves with people who are better than we are on a particular trait or ability.</w:t>
      </w:r>
    </w:p>
    <w:p w:rsidR="002700F6" w:rsidRDefault="002700F6" w:rsidP="00173CED"/>
    <w:p w:rsidR="002700F6" w:rsidRDefault="002700F6" w:rsidP="00173CED">
      <w:r>
        <w:rPr>
          <w:b/>
          <w:u w:val="single"/>
        </w:rPr>
        <w:t>Self-Discrepancy Theory:</w:t>
      </w:r>
      <w:r>
        <w:t xml:space="preserve"> The theory that we become distressed when our sense of who we truly are—our actually self—is discrepant from our personal standards or desired self-conceptions. (</w:t>
      </w:r>
      <w:proofErr w:type="gramStart"/>
      <w:r>
        <w:t>e</w:t>
      </w:r>
      <w:proofErr w:type="gramEnd"/>
      <w:r>
        <w:t>.g. when you aren’t the person you want to be.)</w:t>
      </w:r>
    </w:p>
    <w:p w:rsidR="002700F6" w:rsidRDefault="002700F6" w:rsidP="00173CED"/>
    <w:p w:rsidR="002700F6" w:rsidRDefault="002700F6" w:rsidP="00173CED">
      <w:r>
        <w:rPr>
          <w:b/>
          <w:u w:val="single"/>
        </w:rPr>
        <w:t>Self-Enhancement:</w:t>
      </w:r>
      <w:r>
        <w:t xml:space="preserve"> An unrealistic positive view of oneself. (</w:t>
      </w:r>
      <w:proofErr w:type="gramStart"/>
      <w:r>
        <w:t>e</w:t>
      </w:r>
      <w:proofErr w:type="gramEnd"/>
      <w:r>
        <w:t>.g. everyone thinks they’re a good person, but chances are, not everyone is.)</w:t>
      </w:r>
    </w:p>
    <w:p w:rsidR="002700F6" w:rsidRDefault="002700F6" w:rsidP="00173CED"/>
    <w:p w:rsidR="003C76D5" w:rsidRDefault="002700F6" w:rsidP="00173CED">
      <w:r>
        <w:rPr>
          <w:b/>
          <w:u w:val="single"/>
        </w:rPr>
        <w:t>Self-Verification Theory:</w:t>
      </w:r>
      <w:r>
        <w:t xml:space="preserve"> A theory suggesting that people have a need to seek confirmation of their self-concept, whether the sel</w:t>
      </w:r>
      <w:r w:rsidR="003C76D5">
        <w:t>f</w:t>
      </w:r>
      <w:r>
        <w:t xml:space="preserve">-concept is positive </w:t>
      </w:r>
      <w:r w:rsidR="003C76D5">
        <w:t>or negative; in some circumstances, this tendency can conflict with the desire to uphold a favorable view of one’s self.</w:t>
      </w:r>
    </w:p>
    <w:p w:rsidR="003C76D5" w:rsidRDefault="003C76D5" w:rsidP="00173CED"/>
    <w:p w:rsidR="002700F6" w:rsidRPr="003C76D5" w:rsidRDefault="002700F6" w:rsidP="00173CED">
      <w:pPr>
        <w:rPr>
          <w:b/>
          <w:u w:val="single"/>
        </w:rPr>
      </w:pPr>
    </w:p>
    <w:p w:rsidR="003C76D5" w:rsidRDefault="003C76D5" w:rsidP="00173CED">
      <w:pPr>
        <w:rPr>
          <w:rFonts w:ascii="Times New Roman Bold" w:hAnsi="Times New Roman Bold"/>
          <w:b/>
          <w:sz w:val="28"/>
          <w:u w:val="single"/>
        </w:rPr>
      </w:pPr>
      <w:r>
        <w:rPr>
          <w:rFonts w:ascii="Times New Roman Bold" w:hAnsi="Times New Roman Bold"/>
          <w:b/>
          <w:sz w:val="28"/>
          <w:u w:val="single"/>
        </w:rPr>
        <w:t>Chapter 6: Attitudes and Attitude Change</w:t>
      </w:r>
    </w:p>
    <w:p w:rsidR="003C76D5" w:rsidRDefault="003C76D5" w:rsidP="00173CED">
      <w:pPr>
        <w:rPr>
          <w:rFonts w:ascii="Times New Roman Bold" w:hAnsi="Times New Roman Bold"/>
          <w:b/>
          <w:sz w:val="28"/>
          <w:u w:val="single"/>
        </w:rPr>
      </w:pPr>
    </w:p>
    <w:p w:rsidR="003C76D5" w:rsidRDefault="003C76D5" w:rsidP="00173CED">
      <w:r>
        <w:rPr>
          <w:b/>
          <w:u w:val="single"/>
        </w:rPr>
        <w:t>Attitude:</w:t>
      </w:r>
      <w:r>
        <w:t xml:space="preserve"> An evaluation of a person, object, or idea.</w:t>
      </w:r>
    </w:p>
    <w:p w:rsidR="003C76D5" w:rsidRDefault="003C76D5" w:rsidP="00173CED"/>
    <w:p w:rsidR="003C76D5" w:rsidRDefault="003C76D5" w:rsidP="00173CED">
      <w:r>
        <w:rPr>
          <w:b/>
          <w:u w:val="single"/>
        </w:rPr>
        <w:t>Affectively Based Attitude:</w:t>
      </w:r>
      <w:r>
        <w:t xml:space="preserve"> An attitude based primarily on people’s emotions and feelings about the attitude object.</w:t>
      </w:r>
    </w:p>
    <w:p w:rsidR="003C76D5" w:rsidRDefault="003C76D5" w:rsidP="00173CED"/>
    <w:p w:rsidR="003C76D5" w:rsidRDefault="003C76D5" w:rsidP="00173CED">
      <w:r>
        <w:rPr>
          <w:b/>
          <w:u w:val="single"/>
        </w:rPr>
        <w:t>Cognitively Based Attitude:</w:t>
      </w:r>
      <w:r>
        <w:t xml:space="preserve"> An attitude based primarily on a person’s beliefs about the properties of an attitude object.</w:t>
      </w:r>
    </w:p>
    <w:p w:rsidR="003C76D5" w:rsidRDefault="003C76D5" w:rsidP="00173CED"/>
    <w:p w:rsidR="003C76D5" w:rsidRDefault="003C76D5" w:rsidP="00173CED">
      <w:r>
        <w:rPr>
          <w:b/>
          <w:u w:val="single"/>
        </w:rPr>
        <w:t>Behaviorally Based Attitude:</w:t>
      </w:r>
      <w:r>
        <w:t xml:space="preserve"> An attitude based primarily on observations of how one behaves toward an attitude object.</w:t>
      </w:r>
    </w:p>
    <w:p w:rsidR="003C76D5" w:rsidRDefault="003C76D5" w:rsidP="00173CED"/>
    <w:p w:rsidR="003C76D5" w:rsidRDefault="003C76D5" w:rsidP="00173CED">
      <w:r>
        <w:rPr>
          <w:b/>
          <w:u w:val="single"/>
        </w:rPr>
        <w:t>Explicit Attitudes:</w:t>
      </w:r>
      <w:r>
        <w:t xml:space="preserve"> Attitudes that we consciously endorse and can easily report. (</w:t>
      </w:r>
      <w:proofErr w:type="gramStart"/>
      <w:r>
        <w:t>e</w:t>
      </w:r>
      <w:proofErr w:type="gramEnd"/>
      <w:r>
        <w:t>.g. How you’d react if someone asked you what you opinion on imposing carbon taxes)</w:t>
      </w:r>
    </w:p>
    <w:p w:rsidR="003C76D5" w:rsidRDefault="003C76D5" w:rsidP="00173CED"/>
    <w:p w:rsidR="003C76D5" w:rsidRDefault="003C76D5" w:rsidP="00173CED">
      <w:r>
        <w:rPr>
          <w:b/>
          <w:u w:val="single"/>
        </w:rPr>
        <w:t>Implicit Attitudes:</w:t>
      </w:r>
      <w:r>
        <w:t xml:space="preserve"> Attitudes that are involuntary, uncontrollable, and at times unconscious. </w:t>
      </w:r>
    </w:p>
    <w:p w:rsidR="003C76D5" w:rsidRDefault="003C76D5" w:rsidP="00173CED"/>
    <w:p w:rsidR="00BE5801" w:rsidRDefault="003C76D5" w:rsidP="00173CED">
      <w:r>
        <w:rPr>
          <w:b/>
          <w:u w:val="single"/>
        </w:rPr>
        <w:t>Theory of Planned Behavior:</w:t>
      </w:r>
      <w:r>
        <w:t xml:space="preserve"> A theory that the best predictors of a person’s planned, deliberate behaviors are the person’s attitudes towards specific behaviors, subjective norms, and perceived behavioral control.</w:t>
      </w:r>
    </w:p>
    <w:p w:rsidR="00BE5801" w:rsidRDefault="00BE5801" w:rsidP="00173CED"/>
    <w:p w:rsidR="00BE5801" w:rsidRDefault="00BE5801" w:rsidP="00173CED">
      <w:r>
        <w:rPr>
          <w:b/>
          <w:u w:val="single"/>
        </w:rPr>
        <w:t>Persuasive Communication:</w:t>
      </w:r>
      <w:r>
        <w:t xml:space="preserve"> Communication (e.g. a speech or television advertisement) advocating a particular side of an issue. (</w:t>
      </w:r>
      <w:proofErr w:type="gramStart"/>
      <w:r>
        <w:t>e</w:t>
      </w:r>
      <w:proofErr w:type="gramEnd"/>
      <w:r>
        <w:t>.g. election commercials)</w:t>
      </w:r>
    </w:p>
    <w:p w:rsidR="00BE5801" w:rsidRDefault="00BE5801" w:rsidP="00173CED"/>
    <w:p w:rsidR="007F4D03" w:rsidRDefault="00BE5801" w:rsidP="00173CED">
      <w:r>
        <w:rPr>
          <w:b/>
          <w:u w:val="single"/>
        </w:rPr>
        <w:t>Heuristic-Systematic Model of Persuasion:</w:t>
      </w:r>
      <w:r>
        <w:t xml:space="preserve"> The theory that there are two ways in which persuasive communications can cause attitude change: people either </w:t>
      </w:r>
      <w:proofErr w:type="gramStart"/>
      <w:r>
        <w:t>process</w:t>
      </w:r>
      <w:proofErr w:type="gramEnd"/>
      <w:r>
        <w:t xml:space="preserve"> the merits of the arguments (known as systematic processing) or are swayed by factors that are peripheral to the message itself, such as, “Experts are always right” (known as heuristic processing)</w:t>
      </w:r>
    </w:p>
    <w:p w:rsidR="007F4D03" w:rsidRDefault="007F4D03" w:rsidP="00173CED"/>
    <w:p w:rsidR="007F4D03" w:rsidRDefault="007F4D03" w:rsidP="00173CED"/>
    <w:p w:rsidR="007F4D03" w:rsidRDefault="007F4D03" w:rsidP="00173CED"/>
    <w:p w:rsidR="00BE5801" w:rsidRDefault="00BE5801" w:rsidP="00173CED"/>
    <w:p w:rsidR="00BE5801" w:rsidRDefault="00BE5801" w:rsidP="00173CED"/>
    <w:p w:rsidR="007F4D03" w:rsidRDefault="007F4D03" w:rsidP="00173CED">
      <w:r>
        <w:rPr>
          <w:b/>
          <w:u w:val="single"/>
        </w:rPr>
        <w:t>Reducing Cognitive Dissonance:</w:t>
      </w:r>
      <w:r>
        <w:t xml:space="preserve"> If one were to experience dissonance because of smoking cigarettes, they could reduce dissonance by doing one of 3 things. </w:t>
      </w:r>
    </w:p>
    <w:p w:rsidR="007F4D03" w:rsidRDefault="007F4D03" w:rsidP="00173CED"/>
    <w:p w:rsidR="007F4D03" w:rsidRDefault="007F4D03" w:rsidP="007F4D03">
      <w:pPr>
        <w:pStyle w:val="ListParagraph"/>
        <w:numPr>
          <w:ilvl w:val="0"/>
          <w:numId w:val="2"/>
        </w:numPr>
      </w:pPr>
      <w:r>
        <w:t>Change your behavior, quit smoking and be done with it.</w:t>
      </w:r>
    </w:p>
    <w:p w:rsidR="007F4D03" w:rsidRDefault="007F4D03" w:rsidP="007F4D03">
      <w:pPr>
        <w:pStyle w:val="ListParagraph"/>
        <w:numPr>
          <w:ilvl w:val="0"/>
          <w:numId w:val="2"/>
        </w:numPr>
      </w:pPr>
      <w:r>
        <w:t>Change your cognitions, choose to ignore that smoking is bad for you.</w:t>
      </w:r>
    </w:p>
    <w:p w:rsidR="00BE5801" w:rsidRPr="007F4D03" w:rsidRDefault="007F4D03" w:rsidP="007F4D03">
      <w:pPr>
        <w:pStyle w:val="ListParagraph"/>
        <w:numPr>
          <w:ilvl w:val="0"/>
          <w:numId w:val="2"/>
        </w:numPr>
      </w:pPr>
      <w:r>
        <w:t>Add consonant cognitions, accept that smoking is bad, but appreciate the relaxation that it gives you in order to justify smoking.</w:t>
      </w:r>
    </w:p>
    <w:p w:rsidR="00BE5801" w:rsidRDefault="00BE5801" w:rsidP="00173CED"/>
    <w:p w:rsidR="002700F6" w:rsidRPr="00BE5801" w:rsidRDefault="00BE5801" w:rsidP="00173CED">
      <w:r>
        <w:rPr>
          <w:b/>
          <w:u w:val="single"/>
        </w:rPr>
        <w:t>Elaboration Likelihood Model:</w:t>
      </w:r>
      <w:r>
        <w:t xml:space="preserve"> The theory that there are two ways in which persuasive communications can cause attitude change: </w:t>
      </w:r>
      <w:r w:rsidRPr="00BE5801">
        <w:rPr>
          <w:b/>
        </w:rPr>
        <w:t xml:space="preserve">the central route </w:t>
      </w:r>
      <w:r>
        <w:t xml:space="preserve">occurs when people are motivated and have the ability to pay attention to the arguments in the communication, and the </w:t>
      </w:r>
      <w:r w:rsidRPr="00BE5801">
        <w:rPr>
          <w:b/>
        </w:rPr>
        <w:t>peripheral route</w:t>
      </w:r>
      <w:r>
        <w:t xml:space="preserve"> occurs when people do not pay attention to the arguments but are instead swayed by surface characteristics (e.g. who have the speech)</w:t>
      </w:r>
    </w:p>
    <w:p w:rsidR="00BE5801" w:rsidRDefault="00BE5801" w:rsidP="00173CED"/>
    <w:p w:rsidR="00BE5801" w:rsidRDefault="00BE5801" w:rsidP="00173CED">
      <w:r>
        <w:rPr>
          <w:b/>
          <w:u w:val="single"/>
        </w:rPr>
        <w:t>Fear-Arousing Communication:</w:t>
      </w:r>
      <w:r>
        <w:t xml:space="preserve"> A persuasive message that attempts to change people’s attitudes by arousing their fears.</w:t>
      </w:r>
    </w:p>
    <w:p w:rsidR="00BE5801" w:rsidRDefault="00BE5801" w:rsidP="00173CED"/>
    <w:p w:rsidR="00523D64" w:rsidRDefault="00BE5801" w:rsidP="00173CED">
      <w:r>
        <w:rPr>
          <w:b/>
          <w:u w:val="single"/>
        </w:rPr>
        <w:t>Subliminal Messages:</w:t>
      </w:r>
      <w:r>
        <w:t xml:space="preserve"> Words or pictures that are not consciously perceived but that’s supposedly influence people’s judgments, attitudes, and behaviors.</w:t>
      </w:r>
    </w:p>
    <w:p w:rsidR="00523D64" w:rsidRDefault="00523D64" w:rsidP="00173CED"/>
    <w:p w:rsidR="00523D64" w:rsidRDefault="00523D64" w:rsidP="00173CED">
      <w:r>
        <w:rPr>
          <w:b/>
          <w:u w:val="single"/>
        </w:rPr>
        <w:t>Attitude Inoculation:</w:t>
      </w:r>
      <w:r>
        <w:t xml:space="preserve"> The process of making people immune to attempts to change their attitudes by initially exposing them to small doses of arguments against their position.</w:t>
      </w:r>
    </w:p>
    <w:p w:rsidR="00523D64" w:rsidRDefault="00523D64" w:rsidP="00173CED"/>
    <w:p w:rsidR="00523D64" w:rsidRDefault="00523D64" w:rsidP="00173CED">
      <w:r>
        <w:rPr>
          <w:b/>
          <w:u w:val="single"/>
        </w:rPr>
        <w:t>Product Placement:</w:t>
      </w:r>
      <w:r>
        <w:t xml:space="preserve"> Strategically placed products in movies and television shows that are intended to persuade us.</w:t>
      </w:r>
    </w:p>
    <w:p w:rsidR="00523D64" w:rsidRDefault="00523D64" w:rsidP="00173CED"/>
    <w:p w:rsidR="00523D64" w:rsidRDefault="00523D64" w:rsidP="00173CED">
      <w:r>
        <w:rPr>
          <w:b/>
          <w:u w:val="single"/>
        </w:rPr>
        <w:t>Cognitive Dissonance:</w:t>
      </w:r>
      <w:r>
        <w:t xml:space="preserve"> A feeling of discomfort caused by the realization that one’s behavior is inconsistent with one’s attitudes or that one holds two conflicting attitudes. </w:t>
      </w:r>
    </w:p>
    <w:p w:rsidR="00523D64" w:rsidRDefault="00523D64" w:rsidP="00173CED"/>
    <w:p w:rsidR="00791244" w:rsidRDefault="00861545" w:rsidP="00173CED">
      <w:r>
        <w:t xml:space="preserve"> </w:t>
      </w:r>
      <w:proofErr w:type="spellStart"/>
      <w:r w:rsidR="00791244">
        <w:rPr>
          <w:b/>
          <w:u w:val="single"/>
        </w:rPr>
        <w:t>Postdecision</w:t>
      </w:r>
      <w:proofErr w:type="spellEnd"/>
      <w:r w:rsidR="00791244">
        <w:rPr>
          <w:b/>
          <w:u w:val="single"/>
        </w:rPr>
        <w:t xml:space="preserve"> Dissonance:</w:t>
      </w:r>
      <w:r w:rsidR="00791244">
        <w:t xml:space="preserve"> Dissonance that is inevitably aroused after a person makes a decision; such dissonance is typically reduced by enhancing the attractiveness of the chosen alternative and devaluing the rejected alternatives. (</w:t>
      </w:r>
      <w:proofErr w:type="gramStart"/>
      <w:r w:rsidR="00791244">
        <w:t>e</w:t>
      </w:r>
      <w:proofErr w:type="gramEnd"/>
      <w:r w:rsidR="00791244">
        <w:t>.g. If you have to choose between pepsi or coke and you choose coke, you will downplay pepsi and praise coke.)</w:t>
      </w:r>
    </w:p>
    <w:p w:rsidR="00791244" w:rsidRDefault="00791244" w:rsidP="00173CED"/>
    <w:p w:rsidR="00932263" w:rsidRDefault="00791244" w:rsidP="00173CED">
      <w:r>
        <w:rPr>
          <w:b/>
          <w:u w:val="single"/>
        </w:rPr>
        <w:t>Justification of Effort:</w:t>
      </w:r>
      <w:r>
        <w:t xml:space="preserve"> The tendency for individuals to increase their liking for something that they have worked hard to attain. (</w:t>
      </w:r>
      <w:proofErr w:type="gramStart"/>
      <w:r>
        <w:t>e</w:t>
      </w:r>
      <w:proofErr w:type="gramEnd"/>
      <w:r>
        <w:t>.g. you appreciate things that you work hard for.</w:t>
      </w:r>
      <w:r w:rsidR="00932263">
        <w:t>)</w:t>
      </w:r>
    </w:p>
    <w:p w:rsidR="00932263" w:rsidRDefault="00932263" w:rsidP="00173CED"/>
    <w:p w:rsidR="00932263" w:rsidRDefault="00932263" w:rsidP="00173CED">
      <w:r>
        <w:rPr>
          <w:b/>
          <w:u w:val="single"/>
        </w:rPr>
        <w:t>External Justification:</w:t>
      </w:r>
      <w:r>
        <w:t xml:space="preserve"> A person’s reasons or explanation for dissonant behavior that resides outside the individual. (</w:t>
      </w:r>
      <w:proofErr w:type="gramStart"/>
      <w:r>
        <w:t>e</w:t>
      </w:r>
      <w:proofErr w:type="gramEnd"/>
      <w:r>
        <w:t>.g. in order to receive a large reward or avoid a severe punishment.</w:t>
      </w:r>
    </w:p>
    <w:p w:rsidR="00932263" w:rsidRDefault="00932263" w:rsidP="00173CED"/>
    <w:p w:rsidR="00932263" w:rsidRDefault="00932263" w:rsidP="00173CED">
      <w:r>
        <w:rPr>
          <w:b/>
          <w:u w:val="single"/>
        </w:rPr>
        <w:t>Internal Justification:</w:t>
      </w:r>
      <w:r>
        <w:t xml:space="preserve"> The reduction of dissonance by changing something about oneself. (</w:t>
      </w:r>
      <w:proofErr w:type="gramStart"/>
      <w:r>
        <w:t>e</w:t>
      </w:r>
      <w:proofErr w:type="gramEnd"/>
      <w:r>
        <w:t>.g. one’s attitude or behavior.)</w:t>
      </w:r>
    </w:p>
    <w:p w:rsidR="00932263" w:rsidRDefault="00932263" w:rsidP="00173CED"/>
    <w:p w:rsidR="00932263" w:rsidRDefault="00932263" w:rsidP="00173CED">
      <w:r>
        <w:rPr>
          <w:b/>
          <w:u w:val="single"/>
        </w:rPr>
        <w:t>Counter-Attitudinal Advocacy:</w:t>
      </w:r>
      <w:r>
        <w:t xml:space="preserve"> The process that occurs when a person states an opinion or attitude that runs counter to his or her private belief or attitude.</w:t>
      </w:r>
    </w:p>
    <w:p w:rsidR="00932263" w:rsidRDefault="00932263" w:rsidP="00173CED"/>
    <w:p w:rsidR="00932263" w:rsidRDefault="00932263" w:rsidP="00173CED">
      <w:r>
        <w:rPr>
          <w:b/>
          <w:u w:val="single"/>
        </w:rPr>
        <w:t>Insufficient Punishment:</w:t>
      </w:r>
      <w:r>
        <w:t xml:space="preserve"> The dissonance aroused when individuals lack sufficient external justification for having resisted a desired activity or object, usually resulting in individuals devaluing the forbidden activity or object. (</w:t>
      </w:r>
      <w:proofErr w:type="gramStart"/>
      <w:r>
        <w:t>e</w:t>
      </w:r>
      <w:proofErr w:type="gramEnd"/>
      <w:r>
        <w:t>.g. If a you severely punish a bully they will have external justification to stop, but if you mildly punish a bully, they will find internal justification to stop.)</w:t>
      </w:r>
    </w:p>
    <w:p w:rsidR="00932263" w:rsidRDefault="00932263" w:rsidP="00173CED"/>
    <w:p w:rsidR="00932263" w:rsidRDefault="00932263" w:rsidP="00173CED">
      <w:r>
        <w:rPr>
          <w:b/>
          <w:u w:val="single"/>
        </w:rPr>
        <w:t>Aftermath of Bad Deeds:</w:t>
      </w:r>
      <w:r>
        <w:t xml:space="preserve"> You are more likely to dislike a person to whom you have been cruel to, in order to justify your actions.</w:t>
      </w:r>
    </w:p>
    <w:p w:rsidR="00932263" w:rsidRDefault="00932263" w:rsidP="00173CED"/>
    <w:p w:rsidR="003F49A1" w:rsidRDefault="003F49A1" w:rsidP="00173CED">
      <w:r>
        <w:rPr>
          <w:b/>
          <w:u w:val="single"/>
        </w:rPr>
        <w:t>Rationalization Trap:</w:t>
      </w:r>
      <w:r>
        <w:t xml:space="preserve"> The potential for dissonance reduction to produce a succession of self-justifications that ultimately result in a chain of stupid or immoral actions. </w:t>
      </w:r>
    </w:p>
    <w:p w:rsidR="003F49A1" w:rsidRDefault="003F49A1" w:rsidP="00173CED"/>
    <w:p w:rsidR="003F49A1" w:rsidRDefault="003F49A1" w:rsidP="00173CED">
      <w:r>
        <w:rPr>
          <w:b/>
          <w:u w:val="single"/>
        </w:rPr>
        <w:t>Self-Affirmation Theory:</w:t>
      </w:r>
      <w:r>
        <w:t xml:space="preserve"> A theory suggesting that people will reduce the impact of a dissonance-arousing threat to their self-concept by focusing on and affirming their competence on some dimension unrelated to the threat. (</w:t>
      </w:r>
      <w:proofErr w:type="gramStart"/>
      <w:r>
        <w:t>e</w:t>
      </w:r>
      <w:proofErr w:type="gramEnd"/>
      <w:r>
        <w:t>.g. After you commit a bad deed, you focus on your previously committed good deeds in order to confirm that you are a good person.)</w:t>
      </w:r>
    </w:p>
    <w:p w:rsidR="003F49A1" w:rsidRDefault="003F49A1" w:rsidP="00173CED"/>
    <w:p w:rsidR="003F49A1" w:rsidRDefault="003F49A1" w:rsidP="00173CED">
      <w:pPr>
        <w:rPr>
          <w:rFonts w:ascii="Times New Roman Bold" w:hAnsi="Times New Roman Bold"/>
          <w:b/>
          <w:sz w:val="28"/>
          <w:u w:val="single"/>
        </w:rPr>
      </w:pPr>
      <w:r>
        <w:rPr>
          <w:rFonts w:ascii="Times New Roman Bold" w:hAnsi="Times New Roman Bold"/>
          <w:b/>
          <w:sz w:val="28"/>
          <w:u w:val="single"/>
        </w:rPr>
        <w:t>Chapter 7: Conformity</w:t>
      </w:r>
    </w:p>
    <w:p w:rsidR="003F49A1" w:rsidRDefault="003F49A1" w:rsidP="00173CED">
      <w:pPr>
        <w:rPr>
          <w:rFonts w:ascii="Times New Roman Bold" w:hAnsi="Times New Roman Bold"/>
          <w:b/>
          <w:sz w:val="28"/>
          <w:u w:val="single"/>
        </w:rPr>
      </w:pPr>
    </w:p>
    <w:p w:rsidR="003F49A1" w:rsidRDefault="003F49A1" w:rsidP="003F49A1">
      <w:pPr>
        <w:tabs>
          <w:tab w:val="left" w:pos="2580"/>
        </w:tabs>
      </w:pPr>
      <w:r w:rsidRPr="003F49A1">
        <w:rPr>
          <w:b/>
          <w:u w:val="single"/>
        </w:rPr>
        <w:t>Conformity:</w:t>
      </w:r>
      <w:r>
        <w:t xml:space="preserve"> A change in behavior as a result of the real or imagined influence of other people.</w:t>
      </w:r>
    </w:p>
    <w:p w:rsidR="003F49A1" w:rsidRDefault="003F49A1" w:rsidP="003F49A1">
      <w:pPr>
        <w:tabs>
          <w:tab w:val="left" w:pos="2580"/>
        </w:tabs>
      </w:pPr>
    </w:p>
    <w:p w:rsidR="00EC39C1" w:rsidRDefault="003F49A1" w:rsidP="003F49A1">
      <w:pPr>
        <w:tabs>
          <w:tab w:val="left" w:pos="2580"/>
        </w:tabs>
      </w:pPr>
      <w:r>
        <w:rPr>
          <w:b/>
          <w:u w:val="single"/>
        </w:rPr>
        <w:t>Informational Social Influence:</w:t>
      </w:r>
      <w:r>
        <w:t xml:space="preserve"> Conforming because we believe that others’ interpretation of an ambiguous situation is more correct than ours and will help us choose an appropriate course of action.</w:t>
      </w:r>
      <w:r w:rsidR="00EC39C1">
        <w:t xml:space="preserve"> </w:t>
      </w:r>
    </w:p>
    <w:p w:rsidR="00EC39C1" w:rsidRDefault="00EC39C1" w:rsidP="003F49A1">
      <w:pPr>
        <w:tabs>
          <w:tab w:val="left" w:pos="2580"/>
        </w:tabs>
      </w:pPr>
    </w:p>
    <w:p w:rsidR="00EC39C1" w:rsidRDefault="00EC39C1" w:rsidP="003F49A1">
      <w:pPr>
        <w:tabs>
          <w:tab w:val="left" w:pos="2580"/>
        </w:tabs>
      </w:pPr>
      <w:r>
        <w:rPr>
          <w:b/>
          <w:u w:val="single"/>
        </w:rPr>
        <w:t>Private Acceptance:</w:t>
      </w:r>
      <w:r>
        <w:t xml:space="preserve"> Conforming to other people’s behavior out of a genuine belief that what they are doing or saying is right. (You internalize what people say)</w:t>
      </w:r>
    </w:p>
    <w:p w:rsidR="00EC39C1" w:rsidRDefault="00EC39C1" w:rsidP="003F49A1">
      <w:pPr>
        <w:tabs>
          <w:tab w:val="left" w:pos="2580"/>
        </w:tabs>
      </w:pPr>
    </w:p>
    <w:p w:rsidR="00EC39C1" w:rsidRDefault="00EC39C1" w:rsidP="003F49A1">
      <w:pPr>
        <w:tabs>
          <w:tab w:val="left" w:pos="2580"/>
        </w:tabs>
      </w:pPr>
      <w:r>
        <w:rPr>
          <w:b/>
          <w:u w:val="single"/>
        </w:rPr>
        <w:t>Public Compliance:</w:t>
      </w:r>
      <w:r>
        <w:t xml:space="preserve"> Conforming to other people’s behavior publicly, without necessarily believing in what they are doing or saying. (You conform because you don’t want to stand out.)</w:t>
      </w:r>
    </w:p>
    <w:p w:rsidR="00EC39C1" w:rsidRDefault="00EC39C1" w:rsidP="003F49A1">
      <w:pPr>
        <w:tabs>
          <w:tab w:val="left" w:pos="2580"/>
        </w:tabs>
      </w:pPr>
    </w:p>
    <w:p w:rsidR="00EC39C1" w:rsidRDefault="00EC39C1" w:rsidP="003F49A1">
      <w:pPr>
        <w:tabs>
          <w:tab w:val="left" w:pos="2580"/>
        </w:tabs>
      </w:pPr>
      <w:r>
        <w:rPr>
          <w:b/>
          <w:u w:val="single"/>
        </w:rPr>
        <w:t>Contagion:</w:t>
      </w:r>
      <w:r>
        <w:t xml:space="preserve"> The rapid transmission of emotions or behavior through a crowd. (</w:t>
      </w:r>
      <w:proofErr w:type="gramStart"/>
      <w:r>
        <w:t>e</w:t>
      </w:r>
      <w:proofErr w:type="gramEnd"/>
      <w:r>
        <w:t>.g. when groups of people who are uncertain feed off of each other’s emotions.)</w:t>
      </w:r>
    </w:p>
    <w:p w:rsidR="00EC39C1" w:rsidRDefault="00EC39C1" w:rsidP="003F49A1">
      <w:pPr>
        <w:tabs>
          <w:tab w:val="left" w:pos="2580"/>
        </w:tabs>
      </w:pPr>
    </w:p>
    <w:p w:rsidR="00EC39C1" w:rsidRDefault="00EC39C1" w:rsidP="003F49A1">
      <w:pPr>
        <w:tabs>
          <w:tab w:val="left" w:pos="2580"/>
        </w:tabs>
      </w:pPr>
      <w:r>
        <w:rPr>
          <w:b/>
          <w:u w:val="single"/>
        </w:rPr>
        <w:t>Mass Psychogenic Illness:</w:t>
      </w:r>
      <w:r>
        <w:t xml:space="preserve"> The occurrence of similar physical symptoms in a group of people for which there is no known physical or medical cause.</w:t>
      </w:r>
    </w:p>
    <w:p w:rsidR="00EC39C1" w:rsidRDefault="00EC39C1" w:rsidP="003F49A1">
      <w:pPr>
        <w:tabs>
          <w:tab w:val="left" w:pos="2580"/>
        </w:tabs>
      </w:pPr>
    </w:p>
    <w:p w:rsidR="00EC39C1" w:rsidRDefault="00EC39C1" w:rsidP="003F49A1">
      <w:pPr>
        <w:tabs>
          <w:tab w:val="left" w:pos="2580"/>
        </w:tabs>
      </w:pPr>
      <w:r>
        <w:rPr>
          <w:b/>
          <w:u w:val="single"/>
        </w:rPr>
        <w:t>Normative Social Influence:</w:t>
      </w:r>
      <w:r>
        <w:t xml:space="preserve"> The influence of other people that leads us to conform in order to be liked and accepted by them; this type of conformity results in public compliance with but not necessarily with private acceptance of the group’s beliefs behaviors.</w:t>
      </w:r>
    </w:p>
    <w:p w:rsidR="00EC39C1" w:rsidRDefault="00EC39C1" w:rsidP="003F49A1">
      <w:pPr>
        <w:tabs>
          <w:tab w:val="left" w:pos="2580"/>
        </w:tabs>
      </w:pPr>
    </w:p>
    <w:p w:rsidR="009E6B08" w:rsidRDefault="00EC39C1" w:rsidP="003F49A1">
      <w:pPr>
        <w:tabs>
          <w:tab w:val="left" w:pos="2580"/>
        </w:tabs>
      </w:pPr>
      <w:r>
        <w:rPr>
          <w:b/>
          <w:u w:val="single"/>
        </w:rPr>
        <w:t>Social Norms:</w:t>
      </w:r>
      <w:r>
        <w:t xml:space="preserve"> The implicit or explicit rules a group has for the acceptable behaviors, values, and beliefs of </w:t>
      </w:r>
      <w:r w:rsidR="009E6B08">
        <w:t>its</w:t>
      </w:r>
      <w:r>
        <w:t xml:space="preserve"> members. (In Canada it is a social norm to say thank you if someone holds a door for you.)</w:t>
      </w:r>
    </w:p>
    <w:p w:rsidR="009E6B08" w:rsidRDefault="009E6B08" w:rsidP="003F49A1">
      <w:pPr>
        <w:tabs>
          <w:tab w:val="left" w:pos="2580"/>
        </w:tabs>
      </w:pPr>
    </w:p>
    <w:p w:rsidR="009E6B08" w:rsidRDefault="009E6B08" w:rsidP="003F49A1">
      <w:pPr>
        <w:tabs>
          <w:tab w:val="left" w:pos="2580"/>
        </w:tabs>
      </w:pPr>
    </w:p>
    <w:p w:rsidR="009E6B08" w:rsidRDefault="009E6B08" w:rsidP="003F49A1">
      <w:pPr>
        <w:tabs>
          <w:tab w:val="left" w:pos="2580"/>
        </w:tabs>
      </w:pPr>
    </w:p>
    <w:p w:rsidR="009E6B08" w:rsidRDefault="009E6B08" w:rsidP="003F49A1">
      <w:pPr>
        <w:tabs>
          <w:tab w:val="left" w:pos="2580"/>
        </w:tabs>
      </w:pPr>
    </w:p>
    <w:p w:rsidR="003F49A1" w:rsidRPr="009E6B08" w:rsidRDefault="009E6B08" w:rsidP="003F49A1">
      <w:pPr>
        <w:tabs>
          <w:tab w:val="left" w:pos="2580"/>
        </w:tabs>
      </w:pPr>
      <w:r>
        <w:rPr>
          <w:b/>
          <w:u w:val="single"/>
        </w:rPr>
        <w:t>Asch Line Judgment Study:</w:t>
      </w:r>
      <w:r>
        <w:t xml:space="preserve"> In a study of normative social influence, participants judged which of the three comparison lines was the closest in length to the standard line. The correct answer was obvious, however confederates in the group intentionally said the wrong answer. 76% of participants conformed on at least one occasion,</w:t>
      </w:r>
    </w:p>
    <w:p w:rsidR="009E6B08" w:rsidRDefault="009E6B08">
      <w:pPr>
        <w:rPr>
          <w:rFonts w:asciiTheme="minorHAnsi" w:hAnsiTheme="minorHAnsi"/>
        </w:rPr>
      </w:pPr>
    </w:p>
    <w:p w:rsidR="009E6B08" w:rsidRDefault="009E6B08">
      <w:pPr>
        <w:rPr>
          <w:rFonts w:asciiTheme="minorHAnsi" w:hAnsiTheme="minorHAnsi"/>
        </w:rPr>
      </w:pPr>
      <w:r>
        <w:rPr>
          <w:rFonts w:asciiTheme="minorHAnsi" w:hAnsiTheme="minorHAnsi"/>
          <w:b/>
          <w:u w:val="single"/>
        </w:rPr>
        <w:t>Social Impact Theory:</w:t>
      </w:r>
      <w:r>
        <w:rPr>
          <w:rFonts w:asciiTheme="minorHAnsi" w:hAnsiTheme="minorHAnsi"/>
        </w:rPr>
        <w:t xml:space="preserve"> The theory that conforming to social influence depends on the strength of the group, its immediacy, and the number of other people in the group.</w:t>
      </w:r>
    </w:p>
    <w:p w:rsidR="009E6B08" w:rsidRDefault="009E6B08">
      <w:pPr>
        <w:rPr>
          <w:rFonts w:asciiTheme="minorHAnsi" w:hAnsiTheme="minorHAnsi"/>
        </w:rPr>
      </w:pPr>
    </w:p>
    <w:p w:rsidR="009E6B08" w:rsidRDefault="009E6B08">
      <w:pPr>
        <w:rPr>
          <w:rFonts w:asciiTheme="minorHAnsi" w:hAnsiTheme="minorHAnsi"/>
        </w:rPr>
      </w:pPr>
      <w:r>
        <w:rPr>
          <w:rFonts w:asciiTheme="minorHAnsi" w:hAnsiTheme="minorHAnsi"/>
          <w:b/>
          <w:u w:val="single"/>
        </w:rPr>
        <w:t>Effects of Group Size on Conformity:</w:t>
      </w:r>
      <w:r>
        <w:rPr>
          <w:rFonts w:asciiTheme="minorHAnsi" w:hAnsiTheme="minorHAnsi"/>
        </w:rPr>
        <w:t xml:space="preserve"> Asch varied that the size of the unanimous majority and found that once the majority reached 4 people, adding more people had little influence on conformity.</w:t>
      </w:r>
    </w:p>
    <w:p w:rsidR="009E6B08" w:rsidRDefault="009E6B08">
      <w:pPr>
        <w:rPr>
          <w:rFonts w:asciiTheme="minorHAnsi" w:hAnsiTheme="minorHAnsi"/>
        </w:rPr>
      </w:pPr>
    </w:p>
    <w:p w:rsidR="00EA3196" w:rsidRDefault="00EA3196">
      <w:pPr>
        <w:rPr>
          <w:rFonts w:asciiTheme="minorHAnsi" w:hAnsiTheme="minorHAnsi"/>
        </w:rPr>
      </w:pPr>
      <w:r>
        <w:rPr>
          <w:rFonts w:asciiTheme="minorHAnsi" w:hAnsiTheme="minorHAnsi"/>
          <w:b/>
          <w:u w:val="single"/>
        </w:rPr>
        <w:t>Idiosyncrasy Credits:</w:t>
      </w:r>
      <w:r>
        <w:rPr>
          <w:rFonts w:asciiTheme="minorHAnsi" w:hAnsiTheme="minorHAnsi"/>
        </w:rPr>
        <w:t xml:space="preserve"> The credits a person earns, over time, by conforming to a group’s norms; if enough idiosyncrasy credits are earned, the person can, on occasion, behave deviantly without retribution from the group.</w:t>
      </w:r>
    </w:p>
    <w:p w:rsidR="00EA3196" w:rsidRDefault="00EA3196">
      <w:pPr>
        <w:rPr>
          <w:rFonts w:asciiTheme="minorHAnsi" w:hAnsiTheme="minorHAnsi"/>
        </w:rPr>
      </w:pPr>
    </w:p>
    <w:p w:rsidR="00EA3196" w:rsidRDefault="00EA3196">
      <w:pPr>
        <w:rPr>
          <w:rFonts w:asciiTheme="minorHAnsi" w:hAnsiTheme="minorHAnsi"/>
        </w:rPr>
      </w:pPr>
      <w:r>
        <w:rPr>
          <w:rFonts w:asciiTheme="minorHAnsi" w:hAnsiTheme="minorHAnsi"/>
          <w:b/>
          <w:u w:val="single"/>
        </w:rPr>
        <w:t>Minority Influence:</w:t>
      </w:r>
      <w:r>
        <w:rPr>
          <w:rFonts w:asciiTheme="minorHAnsi" w:hAnsiTheme="minorHAnsi"/>
        </w:rPr>
        <w:t xml:space="preserve"> The case where a minority of group members influences the behavior or beliefs of the majority.</w:t>
      </w:r>
    </w:p>
    <w:p w:rsidR="00EA3196" w:rsidRDefault="00EA3196">
      <w:pPr>
        <w:rPr>
          <w:rFonts w:asciiTheme="minorHAnsi" w:hAnsiTheme="minorHAnsi"/>
        </w:rPr>
      </w:pPr>
    </w:p>
    <w:p w:rsidR="00EA3196" w:rsidRDefault="00EA3196">
      <w:pPr>
        <w:rPr>
          <w:rFonts w:asciiTheme="minorHAnsi" w:hAnsiTheme="minorHAnsi"/>
        </w:rPr>
      </w:pPr>
      <w:r>
        <w:rPr>
          <w:rFonts w:asciiTheme="minorHAnsi" w:hAnsiTheme="minorHAnsi"/>
          <w:b/>
          <w:u w:val="single"/>
        </w:rPr>
        <w:t>Door-in-the-Face Technique:</w:t>
      </w:r>
      <w:r>
        <w:rPr>
          <w:rFonts w:asciiTheme="minorHAnsi" w:hAnsiTheme="minorHAnsi"/>
        </w:rPr>
        <w:t xml:space="preserve"> A technique to get people to comply with a request, whereby people are presented first with a large request, which they are expected to refuse, and then with a smaller, more reasonable request, to which it is hoped they will accept. (</w:t>
      </w:r>
      <w:proofErr w:type="gramStart"/>
      <w:r>
        <w:rPr>
          <w:rFonts w:asciiTheme="minorHAnsi" w:hAnsiTheme="minorHAnsi"/>
        </w:rPr>
        <w:t>e</w:t>
      </w:r>
      <w:proofErr w:type="gramEnd"/>
      <w:r>
        <w:rPr>
          <w:rFonts w:asciiTheme="minorHAnsi" w:hAnsiTheme="minorHAnsi"/>
        </w:rPr>
        <w:t>.g. Can I have a million dollars? No? How about just 10?)</w:t>
      </w:r>
    </w:p>
    <w:p w:rsidR="00EA3196" w:rsidRDefault="00EA3196">
      <w:pPr>
        <w:rPr>
          <w:rFonts w:asciiTheme="minorHAnsi" w:hAnsiTheme="minorHAnsi"/>
        </w:rPr>
      </w:pPr>
    </w:p>
    <w:p w:rsidR="00EA3196" w:rsidRDefault="00EA3196">
      <w:pPr>
        <w:rPr>
          <w:rFonts w:asciiTheme="minorHAnsi" w:hAnsiTheme="minorHAnsi"/>
        </w:rPr>
      </w:pPr>
      <w:r>
        <w:rPr>
          <w:rFonts w:asciiTheme="minorHAnsi" w:hAnsiTheme="minorHAnsi"/>
          <w:b/>
          <w:u w:val="single"/>
        </w:rPr>
        <w:t>Reciprocity Norm:</w:t>
      </w:r>
      <w:r>
        <w:rPr>
          <w:rFonts w:asciiTheme="minorHAnsi" w:hAnsiTheme="minorHAnsi"/>
        </w:rPr>
        <w:t xml:space="preserve"> A social norm by which the receipt of something positive from another person requires you to reciprocate, or behave similarly, in response.</w:t>
      </w:r>
    </w:p>
    <w:p w:rsidR="00EA3196" w:rsidRDefault="00EA3196">
      <w:pPr>
        <w:rPr>
          <w:rFonts w:asciiTheme="minorHAnsi" w:hAnsiTheme="minorHAnsi"/>
        </w:rPr>
      </w:pPr>
    </w:p>
    <w:p w:rsidR="00EA3196" w:rsidRDefault="00EA3196">
      <w:pPr>
        <w:rPr>
          <w:rFonts w:asciiTheme="minorHAnsi" w:hAnsiTheme="minorHAnsi"/>
        </w:rPr>
      </w:pPr>
      <w:r>
        <w:rPr>
          <w:rFonts w:asciiTheme="minorHAnsi" w:hAnsiTheme="minorHAnsi"/>
          <w:b/>
          <w:u w:val="single"/>
        </w:rPr>
        <w:t>Foot-in-the-Door Technique:</w:t>
      </w:r>
      <w:r>
        <w:rPr>
          <w:rFonts w:asciiTheme="minorHAnsi" w:hAnsiTheme="minorHAnsi"/>
        </w:rPr>
        <w:t xml:space="preserve"> A technique to get people to comply with a request, whereby people are presented first with a small request, to which they are expected to comply to, followed by a larger request, to which they are also likely to comply. (</w:t>
      </w:r>
      <w:proofErr w:type="gramStart"/>
      <w:r>
        <w:rPr>
          <w:rFonts w:asciiTheme="minorHAnsi" w:hAnsiTheme="minorHAnsi"/>
        </w:rPr>
        <w:t>e</w:t>
      </w:r>
      <w:proofErr w:type="gramEnd"/>
      <w:r>
        <w:rPr>
          <w:rFonts w:asciiTheme="minorHAnsi" w:hAnsiTheme="minorHAnsi"/>
        </w:rPr>
        <w:t>.g. Can you hold this ladder for me? Thanks, now can you just change this light bulb?)</w:t>
      </w:r>
    </w:p>
    <w:p w:rsidR="00EA3196" w:rsidRDefault="00EA3196">
      <w:pPr>
        <w:rPr>
          <w:rFonts w:asciiTheme="minorHAnsi" w:hAnsiTheme="minorHAnsi"/>
        </w:rPr>
      </w:pPr>
    </w:p>
    <w:p w:rsidR="00EA3196" w:rsidRDefault="00EA3196">
      <w:pPr>
        <w:rPr>
          <w:rFonts w:asciiTheme="minorHAnsi" w:hAnsiTheme="minorHAnsi"/>
        </w:rPr>
      </w:pPr>
      <w:r>
        <w:rPr>
          <w:rFonts w:asciiTheme="minorHAnsi" w:hAnsiTheme="minorHAnsi"/>
          <w:b/>
          <w:u w:val="single"/>
        </w:rPr>
        <w:t>Lowballing:</w:t>
      </w:r>
      <w:r>
        <w:rPr>
          <w:rFonts w:asciiTheme="minorHAnsi" w:hAnsiTheme="minorHAnsi"/>
        </w:rPr>
        <w:t xml:space="preserve"> An unscrupulous strategy whereby a salesperson induces a customer to agree to purchase a product at a very low cost, then subsequently raises the price; frequently, the customer will still make the purchase at the inflated price.</w:t>
      </w:r>
    </w:p>
    <w:p w:rsidR="00EA3196" w:rsidRDefault="00EA3196">
      <w:pPr>
        <w:rPr>
          <w:rFonts w:asciiTheme="minorHAnsi" w:hAnsiTheme="minorHAnsi"/>
        </w:rPr>
      </w:pPr>
    </w:p>
    <w:p w:rsidR="00580A39" w:rsidRDefault="00580A39">
      <w:pPr>
        <w:rPr>
          <w:rFonts w:asciiTheme="minorHAnsi" w:hAnsiTheme="minorHAnsi"/>
        </w:rPr>
      </w:pPr>
      <w:r>
        <w:rPr>
          <w:rFonts w:asciiTheme="minorHAnsi" w:hAnsiTheme="minorHAnsi"/>
          <w:b/>
          <w:u w:val="single"/>
        </w:rPr>
        <w:t>Obedience:</w:t>
      </w:r>
      <w:r>
        <w:rPr>
          <w:rFonts w:asciiTheme="minorHAnsi" w:hAnsiTheme="minorHAnsi"/>
        </w:rPr>
        <w:t xml:space="preserve"> Conformity in response to the commands of an authority figure.</w:t>
      </w:r>
    </w:p>
    <w:p w:rsidR="00580A39" w:rsidRDefault="00580A39">
      <w:pPr>
        <w:rPr>
          <w:rFonts w:asciiTheme="minorHAnsi" w:hAnsiTheme="minorHAnsi"/>
        </w:rPr>
      </w:pPr>
    </w:p>
    <w:p w:rsidR="00580A39" w:rsidRDefault="00580A39">
      <w:pPr>
        <w:rPr>
          <w:rFonts w:asciiTheme="minorHAnsi" w:hAnsiTheme="minorHAnsi"/>
        </w:rPr>
      </w:pPr>
    </w:p>
    <w:p w:rsidR="00580A39" w:rsidRDefault="00580A39">
      <w:pPr>
        <w:rPr>
          <w:rFonts w:asciiTheme="minorHAnsi" w:hAnsiTheme="minorHAnsi"/>
        </w:rPr>
      </w:pPr>
    </w:p>
    <w:p w:rsidR="00580A39" w:rsidRDefault="00580A39">
      <w:pPr>
        <w:rPr>
          <w:rFonts w:asciiTheme="minorHAnsi" w:hAnsiTheme="minorHAnsi"/>
        </w:rPr>
      </w:pPr>
    </w:p>
    <w:p w:rsidR="00580A39" w:rsidRDefault="00580A39">
      <w:pPr>
        <w:rPr>
          <w:rFonts w:asciiTheme="minorHAnsi" w:hAnsiTheme="minorHAnsi"/>
        </w:rPr>
      </w:pPr>
    </w:p>
    <w:p w:rsidR="00580A39" w:rsidRDefault="00580A39">
      <w:pPr>
        <w:rPr>
          <w:rFonts w:asciiTheme="minorHAnsi" w:hAnsiTheme="minorHAnsi"/>
        </w:rPr>
      </w:pPr>
    </w:p>
    <w:p w:rsidR="00580A39" w:rsidRDefault="00580A39">
      <w:pPr>
        <w:rPr>
          <w:rFonts w:asciiTheme="minorHAnsi" w:hAnsiTheme="minorHAnsi"/>
        </w:rPr>
      </w:pPr>
    </w:p>
    <w:p w:rsidR="00580A39" w:rsidRDefault="00580A39">
      <w:pPr>
        <w:rPr>
          <w:rFonts w:ascii="Times New Roman Bold" w:hAnsi="Times New Roman Bold"/>
          <w:b/>
          <w:sz w:val="28"/>
          <w:u w:val="single"/>
        </w:rPr>
      </w:pPr>
      <w:r>
        <w:rPr>
          <w:rFonts w:ascii="Times New Roman Bold" w:hAnsi="Times New Roman Bold"/>
          <w:b/>
          <w:sz w:val="28"/>
          <w:u w:val="single"/>
        </w:rPr>
        <w:t>Chapter 8: Group Processes</w:t>
      </w:r>
    </w:p>
    <w:p w:rsidR="00580A39" w:rsidRDefault="00580A39">
      <w:pPr>
        <w:rPr>
          <w:rFonts w:ascii="Times New Roman Bold" w:hAnsi="Times New Roman Bold"/>
          <w:b/>
          <w:sz w:val="28"/>
          <w:u w:val="single"/>
        </w:rPr>
      </w:pPr>
    </w:p>
    <w:p w:rsidR="00580A39" w:rsidRDefault="00580A39">
      <w:r>
        <w:rPr>
          <w:b/>
          <w:u w:val="single"/>
        </w:rPr>
        <w:t>Groups:</w:t>
      </w:r>
      <w:r>
        <w:t xml:space="preserve"> A collection of two or more people who interact with each other and are interdependent, in the sense that their needs and goals cause them to rely on each other.</w:t>
      </w:r>
    </w:p>
    <w:p w:rsidR="00580A39" w:rsidRDefault="00580A39"/>
    <w:p w:rsidR="00580A39" w:rsidRDefault="00580A39">
      <w:r>
        <w:rPr>
          <w:b/>
          <w:u w:val="single"/>
        </w:rPr>
        <w:t>Social Roles:</w:t>
      </w:r>
      <w:r>
        <w:t xml:space="preserve"> Shared expectations by group members about how particular people in the group are supposed to behave.</w:t>
      </w:r>
    </w:p>
    <w:p w:rsidR="00580A39" w:rsidRDefault="00580A39"/>
    <w:p w:rsidR="00580A39" w:rsidRDefault="00580A39">
      <w:r>
        <w:rPr>
          <w:b/>
          <w:u w:val="single"/>
        </w:rPr>
        <w:t>Group Cohesiveness:</w:t>
      </w:r>
      <w:r>
        <w:t xml:space="preserve"> Qualities of a group that bind members together and promote liking among them.</w:t>
      </w:r>
    </w:p>
    <w:p w:rsidR="00580A39" w:rsidRDefault="00580A39"/>
    <w:p w:rsidR="00580A39" w:rsidRDefault="00580A39">
      <w:r>
        <w:rPr>
          <w:b/>
          <w:u w:val="single"/>
        </w:rPr>
        <w:t>Social Facilitation:</w:t>
      </w:r>
      <w:r>
        <w:t xml:space="preserve"> The tendency for people to do better on simple tasks, but worse on complex tasks, when they are in the presence of others and </w:t>
      </w:r>
      <w:r w:rsidRPr="00936577">
        <w:rPr>
          <w:b/>
        </w:rPr>
        <w:t>their individual performance can be evaluated.</w:t>
      </w:r>
    </w:p>
    <w:p w:rsidR="00580A39" w:rsidRDefault="00580A39"/>
    <w:p w:rsidR="00580A39" w:rsidRDefault="00580A39">
      <w:r>
        <w:rPr>
          <w:b/>
          <w:u w:val="single"/>
        </w:rPr>
        <w:t>Social Loafing:</w:t>
      </w:r>
      <w:r>
        <w:t xml:space="preserve"> The tendency for people to do worse on simple tasks, but better on complex tasks, when they are in the presence of others and </w:t>
      </w:r>
      <w:r w:rsidRPr="00936577">
        <w:rPr>
          <w:b/>
        </w:rPr>
        <w:t>their individual performance cannot be evaluated.</w:t>
      </w:r>
    </w:p>
    <w:p w:rsidR="00580A39" w:rsidRDefault="00580A39"/>
    <w:p w:rsidR="00580A39" w:rsidRDefault="00580A39">
      <w:proofErr w:type="spellStart"/>
      <w:r>
        <w:rPr>
          <w:b/>
          <w:u w:val="single"/>
        </w:rPr>
        <w:t>Deindividuation</w:t>
      </w:r>
      <w:proofErr w:type="spellEnd"/>
      <w:r>
        <w:rPr>
          <w:b/>
          <w:u w:val="single"/>
        </w:rPr>
        <w:t>:</w:t>
      </w:r>
      <w:r>
        <w:t xml:space="preserve"> The loosening of normal constraints on behavior when people are in a group, leading to an increase in impulsive and deviant acts. (</w:t>
      </w:r>
      <w:proofErr w:type="gramStart"/>
      <w:r>
        <w:t>e</w:t>
      </w:r>
      <w:proofErr w:type="gramEnd"/>
      <w:r>
        <w:t>.g. getting lost in a crowd or being behind the internet can lead to someone doing things they would never dream of doing otherwise.)</w:t>
      </w:r>
    </w:p>
    <w:p w:rsidR="00580A39" w:rsidRDefault="00580A39"/>
    <w:p w:rsidR="00D24A5C" w:rsidRDefault="00580A39">
      <w:r>
        <w:rPr>
          <w:b/>
          <w:u w:val="single"/>
        </w:rPr>
        <w:t>Process Loss:</w:t>
      </w:r>
      <w:r>
        <w:t xml:space="preserve"> Any aspect of group interaction that inhibits good problem solving.</w:t>
      </w:r>
    </w:p>
    <w:p w:rsidR="00D24A5C" w:rsidRDefault="00D24A5C"/>
    <w:p w:rsidR="00D24A5C" w:rsidRDefault="00D24A5C">
      <w:r>
        <w:rPr>
          <w:b/>
          <w:u w:val="single"/>
        </w:rPr>
        <w:t>Transactive Memory:</w:t>
      </w:r>
      <w:r>
        <w:t xml:space="preserve"> The combined memory of two people that is more efficient than the memory of either individual.</w:t>
      </w:r>
    </w:p>
    <w:p w:rsidR="00D24A5C" w:rsidRDefault="00D24A5C"/>
    <w:p w:rsidR="00D24A5C" w:rsidRDefault="00D24A5C">
      <w:r>
        <w:rPr>
          <w:b/>
          <w:u w:val="single"/>
        </w:rPr>
        <w:t>Groupthink:</w:t>
      </w:r>
      <w:r>
        <w:t xml:space="preserve"> A kind of thinking in which maintaining group cohesiveness and solidarity is more important than considering the facts in a realistic manner. </w:t>
      </w:r>
    </w:p>
    <w:p w:rsidR="00D24A5C" w:rsidRDefault="00D24A5C"/>
    <w:p w:rsidR="00D24A5C" w:rsidRDefault="00D24A5C">
      <w:r>
        <w:rPr>
          <w:b/>
          <w:u w:val="single"/>
        </w:rPr>
        <w:t>Group Polarization:</w:t>
      </w:r>
      <w:r>
        <w:t xml:space="preserve"> The tendency for groups to make decisions that are more extreme </w:t>
      </w:r>
      <w:proofErr w:type="spellStart"/>
      <w:r>
        <w:t>thn</w:t>
      </w:r>
      <w:proofErr w:type="spellEnd"/>
      <w:r>
        <w:t xml:space="preserve"> the initial inclinations of their members.</w:t>
      </w:r>
    </w:p>
    <w:p w:rsidR="00D24A5C" w:rsidRDefault="00D24A5C"/>
    <w:p w:rsidR="00D24A5C" w:rsidRDefault="00D24A5C">
      <w:r>
        <w:rPr>
          <w:b/>
          <w:u w:val="single"/>
        </w:rPr>
        <w:t>Great Person Theory:</w:t>
      </w:r>
      <w:r>
        <w:t xml:space="preserve"> The theory that certain key personality traits make a person a good leader, regardless of the nature of the situation facing the leader.</w:t>
      </w:r>
    </w:p>
    <w:p w:rsidR="00D24A5C" w:rsidRDefault="00D24A5C"/>
    <w:p w:rsidR="00D24A5C" w:rsidRDefault="00D24A5C">
      <w:r>
        <w:rPr>
          <w:b/>
          <w:u w:val="single"/>
        </w:rPr>
        <w:t>Contingency Theory of Leadership:</w:t>
      </w:r>
      <w:r>
        <w:t xml:space="preserve"> The theory that leadership effectiveness depends both on how task-oriented or relationship-oriented the leader is, and on the amount of control and influence the leader has over the group. </w:t>
      </w:r>
    </w:p>
    <w:p w:rsidR="00D24A5C" w:rsidRDefault="00D24A5C"/>
    <w:p w:rsidR="00D24A5C" w:rsidRDefault="00D24A5C">
      <w:r>
        <w:rPr>
          <w:b/>
          <w:u w:val="single"/>
        </w:rPr>
        <w:t>Task-Oriented Leader:</w:t>
      </w:r>
      <w:r>
        <w:t xml:space="preserve"> A leader who is concerned more with getting the job done than with the feelings of and relationships among the workers.</w:t>
      </w:r>
    </w:p>
    <w:p w:rsidR="00D24A5C" w:rsidRDefault="00D24A5C"/>
    <w:p w:rsidR="00D24A5C" w:rsidRDefault="00D24A5C">
      <w:r>
        <w:rPr>
          <w:b/>
          <w:u w:val="single"/>
        </w:rPr>
        <w:t>Relationship-Oriented Leader:</w:t>
      </w:r>
      <w:r>
        <w:t xml:space="preserve"> A leader who is more concerned primarily with the feelings of and relationships among the workers.</w:t>
      </w:r>
    </w:p>
    <w:p w:rsidR="00D24A5C" w:rsidRDefault="00D24A5C"/>
    <w:p w:rsidR="00D24A5C" w:rsidRDefault="00D24A5C">
      <w:r>
        <w:rPr>
          <w:b/>
          <w:u w:val="single"/>
        </w:rPr>
        <w:t>Social Dilemma:</w:t>
      </w:r>
      <w:r>
        <w:t xml:space="preserve"> A conflict in which the most beneficial action for an individual, if chosen by most people, will have harmful effects on everyone.</w:t>
      </w:r>
    </w:p>
    <w:p w:rsidR="00D24A5C" w:rsidRDefault="00D24A5C"/>
    <w:p w:rsidR="00D24A5C" w:rsidRDefault="00D24A5C">
      <w:r>
        <w:rPr>
          <w:b/>
          <w:u w:val="single"/>
        </w:rPr>
        <w:t>Tit-for-Tat Strategy:</w:t>
      </w:r>
      <w:r>
        <w:t xml:space="preserve"> A means of encouraging cooperation by at first acting cooperatively but then always responding the way your opponent did on the previous trial. (</w:t>
      </w:r>
      <w:proofErr w:type="gramStart"/>
      <w:r>
        <w:t>i</w:t>
      </w:r>
      <w:proofErr w:type="gramEnd"/>
      <w:r>
        <w:t>.e. Cooperatively or Competitively.)</w:t>
      </w:r>
    </w:p>
    <w:p w:rsidR="00D24A5C" w:rsidRDefault="00D24A5C"/>
    <w:p w:rsidR="00D24A5C" w:rsidRDefault="00D24A5C">
      <w:r>
        <w:rPr>
          <w:b/>
          <w:u w:val="single"/>
        </w:rPr>
        <w:t>Negotiation:</w:t>
      </w:r>
      <w:r>
        <w:t xml:space="preserve"> A form of communication between opposing sides in a conflict, in which offers and counteroffers are made and a solution occurs only when both parties agree.</w:t>
      </w:r>
    </w:p>
    <w:p w:rsidR="00D24A5C" w:rsidRDefault="00D24A5C"/>
    <w:p w:rsidR="00936577" w:rsidRDefault="00D24A5C">
      <w:r>
        <w:rPr>
          <w:b/>
          <w:u w:val="single"/>
        </w:rPr>
        <w:t>Integrative Solution:</w:t>
      </w:r>
      <w:r>
        <w:t xml:space="preserve"> A solution to a conflict whereby the parties make trade-offs on issues according to their different interests; each side concedes the most on issues that are unimportant to it but important to the other side.</w:t>
      </w:r>
    </w:p>
    <w:p w:rsidR="00936577" w:rsidRDefault="00936577"/>
    <w:p w:rsidR="00936577" w:rsidRDefault="00936577">
      <w:r>
        <w:rPr>
          <w:b/>
          <w:u w:val="single"/>
        </w:rPr>
        <w:t>Trucking Game Study:</w:t>
      </w:r>
      <w:r>
        <w:t xml:space="preserve"> Participants play the role as head of either ACME trucking company or Bolt Trucking Company. To earn money they had to drive their trucks to their destination as quickly as possible. There were 2 routes available for each party, a loopy indirect route, and a straight one-lane route. However, both parties were not allowed to travel on the one-lane route at the same time. The only way either party made money was when no threat was posed, the more escalated threat level the more money lost.</w:t>
      </w:r>
    </w:p>
    <w:p w:rsidR="00936577" w:rsidRDefault="00936577"/>
    <w:p w:rsidR="00936577" w:rsidRDefault="00936577">
      <w:r>
        <w:rPr>
          <w:b/>
          <w:u w:val="single"/>
        </w:rPr>
        <w:t>Fiedler’s Contingency Theory:</w:t>
      </w:r>
      <w:r>
        <w:t xml:space="preserve"> According to Fiedler, task-oriented leaders perform best when situational control is high or low, whereas relationship-oriented leaders perform best when situational control is moderate.</w:t>
      </w:r>
    </w:p>
    <w:p w:rsidR="00936577" w:rsidRDefault="00936577"/>
    <w:p w:rsidR="003F49A1" w:rsidRPr="00936577" w:rsidRDefault="003F49A1"/>
    <w:sectPr w:rsidR="003F49A1" w:rsidRPr="00936577" w:rsidSect="00C244D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F672A"/>
    <w:multiLevelType w:val="hybridMultilevel"/>
    <w:tmpl w:val="1D9A1402"/>
    <w:lvl w:ilvl="0" w:tplc="FB8E0D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506C89"/>
    <w:multiLevelType w:val="hybridMultilevel"/>
    <w:tmpl w:val="F23A3FB8"/>
    <w:lvl w:ilvl="0" w:tplc="B9E62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244D8"/>
    <w:rsid w:val="00063276"/>
    <w:rsid w:val="000978E9"/>
    <w:rsid w:val="000E4B5D"/>
    <w:rsid w:val="00173CED"/>
    <w:rsid w:val="002674CD"/>
    <w:rsid w:val="002700F6"/>
    <w:rsid w:val="002C6FA7"/>
    <w:rsid w:val="003C76D5"/>
    <w:rsid w:val="003F49A1"/>
    <w:rsid w:val="0049704E"/>
    <w:rsid w:val="00501F7C"/>
    <w:rsid w:val="00523D64"/>
    <w:rsid w:val="00580A39"/>
    <w:rsid w:val="00766727"/>
    <w:rsid w:val="0078217E"/>
    <w:rsid w:val="00791244"/>
    <w:rsid w:val="007F4D03"/>
    <w:rsid w:val="00803946"/>
    <w:rsid w:val="00861545"/>
    <w:rsid w:val="00863B8F"/>
    <w:rsid w:val="00876574"/>
    <w:rsid w:val="00883CCD"/>
    <w:rsid w:val="009136AB"/>
    <w:rsid w:val="00932263"/>
    <w:rsid w:val="00936577"/>
    <w:rsid w:val="009A04E8"/>
    <w:rsid w:val="009E2831"/>
    <w:rsid w:val="009E49C4"/>
    <w:rsid w:val="009E6B08"/>
    <w:rsid w:val="00A5141B"/>
    <w:rsid w:val="00BE5801"/>
    <w:rsid w:val="00C0017F"/>
    <w:rsid w:val="00C244D8"/>
    <w:rsid w:val="00D149F3"/>
    <w:rsid w:val="00D24A5C"/>
    <w:rsid w:val="00D50EA1"/>
    <w:rsid w:val="00E91060"/>
    <w:rsid w:val="00EA3196"/>
    <w:rsid w:val="00EC39C1"/>
    <w:rsid w:val="00F55D08"/>
    <w:rsid w:val="00F67ECA"/>
  </w:rsids>
  <m:mathPr>
    <m:mathFont m:val="Times New Roman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EE5"/>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9704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617</TotalTime>
  <Pages>15</Pages>
  <Words>4602</Words>
  <Characters>26235</Characters>
  <Application>Microsoft Macintosh Word</Application>
  <DocSecurity>0</DocSecurity>
  <Lines>218</Lines>
  <Paragraphs>52</Paragraphs>
  <ScaleCrop>false</ScaleCrop>
  <Company>Carleton University</Company>
  <LinksUpToDate>false</LinksUpToDate>
  <CharactersWithSpaces>32218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Jonathon Siadat</cp:lastModifiedBy>
  <cp:revision>5</cp:revision>
  <dcterms:created xsi:type="dcterms:W3CDTF">2011-10-21T17:30:00Z</dcterms:created>
  <dcterms:modified xsi:type="dcterms:W3CDTF">2011-10-25T17:07:00Z</dcterms:modified>
</cp:coreProperties>
</file>