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EA"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t xml:space="preserve">Chapter 1- Religion: Some Basics </w:t>
      </w:r>
    </w:p>
    <w:p w:rsidR="003232F8" w:rsidRPr="00980992" w:rsidRDefault="003232F8" w:rsidP="003232F8">
      <w:pPr>
        <w:pStyle w:val="ListParagraph"/>
        <w:numPr>
          <w:ilvl w:val="0"/>
          <w:numId w:val="1"/>
        </w:numPr>
        <w:rPr>
          <w:rFonts w:ascii="Times New Roman" w:hAnsi="Times New Roman" w:cs="Times New Roman"/>
        </w:rPr>
      </w:pPr>
      <w:r w:rsidRPr="00980992">
        <w:rPr>
          <w:rFonts w:ascii="Times New Roman" w:hAnsi="Times New Roman" w:cs="Times New Roman"/>
        </w:rPr>
        <w:t>First defining moment of 21</w:t>
      </w:r>
      <w:r w:rsidRPr="00980992">
        <w:rPr>
          <w:rFonts w:ascii="Times New Roman" w:hAnsi="Times New Roman" w:cs="Times New Roman"/>
          <w:vertAlign w:val="superscript"/>
        </w:rPr>
        <w:t>st</w:t>
      </w:r>
      <w:r w:rsidRPr="00980992">
        <w:rPr>
          <w:rFonts w:ascii="Times New Roman" w:hAnsi="Times New Roman" w:cs="Times New Roman"/>
        </w:rPr>
        <w:t xml:space="preserve"> century occurred at 9 a.m. in New York on September 11</w:t>
      </w:r>
      <w:r w:rsidRPr="00980992">
        <w:rPr>
          <w:rFonts w:ascii="Times New Roman" w:hAnsi="Times New Roman" w:cs="Times New Roman"/>
          <w:vertAlign w:val="superscript"/>
        </w:rPr>
        <w:t>th</w:t>
      </w:r>
      <w:r w:rsidRPr="00980992">
        <w:rPr>
          <w:rFonts w:ascii="Times New Roman" w:hAnsi="Times New Roman" w:cs="Times New Roman"/>
        </w:rPr>
        <w:t>, 2001</w:t>
      </w:r>
      <w:r w:rsidRPr="00980992">
        <w:rPr>
          <w:rFonts w:ascii="Times New Roman" w:hAnsi="Times New Roman" w:cs="Times New Roman"/>
        </w:rPr>
        <w:sym w:font="Wingdings" w:char="F0E0"/>
      </w:r>
      <w:r w:rsidRPr="00980992">
        <w:rPr>
          <w:rFonts w:ascii="Times New Roman" w:hAnsi="Times New Roman" w:cs="Times New Roman"/>
        </w:rPr>
        <w:t xml:space="preserve"> Jet airplanes and tall steel and glass skyscrapers key images of modernity </w:t>
      </w:r>
    </w:p>
    <w:p w:rsidR="003232F8" w:rsidRPr="00980992" w:rsidRDefault="003232F8" w:rsidP="003232F8">
      <w:pPr>
        <w:pStyle w:val="ListParagraph"/>
        <w:numPr>
          <w:ilvl w:val="0"/>
          <w:numId w:val="1"/>
        </w:numPr>
        <w:rPr>
          <w:rFonts w:ascii="Times New Roman" w:hAnsi="Times New Roman" w:cs="Times New Roman"/>
        </w:rPr>
      </w:pPr>
      <w:r w:rsidRPr="00980992">
        <w:rPr>
          <w:rFonts w:ascii="Times New Roman" w:hAnsi="Times New Roman" w:cs="Times New Roman"/>
        </w:rPr>
        <w:t>Since 9/11 clear that religion is part and parcel of unfolding of 21</w:t>
      </w:r>
      <w:r w:rsidRPr="00980992">
        <w:rPr>
          <w:rFonts w:ascii="Times New Roman" w:hAnsi="Times New Roman" w:cs="Times New Roman"/>
          <w:vertAlign w:val="superscript"/>
        </w:rPr>
        <w:t>st</w:t>
      </w:r>
      <w:r w:rsidRPr="00980992">
        <w:rPr>
          <w:rFonts w:ascii="Times New Roman" w:hAnsi="Times New Roman" w:cs="Times New Roman"/>
        </w:rPr>
        <w:t xml:space="preserve"> century </w:t>
      </w:r>
    </w:p>
    <w:p w:rsidR="003232F8" w:rsidRPr="00980992" w:rsidRDefault="003232F8" w:rsidP="003232F8">
      <w:pPr>
        <w:pStyle w:val="ListParagraph"/>
        <w:numPr>
          <w:ilvl w:val="0"/>
          <w:numId w:val="1"/>
        </w:numPr>
        <w:rPr>
          <w:rFonts w:ascii="Times New Roman" w:hAnsi="Times New Roman" w:cs="Times New Roman"/>
        </w:rPr>
      </w:pPr>
      <w:r w:rsidRPr="00980992">
        <w:rPr>
          <w:rFonts w:ascii="Times New Roman" w:hAnsi="Times New Roman" w:cs="Times New Roman"/>
        </w:rPr>
        <w:t xml:space="preserve">Religion: something that humans do, and so study of religion is primarily concerned with people and cultures </w:t>
      </w:r>
    </w:p>
    <w:p w:rsidR="003232F8" w:rsidRPr="00980992" w:rsidRDefault="003232F8" w:rsidP="003232F8">
      <w:pPr>
        <w:rPr>
          <w:rFonts w:ascii="Times New Roman" w:hAnsi="Times New Roman" w:cs="Times New Roman"/>
          <w:b/>
          <w:u w:val="single"/>
        </w:rPr>
      </w:pPr>
      <w:r w:rsidRPr="00980992">
        <w:rPr>
          <w:rFonts w:ascii="Times New Roman" w:hAnsi="Times New Roman" w:cs="Times New Roman"/>
          <w:b/>
          <w:u w:val="single"/>
        </w:rPr>
        <w:t>The Basics: Religion and Culture</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For many, religion is: something that involves going to church, reading and reflecting on certain sacred texts, believing and having faith, performing certai</w:t>
      </w:r>
      <w:bookmarkStart w:id="0" w:name="_GoBack"/>
      <w:bookmarkEnd w:id="0"/>
      <w:r w:rsidRPr="00980992">
        <w:rPr>
          <w:rFonts w:ascii="Times New Roman" w:hAnsi="Times New Roman" w:cs="Times New Roman"/>
        </w:rPr>
        <w:t xml:space="preserve">n ritual practices, and living in certain way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Religion very often impacts on levels of life</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Culture influenced by the predominant religion of society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Religion person practices always influenced by cultural context and location</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Should not analyze it and set aside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Practitioners of religions may consider abstract and transcendent issues to be most central aspects of their religion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Religion is integral to other aspects of cultural activity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Religion: both set of ideas and beliefs that people can engage with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Study of religion: understanding how religion may be an important element of how people across the world may manifest their differences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Religion is cross-cultural </w:t>
      </w:r>
      <w:r w:rsidRPr="00980992">
        <w:rPr>
          <w:rFonts w:ascii="Times New Roman" w:hAnsi="Times New Roman" w:cs="Times New Roman"/>
        </w:rPr>
        <w:sym w:font="Wingdings" w:char="F0DF"/>
      </w:r>
      <w:r w:rsidRPr="00980992">
        <w:rPr>
          <w:rFonts w:ascii="Times New Roman" w:hAnsi="Times New Roman" w:cs="Times New Roman"/>
        </w:rPr>
        <w:t xml:space="preserve"> how certain religions are different in other countries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Search for ultimate truths and answers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Require element of scholarly agnosticism</w:t>
      </w:r>
      <w:r w:rsidRPr="00980992">
        <w:rPr>
          <w:rFonts w:ascii="Times New Roman" w:hAnsi="Times New Roman" w:cs="Times New Roman"/>
        </w:rPr>
        <w:sym w:font="Wingdings" w:char="F0E0"/>
      </w:r>
      <w:r w:rsidRPr="00980992">
        <w:rPr>
          <w:rFonts w:ascii="Times New Roman" w:hAnsi="Times New Roman" w:cs="Times New Roman"/>
        </w:rPr>
        <w:t xml:space="preserve"> we should only claim competence in field of experience which is known: the human world</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Human-centered approach: study of religion as human practice, activity that appears to be integral to all humans</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Human practices are not human creations; maybe divinely inspired </w:t>
      </w:r>
    </w:p>
    <w:p w:rsidR="003232F8" w:rsidRPr="00980992" w:rsidRDefault="003232F8" w:rsidP="003232F8">
      <w:pPr>
        <w:pStyle w:val="ListParagraph"/>
        <w:numPr>
          <w:ilvl w:val="0"/>
          <w:numId w:val="2"/>
        </w:numPr>
        <w:rPr>
          <w:rFonts w:ascii="Times New Roman" w:hAnsi="Times New Roman" w:cs="Times New Roman"/>
        </w:rPr>
      </w:pPr>
      <w:r w:rsidRPr="00980992">
        <w:rPr>
          <w:rFonts w:ascii="Times New Roman" w:hAnsi="Times New Roman" w:cs="Times New Roman"/>
        </w:rPr>
        <w:t xml:space="preserve">Theology: study of religion on such religious (faith-centered) basis </w:t>
      </w:r>
    </w:p>
    <w:p w:rsidR="003232F8" w:rsidRPr="00980992" w:rsidRDefault="003232F8" w:rsidP="003232F8">
      <w:pPr>
        <w:rPr>
          <w:rFonts w:ascii="Times New Roman" w:hAnsi="Times New Roman" w:cs="Times New Roman"/>
          <w:b/>
          <w:u w:val="double"/>
        </w:rPr>
      </w:pPr>
      <w:r w:rsidRPr="00980992">
        <w:rPr>
          <w:rFonts w:ascii="Times New Roman" w:hAnsi="Times New Roman" w:cs="Times New Roman"/>
          <w:b/>
          <w:u w:val="double"/>
        </w:rPr>
        <w:t>Religion and Culture</w:t>
      </w:r>
    </w:p>
    <w:p w:rsidR="003232F8" w:rsidRPr="00980992" w:rsidRDefault="003232F8" w:rsidP="003232F8">
      <w:pPr>
        <w:pStyle w:val="ListParagraph"/>
        <w:numPr>
          <w:ilvl w:val="0"/>
          <w:numId w:val="3"/>
        </w:numPr>
        <w:rPr>
          <w:rFonts w:ascii="Times New Roman" w:hAnsi="Times New Roman" w:cs="Times New Roman"/>
        </w:rPr>
      </w:pPr>
      <w:r w:rsidRPr="00980992">
        <w:rPr>
          <w:rFonts w:ascii="Times New Roman" w:hAnsi="Times New Roman" w:cs="Times New Roman"/>
        </w:rPr>
        <w:t xml:space="preserve">Psychologists have looked at personality while anthropologists and sociologists have looked at culture </w:t>
      </w:r>
    </w:p>
    <w:p w:rsidR="003232F8" w:rsidRPr="00980992" w:rsidRDefault="003232F8" w:rsidP="003232F8">
      <w:pPr>
        <w:pStyle w:val="ListParagraph"/>
        <w:numPr>
          <w:ilvl w:val="0"/>
          <w:numId w:val="3"/>
        </w:numPr>
        <w:rPr>
          <w:rFonts w:ascii="Times New Roman" w:hAnsi="Times New Roman" w:cs="Times New Roman"/>
        </w:rPr>
      </w:pPr>
      <w:r w:rsidRPr="00980992">
        <w:rPr>
          <w:rFonts w:ascii="Times New Roman" w:hAnsi="Times New Roman" w:cs="Times New Roman"/>
        </w:rPr>
        <w:t>Beginning of 20</w:t>
      </w:r>
      <w:r w:rsidRPr="00980992">
        <w:rPr>
          <w:rFonts w:ascii="Times New Roman" w:hAnsi="Times New Roman" w:cs="Times New Roman"/>
          <w:vertAlign w:val="superscript"/>
        </w:rPr>
        <w:t>th</w:t>
      </w:r>
      <w:r w:rsidRPr="00980992">
        <w:rPr>
          <w:rFonts w:ascii="Times New Roman" w:hAnsi="Times New Roman" w:cs="Times New Roman"/>
        </w:rPr>
        <w:t xml:space="preserve"> century, reason for existence of religion was personality </w:t>
      </w:r>
    </w:p>
    <w:p w:rsidR="003232F8" w:rsidRPr="00980992" w:rsidRDefault="003232F8" w:rsidP="003232F8">
      <w:pPr>
        <w:pStyle w:val="ListParagraph"/>
        <w:numPr>
          <w:ilvl w:val="0"/>
          <w:numId w:val="3"/>
        </w:numPr>
        <w:rPr>
          <w:rFonts w:ascii="Times New Roman" w:hAnsi="Times New Roman" w:cs="Times New Roman"/>
        </w:rPr>
      </w:pPr>
      <w:r w:rsidRPr="00980992">
        <w:rPr>
          <w:rFonts w:ascii="Times New Roman" w:hAnsi="Times New Roman" w:cs="Times New Roman"/>
        </w:rPr>
        <w:t>Writers tried to explain that individuals got religious ideas from childhood</w:t>
      </w:r>
    </w:p>
    <w:p w:rsidR="003232F8" w:rsidRPr="00980992" w:rsidRDefault="003232F8" w:rsidP="003232F8">
      <w:pPr>
        <w:pStyle w:val="ListParagraph"/>
        <w:numPr>
          <w:ilvl w:val="0"/>
          <w:numId w:val="3"/>
        </w:numPr>
        <w:rPr>
          <w:rFonts w:ascii="Times New Roman" w:hAnsi="Times New Roman" w:cs="Times New Roman"/>
        </w:rPr>
      </w:pPr>
      <w:r w:rsidRPr="00980992">
        <w:rPr>
          <w:rFonts w:ascii="Times New Roman" w:hAnsi="Times New Roman" w:cs="Times New Roman"/>
        </w:rPr>
        <w:t xml:space="preserve">Sigmund Freud: religion is a misguided and unhealthy outcome of the problems inherent in a young boy working through his relationship with his father </w:t>
      </w:r>
    </w:p>
    <w:p w:rsidR="003232F8" w:rsidRPr="00980992" w:rsidRDefault="003232F8" w:rsidP="003232F8">
      <w:pPr>
        <w:pStyle w:val="ListParagraph"/>
        <w:numPr>
          <w:ilvl w:val="0"/>
          <w:numId w:val="3"/>
        </w:numPr>
        <w:rPr>
          <w:rFonts w:ascii="Times New Roman" w:hAnsi="Times New Roman" w:cs="Times New Roman"/>
        </w:rPr>
      </w:pPr>
      <w:r w:rsidRPr="00980992">
        <w:rPr>
          <w:rFonts w:ascii="Times New Roman" w:hAnsi="Times New Roman" w:cs="Times New Roman"/>
        </w:rPr>
        <w:t>Area of parenthood, culture and cultural differences is important factor in order to understand religion</w:t>
      </w:r>
    </w:p>
    <w:p w:rsidR="003232F8" w:rsidRPr="00980992" w:rsidRDefault="003232F8" w:rsidP="003232F8">
      <w:pPr>
        <w:pStyle w:val="ListParagraph"/>
        <w:numPr>
          <w:ilvl w:val="0"/>
          <w:numId w:val="3"/>
        </w:numPr>
        <w:rPr>
          <w:rFonts w:ascii="Times New Roman" w:hAnsi="Times New Roman" w:cs="Times New Roman"/>
        </w:rPr>
      </w:pPr>
      <w:r w:rsidRPr="00980992">
        <w:rPr>
          <w:rFonts w:ascii="Times New Roman" w:hAnsi="Times New Roman" w:cs="Times New Roman"/>
        </w:rPr>
        <w:t xml:space="preserve">Religion is not some free-floating thing that exists outside of the cultural setting; to understand it we must also understand that context </w:t>
      </w:r>
    </w:p>
    <w:p w:rsidR="003232F8" w:rsidRPr="00980992" w:rsidRDefault="003232F8" w:rsidP="003232F8">
      <w:pPr>
        <w:rPr>
          <w:rFonts w:ascii="Times New Roman" w:hAnsi="Times New Roman" w:cs="Times New Roman"/>
          <w:b/>
          <w:u w:val="double"/>
        </w:rPr>
      </w:pPr>
      <w:r w:rsidRPr="00980992">
        <w:rPr>
          <w:rFonts w:ascii="Times New Roman" w:hAnsi="Times New Roman" w:cs="Times New Roman"/>
          <w:b/>
          <w:u w:val="double"/>
        </w:rPr>
        <w:lastRenderedPageBreak/>
        <w:t xml:space="preserve">Religion and Religions </w:t>
      </w:r>
    </w:p>
    <w:p w:rsidR="003232F8" w:rsidRPr="00980992" w:rsidRDefault="003232F8" w:rsidP="003232F8">
      <w:pPr>
        <w:pStyle w:val="ListParagraph"/>
        <w:numPr>
          <w:ilvl w:val="0"/>
          <w:numId w:val="4"/>
        </w:numPr>
        <w:rPr>
          <w:rFonts w:ascii="Times New Roman" w:hAnsi="Times New Roman" w:cs="Times New Roman"/>
        </w:rPr>
      </w:pPr>
      <w:r w:rsidRPr="00980992">
        <w:rPr>
          <w:rFonts w:ascii="Times New Roman" w:hAnsi="Times New Roman" w:cs="Times New Roman"/>
        </w:rPr>
        <w:t xml:space="preserve">Four statements: </w:t>
      </w:r>
      <w:r w:rsidRPr="00980992">
        <w:rPr>
          <w:rFonts w:ascii="Times New Roman" w:hAnsi="Times New Roman" w:cs="Times New Roman"/>
        </w:rPr>
        <w:br/>
        <w:t xml:space="preserve">1) </w:t>
      </w:r>
      <w:r w:rsidRPr="00980992">
        <w:rPr>
          <w:rFonts w:ascii="Times New Roman" w:hAnsi="Times New Roman" w:cs="Times New Roman"/>
          <w:i/>
        </w:rPr>
        <w:t>religion</w:t>
      </w:r>
      <w:r w:rsidRPr="00980992">
        <w:rPr>
          <w:rFonts w:ascii="Times New Roman" w:hAnsi="Times New Roman" w:cs="Times New Roman"/>
        </w:rPr>
        <w:t xml:space="preserve"> is an aspect of most cultures</w:t>
      </w:r>
      <w:r w:rsidRPr="00980992">
        <w:rPr>
          <w:rFonts w:ascii="Times New Roman" w:hAnsi="Times New Roman" w:cs="Times New Roman"/>
        </w:rPr>
        <w:br/>
        <w:t xml:space="preserve">2) Buddhism is an important </w:t>
      </w:r>
      <w:r w:rsidRPr="00980992">
        <w:rPr>
          <w:rFonts w:ascii="Times New Roman" w:hAnsi="Times New Roman" w:cs="Times New Roman"/>
          <w:i/>
        </w:rPr>
        <w:t>religion</w:t>
      </w:r>
      <w:r w:rsidRPr="00980992">
        <w:rPr>
          <w:rFonts w:ascii="Times New Roman" w:hAnsi="Times New Roman" w:cs="Times New Roman"/>
        </w:rPr>
        <w:t xml:space="preserve"> in Tibet</w:t>
      </w:r>
      <w:r w:rsidRPr="00980992">
        <w:rPr>
          <w:rFonts w:ascii="Times New Roman" w:hAnsi="Times New Roman" w:cs="Times New Roman"/>
        </w:rPr>
        <w:br/>
        <w:t xml:space="preserve">3) A mosque is a </w:t>
      </w:r>
      <w:r w:rsidRPr="00980992">
        <w:rPr>
          <w:rFonts w:ascii="Times New Roman" w:hAnsi="Times New Roman" w:cs="Times New Roman"/>
          <w:i/>
        </w:rPr>
        <w:t>religious</w:t>
      </w:r>
      <w:r w:rsidRPr="00980992">
        <w:rPr>
          <w:rFonts w:ascii="Times New Roman" w:hAnsi="Times New Roman" w:cs="Times New Roman"/>
        </w:rPr>
        <w:t xml:space="preserve"> building for Muslims </w:t>
      </w:r>
      <w:r w:rsidRPr="00980992">
        <w:rPr>
          <w:rFonts w:ascii="Times New Roman" w:hAnsi="Times New Roman" w:cs="Times New Roman"/>
        </w:rPr>
        <w:br/>
        <w:t xml:space="preserve">4) meditation is a </w:t>
      </w:r>
      <w:r w:rsidRPr="00980992">
        <w:rPr>
          <w:rFonts w:ascii="Times New Roman" w:hAnsi="Times New Roman" w:cs="Times New Roman"/>
          <w:i/>
        </w:rPr>
        <w:t>religious</w:t>
      </w:r>
      <w:r w:rsidRPr="00980992">
        <w:rPr>
          <w:rFonts w:ascii="Times New Roman" w:hAnsi="Times New Roman" w:cs="Times New Roman"/>
        </w:rPr>
        <w:t xml:space="preserve"> action </w:t>
      </w:r>
    </w:p>
    <w:p w:rsidR="003232F8" w:rsidRPr="00980992" w:rsidRDefault="003232F8" w:rsidP="003232F8">
      <w:pPr>
        <w:pStyle w:val="ListParagraph"/>
        <w:numPr>
          <w:ilvl w:val="0"/>
          <w:numId w:val="4"/>
        </w:numPr>
        <w:rPr>
          <w:rFonts w:ascii="Times New Roman" w:hAnsi="Times New Roman" w:cs="Times New Roman"/>
        </w:rPr>
      </w:pPr>
      <w:r w:rsidRPr="00980992">
        <w:rPr>
          <w:rFonts w:ascii="Times New Roman" w:hAnsi="Times New Roman" w:cs="Times New Roman"/>
        </w:rPr>
        <w:t xml:space="preserve">Religion: </w:t>
      </w:r>
      <w:r w:rsidRPr="00980992">
        <w:rPr>
          <w:rFonts w:ascii="Times New Roman" w:hAnsi="Times New Roman" w:cs="Times New Roman"/>
        </w:rPr>
        <w:br/>
        <w:t>a) a common and quite general aspect of humanity</w:t>
      </w:r>
      <w:r w:rsidRPr="00980992">
        <w:rPr>
          <w:rFonts w:ascii="Times New Roman" w:hAnsi="Times New Roman" w:cs="Times New Roman"/>
        </w:rPr>
        <w:br/>
        <w:t xml:space="preserve">b) specific religions </w:t>
      </w:r>
      <w:r w:rsidRPr="00980992">
        <w:rPr>
          <w:rFonts w:ascii="Times New Roman" w:hAnsi="Times New Roman" w:cs="Times New Roman"/>
        </w:rPr>
        <w:br/>
        <w:t xml:space="preserve">c) adjectival </w:t>
      </w:r>
      <w:r w:rsidRPr="00980992">
        <w:rPr>
          <w:rFonts w:ascii="Times New Roman" w:hAnsi="Times New Roman" w:cs="Times New Roman"/>
        </w:rPr>
        <w:br/>
        <w:t>d) verb</w:t>
      </w:r>
    </w:p>
    <w:p w:rsidR="003232F8" w:rsidRPr="00980992" w:rsidRDefault="003232F8" w:rsidP="003232F8">
      <w:pPr>
        <w:pStyle w:val="ListParagraph"/>
        <w:numPr>
          <w:ilvl w:val="0"/>
          <w:numId w:val="4"/>
        </w:numPr>
        <w:rPr>
          <w:rFonts w:ascii="Times New Roman" w:hAnsi="Times New Roman" w:cs="Times New Roman"/>
        </w:rPr>
      </w:pPr>
      <w:r w:rsidRPr="00980992">
        <w:rPr>
          <w:rFonts w:ascii="Times New Roman" w:hAnsi="Times New Roman" w:cs="Times New Roman"/>
        </w:rPr>
        <w:t>When person practices their religion they are “</w:t>
      </w:r>
      <w:proofErr w:type="spellStart"/>
      <w:r w:rsidRPr="00980992">
        <w:rPr>
          <w:rFonts w:ascii="Times New Roman" w:hAnsi="Times New Roman" w:cs="Times New Roman"/>
        </w:rPr>
        <w:t>religioning</w:t>
      </w:r>
      <w:proofErr w:type="spellEnd"/>
      <w:r w:rsidRPr="00980992">
        <w:rPr>
          <w:rFonts w:ascii="Times New Roman" w:hAnsi="Times New Roman" w:cs="Times New Roman"/>
        </w:rPr>
        <w:t xml:space="preserve">” </w:t>
      </w:r>
    </w:p>
    <w:p w:rsidR="003232F8" w:rsidRPr="00980992" w:rsidRDefault="003232F8" w:rsidP="003232F8">
      <w:pPr>
        <w:rPr>
          <w:rFonts w:ascii="Times New Roman" w:hAnsi="Times New Roman" w:cs="Times New Roman"/>
          <w:b/>
          <w:u w:val="double"/>
        </w:rPr>
      </w:pPr>
      <w:r w:rsidRPr="00980992">
        <w:rPr>
          <w:rFonts w:ascii="Times New Roman" w:hAnsi="Times New Roman" w:cs="Times New Roman"/>
          <w:b/>
          <w:u w:val="double"/>
        </w:rPr>
        <w:t>Religions: Particular Traditions</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 xml:space="preserve">Religion is a: </w:t>
      </w:r>
      <w:r w:rsidRPr="00980992">
        <w:rPr>
          <w:rFonts w:ascii="Times New Roman" w:hAnsi="Times New Roman" w:cs="Times New Roman"/>
        </w:rPr>
        <w:br/>
        <w:t>a) Noun- Universal aspect of human life</w:t>
      </w:r>
      <w:r w:rsidRPr="00980992">
        <w:rPr>
          <w:rFonts w:ascii="Times New Roman" w:hAnsi="Times New Roman" w:cs="Times New Roman"/>
        </w:rPr>
        <w:br/>
        <w:t xml:space="preserve">b) Noun- Specific Religions refer to particular groups and traditions (ex. Buddhism…) </w:t>
      </w:r>
      <w:r w:rsidRPr="00980992">
        <w:rPr>
          <w:rFonts w:ascii="Times New Roman" w:hAnsi="Times New Roman" w:cs="Times New Roman"/>
        </w:rPr>
        <w:br/>
        <w:t>c) Adjective- used in general sense to describe a type of thing or behaviour or experience</w:t>
      </w:r>
      <w:r w:rsidRPr="00980992">
        <w:rPr>
          <w:rFonts w:ascii="Times New Roman" w:hAnsi="Times New Roman" w:cs="Times New Roman"/>
        </w:rPr>
        <w:br/>
        <w:t xml:space="preserve">d) Verb- Not a thing, but an action, more of a process of doing </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 xml:space="preserve">We have to be prepared to learn how to apply and adapt our concept of religion into these other context </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 xml:space="preserve">In order to do that^^ we need to break down religion into religions </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Describing different religions</w:t>
      </w:r>
      <w:r w:rsidRPr="00980992">
        <w:rPr>
          <w:rFonts w:ascii="Times New Roman" w:hAnsi="Times New Roman" w:cs="Times New Roman"/>
        </w:rPr>
        <w:sym w:font="Wingdings" w:char="F0E0"/>
      </w:r>
      <w:r w:rsidRPr="00980992">
        <w:rPr>
          <w:rFonts w:ascii="Times New Roman" w:hAnsi="Times New Roman" w:cs="Times New Roman"/>
        </w:rPr>
        <w:t xml:space="preserve"> world religions paradigm </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What makes religions different? :</w:t>
      </w:r>
      <w:r w:rsidRPr="00980992">
        <w:rPr>
          <w:rFonts w:ascii="Times New Roman" w:hAnsi="Times New Roman" w:cs="Times New Roman"/>
        </w:rPr>
        <w:br/>
        <w:t>-major texts (sacred books)</w:t>
      </w:r>
      <w:r w:rsidRPr="00980992">
        <w:rPr>
          <w:rFonts w:ascii="Times New Roman" w:hAnsi="Times New Roman" w:cs="Times New Roman"/>
        </w:rPr>
        <w:br/>
        <w:t>-foundational ideas, beliefs, and worldviews</w:t>
      </w:r>
      <w:r w:rsidRPr="00980992">
        <w:rPr>
          <w:rFonts w:ascii="Times New Roman" w:hAnsi="Times New Roman" w:cs="Times New Roman"/>
        </w:rPr>
        <w:br/>
        <w:t>-particular histories and leaders</w:t>
      </w:r>
      <w:r w:rsidRPr="00980992">
        <w:rPr>
          <w:rFonts w:ascii="Times New Roman" w:hAnsi="Times New Roman" w:cs="Times New Roman"/>
        </w:rPr>
        <w:br/>
        <w:t xml:space="preserve">-sense of having a distinct identity </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 xml:space="preserve">Indigenous religions: cover area around globe that puts them on more equal footing with other world religions </w:t>
      </w:r>
    </w:p>
    <w:p w:rsidR="003232F8" w:rsidRPr="00980992" w:rsidRDefault="003232F8" w:rsidP="003232F8">
      <w:pPr>
        <w:pStyle w:val="ListParagraph"/>
        <w:numPr>
          <w:ilvl w:val="0"/>
          <w:numId w:val="5"/>
        </w:numPr>
        <w:rPr>
          <w:rFonts w:ascii="Times New Roman" w:hAnsi="Times New Roman" w:cs="Times New Roman"/>
        </w:rPr>
      </w:pPr>
      <w:r w:rsidRPr="00980992">
        <w:rPr>
          <w:rFonts w:ascii="Times New Roman" w:hAnsi="Times New Roman" w:cs="Times New Roman"/>
        </w:rPr>
        <w:t xml:space="preserve">Common religions = recent western history </w:t>
      </w:r>
    </w:p>
    <w:p w:rsidR="003232F8" w:rsidRPr="00980992" w:rsidRDefault="003232F8" w:rsidP="003232F8">
      <w:pPr>
        <w:rPr>
          <w:rFonts w:ascii="Times New Roman" w:hAnsi="Times New Roman" w:cs="Times New Roman"/>
          <w:b/>
          <w:u w:val="double"/>
        </w:rPr>
      </w:pPr>
      <w:r w:rsidRPr="00980992">
        <w:rPr>
          <w:rFonts w:ascii="Times New Roman" w:hAnsi="Times New Roman" w:cs="Times New Roman"/>
          <w:b/>
          <w:u w:val="double"/>
        </w:rPr>
        <w:br/>
      </w:r>
      <w:r w:rsidRPr="00980992">
        <w:rPr>
          <w:rFonts w:ascii="Times New Roman" w:hAnsi="Times New Roman" w:cs="Times New Roman"/>
          <w:b/>
          <w:u w:val="double"/>
        </w:rPr>
        <w:br/>
        <w:t>Religion as a Universal</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t xml:space="preserve">Not label to divide and classify different traditions, but as broad category for describing universal aspect of human life </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t xml:space="preserve">Problem: may in western world don’t seem to have religion </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t xml:space="preserve">Many describe themselves as: humanists, Marxists or plain atheists </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t xml:space="preserve">Religion may be a matter of choice and socialization </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t>Civil religion- seeks to create a sense of religion that binds together those of many different religious backgrounds as well as none</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lastRenderedPageBreak/>
        <w:t xml:space="preserve">Quasi-religions: post-traditional, post-modern, secularized world </w:t>
      </w:r>
    </w:p>
    <w:p w:rsidR="003232F8" w:rsidRPr="00980992" w:rsidRDefault="003232F8" w:rsidP="003232F8">
      <w:pPr>
        <w:pStyle w:val="ListParagraph"/>
        <w:numPr>
          <w:ilvl w:val="0"/>
          <w:numId w:val="6"/>
        </w:numPr>
        <w:rPr>
          <w:rFonts w:ascii="Times New Roman" w:hAnsi="Times New Roman" w:cs="Times New Roman"/>
        </w:rPr>
      </w:pPr>
      <w:r w:rsidRPr="00980992">
        <w:rPr>
          <w:rFonts w:ascii="Times New Roman" w:hAnsi="Times New Roman" w:cs="Times New Roman"/>
        </w:rPr>
        <w:t xml:space="preserve">Religion is an English-language word </w:t>
      </w:r>
      <w:r w:rsidRPr="00980992">
        <w:rPr>
          <w:rFonts w:ascii="Times New Roman" w:hAnsi="Times New Roman" w:cs="Times New Roman"/>
        </w:rPr>
        <w:sym w:font="Wingdings" w:char="F0E0"/>
      </w:r>
      <w:r w:rsidRPr="00980992">
        <w:rPr>
          <w:rFonts w:ascii="Times New Roman" w:hAnsi="Times New Roman" w:cs="Times New Roman"/>
        </w:rPr>
        <w:t xml:space="preserve"> can’t easily be translated in other cultures </w:t>
      </w:r>
    </w:p>
    <w:p w:rsidR="003232F8" w:rsidRPr="00980992" w:rsidRDefault="003232F8" w:rsidP="003232F8">
      <w:pPr>
        <w:rPr>
          <w:rFonts w:ascii="Times New Roman" w:hAnsi="Times New Roman" w:cs="Times New Roman"/>
          <w:b/>
          <w:u w:val="double"/>
        </w:rPr>
      </w:pPr>
      <w:r w:rsidRPr="00980992">
        <w:rPr>
          <w:rFonts w:ascii="Times New Roman" w:hAnsi="Times New Roman" w:cs="Times New Roman"/>
          <w:b/>
          <w:u w:val="double"/>
        </w:rPr>
        <w:t>Defining the term “Religion”</w:t>
      </w:r>
    </w:p>
    <w:p w:rsidR="003232F8" w:rsidRPr="00980992" w:rsidRDefault="003232F8" w:rsidP="003232F8">
      <w:pPr>
        <w:pStyle w:val="ListParagraph"/>
        <w:numPr>
          <w:ilvl w:val="0"/>
          <w:numId w:val="7"/>
        </w:numPr>
        <w:rPr>
          <w:rFonts w:ascii="Times New Roman" w:hAnsi="Times New Roman" w:cs="Times New Roman"/>
        </w:rPr>
      </w:pPr>
      <w:r w:rsidRPr="00980992">
        <w:rPr>
          <w:rFonts w:ascii="Times New Roman" w:hAnsi="Times New Roman" w:cs="Times New Roman"/>
        </w:rPr>
        <w:t>Jonathan Z. Smith: “religion is solely the creation of the scholar’s study”</w:t>
      </w:r>
    </w:p>
    <w:p w:rsidR="003232F8" w:rsidRPr="00980992" w:rsidRDefault="003232F8" w:rsidP="003232F8">
      <w:pPr>
        <w:pStyle w:val="ListParagraph"/>
        <w:numPr>
          <w:ilvl w:val="0"/>
          <w:numId w:val="7"/>
        </w:numPr>
        <w:rPr>
          <w:rFonts w:ascii="Times New Roman" w:hAnsi="Times New Roman" w:cs="Times New Roman"/>
        </w:rPr>
      </w:pPr>
      <w:r w:rsidRPr="00980992">
        <w:rPr>
          <w:rFonts w:ascii="Times New Roman" w:hAnsi="Times New Roman" w:cs="Times New Roman"/>
        </w:rPr>
        <w:t xml:space="preserve">Religion- way of talking about the world, perceiving differences and similarities with other types of activities </w:t>
      </w:r>
    </w:p>
    <w:p w:rsidR="003232F8" w:rsidRPr="00980992" w:rsidRDefault="003232F8" w:rsidP="003232F8">
      <w:pPr>
        <w:pStyle w:val="ListParagraph"/>
        <w:numPr>
          <w:ilvl w:val="0"/>
          <w:numId w:val="7"/>
        </w:numPr>
        <w:rPr>
          <w:rFonts w:ascii="Times New Roman" w:hAnsi="Times New Roman" w:cs="Times New Roman"/>
        </w:rPr>
      </w:pPr>
      <w:r w:rsidRPr="00980992">
        <w:rPr>
          <w:rFonts w:ascii="Times New Roman" w:hAnsi="Times New Roman" w:cs="Times New Roman"/>
        </w:rPr>
        <w:t xml:space="preserve">Based on human activity </w:t>
      </w:r>
    </w:p>
    <w:p w:rsidR="003232F8" w:rsidRPr="00980992" w:rsidRDefault="003232F8" w:rsidP="003232F8">
      <w:pPr>
        <w:pStyle w:val="ListParagraph"/>
        <w:numPr>
          <w:ilvl w:val="0"/>
          <w:numId w:val="7"/>
        </w:numPr>
        <w:rPr>
          <w:rFonts w:ascii="Times New Roman" w:hAnsi="Times New Roman" w:cs="Times New Roman"/>
        </w:rPr>
      </w:pPr>
      <w:r w:rsidRPr="00980992">
        <w:rPr>
          <w:rFonts w:ascii="Times New Roman" w:hAnsi="Times New Roman" w:cs="Times New Roman"/>
        </w:rPr>
        <w:t xml:space="preserve">Religion is not something mystical and detached from human sphere, it is what people do and how they talk about what they do </w:t>
      </w:r>
    </w:p>
    <w:p w:rsidR="003232F8" w:rsidRPr="00980992" w:rsidRDefault="003232F8" w:rsidP="003232F8">
      <w:pPr>
        <w:rPr>
          <w:rFonts w:ascii="Times New Roman" w:hAnsi="Times New Roman" w:cs="Times New Roman"/>
          <w:b/>
          <w:u w:val="double"/>
        </w:rPr>
      </w:pPr>
      <w:r w:rsidRPr="00980992">
        <w:rPr>
          <w:rFonts w:ascii="Times New Roman" w:hAnsi="Times New Roman" w:cs="Times New Roman"/>
          <w:b/>
          <w:u w:val="double"/>
        </w:rPr>
        <w:t>The Study of Religion and Culture</w:t>
      </w:r>
    </w:p>
    <w:p w:rsidR="003232F8" w:rsidRPr="00980992" w:rsidRDefault="003232F8" w:rsidP="003232F8">
      <w:pPr>
        <w:pStyle w:val="ListParagraph"/>
        <w:numPr>
          <w:ilvl w:val="0"/>
          <w:numId w:val="8"/>
        </w:numPr>
        <w:rPr>
          <w:rFonts w:ascii="Times New Roman" w:hAnsi="Times New Roman" w:cs="Times New Roman"/>
        </w:rPr>
      </w:pPr>
      <w:r w:rsidRPr="00980992">
        <w:rPr>
          <w:rFonts w:ascii="Times New Roman" w:hAnsi="Times New Roman" w:cs="Times New Roman"/>
        </w:rPr>
        <w:t>Religion does not exist as a thing</w:t>
      </w:r>
      <w:r w:rsidRPr="00980992">
        <w:rPr>
          <w:rFonts w:ascii="Times New Roman" w:hAnsi="Times New Roman" w:cs="Times New Roman"/>
        </w:rPr>
        <w:sym w:font="Wingdings" w:char="F0E0"/>
      </w:r>
      <w:r w:rsidRPr="00980992">
        <w:rPr>
          <w:rFonts w:ascii="Times New Roman" w:hAnsi="Times New Roman" w:cs="Times New Roman"/>
        </w:rPr>
        <w:t xml:space="preserve"> it’s a term with multitude of meanings and references </w:t>
      </w:r>
    </w:p>
    <w:p w:rsidR="003232F8" w:rsidRPr="00980992" w:rsidRDefault="003232F8" w:rsidP="003232F8">
      <w:pPr>
        <w:pStyle w:val="ListParagraph"/>
        <w:numPr>
          <w:ilvl w:val="0"/>
          <w:numId w:val="8"/>
        </w:numPr>
        <w:rPr>
          <w:rFonts w:ascii="Times New Roman" w:hAnsi="Times New Roman" w:cs="Times New Roman"/>
        </w:rPr>
      </w:pPr>
      <w:r w:rsidRPr="00980992">
        <w:rPr>
          <w:rFonts w:ascii="Times New Roman" w:hAnsi="Times New Roman" w:cs="Times New Roman"/>
        </w:rPr>
        <w:t xml:space="preserve">Study of religion based on methodological pluralism and interdisciplinary </w:t>
      </w:r>
    </w:p>
    <w:p w:rsidR="00CE70A8" w:rsidRPr="00980992" w:rsidRDefault="003232F8" w:rsidP="003232F8">
      <w:pPr>
        <w:pStyle w:val="ListParagraph"/>
        <w:numPr>
          <w:ilvl w:val="0"/>
          <w:numId w:val="8"/>
        </w:numPr>
        <w:rPr>
          <w:rFonts w:ascii="Times New Roman" w:hAnsi="Times New Roman" w:cs="Times New Roman"/>
        </w:rPr>
      </w:pPr>
      <w:r w:rsidRPr="00980992">
        <w:rPr>
          <w:rFonts w:ascii="Times New Roman" w:hAnsi="Times New Roman" w:cs="Times New Roman"/>
        </w:rPr>
        <w:t xml:space="preserve">Religion is an ambiguous term </w:t>
      </w:r>
    </w:p>
    <w:p w:rsidR="00CE70A8"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t>Chapter 2- Culture</w:t>
      </w:r>
    </w:p>
    <w:p w:rsidR="00542D7D" w:rsidRPr="00980992" w:rsidRDefault="00542D7D" w:rsidP="00542D7D">
      <w:pPr>
        <w:pStyle w:val="ListParagraph"/>
        <w:numPr>
          <w:ilvl w:val="0"/>
          <w:numId w:val="9"/>
        </w:numPr>
        <w:rPr>
          <w:rFonts w:ascii="Times New Roman" w:hAnsi="Times New Roman" w:cs="Times New Roman"/>
        </w:rPr>
      </w:pPr>
      <w:r w:rsidRPr="00980992">
        <w:rPr>
          <w:rFonts w:ascii="Times New Roman" w:hAnsi="Times New Roman" w:cs="Times New Roman"/>
        </w:rPr>
        <w:t>For writer, Raymond Williams (1976), culture is one of the three most complicated terms in the English language</w:t>
      </w:r>
    </w:p>
    <w:p w:rsidR="00542D7D" w:rsidRPr="00980992" w:rsidRDefault="00542D7D" w:rsidP="00542D7D">
      <w:pPr>
        <w:pStyle w:val="ListParagraph"/>
        <w:numPr>
          <w:ilvl w:val="0"/>
          <w:numId w:val="9"/>
        </w:numPr>
        <w:rPr>
          <w:rFonts w:ascii="Times New Roman" w:hAnsi="Times New Roman" w:cs="Times New Roman"/>
        </w:rPr>
      </w:pPr>
      <w:r w:rsidRPr="00980992">
        <w:rPr>
          <w:rFonts w:ascii="Times New Roman" w:hAnsi="Times New Roman" w:cs="Times New Roman"/>
        </w:rPr>
        <w:t xml:space="preserve">Cultural studies: broad range of scholarly ideas and approaches </w:t>
      </w:r>
    </w:p>
    <w:p w:rsidR="00542D7D" w:rsidRPr="00980992" w:rsidRDefault="00542D7D" w:rsidP="00542D7D">
      <w:pPr>
        <w:pStyle w:val="ListParagraph"/>
        <w:numPr>
          <w:ilvl w:val="0"/>
          <w:numId w:val="9"/>
        </w:numPr>
        <w:rPr>
          <w:rFonts w:ascii="Times New Roman" w:hAnsi="Times New Roman" w:cs="Times New Roman"/>
        </w:rPr>
      </w:pPr>
      <w:r w:rsidRPr="00980992">
        <w:rPr>
          <w:rFonts w:ascii="Times New Roman" w:hAnsi="Times New Roman" w:cs="Times New Roman"/>
        </w:rPr>
        <w:t xml:space="preserve">Religious studies: form of cultural studies </w:t>
      </w:r>
    </w:p>
    <w:p w:rsidR="00542D7D" w:rsidRPr="00980992" w:rsidRDefault="00542D7D" w:rsidP="00542D7D">
      <w:pPr>
        <w:pStyle w:val="ListParagraph"/>
        <w:numPr>
          <w:ilvl w:val="0"/>
          <w:numId w:val="9"/>
        </w:numPr>
        <w:rPr>
          <w:rFonts w:ascii="Times New Roman" w:hAnsi="Times New Roman" w:cs="Times New Roman"/>
        </w:rPr>
      </w:pPr>
      <w:r w:rsidRPr="00980992">
        <w:rPr>
          <w:rFonts w:ascii="Times New Roman" w:hAnsi="Times New Roman" w:cs="Times New Roman"/>
        </w:rPr>
        <w:t xml:space="preserve">Cultural studies are relevant to most aspects of human life: work, play, adulthood, youth, films, literature, sports… </w:t>
      </w:r>
    </w:p>
    <w:p w:rsidR="00542D7D" w:rsidRPr="00980992" w:rsidRDefault="00542D7D" w:rsidP="00542D7D">
      <w:pPr>
        <w:pStyle w:val="ListParagraph"/>
        <w:numPr>
          <w:ilvl w:val="0"/>
          <w:numId w:val="9"/>
        </w:numPr>
        <w:rPr>
          <w:rFonts w:ascii="Times New Roman" w:hAnsi="Times New Roman" w:cs="Times New Roman"/>
        </w:rPr>
      </w:pPr>
      <w:r w:rsidRPr="00980992">
        <w:rPr>
          <w:rFonts w:ascii="Times New Roman" w:hAnsi="Times New Roman" w:cs="Times New Roman"/>
        </w:rPr>
        <w:t xml:space="preserve">Term ‘culture’ doesn’t refer to an entity itself </w:t>
      </w:r>
    </w:p>
    <w:p w:rsidR="00542D7D" w:rsidRPr="00980992" w:rsidRDefault="00542D7D" w:rsidP="00542D7D">
      <w:pPr>
        <w:pStyle w:val="ListParagraph"/>
        <w:numPr>
          <w:ilvl w:val="0"/>
          <w:numId w:val="9"/>
        </w:numPr>
        <w:rPr>
          <w:rFonts w:ascii="Times New Roman" w:hAnsi="Times New Roman" w:cs="Times New Roman"/>
        </w:rPr>
      </w:pPr>
      <w:r w:rsidRPr="00980992">
        <w:rPr>
          <w:rFonts w:ascii="Times New Roman" w:hAnsi="Times New Roman" w:cs="Times New Roman"/>
        </w:rPr>
        <w:t xml:space="preserve">Culture is something that is done, it is found in material products (books, clothing, buildings, objects, etc.)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Raymond Williams: Types of Culture</w:t>
      </w:r>
    </w:p>
    <w:p w:rsidR="00542D7D" w:rsidRPr="00980992" w:rsidRDefault="00542D7D" w:rsidP="00542D7D">
      <w:pPr>
        <w:pStyle w:val="ListParagraph"/>
        <w:numPr>
          <w:ilvl w:val="0"/>
          <w:numId w:val="10"/>
        </w:numPr>
        <w:rPr>
          <w:rFonts w:ascii="Times New Roman" w:hAnsi="Times New Roman" w:cs="Times New Roman"/>
        </w:rPr>
      </w:pPr>
      <w:r w:rsidRPr="00980992">
        <w:rPr>
          <w:rFonts w:ascii="Times New Roman" w:hAnsi="Times New Roman" w:cs="Times New Roman"/>
        </w:rPr>
        <w:t xml:space="preserve">We have culture that we belong to and that makes us who we are (Scottish, Italian, Indian, etc.) </w:t>
      </w:r>
    </w:p>
    <w:p w:rsidR="00542D7D" w:rsidRPr="00980992" w:rsidRDefault="00542D7D" w:rsidP="00542D7D">
      <w:pPr>
        <w:pStyle w:val="ListParagraph"/>
        <w:numPr>
          <w:ilvl w:val="0"/>
          <w:numId w:val="10"/>
        </w:numPr>
        <w:rPr>
          <w:rFonts w:ascii="Times New Roman" w:hAnsi="Times New Roman" w:cs="Times New Roman"/>
        </w:rPr>
      </w:pPr>
      <w:r w:rsidRPr="00980992">
        <w:rPr>
          <w:rFonts w:ascii="Times New Roman" w:hAnsi="Times New Roman" w:cs="Times New Roman"/>
        </w:rPr>
        <w:t xml:space="preserve">Three ways in which culture can be used: </w:t>
      </w:r>
      <w:r w:rsidRPr="00980992">
        <w:rPr>
          <w:rFonts w:ascii="Times New Roman" w:hAnsi="Times New Roman" w:cs="Times New Roman"/>
        </w:rPr>
        <w:br/>
        <w:t xml:space="preserve">1) culture as an </w:t>
      </w:r>
      <w:r w:rsidRPr="00980992">
        <w:rPr>
          <w:rFonts w:ascii="Times New Roman" w:hAnsi="Times New Roman" w:cs="Times New Roman"/>
          <w:i/>
        </w:rPr>
        <w:t>ideal</w:t>
      </w:r>
      <w:r w:rsidRPr="00980992">
        <w:rPr>
          <w:rFonts w:ascii="Times New Roman" w:hAnsi="Times New Roman" w:cs="Times New Roman"/>
          <w:i/>
        </w:rPr>
        <w:br/>
      </w:r>
      <w:r w:rsidRPr="00980992">
        <w:rPr>
          <w:rFonts w:ascii="Times New Roman" w:hAnsi="Times New Roman" w:cs="Times New Roman"/>
        </w:rPr>
        <w:t xml:space="preserve">2) culture in a </w:t>
      </w:r>
      <w:r w:rsidRPr="00980992">
        <w:rPr>
          <w:rFonts w:ascii="Times New Roman" w:hAnsi="Times New Roman" w:cs="Times New Roman"/>
          <w:i/>
        </w:rPr>
        <w:t xml:space="preserve">documentary </w:t>
      </w:r>
      <w:r w:rsidRPr="00980992">
        <w:rPr>
          <w:rFonts w:ascii="Times New Roman" w:hAnsi="Times New Roman" w:cs="Times New Roman"/>
        </w:rPr>
        <w:t>sense, and</w:t>
      </w:r>
      <w:r w:rsidRPr="00980992">
        <w:rPr>
          <w:rFonts w:ascii="Times New Roman" w:hAnsi="Times New Roman" w:cs="Times New Roman"/>
        </w:rPr>
        <w:br/>
        <w:t xml:space="preserve">3) culture in a </w:t>
      </w:r>
      <w:r w:rsidRPr="00980992">
        <w:rPr>
          <w:rFonts w:ascii="Times New Roman" w:hAnsi="Times New Roman" w:cs="Times New Roman"/>
          <w:i/>
        </w:rPr>
        <w:t xml:space="preserve">social sense </w:t>
      </w:r>
    </w:p>
    <w:p w:rsidR="00542D7D" w:rsidRPr="00980992" w:rsidRDefault="00542D7D" w:rsidP="00542D7D">
      <w:pPr>
        <w:pStyle w:val="ListParagraph"/>
        <w:numPr>
          <w:ilvl w:val="0"/>
          <w:numId w:val="10"/>
        </w:numPr>
        <w:rPr>
          <w:rFonts w:ascii="Times New Roman" w:hAnsi="Times New Roman" w:cs="Times New Roman"/>
        </w:rPr>
      </w:pPr>
      <w:r w:rsidRPr="00980992">
        <w:rPr>
          <w:rFonts w:ascii="Times New Roman" w:hAnsi="Times New Roman" w:cs="Times New Roman"/>
        </w:rPr>
        <w:t xml:space="preserve">Culture is a shared way of life, in relation to anthropological and sociological studies of religion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Elite Culture</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 xml:space="preserve">Ideal culture: used to mark out and distinguish particular types of product which are through to be of high quality and of considerable artistic worth </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 xml:space="preserve">Not every book or piece of music is considered to be culture </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 xml:space="preserve">Most type of music, usually classical music (ex. Mozart, Vivaldi and Bach) seen to express this type of culture </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lastRenderedPageBreak/>
        <w:t>One could pursue the study of culture as study of the attempt by humans to reach perfection and civilization through cultural expressions</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Culture is a primarily process of discovering and describing peaks of human expression</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May choose to begin study of religion with examination of major cultural products (books, music, art, etc.)  (example: Christian Bible</w:t>
      </w:r>
      <w:r w:rsidRPr="00980992">
        <w:rPr>
          <w:rFonts w:ascii="Times New Roman" w:hAnsi="Times New Roman" w:cs="Times New Roman"/>
        </w:rPr>
        <w:sym w:font="Wingdings" w:char="F0E0"/>
      </w:r>
      <w:r w:rsidRPr="00980992">
        <w:rPr>
          <w:rFonts w:ascii="Times New Roman" w:hAnsi="Times New Roman" w:cs="Times New Roman"/>
        </w:rPr>
        <w:t xml:space="preserve"> literary and artistic) </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 xml:space="preserve">Relationship between religion and high culture extends well beyond texts (Example: “The Dome of Rock” </w:t>
      </w:r>
      <w:r w:rsidRPr="00980992">
        <w:rPr>
          <w:rFonts w:ascii="Times New Roman" w:hAnsi="Times New Roman" w:cs="Times New Roman"/>
        </w:rPr>
        <w:sym w:font="Wingdings" w:char="F0E0"/>
      </w:r>
      <w:r w:rsidRPr="00980992">
        <w:rPr>
          <w:rFonts w:ascii="Times New Roman" w:hAnsi="Times New Roman" w:cs="Times New Roman"/>
        </w:rPr>
        <w:t xml:space="preserve"> significant piece of early Muslim architecture) </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 xml:space="preserve">Much of European art and culture was structured around religious themes </w:t>
      </w:r>
    </w:p>
    <w:p w:rsidR="00542D7D" w:rsidRPr="00980992" w:rsidRDefault="00542D7D" w:rsidP="00542D7D">
      <w:pPr>
        <w:pStyle w:val="ListParagraph"/>
        <w:numPr>
          <w:ilvl w:val="0"/>
          <w:numId w:val="11"/>
        </w:numPr>
        <w:rPr>
          <w:rFonts w:ascii="Times New Roman" w:hAnsi="Times New Roman" w:cs="Times New Roman"/>
        </w:rPr>
      </w:pPr>
      <w:r w:rsidRPr="00980992">
        <w:rPr>
          <w:rFonts w:ascii="Times New Roman" w:hAnsi="Times New Roman" w:cs="Times New Roman"/>
        </w:rPr>
        <w:t xml:space="preserve">How the study of religion can be explored through cultural studies </w:t>
      </w:r>
    </w:p>
    <w:p w:rsidR="00542D7D" w:rsidRPr="00980992" w:rsidRDefault="00542D7D" w:rsidP="00542D7D">
      <w:pPr>
        <w:rPr>
          <w:rFonts w:ascii="Times New Roman" w:hAnsi="Times New Roman" w:cs="Times New Roman"/>
          <w:b/>
          <w:u w:val="single"/>
        </w:rPr>
      </w:pP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Culture on the Popular Level</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 xml:space="preserve">There are questions for artistic quality about any cultural expression, needs to be more critical analysis of how work itself related to a wider field </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 xml:space="preserve">Documentary level of culture: study of culture should not only focus on elite type of culture (like, Shakespeare) but also on other cultural artists and products (like, Madonna) </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 xml:space="preserve">Analysis not concerned with which one is better, but both have produced serious pieces of cultural work </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 xml:space="preserve">Culture on the popular level: leads into area of study which appears to have very wide boundaries and may include very wide range of approaches </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 xml:space="preserve">Forms of culture studied in this way are extremely diverse, like the methodologies </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If study of religion needs to be related to study of culture, it should not be focused more on the study of elite forms of religious culture, but how certain texts and products are used</w:t>
      </w:r>
    </w:p>
    <w:p w:rsidR="00542D7D" w:rsidRPr="00980992" w:rsidRDefault="00542D7D" w:rsidP="00542D7D">
      <w:pPr>
        <w:pStyle w:val="ListParagraph"/>
        <w:numPr>
          <w:ilvl w:val="0"/>
          <w:numId w:val="12"/>
        </w:numPr>
        <w:rPr>
          <w:rFonts w:ascii="Times New Roman" w:hAnsi="Times New Roman" w:cs="Times New Roman"/>
        </w:rPr>
      </w:pPr>
      <w:r w:rsidRPr="00980992">
        <w:rPr>
          <w:rFonts w:ascii="Times New Roman" w:hAnsi="Times New Roman" w:cs="Times New Roman"/>
        </w:rPr>
        <w:t xml:space="preserve">We can see culture as being integral to contemporary religion and vice versa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Stuart Hall: Popular Culture</w:t>
      </w:r>
    </w:p>
    <w:p w:rsidR="00542D7D" w:rsidRPr="00980992" w:rsidRDefault="00542D7D" w:rsidP="00542D7D">
      <w:pPr>
        <w:pStyle w:val="ListParagraph"/>
        <w:numPr>
          <w:ilvl w:val="0"/>
          <w:numId w:val="13"/>
        </w:numPr>
        <w:rPr>
          <w:rFonts w:ascii="Times New Roman" w:hAnsi="Times New Roman" w:cs="Times New Roman"/>
        </w:rPr>
      </w:pPr>
      <w:r w:rsidRPr="00980992">
        <w:rPr>
          <w:rFonts w:ascii="Times New Roman" w:hAnsi="Times New Roman" w:cs="Times New Roman"/>
        </w:rPr>
        <w:t xml:space="preserve">Concept of “popular culture” central to understanding of cultural practice and needs to be explored in detail </w:t>
      </w:r>
    </w:p>
    <w:p w:rsidR="00542D7D" w:rsidRPr="00980992" w:rsidRDefault="00542D7D" w:rsidP="00542D7D">
      <w:pPr>
        <w:pStyle w:val="ListParagraph"/>
        <w:numPr>
          <w:ilvl w:val="0"/>
          <w:numId w:val="13"/>
        </w:numPr>
        <w:rPr>
          <w:rFonts w:ascii="Times New Roman" w:hAnsi="Times New Roman" w:cs="Times New Roman"/>
        </w:rPr>
      </w:pPr>
      <w:r w:rsidRPr="00980992">
        <w:rPr>
          <w:rFonts w:ascii="Times New Roman" w:hAnsi="Times New Roman" w:cs="Times New Roman"/>
        </w:rPr>
        <w:t>Stuart Hall suggested that there are 3 different ways in which we can talk about the “popular”</w:t>
      </w:r>
      <w:r w:rsidRPr="00980992">
        <w:rPr>
          <w:rFonts w:ascii="Times New Roman" w:hAnsi="Times New Roman" w:cs="Times New Roman"/>
        </w:rPr>
        <w:br/>
        <w:t xml:space="preserve">1) popular as </w:t>
      </w:r>
      <w:r w:rsidRPr="00980992">
        <w:rPr>
          <w:rFonts w:ascii="Times New Roman" w:hAnsi="Times New Roman" w:cs="Times New Roman"/>
          <w:i/>
        </w:rPr>
        <w:t xml:space="preserve">well liked </w:t>
      </w:r>
      <w:r w:rsidRPr="00980992">
        <w:rPr>
          <w:rFonts w:ascii="Times New Roman" w:hAnsi="Times New Roman" w:cs="Times New Roman"/>
        </w:rPr>
        <w:t xml:space="preserve">by the masses </w:t>
      </w:r>
      <w:r w:rsidRPr="00980992">
        <w:rPr>
          <w:rFonts w:ascii="Times New Roman" w:hAnsi="Times New Roman" w:cs="Times New Roman"/>
        </w:rPr>
        <w:br/>
        <w:t xml:space="preserve">2) popular as simply </w:t>
      </w:r>
      <w:r w:rsidRPr="00980992">
        <w:rPr>
          <w:rFonts w:ascii="Times New Roman" w:hAnsi="Times New Roman" w:cs="Times New Roman"/>
          <w:i/>
        </w:rPr>
        <w:t>what people do</w:t>
      </w:r>
      <w:r w:rsidRPr="00980992">
        <w:rPr>
          <w:rFonts w:ascii="Times New Roman" w:hAnsi="Times New Roman" w:cs="Times New Roman"/>
        </w:rPr>
        <w:t xml:space="preserve">, and </w:t>
      </w:r>
      <w:r w:rsidRPr="00980992">
        <w:rPr>
          <w:rFonts w:ascii="Times New Roman" w:hAnsi="Times New Roman" w:cs="Times New Roman"/>
        </w:rPr>
        <w:br/>
        <w:t xml:space="preserve">3) popular as being </w:t>
      </w:r>
      <w:r w:rsidRPr="00980992">
        <w:rPr>
          <w:rFonts w:ascii="Times New Roman" w:hAnsi="Times New Roman" w:cs="Times New Roman"/>
          <w:i/>
        </w:rPr>
        <w:t>in contrast to the dominant</w:t>
      </w:r>
      <w:r w:rsidRPr="00980992">
        <w:rPr>
          <w:rFonts w:ascii="Times New Roman" w:hAnsi="Times New Roman" w:cs="Times New Roman"/>
        </w:rPr>
        <w:t xml:space="preserve"> (or elite) culture</w:t>
      </w:r>
    </w:p>
    <w:p w:rsidR="00542D7D" w:rsidRPr="00980992" w:rsidRDefault="00542D7D" w:rsidP="00542D7D">
      <w:pPr>
        <w:ind w:left="360"/>
        <w:rPr>
          <w:rFonts w:ascii="Times New Roman" w:hAnsi="Times New Roman" w:cs="Times New Roman"/>
          <w:u w:val="dotted"/>
        </w:rPr>
      </w:pPr>
      <w:r w:rsidRPr="00980992">
        <w:rPr>
          <w:rFonts w:ascii="Times New Roman" w:hAnsi="Times New Roman" w:cs="Times New Roman"/>
          <w:u w:val="dotted"/>
        </w:rPr>
        <w:t xml:space="preserve">Mass appeal and the business of culture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Popular refers to anything that has mass appeal</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Critical issue: mass appeal is bound up with consumer commercialism (products are distributed for purposes of money)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Can’t jump to assumption that material considerations are going to be absent elsewhere (cultural products are always material things and someone needs to invest money)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Very often hard to distinguish specific mass industry of religious culture as quite same way as music or film industry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lastRenderedPageBreak/>
        <w:t>Catholic Church probably largest and most successful example of organization working on popular level</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Religious cultures are engrained in and part of wider mass and popular cultures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Popular cultures often have profound impact on traditional religious groups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Hard to imagine any figure in popular culture having impact they do without medium of television to promote them, bringing them into the lives of millions </w:t>
      </w:r>
    </w:p>
    <w:p w:rsidR="00542D7D" w:rsidRPr="00980992" w:rsidRDefault="00542D7D" w:rsidP="00542D7D">
      <w:pPr>
        <w:pStyle w:val="ListParagraph"/>
        <w:numPr>
          <w:ilvl w:val="0"/>
          <w:numId w:val="14"/>
        </w:numPr>
        <w:rPr>
          <w:rFonts w:ascii="Times New Roman" w:hAnsi="Times New Roman" w:cs="Times New Roman"/>
        </w:rPr>
      </w:pPr>
      <w:r w:rsidRPr="00980992">
        <w:rPr>
          <w:rFonts w:ascii="Times New Roman" w:hAnsi="Times New Roman" w:cs="Times New Roman"/>
        </w:rPr>
        <w:t xml:space="preserve">Not how we identify piece of culture but in what ways it operates in the field of social relations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Mass culture and the popular as “what people do”</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We can include any artists who are popular in the public domain (Harry Potter)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Field of popular culture almost unlimited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Anything in popular domain is popular culture, and popular culture is anything done by a number of people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John Fiske describes interaction between popular and mass appeal and mass culture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Even though seen cultural commodities of mass culture, films, television shows, etc., are produced and distributed by industrial </w:t>
      </w:r>
      <w:proofErr w:type="spellStart"/>
      <w:r w:rsidRPr="00980992">
        <w:rPr>
          <w:rFonts w:ascii="Times New Roman" w:hAnsi="Times New Roman" w:cs="Times New Roman"/>
        </w:rPr>
        <w:t>massification</w:t>
      </w:r>
      <w:proofErr w:type="spellEnd"/>
      <w:r w:rsidRPr="00980992">
        <w:rPr>
          <w:rFonts w:ascii="Times New Roman" w:hAnsi="Times New Roman" w:cs="Times New Roman"/>
        </w:rPr>
        <w:t xml:space="preserve"> of culture </w:t>
      </w:r>
      <w:r w:rsidRPr="00980992">
        <w:rPr>
          <w:rFonts w:ascii="Times New Roman" w:hAnsi="Times New Roman" w:cs="Times New Roman"/>
        </w:rPr>
        <w:br/>
        <w:t xml:space="preserve">- this shows process of interaction between producers and consumers of culture, between those who are largely responsible for industrial </w:t>
      </w:r>
      <w:proofErr w:type="spellStart"/>
      <w:r w:rsidRPr="00980992">
        <w:rPr>
          <w:rFonts w:ascii="Times New Roman" w:hAnsi="Times New Roman" w:cs="Times New Roman"/>
        </w:rPr>
        <w:t>massification</w:t>
      </w:r>
      <w:proofErr w:type="spellEnd"/>
      <w:r w:rsidRPr="00980992">
        <w:rPr>
          <w:rFonts w:ascii="Times New Roman" w:hAnsi="Times New Roman" w:cs="Times New Roman"/>
        </w:rPr>
        <w:t xml:space="preserve"> of culture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Standard mass culture displaced with diversity of various local cultures, driven by capitalist needs of creating a compliant population who did not resist the powerful, those who produced the culture to which masses were enslaved </w:t>
      </w:r>
    </w:p>
    <w:p w:rsidR="00542D7D" w:rsidRPr="00980992" w:rsidRDefault="00542D7D" w:rsidP="00542D7D">
      <w:pPr>
        <w:pStyle w:val="ListParagraph"/>
        <w:numPr>
          <w:ilvl w:val="0"/>
          <w:numId w:val="15"/>
        </w:numPr>
        <w:rPr>
          <w:rFonts w:ascii="Times New Roman" w:hAnsi="Times New Roman" w:cs="Times New Roman"/>
        </w:rPr>
      </w:pPr>
      <w:proofErr w:type="spellStart"/>
      <w:r w:rsidRPr="00980992">
        <w:rPr>
          <w:rFonts w:ascii="Times New Roman" w:hAnsi="Times New Roman" w:cs="Times New Roman"/>
        </w:rPr>
        <w:t>Adorno</w:t>
      </w:r>
      <w:proofErr w:type="spellEnd"/>
      <w:r w:rsidRPr="00980992">
        <w:rPr>
          <w:rFonts w:ascii="Times New Roman" w:hAnsi="Times New Roman" w:cs="Times New Roman"/>
        </w:rPr>
        <w:t xml:space="preserve"> and </w:t>
      </w:r>
      <w:proofErr w:type="spellStart"/>
      <w:r w:rsidRPr="00980992">
        <w:rPr>
          <w:rFonts w:ascii="Times New Roman" w:hAnsi="Times New Roman" w:cs="Times New Roman"/>
        </w:rPr>
        <w:t>Horkheimer</w:t>
      </w:r>
      <w:proofErr w:type="spellEnd"/>
      <w:r w:rsidRPr="00980992">
        <w:rPr>
          <w:rFonts w:ascii="Times New Roman" w:hAnsi="Times New Roman" w:cs="Times New Roman"/>
        </w:rPr>
        <w:t xml:space="preserve"> saw popular culture as form of ideology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For Fiske, process more complex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Scale and influence of industry of ass culture overwhelming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People have been selective in which cultural products they make their own: not only through choosing certain artists, but also which particular elements of cultural product become invested with meaning and significance </w:t>
      </w:r>
    </w:p>
    <w:p w:rsidR="00542D7D" w:rsidRPr="00980992" w:rsidRDefault="00542D7D" w:rsidP="00542D7D">
      <w:pPr>
        <w:pStyle w:val="ListParagraph"/>
        <w:numPr>
          <w:ilvl w:val="0"/>
          <w:numId w:val="15"/>
        </w:numPr>
        <w:rPr>
          <w:rFonts w:ascii="Times New Roman" w:hAnsi="Times New Roman" w:cs="Times New Roman"/>
        </w:rPr>
      </w:pPr>
      <w:r w:rsidRPr="00980992">
        <w:rPr>
          <w:rFonts w:ascii="Times New Roman" w:hAnsi="Times New Roman" w:cs="Times New Roman"/>
        </w:rPr>
        <w:t xml:space="preserve">“Popular culture, then, is not mass culture, though it is typically made from it… The people constantly scan the repertoire produced by cultural industries to find resources that they can use for their own cultural purposes. The industry similarly constantly scans the tastes and interests of the people to discover ones that is can </w:t>
      </w:r>
      <w:proofErr w:type="spellStart"/>
      <w:r w:rsidRPr="00980992">
        <w:rPr>
          <w:rFonts w:ascii="Times New Roman" w:hAnsi="Times New Roman" w:cs="Times New Roman"/>
        </w:rPr>
        <w:t>commodify</w:t>
      </w:r>
      <w:proofErr w:type="spellEnd"/>
      <w:r w:rsidRPr="00980992">
        <w:rPr>
          <w:rFonts w:ascii="Times New Roman" w:hAnsi="Times New Roman" w:cs="Times New Roman"/>
        </w:rPr>
        <w:t xml:space="preserve"> and turn to its own profit” – Fiske 1995</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Culture and Popular Religion</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 xml:space="preserve">Not only are symbols, motifs used within context of popular culture, but we can also talk of specific domain of religious practice with is popular religion </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 xml:space="preserve">Popular religion: religious worlds in which people live and practice their religion </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 xml:space="preserve">If popular religion is what people do, in some cases can be different from orthodoxy of what religious intuitions and leaders expect or require them to do </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Steven Sutcliffe argues that such popular religion can be understood as a mode of doing religion which can take place in number of different ways and contexts</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lastRenderedPageBreak/>
        <w:t xml:space="preserve">Types of activities with spiritual or religious meanings are deeply embedded in contemporary cultures </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 xml:space="preserve">Cultural studies may focus on trivial cultural icons </w:t>
      </w:r>
      <w:r w:rsidRPr="00980992">
        <w:rPr>
          <w:rFonts w:ascii="Times New Roman" w:hAnsi="Times New Roman" w:cs="Times New Roman"/>
        </w:rPr>
        <w:sym w:font="Wingdings" w:char="F0DF"/>
      </w:r>
      <w:r w:rsidRPr="00980992">
        <w:rPr>
          <w:rFonts w:ascii="Times New Roman" w:hAnsi="Times New Roman" w:cs="Times New Roman"/>
        </w:rPr>
        <w:t xml:space="preserve"> cultural approach may find itself in unexpected place of analyzing club music as form of contemporary popular religion </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 xml:space="preserve">All contexts of religious practice are examples of popular religion </w:t>
      </w:r>
    </w:p>
    <w:p w:rsidR="00542D7D" w:rsidRPr="00980992" w:rsidRDefault="00542D7D" w:rsidP="00542D7D">
      <w:pPr>
        <w:pStyle w:val="ListParagraph"/>
        <w:numPr>
          <w:ilvl w:val="0"/>
          <w:numId w:val="16"/>
        </w:numPr>
        <w:rPr>
          <w:rFonts w:ascii="Times New Roman" w:hAnsi="Times New Roman" w:cs="Times New Roman"/>
        </w:rPr>
      </w:pPr>
      <w:r w:rsidRPr="00980992">
        <w:rPr>
          <w:rFonts w:ascii="Times New Roman" w:hAnsi="Times New Roman" w:cs="Times New Roman"/>
        </w:rPr>
        <w:t>There is nothing orthodox or unorthodox about use of media, they are simply expressions of religious practices working on the popular level in 21</w:t>
      </w:r>
      <w:r w:rsidRPr="00980992">
        <w:rPr>
          <w:rFonts w:ascii="Times New Roman" w:hAnsi="Times New Roman" w:cs="Times New Roman"/>
          <w:vertAlign w:val="superscript"/>
        </w:rPr>
        <w:t>st</w:t>
      </w:r>
      <w:r w:rsidRPr="00980992">
        <w:rPr>
          <w:rFonts w:ascii="Times New Roman" w:hAnsi="Times New Roman" w:cs="Times New Roman"/>
        </w:rPr>
        <w:t xml:space="preserve"> century</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Power and Culture</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Third dimension: power: popular is not only what is done by people, it is often tension with and contrast to what is seen as proper or elite culture</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Power: the dominant culture, those at the top of the social system </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Things called popular culture, nearly associated with mass consumption by social groups who have relatively less power </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Pierre Bourdieu: highlighted how cultural taste and social class mark each other out</w:t>
      </w:r>
      <w:r w:rsidRPr="00980992">
        <w:rPr>
          <w:rFonts w:ascii="Times New Roman" w:hAnsi="Times New Roman" w:cs="Times New Roman"/>
        </w:rPr>
        <w:br/>
        <w:t xml:space="preserve">-person’s reading and experience of a particular form of culture is influenced by who they are, what they know, and what they have been taught to see </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Whilst popular culture is more trashy </w:t>
      </w:r>
      <w:r w:rsidRPr="00980992">
        <w:rPr>
          <w:rFonts w:ascii="Times New Roman" w:hAnsi="Times New Roman" w:cs="Times New Roman"/>
        </w:rPr>
        <w:sym w:font="Wingdings" w:char="F0E0"/>
      </w:r>
      <w:r w:rsidRPr="00980992">
        <w:rPr>
          <w:rFonts w:ascii="Times New Roman" w:hAnsi="Times New Roman" w:cs="Times New Roman"/>
        </w:rPr>
        <w:t xml:space="preserve"> largely based on something more political, who has the power to say what is good and bad </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Popular culture usually refers to aesthetics and quality </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Whatever is determined to be good or bad is based on culture and cultural differences which are determined by social relations of power </w:t>
      </w:r>
      <w:r w:rsidRPr="00980992">
        <w:rPr>
          <w:rFonts w:ascii="Times New Roman" w:hAnsi="Times New Roman" w:cs="Times New Roman"/>
        </w:rPr>
        <w:sym w:font="Wingdings" w:char="F0E0"/>
      </w:r>
      <w:r w:rsidRPr="00980992">
        <w:rPr>
          <w:rFonts w:ascii="Times New Roman" w:hAnsi="Times New Roman" w:cs="Times New Roman"/>
        </w:rPr>
        <w:t xml:space="preserve"> no rules for determining quality</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Problem of relativism: problematic because it says that all claims are equal, no claim is more correct than another </w:t>
      </w:r>
    </w:p>
    <w:p w:rsidR="00542D7D" w:rsidRPr="00980992" w:rsidRDefault="00542D7D" w:rsidP="00542D7D">
      <w:pPr>
        <w:pStyle w:val="ListParagraph"/>
        <w:numPr>
          <w:ilvl w:val="0"/>
          <w:numId w:val="17"/>
        </w:numPr>
        <w:rPr>
          <w:rFonts w:ascii="Times New Roman" w:hAnsi="Times New Roman" w:cs="Times New Roman"/>
        </w:rPr>
      </w:pPr>
      <w:r w:rsidRPr="00980992">
        <w:rPr>
          <w:rFonts w:ascii="Times New Roman" w:hAnsi="Times New Roman" w:cs="Times New Roman"/>
        </w:rPr>
        <w:t xml:space="preserve">Power differences produce tensions between groups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Culture and Resistance</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 xml:space="preserve">Power differences do not go unchallenged, but produce tensions between groups </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 xml:space="preserve">Those who exert power they try to control more, but those who have less power will usually not control as much </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 xml:space="preserve">Popular culture may be relationships of power within society which are established and resisted </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Popular culture may challenge and resist the way things are even if basic relationships not necessarily changed</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Popular culture is about: how it is used for a site for power struggles</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Not about actual culture product but how it’s used in wider set of relations</w:t>
      </w:r>
    </w:p>
    <w:p w:rsidR="00542D7D" w:rsidRPr="00980992" w:rsidRDefault="00542D7D" w:rsidP="00542D7D">
      <w:pPr>
        <w:pStyle w:val="ListParagraph"/>
        <w:numPr>
          <w:ilvl w:val="0"/>
          <w:numId w:val="18"/>
        </w:numPr>
        <w:rPr>
          <w:rFonts w:ascii="Times New Roman" w:hAnsi="Times New Roman" w:cs="Times New Roman"/>
        </w:rPr>
      </w:pPr>
      <w:r w:rsidRPr="00980992">
        <w:rPr>
          <w:rFonts w:ascii="Times New Roman" w:hAnsi="Times New Roman" w:cs="Times New Roman"/>
        </w:rPr>
        <w:t xml:space="preserve">The forms that at one point are challenging and subversive towards the dominant tradition may themselves be molded to become dominant forms in their own right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Religion, Culture and Society</w:t>
      </w:r>
    </w:p>
    <w:p w:rsidR="00542D7D" w:rsidRPr="00980992" w:rsidRDefault="00542D7D" w:rsidP="00542D7D">
      <w:pPr>
        <w:pStyle w:val="ListParagraph"/>
        <w:numPr>
          <w:ilvl w:val="0"/>
          <w:numId w:val="19"/>
        </w:numPr>
        <w:rPr>
          <w:rFonts w:ascii="Times New Roman" w:hAnsi="Times New Roman" w:cs="Times New Roman"/>
        </w:rPr>
      </w:pPr>
      <w:r w:rsidRPr="00980992">
        <w:rPr>
          <w:rFonts w:ascii="Times New Roman" w:hAnsi="Times New Roman" w:cs="Times New Roman"/>
        </w:rPr>
        <w:t>Culture: social or as “way of life”</w:t>
      </w:r>
    </w:p>
    <w:p w:rsidR="00542D7D" w:rsidRPr="00980992" w:rsidRDefault="00542D7D" w:rsidP="00542D7D">
      <w:pPr>
        <w:pStyle w:val="ListParagraph"/>
        <w:numPr>
          <w:ilvl w:val="0"/>
          <w:numId w:val="19"/>
        </w:numPr>
        <w:rPr>
          <w:rFonts w:ascii="Times New Roman" w:hAnsi="Times New Roman" w:cs="Times New Roman"/>
        </w:rPr>
      </w:pPr>
      <w:r w:rsidRPr="00980992">
        <w:rPr>
          <w:rFonts w:ascii="Times New Roman" w:hAnsi="Times New Roman" w:cs="Times New Roman"/>
        </w:rPr>
        <w:t xml:space="preserve">Williams talks about idea of culture as “structure of feeling” </w:t>
      </w:r>
    </w:p>
    <w:p w:rsidR="00542D7D" w:rsidRPr="00980992" w:rsidRDefault="00542D7D" w:rsidP="00542D7D">
      <w:pPr>
        <w:pStyle w:val="ListParagraph"/>
        <w:numPr>
          <w:ilvl w:val="0"/>
          <w:numId w:val="19"/>
        </w:numPr>
        <w:rPr>
          <w:rFonts w:ascii="Times New Roman" w:hAnsi="Times New Roman" w:cs="Times New Roman"/>
        </w:rPr>
      </w:pPr>
      <w:r w:rsidRPr="00980992">
        <w:rPr>
          <w:rFonts w:ascii="Times New Roman" w:hAnsi="Times New Roman" w:cs="Times New Roman"/>
        </w:rPr>
        <w:t xml:space="preserve">Pierre Bourdieu given culture abstract term “habitus” </w:t>
      </w:r>
    </w:p>
    <w:p w:rsidR="00542D7D" w:rsidRPr="00980992" w:rsidRDefault="00542D7D" w:rsidP="00542D7D">
      <w:pPr>
        <w:pStyle w:val="ListParagraph"/>
        <w:numPr>
          <w:ilvl w:val="0"/>
          <w:numId w:val="19"/>
        </w:numPr>
        <w:rPr>
          <w:rFonts w:ascii="Times New Roman" w:hAnsi="Times New Roman" w:cs="Times New Roman"/>
        </w:rPr>
      </w:pPr>
      <w:r w:rsidRPr="00980992">
        <w:rPr>
          <w:rFonts w:ascii="Times New Roman" w:hAnsi="Times New Roman" w:cs="Times New Roman"/>
        </w:rPr>
        <w:lastRenderedPageBreak/>
        <w:t xml:space="preserve">Most influential attempt made by Emile Durkheim </w:t>
      </w:r>
      <w:r w:rsidRPr="00980992">
        <w:rPr>
          <w:rFonts w:ascii="Times New Roman" w:hAnsi="Times New Roman" w:cs="Times New Roman"/>
        </w:rPr>
        <w:br/>
        <w:t xml:space="preserve">-studied where it was that religion came from and what role does it give people </w:t>
      </w:r>
      <w:r w:rsidRPr="00980992">
        <w:rPr>
          <w:rFonts w:ascii="Times New Roman" w:hAnsi="Times New Roman" w:cs="Times New Roman"/>
        </w:rPr>
        <w:br/>
        <w:t xml:space="preserve">-argued that cases demonstrated close correlation between religious activities and social organization </w:t>
      </w:r>
      <w:r w:rsidRPr="00980992">
        <w:rPr>
          <w:rFonts w:ascii="Times New Roman" w:hAnsi="Times New Roman" w:cs="Times New Roman"/>
        </w:rPr>
        <w:br/>
        <w:t xml:space="preserve">-religion has two very important functions: </w:t>
      </w:r>
      <w:r w:rsidRPr="00980992">
        <w:rPr>
          <w:rFonts w:ascii="Times New Roman" w:hAnsi="Times New Roman" w:cs="Times New Roman"/>
        </w:rPr>
        <w:br/>
        <w:t xml:space="preserve">    1) made people get together (form of social glue that created social solidarity) </w:t>
      </w:r>
      <w:r w:rsidRPr="00980992">
        <w:rPr>
          <w:rFonts w:ascii="Times New Roman" w:hAnsi="Times New Roman" w:cs="Times New Roman"/>
        </w:rPr>
        <w:br/>
        <w:t xml:space="preserve">    2) gave people a way of understanding and seeing society, since it was through religious identities that people came to have social identities </w:t>
      </w:r>
      <w:r w:rsidRPr="00980992">
        <w:rPr>
          <w:rFonts w:ascii="Times New Roman" w:hAnsi="Times New Roman" w:cs="Times New Roman"/>
        </w:rPr>
        <w:br/>
        <w:t xml:space="preserve">-religion is merely society perceiving itself </w:t>
      </w:r>
      <w:r w:rsidRPr="00980992">
        <w:rPr>
          <w:rFonts w:ascii="Times New Roman" w:hAnsi="Times New Roman" w:cs="Times New Roman"/>
        </w:rPr>
        <w:br/>
        <w:t xml:space="preserve">-religion is form of collective consciousness that actively keeps society together </w:t>
      </w:r>
      <w:r w:rsidRPr="00980992">
        <w:rPr>
          <w:rFonts w:ascii="Times New Roman" w:hAnsi="Times New Roman" w:cs="Times New Roman"/>
        </w:rPr>
        <w:br/>
        <w:t>-society can refer to groups of small as local communities as well as large nation-states</w:t>
      </w:r>
      <w:r w:rsidRPr="00980992">
        <w:rPr>
          <w:rFonts w:ascii="Times New Roman" w:hAnsi="Times New Roman" w:cs="Times New Roman"/>
        </w:rPr>
        <w:br/>
        <w:t>-put on agenda of two fundamental ideas</w:t>
      </w:r>
      <w:r w:rsidRPr="00980992">
        <w:rPr>
          <w:rFonts w:ascii="Times New Roman" w:hAnsi="Times New Roman" w:cs="Times New Roman"/>
        </w:rPr>
        <w:br/>
        <w:t xml:space="preserve">    1) religion is very direct relationship with social and cultural factors </w:t>
      </w:r>
      <w:r w:rsidRPr="00980992">
        <w:rPr>
          <w:rFonts w:ascii="Times New Roman" w:hAnsi="Times New Roman" w:cs="Times New Roman"/>
        </w:rPr>
        <w:br/>
        <w:t xml:space="preserve">    2) understand religion, one doesn’t look at content of religion, but how religion functions and is practiced in wider social and cultural context </w:t>
      </w: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Clifford Geertz: Religion as a Cultural System</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Study of culture becomes attempt to understand humanly created webs of meaning that humans find themselves suspended within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Process of growing up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Understanding culture is that complex whole which includes knowledge, beliefs, art, morals, law, custom,  etc. acquired by member of society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Main concern of discipline of anthropology since beginning of 20</w:t>
      </w:r>
      <w:r w:rsidRPr="00980992">
        <w:rPr>
          <w:rFonts w:ascii="Times New Roman" w:hAnsi="Times New Roman" w:cs="Times New Roman"/>
          <w:vertAlign w:val="superscript"/>
        </w:rPr>
        <w:t>th</w:t>
      </w:r>
      <w:r w:rsidRPr="00980992">
        <w:rPr>
          <w:rFonts w:ascii="Times New Roman" w:hAnsi="Times New Roman" w:cs="Times New Roman"/>
        </w:rPr>
        <w:t xml:space="preserve"> century is religion</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Important aspect of cultural difference for many anthropologists: when westerners encounter exotic cultural practices which they don’t understand, often assume difference is matter of religion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Geertz argued that we should understand religion as a system of symbols which acts to establish powerful, pervasive and long lasting moods and motivations in men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Religion relies on symbols and physical properties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Understanding of culture does not contrast with the other idea of culture as product </w:t>
      </w:r>
    </w:p>
    <w:p w:rsidR="00542D7D" w:rsidRPr="00980992" w:rsidRDefault="00542D7D" w:rsidP="00542D7D">
      <w:pPr>
        <w:pStyle w:val="ListParagraph"/>
        <w:numPr>
          <w:ilvl w:val="0"/>
          <w:numId w:val="20"/>
        </w:numPr>
        <w:rPr>
          <w:rFonts w:ascii="Times New Roman" w:hAnsi="Times New Roman" w:cs="Times New Roman"/>
        </w:rPr>
      </w:pPr>
      <w:r w:rsidRPr="00980992">
        <w:rPr>
          <w:rFonts w:ascii="Times New Roman" w:hAnsi="Times New Roman" w:cs="Times New Roman"/>
        </w:rPr>
        <w:t xml:space="preserve">Different groups will read texts according to their contexts and culture and an understanding of this context </w:t>
      </w:r>
    </w:p>
    <w:p w:rsidR="00542D7D" w:rsidRPr="00980992" w:rsidRDefault="00542D7D" w:rsidP="00542D7D">
      <w:pPr>
        <w:rPr>
          <w:rFonts w:ascii="Times New Roman" w:hAnsi="Times New Roman" w:cs="Times New Roman"/>
          <w:b/>
          <w:u w:val="single"/>
        </w:rPr>
      </w:pPr>
    </w:p>
    <w:p w:rsidR="00542D7D" w:rsidRPr="00980992" w:rsidRDefault="00542D7D" w:rsidP="00542D7D">
      <w:pPr>
        <w:rPr>
          <w:rFonts w:ascii="Times New Roman" w:hAnsi="Times New Roman" w:cs="Times New Roman"/>
          <w:b/>
          <w:u w:val="single"/>
        </w:rPr>
      </w:pPr>
      <w:r w:rsidRPr="00980992">
        <w:rPr>
          <w:rFonts w:ascii="Times New Roman" w:hAnsi="Times New Roman" w:cs="Times New Roman"/>
          <w:b/>
          <w:u w:val="single"/>
        </w:rPr>
        <w:t>The Problem of Culture</w:t>
      </w:r>
    </w:p>
    <w:p w:rsidR="00542D7D" w:rsidRPr="00980992" w:rsidRDefault="00542D7D" w:rsidP="00542D7D">
      <w:pPr>
        <w:pStyle w:val="ListParagraph"/>
        <w:numPr>
          <w:ilvl w:val="0"/>
          <w:numId w:val="21"/>
        </w:numPr>
        <w:rPr>
          <w:rFonts w:ascii="Times New Roman" w:hAnsi="Times New Roman" w:cs="Times New Roman"/>
        </w:rPr>
      </w:pPr>
      <w:r w:rsidRPr="00980992">
        <w:rPr>
          <w:rFonts w:ascii="Times New Roman" w:hAnsi="Times New Roman" w:cs="Times New Roman"/>
        </w:rPr>
        <w:t xml:space="preserve">Culture can refer to the shared system of meaning at varied number of levels, ranging from nations to very local </w:t>
      </w:r>
    </w:p>
    <w:p w:rsidR="00542D7D" w:rsidRPr="00980992" w:rsidRDefault="00542D7D" w:rsidP="00542D7D">
      <w:pPr>
        <w:pStyle w:val="ListParagraph"/>
        <w:numPr>
          <w:ilvl w:val="0"/>
          <w:numId w:val="21"/>
        </w:numPr>
        <w:rPr>
          <w:rFonts w:ascii="Times New Roman" w:hAnsi="Times New Roman" w:cs="Times New Roman"/>
        </w:rPr>
      </w:pPr>
      <w:r w:rsidRPr="00980992">
        <w:rPr>
          <w:rFonts w:ascii="Times New Roman" w:hAnsi="Times New Roman" w:cs="Times New Roman"/>
        </w:rPr>
        <w:t xml:space="preserve">Cultures themselves have cultural divisions within them </w:t>
      </w:r>
    </w:p>
    <w:p w:rsidR="00542D7D" w:rsidRPr="00980992" w:rsidRDefault="00542D7D" w:rsidP="00542D7D">
      <w:pPr>
        <w:pStyle w:val="ListParagraph"/>
        <w:numPr>
          <w:ilvl w:val="0"/>
          <w:numId w:val="21"/>
        </w:numPr>
        <w:rPr>
          <w:rFonts w:ascii="Times New Roman" w:hAnsi="Times New Roman" w:cs="Times New Roman"/>
        </w:rPr>
      </w:pPr>
      <w:r w:rsidRPr="00980992">
        <w:rPr>
          <w:rFonts w:ascii="Times New Roman" w:hAnsi="Times New Roman" w:cs="Times New Roman"/>
        </w:rPr>
        <w:t xml:space="preserve">Every religion and culture is not a fixed or static entity; the study of culture and religion requires us to understand that all cultures are hybrid and all religions are syncretic </w:t>
      </w:r>
    </w:p>
    <w:p w:rsidR="003232F8" w:rsidRPr="00980992" w:rsidRDefault="00542D7D" w:rsidP="00542D7D">
      <w:pPr>
        <w:pStyle w:val="ListParagraph"/>
        <w:numPr>
          <w:ilvl w:val="0"/>
          <w:numId w:val="21"/>
        </w:numPr>
        <w:rPr>
          <w:rFonts w:ascii="Times New Roman" w:hAnsi="Times New Roman" w:cs="Times New Roman"/>
        </w:rPr>
      </w:pPr>
      <w:r w:rsidRPr="00980992">
        <w:rPr>
          <w:rFonts w:ascii="Times New Roman" w:hAnsi="Times New Roman" w:cs="Times New Roman"/>
        </w:rPr>
        <w:t>Study of religion and cultural products needs to pay attention not only to popular and mass culture, but also to relations of power within cultural group</w:t>
      </w:r>
    </w:p>
    <w:p w:rsidR="00CE70A8"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lastRenderedPageBreak/>
        <w:t>Chapter 3- Power</w:t>
      </w:r>
    </w:p>
    <w:p w:rsidR="003D6EBF" w:rsidRPr="00980992" w:rsidRDefault="003D6EBF" w:rsidP="003D6EBF">
      <w:pPr>
        <w:pStyle w:val="ListParagraph"/>
        <w:numPr>
          <w:ilvl w:val="0"/>
          <w:numId w:val="22"/>
        </w:numPr>
        <w:rPr>
          <w:rFonts w:ascii="Times New Roman" w:hAnsi="Times New Roman" w:cs="Times New Roman"/>
          <w:b/>
          <w:u w:val="single"/>
        </w:rPr>
      </w:pPr>
      <w:r w:rsidRPr="00980992">
        <w:rPr>
          <w:rFonts w:ascii="Times New Roman" w:hAnsi="Times New Roman" w:cs="Times New Roman"/>
        </w:rPr>
        <w:t xml:space="preserve">Desmond Tutu (South African anti-apartheid campaigner) said in 1980s: if someone suggests there is no connection between religion and politics, they must be reading a different Bible to his own </w:t>
      </w:r>
      <w:r w:rsidRPr="00980992">
        <w:rPr>
          <w:rFonts w:ascii="Times New Roman" w:hAnsi="Times New Roman" w:cs="Times New Roman"/>
        </w:rPr>
        <w:sym w:font="Wingdings" w:char="F0DF"/>
      </w:r>
      <w:r w:rsidRPr="00980992">
        <w:rPr>
          <w:rFonts w:ascii="Times New Roman" w:hAnsi="Times New Roman" w:cs="Times New Roman"/>
        </w:rPr>
        <w:t xml:space="preserve"> comment to Christians </w:t>
      </w:r>
    </w:p>
    <w:p w:rsidR="003D6EBF" w:rsidRPr="00980992" w:rsidRDefault="003D6EBF" w:rsidP="003D6EBF">
      <w:pPr>
        <w:pStyle w:val="ListParagraph"/>
        <w:numPr>
          <w:ilvl w:val="0"/>
          <w:numId w:val="22"/>
        </w:numPr>
        <w:rPr>
          <w:rFonts w:ascii="Times New Roman" w:hAnsi="Times New Roman" w:cs="Times New Roman"/>
          <w:b/>
          <w:u w:val="single"/>
        </w:rPr>
      </w:pPr>
      <w:r w:rsidRPr="00980992">
        <w:rPr>
          <w:rFonts w:ascii="Times New Roman" w:hAnsi="Times New Roman" w:cs="Times New Roman"/>
        </w:rPr>
        <w:t xml:space="preserve">Somehow cultural spheres of religion and politics are separate—a view that is somewhat at odds with many ways in which religion are bound up with systems of power </w:t>
      </w:r>
    </w:p>
    <w:p w:rsidR="003D6EBF" w:rsidRPr="00980992" w:rsidRDefault="003D6EBF" w:rsidP="003D6EBF">
      <w:pPr>
        <w:pStyle w:val="ListParagraph"/>
        <w:numPr>
          <w:ilvl w:val="0"/>
          <w:numId w:val="22"/>
        </w:numPr>
        <w:rPr>
          <w:rFonts w:ascii="Times New Roman" w:hAnsi="Times New Roman" w:cs="Times New Roman"/>
          <w:b/>
          <w:u w:val="single"/>
        </w:rPr>
      </w:pPr>
      <w:r w:rsidRPr="00980992">
        <w:rPr>
          <w:rFonts w:ascii="Times New Roman" w:hAnsi="Times New Roman" w:cs="Times New Roman"/>
        </w:rPr>
        <w:t xml:space="preserve">Religion is a means for those in power to keep their power, associated with analysis of philosopher and activist Karl Marx </w:t>
      </w:r>
    </w:p>
    <w:p w:rsidR="003D6EBF" w:rsidRPr="00980992" w:rsidRDefault="003D6EBF" w:rsidP="003D6EBF">
      <w:pPr>
        <w:pStyle w:val="ListParagraph"/>
        <w:numPr>
          <w:ilvl w:val="0"/>
          <w:numId w:val="22"/>
        </w:numPr>
        <w:rPr>
          <w:rFonts w:ascii="Times New Roman" w:hAnsi="Times New Roman" w:cs="Times New Roman"/>
          <w:b/>
          <w:u w:val="single"/>
        </w:rPr>
      </w:pPr>
      <w:r w:rsidRPr="00980992">
        <w:rPr>
          <w:rFonts w:ascii="Times New Roman" w:hAnsi="Times New Roman" w:cs="Times New Roman"/>
        </w:rPr>
        <w:t xml:space="preserve">Chapter on: Max Weber, Antonio Gramsci, Louis </w:t>
      </w:r>
      <w:proofErr w:type="spellStart"/>
      <w:r w:rsidRPr="00980992">
        <w:rPr>
          <w:rFonts w:ascii="Times New Roman" w:hAnsi="Times New Roman" w:cs="Times New Roman"/>
        </w:rPr>
        <w:t>Althusser</w:t>
      </w:r>
      <w:proofErr w:type="spellEnd"/>
      <w:r w:rsidRPr="00980992">
        <w:rPr>
          <w:rFonts w:ascii="Times New Roman" w:hAnsi="Times New Roman" w:cs="Times New Roman"/>
        </w:rPr>
        <w:t xml:space="preserve"> and Michel Foucault </w:t>
      </w:r>
    </w:p>
    <w:p w:rsidR="003D6EBF" w:rsidRPr="00980992" w:rsidRDefault="003D6EBF" w:rsidP="003D6EBF">
      <w:pPr>
        <w:pStyle w:val="ListParagraph"/>
        <w:numPr>
          <w:ilvl w:val="0"/>
          <w:numId w:val="22"/>
        </w:numPr>
        <w:rPr>
          <w:rFonts w:ascii="Times New Roman" w:hAnsi="Times New Roman" w:cs="Times New Roman"/>
          <w:b/>
          <w:u w:val="single"/>
        </w:rPr>
      </w:pPr>
      <w:r w:rsidRPr="00980992">
        <w:rPr>
          <w:rFonts w:ascii="Times New Roman" w:hAnsi="Times New Roman" w:cs="Times New Roman"/>
        </w:rPr>
        <w:t xml:space="preserve">Religion and power are not separate at odds, they are closely bound up with each other, and both ways in which we can talk about culture </w:t>
      </w:r>
    </w:p>
    <w:p w:rsidR="003D6EBF" w:rsidRPr="00980992" w:rsidRDefault="003D6EBF" w:rsidP="003D6EBF">
      <w:pPr>
        <w:rPr>
          <w:rFonts w:ascii="Times New Roman" w:hAnsi="Times New Roman" w:cs="Times New Roman"/>
          <w:b/>
          <w:u w:val="single"/>
        </w:rPr>
      </w:pPr>
      <w:r w:rsidRPr="00980992">
        <w:rPr>
          <w:rFonts w:ascii="Times New Roman" w:hAnsi="Times New Roman" w:cs="Times New Roman"/>
          <w:b/>
          <w:u w:val="single"/>
        </w:rPr>
        <w:t xml:space="preserve">Karl Marx: Religion as Ideology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Wrote on the study of religion as part of much wider project on relationship between social division and material world</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Important to understand how he viewed the basis of social relations and operation of power</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For Marx, contemporary society was determined by economic relations: based on profound inequalities between those who controlled economic resources and those who didn’t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Phase he used: was access to means of production, referring to fact that control over material products is most significant social source for empowerment or disempowerment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To control means of production is to have control over others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Two main classes of society: the working class and ruling class </w:t>
      </w:r>
      <w:r w:rsidRPr="00980992">
        <w:rPr>
          <w:rFonts w:ascii="Times New Roman" w:hAnsi="Times New Roman" w:cs="Times New Roman"/>
        </w:rPr>
        <w:br/>
        <w:t xml:space="preserve">-in conflict because of economic and political control of former by latter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Argued that philosopher have only interpreted world: to change it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Saw religion as having particular role within processes of oppression and exploitation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Argued that religion was not itself a bad thing, but it helped to facilitate the processes of exploitation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If no religion, working classes would see their exploitation clearly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Ideology of religion is false consciousness, representing reality in </w:t>
      </w:r>
      <w:proofErr w:type="spellStart"/>
      <w:r w:rsidRPr="00980992">
        <w:rPr>
          <w:rFonts w:ascii="Times New Roman" w:hAnsi="Times New Roman" w:cs="Times New Roman"/>
        </w:rPr>
        <w:t>disorted</w:t>
      </w:r>
      <w:proofErr w:type="spellEnd"/>
      <w:r w:rsidRPr="00980992">
        <w:rPr>
          <w:rFonts w:ascii="Times New Roman" w:hAnsi="Times New Roman" w:cs="Times New Roman"/>
        </w:rPr>
        <w:t xml:space="preserve"> way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Religion tend to present world in which existing social relations are not only natural but also god- given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Religion does the dirty work of keeping oppressed content with their oppression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Concept of ideology (central)</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Ideology refers to political use of religion, to describe how religious perspectives and practices are inevitably part of power relations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Term ideology used to describe politically obscuring aspect of religion: religion is ideology when it masks and legitimates inequality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Described religion as sigh of the oppressed creature, the heart of a heartless world…it is the opium of the people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Religion harmful in itself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Religion is symptom of sick social system, used by both ruling class and exploited workers as means of obscuring root problems of economic and political inequality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lastRenderedPageBreak/>
        <w:t xml:space="preserve">Derived idea of religion as ideology also gives rather simplistic view of social difference, one that has also been continually discussed by later commenters on Marx’s writings </w:t>
      </w:r>
    </w:p>
    <w:p w:rsidR="003D6EBF" w:rsidRPr="00980992" w:rsidRDefault="003D6EBF" w:rsidP="003D6EBF">
      <w:pPr>
        <w:pStyle w:val="ListParagraph"/>
        <w:numPr>
          <w:ilvl w:val="0"/>
          <w:numId w:val="23"/>
        </w:numPr>
        <w:rPr>
          <w:rFonts w:ascii="Times New Roman" w:hAnsi="Times New Roman" w:cs="Times New Roman"/>
        </w:rPr>
      </w:pPr>
      <w:r w:rsidRPr="00980992">
        <w:rPr>
          <w:rFonts w:ascii="Times New Roman" w:hAnsi="Times New Roman" w:cs="Times New Roman"/>
        </w:rPr>
        <w:t xml:space="preserve">Theory suggests but doesn’t explain: question whether such ideology is produced deliberately or now—do groups in power create religions as ideologues to legitimate their power over others, or is it simply inevitable that religious practices will work in this way? </w:t>
      </w:r>
    </w:p>
    <w:p w:rsidR="003D6EBF" w:rsidRPr="00980992" w:rsidRDefault="003D6EBF" w:rsidP="003D6EBF">
      <w:pPr>
        <w:rPr>
          <w:rFonts w:ascii="Times New Roman" w:hAnsi="Times New Roman" w:cs="Times New Roman"/>
          <w:b/>
          <w:u w:val="single"/>
        </w:rPr>
      </w:pPr>
      <w:r w:rsidRPr="00980992">
        <w:rPr>
          <w:rFonts w:ascii="Times New Roman" w:hAnsi="Times New Roman" w:cs="Times New Roman"/>
          <w:b/>
          <w:u w:val="single"/>
        </w:rPr>
        <w:t xml:space="preserve">Antonio Gramsci and the Concept of Hegemony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The Italian Marxist Antonio suggests more nuanced perspective on ways in which ideology can work in the struggles between classes</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The relationship between power differences and cultural forms more subtle than simply arguing over power is legitimated and masked by ideology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Like Marx, he took basis for analysis the fact that social groups are divided, and most societies comprise small ruling elite group who exert power and control over others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Power may be based on some brute force and may well have economic base </w:t>
      </w:r>
      <w:r w:rsidRPr="00980992">
        <w:rPr>
          <w:rFonts w:ascii="Times New Roman" w:hAnsi="Times New Roman" w:cs="Times New Roman"/>
        </w:rPr>
        <w:br/>
        <w:t xml:space="preserve">-requires consent and achieved by making power relations appear natural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Key concept: hegemony</w:t>
      </w:r>
      <w:r w:rsidRPr="00980992">
        <w:rPr>
          <w:rFonts w:ascii="Times New Roman" w:hAnsi="Times New Roman" w:cs="Times New Roman"/>
        </w:rPr>
        <w:sym w:font="Wingdings" w:char="F0E0"/>
      </w:r>
      <w:r w:rsidRPr="00980992">
        <w:rPr>
          <w:rFonts w:ascii="Times New Roman" w:hAnsi="Times New Roman" w:cs="Times New Roman"/>
        </w:rPr>
        <w:t xml:space="preserve"> referring to complex means by which those are ruled over come to accept and feel they have a stake in the powers that are exploiting and controlling them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Particular forms of culture are imposed by ruling elite, as preferred or dominant form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Hegemony suggests that political relations are process of struggle, through which ruling group have to negotiate with and impose their particular cultural views, standards and practices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Those who ruled over can resist and challenge the </w:t>
      </w:r>
      <w:proofErr w:type="spellStart"/>
      <w:r w:rsidRPr="00980992">
        <w:rPr>
          <w:rFonts w:ascii="Times New Roman" w:hAnsi="Times New Roman" w:cs="Times New Roman"/>
        </w:rPr>
        <w:t>hegemonical</w:t>
      </w:r>
      <w:proofErr w:type="spellEnd"/>
      <w:r w:rsidRPr="00980992">
        <w:rPr>
          <w:rFonts w:ascii="Times New Roman" w:hAnsi="Times New Roman" w:cs="Times New Roman"/>
        </w:rPr>
        <w:t xml:space="preserve"> culture of ruling group, asserting own culture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Subaltern groups seek to engage with </w:t>
      </w:r>
      <w:proofErr w:type="spellStart"/>
      <w:r w:rsidRPr="00980992">
        <w:rPr>
          <w:rFonts w:ascii="Times New Roman" w:hAnsi="Times New Roman" w:cs="Times New Roman"/>
        </w:rPr>
        <w:t>hegemonical</w:t>
      </w:r>
      <w:proofErr w:type="spellEnd"/>
      <w:r w:rsidRPr="00980992">
        <w:rPr>
          <w:rFonts w:ascii="Times New Roman" w:hAnsi="Times New Roman" w:cs="Times New Roman"/>
        </w:rPr>
        <w:t xml:space="preserve"> culture ad make it their own, to extent that is may become their culture </w:t>
      </w:r>
    </w:p>
    <w:p w:rsidR="003D6EBF" w:rsidRPr="00980992" w:rsidRDefault="003D6EBF" w:rsidP="003D6EBF">
      <w:pPr>
        <w:pStyle w:val="ListParagraph"/>
        <w:numPr>
          <w:ilvl w:val="0"/>
          <w:numId w:val="24"/>
        </w:numPr>
        <w:rPr>
          <w:rFonts w:ascii="Times New Roman" w:hAnsi="Times New Roman" w:cs="Times New Roman"/>
        </w:rPr>
      </w:pPr>
      <w:proofErr w:type="spellStart"/>
      <w:r w:rsidRPr="00980992">
        <w:rPr>
          <w:rFonts w:ascii="Times New Roman" w:hAnsi="Times New Roman" w:cs="Times New Roman"/>
        </w:rPr>
        <w:t>Hegemonical</w:t>
      </w:r>
      <w:proofErr w:type="spellEnd"/>
      <w:r w:rsidRPr="00980992">
        <w:rPr>
          <w:rFonts w:ascii="Times New Roman" w:hAnsi="Times New Roman" w:cs="Times New Roman"/>
        </w:rPr>
        <w:t xml:space="preserve"> culture becomes ideological in way that is fairly similar to Marx</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Those with power use culture as means of exerting power and those who are ruled begin to practice their own exploitation through becoming immersed in the </w:t>
      </w:r>
      <w:proofErr w:type="spellStart"/>
      <w:r w:rsidRPr="00980992">
        <w:rPr>
          <w:rFonts w:ascii="Times New Roman" w:hAnsi="Times New Roman" w:cs="Times New Roman"/>
        </w:rPr>
        <w:t>hegemonical</w:t>
      </w:r>
      <w:proofErr w:type="spellEnd"/>
      <w:r w:rsidRPr="00980992">
        <w:rPr>
          <w:rFonts w:ascii="Times New Roman" w:hAnsi="Times New Roman" w:cs="Times New Roman"/>
        </w:rPr>
        <w:t xml:space="preserve"> culture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Argues that imposition of ideology often implies a concept of struggle, hegemony can produce counter- hegemony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Local level there may be reactions again use of English and also against hegemonic power of Christianity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All nation –states define certain culture as hegemonic which imposed upon an </w:t>
      </w:r>
      <w:proofErr w:type="spellStart"/>
      <w:r w:rsidRPr="00980992">
        <w:rPr>
          <w:rFonts w:ascii="Times New Roman" w:hAnsi="Times New Roman" w:cs="Times New Roman"/>
        </w:rPr>
        <w:t>dtaken</w:t>
      </w:r>
      <w:proofErr w:type="spellEnd"/>
      <w:r w:rsidRPr="00980992">
        <w:rPr>
          <w:rFonts w:ascii="Times New Roman" w:hAnsi="Times New Roman" w:cs="Times New Roman"/>
        </w:rPr>
        <w:t xml:space="preserve"> up by various group within nation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Idea of general shared Protestantism is itself hegemonic and not only arisen out of history through post- Reformation but also a strong ideological force</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Hegemony: not only working between religious organizations but also within organization as particular groups attempt to become dominant by asserting their position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Hegemony: way of analyzing the struggles of religion and ideology within cultural  and political context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Hegemony can also become means by which those who are controlled become content with relations of inequality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t xml:space="preserve">Concept of high or elite culture itself hegemonic: it is means of controlling and asserting power relations </w:t>
      </w:r>
    </w:p>
    <w:p w:rsidR="003D6EBF" w:rsidRPr="00980992" w:rsidRDefault="003D6EBF" w:rsidP="003D6EBF">
      <w:pPr>
        <w:pStyle w:val="ListParagraph"/>
        <w:numPr>
          <w:ilvl w:val="0"/>
          <w:numId w:val="24"/>
        </w:numPr>
        <w:rPr>
          <w:rFonts w:ascii="Times New Roman" w:hAnsi="Times New Roman" w:cs="Times New Roman"/>
        </w:rPr>
      </w:pPr>
      <w:r w:rsidRPr="00980992">
        <w:rPr>
          <w:rFonts w:ascii="Times New Roman" w:hAnsi="Times New Roman" w:cs="Times New Roman"/>
        </w:rPr>
        <w:lastRenderedPageBreak/>
        <w:t xml:space="preserve">Popular culture are often counter- hegemonic, resisting dominant culture even though powerful group interests may themselves be represented in such culture </w:t>
      </w:r>
    </w:p>
    <w:p w:rsidR="003D6EBF" w:rsidRPr="00980992" w:rsidRDefault="003D6EBF" w:rsidP="003D6EBF">
      <w:pPr>
        <w:rPr>
          <w:rFonts w:ascii="Times New Roman" w:hAnsi="Times New Roman" w:cs="Times New Roman"/>
          <w:b/>
          <w:u w:val="single"/>
        </w:rPr>
      </w:pPr>
      <w:proofErr w:type="spellStart"/>
      <w:r w:rsidRPr="00980992">
        <w:rPr>
          <w:rFonts w:ascii="Times New Roman" w:hAnsi="Times New Roman" w:cs="Times New Roman"/>
          <w:b/>
          <w:u w:val="single"/>
        </w:rPr>
        <w:t>Althusser</w:t>
      </w:r>
      <w:proofErr w:type="spellEnd"/>
      <w:r w:rsidRPr="00980992">
        <w:rPr>
          <w:rFonts w:ascii="Times New Roman" w:hAnsi="Times New Roman" w:cs="Times New Roman"/>
          <w:b/>
          <w:u w:val="single"/>
        </w:rPr>
        <w:t xml:space="preserve"> and Ideological Apparatus</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The French Marxist writer presented similarly sophisticated model for developing Marx’s concept of ideology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Two particular aspects of ideology: </w:t>
      </w:r>
      <w:r w:rsidRPr="00980992">
        <w:rPr>
          <w:rFonts w:ascii="Times New Roman" w:hAnsi="Times New Roman" w:cs="Times New Roman"/>
        </w:rPr>
        <w:br/>
        <w:t xml:space="preserve">1) how ruling order is imposed </w:t>
      </w:r>
      <w:r w:rsidRPr="00980992">
        <w:rPr>
          <w:rFonts w:ascii="Times New Roman" w:hAnsi="Times New Roman" w:cs="Times New Roman"/>
        </w:rPr>
        <w:br/>
        <w:t xml:space="preserve">2) how such ideology works at the level of the individual person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Ideology is way of seeing other realities</w:t>
      </w:r>
      <w:r w:rsidRPr="00980992">
        <w:rPr>
          <w:rFonts w:ascii="Times New Roman" w:hAnsi="Times New Roman" w:cs="Times New Roman"/>
        </w:rPr>
        <w:br/>
        <w:t xml:space="preserve">-illusion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Explored the circumstance through which people are happy to participate in such an illusion, even though it helps to produce their subjugation and oppression, without them realizing that it is doing so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Argue that there are two forms of state apparatus that enable ruling group to exercise power over population </w:t>
      </w:r>
      <w:r w:rsidRPr="00980992">
        <w:rPr>
          <w:rFonts w:ascii="Times New Roman" w:hAnsi="Times New Roman" w:cs="Times New Roman"/>
        </w:rPr>
        <w:br/>
        <w:t xml:space="preserve">a) repressive state apparatus (army, police, prison…) </w:t>
      </w:r>
      <w:r w:rsidRPr="00980992">
        <w:rPr>
          <w:rFonts w:ascii="Times New Roman" w:hAnsi="Times New Roman" w:cs="Times New Roman"/>
        </w:rPr>
        <w:br/>
        <w:t>b) ideological state apparatus, more diffuse and heterogeneous</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Religious organizations are one means, out of a number by which ideological dominance of state is internalized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Distinction between repressive and ideological state apparatus: they are sides of the same coin, requiring the other for effective order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Violence is usually prerogative of repressive status organizations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Argument based on European concept of religion and religion organizations modeled on certain forms of Christianity, views that religion will be separated out from basic mechanics of state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 Ideology may blind us to fact that in some cases religious </w:t>
      </w:r>
      <w:proofErr w:type="spellStart"/>
      <w:r w:rsidRPr="00980992">
        <w:rPr>
          <w:rFonts w:ascii="Times New Roman" w:hAnsi="Times New Roman" w:cs="Times New Roman"/>
        </w:rPr>
        <w:t>oraganizations</w:t>
      </w:r>
      <w:proofErr w:type="spellEnd"/>
      <w:r w:rsidRPr="00980992">
        <w:rPr>
          <w:rFonts w:ascii="Times New Roman" w:hAnsi="Times New Roman" w:cs="Times New Roman"/>
        </w:rPr>
        <w:t xml:space="preserve"> may themselves be part of the mechanism through which coercion by state occurs</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Argue that ideology works through process of interpellation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Interpellation: people who are subjugated through such ideology are freely acting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“A person behaves in such and such a way, adopts such and such a practical attitude, and …participates in certain regular practices which are those of the ideological apparatus (such as the church) on which “depend” on the ideas which he or she has in all consciousness freely chosen as a subject”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Concept of interpellation suggests that person is not a dupe participating in a false consciousness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Interpellation is process by which people act under ideology without realizing that their seemingly free actions are so controlled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Ideology tends to work by making people act in an obvious way: “ideology…imposes…obviousness, which cannot fail to recognize”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we are all immersed in an ideology that traps us into such interpellation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the author and the reader of these lines both live spontaneously or naturally in ideology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ideas don’t sound quite so deterministic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ideology no matter how powerfully it is transmitted through religious organizations is always going to exist alongside alternatives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lastRenderedPageBreak/>
        <w:t xml:space="preserve">sometimes counter- hegemony and counter- ideology may exist as a secular (non- religious) opposition to the power of the dominant religion but in other cases may be framed as religious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two further points: </w:t>
      </w:r>
      <w:r w:rsidRPr="00980992">
        <w:rPr>
          <w:rFonts w:ascii="Times New Roman" w:hAnsi="Times New Roman" w:cs="Times New Roman"/>
        </w:rPr>
        <w:br/>
        <w:t xml:space="preserve">1) ideology not simply matter of disembodied of abstracted ideas but has material existence and is in the last instance rooted in materiality </w:t>
      </w:r>
      <w:r w:rsidRPr="00980992">
        <w:rPr>
          <w:rFonts w:ascii="Times New Roman" w:hAnsi="Times New Roman" w:cs="Times New Roman"/>
        </w:rPr>
        <w:br/>
        <w:t xml:space="preserve">-ideology is the form of concrete reality itself </w:t>
      </w:r>
      <w:r w:rsidRPr="00980992">
        <w:rPr>
          <w:rFonts w:ascii="Times New Roman" w:hAnsi="Times New Roman" w:cs="Times New Roman"/>
        </w:rPr>
        <w:br/>
        <w:t>-existence of ideas and ideology inscribed in actions of practices governed by rituals</w:t>
      </w:r>
      <w:r w:rsidRPr="00980992">
        <w:rPr>
          <w:rFonts w:ascii="Times New Roman" w:hAnsi="Times New Roman" w:cs="Times New Roman"/>
        </w:rPr>
        <w:br/>
        <w:t xml:space="preserve">-ideology which is propagated by state apparatus produces material practices such as rituals, which require people to do them </w:t>
      </w:r>
      <w:r w:rsidRPr="00980992">
        <w:rPr>
          <w:rFonts w:ascii="Times New Roman" w:hAnsi="Times New Roman" w:cs="Times New Roman"/>
        </w:rPr>
        <w:br/>
        <w:t xml:space="preserve">2) ideology is perceived with regard to social and economic forced </w:t>
      </w:r>
      <w:r w:rsidRPr="00980992">
        <w:rPr>
          <w:rFonts w:ascii="Times New Roman" w:hAnsi="Times New Roman" w:cs="Times New Roman"/>
        </w:rPr>
        <w:br/>
        <w:t xml:space="preserve">-man is an ideological animal by  nature, since a person cannot act without an ideology and there cannot be an ideology without people </w:t>
      </w:r>
    </w:p>
    <w:p w:rsidR="003D6EBF" w:rsidRPr="00980992" w:rsidRDefault="003D6EBF" w:rsidP="003D6EBF">
      <w:pPr>
        <w:pStyle w:val="ListParagraph"/>
        <w:numPr>
          <w:ilvl w:val="0"/>
          <w:numId w:val="25"/>
        </w:numPr>
        <w:rPr>
          <w:rFonts w:ascii="Times New Roman" w:hAnsi="Times New Roman" w:cs="Times New Roman"/>
          <w:b/>
          <w:u w:val="single"/>
        </w:rPr>
      </w:pPr>
      <w:r w:rsidRPr="00980992">
        <w:rPr>
          <w:rFonts w:ascii="Times New Roman" w:hAnsi="Times New Roman" w:cs="Times New Roman"/>
        </w:rPr>
        <w:t xml:space="preserve">religion does help create other human experiences, such as economic and power relations and as they help to create religious practices </w:t>
      </w:r>
    </w:p>
    <w:p w:rsidR="003D6EBF" w:rsidRPr="00980992" w:rsidRDefault="003D6EBF" w:rsidP="003D6EBF">
      <w:pPr>
        <w:ind w:left="427"/>
        <w:rPr>
          <w:rFonts w:ascii="Times New Roman" w:hAnsi="Times New Roman" w:cs="Times New Roman"/>
          <w:b/>
          <w:u w:val="single"/>
        </w:rPr>
      </w:pPr>
    </w:p>
    <w:p w:rsidR="003D6EBF" w:rsidRPr="00980992" w:rsidRDefault="003D6EBF" w:rsidP="003D6EBF">
      <w:pPr>
        <w:ind w:left="427"/>
        <w:rPr>
          <w:rFonts w:ascii="Times New Roman" w:hAnsi="Times New Roman" w:cs="Times New Roman"/>
          <w:b/>
          <w:u w:val="single"/>
        </w:rPr>
      </w:pPr>
      <w:r w:rsidRPr="00980992">
        <w:rPr>
          <w:rFonts w:ascii="Times New Roman" w:hAnsi="Times New Roman" w:cs="Times New Roman"/>
          <w:b/>
          <w:u w:val="single"/>
        </w:rPr>
        <w:t xml:space="preserve">Max Weber: Religious Ideology and Economic Change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argument about rise of modern capitalism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examined social, ideological and material conditions that were in place in 16</w:t>
      </w:r>
      <w:r w:rsidRPr="00980992">
        <w:rPr>
          <w:rFonts w:ascii="Times New Roman" w:hAnsi="Times New Roman" w:cs="Times New Roman"/>
          <w:vertAlign w:val="superscript"/>
        </w:rPr>
        <w:t>th</w:t>
      </w:r>
      <w:r w:rsidRPr="00980992">
        <w:rPr>
          <w:rFonts w:ascii="Times New Roman" w:hAnsi="Times New Roman" w:cs="Times New Roman"/>
        </w:rPr>
        <w:t xml:space="preserve"> to 18</w:t>
      </w:r>
      <w:r w:rsidRPr="00980992">
        <w:rPr>
          <w:rFonts w:ascii="Times New Roman" w:hAnsi="Times New Roman" w:cs="Times New Roman"/>
          <w:vertAlign w:val="superscript"/>
        </w:rPr>
        <w:t>th</w:t>
      </w:r>
      <w:r w:rsidRPr="00980992">
        <w:rPr>
          <w:rFonts w:ascii="Times New Roman" w:hAnsi="Times New Roman" w:cs="Times New Roman"/>
        </w:rPr>
        <w:t xml:space="preserve"> centuries when modern capitalist system first took form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argued that predominance of certain forms of post- reformation protestant Christianity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factors amounted to religious ideology that was both emerging from social and economic relations but at same time encouraging the development of new social and economic system—capitalism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thesis pointed to rise of capitalist activity in non-protestant indicating that it could happen without ascetic religious culture of Calvinism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not saying that ascetic Protestantism created capitalism, but Protestantism was factor in profound social, cultural and economic change and not merely product of change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problem try to isolate religion too much from other cultural activities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all religious practices have a political dimension </w:t>
      </w:r>
    </w:p>
    <w:p w:rsidR="003D6EBF" w:rsidRPr="00980992" w:rsidRDefault="003D6EBF" w:rsidP="003D6EBF">
      <w:pPr>
        <w:pStyle w:val="ListParagraph"/>
        <w:numPr>
          <w:ilvl w:val="0"/>
          <w:numId w:val="26"/>
        </w:numPr>
        <w:rPr>
          <w:rFonts w:ascii="Times New Roman" w:hAnsi="Times New Roman" w:cs="Times New Roman"/>
        </w:rPr>
      </w:pPr>
      <w:r w:rsidRPr="00980992">
        <w:rPr>
          <w:rFonts w:ascii="Times New Roman" w:hAnsi="Times New Roman" w:cs="Times New Roman"/>
        </w:rPr>
        <w:t xml:space="preserve">religious ideologies and practices can also be a part of the engine in social and economic change </w:t>
      </w:r>
    </w:p>
    <w:p w:rsidR="003D6EBF" w:rsidRPr="00980992" w:rsidRDefault="003D6EBF" w:rsidP="003D6EBF">
      <w:pPr>
        <w:rPr>
          <w:rFonts w:ascii="Times New Roman" w:hAnsi="Times New Roman" w:cs="Times New Roman"/>
          <w:b/>
          <w:u w:val="single"/>
        </w:rPr>
      </w:pPr>
      <w:r w:rsidRPr="00980992">
        <w:rPr>
          <w:rFonts w:ascii="Times New Roman" w:hAnsi="Times New Roman" w:cs="Times New Roman"/>
          <w:b/>
          <w:u w:val="single"/>
        </w:rPr>
        <w:t xml:space="preserve">Michel Foucault: Religion, Discourse and Power/Knowledge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not attempt to </w:t>
      </w:r>
      <w:proofErr w:type="spellStart"/>
      <w:r w:rsidRPr="00980992">
        <w:rPr>
          <w:rFonts w:ascii="Times New Roman" w:hAnsi="Times New Roman" w:cs="Times New Roman"/>
        </w:rPr>
        <w:t>theorise</w:t>
      </w:r>
      <w:proofErr w:type="spellEnd"/>
      <w:r w:rsidRPr="00980992">
        <w:rPr>
          <w:rFonts w:ascii="Times New Roman" w:hAnsi="Times New Roman" w:cs="Times New Roman"/>
        </w:rPr>
        <w:t xml:space="preserve"> or explain religion as social phenomenon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approach rather like being assembled at race where point is to stay on bike at slow speed as possible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pursued analysis of power as diffuse force operating in all social contexts, and at all levels of society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“By power, I do not mean Power as a group of institutions and mechanisms that ensure the subservience of the citizens of a given state…nor a general system of domination exerted by one group over another…it seems to me that power must be understood in the first instance as the </w:t>
      </w:r>
      <w:r w:rsidRPr="00980992">
        <w:rPr>
          <w:rFonts w:ascii="Times New Roman" w:hAnsi="Times New Roman" w:cs="Times New Roman"/>
        </w:rPr>
        <w:lastRenderedPageBreak/>
        <w:t xml:space="preserve">multiplicity of force relations immanent in the sphere in which they operate and which constitute their own organization; as the process which, through ceaseless struggles and confrontations, transforms, strengthens, or reverses them… Power is everywhere; not because it embraces everything, but because it comes from everywhere”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Binary and all-encompassing opposition needs to be understood within a much wider matrix of power relations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Concept of ideology as tool of power relations become considerably more complication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Discussion of the concept of </w:t>
      </w:r>
      <w:proofErr w:type="spellStart"/>
      <w:r w:rsidRPr="00980992">
        <w:rPr>
          <w:rFonts w:ascii="Times New Roman" w:hAnsi="Times New Roman" w:cs="Times New Roman"/>
        </w:rPr>
        <w:t>panopticon</w:t>
      </w:r>
      <w:proofErr w:type="spellEnd"/>
      <w:r w:rsidRPr="00980992">
        <w:rPr>
          <w:rFonts w:ascii="Times New Roman" w:hAnsi="Times New Roman" w:cs="Times New Roman"/>
        </w:rPr>
        <w:sym w:font="Wingdings" w:char="F0E0"/>
      </w:r>
      <w:r w:rsidRPr="00980992">
        <w:rPr>
          <w:rFonts w:ascii="Times New Roman" w:hAnsi="Times New Roman" w:cs="Times New Roman"/>
        </w:rPr>
        <w:t xml:space="preserve"> had a circular structure with cells arrange on the outside of the </w:t>
      </w:r>
      <w:proofErr w:type="spellStart"/>
      <w:r w:rsidRPr="00980992">
        <w:rPr>
          <w:rFonts w:ascii="Times New Roman" w:hAnsi="Times New Roman" w:cs="Times New Roman"/>
        </w:rPr>
        <w:t>cicle</w:t>
      </w:r>
      <w:proofErr w:type="spellEnd"/>
      <w:r w:rsidRPr="00980992">
        <w:rPr>
          <w:rFonts w:ascii="Times New Roman" w:hAnsi="Times New Roman" w:cs="Times New Roman"/>
        </w:rPr>
        <w:t xml:space="preserve">, and an office for the prison guard in the center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Argued that power of </w:t>
      </w:r>
      <w:proofErr w:type="spellStart"/>
      <w:r w:rsidRPr="00980992">
        <w:rPr>
          <w:rFonts w:ascii="Times New Roman" w:hAnsi="Times New Roman" w:cs="Times New Roman"/>
        </w:rPr>
        <w:t>panopticon</w:t>
      </w:r>
      <w:proofErr w:type="spellEnd"/>
      <w:r w:rsidRPr="00980992">
        <w:rPr>
          <w:rFonts w:ascii="Times New Roman" w:hAnsi="Times New Roman" w:cs="Times New Roman"/>
        </w:rPr>
        <w:t xml:space="preserve"> was not so much in potential labor saving it provided, but rather the way in which the principle of constant surveillance produces a profound internalization of power and subjugation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Argues that the idiom of surveillance as a means of exerting control over subjects has become a predominant force within modern times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Great ideology is itself based on the methodology of observation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When power and control were manifest more overtly I the practice of spectacle rather than surveillance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Religious traditions or practices not as special or unique type of ideology but as one out of many means by which power is exercised in the field of social relations through the internalization of surveillance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Work centered on three concepts: power, knowledge and discourse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Knowledge is power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To be knowledgeable is used in political ways to exert control over others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Knowledge gives power and is derived from power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Power relationships produce discourses which act as regimes of truth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Power shapes discourses and through these discourses knowledge is constructed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Power can define discourse in doing so define truth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Power of discourse should be taking in broader sense than an abstract understanding of false consciousness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Power of discourse made of clear punishments: beheadings, mutilations, bombings and tortures </w:t>
      </w:r>
    </w:p>
    <w:p w:rsidR="003D6EBF" w:rsidRPr="00980992" w:rsidRDefault="003D6EBF" w:rsidP="003D6EBF">
      <w:pPr>
        <w:pStyle w:val="ListParagraph"/>
        <w:numPr>
          <w:ilvl w:val="0"/>
          <w:numId w:val="27"/>
        </w:numPr>
        <w:rPr>
          <w:rFonts w:ascii="Times New Roman" w:hAnsi="Times New Roman" w:cs="Times New Roman"/>
        </w:rPr>
      </w:pPr>
      <w:r w:rsidRPr="00980992">
        <w:rPr>
          <w:rFonts w:ascii="Times New Roman" w:hAnsi="Times New Roman" w:cs="Times New Roman"/>
        </w:rPr>
        <w:t xml:space="preserve">Analyze is concerned of how idea and ideology of such truths work out in discourse </w:t>
      </w:r>
    </w:p>
    <w:p w:rsidR="00CE70A8"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t>Chapter 4- Gender</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In dissident in Cold War Poland wrote: </w:t>
      </w:r>
      <w:r w:rsidRPr="00980992">
        <w:rPr>
          <w:rFonts w:ascii="Times New Roman" w:hAnsi="Times New Roman" w:cs="Times New Roman"/>
        </w:rPr>
        <w:br/>
        <w:t xml:space="preserve">-under capitalism you have oppression of man by man </w:t>
      </w:r>
      <w:r w:rsidRPr="00980992">
        <w:rPr>
          <w:rFonts w:ascii="Times New Roman" w:hAnsi="Times New Roman" w:cs="Times New Roman"/>
        </w:rPr>
        <w:br/>
        <w:t xml:space="preserve">-under communism it is other way around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Think as religion is often integral to such power relations (like ideology or discourse on truth and difference)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The cynical and ironic observation: significance of gender as basic element of such difference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Is man is oppressing man, what’s happening with women? In what ways do religious traditions and ideologies create gender relations and exert forces of power?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The study of religion, culture and gender is relatively new and innovative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lastRenderedPageBreak/>
        <w:t xml:space="preserve">Darlene </w:t>
      </w:r>
      <w:proofErr w:type="spellStart"/>
      <w:r w:rsidRPr="00980992">
        <w:rPr>
          <w:rFonts w:ascii="Times New Roman" w:hAnsi="Times New Roman" w:cs="Times New Roman"/>
        </w:rPr>
        <w:t>Juschka</w:t>
      </w:r>
      <w:proofErr w:type="spellEnd"/>
      <w:r w:rsidRPr="00980992">
        <w:rPr>
          <w:rFonts w:ascii="Times New Roman" w:hAnsi="Times New Roman" w:cs="Times New Roman"/>
        </w:rPr>
        <w:t xml:space="preserve"> argued: whatever the reasons, it’s evident that some fields of study are less receptive to feminist perspectives…the study of religion has been one of those disciplines…Many writers tended to be ignored or acknowledged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Fundamental problem: study of religion shares with number of other humanities subjects is pervasiveness of </w:t>
      </w:r>
      <w:proofErr w:type="spellStart"/>
      <w:r w:rsidRPr="00980992">
        <w:rPr>
          <w:rFonts w:ascii="Times New Roman" w:hAnsi="Times New Roman" w:cs="Times New Roman"/>
        </w:rPr>
        <w:t>androcentricism</w:t>
      </w:r>
      <w:proofErr w:type="spellEnd"/>
      <w:r w:rsidRPr="00980992">
        <w:rPr>
          <w:rFonts w:ascii="Times New Roman" w:hAnsi="Times New Roman" w:cs="Times New Roman"/>
        </w:rPr>
        <w:t xml:space="preserve">  </w:t>
      </w:r>
    </w:p>
    <w:p w:rsidR="0003277B" w:rsidRPr="00980992" w:rsidRDefault="0003277B" w:rsidP="0003277B">
      <w:pPr>
        <w:pStyle w:val="ListParagraph"/>
        <w:numPr>
          <w:ilvl w:val="0"/>
          <w:numId w:val="28"/>
        </w:numPr>
        <w:rPr>
          <w:rFonts w:ascii="Times New Roman" w:hAnsi="Times New Roman" w:cs="Times New Roman"/>
        </w:rPr>
      </w:pPr>
      <w:proofErr w:type="spellStart"/>
      <w:r w:rsidRPr="00980992">
        <w:rPr>
          <w:rFonts w:ascii="Times New Roman" w:hAnsi="Times New Roman" w:cs="Times New Roman"/>
        </w:rPr>
        <w:t>Androcentricism</w:t>
      </w:r>
      <w:proofErr w:type="spellEnd"/>
      <w:r w:rsidRPr="00980992">
        <w:rPr>
          <w:rFonts w:ascii="Times New Roman" w:hAnsi="Times New Roman" w:cs="Times New Roman"/>
        </w:rPr>
        <w:t xml:space="preserve">: the assumption that maleness, the male perspective, and men’s experiences are most important point of reference </w:t>
      </w:r>
      <w:r w:rsidRPr="00980992">
        <w:rPr>
          <w:rFonts w:ascii="Times New Roman" w:hAnsi="Times New Roman" w:cs="Times New Roman"/>
        </w:rPr>
        <w:br/>
        <w:t xml:space="preserve">-can work in all aspects of life: “from having buildings with more toilets for men than women, to education and career systems that </w:t>
      </w:r>
      <w:proofErr w:type="spellStart"/>
      <w:r w:rsidRPr="00980992">
        <w:rPr>
          <w:rFonts w:ascii="Times New Roman" w:hAnsi="Times New Roman" w:cs="Times New Roman"/>
        </w:rPr>
        <w:t>favour</w:t>
      </w:r>
      <w:proofErr w:type="spellEnd"/>
      <w:r w:rsidRPr="00980992">
        <w:rPr>
          <w:rFonts w:ascii="Times New Roman" w:hAnsi="Times New Roman" w:cs="Times New Roman"/>
        </w:rPr>
        <w:t xml:space="preserve"> men’s working patterns, to the writings and ideas of male academics on their view of what religion is and how it should be understood” </w:t>
      </w:r>
    </w:p>
    <w:p w:rsidR="0003277B" w:rsidRPr="00980992" w:rsidRDefault="0003277B" w:rsidP="0003277B">
      <w:pPr>
        <w:pStyle w:val="ListParagraph"/>
        <w:numPr>
          <w:ilvl w:val="0"/>
          <w:numId w:val="28"/>
        </w:numPr>
        <w:rPr>
          <w:rFonts w:ascii="Times New Roman" w:hAnsi="Times New Roman" w:cs="Times New Roman"/>
        </w:rPr>
      </w:pPr>
      <w:r w:rsidRPr="00980992">
        <w:rPr>
          <w:rFonts w:ascii="Times New Roman" w:hAnsi="Times New Roman" w:cs="Times New Roman"/>
        </w:rPr>
        <w:t xml:space="preserve">Historian Joan Scott: assumed that gender is a primary field within which or by which means of power are articulated, gender seems to have been a persistent and recurring way of enabling significance of power in West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Gender as  a Basis for Analysis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Women have come off rather badly in religious cultures: </w:t>
      </w:r>
      <w:r w:rsidRPr="00980992">
        <w:rPr>
          <w:rFonts w:ascii="Times New Roman" w:hAnsi="Times New Roman" w:cs="Times New Roman"/>
        </w:rPr>
        <w:br/>
        <w:t xml:space="preserve">-the denigration of women as daughters of Eve and progenitors of sin in many Christian traditions </w:t>
      </w:r>
      <w:r w:rsidRPr="00980992">
        <w:rPr>
          <w:rFonts w:ascii="Times New Roman" w:hAnsi="Times New Roman" w:cs="Times New Roman"/>
        </w:rPr>
        <w:br/>
        <w:t>-the veiling and separation of women amongst Muslim cultures</w:t>
      </w:r>
      <w:r w:rsidRPr="00980992">
        <w:rPr>
          <w:rFonts w:ascii="Times New Roman" w:hAnsi="Times New Roman" w:cs="Times New Roman"/>
        </w:rPr>
        <w:br/>
        <w:t xml:space="preserve">-violence against women in practices of female genital mutilation within context of religious circumcision in North Africa </w:t>
      </w:r>
      <w:r w:rsidRPr="00980992">
        <w:rPr>
          <w:rFonts w:ascii="Times New Roman" w:hAnsi="Times New Roman" w:cs="Times New Roman"/>
        </w:rPr>
        <w:br/>
        <w:t xml:space="preserve">-burning of widows at husband’s death different strands in Hindu tradition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Mary Daly: argued that concept of belief in a male deity leads to profound sexual inequalities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Gender-aware study of religion is not solely about religion and women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Focus on women by many scholars in field has been predominantly to redress an obvious imbalance, since most pre-feminist studies of religion were studies of men’s religion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Intellectually dishonest and incomplete to assume that what is being said from talking mainly to men, or reading texts written predominantly by men about male experiences is somehow representative in inclusive way of both men and women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Writing on religion has shown so much male bias and </w:t>
      </w:r>
      <w:proofErr w:type="spellStart"/>
      <w:r w:rsidRPr="00980992">
        <w:rPr>
          <w:rFonts w:ascii="Times New Roman" w:hAnsi="Times New Roman" w:cs="Times New Roman"/>
        </w:rPr>
        <w:t>androcentricism</w:t>
      </w:r>
      <w:proofErr w:type="spellEnd"/>
      <w:r w:rsidRPr="00980992">
        <w:rPr>
          <w:rFonts w:ascii="Times New Roman" w:hAnsi="Times New Roman" w:cs="Times New Roman"/>
        </w:rPr>
        <w:t xml:space="preserve">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Elisabeth </w:t>
      </w:r>
      <w:proofErr w:type="spellStart"/>
      <w:r w:rsidRPr="00980992">
        <w:rPr>
          <w:rFonts w:ascii="Times New Roman" w:hAnsi="Times New Roman" w:cs="Times New Roman"/>
        </w:rPr>
        <w:t>Schussler</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Fiorenza</w:t>
      </w:r>
      <w:proofErr w:type="spellEnd"/>
      <w:r w:rsidRPr="00980992">
        <w:rPr>
          <w:rFonts w:ascii="Times New Roman" w:hAnsi="Times New Roman" w:cs="Times New Roman"/>
        </w:rPr>
        <w:t xml:space="preserve">: argued that any study of religion should be based on feminist hermeneutics of suspicion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Any text should not be taken at face value </w:t>
      </w:r>
      <w:r w:rsidRPr="00980992">
        <w:rPr>
          <w:rFonts w:ascii="Times New Roman" w:hAnsi="Times New Roman" w:cs="Times New Roman"/>
        </w:rPr>
        <w:br/>
        <w:t xml:space="preserve">-interpretation should lead us to read it assuming a male-female power imbalance, in which women’s voices or experiences have been ignored or excluded </w:t>
      </w:r>
    </w:p>
    <w:p w:rsidR="0003277B" w:rsidRPr="00980992" w:rsidRDefault="0003277B" w:rsidP="0003277B">
      <w:pPr>
        <w:pStyle w:val="ListParagraph"/>
        <w:numPr>
          <w:ilvl w:val="0"/>
          <w:numId w:val="29"/>
        </w:numPr>
        <w:rPr>
          <w:rFonts w:ascii="Times New Roman" w:hAnsi="Times New Roman" w:cs="Times New Roman"/>
        </w:rPr>
      </w:pPr>
      <w:r w:rsidRPr="00980992">
        <w:rPr>
          <w:rFonts w:ascii="Times New Roman" w:hAnsi="Times New Roman" w:cs="Times New Roman"/>
        </w:rPr>
        <w:t xml:space="preserve">Should be “suspicious” that what is being presented as “normal,” “inclusive,” and “representative” is in fact male-centered perspective that marginalizes women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Sex, Gender and Sexuality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Gender studies pointed out an essential conundrum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 no clear consensus amongst scholars on what is meant by concepts of gender, female/male or women/men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What makes gender or what makes a person either a female or male?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 part of answer has been issue of anatomy or bodies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lastRenderedPageBreak/>
        <w:t xml:space="preserve">Distinction often made between two elements of difference: sex and gender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Sex: biological “given” , the “obvious” anatomical difference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Cultural-dependent: what is considered to be normal female or male behaviour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No essential basis for gender, gender is dependent on what each particular culture holds gender to be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Culture and religion makes man and women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“women tend to be more religious than men” or “men make more effective leaders” or “only men should be religious leaders”</w:t>
      </w:r>
      <w:r w:rsidRPr="00980992">
        <w:rPr>
          <w:rFonts w:ascii="Times New Roman" w:hAnsi="Times New Roman" w:cs="Times New Roman"/>
        </w:rPr>
        <w:sym w:font="Wingdings" w:char="F0E0"/>
      </w:r>
      <w:r w:rsidRPr="00980992">
        <w:rPr>
          <w:rFonts w:ascii="Times New Roman" w:hAnsi="Times New Roman" w:cs="Times New Roman"/>
        </w:rPr>
        <w:t xml:space="preserve"> talk in terms of gender rather than sex differences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Behavior: shapes by culture more than natural givens, cultural study of differences between woman and men has tended to focus much more on differences in terms of gender rather than sex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Prime focus of study: the ways in which gender differences are perceived and practiced within cultural contexts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Judith Butler: gender is powerful discourse which creates the sense by which we define and understand the bodies we live in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Foucault: discourse defines reality, we cannot say that gender ends at particular point, leaving basic sex based difference </w:t>
      </w:r>
      <w:r w:rsidRPr="00980992">
        <w:rPr>
          <w:rFonts w:ascii="Times New Roman" w:hAnsi="Times New Roman" w:cs="Times New Roman"/>
        </w:rPr>
        <w:br/>
        <w:t xml:space="preserve">-biology doesn’t exist in raw but is itself a product of culture </w:t>
      </w:r>
      <w:r w:rsidRPr="00980992">
        <w:rPr>
          <w:rFonts w:ascii="Times New Roman" w:hAnsi="Times New Roman" w:cs="Times New Roman"/>
        </w:rPr>
        <w:br/>
        <w:t xml:space="preserve">-he reverses the biology creates behaviour argument </w:t>
      </w:r>
      <w:r w:rsidRPr="00980992">
        <w:rPr>
          <w:rFonts w:ascii="Times New Roman" w:hAnsi="Times New Roman" w:cs="Times New Roman"/>
        </w:rPr>
        <w:br/>
        <w:t xml:space="preserve">-instead of person’s gender behaviour being determined by biology, he is saying that biology itself is constructed by practice and discourse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Argument above is great idea of gender voluntarism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If bodies made by discourse it’s possible to challenge accepted and expected gendered behaviour </w:t>
      </w:r>
    </w:p>
    <w:p w:rsidR="0003277B" w:rsidRPr="00980992" w:rsidRDefault="0003277B" w:rsidP="0003277B">
      <w:pPr>
        <w:pStyle w:val="ListParagraph"/>
        <w:numPr>
          <w:ilvl w:val="0"/>
          <w:numId w:val="30"/>
        </w:numPr>
        <w:rPr>
          <w:rFonts w:ascii="Times New Roman" w:hAnsi="Times New Roman" w:cs="Times New Roman"/>
        </w:rPr>
      </w:pPr>
      <w:proofErr w:type="spellStart"/>
      <w:r w:rsidRPr="00980992">
        <w:rPr>
          <w:rFonts w:ascii="Times New Roman" w:hAnsi="Times New Roman" w:cs="Times New Roman"/>
        </w:rPr>
        <w:t>Transsexuality</w:t>
      </w:r>
      <w:proofErr w:type="spellEnd"/>
      <w:r w:rsidRPr="00980992">
        <w:rPr>
          <w:rFonts w:ascii="Times New Roman" w:hAnsi="Times New Roman" w:cs="Times New Roman"/>
        </w:rPr>
        <w:t xml:space="preserve"> or </w:t>
      </w:r>
      <w:proofErr w:type="spellStart"/>
      <w:r w:rsidRPr="00980992">
        <w:rPr>
          <w:rFonts w:ascii="Times New Roman" w:hAnsi="Times New Roman" w:cs="Times New Roman"/>
        </w:rPr>
        <w:t>transgendering</w:t>
      </w:r>
      <w:proofErr w:type="spellEnd"/>
      <w:r w:rsidRPr="00980992">
        <w:rPr>
          <w:rFonts w:ascii="Times New Roman" w:hAnsi="Times New Roman" w:cs="Times New Roman"/>
        </w:rPr>
        <w:t xml:space="preserve"> offers examples and ways in which person’s gender can be challenged by individuals beyond what is given to them by their culture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Henrietta Moore: as she shows, Butler herself does not wish to argue too strong a case for such voluntarism but her ideas do leave this open as one way of analyzing cultural constructions of gender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Butler’s argument can be read as critique both biological determinism of gender and straightforward gender </w:t>
      </w:r>
      <w:proofErr w:type="spellStart"/>
      <w:r w:rsidRPr="00980992">
        <w:rPr>
          <w:rFonts w:ascii="Times New Roman" w:hAnsi="Times New Roman" w:cs="Times New Roman"/>
        </w:rPr>
        <w:t>polarism</w:t>
      </w:r>
      <w:proofErr w:type="spellEnd"/>
      <w:r w:rsidRPr="00980992">
        <w:rPr>
          <w:rFonts w:ascii="Times New Roman" w:hAnsi="Times New Roman" w:cs="Times New Roman"/>
        </w:rPr>
        <w:t xml:space="preserve"> as either male or female </w:t>
      </w:r>
      <w:r w:rsidRPr="00980992">
        <w:rPr>
          <w:rFonts w:ascii="Times New Roman" w:hAnsi="Times New Roman" w:cs="Times New Roman"/>
        </w:rPr>
        <w:br/>
        <w:t>-makes her key writer in area of study (Queer theory</w:t>
      </w:r>
      <w:r w:rsidRPr="00980992">
        <w:rPr>
          <w:rFonts w:ascii="Times New Roman" w:hAnsi="Times New Roman" w:cs="Times New Roman"/>
        </w:rPr>
        <w:sym w:font="Wingdings" w:char="F0E0"/>
      </w:r>
      <w:r w:rsidRPr="00980992">
        <w:rPr>
          <w:rFonts w:ascii="Times New Roman" w:hAnsi="Times New Roman" w:cs="Times New Roman"/>
        </w:rPr>
        <w:t xml:space="preserve"> where it’s a matter of sex and gender) and sexuality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Basic division of sex difference presumes sexual complementary: usual norm is expectation of heterosexuality, that men and women engage in sexual activities with each other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Gender is usually constructed</w:t>
      </w:r>
      <w:r w:rsidRPr="00980992">
        <w:rPr>
          <w:rFonts w:ascii="Times New Roman" w:hAnsi="Times New Roman" w:cs="Times New Roman"/>
        </w:rPr>
        <w:sym w:font="Wingdings" w:char="F0E0"/>
      </w:r>
      <w:r w:rsidRPr="00980992">
        <w:rPr>
          <w:rFonts w:ascii="Times New Roman" w:hAnsi="Times New Roman" w:cs="Times New Roman"/>
        </w:rPr>
        <w:t xml:space="preserve"> then sexuality is too and nothing more natural about heterosexuality than homosexuality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Normality of heterosexuality created in hegemonic ways </w:t>
      </w:r>
    </w:p>
    <w:p w:rsidR="0003277B" w:rsidRPr="00980992" w:rsidRDefault="0003277B" w:rsidP="0003277B">
      <w:pPr>
        <w:pStyle w:val="ListParagraph"/>
        <w:numPr>
          <w:ilvl w:val="0"/>
          <w:numId w:val="30"/>
        </w:numPr>
        <w:rPr>
          <w:rFonts w:ascii="Times New Roman" w:hAnsi="Times New Roman" w:cs="Times New Roman"/>
        </w:rPr>
      </w:pPr>
      <w:r w:rsidRPr="00980992">
        <w:rPr>
          <w:rFonts w:ascii="Times New Roman" w:hAnsi="Times New Roman" w:cs="Times New Roman"/>
        </w:rPr>
        <w:t xml:space="preserve">Muslim and Christians take strong stances: on rightness or righteousness of heterosexuality and the sin or disgrace of unnatural and immoral homosexuality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Religion and Ideologies of Gender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rPr>
        <w:t xml:space="preserve">Patriarchy: men are powered center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rPr>
        <w:t xml:space="preserve">Large part of agenda of contemporary feminist movements is to make political, economic and </w:t>
      </w:r>
      <w:proofErr w:type="spellStart"/>
      <w:r w:rsidRPr="00980992">
        <w:rPr>
          <w:rFonts w:ascii="Times New Roman" w:hAnsi="Times New Roman" w:cs="Times New Roman"/>
        </w:rPr>
        <w:t>cltural</w:t>
      </w:r>
      <w:proofErr w:type="spellEnd"/>
      <w:r w:rsidRPr="00980992">
        <w:rPr>
          <w:rFonts w:ascii="Times New Roman" w:hAnsi="Times New Roman" w:cs="Times New Roman"/>
        </w:rPr>
        <w:t xml:space="preserve"> challenge to patriarchy at level of both state and individual people’s lives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rPr>
        <w:lastRenderedPageBreak/>
        <w:t xml:space="preserve">Mary Daly: religion as basic element of patriarchy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rPr>
        <w:t>Marx: image of god is used by those in power as misrepresentation of</w:t>
      </w:r>
      <w:r w:rsidRPr="00980992">
        <w:rPr>
          <w:rFonts w:ascii="Times New Roman" w:hAnsi="Times New Roman" w:cs="Times New Roman"/>
          <w:noProof/>
        </w:rPr>
        <w:t xml:space="preserve"> struggle of class against class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noProof/>
        </w:rPr>
        <w:t xml:space="preserve">Key tools for controlling women: God and Churches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noProof/>
        </w:rPr>
        <w:t xml:space="preserve">Daly: Women suffer under male control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noProof/>
        </w:rPr>
        <w:t xml:space="preserve">Women’s participation in religion is matter of their own exploitation and oppression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noProof/>
        </w:rPr>
        <w:t xml:space="preserve">Daly: All notion of god are produced by men for these purposes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noProof/>
        </w:rPr>
        <w:t xml:space="preserve">Religion is androcentric and phallocentric </w:t>
      </w:r>
    </w:p>
    <w:p w:rsidR="0003277B" w:rsidRPr="00980992" w:rsidRDefault="0003277B" w:rsidP="0003277B">
      <w:pPr>
        <w:pStyle w:val="ListParagraph"/>
        <w:numPr>
          <w:ilvl w:val="0"/>
          <w:numId w:val="31"/>
        </w:numPr>
        <w:rPr>
          <w:rFonts w:ascii="Times New Roman" w:hAnsi="Times New Roman" w:cs="Times New Roman"/>
        </w:rPr>
      </w:pPr>
      <w:r w:rsidRPr="00980992">
        <w:rPr>
          <w:rFonts w:ascii="Times New Roman" w:hAnsi="Times New Roman" w:cs="Times New Roman"/>
          <w:noProof/>
        </w:rPr>
        <w:t xml:space="preserve">Daly: reject patriarchy </w:t>
      </w:r>
      <w:r w:rsidRPr="00980992">
        <w:rPr>
          <w:rFonts w:ascii="Times New Roman" w:hAnsi="Times New Roman" w:cs="Times New Roman"/>
          <w:noProof/>
        </w:rPr>
        <w:br/>
        <w:t xml:space="preserve">-de-masculinised deity: learn to think differently, in terms of verb rather than a noun, as a “Be-ing” Process </w:t>
      </w:r>
      <w:r w:rsidRPr="00980992">
        <w:rPr>
          <w:rFonts w:ascii="Times New Roman" w:hAnsi="Times New Roman" w:cs="Times New Roman"/>
          <w:noProof/>
        </w:rPr>
        <w:br/>
        <w:t xml:space="preserve">-she focuses on Christianity more..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Luce </w:t>
      </w:r>
      <w:proofErr w:type="spellStart"/>
      <w:r w:rsidRPr="00980992">
        <w:rPr>
          <w:rFonts w:ascii="Times New Roman" w:hAnsi="Times New Roman" w:cs="Times New Roman"/>
          <w:b/>
          <w:u w:val="single"/>
        </w:rPr>
        <w:t>Irigaray</w:t>
      </w:r>
      <w:proofErr w:type="spellEnd"/>
      <w:r w:rsidRPr="00980992">
        <w:rPr>
          <w:rFonts w:ascii="Times New Roman" w:hAnsi="Times New Roman" w:cs="Times New Roman"/>
          <w:b/>
          <w:u w:val="single"/>
        </w:rPr>
        <w:t xml:space="preserve"> and Grace </w:t>
      </w:r>
      <w:proofErr w:type="spellStart"/>
      <w:r w:rsidRPr="00980992">
        <w:rPr>
          <w:rFonts w:ascii="Times New Roman" w:hAnsi="Times New Roman" w:cs="Times New Roman"/>
          <w:b/>
          <w:u w:val="single"/>
        </w:rPr>
        <w:t>Jantzen</w:t>
      </w:r>
      <w:proofErr w:type="spellEnd"/>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t xml:space="preserve">Daly has similarities with French feminist and philosopher Luce </w:t>
      </w:r>
      <w:proofErr w:type="spellStart"/>
      <w:r w:rsidRPr="00980992">
        <w:rPr>
          <w:rFonts w:ascii="Times New Roman" w:hAnsi="Times New Roman" w:cs="Times New Roman"/>
        </w:rPr>
        <w:t>Irigaray</w:t>
      </w:r>
      <w:proofErr w:type="spellEnd"/>
      <w:r w:rsidRPr="00980992">
        <w:rPr>
          <w:rFonts w:ascii="Times New Roman" w:hAnsi="Times New Roman" w:cs="Times New Roman"/>
        </w:rPr>
        <w:t xml:space="preserve"> </w:t>
      </w:r>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t>Luce: idea “divine becoming”</w:t>
      </w:r>
      <w:r w:rsidRPr="00980992">
        <w:rPr>
          <w:rFonts w:ascii="Times New Roman" w:hAnsi="Times New Roman" w:cs="Times New Roman"/>
        </w:rPr>
        <w:br/>
        <w:t xml:space="preserve">-focuses on psychoanalytic concepts associated with Sigmund and Jacques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how person is formed and who they are (subject</w:t>
      </w:r>
      <w:r w:rsidRPr="00980992">
        <w:rPr>
          <w:rFonts w:ascii="Times New Roman" w:hAnsi="Times New Roman" w:cs="Times New Roman"/>
        </w:rPr>
        <w:sym w:font="Wingdings" w:char="F0E0"/>
      </w:r>
      <w:r w:rsidRPr="00980992">
        <w:rPr>
          <w:rFonts w:ascii="Times New Roman" w:hAnsi="Times New Roman" w:cs="Times New Roman"/>
        </w:rPr>
        <w:t xml:space="preserve">subjectivity) </w:t>
      </w:r>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t xml:space="preserve">Psychoanalytical theory: persons are not ready made souls inserted in bodies by God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 human personhood achieved at considerable cost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women must enter symbolic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 women don’t lack language and symbolic; they use it in different ways to men </w:t>
      </w:r>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t xml:space="preserve">For women to develop women-centered symbolic, must disrupt male symbolic, “displacing its </w:t>
      </w:r>
      <w:proofErr w:type="spellStart"/>
      <w:r w:rsidRPr="00980992">
        <w:rPr>
          <w:rFonts w:ascii="Times New Roman" w:hAnsi="Times New Roman" w:cs="Times New Roman"/>
        </w:rPr>
        <w:t>masculinist</w:t>
      </w:r>
      <w:proofErr w:type="spellEnd"/>
      <w:r w:rsidRPr="00980992">
        <w:rPr>
          <w:rFonts w:ascii="Times New Roman" w:hAnsi="Times New Roman" w:cs="Times New Roman"/>
        </w:rPr>
        <w:t xml:space="preserve"> structures by a new imaginary…based…on new ways of conceiving and being which enable women to be subjects as women” (Grace) </w:t>
      </w:r>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t>Luce: symbolic includes language, culture and religion</w:t>
      </w:r>
      <w:r w:rsidRPr="00980992">
        <w:rPr>
          <w:rFonts w:ascii="Times New Roman" w:hAnsi="Times New Roman" w:cs="Times New Roman"/>
        </w:rPr>
        <w:sym w:font="Wingdings" w:char="F0E0"/>
      </w:r>
      <w:r w:rsidRPr="00980992">
        <w:rPr>
          <w:rFonts w:ascii="Times New Roman" w:hAnsi="Times New Roman" w:cs="Times New Roman"/>
        </w:rPr>
        <w:t xml:space="preserve"> linchpin of the western symbolic </w:t>
      </w:r>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t xml:space="preserve">Horizon of becoming = ideal of perfection </w:t>
      </w:r>
    </w:p>
    <w:p w:rsidR="0003277B" w:rsidRPr="00980992" w:rsidRDefault="0003277B" w:rsidP="0003277B">
      <w:pPr>
        <w:pStyle w:val="ListParagraph"/>
        <w:numPr>
          <w:ilvl w:val="0"/>
          <w:numId w:val="32"/>
        </w:numPr>
        <w:rPr>
          <w:rFonts w:ascii="Times New Roman" w:hAnsi="Times New Roman" w:cs="Times New Roman"/>
        </w:rPr>
      </w:pPr>
      <w:r w:rsidRPr="00980992">
        <w:rPr>
          <w:rFonts w:ascii="Times New Roman" w:hAnsi="Times New Roman" w:cs="Times New Roman"/>
        </w:rPr>
        <w:sym w:font="Wingdings" w:char="F0E0"/>
      </w:r>
      <w:r w:rsidRPr="00980992">
        <w:rPr>
          <w:rFonts w:ascii="Times New Roman" w:hAnsi="Times New Roman" w:cs="Times New Roman"/>
        </w:rPr>
        <w:t xml:space="preserve">theological perspective: describing social, cultural and theological change in religious traditions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Gender and Christianity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Have been oppressive for women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Texts suggest: ambiguity about the natural construction of women and men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There are long traditions of misogyny and exclusion for women within various churches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Basic flaw of humankind: original sin that came from the actions of first women and man eating the apple of knowledge and falling (Garden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Status of both mother and also pure virginal woman (without sin)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Being women is burden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Women participating in same culture because they are doing so in their own oppression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Traditions do appear to provide </w:t>
      </w:r>
      <w:proofErr w:type="spellStart"/>
      <w:r w:rsidRPr="00980992">
        <w:rPr>
          <w:rFonts w:ascii="Times New Roman" w:hAnsi="Times New Roman" w:cs="Times New Roman"/>
        </w:rPr>
        <w:t>Lacanian</w:t>
      </w:r>
      <w:proofErr w:type="spellEnd"/>
      <w:r w:rsidRPr="00980992">
        <w:rPr>
          <w:rFonts w:ascii="Times New Roman" w:hAnsi="Times New Roman" w:cs="Times New Roman"/>
        </w:rPr>
        <w:t xml:space="preserve"> male symbolic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Vein of </w:t>
      </w:r>
      <w:proofErr w:type="spellStart"/>
      <w:r w:rsidRPr="00980992">
        <w:rPr>
          <w:rFonts w:ascii="Times New Roman" w:hAnsi="Times New Roman" w:cs="Times New Roman"/>
        </w:rPr>
        <w:t>androcentrism</w:t>
      </w:r>
      <w:proofErr w:type="spellEnd"/>
      <w:r w:rsidRPr="00980992">
        <w:rPr>
          <w:rFonts w:ascii="Times New Roman" w:hAnsi="Times New Roman" w:cs="Times New Roman"/>
        </w:rPr>
        <w:t xml:space="preserve"> and </w:t>
      </w:r>
      <w:proofErr w:type="spellStart"/>
      <w:r w:rsidRPr="00980992">
        <w:rPr>
          <w:rFonts w:ascii="Times New Roman" w:hAnsi="Times New Roman" w:cs="Times New Roman"/>
        </w:rPr>
        <w:t>phallocentrism</w:t>
      </w:r>
      <w:proofErr w:type="spellEnd"/>
      <w:r w:rsidRPr="00980992">
        <w:rPr>
          <w:rFonts w:ascii="Times New Roman" w:hAnsi="Times New Roman" w:cs="Times New Roman"/>
        </w:rPr>
        <w:t xml:space="preserve"> in ideologies where male human-divine figure offers hope and promise of better world </w:t>
      </w:r>
    </w:p>
    <w:p w:rsidR="0003277B" w:rsidRPr="00980992" w:rsidRDefault="0003277B" w:rsidP="0003277B">
      <w:pPr>
        <w:pStyle w:val="ListParagraph"/>
        <w:numPr>
          <w:ilvl w:val="0"/>
          <w:numId w:val="33"/>
        </w:numPr>
        <w:rPr>
          <w:rFonts w:ascii="Times New Roman" w:hAnsi="Times New Roman" w:cs="Times New Roman"/>
        </w:rPr>
      </w:pPr>
      <w:proofErr w:type="spellStart"/>
      <w:r w:rsidRPr="00980992">
        <w:rPr>
          <w:rFonts w:ascii="Times New Roman" w:hAnsi="Times New Roman" w:cs="Times New Roman"/>
        </w:rPr>
        <w:lastRenderedPageBreak/>
        <w:t>Gramscian</w:t>
      </w:r>
      <w:proofErr w:type="spellEnd"/>
      <w:r w:rsidRPr="00980992">
        <w:rPr>
          <w:rFonts w:ascii="Times New Roman" w:hAnsi="Times New Roman" w:cs="Times New Roman"/>
        </w:rPr>
        <w:t xml:space="preserve">: male hegemonic cultures has been largely internalized by women who have participated in these practices </w:t>
      </w:r>
    </w:p>
    <w:p w:rsidR="0003277B" w:rsidRPr="00980992" w:rsidRDefault="0003277B" w:rsidP="0003277B">
      <w:pPr>
        <w:pStyle w:val="ListParagraph"/>
        <w:numPr>
          <w:ilvl w:val="0"/>
          <w:numId w:val="33"/>
        </w:numPr>
        <w:rPr>
          <w:rFonts w:ascii="Times New Roman" w:hAnsi="Times New Roman" w:cs="Times New Roman"/>
        </w:rPr>
      </w:pPr>
      <w:proofErr w:type="spellStart"/>
      <w:r w:rsidRPr="00980992">
        <w:rPr>
          <w:rFonts w:ascii="Times New Roman" w:hAnsi="Times New Roman" w:cs="Times New Roman"/>
        </w:rPr>
        <w:t>Althusser</w:t>
      </w:r>
      <w:proofErr w:type="spellEnd"/>
      <w:r w:rsidRPr="00980992">
        <w:rPr>
          <w:rFonts w:ascii="Times New Roman" w:hAnsi="Times New Roman" w:cs="Times New Roman"/>
        </w:rPr>
        <w:t xml:space="preserve">: women have become Christians through male ideological apparatuses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It is not an ideology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Replacement of male god imagery with female deity entails the potential for decline in political oppression of women </w:t>
      </w:r>
    </w:p>
    <w:p w:rsidR="0003277B" w:rsidRPr="00980992" w:rsidRDefault="0003277B" w:rsidP="0003277B">
      <w:pPr>
        <w:pStyle w:val="ListParagraph"/>
        <w:numPr>
          <w:ilvl w:val="0"/>
          <w:numId w:val="33"/>
        </w:numPr>
        <w:rPr>
          <w:rFonts w:ascii="Times New Roman" w:hAnsi="Times New Roman" w:cs="Times New Roman"/>
        </w:rPr>
      </w:pPr>
      <w:r w:rsidRPr="00980992">
        <w:rPr>
          <w:rFonts w:ascii="Times New Roman" w:hAnsi="Times New Roman" w:cs="Times New Roman"/>
        </w:rPr>
        <w:t xml:space="preserve">The sati is in fact tied to women’s devotion to a female deity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br/>
        <w:t xml:space="preserve">Religion, Gender and Agency </w:t>
      </w:r>
    </w:p>
    <w:p w:rsidR="0003277B" w:rsidRPr="00980992" w:rsidRDefault="0003277B" w:rsidP="0003277B">
      <w:pPr>
        <w:pStyle w:val="ListParagraph"/>
        <w:numPr>
          <w:ilvl w:val="0"/>
          <w:numId w:val="34"/>
        </w:numPr>
        <w:rPr>
          <w:rFonts w:ascii="Times New Roman" w:hAnsi="Times New Roman" w:cs="Times New Roman"/>
        </w:rPr>
      </w:pPr>
      <w:r w:rsidRPr="00980992">
        <w:rPr>
          <w:rFonts w:ascii="Times New Roman" w:hAnsi="Times New Roman" w:cs="Times New Roman"/>
        </w:rPr>
        <w:t>Agency: how individuals behave, because of social, cultural and religious forces that act upon them</w:t>
      </w:r>
    </w:p>
    <w:p w:rsidR="0003277B" w:rsidRPr="00980992" w:rsidRDefault="0003277B" w:rsidP="0003277B">
      <w:pPr>
        <w:pStyle w:val="ListParagraph"/>
        <w:numPr>
          <w:ilvl w:val="0"/>
          <w:numId w:val="34"/>
        </w:numPr>
        <w:rPr>
          <w:rFonts w:ascii="Times New Roman" w:hAnsi="Times New Roman" w:cs="Times New Roman"/>
        </w:rPr>
      </w:pPr>
      <w:r w:rsidRPr="00980992">
        <w:rPr>
          <w:rFonts w:ascii="Times New Roman" w:hAnsi="Times New Roman" w:cs="Times New Roman"/>
        </w:rPr>
        <w:t>Being born with a religion or practicing it since birth, doesn’t make one religious, instead agency is how person chooses to do what they want</w:t>
      </w:r>
      <w:r w:rsidRPr="00980992">
        <w:rPr>
          <w:rFonts w:ascii="Times New Roman" w:hAnsi="Times New Roman" w:cs="Times New Roman"/>
        </w:rPr>
        <w:sym w:font="Wingdings" w:char="F0E0"/>
      </w:r>
      <w:r w:rsidRPr="00980992">
        <w:rPr>
          <w:rFonts w:ascii="Times New Roman" w:hAnsi="Times New Roman" w:cs="Times New Roman"/>
        </w:rPr>
        <w:t xml:space="preserve"> to act in ways for which they have not been culturally pre-programmed </w:t>
      </w:r>
    </w:p>
    <w:p w:rsidR="0003277B" w:rsidRPr="00980992" w:rsidRDefault="0003277B" w:rsidP="0003277B">
      <w:pPr>
        <w:pStyle w:val="ListParagraph"/>
        <w:numPr>
          <w:ilvl w:val="0"/>
          <w:numId w:val="34"/>
        </w:numPr>
        <w:rPr>
          <w:rFonts w:ascii="Times New Roman" w:hAnsi="Times New Roman" w:cs="Times New Roman"/>
        </w:rPr>
      </w:pPr>
      <w:r w:rsidRPr="00980992">
        <w:rPr>
          <w:rFonts w:ascii="Times New Roman" w:hAnsi="Times New Roman" w:cs="Times New Roman"/>
        </w:rPr>
        <w:t xml:space="preserve">Cultures and religions do not produce clones (commonsensical) </w:t>
      </w:r>
    </w:p>
    <w:p w:rsidR="0003277B" w:rsidRPr="00980992" w:rsidRDefault="0003277B" w:rsidP="0003277B">
      <w:pPr>
        <w:pStyle w:val="ListParagraph"/>
        <w:numPr>
          <w:ilvl w:val="0"/>
          <w:numId w:val="34"/>
        </w:numPr>
        <w:rPr>
          <w:rFonts w:ascii="Times New Roman" w:hAnsi="Times New Roman" w:cs="Times New Roman"/>
        </w:rPr>
      </w:pPr>
      <w:r w:rsidRPr="00980992">
        <w:rPr>
          <w:rFonts w:ascii="Times New Roman" w:hAnsi="Times New Roman" w:cs="Times New Roman"/>
        </w:rPr>
        <w:t xml:space="preserve">Ideology can be challenged on individual basis </w:t>
      </w:r>
    </w:p>
    <w:p w:rsidR="0003277B" w:rsidRPr="00980992" w:rsidRDefault="0003277B" w:rsidP="0003277B">
      <w:pPr>
        <w:pStyle w:val="ListParagraph"/>
        <w:numPr>
          <w:ilvl w:val="0"/>
          <w:numId w:val="34"/>
        </w:numPr>
        <w:rPr>
          <w:rFonts w:ascii="Times New Roman" w:hAnsi="Times New Roman" w:cs="Times New Roman"/>
        </w:rPr>
      </w:pPr>
      <w:r w:rsidRPr="00980992">
        <w:rPr>
          <w:rFonts w:ascii="Times New Roman" w:hAnsi="Times New Roman" w:cs="Times New Roman"/>
        </w:rPr>
        <w:t xml:space="preserve">Foucault: “where there is power, there is resistance” </w:t>
      </w:r>
    </w:p>
    <w:p w:rsidR="0003277B" w:rsidRPr="00980992" w:rsidRDefault="0003277B" w:rsidP="0003277B">
      <w:pPr>
        <w:pStyle w:val="ListParagraph"/>
        <w:numPr>
          <w:ilvl w:val="0"/>
          <w:numId w:val="34"/>
        </w:numPr>
        <w:rPr>
          <w:rFonts w:ascii="Times New Roman" w:hAnsi="Times New Roman" w:cs="Times New Roman"/>
        </w:rPr>
      </w:pPr>
      <w:proofErr w:type="spellStart"/>
      <w:r w:rsidRPr="00980992">
        <w:rPr>
          <w:rFonts w:ascii="Times New Roman" w:hAnsi="Times New Roman" w:cs="Times New Roman"/>
        </w:rPr>
        <w:t>Talal</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Asad</w:t>
      </w:r>
      <w:proofErr w:type="spellEnd"/>
      <w:r w:rsidRPr="00980992">
        <w:rPr>
          <w:rFonts w:ascii="Times New Roman" w:hAnsi="Times New Roman" w:cs="Times New Roman"/>
        </w:rPr>
        <w:t>: “power is external to and repressive of the agent”, that it “subjects” her, and that nevertheless the agent as “Active subject” has both the desire to oppose power and the responsibility to become more powerful”</w:t>
      </w:r>
    </w:p>
    <w:p w:rsidR="0003277B" w:rsidRPr="00980992" w:rsidRDefault="0003277B" w:rsidP="0003277B">
      <w:pPr>
        <w:pStyle w:val="ListParagraph"/>
        <w:numPr>
          <w:ilvl w:val="0"/>
          <w:numId w:val="34"/>
        </w:numPr>
        <w:rPr>
          <w:rFonts w:ascii="Times New Roman" w:hAnsi="Times New Roman" w:cs="Times New Roman"/>
        </w:rPr>
      </w:pPr>
      <w:proofErr w:type="spellStart"/>
      <w:r w:rsidRPr="00980992">
        <w:rPr>
          <w:rFonts w:ascii="Times New Roman" w:hAnsi="Times New Roman" w:cs="Times New Roman"/>
        </w:rPr>
        <w:t>Spivak</w:t>
      </w:r>
      <w:proofErr w:type="spellEnd"/>
      <w:r w:rsidRPr="00980992">
        <w:rPr>
          <w:rFonts w:ascii="Times New Roman" w:hAnsi="Times New Roman" w:cs="Times New Roman"/>
        </w:rPr>
        <w:t xml:space="preserve">: in the end of subaltern cannot speak or what she might have said cannot be heard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Veiled Muslim Women </w:t>
      </w:r>
    </w:p>
    <w:p w:rsidR="0003277B" w:rsidRPr="00980992" w:rsidRDefault="0003277B" w:rsidP="0003277B">
      <w:pPr>
        <w:pStyle w:val="ListParagraph"/>
        <w:numPr>
          <w:ilvl w:val="0"/>
          <w:numId w:val="35"/>
        </w:numPr>
        <w:rPr>
          <w:rFonts w:ascii="Times New Roman" w:hAnsi="Times New Roman" w:cs="Times New Roman"/>
        </w:rPr>
      </w:pPr>
      <w:r w:rsidRPr="00980992">
        <w:rPr>
          <w:rFonts w:ascii="Times New Roman" w:hAnsi="Times New Roman" w:cs="Times New Roman"/>
        </w:rPr>
        <w:t xml:space="preserve">Islam is oppressive of women wearing hijab or </w:t>
      </w:r>
      <w:proofErr w:type="spellStart"/>
      <w:r w:rsidRPr="00980992">
        <w:rPr>
          <w:rFonts w:ascii="Times New Roman" w:hAnsi="Times New Roman" w:cs="Times New Roman"/>
        </w:rPr>
        <w:t>niqab</w:t>
      </w:r>
      <w:proofErr w:type="spellEnd"/>
      <w:r w:rsidRPr="00980992">
        <w:rPr>
          <w:rFonts w:ascii="Times New Roman" w:hAnsi="Times New Roman" w:cs="Times New Roman"/>
        </w:rPr>
        <w:t xml:space="preserve"> can be counter-hegemonic strategy, women’s resistance against patriarchy </w:t>
      </w:r>
      <w:r w:rsidRPr="00980992">
        <w:rPr>
          <w:rFonts w:ascii="Times New Roman" w:hAnsi="Times New Roman" w:cs="Times New Roman"/>
        </w:rPr>
        <w:sym w:font="Wingdings" w:char="F0E0"/>
      </w:r>
      <w:r w:rsidRPr="00980992">
        <w:rPr>
          <w:rFonts w:ascii="Times New Roman" w:hAnsi="Times New Roman" w:cs="Times New Roman"/>
        </w:rPr>
        <w:t xml:space="preserve"> outside male control </w:t>
      </w:r>
    </w:p>
    <w:p w:rsidR="0003277B" w:rsidRPr="00980992" w:rsidRDefault="0003277B" w:rsidP="0003277B">
      <w:pPr>
        <w:pStyle w:val="ListParagraph"/>
        <w:numPr>
          <w:ilvl w:val="0"/>
          <w:numId w:val="35"/>
        </w:numPr>
        <w:rPr>
          <w:rFonts w:ascii="Times New Roman" w:hAnsi="Times New Roman" w:cs="Times New Roman"/>
        </w:rPr>
      </w:pPr>
      <w:r w:rsidRPr="00980992">
        <w:rPr>
          <w:rFonts w:ascii="Times New Roman" w:hAnsi="Times New Roman" w:cs="Times New Roman"/>
        </w:rPr>
        <w:t xml:space="preserve">Veil = symbol of oppression </w:t>
      </w:r>
    </w:p>
    <w:p w:rsidR="0003277B" w:rsidRPr="00980992" w:rsidRDefault="0003277B" w:rsidP="0003277B">
      <w:pPr>
        <w:pStyle w:val="ListParagraph"/>
        <w:numPr>
          <w:ilvl w:val="0"/>
          <w:numId w:val="35"/>
        </w:numPr>
        <w:rPr>
          <w:rFonts w:ascii="Times New Roman" w:hAnsi="Times New Roman" w:cs="Times New Roman"/>
        </w:rPr>
      </w:pPr>
      <w:r w:rsidRPr="00980992">
        <w:rPr>
          <w:rFonts w:ascii="Times New Roman" w:hAnsi="Times New Roman" w:cs="Times New Roman"/>
        </w:rPr>
        <w:t xml:space="preserve">“the degradation of women in the East is a canker that begins its destructive work early in childhood, and has eaten into the whole system of Islam…[the practice of veiling] a baneful effect…the arguments in this case are, indeed, so commonplace that it is unnecessary to dwell on them” – Leila Ahmed </w:t>
      </w:r>
    </w:p>
    <w:p w:rsidR="0003277B" w:rsidRPr="00980992" w:rsidRDefault="0003277B" w:rsidP="0003277B">
      <w:pPr>
        <w:pStyle w:val="ListParagraph"/>
        <w:numPr>
          <w:ilvl w:val="0"/>
          <w:numId w:val="35"/>
        </w:numPr>
        <w:rPr>
          <w:rFonts w:ascii="Times New Roman" w:hAnsi="Times New Roman" w:cs="Times New Roman"/>
        </w:rPr>
      </w:pPr>
      <w:r w:rsidRPr="00980992">
        <w:rPr>
          <w:rFonts w:ascii="Times New Roman" w:hAnsi="Times New Roman" w:cs="Times New Roman"/>
        </w:rPr>
        <w:t xml:space="preserve">“The idea (which still often informs discussions about women in Arab and Muslim cultures…) that improving the status of women entails abandoning native customs [such as wearing the veil] was the product of a particular historical moment and was constructed by an androcentric colonial establishment committed to male dominance” –Ahmed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 colonists were using their critique  of the veil as means to substitute the garb of Islamic-style male dominance for that westerns-style male dominance </w:t>
      </w:r>
    </w:p>
    <w:p w:rsidR="0003277B" w:rsidRPr="00980992" w:rsidRDefault="0003277B" w:rsidP="0003277B">
      <w:pPr>
        <w:pStyle w:val="ListParagraph"/>
        <w:numPr>
          <w:ilvl w:val="0"/>
          <w:numId w:val="35"/>
        </w:numPr>
        <w:rPr>
          <w:rFonts w:ascii="Times New Roman" w:hAnsi="Times New Roman" w:cs="Times New Roman"/>
        </w:rPr>
      </w:pPr>
      <w:r w:rsidRPr="00980992">
        <w:rPr>
          <w:rFonts w:ascii="Times New Roman" w:hAnsi="Times New Roman" w:cs="Times New Roman"/>
        </w:rPr>
        <w:t xml:space="preserve">Act of wearing the hijab may be equally charged with challenge to such patriarchy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 xml:space="preserve">Gender-Nuanced Studies of Religion and Culture </w:t>
      </w:r>
    </w:p>
    <w:p w:rsidR="0003277B" w:rsidRPr="00980992" w:rsidRDefault="0003277B" w:rsidP="0003277B">
      <w:pPr>
        <w:pStyle w:val="ListParagraph"/>
        <w:numPr>
          <w:ilvl w:val="0"/>
          <w:numId w:val="36"/>
        </w:numPr>
        <w:rPr>
          <w:rFonts w:ascii="Times New Roman" w:hAnsi="Times New Roman" w:cs="Times New Roman"/>
        </w:rPr>
      </w:pPr>
      <w:r w:rsidRPr="00980992">
        <w:rPr>
          <w:rFonts w:ascii="Times New Roman" w:hAnsi="Times New Roman" w:cs="Times New Roman"/>
        </w:rPr>
        <w:t xml:space="preserve">Ways in which texts used cannot be reconstructed and understood easily </w:t>
      </w:r>
    </w:p>
    <w:p w:rsidR="0003277B" w:rsidRPr="00980992" w:rsidRDefault="0003277B" w:rsidP="0003277B">
      <w:pPr>
        <w:pStyle w:val="ListParagraph"/>
        <w:numPr>
          <w:ilvl w:val="0"/>
          <w:numId w:val="36"/>
        </w:numPr>
        <w:rPr>
          <w:rFonts w:ascii="Times New Roman" w:hAnsi="Times New Roman" w:cs="Times New Roman"/>
        </w:rPr>
      </w:pPr>
      <w:r w:rsidRPr="00980992">
        <w:rPr>
          <w:rFonts w:ascii="Times New Roman" w:hAnsi="Times New Roman" w:cs="Times New Roman"/>
        </w:rPr>
        <w:lastRenderedPageBreak/>
        <w:t xml:space="preserve">Some cases religious cultures may provide a counter-hegemonic challenge for orthodoxy or mainstream religious practices </w:t>
      </w:r>
    </w:p>
    <w:p w:rsidR="0003277B" w:rsidRPr="00980992" w:rsidRDefault="0003277B" w:rsidP="0003277B">
      <w:pPr>
        <w:pStyle w:val="ListParagraph"/>
        <w:numPr>
          <w:ilvl w:val="0"/>
          <w:numId w:val="36"/>
        </w:numPr>
        <w:rPr>
          <w:rFonts w:ascii="Times New Roman" w:hAnsi="Times New Roman" w:cs="Times New Roman"/>
        </w:rPr>
      </w:pPr>
      <w:r w:rsidRPr="00980992">
        <w:rPr>
          <w:rFonts w:ascii="Times New Roman" w:hAnsi="Times New Roman" w:cs="Times New Roman"/>
        </w:rPr>
        <w:t>First- wave feminists: saw small number of elite women in west begin to challenge the dominance of patriarchy in 19</w:t>
      </w:r>
      <w:r w:rsidRPr="00980992">
        <w:rPr>
          <w:rFonts w:ascii="Times New Roman" w:hAnsi="Times New Roman" w:cs="Times New Roman"/>
          <w:vertAlign w:val="superscript"/>
        </w:rPr>
        <w:t>th</w:t>
      </w:r>
      <w:r w:rsidRPr="00980992">
        <w:rPr>
          <w:rFonts w:ascii="Times New Roman" w:hAnsi="Times New Roman" w:cs="Times New Roman"/>
        </w:rPr>
        <w:t xml:space="preserve"> century </w:t>
      </w:r>
    </w:p>
    <w:p w:rsidR="0003277B" w:rsidRPr="00980992" w:rsidRDefault="0003277B" w:rsidP="0003277B">
      <w:pPr>
        <w:pStyle w:val="ListParagraph"/>
        <w:numPr>
          <w:ilvl w:val="0"/>
          <w:numId w:val="36"/>
        </w:numPr>
        <w:rPr>
          <w:rFonts w:ascii="Times New Roman" w:hAnsi="Times New Roman" w:cs="Times New Roman"/>
        </w:rPr>
      </w:pPr>
      <w:r w:rsidRPr="00980992">
        <w:rPr>
          <w:rFonts w:ascii="Times New Roman" w:hAnsi="Times New Roman" w:cs="Times New Roman"/>
        </w:rPr>
        <w:t>Second-wave feminists: still in process</w:t>
      </w:r>
    </w:p>
    <w:p w:rsidR="0003277B" w:rsidRPr="00980992" w:rsidRDefault="0003277B" w:rsidP="0003277B">
      <w:pPr>
        <w:pStyle w:val="ListParagraph"/>
        <w:numPr>
          <w:ilvl w:val="0"/>
          <w:numId w:val="36"/>
        </w:numPr>
        <w:rPr>
          <w:rFonts w:ascii="Times New Roman" w:hAnsi="Times New Roman" w:cs="Times New Roman"/>
        </w:rPr>
      </w:pPr>
      <w:r w:rsidRPr="00980992">
        <w:rPr>
          <w:rFonts w:ascii="Times New Roman" w:hAnsi="Times New Roman" w:cs="Times New Roman"/>
        </w:rPr>
        <w:t xml:space="preserve">Third- wave: offers more cross-cultural set of perspectives that place gender within framework of other categories of differences </w:t>
      </w:r>
    </w:p>
    <w:p w:rsidR="0003277B" w:rsidRPr="00980992" w:rsidRDefault="0003277B" w:rsidP="0003277B">
      <w:pPr>
        <w:rPr>
          <w:rFonts w:ascii="Times New Roman" w:hAnsi="Times New Roman" w:cs="Times New Roman"/>
          <w:b/>
          <w:u w:val="single"/>
        </w:rPr>
      </w:pPr>
      <w:r w:rsidRPr="00980992">
        <w:rPr>
          <w:rFonts w:ascii="Times New Roman" w:hAnsi="Times New Roman" w:cs="Times New Roman"/>
          <w:b/>
          <w:u w:val="single"/>
        </w:rPr>
        <w:t>Summary</w:t>
      </w:r>
    </w:p>
    <w:p w:rsidR="0003277B" w:rsidRPr="00980992" w:rsidRDefault="0003277B" w:rsidP="0003277B">
      <w:pPr>
        <w:pStyle w:val="ListParagraph"/>
        <w:numPr>
          <w:ilvl w:val="0"/>
          <w:numId w:val="37"/>
        </w:numPr>
        <w:rPr>
          <w:rFonts w:ascii="Times New Roman" w:hAnsi="Times New Roman" w:cs="Times New Roman"/>
        </w:rPr>
      </w:pPr>
      <w:r w:rsidRPr="00980992">
        <w:rPr>
          <w:rFonts w:ascii="Times New Roman" w:hAnsi="Times New Roman" w:cs="Times New Roman"/>
        </w:rPr>
        <w:t xml:space="preserve">Gender is key element of practice and ideology of power differences in many cultures </w:t>
      </w:r>
    </w:p>
    <w:p w:rsidR="0003277B" w:rsidRPr="00980992" w:rsidRDefault="0003277B" w:rsidP="0003277B">
      <w:pPr>
        <w:pStyle w:val="ListParagraph"/>
        <w:numPr>
          <w:ilvl w:val="0"/>
          <w:numId w:val="37"/>
        </w:numPr>
        <w:rPr>
          <w:rFonts w:ascii="Times New Roman" w:hAnsi="Times New Roman" w:cs="Times New Roman"/>
        </w:rPr>
      </w:pPr>
      <w:r w:rsidRPr="00980992">
        <w:rPr>
          <w:rFonts w:ascii="Times New Roman" w:hAnsi="Times New Roman" w:cs="Times New Roman"/>
        </w:rPr>
        <w:t xml:space="preserve">Need to look at how religious cultures are constructed </w:t>
      </w:r>
    </w:p>
    <w:p w:rsidR="0003277B" w:rsidRPr="00980992" w:rsidRDefault="0003277B" w:rsidP="0003277B">
      <w:pPr>
        <w:pStyle w:val="ListParagraph"/>
        <w:numPr>
          <w:ilvl w:val="0"/>
          <w:numId w:val="37"/>
        </w:numPr>
        <w:rPr>
          <w:rFonts w:ascii="Times New Roman" w:hAnsi="Times New Roman" w:cs="Times New Roman"/>
        </w:rPr>
      </w:pPr>
      <w:r w:rsidRPr="00980992">
        <w:rPr>
          <w:rFonts w:ascii="Times New Roman" w:hAnsi="Times New Roman" w:cs="Times New Roman"/>
        </w:rPr>
        <w:t xml:space="preserve">Central problematic: women’s experiences of religion </w:t>
      </w:r>
    </w:p>
    <w:p w:rsidR="0003277B" w:rsidRPr="00980992" w:rsidRDefault="0003277B" w:rsidP="0003277B">
      <w:pPr>
        <w:pStyle w:val="ListParagraph"/>
        <w:numPr>
          <w:ilvl w:val="0"/>
          <w:numId w:val="37"/>
        </w:numPr>
        <w:rPr>
          <w:rFonts w:ascii="Times New Roman" w:hAnsi="Times New Roman" w:cs="Times New Roman"/>
        </w:rPr>
      </w:pPr>
      <w:r w:rsidRPr="00980992">
        <w:rPr>
          <w:rFonts w:ascii="Times New Roman" w:hAnsi="Times New Roman" w:cs="Times New Roman"/>
        </w:rPr>
        <w:t xml:space="preserve">Western perception of women in other religions require a subtle and carefully examined exploration of politics of religious behaviour </w:t>
      </w:r>
    </w:p>
    <w:p w:rsidR="003D6EBF" w:rsidRPr="00980992" w:rsidRDefault="0003277B" w:rsidP="0003277B">
      <w:pPr>
        <w:pStyle w:val="ListParagraph"/>
        <w:numPr>
          <w:ilvl w:val="0"/>
          <w:numId w:val="37"/>
        </w:numPr>
        <w:rPr>
          <w:rFonts w:ascii="Times New Roman" w:hAnsi="Times New Roman" w:cs="Times New Roman"/>
        </w:rPr>
      </w:pPr>
      <w:r w:rsidRPr="00980992">
        <w:rPr>
          <w:rFonts w:ascii="Times New Roman" w:hAnsi="Times New Roman" w:cs="Times New Roman"/>
        </w:rPr>
        <w:t xml:space="preserve">Other aspect differences: race, class, ethnicity, age and sexuality </w:t>
      </w:r>
    </w:p>
    <w:p w:rsidR="00CE70A8"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t xml:space="preserve">Chapter 5- Belief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Christians: defining element of religiosity is statement called “creed” (or credo) </w:t>
      </w:r>
      <w:r w:rsidRPr="00980992">
        <w:rPr>
          <w:rFonts w:ascii="Times New Roman" w:hAnsi="Times New Roman" w:cs="Times New Roman"/>
        </w:rPr>
        <w:br/>
        <w:t xml:space="preserve">- believe in one God (the father, Almighty) </w:t>
      </w:r>
      <w:r w:rsidRPr="00980992">
        <w:rPr>
          <w:rFonts w:ascii="Times New Roman" w:hAnsi="Times New Roman" w:cs="Times New Roman"/>
        </w:rPr>
        <w:br/>
        <w:t xml:space="preserve">- based on form of words that were agreed by 218 (male) bishops at seminal Council of </w:t>
      </w:r>
      <w:proofErr w:type="spellStart"/>
      <w:r w:rsidRPr="00980992">
        <w:rPr>
          <w:rFonts w:ascii="Times New Roman" w:hAnsi="Times New Roman" w:cs="Times New Roman"/>
        </w:rPr>
        <w:t>Nicea</w:t>
      </w:r>
      <w:proofErr w:type="spellEnd"/>
      <w:r w:rsidRPr="00980992">
        <w:rPr>
          <w:rFonts w:ascii="Times New Roman" w:hAnsi="Times New Roman" w:cs="Times New Roman"/>
        </w:rPr>
        <w:t xml:space="preserve"> in 325 CE</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Christians to believe: not only in general sense, but specifically believing in something (in the Christian Trinity concept of deity) </w:t>
      </w:r>
      <w:r w:rsidRPr="00980992">
        <w:rPr>
          <w:rFonts w:ascii="Times New Roman" w:hAnsi="Times New Roman" w:cs="Times New Roman"/>
        </w:rPr>
        <w:br/>
        <w:t xml:space="preserve">-all supposed to believe in a god who combines the status of a father, son and spirit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Belief in Christianity may take examination of historical and cultural differences between believers and historical formulations of particular belief statements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May entail how Martin Luther King Jr. statements on belief differ from other Christians: Calvin, Paul, Joseph, etc.</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Max Weber’s subtle analysis of the development of modern capitalism from Calvinistic beliefs in pre-destination is a good example of beliefs being practiced as part of much larger dynamic of social and cultural life</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Chief arguments of Protestant Reformation in 15</w:t>
      </w:r>
      <w:r w:rsidRPr="00980992">
        <w:rPr>
          <w:rFonts w:ascii="Times New Roman" w:hAnsi="Times New Roman" w:cs="Times New Roman"/>
          <w:vertAlign w:val="superscript"/>
        </w:rPr>
        <w:t>th</w:t>
      </w:r>
      <w:r w:rsidRPr="00980992">
        <w:rPr>
          <w:rFonts w:ascii="Times New Roman" w:hAnsi="Times New Roman" w:cs="Times New Roman"/>
        </w:rPr>
        <w:t xml:space="preserve"> century: to establish the prominence of individual faith or belief over what Protestants saw as the suffocating and corrupt hegemony of the Catholic Church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Immense difference between contemporary 21</w:t>
      </w:r>
      <w:r w:rsidRPr="00980992">
        <w:rPr>
          <w:rFonts w:ascii="Times New Roman" w:hAnsi="Times New Roman" w:cs="Times New Roman"/>
          <w:vertAlign w:val="superscript"/>
        </w:rPr>
        <w:t>st</w:t>
      </w:r>
      <w:r w:rsidRPr="00980992">
        <w:rPr>
          <w:rFonts w:ascii="Times New Roman" w:hAnsi="Times New Roman" w:cs="Times New Roman"/>
        </w:rPr>
        <w:t xml:space="preserve"> century ideas belief as matter of internal resolution of certain concepts about reality and medieval European Christian assumptions that belief comes through recitation of certain words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“better” or “truer” form of belief = two different Christian perspectives on what belief in religion is supposed to mean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Make belief a central assumption on the general nature of religion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Muslims = believe in Allah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Hindus = Vishnu, Shiva, etc.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Jews = Yahweh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 xml:space="preserve">No beliefs = no religion? </w:t>
      </w:r>
    </w:p>
    <w:p w:rsidR="00A25535" w:rsidRPr="00980992" w:rsidRDefault="00A25535" w:rsidP="00A25535">
      <w:pPr>
        <w:pStyle w:val="ListParagraph"/>
        <w:numPr>
          <w:ilvl w:val="0"/>
          <w:numId w:val="38"/>
        </w:numPr>
        <w:spacing w:line="240" w:lineRule="auto"/>
        <w:rPr>
          <w:rFonts w:ascii="Times New Roman" w:hAnsi="Times New Roman" w:cs="Times New Roman"/>
        </w:rPr>
      </w:pPr>
      <w:r w:rsidRPr="00980992">
        <w:rPr>
          <w:rFonts w:ascii="Times New Roman" w:hAnsi="Times New Roman" w:cs="Times New Roman"/>
        </w:rPr>
        <w:t>19</w:t>
      </w:r>
      <w:r w:rsidRPr="00980992">
        <w:rPr>
          <w:rFonts w:ascii="Times New Roman" w:hAnsi="Times New Roman" w:cs="Times New Roman"/>
          <w:vertAlign w:val="superscript"/>
        </w:rPr>
        <w:t>th</w:t>
      </w:r>
      <w:r w:rsidRPr="00980992">
        <w:rPr>
          <w:rFonts w:ascii="Times New Roman" w:hAnsi="Times New Roman" w:cs="Times New Roman"/>
        </w:rPr>
        <w:t xml:space="preserve"> century anthropologist- Edward </w:t>
      </w:r>
      <w:proofErr w:type="spellStart"/>
      <w:r w:rsidRPr="00980992">
        <w:rPr>
          <w:rFonts w:ascii="Times New Roman" w:hAnsi="Times New Roman" w:cs="Times New Roman"/>
        </w:rPr>
        <w:t>Tylor</w:t>
      </w:r>
      <w:proofErr w:type="spellEnd"/>
      <w:r w:rsidRPr="00980992">
        <w:rPr>
          <w:rFonts w:ascii="Times New Roman" w:hAnsi="Times New Roman" w:cs="Times New Roman"/>
        </w:rPr>
        <w:t xml:space="preserve">: religion is the belief in spiritual beings </w:t>
      </w:r>
      <w:r w:rsidRPr="00980992">
        <w:rPr>
          <w:rFonts w:ascii="Times New Roman" w:hAnsi="Times New Roman" w:cs="Times New Roman"/>
        </w:rPr>
        <w:br/>
        <w:t xml:space="preserve">-no beliefs equals no religion </w:t>
      </w:r>
    </w:p>
    <w:p w:rsidR="00A25535" w:rsidRPr="00980992" w:rsidRDefault="00A25535" w:rsidP="00A25535">
      <w:pPr>
        <w:spacing w:line="240" w:lineRule="auto"/>
        <w:ind w:left="360"/>
        <w:rPr>
          <w:rFonts w:ascii="Times New Roman" w:hAnsi="Times New Roman" w:cs="Times New Roman"/>
          <w:u w:val="single"/>
        </w:rPr>
      </w:pPr>
      <w:r w:rsidRPr="00980992">
        <w:rPr>
          <w:rFonts w:ascii="Times New Roman" w:hAnsi="Times New Roman" w:cs="Times New Roman"/>
          <w:u w:val="single"/>
        </w:rPr>
        <w:lastRenderedPageBreak/>
        <w:t>PROBLEMS WITH BELIEF</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Since focus of belief in study of religion is to interpret and explain religion, isn’t as straightforward as it seems</w:t>
      </w:r>
      <w:r w:rsidRPr="00980992">
        <w:rPr>
          <w:rFonts w:ascii="Times New Roman" w:hAnsi="Times New Roman" w:cs="Times New Roman"/>
        </w:rPr>
        <w:sym w:font="Wingdings" w:char="F0E0"/>
      </w:r>
      <w:r w:rsidRPr="00980992">
        <w:rPr>
          <w:rFonts w:ascii="Times New Roman" w:hAnsi="Times New Roman" w:cs="Times New Roman"/>
        </w:rPr>
        <w:t xml:space="preserve"> according to Taylor’s comments </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 xml:space="preserve">As Malcolm </w:t>
      </w:r>
      <w:proofErr w:type="spellStart"/>
      <w:r w:rsidRPr="00980992">
        <w:rPr>
          <w:rFonts w:ascii="Times New Roman" w:hAnsi="Times New Roman" w:cs="Times New Roman"/>
        </w:rPr>
        <w:t>Ruel</w:t>
      </w:r>
      <w:proofErr w:type="spellEnd"/>
      <w:r w:rsidRPr="00980992">
        <w:rPr>
          <w:rFonts w:ascii="Times New Roman" w:hAnsi="Times New Roman" w:cs="Times New Roman"/>
        </w:rPr>
        <w:t xml:space="preserve"> argues: (in his article on Christians as believers) there are considerable problems in applying the term belief in Muslim, Jewish and Buddhist traditions </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 xml:space="preserve">Problem lies in the translation, there are no words in Arabic, Hebrew, or </w:t>
      </w:r>
      <w:proofErr w:type="spellStart"/>
      <w:r w:rsidRPr="00980992">
        <w:rPr>
          <w:rFonts w:ascii="Times New Roman" w:hAnsi="Times New Roman" w:cs="Times New Roman"/>
        </w:rPr>
        <w:t>Pali</w:t>
      </w:r>
      <w:proofErr w:type="spellEnd"/>
      <w:r w:rsidRPr="00980992">
        <w:rPr>
          <w:rFonts w:ascii="Times New Roman" w:hAnsi="Times New Roman" w:cs="Times New Roman"/>
        </w:rPr>
        <w:t xml:space="preserve"> that can be translated to English word “belief” (point made by Rodney Needham)</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Problem reflects an even deeper problem</w:t>
      </w:r>
      <w:r w:rsidRPr="00980992">
        <w:rPr>
          <w:rFonts w:ascii="Times New Roman" w:hAnsi="Times New Roman" w:cs="Times New Roman"/>
        </w:rPr>
        <w:br/>
        <w:t xml:space="preserve">1) assuming that religion is concerned with belief we are taking a primarily Christian concept and making it the basis for universal concept of what we think religion is meant to be about </w:t>
      </w:r>
      <w:r w:rsidRPr="00980992">
        <w:rPr>
          <w:rFonts w:ascii="Times New Roman" w:hAnsi="Times New Roman" w:cs="Times New Roman"/>
        </w:rPr>
        <w:br/>
        <w:t xml:space="preserve">2) the practice of religiosity in non-Christian contexts may </w:t>
      </w:r>
      <w:proofErr w:type="spellStart"/>
      <w:r w:rsidRPr="00980992">
        <w:rPr>
          <w:rFonts w:ascii="Times New Roman" w:hAnsi="Times New Roman" w:cs="Times New Roman"/>
        </w:rPr>
        <w:t>emphasise</w:t>
      </w:r>
      <w:proofErr w:type="spellEnd"/>
      <w:r w:rsidRPr="00980992">
        <w:rPr>
          <w:rFonts w:ascii="Times New Roman" w:hAnsi="Times New Roman" w:cs="Times New Roman"/>
        </w:rPr>
        <w:t xml:space="preserve"> other aspects of behaviour than belief, such as ritual </w:t>
      </w:r>
    </w:p>
    <w:p w:rsidR="00A25535" w:rsidRPr="00980992" w:rsidRDefault="00A25535" w:rsidP="00A25535">
      <w:pPr>
        <w:pStyle w:val="ListParagraph"/>
        <w:numPr>
          <w:ilvl w:val="0"/>
          <w:numId w:val="39"/>
        </w:numPr>
        <w:spacing w:line="240" w:lineRule="auto"/>
        <w:rPr>
          <w:rFonts w:ascii="Times New Roman" w:hAnsi="Times New Roman" w:cs="Times New Roman"/>
        </w:rPr>
      </w:pPr>
      <w:proofErr w:type="spellStart"/>
      <w:r w:rsidRPr="00980992">
        <w:rPr>
          <w:rFonts w:ascii="Times New Roman" w:hAnsi="Times New Roman" w:cs="Times New Roman"/>
        </w:rPr>
        <w:t>Talal</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Asad</w:t>
      </w:r>
      <w:proofErr w:type="spellEnd"/>
      <w:r w:rsidRPr="00980992">
        <w:rPr>
          <w:rFonts w:ascii="Times New Roman" w:hAnsi="Times New Roman" w:cs="Times New Roman"/>
        </w:rPr>
        <w:t xml:space="preserve">: argues </w:t>
      </w:r>
      <w:proofErr w:type="spellStart"/>
      <w:r w:rsidRPr="00980992">
        <w:rPr>
          <w:rFonts w:ascii="Times New Roman" w:hAnsi="Times New Roman" w:cs="Times New Roman"/>
        </w:rPr>
        <w:t>tha</w:t>
      </w:r>
      <w:proofErr w:type="spellEnd"/>
      <w:r w:rsidRPr="00980992">
        <w:rPr>
          <w:rFonts w:ascii="Times New Roman" w:hAnsi="Times New Roman" w:cs="Times New Roman"/>
        </w:rPr>
        <w:t xml:space="preserve"> tit was only in relatively recent era of western, mainly Protestant Christian thinkers that religion was regarded as having </w:t>
      </w:r>
      <w:proofErr w:type="spellStart"/>
      <w:r w:rsidRPr="00980992">
        <w:rPr>
          <w:rFonts w:ascii="Times New Roman" w:hAnsi="Times New Roman" w:cs="Times New Roman"/>
        </w:rPr>
        <w:t>and</w:t>
      </w:r>
      <w:proofErr w:type="spellEnd"/>
      <w:r w:rsidRPr="00980992">
        <w:rPr>
          <w:rFonts w:ascii="Times New Roman" w:hAnsi="Times New Roman" w:cs="Times New Roman"/>
        </w:rPr>
        <w:t xml:space="preserve"> element of belief </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Became necessary to have a theory which discussed belief to uncover correct reading of the mute ritual hieroglyphics of others for reducing their practices to texts practices</w:t>
      </w:r>
    </w:p>
    <w:p w:rsidR="00A25535" w:rsidRPr="00980992" w:rsidRDefault="00A25535" w:rsidP="00A25535">
      <w:pPr>
        <w:pStyle w:val="ListParagraph"/>
        <w:numPr>
          <w:ilvl w:val="0"/>
          <w:numId w:val="39"/>
        </w:numPr>
        <w:spacing w:line="240" w:lineRule="auto"/>
        <w:rPr>
          <w:rFonts w:ascii="Times New Roman" w:hAnsi="Times New Roman" w:cs="Times New Roman"/>
        </w:rPr>
      </w:pPr>
      <w:proofErr w:type="spellStart"/>
      <w:r w:rsidRPr="00980992">
        <w:rPr>
          <w:rFonts w:ascii="Times New Roman" w:hAnsi="Times New Roman" w:cs="Times New Roman"/>
        </w:rPr>
        <w:t>Asad</w:t>
      </w:r>
      <w:proofErr w:type="spellEnd"/>
      <w:r w:rsidRPr="00980992">
        <w:rPr>
          <w:rFonts w:ascii="Times New Roman" w:hAnsi="Times New Roman" w:cs="Times New Roman"/>
        </w:rPr>
        <w:t xml:space="preserve"> suggested: thinkers on religion needed to find in other traditions something that exists beyond the observed practices, the heard utterances, the written words</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 xml:space="preserve">Necessary to assume that basis for religion was essentially cognitive </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 xml:space="preserve">Christianity in western Europe and North America has been dominated by Protestant traditions, where there is strong emphasis of faith </w:t>
      </w:r>
    </w:p>
    <w:p w:rsidR="00A25535" w:rsidRPr="00980992" w:rsidRDefault="00A25535" w:rsidP="00A25535">
      <w:pPr>
        <w:pStyle w:val="ListParagraph"/>
        <w:numPr>
          <w:ilvl w:val="0"/>
          <w:numId w:val="39"/>
        </w:numPr>
        <w:spacing w:line="240" w:lineRule="auto"/>
        <w:rPr>
          <w:rFonts w:ascii="Times New Roman" w:hAnsi="Times New Roman" w:cs="Times New Roman"/>
        </w:rPr>
      </w:pPr>
      <w:r w:rsidRPr="00980992">
        <w:rPr>
          <w:rFonts w:ascii="Times New Roman" w:hAnsi="Times New Roman" w:cs="Times New Roman"/>
        </w:rPr>
        <w:t xml:space="preserve">On one hand Catholics argued for traditional view: that a person’s religion was primarily about what she or he did… On other hand there were Protestants who argued that true religion was first and the foremost a matter of what one thought and believed in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 xml:space="preserve">Belief and Reductionism </w:t>
      </w:r>
    </w:p>
    <w:p w:rsidR="00A25535" w:rsidRPr="00980992" w:rsidRDefault="00A25535" w:rsidP="00A25535">
      <w:pPr>
        <w:pStyle w:val="ListParagraph"/>
        <w:numPr>
          <w:ilvl w:val="0"/>
          <w:numId w:val="40"/>
        </w:numPr>
        <w:spacing w:line="240" w:lineRule="auto"/>
        <w:rPr>
          <w:rFonts w:ascii="Times New Roman" w:hAnsi="Times New Roman" w:cs="Times New Roman"/>
        </w:rPr>
      </w:pPr>
      <w:r w:rsidRPr="00980992">
        <w:rPr>
          <w:rFonts w:ascii="Times New Roman" w:hAnsi="Times New Roman" w:cs="Times New Roman"/>
        </w:rPr>
        <w:t xml:space="preserve">Reductionism: argues that the object of belief are nothing more than human constructions that can be reduced to humans basic </w:t>
      </w:r>
      <w:r w:rsidRPr="00980992">
        <w:rPr>
          <w:rFonts w:ascii="Times New Roman" w:hAnsi="Times New Roman" w:cs="Times New Roman"/>
        </w:rPr>
        <w:br/>
        <w:t xml:space="preserve">-the assumptions of Christians are held to be groundless since they have no reality in themselves </w:t>
      </w:r>
      <w:r w:rsidRPr="00980992">
        <w:rPr>
          <w:rFonts w:ascii="Times New Roman" w:hAnsi="Times New Roman" w:cs="Times New Roman"/>
        </w:rPr>
        <w:br/>
        <w:t xml:space="preserve">-approach is called naturalist argument </w:t>
      </w:r>
      <w:r w:rsidRPr="00980992">
        <w:rPr>
          <w:rFonts w:ascii="Times New Roman" w:hAnsi="Times New Roman" w:cs="Times New Roman"/>
        </w:rPr>
        <w:sym w:font="Wingdings" w:char="F0E0"/>
      </w:r>
      <w:r w:rsidRPr="00980992">
        <w:rPr>
          <w:rFonts w:ascii="Times New Roman" w:hAnsi="Times New Roman" w:cs="Times New Roman"/>
        </w:rPr>
        <w:t xml:space="preserve"> understanding of deities can only be understood in terms of the natural world </w:t>
      </w:r>
    </w:p>
    <w:p w:rsidR="00A25535" w:rsidRPr="00980992" w:rsidRDefault="00A25535" w:rsidP="00A25535">
      <w:pPr>
        <w:pStyle w:val="ListParagraph"/>
        <w:numPr>
          <w:ilvl w:val="0"/>
          <w:numId w:val="40"/>
        </w:numPr>
        <w:spacing w:line="240" w:lineRule="auto"/>
        <w:rPr>
          <w:rFonts w:ascii="Times New Roman" w:hAnsi="Times New Roman" w:cs="Times New Roman"/>
          <w:b/>
          <w:u w:val="single"/>
        </w:rPr>
      </w:pPr>
      <w:r w:rsidRPr="00980992">
        <w:rPr>
          <w:rFonts w:ascii="Times New Roman" w:hAnsi="Times New Roman" w:cs="Times New Roman"/>
        </w:rPr>
        <w:t xml:space="preserve">Naturalistic approach: the basis of science, given us phenomenal power in understanding the natural world and so there are many good reasons to apply such a theory and methodology to understanding religion and religious beliefs </w:t>
      </w:r>
    </w:p>
    <w:p w:rsidR="00A25535" w:rsidRPr="00980992" w:rsidRDefault="00A25535" w:rsidP="00A25535">
      <w:pPr>
        <w:pStyle w:val="ListParagraph"/>
        <w:numPr>
          <w:ilvl w:val="0"/>
          <w:numId w:val="40"/>
        </w:numPr>
        <w:spacing w:line="240" w:lineRule="auto"/>
        <w:rPr>
          <w:rFonts w:ascii="Times New Roman" w:hAnsi="Times New Roman" w:cs="Times New Roman"/>
          <w:b/>
          <w:u w:val="single"/>
        </w:rPr>
      </w:pPr>
      <w:r w:rsidRPr="00980992">
        <w:rPr>
          <w:rFonts w:ascii="Times New Roman" w:hAnsi="Times New Roman" w:cs="Times New Roman"/>
        </w:rPr>
        <w:t xml:space="preserve">Reductionist belief can be found in writers: Marx and Freud </w:t>
      </w:r>
      <w:r w:rsidRPr="00980992">
        <w:rPr>
          <w:rFonts w:ascii="Times New Roman" w:hAnsi="Times New Roman" w:cs="Times New Roman"/>
        </w:rPr>
        <w:sym w:font="Wingdings" w:char="F0E0"/>
      </w:r>
      <w:r w:rsidRPr="00980992">
        <w:rPr>
          <w:rFonts w:ascii="Times New Roman" w:hAnsi="Times New Roman" w:cs="Times New Roman"/>
        </w:rPr>
        <w:t xml:space="preserve"> they argue that the divine being is nothing else than the attributes of the divine nature are </w:t>
      </w:r>
      <w:r w:rsidRPr="00980992">
        <w:rPr>
          <w:rFonts w:ascii="Times New Roman" w:hAnsi="Times New Roman" w:cs="Times New Roman"/>
        </w:rPr>
        <w:sym w:font="Wingdings" w:char="F0E0"/>
      </w:r>
      <w:r w:rsidRPr="00980992">
        <w:rPr>
          <w:rFonts w:ascii="Times New Roman" w:hAnsi="Times New Roman" w:cs="Times New Roman"/>
        </w:rPr>
        <w:t xml:space="preserve"> attributes of the human nature  </w:t>
      </w:r>
    </w:p>
    <w:p w:rsidR="00A25535" w:rsidRPr="00980992" w:rsidRDefault="00A25535" w:rsidP="00A25535">
      <w:pPr>
        <w:pStyle w:val="ListParagraph"/>
        <w:numPr>
          <w:ilvl w:val="0"/>
          <w:numId w:val="40"/>
        </w:numPr>
        <w:spacing w:line="240" w:lineRule="auto"/>
        <w:rPr>
          <w:rFonts w:ascii="Times New Roman" w:hAnsi="Times New Roman" w:cs="Times New Roman"/>
          <w:b/>
          <w:u w:val="single"/>
        </w:rPr>
      </w:pPr>
      <w:r w:rsidRPr="00980992">
        <w:rPr>
          <w:rFonts w:ascii="Times New Roman" w:hAnsi="Times New Roman" w:cs="Times New Roman"/>
        </w:rPr>
        <w:t xml:space="preserve">“Ethiopians make their gods black with turned up noses, Thracians make them with red hair and blue eyes…[If animals] had hands and could draw…, horses would draw the shapes of gods like horses, oxen like oxen.” </w:t>
      </w:r>
    </w:p>
    <w:p w:rsidR="00A25535" w:rsidRPr="00980992" w:rsidRDefault="00A25535" w:rsidP="00A25535">
      <w:pPr>
        <w:pStyle w:val="ListParagraph"/>
        <w:numPr>
          <w:ilvl w:val="0"/>
          <w:numId w:val="40"/>
        </w:numPr>
        <w:spacing w:line="240" w:lineRule="auto"/>
        <w:rPr>
          <w:rFonts w:ascii="Times New Roman" w:hAnsi="Times New Roman" w:cs="Times New Roman"/>
          <w:b/>
          <w:u w:val="single"/>
        </w:rPr>
      </w:pPr>
      <w:r w:rsidRPr="00980992">
        <w:rPr>
          <w:rFonts w:ascii="Times New Roman" w:hAnsi="Times New Roman" w:cs="Times New Roman"/>
        </w:rPr>
        <w:t xml:space="preserve">What is taken as divine reality is actually human reality </w:t>
      </w:r>
      <w:r w:rsidRPr="00980992">
        <w:rPr>
          <w:rFonts w:ascii="Times New Roman" w:hAnsi="Times New Roman" w:cs="Times New Roman"/>
        </w:rPr>
        <w:br/>
        <w:t xml:space="preserve">-God is then a projection of one or more aspects of human nature and humans make up images of god for human purposes </w:t>
      </w:r>
    </w:p>
    <w:p w:rsidR="00A25535" w:rsidRPr="00980992" w:rsidRDefault="00A25535" w:rsidP="00A25535">
      <w:pPr>
        <w:pStyle w:val="ListParagraph"/>
        <w:numPr>
          <w:ilvl w:val="0"/>
          <w:numId w:val="40"/>
        </w:numPr>
        <w:spacing w:line="240" w:lineRule="auto"/>
        <w:rPr>
          <w:rFonts w:ascii="Times New Roman" w:hAnsi="Times New Roman" w:cs="Times New Roman"/>
          <w:b/>
          <w:u w:val="single"/>
        </w:rPr>
      </w:pPr>
      <w:r w:rsidRPr="00980992">
        <w:rPr>
          <w:rFonts w:ascii="Times New Roman" w:hAnsi="Times New Roman" w:cs="Times New Roman"/>
        </w:rPr>
        <w:t xml:space="preserve">To study religion in a cultural and naturalistic perspective to look at the broader context of how people come to talk and think in the ways in which they do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 xml:space="preserve">Cognitive Approaches to Religion and Belief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lastRenderedPageBreak/>
        <w:t xml:space="preserve">Rely on reductionist arguments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Luther Martin: distinguishes culturally based studies for religion to be cognitive based instead </w:t>
      </w:r>
      <w:r w:rsidRPr="00980992">
        <w:rPr>
          <w:rFonts w:ascii="Times New Roman" w:hAnsi="Times New Roman" w:cs="Times New Roman"/>
        </w:rPr>
        <w:br/>
        <w:t xml:space="preserve">-cognitive science of religion can approach such questions theoretically, formulating generalizable answers”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This approach can: </w:t>
      </w:r>
      <w:r w:rsidRPr="00980992">
        <w:rPr>
          <w:rFonts w:ascii="Times New Roman" w:hAnsi="Times New Roman" w:cs="Times New Roman"/>
        </w:rPr>
        <w:br/>
        <w:t xml:space="preserve">-explain the ubiquity of religion among virtually all human societies, past and present… </w:t>
      </w:r>
      <w:r w:rsidRPr="00980992">
        <w:rPr>
          <w:rFonts w:ascii="Times New Roman" w:hAnsi="Times New Roman" w:cs="Times New Roman"/>
        </w:rPr>
        <w:br/>
        <w:t xml:space="preserve">-offer naturalistic explanations for the similarities that have long been noted among the diversities of religion expressions </w:t>
      </w:r>
      <w:r w:rsidRPr="00980992">
        <w:rPr>
          <w:rFonts w:ascii="Times New Roman" w:hAnsi="Times New Roman" w:cs="Times New Roman"/>
        </w:rPr>
        <w:br/>
        <w:t xml:space="preserve">-offer explanations for the modes of transmission and conservation employed by those constructions and for individual commitments to them  </w:t>
      </w:r>
      <w:r w:rsidRPr="00980992">
        <w:rPr>
          <w:rFonts w:ascii="Times New Roman" w:hAnsi="Times New Roman" w:cs="Times New Roman"/>
        </w:rPr>
        <w:br/>
        <w:t xml:space="preserve">-and express these explanations with some precision in ways in which they are testable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One major aspect of cognitive approach: to understand human actions with reference to scientific study of human brain</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Harvey Whitehouse: presented theory of religiosity based on two distinct types of memory formation </w:t>
      </w:r>
      <w:r w:rsidRPr="00980992">
        <w:rPr>
          <w:rFonts w:ascii="Times New Roman" w:hAnsi="Times New Roman" w:cs="Times New Roman"/>
        </w:rPr>
        <w:br/>
        <w:t xml:space="preserve">-some rituals transfer experience and understanding of core ideas and beliefs through imagistic mode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Doctrinal mode of religiosity works on principle of repetitive and routinized diffusion of knowledge and beliefs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Imagistic mode is more prevalent amongst small-scale communities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Doctrinal mode is more prevalent in large-scale fairly anonymous imagined communities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Stewart Guthrie and Pascal Boyer: present theories of religion that attempt to reductively explain basis of religious beliefs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Assuming that religion is primarily concerned with ideas of entities beyond human, along lines of Edward Taylor’s belief in spiritual things, they delve into why humans may have developed to interact with such superhuman entities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key element: the entities cannot have any reality from a scientific perspective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Guthrie: the biologically constructed human mechanism of anthropomorphism, is to attribute natural phenomena with human characteristics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We are naturally predisposed to make interpretations that are cognitively satisfactory and helpful to us </w:t>
      </w:r>
    </w:p>
    <w:p w:rsidR="00A25535" w:rsidRPr="00980992" w:rsidRDefault="00A25535" w:rsidP="00A25535">
      <w:pPr>
        <w:pStyle w:val="ListParagraph"/>
        <w:numPr>
          <w:ilvl w:val="0"/>
          <w:numId w:val="41"/>
        </w:numPr>
        <w:spacing w:line="240" w:lineRule="auto"/>
        <w:rPr>
          <w:rFonts w:ascii="Times New Roman" w:hAnsi="Times New Roman" w:cs="Times New Roman"/>
        </w:rPr>
      </w:pPr>
      <w:r w:rsidRPr="00980992">
        <w:rPr>
          <w:rFonts w:ascii="Times New Roman" w:hAnsi="Times New Roman" w:cs="Times New Roman"/>
        </w:rPr>
        <w:t xml:space="preserve"> Understandings of physical environment emerge on basis of assumption of agency by superhuman entities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 xml:space="preserve">John Hick and </w:t>
      </w:r>
      <w:proofErr w:type="spellStart"/>
      <w:r w:rsidRPr="00980992">
        <w:rPr>
          <w:rFonts w:ascii="Times New Roman" w:hAnsi="Times New Roman" w:cs="Times New Roman"/>
          <w:b/>
          <w:u w:val="single"/>
        </w:rPr>
        <w:t>Mircea</w:t>
      </w:r>
      <w:proofErr w:type="spellEnd"/>
      <w:r w:rsidRPr="00980992">
        <w:rPr>
          <w:rFonts w:ascii="Times New Roman" w:hAnsi="Times New Roman" w:cs="Times New Roman"/>
          <w:b/>
          <w:u w:val="single"/>
        </w:rPr>
        <w:t xml:space="preserve"> </w:t>
      </w:r>
      <w:proofErr w:type="spellStart"/>
      <w:r w:rsidRPr="00980992">
        <w:rPr>
          <w:rFonts w:ascii="Times New Roman" w:hAnsi="Times New Roman" w:cs="Times New Roman"/>
          <w:b/>
          <w:u w:val="single"/>
        </w:rPr>
        <w:t>Eliade</w:t>
      </w:r>
      <w:proofErr w:type="spellEnd"/>
      <w:r w:rsidRPr="00980992">
        <w:rPr>
          <w:rFonts w:ascii="Times New Roman" w:hAnsi="Times New Roman" w:cs="Times New Roman"/>
          <w:b/>
          <w:u w:val="single"/>
        </w:rPr>
        <w:t>: Non- Reductionist Views on Religion</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Attempted to argue that religion is universally based on a belief in and experience of something that exists beyond humanity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For Hick: called, the Real, and for </w:t>
      </w:r>
      <w:proofErr w:type="spellStart"/>
      <w:r w:rsidRPr="00980992">
        <w:rPr>
          <w:rFonts w:ascii="Times New Roman" w:hAnsi="Times New Roman" w:cs="Times New Roman"/>
        </w:rPr>
        <w:t>Eliade</w:t>
      </w:r>
      <w:proofErr w:type="spellEnd"/>
      <w:r w:rsidRPr="00980992">
        <w:rPr>
          <w:rFonts w:ascii="Times New Roman" w:hAnsi="Times New Roman" w:cs="Times New Roman"/>
        </w:rPr>
        <w:t xml:space="preserve">: called, Sacred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Demonstrate that there is a common essence or basis of all religions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For John: assumes that all religions are concerned with a divine entity </w:t>
      </w:r>
      <w:r w:rsidRPr="00980992">
        <w:rPr>
          <w:rFonts w:ascii="Times New Roman" w:hAnsi="Times New Roman" w:cs="Times New Roman"/>
        </w:rPr>
        <w:br/>
        <w:t xml:space="preserve">-asks if this entity is real, then is it singular/plural </w:t>
      </w:r>
      <w:r w:rsidRPr="00980992">
        <w:rPr>
          <w:rFonts w:ascii="Times New Roman" w:hAnsi="Times New Roman" w:cs="Times New Roman"/>
        </w:rPr>
        <w:br/>
        <w:t xml:space="preserve">-all Christians believe in God, Muslims in Allah…all these deities equally real, do all deities represent single reality that lies behind human interpretations of this reality </w:t>
      </w:r>
      <w:r w:rsidRPr="00980992">
        <w:rPr>
          <w:rFonts w:ascii="Times New Roman" w:hAnsi="Times New Roman" w:cs="Times New Roman"/>
        </w:rPr>
        <w:br/>
        <w:t>-answer from Hick: religion is primarily about experience of and belief in a transcendent reality which he called “the Real”</w:t>
      </w:r>
      <w:r w:rsidRPr="00980992">
        <w:rPr>
          <w:rFonts w:ascii="Times New Roman" w:hAnsi="Times New Roman" w:cs="Times New Roman"/>
        </w:rPr>
        <w:br/>
        <w:t xml:space="preserve">-the real is known theistically as personae (as a deity) </w:t>
      </w:r>
      <w:r w:rsidRPr="00980992">
        <w:rPr>
          <w:rFonts w:ascii="Times New Roman" w:hAnsi="Times New Roman" w:cs="Times New Roman"/>
        </w:rPr>
        <w:br/>
        <w:t xml:space="preserve">-real is thought and experienced non-theistically or metaphysical </w:t>
      </w:r>
      <w:proofErr w:type="spellStart"/>
      <w:r w:rsidRPr="00980992">
        <w:rPr>
          <w:rFonts w:ascii="Times New Roman" w:hAnsi="Times New Roman" w:cs="Times New Roman"/>
        </w:rPr>
        <w:t>impersonae</w:t>
      </w:r>
      <w:proofErr w:type="spellEnd"/>
      <w:r w:rsidRPr="00980992">
        <w:rPr>
          <w:rFonts w:ascii="Times New Roman" w:hAnsi="Times New Roman" w:cs="Times New Roman"/>
        </w:rPr>
        <w:t xml:space="preserve"> (more abstract force)</w:t>
      </w:r>
      <w:r w:rsidRPr="00980992">
        <w:rPr>
          <w:rFonts w:ascii="Times New Roman" w:hAnsi="Times New Roman" w:cs="Times New Roman"/>
        </w:rPr>
        <w:br/>
        <w:t xml:space="preserve">-distinction between real and an </w:t>
      </w:r>
      <w:proofErr w:type="spellStart"/>
      <w:r w:rsidRPr="00980992">
        <w:rPr>
          <w:rFonts w:ascii="Times New Roman" w:hAnsi="Times New Roman" w:cs="Times New Roman"/>
        </w:rPr>
        <w:t>sich</w:t>
      </w:r>
      <w:proofErr w:type="spellEnd"/>
      <w:r w:rsidRPr="00980992">
        <w:rPr>
          <w:rFonts w:ascii="Times New Roman" w:hAnsi="Times New Roman" w:cs="Times New Roman"/>
        </w:rPr>
        <w:t xml:space="preserve"> as an Ultimate reality, and plurality of humanly experienced </w:t>
      </w:r>
      <w:r w:rsidRPr="00980992">
        <w:rPr>
          <w:rFonts w:ascii="Times New Roman" w:hAnsi="Times New Roman" w:cs="Times New Roman"/>
        </w:rPr>
        <w:lastRenderedPageBreak/>
        <w:t xml:space="preserve">personae and </w:t>
      </w:r>
      <w:proofErr w:type="spellStart"/>
      <w:r w:rsidRPr="00980992">
        <w:rPr>
          <w:rFonts w:ascii="Times New Roman" w:hAnsi="Times New Roman" w:cs="Times New Roman"/>
        </w:rPr>
        <w:t>impersonae</w:t>
      </w:r>
      <w:proofErr w:type="spellEnd"/>
      <w:r w:rsidRPr="00980992">
        <w:rPr>
          <w:rFonts w:ascii="Times New Roman" w:hAnsi="Times New Roman" w:cs="Times New Roman"/>
        </w:rPr>
        <w:t xml:space="preserve"> is Hick’s ways of resolving the philosophical problem of differences of religious beliefs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All religious beliefs are expressions of the real since they are all drawing from the same well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Main criterion: extent to which particular religions are based on the transformation of human existence which is called salvation or liberation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Hick argues that the major world religions are at least to some extent in alignment with the real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Hick’s argument is circular: he assumes that the real exists because so many traditions talk about it, and by extension so many people experience the real through personae and </w:t>
      </w:r>
      <w:proofErr w:type="spellStart"/>
      <w:r w:rsidRPr="00980992">
        <w:rPr>
          <w:rFonts w:ascii="Times New Roman" w:hAnsi="Times New Roman" w:cs="Times New Roman"/>
        </w:rPr>
        <w:t>impersonae</w:t>
      </w:r>
      <w:proofErr w:type="spellEnd"/>
      <w:r w:rsidRPr="00980992">
        <w:rPr>
          <w:rFonts w:ascii="Times New Roman" w:hAnsi="Times New Roman" w:cs="Times New Roman"/>
        </w:rPr>
        <w:t xml:space="preserve">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Existed because it’s believes in and experienced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Either one accepts his argument for the real, or one doesn’t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He’s correct to argue: that religions direct humans to the real an </w:t>
      </w:r>
      <w:proofErr w:type="spellStart"/>
      <w:r w:rsidRPr="00980992">
        <w:rPr>
          <w:rFonts w:ascii="Times New Roman" w:hAnsi="Times New Roman" w:cs="Times New Roman"/>
        </w:rPr>
        <w:t>sich</w:t>
      </w:r>
      <w:proofErr w:type="spellEnd"/>
    </w:p>
    <w:p w:rsidR="00A25535" w:rsidRPr="00980992" w:rsidRDefault="00A25535" w:rsidP="00A25535">
      <w:pPr>
        <w:pStyle w:val="ListParagraph"/>
        <w:numPr>
          <w:ilvl w:val="0"/>
          <w:numId w:val="42"/>
        </w:numPr>
        <w:spacing w:line="240" w:lineRule="auto"/>
        <w:rPr>
          <w:rFonts w:ascii="Times New Roman" w:hAnsi="Times New Roman" w:cs="Times New Roman"/>
        </w:rPr>
      </w:pPr>
      <w:proofErr w:type="spellStart"/>
      <w:r w:rsidRPr="00980992">
        <w:rPr>
          <w:rFonts w:ascii="Times New Roman" w:hAnsi="Times New Roman" w:cs="Times New Roman"/>
        </w:rPr>
        <w:t>Eliade</w:t>
      </w:r>
      <w:proofErr w:type="spellEnd"/>
      <w:r w:rsidRPr="00980992">
        <w:rPr>
          <w:rFonts w:ascii="Times New Roman" w:hAnsi="Times New Roman" w:cs="Times New Roman"/>
        </w:rPr>
        <w:t>: the phenomenological approach to study of religion</w:t>
      </w:r>
      <w:r w:rsidRPr="00980992">
        <w:rPr>
          <w:rFonts w:ascii="Times New Roman" w:hAnsi="Times New Roman" w:cs="Times New Roman"/>
        </w:rPr>
        <w:br/>
        <w:t xml:space="preserve">-had profound impact on certain branches in European and North America scholarship </w:t>
      </w:r>
      <w:r w:rsidRPr="00980992">
        <w:rPr>
          <w:rFonts w:ascii="Times New Roman" w:hAnsi="Times New Roman" w:cs="Times New Roman"/>
        </w:rPr>
        <w:br/>
        <w:t xml:space="preserve">-there’s a really-real entity or state towards which humans are inclined </w:t>
      </w:r>
      <w:r w:rsidRPr="00980992">
        <w:rPr>
          <w:rFonts w:ascii="Times New Roman" w:hAnsi="Times New Roman" w:cs="Times New Roman"/>
        </w:rPr>
        <w:br/>
        <w:t>-sacred</w:t>
      </w:r>
      <w:r w:rsidRPr="00980992">
        <w:rPr>
          <w:rFonts w:ascii="Times New Roman" w:hAnsi="Times New Roman" w:cs="Times New Roman"/>
        </w:rPr>
        <w:sym w:font="Wingdings" w:char="F0E0"/>
      </w:r>
      <w:r w:rsidRPr="00980992">
        <w:rPr>
          <w:rFonts w:ascii="Times New Roman" w:hAnsi="Times New Roman" w:cs="Times New Roman"/>
        </w:rPr>
        <w:t xml:space="preserve"> exists in and of itself and which is experienced by humans through particular manifestations </w:t>
      </w:r>
      <w:r w:rsidRPr="00980992">
        <w:rPr>
          <w:rFonts w:ascii="Times New Roman" w:hAnsi="Times New Roman" w:cs="Times New Roman"/>
        </w:rPr>
        <w:br/>
        <w:t xml:space="preserve">-all religion attempt to get back to uniqueness of this sacred </w:t>
      </w:r>
      <w:r w:rsidRPr="00980992">
        <w:rPr>
          <w:rFonts w:ascii="Times New Roman" w:hAnsi="Times New Roman" w:cs="Times New Roman"/>
        </w:rPr>
        <w:br/>
        <w:t xml:space="preserve">-sacred exists beyond time and place </w:t>
      </w:r>
    </w:p>
    <w:p w:rsidR="00A25535" w:rsidRPr="00980992" w:rsidRDefault="00A25535" w:rsidP="00A25535">
      <w:pPr>
        <w:pStyle w:val="ListParagraph"/>
        <w:numPr>
          <w:ilvl w:val="0"/>
          <w:numId w:val="42"/>
        </w:numPr>
        <w:spacing w:line="240" w:lineRule="auto"/>
        <w:rPr>
          <w:rFonts w:ascii="Times New Roman" w:hAnsi="Times New Roman" w:cs="Times New Roman"/>
        </w:rPr>
      </w:pPr>
      <w:proofErr w:type="spellStart"/>
      <w:r w:rsidRPr="00980992">
        <w:rPr>
          <w:rFonts w:ascii="Times New Roman" w:hAnsi="Times New Roman" w:cs="Times New Roman"/>
        </w:rPr>
        <w:t>Eliade</w:t>
      </w:r>
      <w:proofErr w:type="spellEnd"/>
      <w:r w:rsidRPr="00980992">
        <w:rPr>
          <w:rFonts w:ascii="Times New Roman" w:hAnsi="Times New Roman" w:cs="Times New Roman"/>
        </w:rPr>
        <w:t xml:space="preserve"> perspective: to compare and contrast the various ways in which humans have understood and experienced the sacred as manifest in particular times, places and cultures </w:t>
      </w:r>
    </w:p>
    <w:p w:rsidR="00A25535" w:rsidRPr="00980992" w:rsidRDefault="00A25535" w:rsidP="00A25535">
      <w:pPr>
        <w:pStyle w:val="ListParagraph"/>
        <w:numPr>
          <w:ilvl w:val="0"/>
          <w:numId w:val="42"/>
        </w:numPr>
        <w:spacing w:line="240" w:lineRule="auto"/>
        <w:rPr>
          <w:rFonts w:ascii="Times New Roman" w:hAnsi="Times New Roman" w:cs="Times New Roman"/>
        </w:rPr>
      </w:pPr>
      <w:proofErr w:type="spellStart"/>
      <w:r w:rsidRPr="00980992">
        <w:rPr>
          <w:rFonts w:ascii="Times New Roman" w:hAnsi="Times New Roman" w:cs="Times New Roman"/>
        </w:rPr>
        <w:t>Eliade</w:t>
      </w:r>
      <w:proofErr w:type="spellEnd"/>
      <w:r w:rsidRPr="00980992">
        <w:rPr>
          <w:rFonts w:ascii="Times New Roman" w:hAnsi="Times New Roman" w:cs="Times New Roman"/>
        </w:rPr>
        <w:t>: explored and discussed different religious traditions and experiences which he glossed as “shamanism,” “yoga,” and “</w:t>
      </w:r>
      <w:proofErr w:type="spellStart"/>
      <w:r w:rsidRPr="00980992">
        <w:rPr>
          <w:rFonts w:ascii="Times New Roman" w:hAnsi="Times New Roman" w:cs="Times New Roman"/>
        </w:rPr>
        <w:t>cosmogonic</w:t>
      </w:r>
      <w:proofErr w:type="spellEnd"/>
      <w:r w:rsidRPr="00980992">
        <w:rPr>
          <w:rFonts w:ascii="Times New Roman" w:hAnsi="Times New Roman" w:cs="Times New Roman"/>
        </w:rPr>
        <w:t xml:space="preserve">” myths </w:t>
      </w:r>
    </w:p>
    <w:p w:rsidR="00A25535" w:rsidRPr="00980992" w:rsidRDefault="00A25535" w:rsidP="00A25535">
      <w:pPr>
        <w:pStyle w:val="ListParagraph"/>
        <w:numPr>
          <w:ilvl w:val="0"/>
          <w:numId w:val="42"/>
        </w:numPr>
        <w:spacing w:line="240" w:lineRule="auto"/>
        <w:rPr>
          <w:rFonts w:ascii="Times New Roman" w:hAnsi="Times New Roman" w:cs="Times New Roman"/>
        </w:rPr>
      </w:pPr>
      <w:proofErr w:type="spellStart"/>
      <w:r w:rsidRPr="00980992">
        <w:rPr>
          <w:rFonts w:ascii="Times New Roman" w:hAnsi="Times New Roman" w:cs="Times New Roman"/>
        </w:rPr>
        <w:t>Eliade</w:t>
      </w:r>
      <w:proofErr w:type="spellEnd"/>
      <w:r w:rsidRPr="00980992">
        <w:rPr>
          <w:rFonts w:ascii="Times New Roman" w:hAnsi="Times New Roman" w:cs="Times New Roman"/>
        </w:rPr>
        <w:t xml:space="preserve"> chose to write of details that suited his theories and leave out what didn’t (according to archaic cultures)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Hick: the divine sacred basis of religion is entrenched as given by this theory—not only as an object of study, but also an element of human nature and natural world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Some may argue that </w:t>
      </w:r>
      <w:proofErr w:type="spellStart"/>
      <w:r w:rsidRPr="00980992">
        <w:rPr>
          <w:rFonts w:ascii="Times New Roman" w:hAnsi="Times New Roman" w:cs="Times New Roman"/>
        </w:rPr>
        <w:t>Eliade’s</w:t>
      </w:r>
      <w:proofErr w:type="spellEnd"/>
      <w:r w:rsidRPr="00980992">
        <w:rPr>
          <w:rFonts w:ascii="Times New Roman" w:hAnsi="Times New Roman" w:cs="Times New Roman"/>
        </w:rPr>
        <w:t xml:space="preserve"> approach does not require the sacred to exist since it could be understood as an attempt to show how humans create and use a sense and experience of the sacred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The sacred that </w:t>
      </w:r>
      <w:proofErr w:type="spellStart"/>
      <w:r w:rsidRPr="00980992">
        <w:rPr>
          <w:rFonts w:ascii="Times New Roman" w:hAnsi="Times New Roman" w:cs="Times New Roman"/>
        </w:rPr>
        <w:t>Eliade</w:t>
      </w:r>
      <w:proofErr w:type="spellEnd"/>
      <w:r w:rsidRPr="00980992">
        <w:rPr>
          <w:rFonts w:ascii="Times New Roman" w:hAnsi="Times New Roman" w:cs="Times New Roman"/>
        </w:rPr>
        <w:t xml:space="preserve"> describes may be solely a human projection than thing in itself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Both Hick’s and </w:t>
      </w:r>
      <w:proofErr w:type="spellStart"/>
      <w:r w:rsidRPr="00980992">
        <w:rPr>
          <w:rFonts w:ascii="Times New Roman" w:hAnsi="Times New Roman" w:cs="Times New Roman"/>
        </w:rPr>
        <w:t>Eliade’s</w:t>
      </w:r>
      <w:proofErr w:type="spellEnd"/>
      <w:r w:rsidRPr="00980992">
        <w:rPr>
          <w:rFonts w:ascii="Times New Roman" w:hAnsi="Times New Roman" w:cs="Times New Roman"/>
        </w:rPr>
        <w:t xml:space="preserve"> approaches appear to be extensions of Christian theological reflects into non-theological discipline of religious studies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Problem with </w:t>
      </w:r>
      <w:proofErr w:type="spellStart"/>
      <w:r w:rsidRPr="00980992">
        <w:rPr>
          <w:rFonts w:ascii="Times New Roman" w:hAnsi="Times New Roman" w:cs="Times New Roman"/>
        </w:rPr>
        <w:t>Eliade’s</w:t>
      </w:r>
      <w:proofErr w:type="spellEnd"/>
      <w:r w:rsidRPr="00980992">
        <w:rPr>
          <w:rFonts w:ascii="Times New Roman" w:hAnsi="Times New Roman" w:cs="Times New Roman"/>
        </w:rPr>
        <w:t xml:space="preserve"> methodology: rejection of reductionism in favor of what he called sui generis approach to religion</w:t>
      </w:r>
      <w:r w:rsidRPr="00980992">
        <w:rPr>
          <w:rFonts w:ascii="Times New Roman" w:hAnsi="Times New Roman" w:cs="Times New Roman"/>
        </w:rPr>
        <w:br/>
        <w:t xml:space="preserve">-makes distinction between his phenomenological, and non-reductionist approach, and other disciplinary approaches, such as: psychology, sociology, economics, linguistics… he considers them false since they analyze religion exclusively as human rather than sacred activity </w:t>
      </w:r>
    </w:p>
    <w:p w:rsidR="00A25535" w:rsidRPr="00980992" w:rsidRDefault="00A25535" w:rsidP="00A25535">
      <w:pPr>
        <w:pStyle w:val="ListParagraph"/>
        <w:numPr>
          <w:ilvl w:val="0"/>
          <w:numId w:val="42"/>
        </w:numPr>
        <w:spacing w:line="240" w:lineRule="auto"/>
        <w:rPr>
          <w:rFonts w:ascii="Times New Roman" w:hAnsi="Times New Roman" w:cs="Times New Roman"/>
        </w:rPr>
      </w:pPr>
      <w:proofErr w:type="spellStart"/>
      <w:r w:rsidRPr="00980992">
        <w:rPr>
          <w:rFonts w:ascii="Times New Roman" w:hAnsi="Times New Roman" w:cs="Times New Roman"/>
        </w:rPr>
        <w:t>Eliade</w:t>
      </w:r>
      <w:proofErr w:type="spellEnd"/>
      <w:r w:rsidRPr="00980992">
        <w:rPr>
          <w:rFonts w:ascii="Times New Roman" w:hAnsi="Times New Roman" w:cs="Times New Roman"/>
        </w:rPr>
        <w:t xml:space="preserve">: argues they “miss one unique and irreducible element of religion- the sacred, which exists on its own level as unique”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uniqueness is referred to as the sui generis approach, that religion is a distinct element of human activity that can be explained by human terms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Sui generis: argument for uniqueness of religion has been subject to intense criticism in recent years (by Donald </w:t>
      </w:r>
      <w:proofErr w:type="spellStart"/>
      <w:r w:rsidRPr="00980992">
        <w:rPr>
          <w:rFonts w:ascii="Times New Roman" w:hAnsi="Times New Roman" w:cs="Times New Roman"/>
        </w:rPr>
        <w:t>Wiebe</w:t>
      </w:r>
      <w:proofErr w:type="spellEnd"/>
      <w:r w:rsidRPr="00980992">
        <w:rPr>
          <w:rFonts w:ascii="Times New Roman" w:hAnsi="Times New Roman" w:cs="Times New Roman"/>
        </w:rPr>
        <w:t xml:space="preserve"> and Russell McCutcheon)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 xml:space="preserve">Both of these people ^^ contest the assumption that sacred-ness is universal element of all religion and refute idea that purpose of studying religion is to describe and analyze this thing as something distinct from any other aspect of human and cultural life </w:t>
      </w:r>
      <w:r w:rsidRPr="00980992">
        <w:rPr>
          <w:rFonts w:ascii="Times New Roman" w:hAnsi="Times New Roman" w:cs="Times New Roman"/>
        </w:rPr>
        <w:br/>
        <w:t xml:space="preserve">-the existence of a distinct religious category of sacred is theological assumption, based on faith, what </w:t>
      </w:r>
      <w:proofErr w:type="spellStart"/>
      <w:r w:rsidRPr="00980992">
        <w:rPr>
          <w:rFonts w:ascii="Times New Roman" w:hAnsi="Times New Roman" w:cs="Times New Roman"/>
        </w:rPr>
        <w:t>Eliade</w:t>
      </w:r>
      <w:proofErr w:type="spellEnd"/>
      <w:r w:rsidRPr="00980992">
        <w:rPr>
          <w:rFonts w:ascii="Times New Roman" w:hAnsi="Times New Roman" w:cs="Times New Roman"/>
        </w:rPr>
        <w:t xml:space="preserve"> refutes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lastRenderedPageBreak/>
        <w:t xml:space="preserve">Hick: presenting argument for reality of real which fits well with his own Protestant Christian perspective </w:t>
      </w:r>
    </w:p>
    <w:p w:rsidR="00A25535" w:rsidRPr="00980992" w:rsidRDefault="00A25535" w:rsidP="00A25535">
      <w:pPr>
        <w:pStyle w:val="ListParagraph"/>
        <w:numPr>
          <w:ilvl w:val="0"/>
          <w:numId w:val="42"/>
        </w:numPr>
        <w:spacing w:line="240" w:lineRule="auto"/>
        <w:rPr>
          <w:rFonts w:ascii="Times New Roman" w:hAnsi="Times New Roman" w:cs="Times New Roman"/>
        </w:rPr>
      </w:pPr>
      <w:r w:rsidRPr="00980992">
        <w:rPr>
          <w:rFonts w:ascii="Times New Roman" w:hAnsi="Times New Roman" w:cs="Times New Roman"/>
        </w:rPr>
        <w:t>The premises of Hick’s discussion depend on two main assumptions:</w:t>
      </w:r>
      <w:r w:rsidRPr="00980992">
        <w:rPr>
          <w:rFonts w:ascii="Times New Roman" w:hAnsi="Times New Roman" w:cs="Times New Roman"/>
        </w:rPr>
        <w:br/>
        <w:t xml:space="preserve">1) comparisons and contrasts between religious traditions are largely about how those traditions articulate their beliefs about transcendent </w:t>
      </w:r>
      <w:r w:rsidRPr="00980992">
        <w:rPr>
          <w:rFonts w:ascii="Times New Roman" w:hAnsi="Times New Roman" w:cs="Times New Roman"/>
        </w:rPr>
        <w:br/>
        <w:t>2) the interpretation of religion as a universal aspect of human life; can be pursued most effectively by trying to articulate a single, ultimate basis for belief through concept of the real</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Belief and the Absence of Religion</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European colonialism brought Protestant Christians into close contact with cultures and religious traditions very different from their own forms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In what ways could they try to comprehend and make sense of these different traditions and people?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Whether or not these were religious in the same way that their own true religion of Christianity was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India generally shared a religion akin to Christianity and this religion went under name of Hinduism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Other groups who did not seem to fit into scheme well (example: Native People from Australia had no obvious religiosity seeming so primitive to European colonialists that it was inconceivable that they could possibly have developed anything as sophisticated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European traveler, in 1811, proposed that Xhosa people’s superstition, their belief in magic or enchantment and in omens and prognostics, is in proportion to their want of religious feelings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Faith or belief appeared strange and unexpected, was labeled as mere superstition and magic </w:t>
      </w:r>
    </w:p>
    <w:p w:rsidR="00A25535" w:rsidRPr="00980992" w:rsidRDefault="00A25535" w:rsidP="00A25535">
      <w:pPr>
        <w:pStyle w:val="ListParagraph"/>
        <w:numPr>
          <w:ilvl w:val="0"/>
          <w:numId w:val="43"/>
        </w:numPr>
        <w:spacing w:line="240" w:lineRule="auto"/>
        <w:rPr>
          <w:rFonts w:ascii="Times New Roman" w:hAnsi="Times New Roman" w:cs="Times New Roman"/>
        </w:rPr>
      </w:pPr>
      <w:r w:rsidRPr="00980992">
        <w:rPr>
          <w:rFonts w:ascii="Times New Roman" w:hAnsi="Times New Roman" w:cs="Times New Roman"/>
        </w:rPr>
        <w:t xml:space="preserve">Also having clearly elaborated ideas of what their gods were, and had systematized set of religious beliefs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 xml:space="preserve">Classification of Belief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Belief can be used in variety of ways, example: </w:t>
      </w:r>
      <w:r w:rsidRPr="00980992">
        <w:rPr>
          <w:rFonts w:ascii="Times New Roman" w:hAnsi="Times New Roman" w:cs="Times New Roman"/>
        </w:rPr>
        <w:br/>
        <w:t xml:space="preserve">-writing on Sri Lankan </w:t>
      </w:r>
      <w:proofErr w:type="spellStart"/>
      <w:r w:rsidRPr="00980992">
        <w:rPr>
          <w:rFonts w:ascii="Times New Roman" w:hAnsi="Times New Roman" w:cs="Times New Roman"/>
        </w:rPr>
        <w:t>Theravadan</w:t>
      </w:r>
      <w:proofErr w:type="spellEnd"/>
      <w:r w:rsidRPr="00980992">
        <w:rPr>
          <w:rFonts w:ascii="Times New Roman" w:hAnsi="Times New Roman" w:cs="Times New Roman"/>
        </w:rPr>
        <w:t xml:space="preserve"> Buddhist practice, Richard </w:t>
      </w:r>
      <w:proofErr w:type="spellStart"/>
      <w:r w:rsidRPr="00980992">
        <w:rPr>
          <w:rFonts w:ascii="Times New Roman" w:hAnsi="Times New Roman" w:cs="Times New Roman"/>
        </w:rPr>
        <w:t>Gombrich</w:t>
      </w:r>
      <w:proofErr w:type="spellEnd"/>
      <w:r w:rsidRPr="00980992">
        <w:rPr>
          <w:rFonts w:ascii="Times New Roman" w:hAnsi="Times New Roman" w:cs="Times New Roman"/>
        </w:rPr>
        <w:sym w:font="Wingdings" w:char="F0E0"/>
      </w:r>
      <w:r w:rsidRPr="00980992">
        <w:rPr>
          <w:rFonts w:ascii="Times New Roman" w:hAnsi="Times New Roman" w:cs="Times New Roman"/>
        </w:rPr>
        <w:t xml:space="preserve"> describes a distinction he found between two different types of belief </w:t>
      </w:r>
      <w:r w:rsidRPr="00980992">
        <w:rPr>
          <w:rFonts w:ascii="Times New Roman" w:hAnsi="Times New Roman" w:cs="Times New Roman"/>
        </w:rPr>
        <w:br/>
        <w:t xml:space="preserve">-cognitive belief (what people say) vs. affective belief (what people do)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Malcolm </w:t>
      </w:r>
      <w:proofErr w:type="spellStart"/>
      <w:r w:rsidRPr="00980992">
        <w:rPr>
          <w:rFonts w:ascii="Times New Roman" w:hAnsi="Times New Roman" w:cs="Times New Roman"/>
        </w:rPr>
        <w:t>Ruel</w:t>
      </w:r>
      <w:proofErr w:type="spellEnd"/>
      <w:r w:rsidRPr="00980992">
        <w:rPr>
          <w:rFonts w:ascii="Times New Roman" w:hAnsi="Times New Roman" w:cs="Times New Roman"/>
        </w:rPr>
        <w:t xml:space="preserve">: makes different type of distinction: between “weak” and “strong” meaning of the term belief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Problem: when strong meaning is taken from Christian context and imposed incongruously on to others as definition or categorization (for example: Muslim believe in Allah)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The idea of belief is being used not as a definition, but as explanation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Religious belief becomes explanation itself: absence of understanding of what a person from another religion is doing or thinking leads us to fall back on our basic knowledge of their beliefs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We are making basic assumption that such belief is fundamentally an interior state, a psychological condition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There is no core of beliefs to easily identify and define as substance of particular religion </w:t>
      </w:r>
    </w:p>
    <w:p w:rsidR="00A25535" w:rsidRPr="00980992" w:rsidRDefault="00A25535" w:rsidP="00A25535">
      <w:pPr>
        <w:pStyle w:val="ListParagraph"/>
        <w:numPr>
          <w:ilvl w:val="0"/>
          <w:numId w:val="44"/>
        </w:numPr>
        <w:spacing w:line="240" w:lineRule="auto"/>
        <w:rPr>
          <w:rFonts w:ascii="Times New Roman" w:hAnsi="Times New Roman" w:cs="Times New Roman"/>
        </w:rPr>
      </w:pPr>
      <w:r w:rsidRPr="00980992">
        <w:rPr>
          <w:rFonts w:ascii="Times New Roman" w:hAnsi="Times New Roman" w:cs="Times New Roman"/>
        </w:rPr>
        <w:t xml:space="preserve">Deborah </w:t>
      </w:r>
      <w:proofErr w:type="spellStart"/>
      <w:r w:rsidRPr="00980992">
        <w:rPr>
          <w:rFonts w:ascii="Times New Roman" w:hAnsi="Times New Roman" w:cs="Times New Roman"/>
        </w:rPr>
        <w:t>Tooker</w:t>
      </w:r>
      <w:proofErr w:type="spellEnd"/>
      <w:r w:rsidRPr="00980992">
        <w:rPr>
          <w:rFonts w:ascii="Times New Roman" w:hAnsi="Times New Roman" w:cs="Times New Roman"/>
        </w:rPr>
        <w:t xml:space="preserve">: spent time in highland area of Northern Thailand with </w:t>
      </w:r>
      <w:proofErr w:type="spellStart"/>
      <w:r w:rsidRPr="00980992">
        <w:rPr>
          <w:rFonts w:ascii="Times New Roman" w:hAnsi="Times New Roman" w:cs="Times New Roman"/>
        </w:rPr>
        <w:t>Akha</w:t>
      </w:r>
      <w:proofErr w:type="spellEnd"/>
      <w:r w:rsidRPr="00980992">
        <w:rPr>
          <w:rFonts w:ascii="Times New Roman" w:hAnsi="Times New Roman" w:cs="Times New Roman"/>
        </w:rPr>
        <w:t xml:space="preserve"> speaking people </w:t>
      </w:r>
      <w:r w:rsidRPr="00980992">
        <w:rPr>
          <w:rFonts w:ascii="Times New Roman" w:hAnsi="Times New Roman" w:cs="Times New Roman"/>
        </w:rPr>
        <w:br/>
        <w:t xml:space="preserve">-there was strong gap between being religious and believing </w:t>
      </w:r>
      <w:r w:rsidRPr="00980992">
        <w:rPr>
          <w:rFonts w:ascii="Times New Roman" w:hAnsi="Times New Roman" w:cs="Times New Roman"/>
        </w:rPr>
        <w:br/>
        <w:t>-influenced by number of religious cultural traditions</w:t>
      </w:r>
      <w:r w:rsidRPr="00980992">
        <w:rPr>
          <w:rFonts w:ascii="Times New Roman" w:hAnsi="Times New Roman" w:cs="Times New Roman"/>
        </w:rPr>
        <w:sym w:font="Wingdings" w:char="F0E0"/>
      </w:r>
      <w:r w:rsidRPr="00980992">
        <w:rPr>
          <w:rFonts w:ascii="Times New Roman" w:hAnsi="Times New Roman" w:cs="Times New Roman"/>
        </w:rPr>
        <w:t xml:space="preserve"> focusing on belief in spirits </w:t>
      </w:r>
      <w:r w:rsidRPr="00980992">
        <w:rPr>
          <w:rFonts w:ascii="Times New Roman" w:hAnsi="Times New Roman" w:cs="Times New Roman"/>
        </w:rPr>
        <w:br/>
        <w:t xml:space="preserve">-this categorization was erroneous </w:t>
      </w:r>
      <w:r w:rsidRPr="00980992">
        <w:rPr>
          <w:rFonts w:ascii="Times New Roman" w:hAnsi="Times New Roman" w:cs="Times New Roman"/>
        </w:rPr>
        <w:br/>
        <w:t xml:space="preserve">-religion was manifest </w:t>
      </w:r>
      <w:r w:rsidRPr="00980992">
        <w:rPr>
          <w:rFonts w:ascii="Times New Roman" w:hAnsi="Times New Roman" w:cs="Times New Roman"/>
        </w:rPr>
        <w:br/>
        <w:t xml:space="preserve">-idiom they used for describing </w:t>
      </w:r>
      <w:proofErr w:type="spellStart"/>
      <w:r w:rsidRPr="00980992">
        <w:rPr>
          <w:rFonts w:ascii="Times New Roman" w:hAnsi="Times New Roman" w:cs="Times New Roman"/>
        </w:rPr>
        <w:t>Akhan</w:t>
      </w:r>
      <w:proofErr w:type="spellEnd"/>
      <w:r w:rsidRPr="00980992">
        <w:rPr>
          <w:rFonts w:ascii="Times New Roman" w:hAnsi="Times New Roman" w:cs="Times New Roman"/>
        </w:rPr>
        <w:t xml:space="preserve"> identity and culture was term “</w:t>
      </w:r>
      <w:proofErr w:type="spellStart"/>
      <w:r w:rsidRPr="00980992">
        <w:rPr>
          <w:rFonts w:ascii="Times New Roman" w:hAnsi="Times New Roman" w:cs="Times New Roman"/>
        </w:rPr>
        <w:t>zan</w:t>
      </w:r>
      <w:proofErr w:type="spellEnd"/>
      <w:r w:rsidRPr="00980992">
        <w:rPr>
          <w:rFonts w:ascii="Times New Roman" w:hAnsi="Times New Roman" w:cs="Times New Roman"/>
        </w:rPr>
        <w:t xml:space="preserve">” </w:t>
      </w:r>
    </w:p>
    <w:p w:rsidR="00A25535" w:rsidRPr="00980992" w:rsidRDefault="00A25535" w:rsidP="00A25535">
      <w:pPr>
        <w:pStyle w:val="ListParagraph"/>
        <w:numPr>
          <w:ilvl w:val="0"/>
          <w:numId w:val="44"/>
        </w:numPr>
        <w:spacing w:line="240" w:lineRule="auto"/>
        <w:rPr>
          <w:rFonts w:ascii="Times New Roman" w:hAnsi="Times New Roman" w:cs="Times New Roman"/>
        </w:rPr>
      </w:pPr>
      <w:proofErr w:type="spellStart"/>
      <w:r w:rsidRPr="00980992">
        <w:rPr>
          <w:rFonts w:ascii="Times New Roman" w:hAnsi="Times New Roman" w:cs="Times New Roman"/>
        </w:rPr>
        <w:lastRenderedPageBreak/>
        <w:t>Ruel</w:t>
      </w:r>
      <w:proofErr w:type="spellEnd"/>
      <w:r w:rsidRPr="00980992">
        <w:rPr>
          <w:rFonts w:ascii="Times New Roman" w:hAnsi="Times New Roman" w:cs="Times New Roman"/>
        </w:rPr>
        <w:t xml:space="preserve">: the concept of belief as it is usually understood is not helpful to understand the religious practices of some cultural and religious groups </w:t>
      </w:r>
    </w:p>
    <w:p w:rsidR="00A25535" w:rsidRPr="00980992" w:rsidRDefault="00A25535" w:rsidP="00A25535">
      <w:pPr>
        <w:pStyle w:val="ListParagraph"/>
        <w:numPr>
          <w:ilvl w:val="0"/>
          <w:numId w:val="44"/>
        </w:numPr>
        <w:spacing w:line="240" w:lineRule="auto"/>
        <w:rPr>
          <w:rFonts w:ascii="Times New Roman" w:hAnsi="Times New Roman" w:cs="Times New Roman"/>
        </w:rPr>
      </w:pPr>
      <w:proofErr w:type="spellStart"/>
      <w:r w:rsidRPr="00980992">
        <w:rPr>
          <w:rFonts w:ascii="Times New Roman" w:hAnsi="Times New Roman" w:cs="Times New Roman"/>
        </w:rPr>
        <w:t>Tooker</w:t>
      </w:r>
      <w:proofErr w:type="spellEnd"/>
      <w:r w:rsidRPr="00980992">
        <w:rPr>
          <w:rFonts w:ascii="Times New Roman" w:hAnsi="Times New Roman" w:cs="Times New Roman"/>
        </w:rPr>
        <w:t xml:space="preserve">: rejects the theoretical assumption that religion is always based on body of beliefs and that these beliefs are statements about order of things which are internalized by people on basis of being either true or false </w:t>
      </w:r>
    </w:p>
    <w:p w:rsidR="00A25535" w:rsidRPr="00980992" w:rsidRDefault="00A25535" w:rsidP="00A25535">
      <w:pPr>
        <w:pStyle w:val="ListParagraph"/>
        <w:numPr>
          <w:ilvl w:val="0"/>
          <w:numId w:val="44"/>
        </w:numPr>
        <w:spacing w:line="240" w:lineRule="auto"/>
        <w:rPr>
          <w:rFonts w:ascii="Times New Roman" w:hAnsi="Times New Roman" w:cs="Times New Roman"/>
        </w:rPr>
      </w:pPr>
      <w:proofErr w:type="spellStart"/>
      <w:r w:rsidRPr="00980992">
        <w:rPr>
          <w:rFonts w:ascii="Times New Roman" w:hAnsi="Times New Roman" w:cs="Times New Roman"/>
        </w:rPr>
        <w:t>Tooker</w:t>
      </w:r>
      <w:proofErr w:type="spellEnd"/>
      <w:r w:rsidRPr="00980992">
        <w:rPr>
          <w:rFonts w:ascii="Times New Roman" w:hAnsi="Times New Roman" w:cs="Times New Roman"/>
        </w:rPr>
        <w:t>: argues that term belief is particular and historically specific western cultural idiom for expressing the relationship to tradition</w:t>
      </w:r>
      <w:r w:rsidRPr="00980992">
        <w:rPr>
          <w:rFonts w:ascii="Times New Roman" w:hAnsi="Times New Roman" w:cs="Times New Roman"/>
        </w:rPr>
        <w:br/>
        <w:t xml:space="preserve">-idiom that emphasizes the interiority of </w:t>
      </w:r>
      <w:proofErr w:type="spellStart"/>
      <w:r w:rsidRPr="00980992">
        <w:rPr>
          <w:rFonts w:ascii="Times New Roman" w:hAnsi="Times New Roman" w:cs="Times New Roman"/>
        </w:rPr>
        <w:t>etho</w:t>
      </w:r>
      <w:proofErr w:type="spellEnd"/>
      <w:r w:rsidRPr="00980992">
        <w:rPr>
          <w:rFonts w:ascii="Times New Roman" w:hAnsi="Times New Roman" w:cs="Times New Roman"/>
        </w:rPr>
        <w:t xml:space="preserve">-religious identity </w:t>
      </w:r>
      <w:r w:rsidRPr="00980992">
        <w:rPr>
          <w:rFonts w:ascii="Times New Roman" w:hAnsi="Times New Roman" w:cs="Times New Roman"/>
        </w:rPr>
        <w:br/>
        <w:t>-idiom may differ, so takes an exteriorized form, like “</w:t>
      </w:r>
      <w:proofErr w:type="spellStart"/>
      <w:r w:rsidRPr="00980992">
        <w:rPr>
          <w:rFonts w:ascii="Times New Roman" w:hAnsi="Times New Roman" w:cs="Times New Roman"/>
        </w:rPr>
        <w:t>zan</w:t>
      </w:r>
      <w:proofErr w:type="spellEnd"/>
      <w:r w:rsidRPr="00980992">
        <w:rPr>
          <w:rFonts w:ascii="Times New Roman" w:hAnsi="Times New Roman" w:cs="Times New Roman"/>
        </w:rPr>
        <w:t xml:space="preserve">” </w:t>
      </w:r>
    </w:p>
    <w:p w:rsidR="00A25535" w:rsidRPr="00980992" w:rsidRDefault="00A25535" w:rsidP="00A25535">
      <w:pPr>
        <w:pStyle w:val="ListParagraph"/>
        <w:numPr>
          <w:ilvl w:val="0"/>
          <w:numId w:val="44"/>
        </w:numPr>
        <w:spacing w:line="240" w:lineRule="auto"/>
        <w:rPr>
          <w:rFonts w:ascii="Times New Roman" w:hAnsi="Times New Roman" w:cs="Times New Roman"/>
        </w:rPr>
      </w:pPr>
      <w:proofErr w:type="spellStart"/>
      <w:r w:rsidRPr="00980992">
        <w:rPr>
          <w:rFonts w:ascii="Times New Roman" w:hAnsi="Times New Roman" w:cs="Times New Roman"/>
        </w:rPr>
        <w:t>Tooker</w:t>
      </w:r>
      <w:proofErr w:type="spellEnd"/>
      <w:r w:rsidRPr="00980992">
        <w:rPr>
          <w:rFonts w:ascii="Times New Roman" w:hAnsi="Times New Roman" w:cs="Times New Roman"/>
        </w:rPr>
        <w:t xml:space="preserve">: argues that cultural and religious practice will vary: that the </w:t>
      </w:r>
      <w:proofErr w:type="spellStart"/>
      <w:r w:rsidRPr="00980992">
        <w:rPr>
          <w:rFonts w:ascii="Times New Roman" w:hAnsi="Times New Roman" w:cs="Times New Roman"/>
        </w:rPr>
        <w:t>psychologistic</w:t>
      </w:r>
      <w:proofErr w:type="spellEnd"/>
      <w:r w:rsidRPr="00980992">
        <w:rPr>
          <w:rFonts w:ascii="Times New Roman" w:hAnsi="Times New Roman" w:cs="Times New Roman"/>
        </w:rPr>
        <w:t xml:space="preserve"> idiom of </w:t>
      </w:r>
      <w:proofErr w:type="spellStart"/>
      <w:r w:rsidRPr="00980992">
        <w:rPr>
          <w:rFonts w:ascii="Times New Roman" w:hAnsi="Times New Roman" w:cs="Times New Roman"/>
        </w:rPr>
        <w:t>interiorisation</w:t>
      </w:r>
      <w:proofErr w:type="spellEnd"/>
      <w:r w:rsidRPr="00980992">
        <w:rPr>
          <w:rFonts w:ascii="Times New Roman" w:hAnsi="Times New Roman" w:cs="Times New Roman"/>
        </w:rPr>
        <w:t xml:space="preserve"> is strong in the West and that people in other parts of the world may or may not emphasize that kind of idiom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Belief, Doctrine, and Common-Sense</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Mary Keller</w:t>
      </w:r>
      <w:r w:rsidRPr="00980992">
        <w:rPr>
          <w:rFonts w:ascii="Times New Roman" w:hAnsi="Times New Roman" w:cs="Times New Roman"/>
        </w:rPr>
        <w:sym w:font="Wingdings" w:char="F0E0"/>
      </w:r>
      <w:r w:rsidRPr="00980992">
        <w:rPr>
          <w:rFonts w:ascii="Times New Roman" w:hAnsi="Times New Roman" w:cs="Times New Roman"/>
        </w:rPr>
        <w:t xml:space="preserve"> “If I say that I am not religious but my sister is, one is likely to get the sense that my sister has a bubble in her brain where she cultivates her belief…Religiousness is construed as a mental activity”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The term “virgin birth” refers to particular to Christian idea of how Jesus was born without any sexual contact between his parents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The idea of virgin birth is not exclusive to Christian contexts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Edmund Leach: racist to assume that such people were ignorant of such universally obvious facts of life </w:t>
      </w:r>
      <w:r w:rsidRPr="00980992">
        <w:rPr>
          <w:rFonts w:ascii="Times New Roman" w:hAnsi="Times New Roman" w:cs="Times New Roman"/>
        </w:rPr>
        <w:br/>
        <w:t xml:space="preserve">-failing to recognize a basic distinction between common-sense or practical knowledge which he argued was quite different from sacred or religious knowledge or dogma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Leach argued: that a woman cannot conceive without having sex </w:t>
      </w:r>
      <w:r w:rsidRPr="00980992">
        <w:rPr>
          <w:rFonts w:ascii="Times New Roman" w:hAnsi="Times New Roman" w:cs="Times New Roman"/>
        </w:rPr>
        <w:br/>
        <w:t xml:space="preserve">-religious and social dogmas told something different: that every person comes into being at birth as a </w:t>
      </w:r>
      <w:proofErr w:type="spellStart"/>
      <w:r w:rsidRPr="00980992">
        <w:rPr>
          <w:rFonts w:ascii="Times New Roman" w:hAnsi="Times New Roman" w:cs="Times New Roman"/>
        </w:rPr>
        <w:t>fully fledged</w:t>
      </w:r>
      <w:proofErr w:type="spellEnd"/>
      <w:r w:rsidRPr="00980992">
        <w:rPr>
          <w:rFonts w:ascii="Times New Roman" w:hAnsi="Times New Roman" w:cs="Times New Roman"/>
        </w:rPr>
        <w:t xml:space="preserve"> member of their kinship group, which is passed on to them through the mother’s life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Clifford Geertz: distinction between the religious perspective from both commonsensical and scientific perspectives and aesthetic perspective </w:t>
      </w:r>
      <w:r w:rsidRPr="00980992">
        <w:rPr>
          <w:rFonts w:ascii="Times New Roman" w:hAnsi="Times New Roman" w:cs="Times New Roman"/>
        </w:rPr>
        <w:br/>
        <w:t xml:space="preserve">-key elements of religious perspective which make it different from common-sense: </w:t>
      </w:r>
      <w:r w:rsidRPr="00980992">
        <w:rPr>
          <w:rFonts w:ascii="Times New Roman" w:hAnsi="Times New Roman" w:cs="Times New Roman"/>
        </w:rPr>
        <w:br/>
        <w:t xml:space="preserve">“moves beyond the realities of everyday life to wider ones which correct and compete with them, and its defining concern is not action upon those wider realities but acceptance of them, faith in them…It is this sense of the really real upon which the religious perspective rests”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Religious perspective is not distinct form what is taken as common-sense </w:t>
      </w:r>
    </w:p>
    <w:p w:rsidR="00A25535" w:rsidRPr="00980992" w:rsidRDefault="00A25535" w:rsidP="00A25535">
      <w:pPr>
        <w:pStyle w:val="ListParagraph"/>
        <w:numPr>
          <w:ilvl w:val="0"/>
          <w:numId w:val="45"/>
        </w:numPr>
        <w:spacing w:line="240" w:lineRule="auto"/>
        <w:rPr>
          <w:rFonts w:ascii="Times New Roman" w:hAnsi="Times New Roman" w:cs="Times New Roman"/>
        </w:rPr>
      </w:pPr>
      <w:proofErr w:type="spellStart"/>
      <w:r w:rsidRPr="00980992">
        <w:rPr>
          <w:rFonts w:ascii="Times New Roman" w:hAnsi="Times New Roman" w:cs="Times New Roman"/>
        </w:rPr>
        <w:t>Talal</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Asad</w:t>
      </w:r>
      <w:proofErr w:type="spellEnd"/>
      <w:r w:rsidRPr="00980992">
        <w:rPr>
          <w:rFonts w:ascii="Times New Roman" w:hAnsi="Times New Roman" w:cs="Times New Roman"/>
        </w:rPr>
        <w:t xml:space="preserve">: distinction assumes that there is a universal common-sense view of the world as it actually is, the religion view is more specifically culture-bound and so varies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Evans Pritchard: such belief in witchcraft was in fact a commonsensical form of knowledge which explains the particularity of misfortunes and an important mechanism for defining and containing tension in society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Robert </w:t>
      </w:r>
      <w:proofErr w:type="spellStart"/>
      <w:r w:rsidRPr="00980992">
        <w:rPr>
          <w:rFonts w:ascii="Times New Roman" w:hAnsi="Times New Roman" w:cs="Times New Roman"/>
        </w:rPr>
        <w:t>Tonkinson</w:t>
      </w:r>
      <w:proofErr w:type="spellEnd"/>
      <w:r w:rsidRPr="00980992">
        <w:rPr>
          <w:rFonts w:ascii="Times New Roman" w:hAnsi="Times New Roman" w:cs="Times New Roman"/>
        </w:rPr>
        <w:t xml:space="preserve">: found himself confused when he tried to apply Leach’s distinction between dogma and common-sense in the context of his fieldwork amongst a Native Australian group called the </w:t>
      </w:r>
      <w:proofErr w:type="spellStart"/>
      <w:r w:rsidRPr="00980992">
        <w:rPr>
          <w:rFonts w:ascii="Times New Roman" w:hAnsi="Times New Roman" w:cs="Times New Roman"/>
        </w:rPr>
        <w:t>Jigalong</w:t>
      </w:r>
      <w:proofErr w:type="spellEnd"/>
      <w:r w:rsidRPr="00980992">
        <w:rPr>
          <w:rFonts w:ascii="Times New Roman" w:hAnsi="Times New Roman" w:cs="Times New Roman"/>
        </w:rPr>
        <w:t xml:space="preserve"> mob in the Western Desert </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Leach’s distinction between common sense (real knowledge) and sacred dogma (religious belief) and what </w:t>
      </w:r>
      <w:proofErr w:type="spellStart"/>
      <w:r w:rsidRPr="00980992">
        <w:rPr>
          <w:rFonts w:ascii="Times New Roman" w:hAnsi="Times New Roman" w:cs="Times New Roman"/>
        </w:rPr>
        <w:t>Tonkinson</w:t>
      </w:r>
      <w:proofErr w:type="spellEnd"/>
      <w:r w:rsidRPr="00980992">
        <w:rPr>
          <w:rFonts w:ascii="Times New Roman" w:hAnsi="Times New Roman" w:cs="Times New Roman"/>
        </w:rPr>
        <w:t xml:space="preserve"> saw in </w:t>
      </w:r>
      <w:proofErr w:type="spellStart"/>
      <w:r w:rsidRPr="00980992">
        <w:rPr>
          <w:rFonts w:ascii="Times New Roman" w:hAnsi="Times New Roman" w:cs="Times New Roman"/>
        </w:rPr>
        <w:t>Jigalong</w:t>
      </w:r>
      <w:proofErr w:type="spellEnd"/>
      <w:r w:rsidRPr="00980992">
        <w:rPr>
          <w:rFonts w:ascii="Times New Roman" w:hAnsi="Times New Roman" w:cs="Times New Roman"/>
        </w:rPr>
        <w:t xml:space="preserve"> scenario was alternative religious knowledge</w:t>
      </w:r>
    </w:p>
    <w:p w:rsidR="00A25535" w:rsidRPr="00980992" w:rsidRDefault="00A25535" w:rsidP="00A25535">
      <w:pPr>
        <w:pStyle w:val="ListParagraph"/>
        <w:numPr>
          <w:ilvl w:val="0"/>
          <w:numId w:val="45"/>
        </w:numPr>
        <w:spacing w:line="240" w:lineRule="auto"/>
        <w:rPr>
          <w:rFonts w:ascii="Times New Roman" w:hAnsi="Times New Roman" w:cs="Times New Roman"/>
        </w:rPr>
      </w:pPr>
      <w:r w:rsidRPr="00980992">
        <w:rPr>
          <w:rFonts w:ascii="Times New Roman" w:hAnsi="Times New Roman" w:cs="Times New Roman"/>
        </w:rPr>
        <w:t xml:space="preserve">Knowledge was based on coming out of personal experiences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Belief and Practice</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lastRenderedPageBreak/>
        <w:t xml:space="preserve">Leach’s explanation of dogmatic religious assertion over common-sense knowledge somewhat obscures important point: for those involved belief is not an issue </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t xml:space="preserve">Religion should be focused on the practicing of religious concepts within and through bodies </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t xml:space="preserve">Religious ideas and assumptions in forms similar to what be called knowledge or common-sense shape experiences through body, in conception and pregnancy </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t xml:space="preserve">What we may choose to call religion is: the body or how people use and perceive their own bodies </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t xml:space="preserve">Religious belief is something that permeates the whole of a person’s body </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t xml:space="preserve">Issues: </w:t>
      </w:r>
      <w:r w:rsidRPr="00980992">
        <w:rPr>
          <w:rFonts w:ascii="Times New Roman" w:hAnsi="Times New Roman" w:cs="Times New Roman"/>
        </w:rPr>
        <w:br/>
        <w:t>a) the concept of subjectivity, describes such embodied experience (</w:t>
      </w:r>
      <w:proofErr w:type="spellStart"/>
      <w:r w:rsidRPr="00980992">
        <w:rPr>
          <w:rFonts w:ascii="Times New Roman" w:hAnsi="Times New Roman" w:cs="Times New Roman"/>
        </w:rPr>
        <w:t>Irigaray</w:t>
      </w:r>
      <w:proofErr w:type="spellEnd"/>
      <w:r w:rsidRPr="00980992">
        <w:rPr>
          <w:rFonts w:ascii="Times New Roman" w:hAnsi="Times New Roman" w:cs="Times New Roman"/>
        </w:rPr>
        <w:t xml:space="preserve">-Chapter 4) </w:t>
      </w:r>
      <w:r w:rsidRPr="00980992">
        <w:rPr>
          <w:rFonts w:ascii="Times New Roman" w:hAnsi="Times New Roman" w:cs="Times New Roman"/>
        </w:rPr>
        <w:br/>
        <w:t xml:space="preserve">b) process of becoming of divine, located within women’s specific cultural and embodied subjectivities (chapter 3- </w:t>
      </w:r>
      <w:proofErr w:type="spellStart"/>
      <w:r w:rsidRPr="00980992">
        <w:rPr>
          <w:rFonts w:ascii="Times New Roman" w:hAnsi="Times New Roman" w:cs="Times New Roman"/>
        </w:rPr>
        <w:t>Irigaray</w:t>
      </w:r>
      <w:proofErr w:type="spellEnd"/>
      <w:r w:rsidRPr="00980992">
        <w:rPr>
          <w:rFonts w:ascii="Times New Roman" w:hAnsi="Times New Roman" w:cs="Times New Roman"/>
        </w:rPr>
        <w:t xml:space="preserve">) </w:t>
      </w:r>
      <w:r w:rsidRPr="00980992">
        <w:rPr>
          <w:rFonts w:ascii="Times New Roman" w:hAnsi="Times New Roman" w:cs="Times New Roman"/>
        </w:rPr>
        <w:br/>
        <w:t>c) ideology has material existence that is like and unlike the materiality of a paving stone or a rifle (</w:t>
      </w:r>
      <w:proofErr w:type="spellStart"/>
      <w:r w:rsidRPr="00980992">
        <w:rPr>
          <w:rFonts w:ascii="Times New Roman" w:hAnsi="Times New Roman" w:cs="Times New Roman"/>
        </w:rPr>
        <w:t>Althusser</w:t>
      </w:r>
      <w:proofErr w:type="spellEnd"/>
      <w:r w:rsidRPr="00980992">
        <w:rPr>
          <w:rFonts w:ascii="Times New Roman" w:hAnsi="Times New Roman" w:cs="Times New Roman"/>
        </w:rPr>
        <w:t xml:space="preserve">, chapter 3) </w:t>
      </w:r>
      <w:r w:rsidRPr="00980992">
        <w:rPr>
          <w:rFonts w:ascii="Times New Roman" w:hAnsi="Times New Roman" w:cs="Times New Roman"/>
        </w:rPr>
        <w:br/>
        <w:t xml:space="preserve">-a person’s belief is material in that his ideas are his material actions inserted into material practices governed by material rituals which are themselves defined by the material ideological apparatus from which derive the ideas of that subject </w:t>
      </w:r>
      <w:r w:rsidRPr="00980992">
        <w:rPr>
          <w:rFonts w:ascii="Times New Roman" w:hAnsi="Times New Roman" w:cs="Times New Roman"/>
        </w:rPr>
        <w:br/>
        <w:t xml:space="preserve">-“the </w:t>
      </w:r>
      <w:proofErr w:type="spellStart"/>
      <w:r w:rsidRPr="00980992">
        <w:rPr>
          <w:rFonts w:ascii="Times New Roman" w:hAnsi="Times New Roman" w:cs="Times New Roman"/>
        </w:rPr>
        <w:t>materialities</w:t>
      </w:r>
      <w:proofErr w:type="spellEnd"/>
      <w:r w:rsidRPr="00980992">
        <w:rPr>
          <w:rFonts w:ascii="Times New Roman" w:hAnsi="Times New Roman" w:cs="Times New Roman"/>
        </w:rPr>
        <w:t xml:space="preserve"> of…going to Mass, of kneeling down, of the gesture of the sign of the cross, or of the mea culpa, of a sentence, of a prayer or an act of contrition, of a gaze, of a handshake, of an external verbal discourse or an internal verbal discourse, are </w:t>
      </w:r>
      <w:proofErr w:type="spellStart"/>
      <w:r w:rsidRPr="00980992">
        <w:rPr>
          <w:rFonts w:ascii="Times New Roman" w:hAnsi="Times New Roman" w:cs="Times New Roman"/>
        </w:rPr>
        <w:t>noe</w:t>
      </w:r>
      <w:proofErr w:type="spellEnd"/>
      <w:r w:rsidRPr="00980992">
        <w:rPr>
          <w:rFonts w:ascii="Times New Roman" w:hAnsi="Times New Roman" w:cs="Times New Roman"/>
        </w:rPr>
        <w:t xml:space="preserve"> one and the same materiality” </w:t>
      </w:r>
    </w:p>
    <w:p w:rsidR="00A25535" w:rsidRPr="00980992" w:rsidRDefault="00A25535" w:rsidP="00A25535">
      <w:pPr>
        <w:pStyle w:val="ListParagraph"/>
        <w:numPr>
          <w:ilvl w:val="0"/>
          <w:numId w:val="46"/>
        </w:numPr>
        <w:spacing w:line="240" w:lineRule="auto"/>
        <w:rPr>
          <w:rFonts w:ascii="Times New Roman" w:hAnsi="Times New Roman" w:cs="Times New Roman"/>
        </w:rPr>
      </w:pPr>
      <w:r w:rsidRPr="00980992">
        <w:rPr>
          <w:rFonts w:ascii="Times New Roman" w:hAnsi="Times New Roman" w:cs="Times New Roman"/>
        </w:rPr>
        <w:t xml:space="preserve">There is complex interaction between believing and doing: the two aspects of behaviour cannot be separated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 xml:space="preserve">Catherine Bell, Pierre Bourdieu, and Habitus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Bell: what appears to be the simple theoretical assumption of a distinction between what is said and what is done—between thought and practices or between belief and ritual </w:t>
      </w:r>
      <w:r w:rsidRPr="00980992">
        <w:rPr>
          <w:rFonts w:ascii="Times New Roman" w:hAnsi="Times New Roman" w:cs="Times New Roman"/>
        </w:rPr>
        <w:br/>
        <w:t>-points out the common assumption acting out of worldviews or beliefs</w:t>
      </w:r>
      <w:r w:rsidRPr="00980992">
        <w:rPr>
          <w:rFonts w:ascii="Times New Roman" w:hAnsi="Times New Roman" w:cs="Times New Roman"/>
        </w:rPr>
        <w:br/>
        <w:t xml:space="preserve">-problem: it encourages us to view ritual as a thing in itself which does something and so serves to solve the problems posed for scholars by their reliance on a distinction between thought and action </w:t>
      </w:r>
      <w:r w:rsidRPr="00980992">
        <w:rPr>
          <w:rFonts w:ascii="Times New Roman" w:hAnsi="Times New Roman" w:cs="Times New Roman"/>
        </w:rPr>
        <w:br/>
        <w:t xml:space="preserve">-distinction isn’t neutral, since within it there is fundamental of thought over action: “it differentiates a thinking subject from an acting object, a thinking subject from a non-thinking object” </w:t>
      </w:r>
      <w:r w:rsidRPr="00980992">
        <w:rPr>
          <w:rFonts w:ascii="Times New Roman" w:hAnsi="Times New Roman" w:cs="Times New Roman"/>
        </w:rPr>
        <w:br/>
        <w:t xml:space="preserve">-way of resolving issue: use work of Pierre Bourdieu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Bourdieu: approach is practice theory </w:t>
      </w:r>
      <w:r w:rsidRPr="00980992">
        <w:rPr>
          <w:rFonts w:ascii="Times New Roman" w:hAnsi="Times New Roman" w:cs="Times New Roman"/>
        </w:rPr>
        <w:br/>
        <w:t xml:space="preserve">-difficult to read </w:t>
      </w:r>
      <w:r w:rsidRPr="00980992">
        <w:rPr>
          <w:rFonts w:ascii="Times New Roman" w:hAnsi="Times New Roman" w:cs="Times New Roman"/>
        </w:rPr>
        <w:br/>
        <w:t>-basis is habitus, refers to cultural context in which people live and practice their lives</w:t>
      </w:r>
      <w:r w:rsidRPr="00980992">
        <w:rPr>
          <w:rFonts w:ascii="Times New Roman" w:hAnsi="Times New Roman" w:cs="Times New Roman"/>
        </w:rPr>
        <w:br/>
        <w:t xml:space="preserve">-habitus refers to: the set of habitual dispositions, through which people give shape and form to social conventions and the matrix in which objective structures are realized within dispositions that produce practices </w:t>
      </w:r>
      <w:r w:rsidRPr="00980992">
        <w:rPr>
          <w:rFonts w:ascii="Times New Roman" w:hAnsi="Times New Roman" w:cs="Times New Roman"/>
        </w:rPr>
        <w:br/>
        <w:t xml:space="preserve">-habitus described as: systems of durable, transposable dispositions, structured structures predisposed to function as structuring structures, as principles which generate and organize practices and representations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Habitus not easy to convey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Concept of habitus helps break down unhelpful distinction between thought and action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See action as form of embodied or practiced thought</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Thought can be understood in terms of the action or practices in which it is embodied</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Habitus describes and outlines the context in which thought-action practice occurs; it is the actual cultural place in which people do their cultural and religious lives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lastRenderedPageBreak/>
        <w:t xml:space="preserve">Discussion connected to issues of agency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“when I act I do not do so solely as a distinct individual. My actions come from being within a particular culture, having particular cultural and religious influences </w:t>
      </w:r>
      <w:proofErr w:type="spellStart"/>
      <w:r w:rsidRPr="00980992">
        <w:rPr>
          <w:rFonts w:ascii="Times New Roman" w:hAnsi="Times New Roman" w:cs="Times New Roman"/>
        </w:rPr>
        <w:t>n</w:t>
      </w:r>
      <w:proofErr w:type="spellEnd"/>
      <w:r w:rsidRPr="00980992">
        <w:rPr>
          <w:rFonts w:ascii="Times New Roman" w:hAnsi="Times New Roman" w:cs="Times New Roman"/>
        </w:rPr>
        <w:t xml:space="preserve"> my general dispositions”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^these influences help shape what I do although as subjective individual I act through my own agency and volition—I am not pre-programmed or brainwashed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Between all actions and influences, the field or space in which all this occurs is habitus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Idea of religious belief: if religious tradition does place emphasis on </w:t>
      </w:r>
      <w:proofErr w:type="spellStart"/>
      <w:r w:rsidRPr="00980992">
        <w:rPr>
          <w:rFonts w:ascii="Times New Roman" w:hAnsi="Times New Roman" w:cs="Times New Roman"/>
        </w:rPr>
        <w:t>interiorisation</w:t>
      </w:r>
      <w:proofErr w:type="spellEnd"/>
      <w:r w:rsidRPr="00980992">
        <w:rPr>
          <w:rFonts w:ascii="Times New Roman" w:hAnsi="Times New Roman" w:cs="Times New Roman"/>
        </w:rPr>
        <w:t xml:space="preserve"> of assumptions or beliefs, beliefs need to be understood within broader context of particular habitus in which they’re found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Belief statement may be understood with reference to sanctity of all forms of human life, including unborn children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Within habitus, the agency of the particular people involved is shaped by their beliefs, and their interactions with others who have their own beliefs and practices </w:t>
      </w:r>
    </w:p>
    <w:p w:rsidR="00A25535" w:rsidRPr="00980992" w:rsidRDefault="00A25535" w:rsidP="00A25535">
      <w:pPr>
        <w:pStyle w:val="ListParagraph"/>
        <w:numPr>
          <w:ilvl w:val="0"/>
          <w:numId w:val="47"/>
        </w:numPr>
        <w:spacing w:line="240" w:lineRule="auto"/>
        <w:rPr>
          <w:rFonts w:ascii="Times New Roman" w:hAnsi="Times New Roman" w:cs="Times New Roman"/>
        </w:rPr>
      </w:pPr>
      <w:r w:rsidRPr="00980992">
        <w:rPr>
          <w:rFonts w:ascii="Times New Roman" w:hAnsi="Times New Roman" w:cs="Times New Roman"/>
        </w:rPr>
        <w:t xml:space="preserve">Actions they take come out of these complex networks and webs of social and cultural forces </w:t>
      </w:r>
    </w:p>
    <w:p w:rsidR="00A25535" w:rsidRPr="00980992" w:rsidRDefault="00A25535" w:rsidP="00A25535">
      <w:pPr>
        <w:spacing w:line="240" w:lineRule="auto"/>
        <w:rPr>
          <w:rFonts w:ascii="Times New Roman" w:hAnsi="Times New Roman" w:cs="Times New Roman"/>
          <w:b/>
          <w:u w:val="single"/>
        </w:rPr>
      </w:pPr>
      <w:r w:rsidRPr="00980992">
        <w:rPr>
          <w:rFonts w:ascii="Times New Roman" w:hAnsi="Times New Roman" w:cs="Times New Roman"/>
          <w:b/>
          <w:u w:val="single"/>
        </w:rPr>
        <w:t>SUMMARY:</w:t>
      </w:r>
    </w:p>
    <w:p w:rsidR="00A25535" w:rsidRPr="00980992" w:rsidRDefault="00A25535" w:rsidP="00A25535">
      <w:pPr>
        <w:pStyle w:val="ListParagraph"/>
        <w:numPr>
          <w:ilvl w:val="0"/>
          <w:numId w:val="48"/>
        </w:numPr>
        <w:spacing w:line="240" w:lineRule="auto"/>
        <w:rPr>
          <w:rFonts w:ascii="Times New Roman" w:hAnsi="Times New Roman" w:cs="Times New Roman"/>
        </w:rPr>
      </w:pPr>
      <w:r w:rsidRPr="00980992">
        <w:rPr>
          <w:rFonts w:ascii="Times New Roman" w:hAnsi="Times New Roman" w:cs="Times New Roman"/>
        </w:rPr>
        <w:t xml:space="preserve">Belief is central and defining element of religion </w:t>
      </w:r>
    </w:p>
    <w:p w:rsidR="00A25535" w:rsidRPr="00980992" w:rsidRDefault="00A25535" w:rsidP="00A25535">
      <w:pPr>
        <w:pStyle w:val="ListParagraph"/>
        <w:numPr>
          <w:ilvl w:val="0"/>
          <w:numId w:val="48"/>
        </w:numPr>
        <w:spacing w:line="240" w:lineRule="auto"/>
        <w:rPr>
          <w:rFonts w:ascii="Times New Roman" w:hAnsi="Times New Roman" w:cs="Times New Roman"/>
        </w:rPr>
      </w:pPr>
      <w:r w:rsidRPr="00980992">
        <w:rPr>
          <w:rFonts w:ascii="Times New Roman" w:hAnsi="Times New Roman" w:cs="Times New Roman"/>
        </w:rPr>
        <w:t xml:space="preserve">Concept carries a lot of theoretical and ideological baggage </w:t>
      </w:r>
    </w:p>
    <w:p w:rsidR="00A25535" w:rsidRPr="00980992" w:rsidRDefault="00A25535" w:rsidP="00A25535">
      <w:pPr>
        <w:pStyle w:val="ListParagraph"/>
        <w:numPr>
          <w:ilvl w:val="0"/>
          <w:numId w:val="48"/>
        </w:numPr>
        <w:spacing w:line="240" w:lineRule="auto"/>
        <w:rPr>
          <w:rFonts w:ascii="Times New Roman" w:hAnsi="Times New Roman" w:cs="Times New Roman"/>
        </w:rPr>
      </w:pPr>
      <w:r w:rsidRPr="00980992">
        <w:rPr>
          <w:rFonts w:ascii="Times New Roman" w:hAnsi="Times New Roman" w:cs="Times New Roman"/>
        </w:rPr>
        <w:t xml:space="preserve">Many studies classed as either reductionist of phenomenological, focus on idea of religion as belief </w:t>
      </w:r>
    </w:p>
    <w:p w:rsidR="00A25535" w:rsidRPr="00980992" w:rsidRDefault="00A25535" w:rsidP="00A25535">
      <w:pPr>
        <w:pStyle w:val="ListParagraph"/>
        <w:numPr>
          <w:ilvl w:val="0"/>
          <w:numId w:val="48"/>
        </w:numPr>
        <w:spacing w:line="240" w:lineRule="auto"/>
        <w:rPr>
          <w:rFonts w:ascii="Times New Roman" w:hAnsi="Times New Roman" w:cs="Times New Roman"/>
        </w:rPr>
      </w:pPr>
      <w:r w:rsidRPr="00980992">
        <w:rPr>
          <w:rFonts w:ascii="Times New Roman" w:hAnsi="Times New Roman" w:cs="Times New Roman"/>
        </w:rPr>
        <w:t>Reductionists: assume religion as false</w:t>
      </w:r>
    </w:p>
    <w:p w:rsidR="0003277B" w:rsidRPr="00980992" w:rsidRDefault="00A25535" w:rsidP="00A25535">
      <w:pPr>
        <w:pStyle w:val="ListParagraph"/>
        <w:numPr>
          <w:ilvl w:val="0"/>
          <w:numId w:val="48"/>
        </w:numPr>
        <w:spacing w:line="240" w:lineRule="auto"/>
        <w:rPr>
          <w:rFonts w:ascii="Times New Roman" w:hAnsi="Times New Roman" w:cs="Times New Roman"/>
        </w:rPr>
      </w:pPr>
      <w:r w:rsidRPr="00980992">
        <w:rPr>
          <w:rFonts w:ascii="Times New Roman" w:hAnsi="Times New Roman" w:cs="Times New Roman"/>
        </w:rPr>
        <w:t xml:space="preserve">Phenomenologists: seek to treat it as thin in itself, as sui generis </w:t>
      </w:r>
    </w:p>
    <w:p w:rsidR="00CE70A8"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t xml:space="preserve">Chapter 6- Ritual </w:t>
      </w:r>
    </w:p>
    <w:p w:rsidR="00D30BEA" w:rsidRPr="00980992" w:rsidRDefault="007500E2" w:rsidP="000E203E">
      <w:pPr>
        <w:pStyle w:val="ListParagraph"/>
        <w:numPr>
          <w:ilvl w:val="0"/>
          <w:numId w:val="58"/>
        </w:numPr>
        <w:rPr>
          <w:rFonts w:ascii="Times New Roman" w:hAnsi="Times New Roman" w:cs="Times New Roman"/>
        </w:rPr>
      </w:pPr>
      <w:r w:rsidRPr="00980992">
        <w:rPr>
          <w:rFonts w:ascii="Times New Roman" w:hAnsi="Times New Roman" w:cs="Times New Roman"/>
        </w:rPr>
        <w:t>Being religious not matter of holding certain ideas in head</w:t>
      </w:r>
      <w:r w:rsidRPr="00980992">
        <w:rPr>
          <w:rFonts w:ascii="Times New Roman" w:hAnsi="Times New Roman" w:cs="Times New Roman"/>
        </w:rPr>
        <w:sym w:font="Wingdings" w:char="F0E0"/>
      </w:r>
      <w:r w:rsidRPr="00980992">
        <w:rPr>
          <w:rFonts w:ascii="Times New Roman" w:hAnsi="Times New Roman" w:cs="Times New Roman"/>
        </w:rPr>
        <w:t xml:space="preserve"> involves in doing things</w:t>
      </w:r>
    </w:p>
    <w:p w:rsidR="007500E2" w:rsidRPr="00980992" w:rsidRDefault="007500E2" w:rsidP="007500E2">
      <w:pPr>
        <w:rPr>
          <w:rFonts w:ascii="Times New Roman" w:hAnsi="Times New Roman" w:cs="Times New Roman"/>
          <w:b/>
          <w:u w:val="single"/>
        </w:rPr>
      </w:pPr>
      <w:r w:rsidRPr="00980992">
        <w:rPr>
          <w:rFonts w:ascii="Times New Roman" w:hAnsi="Times New Roman" w:cs="Times New Roman"/>
          <w:b/>
          <w:u w:val="single"/>
        </w:rPr>
        <w:t xml:space="preserve">Rituals and ritualising </w:t>
      </w:r>
    </w:p>
    <w:p w:rsidR="007500E2" w:rsidRPr="00980992" w:rsidRDefault="007500E2" w:rsidP="000E203E">
      <w:pPr>
        <w:pStyle w:val="ListParagraph"/>
        <w:numPr>
          <w:ilvl w:val="0"/>
          <w:numId w:val="58"/>
        </w:numPr>
        <w:rPr>
          <w:rFonts w:ascii="Times New Roman" w:hAnsi="Times New Roman" w:cs="Times New Roman"/>
        </w:rPr>
      </w:pPr>
      <w:r w:rsidRPr="00980992">
        <w:rPr>
          <w:rFonts w:ascii="Times New Roman" w:hAnsi="Times New Roman" w:cs="Times New Roman"/>
        </w:rPr>
        <w:t>Ritual does sometimes win over religion since it covers a more immediate and less abstract concept than religion</w:t>
      </w:r>
    </w:p>
    <w:p w:rsidR="007500E2" w:rsidRPr="00980992" w:rsidRDefault="007500E2" w:rsidP="000E203E">
      <w:pPr>
        <w:pStyle w:val="ListParagraph"/>
        <w:numPr>
          <w:ilvl w:val="0"/>
          <w:numId w:val="58"/>
        </w:numPr>
        <w:rPr>
          <w:rFonts w:ascii="Times New Roman" w:hAnsi="Times New Roman" w:cs="Times New Roman"/>
        </w:rPr>
      </w:pPr>
      <w:r w:rsidRPr="00980992">
        <w:rPr>
          <w:rFonts w:ascii="Times New Roman" w:hAnsi="Times New Roman" w:cs="Times New Roman"/>
        </w:rPr>
        <w:t xml:space="preserve">Maurice Bloch: study of religion would be better framed as study of ritual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ritual is the practice of religion</w:t>
      </w:r>
    </w:p>
    <w:p w:rsidR="007500E2" w:rsidRPr="00980992" w:rsidRDefault="007500E2" w:rsidP="000E203E">
      <w:pPr>
        <w:pStyle w:val="ListParagraph"/>
        <w:numPr>
          <w:ilvl w:val="0"/>
          <w:numId w:val="58"/>
        </w:numPr>
        <w:rPr>
          <w:rFonts w:ascii="Times New Roman" w:hAnsi="Times New Roman" w:cs="Times New Roman"/>
        </w:rPr>
      </w:pPr>
      <w:r w:rsidRPr="00980992">
        <w:rPr>
          <w:rFonts w:ascii="Times New Roman" w:hAnsi="Times New Roman" w:cs="Times New Roman"/>
        </w:rPr>
        <w:t xml:space="preserve">Catherine Bell: the term ritual is itself misleading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rituals are not things nor do they do things, but people do rituals </w:t>
      </w:r>
    </w:p>
    <w:p w:rsidR="007500E2" w:rsidRPr="00980992" w:rsidRDefault="007500E2" w:rsidP="000E203E">
      <w:pPr>
        <w:pStyle w:val="ListParagraph"/>
        <w:numPr>
          <w:ilvl w:val="0"/>
          <w:numId w:val="58"/>
        </w:numPr>
        <w:rPr>
          <w:rFonts w:ascii="Times New Roman" w:hAnsi="Times New Roman" w:cs="Times New Roman"/>
        </w:rPr>
      </w:pPr>
      <w:r w:rsidRPr="00980992">
        <w:rPr>
          <w:rFonts w:ascii="Times New Roman" w:hAnsi="Times New Roman" w:cs="Times New Roman"/>
        </w:rPr>
        <w:t xml:space="preserve">How ritual used = ritualization </w:t>
      </w:r>
    </w:p>
    <w:p w:rsidR="007500E2" w:rsidRPr="00980992" w:rsidRDefault="007500E2" w:rsidP="007500E2">
      <w:pPr>
        <w:rPr>
          <w:rFonts w:ascii="Times New Roman" w:hAnsi="Times New Roman" w:cs="Times New Roman"/>
          <w:b/>
          <w:u w:val="single"/>
        </w:rPr>
      </w:pPr>
      <w:r w:rsidRPr="00980992">
        <w:rPr>
          <w:rFonts w:ascii="Times New Roman" w:hAnsi="Times New Roman" w:cs="Times New Roman"/>
          <w:b/>
          <w:u w:val="single"/>
        </w:rPr>
        <w:t xml:space="preserve">What is a ritual? </w:t>
      </w:r>
    </w:p>
    <w:p w:rsidR="007500E2" w:rsidRPr="00980992" w:rsidRDefault="007F218F" w:rsidP="000E203E">
      <w:pPr>
        <w:pStyle w:val="ListParagraph"/>
        <w:numPr>
          <w:ilvl w:val="0"/>
          <w:numId w:val="59"/>
        </w:numPr>
        <w:rPr>
          <w:rFonts w:ascii="Times New Roman" w:hAnsi="Times New Roman" w:cs="Times New Roman"/>
        </w:rPr>
      </w:pPr>
      <w:r w:rsidRPr="00980992">
        <w:rPr>
          <w:rFonts w:ascii="Times New Roman" w:hAnsi="Times New Roman" w:cs="Times New Roman"/>
        </w:rPr>
        <w:t xml:space="preserve">Catherine bell: ritualization is a matter of various culturally specific strategies for setting some activities off from others, for creating a qualitative distinction between the sacred and profane and ascribing such distinctions to realities thought to transcend the powers of human actors </w:t>
      </w:r>
      <w:r w:rsidR="002A534B" w:rsidRPr="00980992">
        <w:rPr>
          <w:rFonts w:ascii="Times New Roman" w:hAnsi="Times New Roman" w:cs="Times New Roman"/>
        </w:rPr>
        <w:br/>
      </w:r>
      <w:r w:rsidR="002A534B" w:rsidRPr="00980992">
        <w:rPr>
          <w:rFonts w:ascii="Times New Roman" w:hAnsi="Times New Roman" w:cs="Times New Roman"/>
        </w:rPr>
        <w:sym w:font="Wingdings" w:char="F0E0"/>
      </w:r>
      <w:r w:rsidR="002A534B" w:rsidRPr="00980992">
        <w:rPr>
          <w:rFonts w:ascii="Times New Roman" w:hAnsi="Times New Roman" w:cs="Times New Roman"/>
        </w:rPr>
        <w:t xml:space="preserve"> breaks it down into four (rites of passage, </w:t>
      </w:r>
      <w:proofErr w:type="spellStart"/>
      <w:r w:rsidR="002A534B" w:rsidRPr="00980992">
        <w:rPr>
          <w:rFonts w:ascii="Times New Roman" w:hAnsi="Times New Roman" w:cs="Times New Roman"/>
        </w:rPr>
        <w:t>calendrical</w:t>
      </w:r>
      <w:proofErr w:type="spellEnd"/>
      <w:r w:rsidR="002A534B" w:rsidRPr="00980992">
        <w:rPr>
          <w:rFonts w:ascii="Times New Roman" w:hAnsi="Times New Roman" w:cs="Times New Roman"/>
        </w:rPr>
        <w:t xml:space="preserve"> rites, rites of exchange and communion, rites of affliction)</w:t>
      </w:r>
    </w:p>
    <w:p w:rsidR="007F218F" w:rsidRPr="00980992" w:rsidRDefault="007F218F" w:rsidP="000E203E">
      <w:pPr>
        <w:pStyle w:val="ListParagraph"/>
        <w:numPr>
          <w:ilvl w:val="0"/>
          <w:numId w:val="59"/>
        </w:numPr>
        <w:rPr>
          <w:rFonts w:ascii="Times New Roman" w:hAnsi="Times New Roman" w:cs="Times New Roman"/>
        </w:rPr>
      </w:pPr>
      <w:r w:rsidRPr="00980992">
        <w:rPr>
          <w:rFonts w:ascii="Times New Roman" w:hAnsi="Times New Roman" w:cs="Times New Roman"/>
        </w:rPr>
        <w:t xml:space="preserve">Roy Rappaport: ritual as the performance of more or less invariant sequences of formal acts and utterances not entirely encoded by performers’ </w:t>
      </w:r>
    </w:p>
    <w:p w:rsidR="007F218F" w:rsidRPr="00980992" w:rsidRDefault="007F218F" w:rsidP="000E203E">
      <w:pPr>
        <w:pStyle w:val="ListParagraph"/>
        <w:numPr>
          <w:ilvl w:val="0"/>
          <w:numId w:val="59"/>
        </w:numPr>
        <w:rPr>
          <w:rFonts w:ascii="Times New Roman" w:hAnsi="Times New Roman" w:cs="Times New Roman"/>
        </w:rPr>
      </w:pPr>
      <w:r w:rsidRPr="00980992">
        <w:rPr>
          <w:rFonts w:ascii="Times New Roman" w:hAnsi="Times New Roman" w:cs="Times New Roman"/>
        </w:rPr>
        <w:lastRenderedPageBreak/>
        <w:t xml:space="preserve">Victor Turner: ritual is formal behaviour prescribed for occasions not given over to technological beings or powers </w:t>
      </w:r>
    </w:p>
    <w:p w:rsidR="004C3620" w:rsidRPr="00980992" w:rsidRDefault="004C3620" w:rsidP="000E203E">
      <w:pPr>
        <w:pStyle w:val="ListParagraph"/>
        <w:numPr>
          <w:ilvl w:val="0"/>
          <w:numId w:val="59"/>
        </w:numPr>
        <w:rPr>
          <w:rFonts w:ascii="Times New Roman" w:hAnsi="Times New Roman" w:cs="Times New Roman"/>
        </w:rPr>
      </w:pPr>
      <w:r w:rsidRPr="00980992">
        <w:rPr>
          <w:rFonts w:ascii="Times New Roman" w:hAnsi="Times New Roman" w:cs="Times New Roman"/>
        </w:rPr>
        <w:t xml:space="preserve">8 particular ways of looking at rituals: </w:t>
      </w:r>
      <w:r w:rsidRPr="00980992">
        <w:rPr>
          <w:rFonts w:ascii="Times New Roman" w:hAnsi="Times New Roman" w:cs="Times New Roman"/>
        </w:rPr>
        <w:br/>
        <w:t xml:space="preserve">a) meaning </w:t>
      </w:r>
      <w:r w:rsidRPr="00980992">
        <w:rPr>
          <w:rFonts w:ascii="Times New Roman" w:hAnsi="Times New Roman" w:cs="Times New Roman"/>
        </w:rPr>
        <w:br/>
        <w:t>b) symbolism</w:t>
      </w:r>
      <w:r w:rsidRPr="00980992">
        <w:rPr>
          <w:rFonts w:ascii="Times New Roman" w:hAnsi="Times New Roman" w:cs="Times New Roman"/>
        </w:rPr>
        <w:br/>
        <w:t>c) communication</w:t>
      </w:r>
      <w:r w:rsidRPr="00980992">
        <w:rPr>
          <w:rFonts w:ascii="Times New Roman" w:hAnsi="Times New Roman" w:cs="Times New Roman"/>
        </w:rPr>
        <w:br/>
        <w:t xml:space="preserve">d) performance </w:t>
      </w:r>
      <w:r w:rsidRPr="00980992">
        <w:rPr>
          <w:rFonts w:ascii="Times New Roman" w:hAnsi="Times New Roman" w:cs="Times New Roman"/>
        </w:rPr>
        <w:br/>
        <w:t xml:space="preserve">e) society </w:t>
      </w:r>
      <w:r w:rsidRPr="00980992">
        <w:rPr>
          <w:rFonts w:ascii="Times New Roman" w:hAnsi="Times New Roman" w:cs="Times New Roman"/>
        </w:rPr>
        <w:br/>
        <w:t xml:space="preserve">f)repetition </w:t>
      </w:r>
      <w:r w:rsidRPr="00980992">
        <w:rPr>
          <w:rFonts w:ascii="Times New Roman" w:hAnsi="Times New Roman" w:cs="Times New Roman"/>
        </w:rPr>
        <w:br/>
        <w:t xml:space="preserve">g)transformation </w:t>
      </w:r>
      <w:r w:rsidRPr="00980992">
        <w:rPr>
          <w:rFonts w:ascii="Times New Roman" w:hAnsi="Times New Roman" w:cs="Times New Roman"/>
        </w:rPr>
        <w:br/>
        <w:t xml:space="preserve">h) power </w:t>
      </w:r>
    </w:p>
    <w:p w:rsidR="004C3620" w:rsidRPr="00980992" w:rsidRDefault="004140B8" w:rsidP="004140B8">
      <w:pPr>
        <w:rPr>
          <w:rFonts w:ascii="Times New Roman" w:hAnsi="Times New Roman" w:cs="Times New Roman"/>
          <w:b/>
          <w:u w:val="single"/>
        </w:rPr>
      </w:pPr>
      <w:r w:rsidRPr="00980992">
        <w:rPr>
          <w:rFonts w:ascii="Times New Roman" w:hAnsi="Times New Roman" w:cs="Times New Roman"/>
          <w:b/>
          <w:u w:val="single"/>
        </w:rPr>
        <w:t>Ritual and meaning</w:t>
      </w:r>
    </w:p>
    <w:p w:rsidR="004140B8" w:rsidRPr="00980992" w:rsidRDefault="00097F77" w:rsidP="000E203E">
      <w:pPr>
        <w:pStyle w:val="ListParagraph"/>
        <w:numPr>
          <w:ilvl w:val="0"/>
          <w:numId w:val="60"/>
        </w:numPr>
        <w:rPr>
          <w:rFonts w:ascii="Times New Roman" w:hAnsi="Times New Roman" w:cs="Times New Roman"/>
        </w:rPr>
      </w:pPr>
      <w:r w:rsidRPr="00980992">
        <w:rPr>
          <w:rFonts w:ascii="Times New Roman" w:hAnsi="Times New Roman" w:cs="Times New Roman"/>
        </w:rPr>
        <w:t>Basic definition of rituals: actions carried out for more than their utilitarian purpose</w:t>
      </w:r>
    </w:p>
    <w:p w:rsidR="00097F77" w:rsidRPr="00980992" w:rsidRDefault="00097F77" w:rsidP="000E203E">
      <w:pPr>
        <w:pStyle w:val="ListParagraph"/>
        <w:numPr>
          <w:ilvl w:val="0"/>
          <w:numId w:val="60"/>
        </w:numPr>
        <w:rPr>
          <w:rFonts w:ascii="Times New Roman" w:hAnsi="Times New Roman" w:cs="Times New Roman"/>
        </w:rPr>
      </w:pPr>
      <w:r w:rsidRPr="00980992">
        <w:rPr>
          <w:rFonts w:ascii="Times New Roman" w:hAnsi="Times New Roman" w:cs="Times New Roman"/>
        </w:rPr>
        <w:t xml:space="preserve">John Beattie: distinction between instrumental and expressive actions </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instrumental- performed for their practical value (to achieve some goal or to get something done</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expressive-done to express certain ideas or to act out symbolic form </w:t>
      </w:r>
      <w:r w:rsidR="000342BD" w:rsidRPr="00980992">
        <w:rPr>
          <w:rFonts w:ascii="Times New Roman" w:hAnsi="Times New Roman" w:cs="Times New Roman"/>
        </w:rPr>
        <w:br/>
      </w:r>
      <w:r w:rsidR="000342BD" w:rsidRPr="00980992">
        <w:rPr>
          <w:rFonts w:ascii="Times New Roman" w:hAnsi="Times New Roman" w:cs="Times New Roman"/>
        </w:rPr>
        <w:sym w:font="Wingdings" w:char="F0E0"/>
      </w:r>
      <w:r w:rsidR="000342BD" w:rsidRPr="00980992">
        <w:rPr>
          <w:rFonts w:ascii="Times New Roman" w:hAnsi="Times New Roman" w:cs="Times New Roman"/>
        </w:rPr>
        <w:t xml:space="preserve">distinction between the two is quite ambiguous (examples on </w:t>
      </w:r>
      <w:proofErr w:type="spellStart"/>
      <w:r w:rsidR="000342BD" w:rsidRPr="00980992">
        <w:rPr>
          <w:rFonts w:ascii="Times New Roman" w:hAnsi="Times New Roman" w:cs="Times New Roman"/>
        </w:rPr>
        <w:t>pg</w:t>
      </w:r>
      <w:proofErr w:type="spellEnd"/>
      <w:r w:rsidR="000342BD" w:rsidRPr="00980992">
        <w:rPr>
          <w:rFonts w:ascii="Times New Roman" w:hAnsi="Times New Roman" w:cs="Times New Roman"/>
        </w:rPr>
        <w:t xml:space="preserve"> 134)</w:t>
      </w:r>
    </w:p>
    <w:p w:rsidR="00097F77" w:rsidRPr="00980992" w:rsidRDefault="008E7EBA" w:rsidP="008E7EBA">
      <w:pPr>
        <w:rPr>
          <w:rFonts w:ascii="Times New Roman" w:hAnsi="Times New Roman" w:cs="Times New Roman"/>
          <w:b/>
          <w:u w:val="single"/>
        </w:rPr>
      </w:pPr>
      <w:r w:rsidRPr="00980992">
        <w:rPr>
          <w:rFonts w:ascii="Times New Roman" w:hAnsi="Times New Roman" w:cs="Times New Roman"/>
          <w:b/>
          <w:u w:val="single"/>
        </w:rPr>
        <w:t>Ritual and Symbolism</w:t>
      </w:r>
    </w:p>
    <w:p w:rsidR="008E7EBA" w:rsidRPr="00980992" w:rsidRDefault="008E7EBA" w:rsidP="000E203E">
      <w:pPr>
        <w:pStyle w:val="ListParagraph"/>
        <w:numPr>
          <w:ilvl w:val="0"/>
          <w:numId w:val="61"/>
        </w:numPr>
        <w:rPr>
          <w:rFonts w:ascii="Times New Roman" w:hAnsi="Times New Roman" w:cs="Times New Roman"/>
        </w:rPr>
      </w:pPr>
      <w:r w:rsidRPr="00980992">
        <w:rPr>
          <w:rFonts w:ascii="Times New Roman" w:hAnsi="Times New Roman" w:cs="Times New Roman"/>
        </w:rPr>
        <w:t xml:space="preserve">Victor Turner: symbols are lowest unit of ritual </w:t>
      </w:r>
    </w:p>
    <w:p w:rsidR="008E7EBA" w:rsidRPr="00980992" w:rsidRDefault="008E7EBA" w:rsidP="000E203E">
      <w:pPr>
        <w:pStyle w:val="ListParagraph"/>
        <w:numPr>
          <w:ilvl w:val="0"/>
          <w:numId w:val="61"/>
        </w:numPr>
        <w:rPr>
          <w:rFonts w:ascii="Times New Roman" w:hAnsi="Times New Roman" w:cs="Times New Roman"/>
        </w:rPr>
      </w:pPr>
      <w:r w:rsidRPr="00980992">
        <w:rPr>
          <w:rFonts w:ascii="Times New Roman" w:hAnsi="Times New Roman" w:cs="Times New Roman"/>
        </w:rPr>
        <w:t xml:space="preserve">Carl Jung: theory of the archetype is based on the assumption that there are some fundamental symbols with meanings and associations shared by all humans </w:t>
      </w:r>
    </w:p>
    <w:p w:rsidR="008E7EBA" w:rsidRPr="00980992" w:rsidRDefault="008E7EBA" w:rsidP="000E203E">
      <w:pPr>
        <w:pStyle w:val="ListParagraph"/>
        <w:numPr>
          <w:ilvl w:val="0"/>
          <w:numId w:val="61"/>
        </w:numPr>
        <w:rPr>
          <w:rFonts w:ascii="Times New Roman" w:hAnsi="Times New Roman" w:cs="Times New Roman"/>
        </w:rPr>
      </w:pPr>
      <w:r w:rsidRPr="00980992">
        <w:rPr>
          <w:rFonts w:ascii="Times New Roman" w:hAnsi="Times New Roman" w:cs="Times New Roman"/>
        </w:rPr>
        <w:t xml:space="preserve">Symbols have different meanings </w:t>
      </w:r>
    </w:p>
    <w:p w:rsidR="008E7EBA" w:rsidRPr="00980992" w:rsidRDefault="008E7EBA" w:rsidP="000E203E">
      <w:pPr>
        <w:pStyle w:val="ListParagraph"/>
        <w:numPr>
          <w:ilvl w:val="0"/>
          <w:numId w:val="61"/>
        </w:numPr>
        <w:rPr>
          <w:rFonts w:ascii="Times New Roman" w:hAnsi="Times New Roman" w:cs="Times New Roman"/>
        </w:rPr>
      </w:pPr>
      <w:r w:rsidRPr="00980992">
        <w:rPr>
          <w:rFonts w:ascii="Times New Roman" w:hAnsi="Times New Roman" w:cs="Times New Roman"/>
        </w:rPr>
        <w:t>How meaning of symbols are constructed</w:t>
      </w:r>
      <w:r w:rsidR="001B4DEC" w:rsidRPr="00980992">
        <w:rPr>
          <w:rFonts w:ascii="Times New Roman" w:hAnsi="Times New Roman" w:cs="Times New Roman"/>
        </w:rPr>
        <w:t xml:space="preserve"> must be considered/looked into</w:t>
      </w:r>
    </w:p>
    <w:p w:rsidR="008E7EBA" w:rsidRPr="00980992" w:rsidRDefault="001B4DEC" w:rsidP="001B4DEC">
      <w:pPr>
        <w:rPr>
          <w:rFonts w:ascii="Times New Roman" w:hAnsi="Times New Roman" w:cs="Times New Roman"/>
          <w:b/>
          <w:u w:val="single"/>
        </w:rPr>
      </w:pPr>
      <w:r w:rsidRPr="00980992">
        <w:rPr>
          <w:rFonts w:ascii="Times New Roman" w:hAnsi="Times New Roman" w:cs="Times New Roman"/>
          <w:b/>
          <w:u w:val="single"/>
        </w:rPr>
        <w:t>Rituals and Communication</w:t>
      </w:r>
    </w:p>
    <w:p w:rsidR="001B4DEC" w:rsidRPr="00980992" w:rsidRDefault="00684A7D" w:rsidP="000E203E">
      <w:pPr>
        <w:pStyle w:val="ListParagraph"/>
        <w:numPr>
          <w:ilvl w:val="0"/>
          <w:numId w:val="62"/>
        </w:numPr>
        <w:rPr>
          <w:rFonts w:ascii="Times New Roman" w:hAnsi="Times New Roman" w:cs="Times New Roman"/>
        </w:rPr>
      </w:pPr>
      <w:r w:rsidRPr="00980992">
        <w:rPr>
          <w:rFonts w:ascii="Times New Roman" w:hAnsi="Times New Roman" w:cs="Times New Roman"/>
        </w:rPr>
        <w:t xml:space="preserve">Rituals means of communicating passages to participants </w:t>
      </w:r>
    </w:p>
    <w:p w:rsidR="00684A7D" w:rsidRPr="00980992" w:rsidRDefault="00684A7D" w:rsidP="000E203E">
      <w:pPr>
        <w:pStyle w:val="ListParagraph"/>
        <w:numPr>
          <w:ilvl w:val="0"/>
          <w:numId w:val="62"/>
        </w:numPr>
        <w:rPr>
          <w:rFonts w:ascii="Times New Roman" w:hAnsi="Times New Roman" w:cs="Times New Roman"/>
        </w:rPr>
      </w:pPr>
      <w:r w:rsidRPr="00980992">
        <w:rPr>
          <w:rFonts w:ascii="Times New Roman" w:hAnsi="Times New Roman" w:cs="Times New Roman"/>
        </w:rPr>
        <w:t xml:space="preserve">Maurice Bloch: ritual is type of language </w:t>
      </w:r>
      <w:r w:rsidR="00116937" w:rsidRPr="00980992">
        <w:rPr>
          <w:rFonts w:ascii="Times New Roman" w:hAnsi="Times New Roman" w:cs="Times New Roman"/>
        </w:rPr>
        <w:br/>
      </w:r>
    </w:p>
    <w:p w:rsidR="00684A7D" w:rsidRPr="00980992" w:rsidRDefault="00116937" w:rsidP="000E203E">
      <w:pPr>
        <w:pStyle w:val="ListParagraph"/>
        <w:numPr>
          <w:ilvl w:val="0"/>
          <w:numId w:val="63"/>
        </w:numPr>
        <w:rPr>
          <w:rFonts w:ascii="Times New Roman" w:hAnsi="Times New Roman" w:cs="Times New Roman"/>
        </w:rPr>
      </w:pPr>
      <w:r w:rsidRPr="00980992">
        <w:rPr>
          <w:rFonts w:ascii="Times New Roman" w:hAnsi="Times New Roman" w:cs="Times New Roman"/>
        </w:rPr>
        <w:t xml:space="preserve">Didn’t finish the rest of the chapter off.. just take a look at the summary at the end of the chapter </w:t>
      </w:r>
      <w:r w:rsidRPr="00980992">
        <w:rPr>
          <w:rFonts w:ascii="Times New Roman" w:hAnsi="Times New Roman" w:cs="Times New Roman"/>
        </w:rPr>
        <w:sym w:font="Wingdings" w:char="F04A"/>
      </w:r>
    </w:p>
    <w:p w:rsidR="00CE70A8" w:rsidRPr="00980992" w:rsidRDefault="00CE70A8">
      <w:pPr>
        <w:rPr>
          <w:rFonts w:ascii="Times New Roman" w:hAnsi="Times New Roman" w:cs="Times New Roman"/>
          <w:b/>
          <w:highlight w:val="yellow"/>
          <w:u w:val="dotted"/>
          <w:lang w:val="en-US"/>
        </w:rPr>
      </w:pPr>
      <w:r w:rsidRPr="00980992">
        <w:rPr>
          <w:rFonts w:ascii="Times New Roman" w:hAnsi="Times New Roman" w:cs="Times New Roman"/>
          <w:b/>
          <w:highlight w:val="yellow"/>
          <w:u w:val="dotted"/>
          <w:lang w:val="en-US"/>
        </w:rPr>
        <w:t>Chapter 7- Texts</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Max Muller (19</w:t>
      </w:r>
      <w:r w:rsidRPr="00980992">
        <w:rPr>
          <w:rFonts w:ascii="Times New Roman" w:hAnsi="Times New Roman" w:cs="Times New Roman"/>
          <w:vertAlign w:val="superscript"/>
        </w:rPr>
        <w:t>th</w:t>
      </w:r>
      <w:r w:rsidRPr="00980992">
        <w:rPr>
          <w:rFonts w:ascii="Times New Roman" w:hAnsi="Times New Roman" w:cs="Times New Roman"/>
        </w:rPr>
        <w:t xml:space="preserve"> century German writer) </w:t>
      </w:r>
      <w:r w:rsidRPr="00980992">
        <w:rPr>
          <w:rFonts w:ascii="Times New Roman" w:hAnsi="Times New Roman" w:cs="Times New Roman"/>
        </w:rPr>
        <w:sym w:font="Wingdings" w:char="F0E0"/>
      </w:r>
      <w:r w:rsidRPr="00980992">
        <w:rPr>
          <w:rFonts w:ascii="Times New Roman" w:hAnsi="Times New Roman" w:cs="Times New Roman"/>
        </w:rPr>
        <w:t xml:space="preserve"> scholars of religion should make sacred texts their primary focus of study</w:t>
      </w:r>
      <w:r w:rsidRPr="00980992">
        <w:rPr>
          <w:rFonts w:ascii="Times New Roman" w:hAnsi="Times New Roman" w:cs="Times New Roman"/>
        </w:rPr>
        <w:br/>
        <w:t xml:space="preserve">-such documents contain authentic “doctrine of the founders and their immediate disciplines” </w:t>
      </w:r>
      <w:r w:rsidRPr="00980992">
        <w:rPr>
          <w:rFonts w:ascii="Times New Roman" w:hAnsi="Times New Roman" w:cs="Times New Roman"/>
        </w:rPr>
        <w:br/>
        <w:t xml:space="preserve">-ancient sources stand on contrast to actual practices of present (which are corruptions of later ages)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Generations of scholars have assumed that primary way of learning about a religious tradition is to look in detail at texts that are used</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Scholars will find “essential” basics of the particular religion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lastRenderedPageBreak/>
        <w:t>Basis of study of religion very similar to idea of study of culture as high culture</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Religious texts are distinguished both by those who use them and many of scholars who study religion</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Religious studies tended to focus primarily on written texts of great or world religions, in classical written form</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Idea of texts can be widened to number of other textual formats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Jonathan Culler: any text that can be analyzed in terms of its poetics (form, style and rhetoric) … how presents itself a form of communication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Hermeneutics of text works on different levels (refers to what text is saying)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Texts aren’t only about poetry and meaning but also about reading</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Texts need to be analyzed to how it is interacted within a social and cultural context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WHAT IS A TEXT?</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Some texts appear familiar and straightforward because they’re easily identified as high culture of particular religious traditions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Many of key cultural texts may not be conventional texts</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In contemporary cultures, not only written texts that convey issues, but films as well</w:t>
      </w:r>
      <w:r w:rsidRPr="00980992">
        <w:rPr>
          <w:rFonts w:ascii="Times New Roman" w:hAnsi="Times New Roman" w:cs="Times New Roman"/>
        </w:rPr>
        <w:br/>
      </w:r>
      <w:r w:rsidRPr="00980992">
        <w:rPr>
          <w:rFonts w:ascii="Times New Roman" w:hAnsi="Times New Roman" w:cs="Times New Roman"/>
        </w:rPr>
        <w:sym w:font="Wingdings" w:char="F0E0"/>
      </w:r>
      <w:r w:rsidRPr="00980992">
        <w:rPr>
          <w:rFonts w:ascii="Times New Roman" w:hAnsi="Times New Roman" w:cs="Times New Roman"/>
        </w:rPr>
        <w:t xml:space="preserve"> study that encourages us to widen our sense of text beyond the specifically written, to include other cultural products that can be read as texts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Roland Barthes: examined range of aspects of his contemporary culture to decode what he saw as underlying political and social messages communicated (famous work: Mythologies) </w:t>
      </w:r>
      <w:r w:rsidRPr="00980992">
        <w:rPr>
          <w:rFonts w:ascii="Times New Roman" w:hAnsi="Times New Roman" w:cs="Times New Roman"/>
        </w:rPr>
        <w:br/>
        <w:t xml:space="preserve">-explored car design, wresting and boxing, representations of women authors in magazines, soap powder and so on.. </w:t>
      </w:r>
    </w:p>
    <w:p w:rsidR="009220F2" w:rsidRPr="00980992" w:rsidRDefault="009220F2" w:rsidP="009220F2">
      <w:pPr>
        <w:pStyle w:val="ListParagraph"/>
        <w:numPr>
          <w:ilvl w:val="0"/>
          <w:numId w:val="49"/>
        </w:numPr>
        <w:spacing w:line="240" w:lineRule="auto"/>
        <w:rPr>
          <w:rFonts w:ascii="Times New Roman" w:hAnsi="Times New Roman" w:cs="Times New Roman"/>
        </w:rPr>
      </w:pPr>
      <w:r w:rsidRPr="00980992">
        <w:rPr>
          <w:rFonts w:ascii="Times New Roman" w:hAnsi="Times New Roman" w:cs="Times New Roman"/>
        </w:rPr>
        <w:t xml:space="preserve">To understand how people in particular context relate to religious ideas, traditions, and practices isn’t enough to read important texts </w:t>
      </w:r>
      <w:r w:rsidRPr="00980992">
        <w:rPr>
          <w:rFonts w:ascii="Times New Roman" w:hAnsi="Times New Roman" w:cs="Times New Roman"/>
        </w:rPr>
        <w:br/>
        <w:t>-must also read how those texts are reproduced and woven into other cultural outlets</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TEXTAL FORMS OF THE BIBLE</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Bible often have prominent place within popular culture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Textual works frequently appear in numerous different formats and genres not all of which would be considered high art or literature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Mark Edwards: presents verse by verse commentary on frames of reference in the use of John’s Gospel in contemporary and historical sources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In USA and Britain majority are most familiar with biblical stories through films and </w:t>
      </w:r>
      <w:proofErr w:type="spellStart"/>
      <w:r w:rsidRPr="00980992">
        <w:rPr>
          <w:rFonts w:ascii="Times New Roman" w:hAnsi="Times New Roman" w:cs="Times New Roman"/>
        </w:rPr>
        <w:t>tv</w:t>
      </w:r>
      <w:proofErr w:type="spellEnd"/>
      <w:r w:rsidRPr="00980992">
        <w:rPr>
          <w:rFonts w:ascii="Times New Roman" w:hAnsi="Times New Roman" w:cs="Times New Roman"/>
        </w:rPr>
        <w:t xml:space="preserve">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Bernardo </w:t>
      </w:r>
      <w:proofErr w:type="spellStart"/>
      <w:r w:rsidRPr="00980992">
        <w:rPr>
          <w:rFonts w:ascii="Times New Roman" w:hAnsi="Times New Roman" w:cs="Times New Roman"/>
        </w:rPr>
        <w:t>Bertolucci</w:t>
      </w:r>
      <w:proofErr w:type="spellEnd"/>
      <w:r w:rsidRPr="00980992">
        <w:rPr>
          <w:rFonts w:ascii="Times New Roman" w:hAnsi="Times New Roman" w:cs="Times New Roman"/>
        </w:rPr>
        <w:t xml:space="preserve">: attempted sympathetic exploration of Buddhist traditions in his Little Buddha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Nikos Kazantzakis: portrayed an insider’s reading of the Christian Gospels which proved to be highly controversial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Mel Gibson’s “The Passion of the Christ” : presents a largely traditional perspective on biblical narrations</w:t>
      </w:r>
      <w:r w:rsidRPr="00980992">
        <w:rPr>
          <w:rFonts w:ascii="Times New Roman" w:hAnsi="Times New Roman" w:cs="Times New Roman"/>
        </w:rPr>
        <w:br/>
        <w:t>-emphasis is on causing deep reaction through sustained imagery of torture and suffering of Christ in last hours before his death</w:t>
      </w:r>
      <w:r w:rsidRPr="00980992">
        <w:rPr>
          <w:rFonts w:ascii="Times New Roman" w:hAnsi="Times New Roman" w:cs="Times New Roman"/>
        </w:rPr>
        <w:br/>
        <w:t xml:space="preserve">-managed to generate controversy through film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Monty Python: (film Life of Brian) </w:t>
      </w:r>
      <w:r w:rsidRPr="00980992">
        <w:rPr>
          <w:rFonts w:ascii="Times New Roman" w:hAnsi="Times New Roman" w:cs="Times New Roman"/>
        </w:rPr>
        <w:sym w:font="Wingdings" w:char="F0E0"/>
      </w:r>
      <w:r w:rsidRPr="00980992">
        <w:rPr>
          <w:rFonts w:ascii="Times New Roman" w:hAnsi="Times New Roman" w:cs="Times New Roman"/>
        </w:rPr>
        <w:t xml:space="preserve"> alternative narrative clearly touched on Christian story, and challenged many aspects of what they saw as foibles of messianic martyrdom</w:t>
      </w:r>
      <w:r w:rsidRPr="00980992">
        <w:rPr>
          <w:rFonts w:ascii="Times New Roman" w:hAnsi="Times New Roman" w:cs="Times New Roman"/>
        </w:rPr>
        <w:br/>
        <w:t xml:space="preserve">-song “always look on the bright side of life”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Possible to find biblical and Christian themes on wider levels in literary and filmic works about Jesus or Bible (Example: Kevin Smith)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lastRenderedPageBreak/>
        <w:t xml:space="preserve">Kevin Smith: film engaged quite specifically with number of Christian religious themes in fairly controversial way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C.S. Lewis’ Narnia Chronicles: attempt to transmit Gospels to new audience of children </w:t>
      </w:r>
    </w:p>
    <w:p w:rsidR="009220F2" w:rsidRPr="00980992" w:rsidRDefault="009220F2" w:rsidP="009220F2">
      <w:pPr>
        <w:pStyle w:val="ListParagraph"/>
        <w:numPr>
          <w:ilvl w:val="0"/>
          <w:numId w:val="50"/>
        </w:numPr>
        <w:spacing w:line="240" w:lineRule="auto"/>
        <w:rPr>
          <w:rFonts w:ascii="Times New Roman" w:hAnsi="Times New Roman" w:cs="Times New Roman"/>
        </w:rPr>
      </w:pPr>
      <w:r w:rsidRPr="00980992">
        <w:rPr>
          <w:rFonts w:ascii="Times New Roman" w:hAnsi="Times New Roman" w:cs="Times New Roman"/>
        </w:rPr>
        <w:t xml:space="preserve">Harry Potter series: its themes and underlying philosophy are based largely on Christian perspective on triumph of good over evil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TEXT, CONTEXT AND THE WORLD</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In Britain and USA there has been an immense influence on study of religion from Protestant Christian traditions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Emphasis on texts is product of particular form of Christianity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Central religious authority for most Protestants is one book: Bible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Use of religious texts always part of larger field of cultural activities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Important question: how texts are being read and understood by particular religious practitioners</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Study of religion becomes study of texts and contexts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Jacques Derrida (French Philosopher) </w:t>
      </w:r>
      <w:r w:rsidRPr="00980992">
        <w:rPr>
          <w:rFonts w:ascii="Times New Roman" w:hAnsi="Times New Roman" w:cs="Times New Roman"/>
        </w:rPr>
        <w:sym w:font="Wingdings" w:char="F0E0"/>
      </w:r>
      <w:r w:rsidRPr="00980992">
        <w:rPr>
          <w:rFonts w:ascii="Times New Roman" w:hAnsi="Times New Roman" w:cs="Times New Roman"/>
        </w:rPr>
        <w:t xml:space="preserve"> famously made comment in his book (Of Grammatology) that there is nothing outside the text  </w:t>
      </w:r>
      <w:r w:rsidRPr="00980992">
        <w:rPr>
          <w:rFonts w:ascii="Times New Roman" w:hAnsi="Times New Roman" w:cs="Times New Roman"/>
        </w:rPr>
        <w:br/>
        <w:t xml:space="preserve">-that everything is textual </w:t>
      </w:r>
      <w:r w:rsidRPr="00980992">
        <w:rPr>
          <w:rFonts w:ascii="Times New Roman" w:hAnsi="Times New Roman" w:cs="Times New Roman"/>
        </w:rPr>
        <w:br/>
        <w:t xml:space="preserve">-there is nothing that exists beyond texts </w:t>
      </w:r>
      <w:r w:rsidRPr="00980992">
        <w:rPr>
          <w:rFonts w:ascii="Times New Roman" w:hAnsi="Times New Roman" w:cs="Times New Roman"/>
        </w:rPr>
        <w:br/>
        <w:t>-way of analyzing relationships between language and culture</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Bennett and Royal: suggested alternative translation from French “there is no outside of text” -</w:t>
      </w:r>
      <w:r w:rsidRPr="00980992">
        <w:rPr>
          <w:rFonts w:ascii="Times New Roman" w:hAnsi="Times New Roman" w:cs="Times New Roman"/>
        </w:rPr>
        <w:sym w:font="Wingdings" w:char="F0E0"/>
      </w:r>
      <w:r w:rsidRPr="00980992">
        <w:rPr>
          <w:rFonts w:ascii="Times New Roman" w:hAnsi="Times New Roman" w:cs="Times New Roman"/>
        </w:rPr>
        <w:t xml:space="preserve"> they describe that there is no perception or experience which is not bound up with effects of text or language</w:t>
      </w:r>
      <w:r w:rsidRPr="00980992">
        <w:rPr>
          <w:rFonts w:ascii="Times New Roman" w:hAnsi="Times New Roman" w:cs="Times New Roman"/>
        </w:rPr>
        <w:br/>
        <w:t>-language not texts that is everything</w:t>
      </w:r>
      <w:r w:rsidRPr="00980992">
        <w:rPr>
          <w:rFonts w:ascii="Times New Roman" w:hAnsi="Times New Roman" w:cs="Times New Roman"/>
        </w:rPr>
        <w:br/>
        <w:t>-not possible to know reality without use of words</w:t>
      </w:r>
      <w:r w:rsidRPr="00980992">
        <w:rPr>
          <w:rFonts w:ascii="Times New Roman" w:hAnsi="Times New Roman" w:cs="Times New Roman"/>
        </w:rPr>
        <w:br/>
        <w:t xml:space="preserve">-words that we use are the world in themselves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For Christians the biblical text is not reality; it’s the window to something beyond the text, but coming to us through the text of God’s word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Derrida: argues that links between language and reality not reliable (meanings given to words are unstable) </w:t>
      </w:r>
      <w:r w:rsidRPr="00980992">
        <w:rPr>
          <w:rFonts w:ascii="Times New Roman" w:hAnsi="Times New Roman" w:cs="Times New Roman"/>
        </w:rPr>
        <w:br/>
        <w:t xml:space="preserve">-words don’t have fixed meanings </w:t>
      </w:r>
      <w:r w:rsidRPr="00980992">
        <w:rPr>
          <w:rFonts w:ascii="Times New Roman" w:hAnsi="Times New Roman" w:cs="Times New Roman"/>
        </w:rPr>
        <w:br/>
        <w:t>-shift in subtle ways through juxtapositions of words when spoken or written</w:t>
      </w:r>
      <w:r w:rsidRPr="00980992">
        <w:rPr>
          <w:rFonts w:ascii="Times New Roman" w:hAnsi="Times New Roman" w:cs="Times New Roman"/>
        </w:rPr>
        <w:br/>
        <w:t xml:space="preserve">-two important points: (1) human experience us mediated through language, or what Bennett and Royal said…  (2) not case that everything can be reduced to texts but rather the other way around: texts are the world in which we live, we all live in worlds that are shaped and formed by texts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Hugh </w:t>
      </w:r>
      <w:proofErr w:type="spellStart"/>
      <w:r w:rsidRPr="00980992">
        <w:rPr>
          <w:rFonts w:ascii="Times New Roman" w:hAnsi="Times New Roman" w:cs="Times New Roman"/>
        </w:rPr>
        <w:t>Pyper</w:t>
      </w:r>
      <w:proofErr w:type="spellEnd"/>
      <w:r w:rsidRPr="00980992">
        <w:rPr>
          <w:rFonts w:ascii="Times New Roman" w:hAnsi="Times New Roman" w:cs="Times New Roman"/>
        </w:rPr>
        <w:t xml:space="preserve">: Bible has exerted more influence on western culture than any other book </w:t>
      </w:r>
      <w:r w:rsidRPr="00980992">
        <w:rPr>
          <w:rFonts w:ascii="Times New Roman" w:hAnsi="Times New Roman" w:cs="Times New Roman"/>
        </w:rPr>
        <w:br/>
        <w:t xml:space="preserve">-in art, literature, politics, religion, biblical thought, forms, narratives and quotations are all pervasive </w:t>
      </w:r>
      <w:r w:rsidRPr="00980992">
        <w:rPr>
          <w:rFonts w:ascii="Times New Roman" w:hAnsi="Times New Roman" w:cs="Times New Roman"/>
        </w:rPr>
        <w:br/>
        <w:t xml:space="preserve">-hard to imagine what western world would be like without bible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Can use Derrida’s idea to explore social and cultural dimensions of texts </w:t>
      </w:r>
      <w:r w:rsidRPr="00980992">
        <w:rPr>
          <w:rFonts w:ascii="Times New Roman" w:hAnsi="Times New Roman" w:cs="Times New Roman"/>
        </w:rPr>
        <w:br/>
        <w:t xml:space="preserve">-no fixed point of reference between reality and text </w:t>
      </w:r>
      <w:r w:rsidRPr="00980992">
        <w:rPr>
          <w:rFonts w:ascii="Times New Roman" w:hAnsi="Times New Roman" w:cs="Times New Roman"/>
        </w:rPr>
        <w:br/>
        <w:t xml:space="preserve">-no single or definitive reading of text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Reading simply starting point (can’t really know or understand religion) </w:t>
      </w:r>
    </w:p>
    <w:p w:rsidR="009220F2" w:rsidRPr="00980992" w:rsidRDefault="009220F2" w:rsidP="009220F2">
      <w:pPr>
        <w:pStyle w:val="ListParagraph"/>
        <w:numPr>
          <w:ilvl w:val="0"/>
          <w:numId w:val="51"/>
        </w:numPr>
        <w:spacing w:line="240" w:lineRule="auto"/>
        <w:rPr>
          <w:rFonts w:ascii="Times New Roman" w:hAnsi="Times New Roman" w:cs="Times New Roman"/>
        </w:rPr>
      </w:pPr>
      <w:r w:rsidRPr="00980992">
        <w:rPr>
          <w:rFonts w:ascii="Times New Roman" w:hAnsi="Times New Roman" w:cs="Times New Roman"/>
        </w:rPr>
        <w:t xml:space="preserve">Every text known through readings and knowledge of text interpretation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 xml:space="preserve">THE CONTEXT AND USES OF TEXTS </w:t>
      </w:r>
    </w:p>
    <w:p w:rsidR="009220F2" w:rsidRPr="00980992" w:rsidRDefault="009220F2" w:rsidP="009220F2">
      <w:pPr>
        <w:pStyle w:val="ListParagraph"/>
        <w:numPr>
          <w:ilvl w:val="0"/>
          <w:numId w:val="52"/>
        </w:numPr>
        <w:spacing w:line="240" w:lineRule="auto"/>
        <w:rPr>
          <w:rFonts w:ascii="Times New Roman" w:hAnsi="Times New Roman" w:cs="Times New Roman"/>
        </w:rPr>
      </w:pPr>
      <w:r w:rsidRPr="00980992">
        <w:rPr>
          <w:rFonts w:ascii="Times New Roman" w:hAnsi="Times New Roman" w:cs="Times New Roman"/>
        </w:rPr>
        <w:t xml:space="preserve">Texts still great significance to study of religions and cultures because we cannot help reading the culture through such texts and texts through culture </w:t>
      </w:r>
    </w:p>
    <w:p w:rsidR="009220F2" w:rsidRPr="00980992" w:rsidRDefault="009220F2" w:rsidP="009220F2">
      <w:pPr>
        <w:pStyle w:val="ListParagraph"/>
        <w:numPr>
          <w:ilvl w:val="0"/>
          <w:numId w:val="52"/>
        </w:numPr>
        <w:spacing w:line="240" w:lineRule="auto"/>
        <w:rPr>
          <w:rFonts w:ascii="Times New Roman" w:hAnsi="Times New Roman" w:cs="Times New Roman"/>
        </w:rPr>
      </w:pPr>
      <w:r w:rsidRPr="00980992">
        <w:rPr>
          <w:rFonts w:ascii="Times New Roman" w:hAnsi="Times New Roman" w:cs="Times New Roman"/>
        </w:rPr>
        <w:t>Need to find a way of making a sympathetic reading of someone else’s books</w:t>
      </w:r>
    </w:p>
    <w:p w:rsidR="009220F2" w:rsidRPr="00980992" w:rsidRDefault="009220F2" w:rsidP="009220F2">
      <w:pPr>
        <w:pStyle w:val="ListParagraph"/>
        <w:numPr>
          <w:ilvl w:val="0"/>
          <w:numId w:val="52"/>
        </w:numPr>
        <w:spacing w:line="240" w:lineRule="auto"/>
        <w:rPr>
          <w:rFonts w:ascii="Times New Roman" w:hAnsi="Times New Roman" w:cs="Times New Roman"/>
        </w:rPr>
      </w:pPr>
      <w:r w:rsidRPr="00980992">
        <w:rPr>
          <w:rFonts w:ascii="Times New Roman" w:hAnsi="Times New Roman" w:cs="Times New Roman"/>
        </w:rPr>
        <w:lastRenderedPageBreak/>
        <w:t>To understand religious text: need idea where it comes from, who wrote it, how it’s meant to be read</w:t>
      </w:r>
    </w:p>
    <w:p w:rsidR="009220F2" w:rsidRPr="00980992" w:rsidRDefault="009220F2" w:rsidP="009220F2">
      <w:pPr>
        <w:pStyle w:val="ListParagraph"/>
        <w:numPr>
          <w:ilvl w:val="0"/>
          <w:numId w:val="52"/>
        </w:numPr>
        <w:spacing w:line="240" w:lineRule="auto"/>
        <w:rPr>
          <w:rFonts w:ascii="Times New Roman" w:hAnsi="Times New Roman" w:cs="Times New Roman"/>
        </w:rPr>
      </w:pPr>
      <w:r w:rsidRPr="00980992">
        <w:rPr>
          <w:rFonts w:ascii="Times New Roman" w:hAnsi="Times New Roman" w:cs="Times New Roman"/>
        </w:rPr>
        <w:t xml:space="preserve">Know something is religious text because it can be found in store </w:t>
      </w:r>
    </w:p>
    <w:p w:rsidR="009220F2" w:rsidRPr="00980992" w:rsidRDefault="009220F2" w:rsidP="009220F2">
      <w:pPr>
        <w:pStyle w:val="ListParagraph"/>
        <w:numPr>
          <w:ilvl w:val="0"/>
          <w:numId w:val="52"/>
        </w:numPr>
        <w:spacing w:line="240" w:lineRule="auto"/>
        <w:rPr>
          <w:rFonts w:ascii="Times New Roman" w:hAnsi="Times New Roman" w:cs="Times New Roman"/>
        </w:rPr>
      </w:pPr>
      <w:r w:rsidRPr="00980992">
        <w:rPr>
          <w:rFonts w:ascii="Times New Roman" w:hAnsi="Times New Roman" w:cs="Times New Roman"/>
        </w:rPr>
        <w:t>Text might be marked out and special</w:t>
      </w:r>
    </w:p>
    <w:p w:rsidR="009220F2" w:rsidRPr="00980992" w:rsidRDefault="009220F2" w:rsidP="009220F2">
      <w:pPr>
        <w:pStyle w:val="ListParagraph"/>
        <w:numPr>
          <w:ilvl w:val="0"/>
          <w:numId w:val="52"/>
        </w:numPr>
        <w:spacing w:line="240" w:lineRule="auto"/>
        <w:rPr>
          <w:rFonts w:ascii="Times New Roman" w:hAnsi="Times New Roman" w:cs="Times New Roman"/>
        </w:rPr>
      </w:pPr>
      <w:r w:rsidRPr="00980992">
        <w:rPr>
          <w:rFonts w:ascii="Times New Roman" w:hAnsi="Times New Roman" w:cs="Times New Roman"/>
        </w:rPr>
        <w:t xml:space="preserve">Should not assume that primary purpose of reading text is to get knowledge simply of what it says about religious belief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READING AND TRANSLATING TEXTS</w:t>
      </w:r>
    </w:p>
    <w:p w:rsidR="009220F2" w:rsidRPr="00980992" w:rsidRDefault="009220F2" w:rsidP="009220F2">
      <w:pPr>
        <w:pStyle w:val="ListParagraph"/>
        <w:numPr>
          <w:ilvl w:val="0"/>
          <w:numId w:val="53"/>
        </w:numPr>
        <w:spacing w:line="240" w:lineRule="auto"/>
        <w:rPr>
          <w:rFonts w:ascii="Times New Roman" w:hAnsi="Times New Roman" w:cs="Times New Roman"/>
        </w:rPr>
      </w:pPr>
      <w:r w:rsidRPr="00980992">
        <w:rPr>
          <w:rFonts w:ascii="Times New Roman" w:hAnsi="Times New Roman" w:cs="Times New Roman"/>
        </w:rPr>
        <w:t xml:space="preserve">Derrida: suggests that text and world exist together in complexities in language </w:t>
      </w:r>
    </w:p>
    <w:p w:rsidR="009220F2" w:rsidRPr="00980992" w:rsidRDefault="009220F2" w:rsidP="009220F2">
      <w:pPr>
        <w:pStyle w:val="ListParagraph"/>
        <w:numPr>
          <w:ilvl w:val="0"/>
          <w:numId w:val="53"/>
        </w:numPr>
        <w:spacing w:line="240" w:lineRule="auto"/>
        <w:rPr>
          <w:rFonts w:ascii="Times New Roman" w:hAnsi="Times New Roman" w:cs="Times New Roman"/>
        </w:rPr>
      </w:pPr>
      <w:r w:rsidRPr="00980992">
        <w:rPr>
          <w:rFonts w:ascii="Times New Roman" w:hAnsi="Times New Roman" w:cs="Times New Roman"/>
        </w:rPr>
        <w:t xml:space="preserve">Examples of religious texts: </w:t>
      </w:r>
      <w:r w:rsidRPr="00980992">
        <w:rPr>
          <w:rFonts w:ascii="Times New Roman" w:hAnsi="Times New Roman" w:cs="Times New Roman"/>
        </w:rPr>
        <w:br/>
      </w:r>
      <w:r w:rsidRPr="00980992">
        <w:rPr>
          <w:rFonts w:ascii="Times New Roman" w:hAnsi="Times New Roman" w:cs="Times New Roman"/>
        </w:rPr>
        <w:br/>
        <w:t>“it is better to practice your own inherent duty deficiently than another’s duty well. It is better to die conforming your own duty; the duty of others invites danger” –Gita</w:t>
      </w:r>
    </w:p>
    <w:p w:rsidR="009220F2" w:rsidRPr="00980992" w:rsidRDefault="009220F2" w:rsidP="009220F2">
      <w:pPr>
        <w:pStyle w:val="ListParagraph"/>
        <w:spacing w:line="240" w:lineRule="auto"/>
        <w:rPr>
          <w:rFonts w:ascii="Times New Roman" w:hAnsi="Times New Roman" w:cs="Times New Roman"/>
        </w:rPr>
      </w:pPr>
    </w:p>
    <w:p w:rsidR="009220F2" w:rsidRPr="00980992" w:rsidRDefault="009220F2" w:rsidP="009220F2">
      <w:pPr>
        <w:pStyle w:val="ListParagraph"/>
        <w:spacing w:line="240" w:lineRule="auto"/>
        <w:rPr>
          <w:rFonts w:ascii="Times New Roman" w:hAnsi="Times New Roman" w:cs="Times New Roman"/>
        </w:rPr>
      </w:pPr>
      <w:r w:rsidRPr="00980992">
        <w:rPr>
          <w:rFonts w:ascii="Times New Roman" w:hAnsi="Times New Roman" w:cs="Times New Roman"/>
        </w:rPr>
        <w:t xml:space="preserve">“I am the way, and the truth, and the life; no one comes to the Father but by me” –Bible </w:t>
      </w:r>
    </w:p>
    <w:p w:rsidR="009220F2" w:rsidRPr="00980992" w:rsidRDefault="009220F2" w:rsidP="009220F2">
      <w:pPr>
        <w:pStyle w:val="ListParagraph"/>
        <w:spacing w:line="240" w:lineRule="auto"/>
        <w:rPr>
          <w:rFonts w:ascii="Times New Roman" w:hAnsi="Times New Roman" w:cs="Times New Roman"/>
        </w:rPr>
      </w:pPr>
    </w:p>
    <w:p w:rsidR="009220F2" w:rsidRPr="00980992" w:rsidRDefault="009220F2" w:rsidP="009220F2">
      <w:pPr>
        <w:pStyle w:val="ListParagraph"/>
        <w:spacing w:line="240" w:lineRule="auto"/>
        <w:rPr>
          <w:rFonts w:ascii="Times New Roman" w:hAnsi="Times New Roman" w:cs="Times New Roman"/>
        </w:rPr>
      </w:pPr>
      <w:r w:rsidRPr="00980992">
        <w:rPr>
          <w:rFonts w:ascii="Times New Roman" w:hAnsi="Times New Roman" w:cs="Times New Roman"/>
        </w:rPr>
        <w:t xml:space="preserve">“People, we created you from a single man and a single woman, and made you into nations and tribes so that you should get to know one another” – Quran </w:t>
      </w:r>
    </w:p>
    <w:p w:rsidR="009220F2" w:rsidRPr="00980992" w:rsidRDefault="009220F2" w:rsidP="009220F2">
      <w:pPr>
        <w:pStyle w:val="ListParagraph"/>
        <w:spacing w:line="240" w:lineRule="auto"/>
        <w:rPr>
          <w:rFonts w:ascii="Times New Roman" w:hAnsi="Times New Roman" w:cs="Times New Roman"/>
        </w:rPr>
      </w:pPr>
    </w:p>
    <w:p w:rsidR="009220F2" w:rsidRPr="00980992" w:rsidRDefault="009220F2" w:rsidP="009220F2">
      <w:pPr>
        <w:pStyle w:val="ListParagraph"/>
        <w:numPr>
          <w:ilvl w:val="0"/>
          <w:numId w:val="53"/>
        </w:numPr>
        <w:spacing w:line="240" w:lineRule="auto"/>
        <w:rPr>
          <w:rFonts w:ascii="Times New Roman" w:hAnsi="Times New Roman" w:cs="Times New Roman"/>
        </w:rPr>
      </w:pPr>
      <w:r w:rsidRPr="00980992">
        <w:rPr>
          <w:rFonts w:ascii="Times New Roman" w:hAnsi="Times New Roman" w:cs="Times New Roman"/>
        </w:rPr>
        <w:t xml:space="preserve">Translation is helpful to convey some of the meaning of original text </w:t>
      </w:r>
    </w:p>
    <w:p w:rsidR="009220F2" w:rsidRPr="00980992" w:rsidRDefault="009220F2" w:rsidP="009220F2">
      <w:pPr>
        <w:pStyle w:val="ListParagraph"/>
        <w:numPr>
          <w:ilvl w:val="0"/>
          <w:numId w:val="53"/>
        </w:numPr>
        <w:spacing w:line="240" w:lineRule="auto"/>
        <w:rPr>
          <w:rFonts w:ascii="Times New Roman" w:hAnsi="Times New Roman" w:cs="Times New Roman"/>
        </w:rPr>
      </w:pPr>
      <w:proofErr w:type="spellStart"/>
      <w:r w:rsidRPr="00980992">
        <w:rPr>
          <w:rFonts w:ascii="Times New Roman" w:hAnsi="Times New Roman" w:cs="Times New Roman"/>
        </w:rPr>
        <w:t>Abd</w:t>
      </w:r>
      <w:proofErr w:type="spellEnd"/>
      <w:r w:rsidRPr="00980992">
        <w:rPr>
          <w:rFonts w:ascii="Times New Roman" w:hAnsi="Times New Roman" w:cs="Times New Roman"/>
        </w:rPr>
        <w:t xml:space="preserve"> al-Fattah El- </w:t>
      </w:r>
      <w:proofErr w:type="spellStart"/>
      <w:r w:rsidRPr="00980992">
        <w:rPr>
          <w:rFonts w:ascii="Times New Roman" w:hAnsi="Times New Roman" w:cs="Times New Roman"/>
        </w:rPr>
        <w:t>Awaisi</w:t>
      </w:r>
      <w:proofErr w:type="spellEnd"/>
      <w:r w:rsidRPr="00980992">
        <w:rPr>
          <w:rFonts w:ascii="Times New Roman" w:hAnsi="Times New Roman" w:cs="Times New Roman"/>
        </w:rPr>
        <w:t xml:space="preserve">: argues that the concept of li </w:t>
      </w:r>
      <w:proofErr w:type="spellStart"/>
      <w:r w:rsidRPr="00980992">
        <w:rPr>
          <w:rFonts w:ascii="Times New Roman" w:hAnsi="Times New Roman" w:cs="Times New Roman"/>
        </w:rPr>
        <w:t>ta’arafu</w:t>
      </w:r>
      <w:proofErr w:type="spellEnd"/>
      <w:r w:rsidRPr="00980992">
        <w:rPr>
          <w:rFonts w:ascii="Times New Roman" w:hAnsi="Times New Roman" w:cs="Times New Roman"/>
        </w:rPr>
        <w:t xml:space="preserve"> that Muslim core sources require people to identify and recognize diversity and plurality </w:t>
      </w:r>
    </w:p>
    <w:p w:rsidR="009220F2" w:rsidRPr="00980992" w:rsidRDefault="009220F2" w:rsidP="009220F2">
      <w:pPr>
        <w:pStyle w:val="ListParagraph"/>
        <w:numPr>
          <w:ilvl w:val="0"/>
          <w:numId w:val="53"/>
        </w:numPr>
        <w:spacing w:line="240" w:lineRule="auto"/>
        <w:rPr>
          <w:rFonts w:ascii="Times New Roman" w:hAnsi="Times New Roman" w:cs="Times New Roman"/>
        </w:rPr>
      </w:pPr>
      <w:r w:rsidRPr="00980992">
        <w:rPr>
          <w:rFonts w:ascii="Times New Roman" w:hAnsi="Times New Roman" w:cs="Times New Roman"/>
        </w:rPr>
        <w:t>Full understanding of meaning of religious text has to start with understanding of its meaning within source of its language</w:t>
      </w:r>
    </w:p>
    <w:p w:rsidR="009220F2" w:rsidRPr="00980992" w:rsidRDefault="009220F2" w:rsidP="009220F2">
      <w:pPr>
        <w:pStyle w:val="ListParagraph"/>
        <w:numPr>
          <w:ilvl w:val="0"/>
          <w:numId w:val="53"/>
        </w:numPr>
        <w:spacing w:line="240" w:lineRule="auto"/>
        <w:rPr>
          <w:rFonts w:ascii="Times New Roman" w:hAnsi="Times New Roman" w:cs="Times New Roman"/>
        </w:rPr>
      </w:pPr>
      <w:r w:rsidRPr="00980992">
        <w:rPr>
          <w:rFonts w:ascii="Times New Roman" w:hAnsi="Times New Roman" w:cs="Times New Roman"/>
        </w:rPr>
        <w:t xml:space="preserve">Not enough to rely on anyone’s translation (student expected to learn language(s) of the original)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 xml:space="preserve">AUTHORSHIP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Good translation can bring us closer to intentions of author of text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Texts can speak for themselves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Cannot assume that behind each text is a person who is using text to communicate directly with us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Not text that has life</w:t>
      </w:r>
      <w:r w:rsidRPr="00980992">
        <w:rPr>
          <w:rFonts w:ascii="Times New Roman" w:hAnsi="Times New Roman" w:cs="Times New Roman"/>
        </w:rPr>
        <w:br/>
        <w:t xml:space="preserve">-merely dead object which acts as medium between 2 people (reader and author)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Author: person who is attributed with production of discourse of the text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Salman Rushdie: work does show influences from academic approaches to study of religion </w:t>
      </w:r>
      <w:r w:rsidRPr="00980992">
        <w:rPr>
          <w:rFonts w:ascii="Times New Roman" w:hAnsi="Times New Roman" w:cs="Times New Roman"/>
        </w:rPr>
        <w:br/>
        <w:t>-important influence on formation of his thinking as writer was Islamic studies scholar Montgomery Watt, who taught him during his undergraduate days at Cambridge in 1970s</w:t>
      </w:r>
      <w:r w:rsidRPr="00980992">
        <w:rPr>
          <w:rFonts w:ascii="Times New Roman" w:hAnsi="Times New Roman" w:cs="Times New Roman"/>
        </w:rPr>
        <w:br/>
        <w:t>-who created text is not necessarily a neutral activity (highly political)</w:t>
      </w:r>
      <w:r w:rsidRPr="00980992">
        <w:rPr>
          <w:rFonts w:ascii="Times New Roman" w:hAnsi="Times New Roman" w:cs="Times New Roman"/>
        </w:rPr>
        <w:br/>
        <w:t xml:space="preserve">-who text is seen as coming from: authority comes from authorship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Roland Barthes: explores some critical questions and links between author and authority </w:t>
      </w:r>
      <w:r w:rsidRPr="00980992">
        <w:rPr>
          <w:rFonts w:ascii="Times New Roman" w:hAnsi="Times New Roman" w:cs="Times New Roman"/>
        </w:rPr>
        <w:br/>
        <w:t xml:space="preserve">-issue of dialogue between author and reader </w:t>
      </w:r>
      <w:r w:rsidRPr="00980992">
        <w:rPr>
          <w:rFonts w:ascii="Times New Roman" w:hAnsi="Times New Roman" w:cs="Times New Roman"/>
        </w:rPr>
        <w:br/>
        <w:t xml:space="preserve">-authority of author not claimed by author but given by reader </w:t>
      </w:r>
      <w:r w:rsidRPr="00980992">
        <w:rPr>
          <w:rFonts w:ascii="Times New Roman" w:hAnsi="Times New Roman" w:cs="Times New Roman"/>
        </w:rPr>
        <w:br/>
        <w:t xml:space="preserve">-argues that text has fixed meanings, that there can be authoritative reading to be made in text, depends on author’s own intentions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 xml:space="preserve">Others see intention but reject conclusion and raise other intentions behind text </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Reverend Moon: does not claim authorship</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t>Mark Twain: rumors of my death are greatly exaggerated</w:t>
      </w:r>
    </w:p>
    <w:p w:rsidR="009220F2" w:rsidRPr="00980992" w:rsidRDefault="009220F2" w:rsidP="009220F2">
      <w:pPr>
        <w:pStyle w:val="ListParagraph"/>
        <w:numPr>
          <w:ilvl w:val="0"/>
          <w:numId w:val="54"/>
        </w:numPr>
        <w:spacing w:line="240" w:lineRule="auto"/>
        <w:rPr>
          <w:rFonts w:ascii="Times New Roman" w:hAnsi="Times New Roman" w:cs="Times New Roman"/>
        </w:rPr>
      </w:pPr>
      <w:r w:rsidRPr="00980992">
        <w:rPr>
          <w:rFonts w:ascii="Times New Roman" w:hAnsi="Times New Roman" w:cs="Times New Roman"/>
        </w:rPr>
        <w:lastRenderedPageBreak/>
        <w:t xml:space="preserve">Michel Foucault: “What is an author” response to </w:t>
      </w:r>
      <w:proofErr w:type="spellStart"/>
      <w:r w:rsidRPr="00980992">
        <w:rPr>
          <w:rFonts w:ascii="Times New Roman" w:hAnsi="Times New Roman" w:cs="Times New Roman"/>
        </w:rPr>
        <w:t>Barthe’s</w:t>
      </w:r>
      <w:proofErr w:type="spellEnd"/>
      <w:r w:rsidRPr="00980992">
        <w:rPr>
          <w:rFonts w:ascii="Times New Roman" w:hAnsi="Times New Roman" w:cs="Times New Roman"/>
        </w:rPr>
        <w:t xml:space="preserve"> paper </w:t>
      </w:r>
      <w:r w:rsidRPr="00980992">
        <w:rPr>
          <w:rFonts w:ascii="Times New Roman" w:hAnsi="Times New Roman" w:cs="Times New Roman"/>
        </w:rPr>
        <w:br/>
        <w:t xml:space="preserve">-according to Foucault author is ideological figure by which one marks the manner in which we fear the proliferation of meaning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TEXTS, INTERPRETATION, AND COMMENTARY</w:t>
      </w:r>
    </w:p>
    <w:p w:rsidR="009220F2" w:rsidRPr="00980992" w:rsidRDefault="009220F2" w:rsidP="009220F2">
      <w:pPr>
        <w:pStyle w:val="ListParagraph"/>
        <w:numPr>
          <w:ilvl w:val="0"/>
          <w:numId w:val="55"/>
        </w:numPr>
        <w:spacing w:line="240" w:lineRule="auto"/>
        <w:rPr>
          <w:rFonts w:ascii="Times New Roman" w:hAnsi="Times New Roman" w:cs="Times New Roman"/>
        </w:rPr>
      </w:pPr>
      <w:r w:rsidRPr="00980992">
        <w:rPr>
          <w:rFonts w:ascii="Times New Roman" w:hAnsi="Times New Roman" w:cs="Times New Roman"/>
        </w:rPr>
        <w:t xml:space="preserve">Authorship helps generate other meanings </w:t>
      </w:r>
    </w:p>
    <w:p w:rsidR="009220F2" w:rsidRPr="00980992" w:rsidRDefault="009220F2" w:rsidP="009220F2">
      <w:pPr>
        <w:pStyle w:val="ListParagraph"/>
        <w:numPr>
          <w:ilvl w:val="0"/>
          <w:numId w:val="55"/>
        </w:numPr>
        <w:spacing w:line="240" w:lineRule="auto"/>
        <w:rPr>
          <w:rFonts w:ascii="Times New Roman" w:hAnsi="Times New Roman" w:cs="Times New Roman"/>
        </w:rPr>
      </w:pPr>
      <w:r w:rsidRPr="00980992">
        <w:rPr>
          <w:rFonts w:ascii="Times New Roman" w:hAnsi="Times New Roman" w:cs="Times New Roman"/>
        </w:rPr>
        <w:t>Texts decipher meanings of texts</w:t>
      </w:r>
    </w:p>
    <w:p w:rsidR="009220F2" w:rsidRPr="00980992" w:rsidRDefault="009220F2" w:rsidP="009220F2">
      <w:pPr>
        <w:pStyle w:val="ListParagraph"/>
        <w:numPr>
          <w:ilvl w:val="0"/>
          <w:numId w:val="55"/>
        </w:numPr>
        <w:spacing w:line="240" w:lineRule="auto"/>
        <w:rPr>
          <w:rFonts w:ascii="Times New Roman" w:hAnsi="Times New Roman" w:cs="Times New Roman"/>
        </w:rPr>
      </w:pPr>
      <w:r w:rsidRPr="00980992">
        <w:rPr>
          <w:rFonts w:ascii="Times New Roman" w:hAnsi="Times New Roman" w:cs="Times New Roman"/>
        </w:rPr>
        <w:t xml:space="preserve">Elizabeth </w:t>
      </w:r>
      <w:proofErr w:type="spellStart"/>
      <w:r w:rsidRPr="00980992">
        <w:rPr>
          <w:rFonts w:ascii="Times New Roman" w:hAnsi="Times New Roman" w:cs="Times New Roman"/>
        </w:rPr>
        <w:t>Schussler</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Fioreza</w:t>
      </w:r>
      <w:proofErr w:type="spellEnd"/>
      <w:r w:rsidRPr="00980992">
        <w:rPr>
          <w:rFonts w:ascii="Times New Roman" w:hAnsi="Times New Roman" w:cs="Times New Roman"/>
        </w:rPr>
        <w:t>: hermeneutics of suspicion: based on an obvious and seemingly irresolvable issue</w:t>
      </w:r>
      <w:r w:rsidRPr="00980992">
        <w:rPr>
          <w:rFonts w:ascii="Times New Roman" w:hAnsi="Times New Roman" w:cs="Times New Roman"/>
        </w:rPr>
        <w:br/>
        <w:t xml:space="preserve">-gives alternative way of reading against </w:t>
      </w:r>
      <w:proofErr w:type="spellStart"/>
      <w:r w:rsidRPr="00980992">
        <w:rPr>
          <w:rFonts w:ascii="Times New Roman" w:hAnsi="Times New Roman" w:cs="Times New Roman"/>
        </w:rPr>
        <w:t>androcentrism</w:t>
      </w:r>
      <w:proofErr w:type="spellEnd"/>
      <w:r w:rsidRPr="00980992">
        <w:rPr>
          <w:rFonts w:ascii="Times New Roman" w:hAnsi="Times New Roman" w:cs="Times New Roman"/>
        </w:rPr>
        <w:t xml:space="preserve"> of biblical authors </w:t>
      </w:r>
      <w:r w:rsidRPr="00980992">
        <w:rPr>
          <w:rFonts w:ascii="Times New Roman" w:hAnsi="Times New Roman" w:cs="Times New Roman"/>
        </w:rPr>
        <w:br/>
        <w:t>-authority should lie primarily with reader to interpret biblical texts in alternative ways</w:t>
      </w:r>
    </w:p>
    <w:p w:rsidR="009220F2" w:rsidRPr="00980992" w:rsidRDefault="009220F2" w:rsidP="009220F2">
      <w:pPr>
        <w:pStyle w:val="ListParagraph"/>
        <w:numPr>
          <w:ilvl w:val="0"/>
          <w:numId w:val="55"/>
        </w:numPr>
        <w:spacing w:line="240" w:lineRule="auto"/>
        <w:rPr>
          <w:rFonts w:ascii="Times New Roman" w:hAnsi="Times New Roman" w:cs="Times New Roman"/>
        </w:rPr>
      </w:pPr>
      <w:r w:rsidRPr="00980992">
        <w:rPr>
          <w:rFonts w:ascii="Times New Roman" w:hAnsi="Times New Roman" w:cs="Times New Roman"/>
        </w:rPr>
        <w:t xml:space="preserve">Problem: how the putative goodness of Christianity can be reconciled with negative and abusive treatment of women </w:t>
      </w:r>
    </w:p>
    <w:p w:rsidR="009220F2" w:rsidRPr="00980992" w:rsidRDefault="009220F2" w:rsidP="009220F2">
      <w:pPr>
        <w:pStyle w:val="ListParagraph"/>
        <w:numPr>
          <w:ilvl w:val="0"/>
          <w:numId w:val="55"/>
        </w:numPr>
        <w:spacing w:line="240" w:lineRule="auto"/>
        <w:rPr>
          <w:rFonts w:ascii="Times New Roman" w:hAnsi="Times New Roman" w:cs="Times New Roman"/>
        </w:rPr>
      </w:pPr>
      <w:r w:rsidRPr="00980992">
        <w:rPr>
          <w:rFonts w:ascii="Times New Roman" w:hAnsi="Times New Roman" w:cs="Times New Roman"/>
        </w:rPr>
        <w:t>If authors were sexist, misogynist, or gender blind, then contemporary readings can be made which challenge certain assumptions</w:t>
      </w:r>
    </w:p>
    <w:p w:rsidR="009220F2" w:rsidRPr="00980992" w:rsidRDefault="009220F2" w:rsidP="009220F2">
      <w:pPr>
        <w:pStyle w:val="ListParagraph"/>
        <w:numPr>
          <w:ilvl w:val="0"/>
          <w:numId w:val="55"/>
        </w:numPr>
        <w:spacing w:line="240" w:lineRule="auto"/>
        <w:rPr>
          <w:rFonts w:ascii="Times New Roman" w:hAnsi="Times New Roman" w:cs="Times New Roman"/>
        </w:rPr>
      </w:pPr>
      <w:r w:rsidRPr="00980992">
        <w:rPr>
          <w:rFonts w:ascii="Times New Roman" w:hAnsi="Times New Roman" w:cs="Times New Roman"/>
        </w:rPr>
        <w:t xml:space="preserve">Focus: more on possible interpretations that can be made of particular text </w:t>
      </w:r>
    </w:p>
    <w:p w:rsidR="009220F2" w:rsidRPr="00980992" w:rsidRDefault="009220F2" w:rsidP="009220F2">
      <w:pPr>
        <w:pStyle w:val="ListParagraph"/>
        <w:numPr>
          <w:ilvl w:val="0"/>
          <w:numId w:val="55"/>
        </w:numPr>
        <w:spacing w:line="240" w:lineRule="auto"/>
        <w:rPr>
          <w:rFonts w:ascii="Times New Roman" w:hAnsi="Times New Roman" w:cs="Times New Roman"/>
        </w:rPr>
      </w:pPr>
      <w:proofErr w:type="spellStart"/>
      <w:r w:rsidRPr="00980992">
        <w:rPr>
          <w:rFonts w:ascii="Times New Roman" w:hAnsi="Times New Roman" w:cs="Times New Roman"/>
        </w:rPr>
        <w:t>Amina</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Wadud</w:t>
      </w:r>
      <w:proofErr w:type="spellEnd"/>
      <w:r w:rsidRPr="00980992">
        <w:rPr>
          <w:rFonts w:ascii="Times New Roman" w:hAnsi="Times New Roman" w:cs="Times New Roman"/>
        </w:rPr>
        <w:t xml:space="preserve"> and </w:t>
      </w:r>
      <w:proofErr w:type="spellStart"/>
      <w:r w:rsidRPr="00980992">
        <w:rPr>
          <w:rFonts w:ascii="Times New Roman" w:hAnsi="Times New Roman" w:cs="Times New Roman"/>
        </w:rPr>
        <w:t>Asma</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Barlas</w:t>
      </w:r>
      <w:proofErr w:type="spellEnd"/>
      <w:r w:rsidRPr="00980992">
        <w:rPr>
          <w:rFonts w:ascii="Times New Roman" w:hAnsi="Times New Roman" w:cs="Times New Roman"/>
        </w:rPr>
        <w:t xml:space="preserve">: way in which commentary practiced will vary according to understandings of particular religious traditions </w:t>
      </w:r>
      <w:r w:rsidRPr="00980992">
        <w:rPr>
          <w:rFonts w:ascii="Times New Roman" w:hAnsi="Times New Roman" w:cs="Times New Roman"/>
        </w:rPr>
        <w:br/>
        <w:t xml:space="preserve">-interpretations have been in hands of men and so aim of contemporary scholarship is to peel away gender bias involved in this to achieve better knowledge of Quran texts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READERS AND READINGS</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Reader-response theory: applied to study of literary texts </w:t>
      </w:r>
      <w:r w:rsidRPr="00980992">
        <w:rPr>
          <w:rFonts w:ascii="Times New Roman" w:hAnsi="Times New Roman" w:cs="Times New Roman"/>
        </w:rPr>
        <w:br/>
        <w:t xml:space="preserve">-based on examination of what Wolfgang </w:t>
      </w:r>
      <w:proofErr w:type="spellStart"/>
      <w:r w:rsidRPr="00980992">
        <w:rPr>
          <w:rFonts w:ascii="Times New Roman" w:hAnsi="Times New Roman" w:cs="Times New Roman"/>
        </w:rPr>
        <w:t>Iser</w:t>
      </w:r>
      <w:proofErr w:type="spellEnd"/>
      <w:r w:rsidRPr="00980992">
        <w:rPr>
          <w:rFonts w:ascii="Times New Roman" w:hAnsi="Times New Roman" w:cs="Times New Roman"/>
        </w:rPr>
        <w:t xml:space="preserve"> </w:t>
      </w:r>
      <w:proofErr w:type="spellStart"/>
      <w:r w:rsidRPr="00980992">
        <w:rPr>
          <w:rFonts w:ascii="Times New Roman" w:hAnsi="Times New Roman" w:cs="Times New Roman"/>
        </w:rPr>
        <w:t>callud</w:t>
      </w:r>
      <w:proofErr w:type="spellEnd"/>
      <w:r w:rsidRPr="00980992">
        <w:rPr>
          <w:rFonts w:ascii="Times New Roman" w:hAnsi="Times New Roman" w:cs="Times New Roman"/>
        </w:rPr>
        <w:t xml:space="preserve"> “interaction between text and reader” </w:t>
      </w:r>
      <w:r w:rsidRPr="00980992">
        <w:rPr>
          <w:rFonts w:ascii="Times New Roman" w:hAnsi="Times New Roman" w:cs="Times New Roman"/>
        </w:rPr>
        <w:br/>
        <w:t xml:space="preserve">-focus not only on reader, but how relationship between two is mediated </w:t>
      </w:r>
      <w:r w:rsidRPr="00980992">
        <w:rPr>
          <w:rFonts w:ascii="Times New Roman" w:hAnsi="Times New Roman" w:cs="Times New Roman"/>
        </w:rPr>
        <w:br/>
        <w:t xml:space="preserve">-pay close attention to both author and reader and how they exist together through text </w:t>
      </w:r>
      <w:r w:rsidRPr="00980992">
        <w:rPr>
          <w:rFonts w:ascii="Times New Roman" w:hAnsi="Times New Roman" w:cs="Times New Roman"/>
        </w:rPr>
        <w:br/>
        <w:t xml:space="preserve">-purpose: how text is received and produced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In case of </w:t>
      </w:r>
      <w:proofErr w:type="spellStart"/>
      <w:r w:rsidRPr="00980992">
        <w:rPr>
          <w:rFonts w:ascii="Times New Roman" w:hAnsi="Times New Roman" w:cs="Times New Roman"/>
        </w:rPr>
        <w:t>Schussler</w:t>
      </w:r>
      <w:proofErr w:type="spellEnd"/>
      <w:r w:rsidRPr="00980992">
        <w:rPr>
          <w:rFonts w:ascii="Times New Roman" w:hAnsi="Times New Roman" w:cs="Times New Roman"/>
        </w:rPr>
        <w:t xml:space="preserve">: argument meaning not given by author but by reading that goes against the grain of its text and authors intentions </w:t>
      </w:r>
    </w:p>
    <w:p w:rsidR="009220F2" w:rsidRPr="00980992" w:rsidRDefault="009220F2" w:rsidP="009220F2">
      <w:pPr>
        <w:pStyle w:val="ListParagraph"/>
        <w:numPr>
          <w:ilvl w:val="0"/>
          <w:numId w:val="56"/>
        </w:numPr>
        <w:spacing w:line="240" w:lineRule="auto"/>
        <w:rPr>
          <w:rFonts w:ascii="Times New Roman" w:hAnsi="Times New Roman" w:cs="Times New Roman"/>
        </w:rPr>
      </w:pPr>
      <w:proofErr w:type="spellStart"/>
      <w:r w:rsidRPr="00980992">
        <w:rPr>
          <w:rFonts w:ascii="Times New Roman" w:hAnsi="Times New Roman" w:cs="Times New Roman"/>
        </w:rPr>
        <w:t>Wadud</w:t>
      </w:r>
      <w:proofErr w:type="spellEnd"/>
      <w:r w:rsidRPr="00980992">
        <w:rPr>
          <w:rFonts w:ascii="Times New Roman" w:hAnsi="Times New Roman" w:cs="Times New Roman"/>
        </w:rPr>
        <w:t xml:space="preserve">: reader more able to understand author’s intentions or meanings through  reading passage outside the framework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Derrida:: there are infinite possibilities of meanings for a text—how particular readers respond to particular texts is itself to determine how text is presented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Wolfgang </w:t>
      </w:r>
      <w:proofErr w:type="spellStart"/>
      <w:r w:rsidRPr="00980992">
        <w:rPr>
          <w:rFonts w:ascii="Times New Roman" w:hAnsi="Times New Roman" w:cs="Times New Roman"/>
        </w:rPr>
        <w:t>Iser</w:t>
      </w:r>
      <w:proofErr w:type="spellEnd"/>
      <w:r w:rsidRPr="00980992">
        <w:rPr>
          <w:rFonts w:ascii="Times New Roman" w:hAnsi="Times New Roman" w:cs="Times New Roman"/>
        </w:rPr>
        <w:t xml:space="preserve">: texts produce readings: narrative structures and other poetic/structural devices make reader interpret in many ways </w:t>
      </w:r>
      <w:r w:rsidRPr="00980992">
        <w:rPr>
          <w:rFonts w:ascii="Times New Roman" w:hAnsi="Times New Roman" w:cs="Times New Roman"/>
        </w:rPr>
        <w:br/>
        <w:t xml:space="preserve">-gap between author and reader need to be bridged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Texts may give reader space to bring his/her projections into blanks, but the projections and meanings are not solely a matter of personal or individual taste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Reading isn’t necessarily a neutral activity (happens within sphere of political relations)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No surprise to consider issues of gender in the politics of reading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Judith </w:t>
      </w:r>
      <w:proofErr w:type="spellStart"/>
      <w:r w:rsidRPr="00980992">
        <w:rPr>
          <w:rFonts w:ascii="Times New Roman" w:hAnsi="Times New Roman" w:cs="Times New Roman"/>
        </w:rPr>
        <w:t>Fetterley</w:t>
      </w:r>
      <w:proofErr w:type="spellEnd"/>
      <w:r w:rsidRPr="00980992">
        <w:rPr>
          <w:rFonts w:ascii="Times New Roman" w:hAnsi="Times New Roman" w:cs="Times New Roman"/>
        </w:rPr>
        <w:t xml:space="preserve">: what is taken as classic literature often consists of masculine texts, written by and for men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Julia Leslie: shows how certain Hindu religious guidelines portray set of ideal expectations for behaviour of Hindu women (interpreted different by women)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Janice </w:t>
      </w:r>
      <w:proofErr w:type="spellStart"/>
      <w:r w:rsidRPr="00980992">
        <w:rPr>
          <w:rFonts w:ascii="Times New Roman" w:hAnsi="Times New Roman" w:cs="Times New Roman"/>
        </w:rPr>
        <w:t>Radway</w:t>
      </w:r>
      <w:proofErr w:type="spellEnd"/>
      <w:r w:rsidRPr="00980992">
        <w:rPr>
          <w:rFonts w:ascii="Times New Roman" w:hAnsi="Times New Roman" w:cs="Times New Roman"/>
        </w:rPr>
        <w:t xml:space="preserve">: sought to examine how and why women engaged with popular genre of romantic books, through series of interviews with women readers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lastRenderedPageBreak/>
        <w:t xml:space="preserve">Stewart Hoover: talked to individuals about their relationship between their religious lives </w:t>
      </w:r>
      <w:r w:rsidRPr="00980992">
        <w:rPr>
          <w:rFonts w:ascii="Times New Roman" w:hAnsi="Times New Roman" w:cs="Times New Roman"/>
        </w:rPr>
        <w:br/>
        <w:t xml:space="preserve">-found that certain amount of active viewing of specifically television viewing, what was more significant was relative gap between people’s television viewing and religion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Effective understanding of text on all levels requires analysis that combines different approaches including: ethnography, a detailed examination of the text, how text produced, and political economics of its distribution or marketing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Robert Carroll: points out that Bible is number one all-time best seller, and similar level of commercial importance can be found with other texts including the Quran and Gita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Texts express important ideas within particular religious traditions and act as places in which ideas are examined, re-evaluated and put into practice </w:t>
      </w:r>
    </w:p>
    <w:p w:rsidR="009220F2" w:rsidRPr="00980992" w:rsidRDefault="009220F2" w:rsidP="009220F2">
      <w:pPr>
        <w:pStyle w:val="ListParagraph"/>
        <w:numPr>
          <w:ilvl w:val="0"/>
          <w:numId w:val="56"/>
        </w:numPr>
        <w:spacing w:line="240" w:lineRule="auto"/>
        <w:rPr>
          <w:rFonts w:ascii="Times New Roman" w:hAnsi="Times New Roman" w:cs="Times New Roman"/>
        </w:rPr>
      </w:pPr>
      <w:r w:rsidRPr="00980992">
        <w:rPr>
          <w:rFonts w:ascii="Times New Roman" w:hAnsi="Times New Roman" w:cs="Times New Roman"/>
        </w:rPr>
        <w:t xml:space="preserve">Max Muller: comments that religious practitioners do not get in way of study of religions; it is only through them that it is possible to make any analysis of such texts </w:t>
      </w:r>
    </w:p>
    <w:p w:rsidR="009220F2" w:rsidRPr="00980992" w:rsidRDefault="009220F2" w:rsidP="009220F2">
      <w:pPr>
        <w:spacing w:line="240" w:lineRule="auto"/>
        <w:rPr>
          <w:rFonts w:ascii="Times New Roman" w:hAnsi="Times New Roman" w:cs="Times New Roman"/>
        </w:rPr>
      </w:pPr>
      <w:r w:rsidRPr="00980992">
        <w:rPr>
          <w:rFonts w:ascii="Times New Roman" w:hAnsi="Times New Roman" w:cs="Times New Roman"/>
        </w:rPr>
        <w:t>SUMMARY</w:t>
      </w:r>
    </w:p>
    <w:p w:rsidR="009220F2" w:rsidRPr="00980992" w:rsidRDefault="009220F2" w:rsidP="009220F2">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 xml:space="preserve">Study of religious texts involved both major and minor religious works and texts, including other cultural products such as films </w:t>
      </w:r>
    </w:p>
    <w:p w:rsidR="009220F2" w:rsidRPr="00980992" w:rsidRDefault="009220F2" w:rsidP="009220F2">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Religious texts are always part of larger field of cultural activities through being spoken and preformed</w:t>
      </w:r>
    </w:p>
    <w:p w:rsidR="009220F2" w:rsidRPr="00980992" w:rsidRDefault="009220F2" w:rsidP="009220F2">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 xml:space="preserve">Requires that we examine more than content of such texts, but also their context and use </w:t>
      </w:r>
    </w:p>
    <w:p w:rsidR="009220F2" w:rsidRPr="00980992" w:rsidRDefault="009220F2" w:rsidP="009220F2">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 xml:space="preserve">Texts create cultural worlds and the worlds in which we live </w:t>
      </w:r>
      <w:r w:rsidRPr="00980992">
        <w:rPr>
          <w:rFonts w:ascii="Times New Roman" w:hAnsi="Times New Roman" w:cs="Times New Roman"/>
        </w:rPr>
        <w:br/>
        <w:t xml:space="preserve">-they are often the means by which we think about and experience the world </w:t>
      </w:r>
    </w:p>
    <w:p w:rsidR="009220F2" w:rsidRPr="00980992" w:rsidRDefault="009220F2" w:rsidP="009220F2">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 xml:space="preserve">Idea of “death of author” does not suggest end of authored texts, but rather gives authority and particular meanings to texts </w:t>
      </w:r>
    </w:p>
    <w:p w:rsidR="009220F2" w:rsidRPr="00980992" w:rsidRDefault="009220F2" w:rsidP="009220F2">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Requires us to look at how readers create meaning</w:t>
      </w:r>
      <w:r w:rsidRPr="00980992">
        <w:rPr>
          <w:rFonts w:ascii="Times New Roman" w:hAnsi="Times New Roman" w:cs="Times New Roman"/>
        </w:rPr>
        <w:br/>
        <w:t xml:space="preserve">-meanings through being read, not only through written </w:t>
      </w:r>
    </w:p>
    <w:p w:rsidR="009220F2" w:rsidRPr="00980992" w:rsidRDefault="009220F2" w:rsidP="00464E91">
      <w:pPr>
        <w:pStyle w:val="ListParagraph"/>
        <w:numPr>
          <w:ilvl w:val="0"/>
          <w:numId w:val="57"/>
        </w:numPr>
        <w:spacing w:line="240" w:lineRule="auto"/>
        <w:rPr>
          <w:rFonts w:ascii="Times New Roman" w:hAnsi="Times New Roman" w:cs="Times New Roman"/>
        </w:rPr>
      </w:pPr>
      <w:r w:rsidRPr="00980992">
        <w:rPr>
          <w:rFonts w:ascii="Times New Roman" w:hAnsi="Times New Roman" w:cs="Times New Roman"/>
        </w:rPr>
        <w:t xml:space="preserve">Requires study of human activity, not simply written words </w:t>
      </w:r>
    </w:p>
    <w:p w:rsidR="00CE70A8" w:rsidRPr="00980992" w:rsidRDefault="00CE70A8">
      <w:pPr>
        <w:rPr>
          <w:rFonts w:ascii="Times New Roman" w:hAnsi="Times New Roman" w:cs="Times New Roman"/>
          <w:b/>
          <w:u w:val="dotted"/>
          <w:lang w:val="en-US"/>
        </w:rPr>
      </w:pPr>
      <w:r w:rsidRPr="00980992">
        <w:rPr>
          <w:rFonts w:ascii="Times New Roman" w:hAnsi="Times New Roman" w:cs="Times New Roman"/>
          <w:b/>
          <w:highlight w:val="yellow"/>
          <w:u w:val="dotted"/>
          <w:lang w:val="en-US"/>
        </w:rPr>
        <w:t>Chapter 8- Contemporary religions, contemporary cultures</w:t>
      </w:r>
      <w:r w:rsidRPr="00980992">
        <w:rPr>
          <w:rFonts w:ascii="Times New Roman" w:hAnsi="Times New Roman" w:cs="Times New Roman"/>
          <w:b/>
          <w:u w:val="dotted"/>
          <w:lang w:val="en-US"/>
        </w:rPr>
        <w:t xml:space="preserve"> </w:t>
      </w:r>
    </w:p>
    <w:p w:rsidR="00464E91" w:rsidRPr="00980992" w:rsidRDefault="00BB2255" w:rsidP="000E203E">
      <w:pPr>
        <w:pStyle w:val="ListParagraph"/>
        <w:numPr>
          <w:ilvl w:val="0"/>
          <w:numId w:val="64"/>
        </w:numPr>
        <w:rPr>
          <w:rFonts w:ascii="Times New Roman" w:hAnsi="Times New Roman" w:cs="Times New Roman"/>
        </w:rPr>
      </w:pPr>
      <w:r w:rsidRPr="00980992">
        <w:rPr>
          <w:rFonts w:ascii="Times New Roman" w:hAnsi="Times New Roman" w:cs="Times New Roman"/>
        </w:rPr>
        <w:t>Just take a look at the summary at the end of the chapter and look at the questions for the quiz taken during the same time this reading was assigned  (was too lazy to read this chapter)</w:t>
      </w:r>
    </w:p>
    <w:sectPr w:rsidR="00464E91" w:rsidRPr="0098099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3E" w:rsidRDefault="000E203E" w:rsidP="00CE70A8">
      <w:pPr>
        <w:spacing w:after="0" w:line="240" w:lineRule="auto"/>
      </w:pPr>
      <w:r>
        <w:separator/>
      </w:r>
    </w:p>
  </w:endnote>
  <w:endnote w:type="continuationSeparator" w:id="0">
    <w:p w:rsidR="000E203E" w:rsidRDefault="000E203E" w:rsidP="00CE7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3E" w:rsidRDefault="000E203E" w:rsidP="00CE70A8">
      <w:pPr>
        <w:spacing w:after="0" w:line="240" w:lineRule="auto"/>
      </w:pPr>
      <w:r>
        <w:separator/>
      </w:r>
    </w:p>
  </w:footnote>
  <w:footnote w:type="continuationSeparator" w:id="0">
    <w:p w:rsidR="000E203E" w:rsidRDefault="000E203E" w:rsidP="00CE70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18F" w:rsidRPr="00CE70A8" w:rsidRDefault="007F218F" w:rsidP="00CE70A8">
    <w:pPr>
      <w:pStyle w:val="Header"/>
      <w:jc w:val="center"/>
      <w:rPr>
        <w:rFonts w:ascii="Times New Roman" w:hAnsi="Times New Roman" w:cs="Times New Roman"/>
        <w:b/>
        <w:u w:val="single"/>
        <w:lang w:val="en-US"/>
      </w:rPr>
    </w:pPr>
    <w:r>
      <w:rPr>
        <w:rFonts w:ascii="Times New Roman" w:hAnsi="Times New Roman" w:cs="Times New Roman"/>
        <w:b/>
        <w:u w:val="single"/>
        <w:lang w:val="en-US"/>
      </w:rPr>
      <w:t>RLG Reading Notes: Malory Nye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1C7D"/>
    <w:multiLevelType w:val="hybridMultilevel"/>
    <w:tmpl w:val="4B3CC984"/>
    <w:lvl w:ilvl="0" w:tplc="04090001">
      <w:start w:val="1"/>
      <w:numFmt w:val="bullet"/>
      <w:lvlText w:val=""/>
      <w:lvlJc w:val="left"/>
      <w:pPr>
        <w:ind w:left="1147" w:hanging="360"/>
      </w:pPr>
      <w:rPr>
        <w:rFonts w:ascii="Symbol" w:hAnsi="Symbol"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
    <w:nsid w:val="046B2900"/>
    <w:multiLevelType w:val="hybridMultilevel"/>
    <w:tmpl w:val="2A84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935B3"/>
    <w:multiLevelType w:val="hybridMultilevel"/>
    <w:tmpl w:val="B6D480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EE19A5"/>
    <w:multiLevelType w:val="hybridMultilevel"/>
    <w:tmpl w:val="21DC7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660DD0"/>
    <w:multiLevelType w:val="hybridMultilevel"/>
    <w:tmpl w:val="3C1E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8509F8"/>
    <w:multiLevelType w:val="hybridMultilevel"/>
    <w:tmpl w:val="2996E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5803BC"/>
    <w:multiLevelType w:val="hybridMultilevel"/>
    <w:tmpl w:val="0818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B1517C"/>
    <w:multiLevelType w:val="hybridMultilevel"/>
    <w:tmpl w:val="8CBC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461198"/>
    <w:multiLevelType w:val="hybridMultilevel"/>
    <w:tmpl w:val="3AA88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3E575A"/>
    <w:multiLevelType w:val="hybridMultilevel"/>
    <w:tmpl w:val="C688D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47079B"/>
    <w:multiLevelType w:val="hybridMultilevel"/>
    <w:tmpl w:val="ED32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5E5E64"/>
    <w:multiLevelType w:val="hybridMultilevel"/>
    <w:tmpl w:val="C4C09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0232F2"/>
    <w:multiLevelType w:val="hybridMultilevel"/>
    <w:tmpl w:val="81867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DA0DB4"/>
    <w:multiLevelType w:val="hybridMultilevel"/>
    <w:tmpl w:val="D5FCE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AB3E0C"/>
    <w:multiLevelType w:val="hybridMultilevel"/>
    <w:tmpl w:val="1CE4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635406"/>
    <w:multiLevelType w:val="hybridMultilevel"/>
    <w:tmpl w:val="83C47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C177C5"/>
    <w:multiLevelType w:val="hybridMultilevel"/>
    <w:tmpl w:val="3C726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0F706B"/>
    <w:multiLevelType w:val="hybridMultilevel"/>
    <w:tmpl w:val="F7BEDA3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nsid w:val="2D1943FF"/>
    <w:multiLevelType w:val="hybridMultilevel"/>
    <w:tmpl w:val="8E9C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957B5A"/>
    <w:multiLevelType w:val="hybridMultilevel"/>
    <w:tmpl w:val="E916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9059E"/>
    <w:multiLevelType w:val="hybridMultilevel"/>
    <w:tmpl w:val="69FA1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DC4F14"/>
    <w:multiLevelType w:val="hybridMultilevel"/>
    <w:tmpl w:val="E0548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4020B6"/>
    <w:multiLevelType w:val="hybridMultilevel"/>
    <w:tmpl w:val="26B42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BC5200"/>
    <w:multiLevelType w:val="hybridMultilevel"/>
    <w:tmpl w:val="46DCF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9971B2"/>
    <w:multiLevelType w:val="hybridMultilevel"/>
    <w:tmpl w:val="22D48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2B3F8B"/>
    <w:multiLevelType w:val="hybridMultilevel"/>
    <w:tmpl w:val="EB8A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626272"/>
    <w:multiLevelType w:val="hybridMultilevel"/>
    <w:tmpl w:val="A9A80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3077FE"/>
    <w:multiLevelType w:val="hybridMultilevel"/>
    <w:tmpl w:val="35D0F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C6BFC"/>
    <w:multiLevelType w:val="hybridMultilevel"/>
    <w:tmpl w:val="D55CC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3D282F"/>
    <w:multiLevelType w:val="hybridMultilevel"/>
    <w:tmpl w:val="A5EE0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FD7D6C"/>
    <w:multiLevelType w:val="hybridMultilevel"/>
    <w:tmpl w:val="4656E62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1">
    <w:nsid w:val="484541DE"/>
    <w:multiLevelType w:val="hybridMultilevel"/>
    <w:tmpl w:val="2E90A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6622E7"/>
    <w:multiLevelType w:val="hybridMultilevel"/>
    <w:tmpl w:val="573E75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E380B1C"/>
    <w:multiLevelType w:val="hybridMultilevel"/>
    <w:tmpl w:val="1EF6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C60BD3"/>
    <w:multiLevelType w:val="hybridMultilevel"/>
    <w:tmpl w:val="8730A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032A0D"/>
    <w:multiLevelType w:val="hybridMultilevel"/>
    <w:tmpl w:val="DD96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2415588"/>
    <w:multiLevelType w:val="hybridMultilevel"/>
    <w:tmpl w:val="07B058A4"/>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7">
    <w:nsid w:val="540C26B6"/>
    <w:multiLevelType w:val="hybridMultilevel"/>
    <w:tmpl w:val="9724B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4341181"/>
    <w:multiLevelType w:val="hybridMultilevel"/>
    <w:tmpl w:val="84F2C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9253090"/>
    <w:multiLevelType w:val="hybridMultilevel"/>
    <w:tmpl w:val="7F2E7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F9488D"/>
    <w:multiLevelType w:val="hybridMultilevel"/>
    <w:tmpl w:val="144C2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B185E78"/>
    <w:multiLevelType w:val="hybridMultilevel"/>
    <w:tmpl w:val="CC8A7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C811515"/>
    <w:multiLevelType w:val="hybridMultilevel"/>
    <w:tmpl w:val="7A266742"/>
    <w:lvl w:ilvl="0" w:tplc="0C22DEC8">
      <w:start w:val="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9058F4"/>
    <w:multiLevelType w:val="hybridMultilevel"/>
    <w:tmpl w:val="C64C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D833994"/>
    <w:multiLevelType w:val="hybridMultilevel"/>
    <w:tmpl w:val="37A40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E675F86"/>
    <w:multiLevelType w:val="hybridMultilevel"/>
    <w:tmpl w:val="E45AF3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2384EE8"/>
    <w:multiLevelType w:val="hybridMultilevel"/>
    <w:tmpl w:val="B0C27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64A7800"/>
    <w:multiLevelType w:val="hybridMultilevel"/>
    <w:tmpl w:val="D604E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B1C6828"/>
    <w:multiLevelType w:val="hybridMultilevel"/>
    <w:tmpl w:val="07AA7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D05172C"/>
    <w:multiLevelType w:val="hybridMultilevel"/>
    <w:tmpl w:val="6652E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2F7FF5"/>
    <w:multiLevelType w:val="hybridMultilevel"/>
    <w:tmpl w:val="4282F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6E366FF9"/>
    <w:multiLevelType w:val="hybridMultilevel"/>
    <w:tmpl w:val="00C4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F030D4D"/>
    <w:multiLevelType w:val="hybridMultilevel"/>
    <w:tmpl w:val="F8767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185AE6"/>
    <w:multiLevelType w:val="hybridMultilevel"/>
    <w:tmpl w:val="FAF08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2CC3B9B"/>
    <w:multiLevelType w:val="hybridMultilevel"/>
    <w:tmpl w:val="BCBAD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3513D46"/>
    <w:multiLevelType w:val="hybridMultilevel"/>
    <w:tmpl w:val="BBAAE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35E38B8"/>
    <w:multiLevelType w:val="hybridMultilevel"/>
    <w:tmpl w:val="5428E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4D27627"/>
    <w:multiLevelType w:val="hybridMultilevel"/>
    <w:tmpl w:val="188AA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9755889"/>
    <w:multiLevelType w:val="hybridMultilevel"/>
    <w:tmpl w:val="6F906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9CC5D72"/>
    <w:multiLevelType w:val="hybridMultilevel"/>
    <w:tmpl w:val="32E29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F84B33"/>
    <w:multiLevelType w:val="hybridMultilevel"/>
    <w:tmpl w:val="555AB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AC3F9A"/>
    <w:multiLevelType w:val="hybridMultilevel"/>
    <w:tmpl w:val="64FA4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C577549"/>
    <w:multiLevelType w:val="hybridMultilevel"/>
    <w:tmpl w:val="8744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4867F8"/>
    <w:multiLevelType w:val="hybridMultilevel"/>
    <w:tmpl w:val="E5C44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8"/>
  </w:num>
  <w:num w:numId="3">
    <w:abstractNumId w:val="28"/>
  </w:num>
  <w:num w:numId="4">
    <w:abstractNumId w:val="5"/>
  </w:num>
  <w:num w:numId="5">
    <w:abstractNumId w:val="47"/>
  </w:num>
  <w:num w:numId="6">
    <w:abstractNumId w:val="27"/>
  </w:num>
  <w:num w:numId="7">
    <w:abstractNumId w:val="61"/>
  </w:num>
  <w:num w:numId="8">
    <w:abstractNumId w:val="13"/>
  </w:num>
  <w:num w:numId="9">
    <w:abstractNumId w:val="32"/>
  </w:num>
  <w:num w:numId="10">
    <w:abstractNumId w:val="52"/>
  </w:num>
  <w:num w:numId="11">
    <w:abstractNumId w:val="55"/>
  </w:num>
  <w:num w:numId="12">
    <w:abstractNumId w:val="1"/>
  </w:num>
  <w:num w:numId="13">
    <w:abstractNumId w:val="62"/>
  </w:num>
  <w:num w:numId="14">
    <w:abstractNumId w:val="50"/>
  </w:num>
  <w:num w:numId="15">
    <w:abstractNumId w:val="6"/>
  </w:num>
  <w:num w:numId="16">
    <w:abstractNumId w:val="34"/>
  </w:num>
  <w:num w:numId="17">
    <w:abstractNumId w:val="9"/>
  </w:num>
  <w:num w:numId="18">
    <w:abstractNumId w:val="8"/>
  </w:num>
  <w:num w:numId="19">
    <w:abstractNumId w:val="60"/>
  </w:num>
  <w:num w:numId="20">
    <w:abstractNumId w:val="39"/>
  </w:num>
  <w:num w:numId="21">
    <w:abstractNumId w:val="37"/>
  </w:num>
  <w:num w:numId="22">
    <w:abstractNumId w:val="18"/>
  </w:num>
  <w:num w:numId="23">
    <w:abstractNumId w:val="41"/>
  </w:num>
  <w:num w:numId="24">
    <w:abstractNumId w:val="20"/>
  </w:num>
  <w:num w:numId="25">
    <w:abstractNumId w:val="17"/>
  </w:num>
  <w:num w:numId="26">
    <w:abstractNumId w:val="0"/>
  </w:num>
  <w:num w:numId="27">
    <w:abstractNumId w:val="40"/>
  </w:num>
  <w:num w:numId="28">
    <w:abstractNumId w:val="12"/>
  </w:num>
  <w:num w:numId="29">
    <w:abstractNumId w:val="38"/>
  </w:num>
  <w:num w:numId="30">
    <w:abstractNumId w:val="63"/>
  </w:num>
  <w:num w:numId="31">
    <w:abstractNumId w:val="15"/>
  </w:num>
  <w:num w:numId="32">
    <w:abstractNumId w:val="54"/>
  </w:num>
  <w:num w:numId="33">
    <w:abstractNumId w:val="31"/>
  </w:num>
  <w:num w:numId="34">
    <w:abstractNumId w:val="22"/>
  </w:num>
  <w:num w:numId="35">
    <w:abstractNumId w:val="29"/>
  </w:num>
  <w:num w:numId="36">
    <w:abstractNumId w:val="16"/>
  </w:num>
  <w:num w:numId="37">
    <w:abstractNumId w:val="25"/>
  </w:num>
  <w:num w:numId="38">
    <w:abstractNumId w:val="21"/>
  </w:num>
  <w:num w:numId="39">
    <w:abstractNumId w:val="2"/>
  </w:num>
  <w:num w:numId="40">
    <w:abstractNumId w:val="45"/>
  </w:num>
  <w:num w:numId="41">
    <w:abstractNumId w:val="58"/>
  </w:num>
  <w:num w:numId="42">
    <w:abstractNumId w:val="51"/>
  </w:num>
  <w:num w:numId="43">
    <w:abstractNumId w:val="53"/>
  </w:num>
  <w:num w:numId="44">
    <w:abstractNumId w:val="4"/>
  </w:num>
  <w:num w:numId="45">
    <w:abstractNumId w:val="44"/>
  </w:num>
  <w:num w:numId="46">
    <w:abstractNumId w:val="11"/>
  </w:num>
  <w:num w:numId="47">
    <w:abstractNumId w:val="43"/>
  </w:num>
  <w:num w:numId="48">
    <w:abstractNumId w:val="14"/>
  </w:num>
  <w:num w:numId="49">
    <w:abstractNumId w:val="49"/>
  </w:num>
  <w:num w:numId="50">
    <w:abstractNumId w:val="35"/>
  </w:num>
  <w:num w:numId="51">
    <w:abstractNumId w:val="10"/>
  </w:num>
  <w:num w:numId="52">
    <w:abstractNumId w:val="7"/>
  </w:num>
  <w:num w:numId="53">
    <w:abstractNumId w:val="26"/>
  </w:num>
  <w:num w:numId="54">
    <w:abstractNumId w:val="23"/>
  </w:num>
  <w:num w:numId="55">
    <w:abstractNumId w:val="36"/>
  </w:num>
  <w:num w:numId="56">
    <w:abstractNumId w:val="46"/>
  </w:num>
  <w:num w:numId="57">
    <w:abstractNumId w:val="19"/>
  </w:num>
  <w:num w:numId="58">
    <w:abstractNumId w:val="30"/>
  </w:num>
  <w:num w:numId="59">
    <w:abstractNumId w:val="57"/>
  </w:num>
  <w:num w:numId="60">
    <w:abstractNumId w:val="24"/>
  </w:num>
  <w:num w:numId="61">
    <w:abstractNumId w:val="59"/>
  </w:num>
  <w:num w:numId="62">
    <w:abstractNumId w:val="56"/>
  </w:num>
  <w:num w:numId="63">
    <w:abstractNumId w:val="33"/>
  </w:num>
  <w:num w:numId="64">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0A8"/>
    <w:rsid w:val="00001256"/>
    <w:rsid w:val="00002D0D"/>
    <w:rsid w:val="00003163"/>
    <w:rsid w:val="00004F2C"/>
    <w:rsid w:val="00007C00"/>
    <w:rsid w:val="00010787"/>
    <w:rsid w:val="000110D6"/>
    <w:rsid w:val="00011644"/>
    <w:rsid w:val="0001239C"/>
    <w:rsid w:val="00016720"/>
    <w:rsid w:val="000173F5"/>
    <w:rsid w:val="000209A5"/>
    <w:rsid w:val="00021A1C"/>
    <w:rsid w:val="00024F6A"/>
    <w:rsid w:val="0003277B"/>
    <w:rsid w:val="00032B8B"/>
    <w:rsid w:val="000342BD"/>
    <w:rsid w:val="00037543"/>
    <w:rsid w:val="00037CF1"/>
    <w:rsid w:val="000425A7"/>
    <w:rsid w:val="0004303F"/>
    <w:rsid w:val="00045A19"/>
    <w:rsid w:val="00046681"/>
    <w:rsid w:val="00050AC7"/>
    <w:rsid w:val="000511E2"/>
    <w:rsid w:val="00053E9D"/>
    <w:rsid w:val="0005463D"/>
    <w:rsid w:val="00056BE3"/>
    <w:rsid w:val="00060B5D"/>
    <w:rsid w:val="00061F4C"/>
    <w:rsid w:val="00067B1E"/>
    <w:rsid w:val="000724C9"/>
    <w:rsid w:val="0007656C"/>
    <w:rsid w:val="00077581"/>
    <w:rsid w:val="00077632"/>
    <w:rsid w:val="00081491"/>
    <w:rsid w:val="00086DCA"/>
    <w:rsid w:val="00090CBD"/>
    <w:rsid w:val="00091B73"/>
    <w:rsid w:val="00092C00"/>
    <w:rsid w:val="00093D03"/>
    <w:rsid w:val="000942A4"/>
    <w:rsid w:val="000962C2"/>
    <w:rsid w:val="00096E69"/>
    <w:rsid w:val="00097F77"/>
    <w:rsid w:val="000A3C34"/>
    <w:rsid w:val="000A675F"/>
    <w:rsid w:val="000B138C"/>
    <w:rsid w:val="000B347B"/>
    <w:rsid w:val="000B53CA"/>
    <w:rsid w:val="000B5483"/>
    <w:rsid w:val="000B64CF"/>
    <w:rsid w:val="000B7F90"/>
    <w:rsid w:val="000C3411"/>
    <w:rsid w:val="000C5BBD"/>
    <w:rsid w:val="000C7692"/>
    <w:rsid w:val="000D05F1"/>
    <w:rsid w:val="000D1751"/>
    <w:rsid w:val="000D1B5B"/>
    <w:rsid w:val="000D4DB4"/>
    <w:rsid w:val="000E203E"/>
    <w:rsid w:val="000E22FE"/>
    <w:rsid w:val="000E31C4"/>
    <w:rsid w:val="000E3C38"/>
    <w:rsid w:val="000F5BAF"/>
    <w:rsid w:val="000F5F82"/>
    <w:rsid w:val="001003E3"/>
    <w:rsid w:val="0010040A"/>
    <w:rsid w:val="001071FE"/>
    <w:rsid w:val="00107A8E"/>
    <w:rsid w:val="001131C0"/>
    <w:rsid w:val="00113329"/>
    <w:rsid w:val="00114B84"/>
    <w:rsid w:val="00116937"/>
    <w:rsid w:val="00124636"/>
    <w:rsid w:val="00126EC9"/>
    <w:rsid w:val="001307D1"/>
    <w:rsid w:val="0013115B"/>
    <w:rsid w:val="00131A39"/>
    <w:rsid w:val="001322BA"/>
    <w:rsid w:val="001440EC"/>
    <w:rsid w:val="0014515F"/>
    <w:rsid w:val="001456FF"/>
    <w:rsid w:val="0015180D"/>
    <w:rsid w:val="00151F5B"/>
    <w:rsid w:val="00153A4D"/>
    <w:rsid w:val="00156E1D"/>
    <w:rsid w:val="0016581C"/>
    <w:rsid w:val="00167188"/>
    <w:rsid w:val="00167BB0"/>
    <w:rsid w:val="00180055"/>
    <w:rsid w:val="00182977"/>
    <w:rsid w:val="00184D04"/>
    <w:rsid w:val="001854A5"/>
    <w:rsid w:val="0018598B"/>
    <w:rsid w:val="00186E87"/>
    <w:rsid w:val="001876A9"/>
    <w:rsid w:val="00192A35"/>
    <w:rsid w:val="001944E6"/>
    <w:rsid w:val="00195BD6"/>
    <w:rsid w:val="001A2308"/>
    <w:rsid w:val="001A583D"/>
    <w:rsid w:val="001A5878"/>
    <w:rsid w:val="001A7352"/>
    <w:rsid w:val="001B1D03"/>
    <w:rsid w:val="001B4DEC"/>
    <w:rsid w:val="001C1B05"/>
    <w:rsid w:val="001C1C4D"/>
    <w:rsid w:val="001C442B"/>
    <w:rsid w:val="001C75F3"/>
    <w:rsid w:val="001C7EF0"/>
    <w:rsid w:val="001D02C8"/>
    <w:rsid w:val="001D0AE9"/>
    <w:rsid w:val="001D3658"/>
    <w:rsid w:val="001D76D3"/>
    <w:rsid w:val="001E6EAD"/>
    <w:rsid w:val="001E7447"/>
    <w:rsid w:val="001F7BB5"/>
    <w:rsid w:val="002009C3"/>
    <w:rsid w:val="00200C64"/>
    <w:rsid w:val="00201083"/>
    <w:rsid w:val="00201EE2"/>
    <w:rsid w:val="002072F2"/>
    <w:rsid w:val="00210E48"/>
    <w:rsid w:val="00211167"/>
    <w:rsid w:val="00211DFF"/>
    <w:rsid w:val="00212414"/>
    <w:rsid w:val="00214808"/>
    <w:rsid w:val="0021657D"/>
    <w:rsid w:val="0021719D"/>
    <w:rsid w:val="00217AB6"/>
    <w:rsid w:val="00220437"/>
    <w:rsid w:val="00221CA6"/>
    <w:rsid w:val="0022463C"/>
    <w:rsid w:val="00226AA0"/>
    <w:rsid w:val="00227AAC"/>
    <w:rsid w:val="002312BF"/>
    <w:rsid w:val="00231922"/>
    <w:rsid w:val="002331A1"/>
    <w:rsid w:val="00236BB4"/>
    <w:rsid w:val="00243941"/>
    <w:rsid w:val="00253649"/>
    <w:rsid w:val="00256147"/>
    <w:rsid w:val="00256596"/>
    <w:rsid w:val="00256DF0"/>
    <w:rsid w:val="002603DE"/>
    <w:rsid w:val="00262532"/>
    <w:rsid w:val="00262B72"/>
    <w:rsid w:val="002642F1"/>
    <w:rsid w:val="002651D7"/>
    <w:rsid w:val="00266A7F"/>
    <w:rsid w:val="00267471"/>
    <w:rsid w:val="00270175"/>
    <w:rsid w:val="00275459"/>
    <w:rsid w:val="00275D65"/>
    <w:rsid w:val="00275E98"/>
    <w:rsid w:val="00287170"/>
    <w:rsid w:val="00287693"/>
    <w:rsid w:val="00287D09"/>
    <w:rsid w:val="00287EDD"/>
    <w:rsid w:val="00294D4B"/>
    <w:rsid w:val="002968D2"/>
    <w:rsid w:val="002A08DD"/>
    <w:rsid w:val="002A4A6D"/>
    <w:rsid w:val="002A534B"/>
    <w:rsid w:val="002B1892"/>
    <w:rsid w:val="002B1F43"/>
    <w:rsid w:val="002B2E84"/>
    <w:rsid w:val="002B44BA"/>
    <w:rsid w:val="002B76F6"/>
    <w:rsid w:val="002C11CE"/>
    <w:rsid w:val="002C4184"/>
    <w:rsid w:val="002C7DD5"/>
    <w:rsid w:val="002D10BA"/>
    <w:rsid w:val="002D165C"/>
    <w:rsid w:val="002E1C49"/>
    <w:rsid w:val="002E2CBA"/>
    <w:rsid w:val="002E40D0"/>
    <w:rsid w:val="002F0474"/>
    <w:rsid w:val="002F1FE9"/>
    <w:rsid w:val="002F2FB5"/>
    <w:rsid w:val="002F75D5"/>
    <w:rsid w:val="0030086E"/>
    <w:rsid w:val="00300984"/>
    <w:rsid w:val="003029F0"/>
    <w:rsid w:val="00304656"/>
    <w:rsid w:val="00305255"/>
    <w:rsid w:val="00306148"/>
    <w:rsid w:val="00312616"/>
    <w:rsid w:val="003142A1"/>
    <w:rsid w:val="00315AFE"/>
    <w:rsid w:val="00315C7D"/>
    <w:rsid w:val="00320212"/>
    <w:rsid w:val="00320522"/>
    <w:rsid w:val="0032325F"/>
    <w:rsid w:val="003232F8"/>
    <w:rsid w:val="003232FA"/>
    <w:rsid w:val="003245D0"/>
    <w:rsid w:val="00330479"/>
    <w:rsid w:val="003318F7"/>
    <w:rsid w:val="003346C0"/>
    <w:rsid w:val="00334E10"/>
    <w:rsid w:val="00337B60"/>
    <w:rsid w:val="003426BD"/>
    <w:rsid w:val="00342C29"/>
    <w:rsid w:val="003444F3"/>
    <w:rsid w:val="0034602F"/>
    <w:rsid w:val="00346DDF"/>
    <w:rsid w:val="0035370B"/>
    <w:rsid w:val="003548EE"/>
    <w:rsid w:val="00355BF6"/>
    <w:rsid w:val="003570CF"/>
    <w:rsid w:val="00357984"/>
    <w:rsid w:val="00357CB9"/>
    <w:rsid w:val="003601DC"/>
    <w:rsid w:val="00362C28"/>
    <w:rsid w:val="00366145"/>
    <w:rsid w:val="0037023B"/>
    <w:rsid w:val="003703AE"/>
    <w:rsid w:val="003706C7"/>
    <w:rsid w:val="0038120D"/>
    <w:rsid w:val="00382F8D"/>
    <w:rsid w:val="00384505"/>
    <w:rsid w:val="003856BF"/>
    <w:rsid w:val="00390A66"/>
    <w:rsid w:val="003918C1"/>
    <w:rsid w:val="00391C26"/>
    <w:rsid w:val="00392942"/>
    <w:rsid w:val="00393522"/>
    <w:rsid w:val="00395D93"/>
    <w:rsid w:val="003969C8"/>
    <w:rsid w:val="003970D6"/>
    <w:rsid w:val="003A03D8"/>
    <w:rsid w:val="003A2701"/>
    <w:rsid w:val="003A2BF2"/>
    <w:rsid w:val="003A2F23"/>
    <w:rsid w:val="003A3A74"/>
    <w:rsid w:val="003A3B9C"/>
    <w:rsid w:val="003A4770"/>
    <w:rsid w:val="003A5678"/>
    <w:rsid w:val="003A61BE"/>
    <w:rsid w:val="003A7B17"/>
    <w:rsid w:val="003B4A1E"/>
    <w:rsid w:val="003B4F8B"/>
    <w:rsid w:val="003C739C"/>
    <w:rsid w:val="003D6A86"/>
    <w:rsid w:val="003D6EBF"/>
    <w:rsid w:val="003E38BA"/>
    <w:rsid w:val="003E3A60"/>
    <w:rsid w:val="003E3E81"/>
    <w:rsid w:val="003E7357"/>
    <w:rsid w:val="003F03D7"/>
    <w:rsid w:val="003F0ABB"/>
    <w:rsid w:val="003F1BD1"/>
    <w:rsid w:val="003F47F5"/>
    <w:rsid w:val="003F7CF3"/>
    <w:rsid w:val="004003EC"/>
    <w:rsid w:val="00400524"/>
    <w:rsid w:val="004047C2"/>
    <w:rsid w:val="00406703"/>
    <w:rsid w:val="00413EF0"/>
    <w:rsid w:val="004140B8"/>
    <w:rsid w:val="00415508"/>
    <w:rsid w:val="00416FF0"/>
    <w:rsid w:val="00422BE6"/>
    <w:rsid w:val="0042476A"/>
    <w:rsid w:val="00424A57"/>
    <w:rsid w:val="00425A9C"/>
    <w:rsid w:val="00433CCD"/>
    <w:rsid w:val="00443CC9"/>
    <w:rsid w:val="0044443A"/>
    <w:rsid w:val="004466E8"/>
    <w:rsid w:val="00450C8C"/>
    <w:rsid w:val="00453B7A"/>
    <w:rsid w:val="00455344"/>
    <w:rsid w:val="00456F55"/>
    <w:rsid w:val="00457EE2"/>
    <w:rsid w:val="0046000A"/>
    <w:rsid w:val="00462C19"/>
    <w:rsid w:val="004635B9"/>
    <w:rsid w:val="00464E91"/>
    <w:rsid w:val="00465610"/>
    <w:rsid w:val="004714D3"/>
    <w:rsid w:val="0047238F"/>
    <w:rsid w:val="004744F4"/>
    <w:rsid w:val="004771F6"/>
    <w:rsid w:val="00485737"/>
    <w:rsid w:val="00485A47"/>
    <w:rsid w:val="004862E6"/>
    <w:rsid w:val="00486949"/>
    <w:rsid w:val="00487132"/>
    <w:rsid w:val="00491DEA"/>
    <w:rsid w:val="004945E7"/>
    <w:rsid w:val="004951EC"/>
    <w:rsid w:val="004A0889"/>
    <w:rsid w:val="004A1805"/>
    <w:rsid w:val="004A5236"/>
    <w:rsid w:val="004A5CBB"/>
    <w:rsid w:val="004A7B93"/>
    <w:rsid w:val="004A7CF1"/>
    <w:rsid w:val="004B27C2"/>
    <w:rsid w:val="004B2B58"/>
    <w:rsid w:val="004B55A6"/>
    <w:rsid w:val="004B654D"/>
    <w:rsid w:val="004B7995"/>
    <w:rsid w:val="004C3620"/>
    <w:rsid w:val="004C447D"/>
    <w:rsid w:val="004C79D9"/>
    <w:rsid w:val="004C7E48"/>
    <w:rsid w:val="004D05F2"/>
    <w:rsid w:val="004D08DF"/>
    <w:rsid w:val="004D412C"/>
    <w:rsid w:val="004D438B"/>
    <w:rsid w:val="004D4ED8"/>
    <w:rsid w:val="004E014B"/>
    <w:rsid w:val="004E02BA"/>
    <w:rsid w:val="004E23C9"/>
    <w:rsid w:val="004E2488"/>
    <w:rsid w:val="004E395E"/>
    <w:rsid w:val="004E41E2"/>
    <w:rsid w:val="004E6057"/>
    <w:rsid w:val="004F04FC"/>
    <w:rsid w:val="004F0D5E"/>
    <w:rsid w:val="004F28FE"/>
    <w:rsid w:val="004F2B75"/>
    <w:rsid w:val="004F2C14"/>
    <w:rsid w:val="004F596E"/>
    <w:rsid w:val="00503314"/>
    <w:rsid w:val="00503410"/>
    <w:rsid w:val="005070F3"/>
    <w:rsid w:val="00513954"/>
    <w:rsid w:val="00513D2D"/>
    <w:rsid w:val="00515575"/>
    <w:rsid w:val="005158BE"/>
    <w:rsid w:val="00521D36"/>
    <w:rsid w:val="005234A0"/>
    <w:rsid w:val="00523EAD"/>
    <w:rsid w:val="005252A7"/>
    <w:rsid w:val="00532F30"/>
    <w:rsid w:val="00536C82"/>
    <w:rsid w:val="00542D7D"/>
    <w:rsid w:val="0054629E"/>
    <w:rsid w:val="0054647C"/>
    <w:rsid w:val="00546E37"/>
    <w:rsid w:val="00550625"/>
    <w:rsid w:val="005528FC"/>
    <w:rsid w:val="00556FCB"/>
    <w:rsid w:val="00560570"/>
    <w:rsid w:val="0056063C"/>
    <w:rsid w:val="0056202A"/>
    <w:rsid w:val="00564B45"/>
    <w:rsid w:val="005665C8"/>
    <w:rsid w:val="00566669"/>
    <w:rsid w:val="00570F0A"/>
    <w:rsid w:val="00573B27"/>
    <w:rsid w:val="005748F3"/>
    <w:rsid w:val="005804E4"/>
    <w:rsid w:val="00585AE1"/>
    <w:rsid w:val="0058604A"/>
    <w:rsid w:val="0058617C"/>
    <w:rsid w:val="005915BE"/>
    <w:rsid w:val="00591941"/>
    <w:rsid w:val="00594187"/>
    <w:rsid w:val="00595EC3"/>
    <w:rsid w:val="00597F28"/>
    <w:rsid w:val="00597FB7"/>
    <w:rsid w:val="005A1580"/>
    <w:rsid w:val="005A1B2E"/>
    <w:rsid w:val="005A73E0"/>
    <w:rsid w:val="005A7E84"/>
    <w:rsid w:val="005B0D79"/>
    <w:rsid w:val="005D0CF2"/>
    <w:rsid w:val="005D1470"/>
    <w:rsid w:val="005D1870"/>
    <w:rsid w:val="005D1B55"/>
    <w:rsid w:val="005D2BDE"/>
    <w:rsid w:val="005D3734"/>
    <w:rsid w:val="005D6BB8"/>
    <w:rsid w:val="005E1087"/>
    <w:rsid w:val="005E26F3"/>
    <w:rsid w:val="005E2790"/>
    <w:rsid w:val="005E3101"/>
    <w:rsid w:val="005E349C"/>
    <w:rsid w:val="005E436C"/>
    <w:rsid w:val="005E48D3"/>
    <w:rsid w:val="005E55CD"/>
    <w:rsid w:val="005F11C4"/>
    <w:rsid w:val="005F26AD"/>
    <w:rsid w:val="005F37B2"/>
    <w:rsid w:val="005F3A5A"/>
    <w:rsid w:val="005F463D"/>
    <w:rsid w:val="00601899"/>
    <w:rsid w:val="0060358A"/>
    <w:rsid w:val="00611616"/>
    <w:rsid w:val="006136C1"/>
    <w:rsid w:val="00613AE2"/>
    <w:rsid w:val="00616068"/>
    <w:rsid w:val="00616AC7"/>
    <w:rsid w:val="006206A9"/>
    <w:rsid w:val="00621304"/>
    <w:rsid w:val="00640616"/>
    <w:rsid w:val="0064379E"/>
    <w:rsid w:val="006507E1"/>
    <w:rsid w:val="0065175C"/>
    <w:rsid w:val="00651A7B"/>
    <w:rsid w:val="0065238F"/>
    <w:rsid w:val="00654821"/>
    <w:rsid w:val="006557C2"/>
    <w:rsid w:val="00657580"/>
    <w:rsid w:val="00660F6A"/>
    <w:rsid w:val="00661CAA"/>
    <w:rsid w:val="00662D9E"/>
    <w:rsid w:val="00664042"/>
    <w:rsid w:val="0066546A"/>
    <w:rsid w:val="006705B6"/>
    <w:rsid w:val="006714AB"/>
    <w:rsid w:val="006769D7"/>
    <w:rsid w:val="00680049"/>
    <w:rsid w:val="0068247B"/>
    <w:rsid w:val="00684A7D"/>
    <w:rsid w:val="006855AE"/>
    <w:rsid w:val="00687F14"/>
    <w:rsid w:val="00690D63"/>
    <w:rsid w:val="00691F84"/>
    <w:rsid w:val="00691FBB"/>
    <w:rsid w:val="00692651"/>
    <w:rsid w:val="00692A75"/>
    <w:rsid w:val="006949D6"/>
    <w:rsid w:val="006A2C61"/>
    <w:rsid w:val="006A4F1E"/>
    <w:rsid w:val="006A5653"/>
    <w:rsid w:val="006A6D0A"/>
    <w:rsid w:val="006A7160"/>
    <w:rsid w:val="006A7233"/>
    <w:rsid w:val="006B2C9B"/>
    <w:rsid w:val="006B2EA4"/>
    <w:rsid w:val="006B329B"/>
    <w:rsid w:val="006B7193"/>
    <w:rsid w:val="006C1391"/>
    <w:rsid w:val="006C335D"/>
    <w:rsid w:val="006C652F"/>
    <w:rsid w:val="006C7237"/>
    <w:rsid w:val="006D12AE"/>
    <w:rsid w:val="006D12EA"/>
    <w:rsid w:val="006D1ABF"/>
    <w:rsid w:val="006D30F9"/>
    <w:rsid w:val="006D663B"/>
    <w:rsid w:val="006E0599"/>
    <w:rsid w:val="006E2EAE"/>
    <w:rsid w:val="006E5868"/>
    <w:rsid w:val="006F2982"/>
    <w:rsid w:val="006F33A3"/>
    <w:rsid w:val="006F44A1"/>
    <w:rsid w:val="006F557F"/>
    <w:rsid w:val="006F5617"/>
    <w:rsid w:val="006F59CE"/>
    <w:rsid w:val="006F5D95"/>
    <w:rsid w:val="006F734A"/>
    <w:rsid w:val="007016AE"/>
    <w:rsid w:val="0070540B"/>
    <w:rsid w:val="0070781A"/>
    <w:rsid w:val="0071161B"/>
    <w:rsid w:val="00711BCE"/>
    <w:rsid w:val="00716678"/>
    <w:rsid w:val="00720DF2"/>
    <w:rsid w:val="00720F17"/>
    <w:rsid w:val="00721060"/>
    <w:rsid w:val="00721F34"/>
    <w:rsid w:val="00725DF4"/>
    <w:rsid w:val="007266A7"/>
    <w:rsid w:val="00730489"/>
    <w:rsid w:val="007313D5"/>
    <w:rsid w:val="00731A96"/>
    <w:rsid w:val="00733348"/>
    <w:rsid w:val="00740E89"/>
    <w:rsid w:val="00741413"/>
    <w:rsid w:val="00741DE8"/>
    <w:rsid w:val="007476ED"/>
    <w:rsid w:val="007500E2"/>
    <w:rsid w:val="007513F5"/>
    <w:rsid w:val="00752BA1"/>
    <w:rsid w:val="00760D0C"/>
    <w:rsid w:val="00760D43"/>
    <w:rsid w:val="00761137"/>
    <w:rsid w:val="00764C85"/>
    <w:rsid w:val="007722FE"/>
    <w:rsid w:val="00773C65"/>
    <w:rsid w:val="007744A1"/>
    <w:rsid w:val="00774612"/>
    <w:rsid w:val="007801E8"/>
    <w:rsid w:val="00781191"/>
    <w:rsid w:val="007827AB"/>
    <w:rsid w:val="00785D87"/>
    <w:rsid w:val="0079136F"/>
    <w:rsid w:val="0079731B"/>
    <w:rsid w:val="007A051F"/>
    <w:rsid w:val="007A0F58"/>
    <w:rsid w:val="007A1451"/>
    <w:rsid w:val="007A447A"/>
    <w:rsid w:val="007A4F79"/>
    <w:rsid w:val="007A539D"/>
    <w:rsid w:val="007A5C45"/>
    <w:rsid w:val="007B2DD7"/>
    <w:rsid w:val="007B6CE8"/>
    <w:rsid w:val="007B7F97"/>
    <w:rsid w:val="007C140F"/>
    <w:rsid w:val="007C1EE3"/>
    <w:rsid w:val="007C40A0"/>
    <w:rsid w:val="007C44EB"/>
    <w:rsid w:val="007D1EF5"/>
    <w:rsid w:val="007D4664"/>
    <w:rsid w:val="007E4A70"/>
    <w:rsid w:val="007E6157"/>
    <w:rsid w:val="007E69C1"/>
    <w:rsid w:val="007E7ACC"/>
    <w:rsid w:val="007F009B"/>
    <w:rsid w:val="007F218F"/>
    <w:rsid w:val="007F4EF6"/>
    <w:rsid w:val="007F5EB2"/>
    <w:rsid w:val="007F5FDA"/>
    <w:rsid w:val="007F62E5"/>
    <w:rsid w:val="00801E07"/>
    <w:rsid w:val="0080348C"/>
    <w:rsid w:val="008042E0"/>
    <w:rsid w:val="008065CF"/>
    <w:rsid w:val="0080683D"/>
    <w:rsid w:val="00806D41"/>
    <w:rsid w:val="00807FC8"/>
    <w:rsid w:val="00810628"/>
    <w:rsid w:val="008118CA"/>
    <w:rsid w:val="00811A3C"/>
    <w:rsid w:val="00813276"/>
    <w:rsid w:val="00813630"/>
    <w:rsid w:val="00813D91"/>
    <w:rsid w:val="00817A68"/>
    <w:rsid w:val="00817DB8"/>
    <w:rsid w:val="00820C4E"/>
    <w:rsid w:val="00822CF0"/>
    <w:rsid w:val="00823A06"/>
    <w:rsid w:val="008249AC"/>
    <w:rsid w:val="00827EE8"/>
    <w:rsid w:val="0083063C"/>
    <w:rsid w:val="00831EDE"/>
    <w:rsid w:val="00832115"/>
    <w:rsid w:val="00832860"/>
    <w:rsid w:val="00836A80"/>
    <w:rsid w:val="00836A9A"/>
    <w:rsid w:val="00840614"/>
    <w:rsid w:val="0084079B"/>
    <w:rsid w:val="00841602"/>
    <w:rsid w:val="00845443"/>
    <w:rsid w:val="00845C2D"/>
    <w:rsid w:val="008460F6"/>
    <w:rsid w:val="008475B9"/>
    <w:rsid w:val="00853021"/>
    <w:rsid w:val="008562E6"/>
    <w:rsid w:val="00861BAA"/>
    <w:rsid w:val="008635EE"/>
    <w:rsid w:val="00865830"/>
    <w:rsid w:val="0087022D"/>
    <w:rsid w:val="00874262"/>
    <w:rsid w:val="00881302"/>
    <w:rsid w:val="00884C64"/>
    <w:rsid w:val="008871C3"/>
    <w:rsid w:val="00887744"/>
    <w:rsid w:val="00890BE0"/>
    <w:rsid w:val="00892BE6"/>
    <w:rsid w:val="00893946"/>
    <w:rsid w:val="008B5BC1"/>
    <w:rsid w:val="008B79C1"/>
    <w:rsid w:val="008C2634"/>
    <w:rsid w:val="008C2D17"/>
    <w:rsid w:val="008C60D5"/>
    <w:rsid w:val="008C6C28"/>
    <w:rsid w:val="008C7340"/>
    <w:rsid w:val="008C7F47"/>
    <w:rsid w:val="008D3AFE"/>
    <w:rsid w:val="008D6146"/>
    <w:rsid w:val="008D633D"/>
    <w:rsid w:val="008E1DF8"/>
    <w:rsid w:val="008E54C8"/>
    <w:rsid w:val="008E5D7F"/>
    <w:rsid w:val="008E7A1D"/>
    <w:rsid w:val="008E7EBA"/>
    <w:rsid w:val="0090154E"/>
    <w:rsid w:val="0090267F"/>
    <w:rsid w:val="0090295F"/>
    <w:rsid w:val="00902B8D"/>
    <w:rsid w:val="009036A8"/>
    <w:rsid w:val="00906942"/>
    <w:rsid w:val="00906F73"/>
    <w:rsid w:val="009153EB"/>
    <w:rsid w:val="0091677C"/>
    <w:rsid w:val="00921089"/>
    <w:rsid w:val="009220F2"/>
    <w:rsid w:val="009307DC"/>
    <w:rsid w:val="00935491"/>
    <w:rsid w:val="00935E90"/>
    <w:rsid w:val="0094006B"/>
    <w:rsid w:val="00941BB0"/>
    <w:rsid w:val="009425A9"/>
    <w:rsid w:val="00942EFC"/>
    <w:rsid w:val="009500BD"/>
    <w:rsid w:val="0095390F"/>
    <w:rsid w:val="009566EB"/>
    <w:rsid w:val="00957141"/>
    <w:rsid w:val="00963AB7"/>
    <w:rsid w:val="00963F7C"/>
    <w:rsid w:val="009679BA"/>
    <w:rsid w:val="0097001C"/>
    <w:rsid w:val="009758CF"/>
    <w:rsid w:val="00976CA9"/>
    <w:rsid w:val="00980390"/>
    <w:rsid w:val="00980992"/>
    <w:rsid w:val="00981C88"/>
    <w:rsid w:val="009858A0"/>
    <w:rsid w:val="00986442"/>
    <w:rsid w:val="00986F0D"/>
    <w:rsid w:val="009908AA"/>
    <w:rsid w:val="00990C8F"/>
    <w:rsid w:val="00993330"/>
    <w:rsid w:val="00995518"/>
    <w:rsid w:val="009A0915"/>
    <w:rsid w:val="009A1830"/>
    <w:rsid w:val="009A6D13"/>
    <w:rsid w:val="009B0824"/>
    <w:rsid w:val="009B1512"/>
    <w:rsid w:val="009B50D9"/>
    <w:rsid w:val="009B6CD1"/>
    <w:rsid w:val="009C01DA"/>
    <w:rsid w:val="009C5459"/>
    <w:rsid w:val="009C5FF2"/>
    <w:rsid w:val="009C7BF8"/>
    <w:rsid w:val="009D369E"/>
    <w:rsid w:val="009D3FC9"/>
    <w:rsid w:val="009D552C"/>
    <w:rsid w:val="009D6EC8"/>
    <w:rsid w:val="009D7965"/>
    <w:rsid w:val="009E2766"/>
    <w:rsid w:val="009E3BE7"/>
    <w:rsid w:val="009E52A7"/>
    <w:rsid w:val="009E579C"/>
    <w:rsid w:val="009E5EA0"/>
    <w:rsid w:val="009E654E"/>
    <w:rsid w:val="009E6FB5"/>
    <w:rsid w:val="009F0D0F"/>
    <w:rsid w:val="009F43BF"/>
    <w:rsid w:val="009F54B4"/>
    <w:rsid w:val="009F55A3"/>
    <w:rsid w:val="00A002A8"/>
    <w:rsid w:val="00A020D0"/>
    <w:rsid w:val="00A05FC1"/>
    <w:rsid w:val="00A07D68"/>
    <w:rsid w:val="00A1045E"/>
    <w:rsid w:val="00A144A5"/>
    <w:rsid w:val="00A16370"/>
    <w:rsid w:val="00A23766"/>
    <w:rsid w:val="00A241A1"/>
    <w:rsid w:val="00A25535"/>
    <w:rsid w:val="00A31B3F"/>
    <w:rsid w:val="00A332D3"/>
    <w:rsid w:val="00A374BA"/>
    <w:rsid w:val="00A41A20"/>
    <w:rsid w:val="00A52677"/>
    <w:rsid w:val="00A54A5A"/>
    <w:rsid w:val="00A54CFB"/>
    <w:rsid w:val="00A55E30"/>
    <w:rsid w:val="00A57B2A"/>
    <w:rsid w:val="00A6346F"/>
    <w:rsid w:val="00A707D5"/>
    <w:rsid w:val="00A72FF1"/>
    <w:rsid w:val="00A7303C"/>
    <w:rsid w:val="00A7306A"/>
    <w:rsid w:val="00A80195"/>
    <w:rsid w:val="00A80E6F"/>
    <w:rsid w:val="00A8179E"/>
    <w:rsid w:val="00A81BB4"/>
    <w:rsid w:val="00A850E7"/>
    <w:rsid w:val="00A858E5"/>
    <w:rsid w:val="00A862EA"/>
    <w:rsid w:val="00A869D1"/>
    <w:rsid w:val="00A9197D"/>
    <w:rsid w:val="00A93016"/>
    <w:rsid w:val="00A93534"/>
    <w:rsid w:val="00A94781"/>
    <w:rsid w:val="00A964A4"/>
    <w:rsid w:val="00A96895"/>
    <w:rsid w:val="00AA584D"/>
    <w:rsid w:val="00AA5DB0"/>
    <w:rsid w:val="00AA75FE"/>
    <w:rsid w:val="00AB214F"/>
    <w:rsid w:val="00AB2C78"/>
    <w:rsid w:val="00AB36CE"/>
    <w:rsid w:val="00AB538F"/>
    <w:rsid w:val="00AB76E9"/>
    <w:rsid w:val="00AC1F13"/>
    <w:rsid w:val="00AC4B85"/>
    <w:rsid w:val="00AC585C"/>
    <w:rsid w:val="00AC7509"/>
    <w:rsid w:val="00AD1458"/>
    <w:rsid w:val="00AD59EA"/>
    <w:rsid w:val="00AD75C6"/>
    <w:rsid w:val="00AE3637"/>
    <w:rsid w:val="00AE6976"/>
    <w:rsid w:val="00AE6CEA"/>
    <w:rsid w:val="00AF1F95"/>
    <w:rsid w:val="00AF2B46"/>
    <w:rsid w:val="00AF36E3"/>
    <w:rsid w:val="00AF4FB4"/>
    <w:rsid w:val="00AF5A56"/>
    <w:rsid w:val="00B01F47"/>
    <w:rsid w:val="00B03580"/>
    <w:rsid w:val="00B03FD7"/>
    <w:rsid w:val="00B07DE5"/>
    <w:rsid w:val="00B07E95"/>
    <w:rsid w:val="00B121ED"/>
    <w:rsid w:val="00B12A84"/>
    <w:rsid w:val="00B134F0"/>
    <w:rsid w:val="00B162AC"/>
    <w:rsid w:val="00B1694D"/>
    <w:rsid w:val="00B17EA5"/>
    <w:rsid w:val="00B22356"/>
    <w:rsid w:val="00B237B2"/>
    <w:rsid w:val="00B23FB3"/>
    <w:rsid w:val="00B26286"/>
    <w:rsid w:val="00B32A4F"/>
    <w:rsid w:val="00B345BC"/>
    <w:rsid w:val="00B359A7"/>
    <w:rsid w:val="00B3649E"/>
    <w:rsid w:val="00B4233E"/>
    <w:rsid w:val="00B436C8"/>
    <w:rsid w:val="00B474E6"/>
    <w:rsid w:val="00B52541"/>
    <w:rsid w:val="00B53494"/>
    <w:rsid w:val="00B567DF"/>
    <w:rsid w:val="00B579EE"/>
    <w:rsid w:val="00B60192"/>
    <w:rsid w:val="00B63A12"/>
    <w:rsid w:val="00B6436C"/>
    <w:rsid w:val="00B652D9"/>
    <w:rsid w:val="00B70BF1"/>
    <w:rsid w:val="00B76E8C"/>
    <w:rsid w:val="00B773B2"/>
    <w:rsid w:val="00B776EB"/>
    <w:rsid w:val="00B8428E"/>
    <w:rsid w:val="00B85C7B"/>
    <w:rsid w:val="00B85FA3"/>
    <w:rsid w:val="00B87351"/>
    <w:rsid w:val="00B87910"/>
    <w:rsid w:val="00B90EB3"/>
    <w:rsid w:val="00B922C8"/>
    <w:rsid w:val="00B92741"/>
    <w:rsid w:val="00B96664"/>
    <w:rsid w:val="00BA22F3"/>
    <w:rsid w:val="00BA256A"/>
    <w:rsid w:val="00BA2FE5"/>
    <w:rsid w:val="00BB2255"/>
    <w:rsid w:val="00BC1E68"/>
    <w:rsid w:val="00BC406B"/>
    <w:rsid w:val="00BC70AD"/>
    <w:rsid w:val="00BC713E"/>
    <w:rsid w:val="00BD0CD9"/>
    <w:rsid w:val="00BD10B6"/>
    <w:rsid w:val="00BE4EDF"/>
    <w:rsid w:val="00BE7E1F"/>
    <w:rsid w:val="00BF371F"/>
    <w:rsid w:val="00BF6BFF"/>
    <w:rsid w:val="00BF6F68"/>
    <w:rsid w:val="00C00267"/>
    <w:rsid w:val="00C002BA"/>
    <w:rsid w:val="00C04783"/>
    <w:rsid w:val="00C06431"/>
    <w:rsid w:val="00C06517"/>
    <w:rsid w:val="00C07089"/>
    <w:rsid w:val="00C07D05"/>
    <w:rsid w:val="00C15A40"/>
    <w:rsid w:val="00C2014B"/>
    <w:rsid w:val="00C21BDD"/>
    <w:rsid w:val="00C30F0C"/>
    <w:rsid w:val="00C32FD3"/>
    <w:rsid w:val="00C34D42"/>
    <w:rsid w:val="00C3694D"/>
    <w:rsid w:val="00C379C4"/>
    <w:rsid w:val="00C37D0B"/>
    <w:rsid w:val="00C37ED7"/>
    <w:rsid w:val="00C4510E"/>
    <w:rsid w:val="00C45FE9"/>
    <w:rsid w:val="00C46CA7"/>
    <w:rsid w:val="00C4702B"/>
    <w:rsid w:val="00C47A9D"/>
    <w:rsid w:val="00C51737"/>
    <w:rsid w:val="00C540C1"/>
    <w:rsid w:val="00C5582D"/>
    <w:rsid w:val="00C562C0"/>
    <w:rsid w:val="00C61F19"/>
    <w:rsid w:val="00C65A39"/>
    <w:rsid w:val="00C721B9"/>
    <w:rsid w:val="00C7353F"/>
    <w:rsid w:val="00C736BA"/>
    <w:rsid w:val="00C7537E"/>
    <w:rsid w:val="00C76805"/>
    <w:rsid w:val="00C77AF0"/>
    <w:rsid w:val="00C84E3B"/>
    <w:rsid w:val="00C924D4"/>
    <w:rsid w:val="00C93797"/>
    <w:rsid w:val="00C95333"/>
    <w:rsid w:val="00C96CE4"/>
    <w:rsid w:val="00CA2068"/>
    <w:rsid w:val="00CA5D47"/>
    <w:rsid w:val="00CA61EC"/>
    <w:rsid w:val="00CB2EF5"/>
    <w:rsid w:val="00CB5E8B"/>
    <w:rsid w:val="00CB69C5"/>
    <w:rsid w:val="00CB6B64"/>
    <w:rsid w:val="00CB7E6A"/>
    <w:rsid w:val="00CC31EF"/>
    <w:rsid w:val="00CC5A57"/>
    <w:rsid w:val="00CC65DC"/>
    <w:rsid w:val="00CC6A09"/>
    <w:rsid w:val="00CC773E"/>
    <w:rsid w:val="00CD23FE"/>
    <w:rsid w:val="00CD496A"/>
    <w:rsid w:val="00CD7352"/>
    <w:rsid w:val="00CE2254"/>
    <w:rsid w:val="00CE2A2F"/>
    <w:rsid w:val="00CE2FAA"/>
    <w:rsid w:val="00CE35F8"/>
    <w:rsid w:val="00CE5615"/>
    <w:rsid w:val="00CE70A8"/>
    <w:rsid w:val="00CF039A"/>
    <w:rsid w:val="00CF0566"/>
    <w:rsid w:val="00CF43EC"/>
    <w:rsid w:val="00CF4656"/>
    <w:rsid w:val="00D013FF"/>
    <w:rsid w:val="00D058EF"/>
    <w:rsid w:val="00D12C56"/>
    <w:rsid w:val="00D13645"/>
    <w:rsid w:val="00D202A3"/>
    <w:rsid w:val="00D21F28"/>
    <w:rsid w:val="00D26C5D"/>
    <w:rsid w:val="00D275EF"/>
    <w:rsid w:val="00D30BEA"/>
    <w:rsid w:val="00D30F3D"/>
    <w:rsid w:val="00D31E79"/>
    <w:rsid w:val="00D33609"/>
    <w:rsid w:val="00D358AD"/>
    <w:rsid w:val="00D403F8"/>
    <w:rsid w:val="00D409E9"/>
    <w:rsid w:val="00D419DB"/>
    <w:rsid w:val="00D42536"/>
    <w:rsid w:val="00D42732"/>
    <w:rsid w:val="00D44A96"/>
    <w:rsid w:val="00D47754"/>
    <w:rsid w:val="00D47DDF"/>
    <w:rsid w:val="00D50928"/>
    <w:rsid w:val="00D50A46"/>
    <w:rsid w:val="00D5148A"/>
    <w:rsid w:val="00D53AAA"/>
    <w:rsid w:val="00D55551"/>
    <w:rsid w:val="00D55A03"/>
    <w:rsid w:val="00D62A2F"/>
    <w:rsid w:val="00D636C9"/>
    <w:rsid w:val="00D654E0"/>
    <w:rsid w:val="00D6641F"/>
    <w:rsid w:val="00D7281B"/>
    <w:rsid w:val="00D73EAC"/>
    <w:rsid w:val="00D7429C"/>
    <w:rsid w:val="00D74BB4"/>
    <w:rsid w:val="00D7719A"/>
    <w:rsid w:val="00D809CA"/>
    <w:rsid w:val="00D81427"/>
    <w:rsid w:val="00D858BF"/>
    <w:rsid w:val="00D871CF"/>
    <w:rsid w:val="00D92CA7"/>
    <w:rsid w:val="00D943C1"/>
    <w:rsid w:val="00D97B79"/>
    <w:rsid w:val="00D97ED9"/>
    <w:rsid w:val="00DA1005"/>
    <w:rsid w:val="00DA3CE9"/>
    <w:rsid w:val="00DA4D4D"/>
    <w:rsid w:val="00DA55BA"/>
    <w:rsid w:val="00DB29FB"/>
    <w:rsid w:val="00DB575A"/>
    <w:rsid w:val="00DB6ED3"/>
    <w:rsid w:val="00DB7334"/>
    <w:rsid w:val="00DC3ED9"/>
    <w:rsid w:val="00DC43B8"/>
    <w:rsid w:val="00DC4461"/>
    <w:rsid w:val="00DC6C55"/>
    <w:rsid w:val="00DD1BA5"/>
    <w:rsid w:val="00DD3C41"/>
    <w:rsid w:val="00DD5266"/>
    <w:rsid w:val="00DD7858"/>
    <w:rsid w:val="00DE1665"/>
    <w:rsid w:val="00DE1986"/>
    <w:rsid w:val="00DE7CA5"/>
    <w:rsid w:val="00DF0D1E"/>
    <w:rsid w:val="00DF540C"/>
    <w:rsid w:val="00DF59E3"/>
    <w:rsid w:val="00DF62CA"/>
    <w:rsid w:val="00DF7A7E"/>
    <w:rsid w:val="00E009A0"/>
    <w:rsid w:val="00E02E16"/>
    <w:rsid w:val="00E03574"/>
    <w:rsid w:val="00E05679"/>
    <w:rsid w:val="00E07545"/>
    <w:rsid w:val="00E07A6F"/>
    <w:rsid w:val="00E114BF"/>
    <w:rsid w:val="00E14A68"/>
    <w:rsid w:val="00E14FD8"/>
    <w:rsid w:val="00E15693"/>
    <w:rsid w:val="00E2446A"/>
    <w:rsid w:val="00E24C88"/>
    <w:rsid w:val="00E25109"/>
    <w:rsid w:val="00E25C0B"/>
    <w:rsid w:val="00E346CE"/>
    <w:rsid w:val="00E34FCE"/>
    <w:rsid w:val="00E36697"/>
    <w:rsid w:val="00E3695B"/>
    <w:rsid w:val="00E36A8D"/>
    <w:rsid w:val="00E36EEB"/>
    <w:rsid w:val="00E37EB9"/>
    <w:rsid w:val="00E524F0"/>
    <w:rsid w:val="00E52542"/>
    <w:rsid w:val="00E532CA"/>
    <w:rsid w:val="00E579C6"/>
    <w:rsid w:val="00E61103"/>
    <w:rsid w:val="00E62533"/>
    <w:rsid w:val="00E63010"/>
    <w:rsid w:val="00E64678"/>
    <w:rsid w:val="00E65AF9"/>
    <w:rsid w:val="00E67CBE"/>
    <w:rsid w:val="00E72646"/>
    <w:rsid w:val="00E72A91"/>
    <w:rsid w:val="00E732DF"/>
    <w:rsid w:val="00E736D5"/>
    <w:rsid w:val="00E74397"/>
    <w:rsid w:val="00E75FF7"/>
    <w:rsid w:val="00E839B5"/>
    <w:rsid w:val="00E84903"/>
    <w:rsid w:val="00E861C8"/>
    <w:rsid w:val="00E863C0"/>
    <w:rsid w:val="00E90D8A"/>
    <w:rsid w:val="00E967D8"/>
    <w:rsid w:val="00EA513C"/>
    <w:rsid w:val="00EA7DCE"/>
    <w:rsid w:val="00EB2091"/>
    <w:rsid w:val="00EB769F"/>
    <w:rsid w:val="00EC308A"/>
    <w:rsid w:val="00EC4CF4"/>
    <w:rsid w:val="00EC6732"/>
    <w:rsid w:val="00EC71B6"/>
    <w:rsid w:val="00EC7742"/>
    <w:rsid w:val="00ED0D95"/>
    <w:rsid w:val="00ED216D"/>
    <w:rsid w:val="00ED39F0"/>
    <w:rsid w:val="00ED5ADF"/>
    <w:rsid w:val="00ED621C"/>
    <w:rsid w:val="00ED681B"/>
    <w:rsid w:val="00ED6EE7"/>
    <w:rsid w:val="00EE18DC"/>
    <w:rsid w:val="00EE6AF9"/>
    <w:rsid w:val="00EF23E7"/>
    <w:rsid w:val="00F006E3"/>
    <w:rsid w:val="00F02F69"/>
    <w:rsid w:val="00F03274"/>
    <w:rsid w:val="00F04DE1"/>
    <w:rsid w:val="00F052AD"/>
    <w:rsid w:val="00F069B1"/>
    <w:rsid w:val="00F07835"/>
    <w:rsid w:val="00F07B5D"/>
    <w:rsid w:val="00F10A00"/>
    <w:rsid w:val="00F15C2E"/>
    <w:rsid w:val="00F232CE"/>
    <w:rsid w:val="00F274A1"/>
    <w:rsid w:val="00F3256F"/>
    <w:rsid w:val="00F35531"/>
    <w:rsid w:val="00F36A98"/>
    <w:rsid w:val="00F40722"/>
    <w:rsid w:val="00F478EA"/>
    <w:rsid w:val="00F523FC"/>
    <w:rsid w:val="00F529E1"/>
    <w:rsid w:val="00F52AAA"/>
    <w:rsid w:val="00F5541B"/>
    <w:rsid w:val="00F567EE"/>
    <w:rsid w:val="00F668AE"/>
    <w:rsid w:val="00F73D15"/>
    <w:rsid w:val="00F76AC8"/>
    <w:rsid w:val="00F7724D"/>
    <w:rsid w:val="00F77830"/>
    <w:rsid w:val="00F81C25"/>
    <w:rsid w:val="00F82636"/>
    <w:rsid w:val="00F839F7"/>
    <w:rsid w:val="00F8543D"/>
    <w:rsid w:val="00F8551D"/>
    <w:rsid w:val="00F952CF"/>
    <w:rsid w:val="00F97D26"/>
    <w:rsid w:val="00FA62CE"/>
    <w:rsid w:val="00FB1764"/>
    <w:rsid w:val="00FB3F53"/>
    <w:rsid w:val="00FB486D"/>
    <w:rsid w:val="00FC250C"/>
    <w:rsid w:val="00FC7AE8"/>
    <w:rsid w:val="00FC7C7F"/>
    <w:rsid w:val="00FD023D"/>
    <w:rsid w:val="00FD2CC3"/>
    <w:rsid w:val="00FD54DA"/>
    <w:rsid w:val="00FD62E6"/>
    <w:rsid w:val="00FD6663"/>
    <w:rsid w:val="00FD681D"/>
    <w:rsid w:val="00FE12BC"/>
    <w:rsid w:val="00FE306B"/>
    <w:rsid w:val="00FE5C83"/>
    <w:rsid w:val="00FE6A9F"/>
    <w:rsid w:val="00FE731C"/>
    <w:rsid w:val="00FF1147"/>
    <w:rsid w:val="00FF27A9"/>
    <w:rsid w:val="00FF2872"/>
    <w:rsid w:val="00FF360A"/>
    <w:rsid w:val="00FF537D"/>
    <w:rsid w:val="00FF5DEA"/>
    <w:rsid w:val="00FF60F9"/>
    <w:rsid w:val="00FF7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70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0A8"/>
    <w:rPr>
      <w:lang w:val="en-CA"/>
    </w:rPr>
  </w:style>
  <w:style w:type="paragraph" w:styleId="Footer">
    <w:name w:val="footer"/>
    <w:basedOn w:val="Normal"/>
    <w:link w:val="FooterChar"/>
    <w:uiPriority w:val="99"/>
    <w:unhideWhenUsed/>
    <w:rsid w:val="00CE70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0A8"/>
    <w:rPr>
      <w:lang w:val="en-CA"/>
    </w:rPr>
  </w:style>
  <w:style w:type="paragraph" w:styleId="ListParagraph">
    <w:name w:val="List Paragraph"/>
    <w:basedOn w:val="Normal"/>
    <w:uiPriority w:val="34"/>
    <w:qFormat/>
    <w:rsid w:val="003232F8"/>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70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0A8"/>
    <w:rPr>
      <w:lang w:val="en-CA"/>
    </w:rPr>
  </w:style>
  <w:style w:type="paragraph" w:styleId="Footer">
    <w:name w:val="footer"/>
    <w:basedOn w:val="Normal"/>
    <w:link w:val="FooterChar"/>
    <w:uiPriority w:val="99"/>
    <w:unhideWhenUsed/>
    <w:rsid w:val="00CE70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0A8"/>
    <w:rPr>
      <w:lang w:val="en-CA"/>
    </w:rPr>
  </w:style>
  <w:style w:type="paragraph" w:styleId="ListParagraph">
    <w:name w:val="List Paragraph"/>
    <w:basedOn w:val="Normal"/>
    <w:uiPriority w:val="34"/>
    <w:qFormat/>
    <w:rsid w:val="003232F8"/>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30</Pages>
  <Words>12053</Words>
  <Characters>68707</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Usera</dc:creator>
  <cp:lastModifiedBy>Usera</cp:lastModifiedBy>
  <cp:revision>23</cp:revision>
  <dcterms:created xsi:type="dcterms:W3CDTF">2012-12-06T23:29:00Z</dcterms:created>
  <dcterms:modified xsi:type="dcterms:W3CDTF">2012-12-07T00:05:00Z</dcterms:modified>
</cp:coreProperties>
</file>