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CA4" w:rsidRPr="000A1092" w:rsidRDefault="00C20CA4" w:rsidP="00C20CA4">
      <w:pPr>
        <w:pStyle w:val="NoSpacing"/>
        <w:jc w:val="center"/>
        <w:rPr>
          <w:b/>
        </w:rPr>
      </w:pPr>
      <w:r w:rsidRPr="000A1092">
        <w:rPr>
          <w:b/>
        </w:rPr>
        <w:t>SOCI 1002 E</w:t>
      </w:r>
    </w:p>
    <w:p w:rsidR="00C20CA4" w:rsidRPr="000A1092" w:rsidRDefault="003D4CEA" w:rsidP="00C20CA4">
      <w:pPr>
        <w:pStyle w:val="NoSpacing"/>
        <w:jc w:val="center"/>
        <w:rPr>
          <w:i/>
        </w:rPr>
      </w:pPr>
      <w:r>
        <w:rPr>
          <w:i/>
        </w:rPr>
        <w:t>Foundations of Sociology</w:t>
      </w:r>
    </w:p>
    <w:p w:rsidR="000A1092" w:rsidRDefault="000A1092" w:rsidP="00D02802">
      <w:pPr>
        <w:pStyle w:val="NoSpacing"/>
      </w:pPr>
    </w:p>
    <w:p w:rsidR="000F6995" w:rsidRDefault="00E74EA3" w:rsidP="00C07DC1">
      <w:pPr>
        <w:pStyle w:val="NoSpacing"/>
        <w:rPr>
          <w:b/>
        </w:rPr>
      </w:pPr>
      <w:r>
        <w:rPr>
          <w:b/>
        </w:rPr>
        <w:t>Week</w:t>
      </w:r>
      <w:r w:rsidR="00B879F7">
        <w:rPr>
          <w:b/>
        </w:rPr>
        <w:t xml:space="preserve"> </w:t>
      </w:r>
      <w:r w:rsidR="00C07DC1">
        <w:rPr>
          <w:b/>
        </w:rPr>
        <w:t>7</w:t>
      </w:r>
      <w:r w:rsidR="00932D56">
        <w:rPr>
          <w:b/>
        </w:rPr>
        <w:t xml:space="preserve">: </w:t>
      </w:r>
      <w:r w:rsidR="00E8251B">
        <w:rPr>
          <w:b/>
        </w:rPr>
        <w:t>Class, Stratification and Work</w:t>
      </w:r>
    </w:p>
    <w:p w:rsidR="00E8251B" w:rsidRDefault="00E8251B" w:rsidP="00C07DC1">
      <w:pPr>
        <w:pStyle w:val="NoSpacing"/>
        <w:rPr>
          <w:b/>
        </w:rPr>
      </w:pPr>
    </w:p>
    <w:p w:rsidR="00E8251B" w:rsidRPr="00164DE9" w:rsidRDefault="00164DE9" w:rsidP="00164DE9">
      <w:pPr>
        <w:pStyle w:val="NoSpacing"/>
        <w:rPr>
          <w:b/>
        </w:rPr>
      </w:pPr>
      <w:r w:rsidRPr="00164DE9">
        <w:rPr>
          <w:b/>
        </w:rPr>
        <w:t>Income Inequality in Canada</w:t>
      </w:r>
    </w:p>
    <w:p w:rsidR="00164DE9" w:rsidRDefault="00032C38" w:rsidP="00465EC0">
      <w:pPr>
        <w:pStyle w:val="NoSpacing"/>
        <w:numPr>
          <w:ilvl w:val="0"/>
          <w:numId w:val="1"/>
        </w:numPr>
      </w:pPr>
      <w:r>
        <w:t>Canada is one of the best places to live because of our economy.</w:t>
      </w:r>
    </w:p>
    <w:p w:rsidR="00032C38" w:rsidRDefault="00B54761" w:rsidP="00465EC0">
      <w:pPr>
        <w:pStyle w:val="NoSpacing"/>
        <w:numPr>
          <w:ilvl w:val="0"/>
          <w:numId w:val="1"/>
        </w:numPr>
      </w:pPr>
      <w:r>
        <w:t>Income inequality is increasing</w:t>
      </w:r>
      <w:r w:rsidR="006E2457">
        <w:t xml:space="preserve"> but different definitions why because poverty is </w:t>
      </w:r>
      <w:r w:rsidR="006E2457" w:rsidRPr="000D6EB8">
        <w:rPr>
          <w:i/>
        </w:rPr>
        <w:t>hard to measure.</w:t>
      </w:r>
    </w:p>
    <w:p w:rsidR="00B54761" w:rsidRDefault="00B54761" w:rsidP="00465EC0">
      <w:pPr>
        <w:pStyle w:val="NoSpacing"/>
        <w:numPr>
          <w:ilvl w:val="0"/>
          <w:numId w:val="1"/>
        </w:numPr>
      </w:pPr>
      <w:r w:rsidRPr="002939D9">
        <w:rPr>
          <w:color w:val="FF0000"/>
        </w:rPr>
        <w:t>Income:</w:t>
      </w:r>
      <w:r>
        <w:t xml:space="preserve"> economic gain from wages, salaries and ownership of property.</w:t>
      </w:r>
    </w:p>
    <w:p w:rsidR="00B54761" w:rsidRDefault="00B54761" w:rsidP="00465EC0">
      <w:pPr>
        <w:pStyle w:val="NoSpacing"/>
        <w:numPr>
          <w:ilvl w:val="0"/>
          <w:numId w:val="1"/>
        </w:numPr>
      </w:pPr>
      <w:r w:rsidRPr="002939D9">
        <w:rPr>
          <w:color w:val="FF0000"/>
        </w:rPr>
        <w:t>Wealth:</w:t>
      </w:r>
      <w:r>
        <w:t xml:space="preserve"> includes property like buildings, land, farms, houses, factories, cars and other assets (investments, bank accounts, insurance).</w:t>
      </w:r>
    </w:p>
    <w:p w:rsidR="00B54761" w:rsidRPr="002939D9" w:rsidRDefault="00B54761" w:rsidP="00465EC0">
      <w:pPr>
        <w:pStyle w:val="NoSpacing"/>
        <w:numPr>
          <w:ilvl w:val="0"/>
          <w:numId w:val="1"/>
        </w:numPr>
        <w:rPr>
          <w:color w:val="FF0000"/>
        </w:rPr>
      </w:pPr>
      <w:r w:rsidRPr="002939D9">
        <w:rPr>
          <w:color w:val="FF0000"/>
        </w:rPr>
        <w:t>Factors in economic success:</w:t>
      </w:r>
    </w:p>
    <w:p w:rsidR="00B54761" w:rsidRDefault="00B54761" w:rsidP="00465EC0">
      <w:pPr>
        <w:pStyle w:val="NoSpacing"/>
        <w:numPr>
          <w:ilvl w:val="1"/>
          <w:numId w:val="2"/>
        </w:numPr>
      </w:pPr>
      <w:r>
        <w:t>Degree of natural talent</w:t>
      </w:r>
    </w:p>
    <w:p w:rsidR="00B54761" w:rsidRDefault="00B54761" w:rsidP="00465EC0">
      <w:pPr>
        <w:pStyle w:val="NoSpacing"/>
        <w:numPr>
          <w:ilvl w:val="1"/>
          <w:numId w:val="2"/>
        </w:numPr>
      </w:pPr>
      <w:r>
        <w:t>Degree of effort</w:t>
      </w:r>
    </w:p>
    <w:p w:rsidR="00B54761" w:rsidRDefault="00B54761" w:rsidP="00465EC0">
      <w:pPr>
        <w:pStyle w:val="NoSpacing"/>
        <w:numPr>
          <w:ilvl w:val="1"/>
          <w:numId w:val="2"/>
        </w:numPr>
      </w:pPr>
      <w:r>
        <w:t>Level of education</w:t>
      </w:r>
      <w:r w:rsidR="002939D9">
        <w:t xml:space="preserve"> (importance of education stressed by human capital theory)</w:t>
      </w:r>
    </w:p>
    <w:p w:rsidR="00B54761" w:rsidRDefault="00B54761" w:rsidP="00465EC0">
      <w:pPr>
        <w:pStyle w:val="NoSpacing"/>
        <w:numPr>
          <w:ilvl w:val="1"/>
          <w:numId w:val="2"/>
        </w:numPr>
      </w:pPr>
      <w:r>
        <w:t>Social capital (networks or connections)</w:t>
      </w:r>
    </w:p>
    <w:p w:rsidR="00B54761" w:rsidRDefault="00B54761" w:rsidP="00465EC0">
      <w:pPr>
        <w:pStyle w:val="NoSpacing"/>
        <w:numPr>
          <w:ilvl w:val="1"/>
          <w:numId w:val="2"/>
        </w:numPr>
      </w:pPr>
      <w:r>
        <w:t>Cultural capital (skills and learning picked up through life)</w:t>
      </w:r>
    </w:p>
    <w:p w:rsidR="002939D9" w:rsidRDefault="00632D9F" w:rsidP="00465EC0">
      <w:pPr>
        <w:pStyle w:val="NoSpacing"/>
        <w:numPr>
          <w:ilvl w:val="0"/>
          <w:numId w:val="3"/>
        </w:numPr>
      </w:pPr>
      <w:r w:rsidRPr="00632D9F">
        <w:rPr>
          <w:color w:val="FF0000"/>
        </w:rPr>
        <w:t>Human capital:</w:t>
      </w:r>
      <w:r>
        <w:t xml:space="preserve"> sum of useful skills and knowledge that an individual possesses (peers, school, training, jobs, university, family, education etc)</w:t>
      </w:r>
      <w:r w:rsidR="006E2457">
        <w:t>.</w:t>
      </w:r>
    </w:p>
    <w:p w:rsidR="00632D9F" w:rsidRPr="00B46EE8" w:rsidRDefault="006E2457" w:rsidP="00465EC0">
      <w:pPr>
        <w:pStyle w:val="NoSpacing"/>
        <w:numPr>
          <w:ilvl w:val="0"/>
          <w:numId w:val="3"/>
        </w:numPr>
      </w:pPr>
      <w:r w:rsidRPr="006E2457">
        <w:rPr>
          <w:color w:val="FF0000"/>
        </w:rPr>
        <w:t>Low-income cutoff:</w:t>
      </w:r>
      <w:r>
        <w:t xml:space="preserve"> if more than 70% of income is spent on food, shelter and clothing (varies by family and community size). </w:t>
      </w:r>
      <w:r w:rsidRPr="000D6EB8">
        <w:rPr>
          <w:i/>
        </w:rPr>
        <w:t>Definition based on Statistics Canada in a way to measure poverty.</w:t>
      </w:r>
    </w:p>
    <w:p w:rsidR="00B46EE8" w:rsidRDefault="00F14451" w:rsidP="00465EC0">
      <w:pPr>
        <w:pStyle w:val="NoSpacing"/>
        <w:numPr>
          <w:ilvl w:val="0"/>
          <w:numId w:val="3"/>
        </w:numPr>
      </w:pPr>
      <w:r w:rsidRPr="00F14451">
        <w:rPr>
          <w:color w:val="FF0000"/>
        </w:rPr>
        <w:t>Absolute:</w:t>
      </w:r>
      <w:r>
        <w:t xml:space="preserve"> focuses on essentials (figures all families and communities are the same).</w:t>
      </w:r>
    </w:p>
    <w:p w:rsidR="00F14451" w:rsidRDefault="00F14451" w:rsidP="00465EC0">
      <w:pPr>
        <w:pStyle w:val="NoSpacing"/>
        <w:numPr>
          <w:ilvl w:val="0"/>
          <w:numId w:val="3"/>
        </w:numPr>
      </w:pPr>
      <w:r w:rsidRPr="00F14451">
        <w:rPr>
          <w:color w:val="FF0000"/>
        </w:rPr>
        <w:t>Relative:</w:t>
      </w:r>
      <w:r>
        <w:t xml:space="preserve"> defines poverty either narrowly in terms of economic measures (ex, income) or in terms of community standards (ex, environmental quality).</w:t>
      </w:r>
    </w:p>
    <w:p w:rsidR="00F14451" w:rsidRDefault="00F14451" w:rsidP="00465EC0">
      <w:pPr>
        <w:pStyle w:val="NoSpacing"/>
        <w:numPr>
          <w:ilvl w:val="0"/>
          <w:numId w:val="3"/>
        </w:numPr>
      </w:pPr>
      <w:r>
        <w:rPr>
          <w:color w:val="FF0000"/>
        </w:rPr>
        <w:t>Debate of poverty:</w:t>
      </w:r>
      <w:r>
        <w:t xml:space="preserve"> defined on basis of income or consumption.</w:t>
      </w:r>
    </w:p>
    <w:p w:rsidR="00F14451" w:rsidRDefault="007749DD" w:rsidP="00465EC0">
      <w:pPr>
        <w:pStyle w:val="NoSpacing"/>
        <w:numPr>
          <w:ilvl w:val="0"/>
          <w:numId w:val="3"/>
        </w:numPr>
      </w:pPr>
      <w:r>
        <w:rPr>
          <w:color w:val="FF0000"/>
        </w:rPr>
        <w:t xml:space="preserve">Poverty: </w:t>
      </w:r>
      <w:r>
        <w:t>has different definitions based on measures and people’s opinions. Explanations of individual level and structural.</w:t>
      </w:r>
    </w:p>
    <w:p w:rsidR="007749DD" w:rsidRDefault="007749DD" w:rsidP="00465EC0">
      <w:pPr>
        <w:pStyle w:val="NoSpacing"/>
        <w:numPr>
          <w:ilvl w:val="0"/>
          <w:numId w:val="3"/>
        </w:numPr>
      </w:pPr>
      <w:r>
        <w:rPr>
          <w:color w:val="FF0000"/>
        </w:rPr>
        <w:t>Politics:</w:t>
      </w:r>
      <w:r>
        <w:t xml:space="preserve"> able to reshape distribution of income by legislations for businesses, welfare benefits, tax policies, failing to maintain/expand welfare.</w:t>
      </w:r>
    </w:p>
    <w:p w:rsidR="002961EF" w:rsidRDefault="002961EF" w:rsidP="00465EC0">
      <w:pPr>
        <w:pStyle w:val="NoSpacing"/>
        <w:numPr>
          <w:ilvl w:val="0"/>
          <w:numId w:val="3"/>
        </w:numPr>
      </w:pPr>
      <w:r w:rsidRPr="002961EF">
        <w:rPr>
          <w:color w:val="FF0000"/>
        </w:rPr>
        <w:t>Individual-level:</w:t>
      </w:r>
      <w:r>
        <w:t xml:space="preserve"> focuses on attributes of people who are poor </w:t>
      </w:r>
      <w:r w:rsidR="00CB6C29">
        <w:t xml:space="preserve">and see how these people differ (lack of motivation, lack of achievement etc). </w:t>
      </w:r>
      <w:r w:rsidR="00CB6C29" w:rsidRPr="00CB6C29">
        <w:rPr>
          <w:i/>
        </w:rPr>
        <w:t>Evidence is not there.</w:t>
      </w:r>
    </w:p>
    <w:p w:rsidR="002961EF" w:rsidRDefault="002961EF" w:rsidP="00CB6C29">
      <w:pPr>
        <w:pStyle w:val="NoSpacing"/>
      </w:pPr>
    </w:p>
    <w:p w:rsidR="00CB6C29" w:rsidRPr="00CB6C29" w:rsidRDefault="00CB6C29" w:rsidP="00CB6C29">
      <w:pPr>
        <w:pStyle w:val="NoSpacing"/>
        <w:rPr>
          <w:b/>
        </w:rPr>
      </w:pPr>
      <w:r w:rsidRPr="00CB6C29">
        <w:rPr>
          <w:b/>
        </w:rPr>
        <w:t>Who are the Poor</w:t>
      </w:r>
      <w:r w:rsidR="00DA01A5">
        <w:rPr>
          <w:b/>
        </w:rPr>
        <w:t>?</w:t>
      </w:r>
    </w:p>
    <w:p w:rsidR="00CB6C29" w:rsidRDefault="00CB6C29" w:rsidP="00465EC0">
      <w:pPr>
        <w:pStyle w:val="NoSpacing"/>
        <w:numPr>
          <w:ilvl w:val="0"/>
          <w:numId w:val="4"/>
        </w:numPr>
      </w:pPr>
      <w:r>
        <w:t>14% of the Canadian population (not randomly distributed).</w:t>
      </w:r>
    </w:p>
    <w:p w:rsidR="00CB6C29" w:rsidRDefault="00CB6C29" w:rsidP="00465EC0">
      <w:pPr>
        <w:pStyle w:val="NoSpacing"/>
        <w:numPr>
          <w:ilvl w:val="0"/>
          <w:numId w:val="4"/>
        </w:numPr>
      </w:pPr>
      <w:r>
        <w:t>14% is highly concentrated in women, children, persons with disabilities and aboriginal people.</w:t>
      </w:r>
    </w:p>
    <w:p w:rsidR="00DA01A5" w:rsidRDefault="00DA01A5" w:rsidP="00465EC0">
      <w:pPr>
        <w:pStyle w:val="NoSpacing"/>
        <w:numPr>
          <w:ilvl w:val="0"/>
          <w:numId w:val="4"/>
        </w:numPr>
      </w:pPr>
      <w:r w:rsidRPr="00DA01A5">
        <w:rPr>
          <w:color w:val="FF0000"/>
        </w:rPr>
        <w:t>Structural explanations:</w:t>
      </w:r>
      <w:r>
        <w:t xml:space="preserve"> stress social organization of society that contribute to poverty including the economy (life cycle), social policy (ex, minimum wage), </w:t>
      </w:r>
      <w:r w:rsidR="002674CC">
        <w:t>tax collection/allocation and</w:t>
      </w:r>
      <w:r w:rsidR="007875CA">
        <w:t xml:space="preserve"> ideological perspectives (ex, discrimination in hiring).</w:t>
      </w:r>
    </w:p>
    <w:p w:rsidR="002674CC" w:rsidRDefault="002674CC" w:rsidP="00465EC0">
      <w:pPr>
        <w:pStyle w:val="NoSpacing"/>
        <w:numPr>
          <w:ilvl w:val="0"/>
          <w:numId w:val="4"/>
        </w:numPr>
      </w:pPr>
      <w:r>
        <w:rPr>
          <w:color w:val="FF0000"/>
        </w:rPr>
        <w:t>Consequences of inequality:</w:t>
      </w:r>
    </w:p>
    <w:p w:rsidR="002674CC" w:rsidRDefault="002674CC" w:rsidP="00465EC0">
      <w:pPr>
        <w:pStyle w:val="NoSpacing"/>
        <w:numPr>
          <w:ilvl w:val="1"/>
          <w:numId w:val="5"/>
        </w:numPr>
      </w:pPr>
      <w:r>
        <w:t>Physical and mental health</w:t>
      </w:r>
    </w:p>
    <w:p w:rsidR="002674CC" w:rsidRDefault="002674CC" w:rsidP="00465EC0">
      <w:pPr>
        <w:pStyle w:val="NoSpacing"/>
        <w:numPr>
          <w:ilvl w:val="1"/>
          <w:numId w:val="5"/>
        </w:numPr>
      </w:pPr>
      <w:r>
        <w:t>Education</w:t>
      </w:r>
    </w:p>
    <w:p w:rsidR="002674CC" w:rsidRDefault="002674CC" w:rsidP="00465EC0">
      <w:pPr>
        <w:pStyle w:val="NoSpacing"/>
        <w:numPr>
          <w:ilvl w:val="1"/>
          <w:numId w:val="5"/>
        </w:numPr>
      </w:pPr>
      <w:r>
        <w:t>Crime and lack of safety</w:t>
      </w:r>
    </w:p>
    <w:p w:rsidR="00514681" w:rsidRDefault="00514681" w:rsidP="00514681">
      <w:pPr>
        <w:pStyle w:val="NoSpacing"/>
      </w:pPr>
    </w:p>
    <w:p w:rsidR="00514681" w:rsidRPr="00514681" w:rsidRDefault="00514681" w:rsidP="00514681">
      <w:pPr>
        <w:pStyle w:val="NoSpacing"/>
        <w:rPr>
          <w:b/>
        </w:rPr>
      </w:pPr>
      <w:r w:rsidRPr="00514681">
        <w:rPr>
          <w:b/>
        </w:rPr>
        <w:t>Social Stratification</w:t>
      </w:r>
    </w:p>
    <w:p w:rsidR="00514681" w:rsidRDefault="00A542A8" w:rsidP="00465EC0">
      <w:pPr>
        <w:pStyle w:val="NoSpacing"/>
        <w:numPr>
          <w:ilvl w:val="0"/>
          <w:numId w:val="6"/>
        </w:numPr>
      </w:pPr>
      <w:r w:rsidRPr="00A542A8">
        <w:rPr>
          <w:color w:val="FF0000"/>
        </w:rPr>
        <w:t>Social stratification:</w:t>
      </w:r>
      <w:r>
        <w:t xml:space="preserve"> hierarchical arrangement of social groups based on their control over basic resources.</w:t>
      </w:r>
      <w:r w:rsidR="00FF140D">
        <w:t xml:space="preserve"> </w:t>
      </w:r>
      <w:r w:rsidR="00FF140D" w:rsidRPr="00FF140D">
        <w:rPr>
          <w:color w:val="FF0000"/>
        </w:rPr>
        <w:t>Based on four basic principles:</w:t>
      </w:r>
    </w:p>
    <w:p w:rsidR="00FF140D" w:rsidRDefault="00FF140D" w:rsidP="00465EC0">
      <w:pPr>
        <w:pStyle w:val="NoSpacing"/>
        <w:numPr>
          <w:ilvl w:val="1"/>
          <w:numId w:val="7"/>
        </w:numPr>
      </w:pPr>
      <w:r w:rsidRPr="00FF140D">
        <w:lastRenderedPageBreak/>
        <w:t>Trait of society, not a reflection of individual differences</w:t>
      </w:r>
    </w:p>
    <w:p w:rsidR="00FF140D" w:rsidRDefault="00FF140D" w:rsidP="00465EC0">
      <w:pPr>
        <w:pStyle w:val="NoSpacing"/>
        <w:numPr>
          <w:ilvl w:val="1"/>
          <w:numId w:val="7"/>
        </w:numPr>
      </w:pPr>
      <w:r>
        <w:t>Carries over from generation to generation</w:t>
      </w:r>
    </w:p>
    <w:p w:rsidR="00FF140D" w:rsidRPr="0016182E" w:rsidRDefault="0016182E" w:rsidP="00465EC0">
      <w:pPr>
        <w:pStyle w:val="NoSpacing"/>
        <w:numPr>
          <w:ilvl w:val="1"/>
          <w:numId w:val="7"/>
        </w:numPr>
        <w:rPr>
          <w:i/>
        </w:rPr>
      </w:pPr>
      <w:r>
        <w:t xml:space="preserve">Universal but variable (present in all societies around the world but may be organized differently by more and less power) </w:t>
      </w:r>
      <w:r w:rsidRPr="0016182E">
        <w:rPr>
          <w:i/>
        </w:rPr>
        <w:t>It is a variable because it takes different shapes in different countries.</w:t>
      </w:r>
    </w:p>
    <w:p w:rsidR="0016182E" w:rsidRDefault="00803EAE" w:rsidP="00465EC0">
      <w:pPr>
        <w:pStyle w:val="NoSpacing"/>
        <w:numPr>
          <w:ilvl w:val="1"/>
          <w:numId w:val="7"/>
        </w:numPr>
      </w:pPr>
      <w:r>
        <w:t>Involves beliefs as well as inequality</w:t>
      </w:r>
    </w:p>
    <w:p w:rsidR="00803EAE" w:rsidRDefault="00061ACF" w:rsidP="00465EC0">
      <w:pPr>
        <w:pStyle w:val="NoSpacing"/>
        <w:numPr>
          <w:ilvl w:val="0"/>
          <w:numId w:val="6"/>
        </w:numPr>
      </w:pPr>
      <w:r w:rsidRPr="00061ACF">
        <w:rPr>
          <w:color w:val="FF0000"/>
        </w:rPr>
        <w:t>Ascription-based stratification system:</w:t>
      </w:r>
      <w:r>
        <w:t xml:space="preserve"> allocation of rank depends on characteristics a person is born with (no influence over these).</w:t>
      </w:r>
    </w:p>
    <w:p w:rsidR="00061ACF" w:rsidRDefault="00061ACF" w:rsidP="00465EC0">
      <w:pPr>
        <w:pStyle w:val="NoSpacing"/>
        <w:numPr>
          <w:ilvl w:val="0"/>
          <w:numId w:val="6"/>
        </w:numPr>
      </w:pPr>
      <w:r w:rsidRPr="00061ACF">
        <w:rPr>
          <w:color w:val="FF0000"/>
        </w:rPr>
        <w:t>Achievement-based stratification system:</w:t>
      </w:r>
      <w:r>
        <w:t xml:space="preserve"> allocation of rank depends on a person’s accomplishments.</w:t>
      </w:r>
    </w:p>
    <w:p w:rsidR="00061ACF" w:rsidRDefault="00F90718" w:rsidP="00465EC0">
      <w:pPr>
        <w:pStyle w:val="NoSpacing"/>
        <w:numPr>
          <w:ilvl w:val="0"/>
          <w:numId w:val="6"/>
        </w:numPr>
      </w:pPr>
      <w:r w:rsidRPr="00F90718">
        <w:rPr>
          <w:color w:val="FF0000"/>
        </w:rPr>
        <w:t>Caste system:</w:t>
      </w:r>
      <w:r>
        <w:t xml:space="preserve"> pure ascription-based, occupations and marriage partners are assigned on basis of caste membership.</w:t>
      </w:r>
    </w:p>
    <w:p w:rsidR="00F90718" w:rsidRDefault="00F90718" w:rsidP="00465EC0">
      <w:pPr>
        <w:pStyle w:val="NoSpacing"/>
        <w:numPr>
          <w:ilvl w:val="0"/>
          <w:numId w:val="6"/>
        </w:numPr>
      </w:pPr>
      <w:r w:rsidRPr="00F90718">
        <w:rPr>
          <w:color w:val="FF0000"/>
        </w:rPr>
        <w:t>Class system:</w:t>
      </w:r>
      <w:r>
        <w:t xml:space="preserve"> based on ownership and control of resources and on the type of work people do.</w:t>
      </w:r>
    </w:p>
    <w:p w:rsidR="000478A3" w:rsidRDefault="000478A3" w:rsidP="000478A3">
      <w:pPr>
        <w:pStyle w:val="NoSpacing"/>
        <w:rPr>
          <w:color w:val="FF0000"/>
        </w:rPr>
      </w:pPr>
    </w:p>
    <w:p w:rsidR="000478A3" w:rsidRDefault="000478A3" w:rsidP="000478A3">
      <w:pPr>
        <w:pStyle w:val="NoSpacing"/>
        <w:rPr>
          <w:b/>
        </w:rPr>
      </w:pPr>
      <w:r w:rsidRPr="000478A3">
        <w:rPr>
          <w:b/>
        </w:rPr>
        <w:t>Theories of Stratification</w:t>
      </w:r>
    </w:p>
    <w:p w:rsidR="006856C8" w:rsidRDefault="009975A1" w:rsidP="00465EC0">
      <w:pPr>
        <w:pStyle w:val="NoSpacing"/>
        <w:numPr>
          <w:ilvl w:val="0"/>
          <w:numId w:val="8"/>
        </w:numPr>
      </w:pPr>
      <w:r>
        <w:t>Marx’s theory of stratification (power).</w:t>
      </w:r>
      <w:r w:rsidR="006856C8">
        <w:t xml:space="preserve"> Who benefits from the social stratification and who is left behind?</w:t>
      </w:r>
    </w:p>
    <w:p w:rsidR="00E92EDB" w:rsidRDefault="00E92EDB" w:rsidP="00465EC0">
      <w:pPr>
        <w:pStyle w:val="NoSpacing"/>
        <w:numPr>
          <w:ilvl w:val="0"/>
          <w:numId w:val="8"/>
        </w:numPr>
      </w:pPr>
      <w:r w:rsidRPr="00E92EDB">
        <w:rPr>
          <w:color w:val="FF0000"/>
        </w:rPr>
        <w:t>Bourgeoisie (Capitalist class):</w:t>
      </w:r>
      <w:r>
        <w:t xml:space="preserve"> consists of those who own the means of production.</w:t>
      </w:r>
    </w:p>
    <w:p w:rsidR="00E92EDB" w:rsidRDefault="00E92EDB" w:rsidP="00465EC0">
      <w:pPr>
        <w:pStyle w:val="NoSpacing"/>
        <w:numPr>
          <w:ilvl w:val="0"/>
          <w:numId w:val="8"/>
        </w:numPr>
      </w:pPr>
      <w:r w:rsidRPr="00E92EDB">
        <w:rPr>
          <w:color w:val="FF0000"/>
        </w:rPr>
        <w:t>Proletariat (Working class):</w:t>
      </w:r>
      <w:r>
        <w:t xml:space="preserve"> consists of those who must sell their labour.</w:t>
      </w:r>
    </w:p>
    <w:p w:rsidR="00957AFB" w:rsidRDefault="00957AFB" w:rsidP="00465EC0">
      <w:pPr>
        <w:pStyle w:val="NoSpacing"/>
        <w:numPr>
          <w:ilvl w:val="0"/>
          <w:numId w:val="8"/>
        </w:numPr>
      </w:pPr>
      <w:r>
        <w:rPr>
          <w:color w:val="FF0000"/>
        </w:rPr>
        <w:t>Contributions of Marx:</w:t>
      </w:r>
      <w:r>
        <w:t xml:space="preserve"> economic basis of class, relationship between class values &amp; </w:t>
      </w:r>
      <w:proofErr w:type="spellStart"/>
      <w:r>
        <w:t>behaviours</w:t>
      </w:r>
      <w:proofErr w:type="spellEnd"/>
      <w:r>
        <w:t xml:space="preserve">, </w:t>
      </w:r>
      <w:r w:rsidR="009B2568">
        <w:t>classes may hold opposing interests.</w:t>
      </w:r>
    </w:p>
    <w:p w:rsidR="009975A1" w:rsidRDefault="009975A1" w:rsidP="00465EC0">
      <w:pPr>
        <w:pStyle w:val="NoSpacing"/>
        <w:numPr>
          <w:ilvl w:val="0"/>
          <w:numId w:val="8"/>
        </w:numPr>
      </w:pPr>
      <w:r>
        <w:t>Davis and Moore’s functional theory of stratification (function).</w:t>
      </w:r>
    </w:p>
    <w:p w:rsidR="007655D9" w:rsidRPr="00823AEA" w:rsidRDefault="006856C8" w:rsidP="00465EC0">
      <w:pPr>
        <w:pStyle w:val="NoSpacing"/>
        <w:numPr>
          <w:ilvl w:val="0"/>
          <w:numId w:val="8"/>
        </w:numPr>
        <w:rPr>
          <w:i/>
        </w:rPr>
      </w:pPr>
      <w:r w:rsidRPr="006856C8">
        <w:rPr>
          <w:color w:val="FF0000"/>
        </w:rPr>
        <w:t>Functionalist perspective:</w:t>
      </w:r>
      <w:r>
        <w:rPr>
          <w:i/>
        </w:rPr>
        <w:t xml:space="preserve"> </w:t>
      </w:r>
      <w:r w:rsidR="004F0C5B" w:rsidRPr="007655D9">
        <w:rPr>
          <w:i/>
        </w:rPr>
        <w:t>What role, purpose and function does social stratification have in our society</w:t>
      </w:r>
      <w:r>
        <w:rPr>
          <w:i/>
        </w:rPr>
        <w:t>?</w:t>
      </w:r>
    </w:p>
    <w:p w:rsidR="00823AEA" w:rsidRDefault="00823AEA" w:rsidP="00823AEA">
      <w:pPr>
        <w:pStyle w:val="NoSpacing"/>
        <w:rPr>
          <w:color w:val="FF0000"/>
        </w:rPr>
      </w:pPr>
    </w:p>
    <w:p w:rsidR="00823AEA" w:rsidRDefault="00823AEA" w:rsidP="00823AEA">
      <w:pPr>
        <w:pStyle w:val="NoSpacing"/>
        <w:rPr>
          <w:b/>
        </w:rPr>
      </w:pPr>
      <w:r w:rsidRPr="00823AEA">
        <w:rPr>
          <w:b/>
        </w:rPr>
        <w:t>Social Mobility</w:t>
      </w:r>
    </w:p>
    <w:p w:rsidR="00823AEA" w:rsidRPr="00823AEA" w:rsidRDefault="00823AEA" w:rsidP="00465EC0">
      <w:pPr>
        <w:pStyle w:val="NoSpacing"/>
        <w:numPr>
          <w:ilvl w:val="0"/>
          <w:numId w:val="9"/>
        </w:numPr>
        <w:rPr>
          <w:i/>
        </w:rPr>
      </w:pPr>
      <w:r w:rsidRPr="00823AEA">
        <w:rPr>
          <w:color w:val="FF0000"/>
        </w:rPr>
        <w:t>Social mobility:</w:t>
      </w:r>
      <w:r>
        <w:t xml:space="preserve"> dynamics of system inequality and particularly to movement up and down stratification system.</w:t>
      </w:r>
    </w:p>
    <w:p w:rsidR="00823AEA" w:rsidRPr="00823AEA" w:rsidRDefault="00823AEA" w:rsidP="00465EC0">
      <w:pPr>
        <w:pStyle w:val="NoSpacing"/>
        <w:numPr>
          <w:ilvl w:val="0"/>
          <w:numId w:val="9"/>
        </w:numPr>
        <w:rPr>
          <w:i/>
        </w:rPr>
      </w:pPr>
      <w:r w:rsidRPr="00823AEA">
        <w:rPr>
          <w:color w:val="FF0000"/>
        </w:rPr>
        <w:t>Intragenerational mobility:</w:t>
      </w:r>
      <w:r>
        <w:t xml:space="preserve"> comparing person’s first job with current job.</w:t>
      </w:r>
    </w:p>
    <w:p w:rsidR="00823AEA" w:rsidRPr="008A53E2" w:rsidRDefault="00823AEA" w:rsidP="00465EC0">
      <w:pPr>
        <w:pStyle w:val="NoSpacing"/>
        <w:numPr>
          <w:ilvl w:val="0"/>
          <w:numId w:val="9"/>
        </w:numPr>
        <w:rPr>
          <w:i/>
        </w:rPr>
      </w:pPr>
      <w:r w:rsidRPr="00823AEA">
        <w:rPr>
          <w:color w:val="FF0000"/>
        </w:rPr>
        <w:t>Intergenerational mobility:</w:t>
      </w:r>
      <w:r>
        <w:t xml:space="preserve"> comparing occupations of parents with occupations of their </w:t>
      </w:r>
      <w:r w:rsidR="008A53E2">
        <w:t>children</w:t>
      </w:r>
      <w:r>
        <w:t>.</w:t>
      </w:r>
    </w:p>
    <w:p w:rsidR="008A53E2" w:rsidRPr="008A53E2" w:rsidRDefault="008A53E2" w:rsidP="00465EC0">
      <w:pPr>
        <w:pStyle w:val="NoSpacing"/>
        <w:numPr>
          <w:ilvl w:val="0"/>
          <w:numId w:val="9"/>
        </w:numPr>
        <w:rPr>
          <w:i/>
        </w:rPr>
      </w:pPr>
      <w:r>
        <w:rPr>
          <w:color w:val="FF0000"/>
        </w:rPr>
        <w:t>Open societies:</w:t>
      </w:r>
      <w:r>
        <w:t xml:space="preserve"> greater equality to access all positions.</w:t>
      </w:r>
    </w:p>
    <w:p w:rsidR="008A53E2" w:rsidRPr="008A53E2" w:rsidRDefault="008A53E2" w:rsidP="00465EC0">
      <w:pPr>
        <w:pStyle w:val="NoSpacing"/>
        <w:numPr>
          <w:ilvl w:val="0"/>
          <w:numId w:val="9"/>
        </w:numPr>
        <w:rPr>
          <w:i/>
        </w:rPr>
      </w:pPr>
      <w:r>
        <w:rPr>
          <w:color w:val="FF0000"/>
        </w:rPr>
        <w:t>Closed societies:</w:t>
      </w:r>
      <w:r>
        <w:t xml:space="preserve"> less inequality, less movement.</w:t>
      </w:r>
    </w:p>
    <w:p w:rsidR="008A53E2" w:rsidRPr="00B55701" w:rsidRDefault="00B55701" w:rsidP="00465EC0">
      <w:pPr>
        <w:pStyle w:val="NoSpacing"/>
        <w:numPr>
          <w:ilvl w:val="0"/>
          <w:numId w:val="9"/>
        </w:numPr>
        <w:rPr>
          <w:i/>
        </w:rPr>
      </w:pPr>
      <w:r w:rsidRPr="00B55701">
        <w:t xml:space="preserve">Societies today are much more open compared to </w:t>
      </w:r>
      <w:proofErr w:type="gramStart"/>
      <w:r w:rsidRPr="00B55701">
        <w:t>closed</w:t>
      </w:r>
      <w:proofErr w:type="gramEnd"/>
      <w:r w:rsidRPr="00B55701">
        <w:t>.</w:t>
      </w:r>
    </w:p>
    <w:p w:rsidR="00B55701" w:rsidRDefault="00B55701" w:rsidP="00B55701">
      <w:pPr>
        <w:pStyle w:val="NoSpacing"/>
      </w:pPr>
    </w:p>
    <w:p w:rsidR="00B55701" w:rsidRPr="00B55701" w:rsidRDefault="00B55701" w:rsidP="00B55701">
      <w:pPr>
        <w:pStyle w:val="NoSpacing"/>
        <w:rPr>
          <w:b/>
        </w:rPr>
      </w:pPr>
      <w:r w:rsidRPr="00B55701">
        <w:rPr>
          <w:b/>
        </w:rPr>
        <w:t>Meritocracy</w:t>
      </w:r>
    </w:p>
    <w:p w:rsidR="00B55701" w:rsidRPr="00E84DB8" w:rsidRDefault="00B55701" w:rsidP="00465EC0">
      <w:pPr>
        <w:pStyle w:val="NoSpacing"/>
        <w:numPr>
          <w:ilvl w:val="0"/>
          <w:numId w:val="10"/>
        </w:numPr>
        <w:rPr>
          <w:i/>
        </w:rPr>
      </w:pPr>
      <w:r w:rsidRPr="004C3D25">
        <w:rPr>
          <w:color w:val="FF0000"/>
        </w:rPr>
        <w:t>Meritocracy:</w:t>
      </w:r>
      <w:r>
        <w:t xml:space="preserve"> social stratification based on personal merit.</w:t>
      </w:r>
      <w:r w:rsidR="004C3D25">
        <w:t xml:space="preserve"> People who are at the top worked the hardest compared to people who are at the bottom worked the least.</w:t>
      </w:r>
    </w:p>
    <w:p w:rsidR="00E84DB8" w:rsidRPr="00BB193B" w:rsidRDefault="00E84DB8" w:rsidP="00465EC0">
      <w:pPr>
        <w:pStyle w:val="NoSpacing"/>
        <w:numPr>
          <w:ilvl w:val="0"/>
          <w:numId w:val="10"/>
        </w:numPr>
        <w:rPr>
          <w:i/>
        </w:rPr>
      </w:pPr>
      <w:r>
        <w:rPr>
          <w:color w:val="FF0000"/>
        </w:rPr>
        <w:t>Family advantage:</w:t>
      </w:r>
      <w:r>
        <w:t xml:space="preserve"> measured by access to education, aspirations, time available and human capital.</w:t>
      </w:r>
    </w:p>
    <w:p w:rsidR="00BB193B" w:rsidRDefault="00BB193B" w:rsidP="00BB193B">
      <w:pPr>
        <w:pStyle w:val="NoSpacing"/>
        <w:rPr>
          <w:color w:val="FF0000"/>
        </w:rPr>
      </w:pPr>
    </w:p>
    <w:p w:rsidR="00BB193B" w:rsidRDefault="00BB193B" w:rsidP="00BB193B">
      <w:pPr>
        <w:pStyle w:val="NoSpacing"/>
        <w:rPr>
          <w:b/>
        </w:rPr>
      </w:pPr>
      <w:r w:rsidRPr="00BB193B">
        <w:rPr>
          <w:b/>
        </w:rPr>
        <w:t>Social Class: Weber</w:t>
      </w:r>
    </w:p>
    <w:p w:rsidR="00BB193B" w:rsidRPr="00AB45D4" w:rsidRDefault="00AB45D4" w:rsidP="00465EC0">
      <w:pPr>
        <w:pStyle w:val="NoSpacing"/>
        <w:numPr>
          <w:ilvl w:val="0"/>
          <w:numId w:val="11"/>
        </w:numPr>
        <w:rPr>
          <w:i/>
        </w:rPr>
      </w:pPr>
      <w:r>
        <w:t>Upper-upper class (old $), upper-lower class (new $), Upper class, upper-middle class, middle class, working class, working poor, underclass.</w:t>
      </w:r>
    </w:p>
    <w:p w:rsidR="00AB45D4" w:rsidRPr="00952A84" w:rsidRDefault="00952A84" w:rsidP="00465EC0">
      <w:pPr>
        <w:pStyle w:val="NoSpacing"/>
        <w:numPr>
          <w:ilvl w:val="0"/>
          <w:numId w:val="11"/>
        </w:numPr>
        <w:rPr>
          <w:i/>
        </w:rPr>
      </w:pPr>
      <w:r>
        <w:t>Saw rise of bureaucracies, rise of the service sector (the middle class).</w:t>
      </w:r>
    </w:p>
    <w:p w:rsidR="00952A84" w:rsidRPr="00952A84" w:rsidRDefault="00952A84" w:rsidP="00465EC0">
      <w:pPr>
        <w:pStyle w:val="NoSpacing"/>
        <w:numPr>
          <w:ilvl w:val="0"/>
          <w:numId w:val="11"/>
        </w:numPr>
        <w:rPr>
          <w:i/>
        </w:rPr>
      </w:pPr>
      <w:r>
        <w:t>Classes are based on more than economics.</w:t>
      </w:r>
    </w:p>
    <w:p w:rsidR="00952A84" w:rsidRDefault="00952A84" w:rsidP="00952A84">
      <w:pPr>
        <w:pStyle w:val="NoSpacing"/>
      </w:pPr>
    </w:p>
    <w:p w:rsidR="00952A84" w:rsidRDefault="00952A84" w:rsidP="00952A84">
      <w:pPr>
        <w:pStyle w:val="NoSpacing"/>
        <w:rPr>
          <w:b/>
        </w:rPr>
      </w:pPr>
      <w:r w:rsidRPr="00952A84">
        <w:rPr>
          <w:b/>
        </w:rPr>
        <w:t>Socioeconomic Status (SES)</w:t>
      </w:r>
    </w:p>
    <w:p w:rsidR="00952A84" w:rsidRPr="00952A84" w:rsidRDefault="00C42A23" w:rsidP="00465EC0">
      <w:pPr>
        <w:pStyle w:val="NoSpacing"/>
        <w:numPr>
          <w:ilvl w:val="0"/>
          <w:numId w:val="12"/>
        </w:numPr>
      </w:pPr>
      <w:r w:rsidRPr="00C42A23">
        <w:rPr>
          <w:color w:val="FF0000"/>
        </w:rPr>
        <w:lastRenderedPageBreak/>
        <w:t>SES:</w:t>
      </w:r>
      <w:r>
        <w:t xml:space="preserve"> </w:t>
      </w:r>
      <w:r w:rsidR="00952A84" w:rsidRPr="00952A84">
        <w:t>Measure that refers to classifying individuals based on factors such as income, occupation and education to determine class location.</w:t>
      </w:r>
    </w:p>
    <w:p w:rsidR="00952A84" w:rsidRPr="00952A84" w:rsidRDefault="00952A84" w:rsidP="00465EC0">
      <w:pPr>
        <w:pStyle w:val="NoSpacing"/>
        <w:numPr>
          <w:ilvl w:val="1"/>
          <w:numId w:val="13"/>
        </w:numPr>
      </w:pPr>
      <w:r w:rsidRPr="00952A84">
        <w:t>Ownership, wealth, income</w:t>
      </w:r>
    </w:p>
    <w:p w:rsidR="00952A84" w:rsidRPr="00952A84" w:rsidRDefault="00952A84" w:rsidP="00465EC0">
      <w:pPr>
        <w:pStyle w:val="NoSpacing"/>
        <w:numPr>
          <w:ilvl w:val="1"/>
          <w:numId w:val="13"/>
        </w:numPr>
      </w:pPr>
      <w:r w:rsidRPr="00952A84">
        <w:t>Education</w:t>
      </w:r>
    </w:p>
    <w:p w:rsidR="00952A84" w:rsidRDefault="00952A84" w:rsidP="00465EC0">
      <w:pPr>
        <w:pStyle w:val="NoSpacing"/>
        <w:numPr>
          <w:ilvl w:val="1"/>
          <w:numId w:val="13"/>
        </w:numPr>
      </w:pPr>
      <w:r w:rsidRPr="00952A84">
        <w:t>Occupation</w:t>
      </w:r>
    </w:p>
    <w:p w:rsidR="00530355" w:rsidRDefault="00530355" w:rsidP="00530355">
      <w:pPr>
        <w:pStyle w:val="NoSpacing"/>
      </w:pPr>
    </w:p>
    <w:p w:rsidR="00530355" w:rsidRDefault="00530355" w:rsidP="00530355">
      <w:pPr>
        <w:pStyle w:val="NoSpacing"/>
        <w:rPr>
          <w:b/>
        </w:rPr>
      </w:pPr>
      <w:r w:rsidRPr="00530355">
        <w:rPr>
          <w:b/>
        </w:rPr>
        <w:t>Work and the Economy</w:t>
      </w:r>
    </w:p>
    <w:p w:rsidR="00530355" w:rsidRPr="000A0919" w:rsidRDefault="00F42121" w:rsidP="00465EC0">
      <w:pPr>
        <w:pStyle w:val="NoSpacing"/>
        <w:numPr>
          <w:ilvl w:val="0"/>
          <w:numId w:val="12"/>
        </w:numPr>
      </w:pPr>
      <w:r w:rsidRPr="00F42121">
        <w:rPr>
          <w:color w:val="FF0000"/>
        </w:rPr>
        <w:t>Prestige:</w:t>
      </w:r>
      <w:r>
        <w:t xml:space="preserve"> respect with which a person or status position is regarded by others.</w:t>
      </w:r>
      <w:r w:rsidR="002A68F3">
        <w:t xml:space="preserve"> Members of </w:t>
      </w:r>
      <w:r w:rsidR="002A68F3" w:rsidRPr="000A0919">
        <w:t>status groups signal rank by material and symbolic culture.</w:t>
      </w:r>
    </w:p>
    <w:p w:rsidR="000A0919" w:rsidRPr="000A0919" w:rsidRDefault="000A0919" w:rsidP="00465EC0">
      <w:pPr>
        <w:pStyle w:val="NoSpacing"/>
        <w:numPr>
          <w:ilvl w:val="0"/>
          <w:numId w:val="12"/>
        </w:numPr>
      </w:pPr>
      <w:r w:rsidRPr="000A0919">
        <w:t>Differences between good, common and bad taste not inherent in cultural objects themselves.</w:t>
      </w:r>
    </w:p>
    <w:p w:rsidR="000A0919" w:rsidRDefault="000A0919" w:rsidP="00465EC0">
      <w:pPr>
        <w:pStyle w:val="NoSpacing"/>
        <w:numPr>
          <w:ilvl w:val="0"/>
          <w:numId w:val="12"/>
        </w:numPr>
      </w:pPr>
      <w:r w:rsidRPr="000A0919">
        <w:t>Cultural objects considered to be in best taste</w:t>
      </w:r>
      <w:r>
        <w:t>.</w:t>
      </w:r>
    </w:p>
    <w:p w:rsidR="000A0919" w:rsidRDefault="000A0919" w:rsidP="00465EC0">
      <w:pPr>
        <w:pStyle w:val="NoSpacing"/>
        <w:numPr>
          <w:ilvl w:val="0"/>
          <w:numId w:val="12"/>
        </w:numPr>
      </w:pPr>
      <w:r w:rsidRPr="000A0919">
        <w:rPr>
          <w:color w:val="FF0000"/>
        </w:rPr>
        <w:t>Power:</w:t>
      </w:r>
      <w:r>
        <w:t xml:space="preserve"> ability of people/groups to achieve their goals despite opposition from others.</w:t>
      </w:r>
    </w:p>
    <w:p w:rsidR="00B34919" w:rsidRDefault="00B34919" w:rsidP="00465EC0">
      <w:pPr>
        <w:pStyle w:val="NoSpacing"/>
        <w:numPr>
          <w:ilvl w:val="0"/>
          <w:numId w:val="12"/>
        </w:numPr>
      </w:pPr>
      <w:r>
        <w:rPr>
          <w:color w:val="FF0000"/>
        </w:rPr>
        <w:t>Micro power:</w:t>
      </w:r>
      <w:r>
        <w:t xml:space="preserve"> bullying is a form of power at the micro level.</w:t>
      </w:r>
    </w:p>
    <w:p w:rsidR="00B34919" w:rsidRDefault="004570E2" w:rsidP="00465EC0">
      <w:pPr>
        <w:pStyle w:val="NoSpacing"/>
        <w:numPr>
          <w:ilvl w:val="0"/>
          <w:numId w:val="12"/>
        </w:numPr>
        <w:rPr>
          <w:i/>
        </w:rPr>
      </w:pPr>
      <w:r>
        <w:rPr>
          <w:i/>
        </w:rPr>
        <w:t>Power is always context based.</w:t>
      </w:r>
    </w:p>
    <w:p w:rsidR="005D68BF" w:rsidRPr="005D68BF" w:rsidRDefault="005D68BF" w:rsidP="00465EC0">
      <w:pPr>
        <w:pStyle w:val="NoSpacing"/>
        <w:numPr>
          <w:ilvl w:val="0"/>
          <w:numId w:val="12"/>
        </w:numPr>
        <w:rPr>
          <w:i/>
        </w:rPr>
      </w:pPr>
      <w:r w:rsidRPr="005D68BF">
        <w:rPr>
          <w:color w:val="FF0000"/>
        </w:rPr>
        <w:t>Macro power:</w:t>
      </w:r>
      <w:r>
        <w:t xml:space="preserve"> power is shown through politics, courts and mass media. This power is invisible.</w:t>
      </w:r>
    </w:p>
    <w:p w:rsidR="005D68BF" w:rsidRPr="005D68BF" w:rsidRDefault="005D68BF" w:rsidP="00465EC0">
      <w:pPr>
        <w:pStyle w:val="NoSpacing"/>
        <w:numPr>
          <w:ilvl w:val="0"/>
          <w:numId w:val="12"/>
        </w:numPr>
        <w:rPr>
          <w:i/>
        </w:rPr>
      </w:pPr>
      <w:r w:rsidRPr="005D68BF">
        <w:t xml:space="preserve">Power is not always </w:t>
      </w:r>
      <w:r w:rsidRPr="005D68BF">
        <w:rPr>
          <w:i/>
        </w:rPr>
        <w:t>top down</w:t>
      </w:r>
      <w:r w:rsidRPr="005D68BF">
        <w:t xml:space="preserve">, but can be </w:t>
      </w:r>
      <w:r w:rsidRPr="005D68BF">
        <w:rPr>
          <w:i/>
        </w:rPr>
        <w:t>bottom up</w:t>
      </w:r>
      <w:r>
        <w:t xml:space="preserve"> (unions, public protests).</w:t>
      </w:r>
    </w:p>
    <w:p w:rsidR="005D68BF" w:rsidRPr="000836BF" w:rsidRDefault="000836BF" w:rsidP="00465EC0">
      <w:pPr>
        <w:pStyle w:val="NoSpacing"/>
        <w:numPr>
          <w:ilvl w:val="0"/>
          <w:numId w:val="12"/>
        </w:numPr>
        <w:rPr>
          <w:i/>
        </w:rPr>
      </w:pPr>
      <w:r w:rsidRPr="000836BF">
        <w:rPr>
          <w:color w:val="FF0000"/>
        </w:rPr>
        <w:t>Work has changed drastically:</w:t>
      </w:r>
      <w:r>
        <w:t xml:space="preserve"> agriculture </w:t>
      </w:r>
      <w:r>
        <w:sym w:font="Wingdings" w:char="F0E0"/>
      </w:r>
      <w:r>
        <w:t xml:space="preserve"> modern industry </w:t>
      </w:r>
      <w:r>
        <w:sym w:font="Wingdings" w:char="F0E0"/>
      </w:r>
      <w:r>
        <w:t xml:space="preserve"> service sector (often the ‘Knowledge Society’ which elevates importance of education).</w:t>
      </w:r>
    </w:p>
    <w:p w:rsidR="000836BF" w:rsidRPr="00B75FEC" w:rsidRDefault="000836BF" w:rsidP="00465EC0">
      <w:pPr>
        <w:pStyle w:val="NoSpacing"/>
        <w:numPr>
          <w:ilvl w:val="0"/>
          <w:numId w:val="12"/>
        </w:numPr>
        <w:rPr>
          <w:i/>
        </w:rPr>
      </w:pPr>
      <w:r w:rsidRPr="000836BF">
        <w:rPr>
          <w:color w:val="FF0000"/>
        </w:rPr>
        <w:t>Economy:</w:t>
      </w:r>
      <w:r>
        <w:t xml:space="preserve"> organizes the production, distribution and exchange of goods and services.</w:t>
      </w:r>
    </w:p>
    <w:p w:rsidR="00B75FEC" w:rsidRPr="00B75FEC" w:rsidRDefault="00B75FEC" w:rsidP="00465EC0">
      <w:pPr>
        <w:pStyle w:val="NoSpacing"/>
        <w:numPr>
          <w:ilvl w:val="0"/>
          <w:numId w:val="12"/>
        </w:numPr>
        <w:rPr>
          <w:i/>
        </w:rPr>
      </w:pPr>
      <w:r>
        <w:rPr>
          <w:color w:val="FF0000"/>
        </w:rPr>
        <w:t>Bad jobs:</w:t>
      </w:r>
      <w:r>
        <w:t xml:space="preserve"> low pay, supervision, unpleasant conditions, few opportunities.</w:t>
      </w:r>
    </w:p>
    <w:p w:rsidR="00B75FEC" w:rsidRPr="00B75FEC" w:rsidRDefault="00B75FEC" w:rsidP="00465EC0">
      <w:pPr>
        <w:pStyle w:val="NoSpacing"/>
        <w:numPr>
          <w:ilvl w:val="0"/>
          <w:numId w:val="12"/>
        </w:numPr>
        <w:rPr>
          <w:i/>
        </w:rPr>
      </w:pPr>
      <w:r>
        <w:rPr>
          <w:color w:val="FF0000"/>
        </w:rPr>
        <w:t>Good jobs:</w:t>
      </w:r>
      <w:r>
        <w:t xml:space="preserve"> education necessary, pay well, pleasant conditions, benefits, security.</w:t>
      </w:r>
    </w:p>
    <w:p w:rsidR="00B75FEC" w:rsidRPr="00B75FEC" w:rsidRDefault="00B75FEC" w:rsidP="00465EC0">
      <w:pPr>
        <w:pStyle w:val="NoSpacing"/>
        <w:numPr>
          <w:ilvl w:val="0"/>
          <w:numId w:val="12"/>
        </w:numPr>
        <w:rPr>
          <w:i/>
        </w:rPr>
      </w:pPr>
      <w:r>
        <w:rPr>
          <w:color w:val="FF0000"/>
        </w:rPr>
        <w:t>Deskilling:</w:t>
      </w:r>
      <w:r>
        <w:t xml:space="preserve"> process where tasks are broken into simple routines requiring little training to perform (applies only to some sectors).</w:t>
      </w:r>
    </w:p>
    <w:p w:rsidR="00B75FEC" w:rsidRPr="00C633E0" w:rsidRDefault="00C633E0" w:rsidP="00465EC0">
      <w:pPr>
        <w:pStyle w:val="NoSpacing"/>
        <w:numPr>
          <w:ilvl w:val="0"/>
          <w:numId w:val="12"/>
        </w:numPr>
        <w:rPr>
          <w:i/>
        </w:rPr>
      </w:pPr>
      <w:r>
        <w:rPr>
          <w:color w:val="FF0000"/>
        </w:rPr>
        <w:t xml:space="preserve">Free market: </w:t>
      </w:r>
      <w:r w:rsidRPr="00C633E0">
        <w:t>prices are determined by supply and demand.</w:t>
      </w:r>
    </w:p>
    <w:p w:rsidR="00675972" w:rsidRPr="00675972" w:rsidRDefault="00C633E0" w:rsidP="00465EC0">
      <w:pPr>
        <w:pStyle w:val="NoSpacing"/>
        <w:numPr>
          <w:ilvl w:val="0"/>
          <w:numId w:val="12"/>
        </w:numPr>
        <w:rPr>
          <w:i/>
        </w:rPr>
      </w:pPr>
      <w:r>
        <w:rPr>
          <w:color w:val="FF0000"/>
        </w:rPr>
        <w:t xml:space="preserve">Regulated markets: </w:t>
      </w:r>
      <w:r w:rsidRPr="00C633E0">
        <w:t>social forces limit th</w:t>
      </w:r>
      <w:r w:rsidR="00675972">
        <w:t>e capacity of supply and demand (tax, policies).</w:t>
      </w:r>
    </w:p>
    <w:p w:rsidR="00C633E0" w:rsidRPr="008155A8" w:rsidRDefault="009E2503" w:rsidP="00465EC0">
      <w:pPr>
        <w:pStyle w:val="NoSpacing"/>
        <w:numPr>
          <w:ilvl w:val="0"/>
          <w:numId w:val="12"/>
        </w:numPr>
        <w:rPr>
          <w:i/>
        </w:rPr>
      </w:pPr>
      <w:r w:rsidRPr="008155A8">
        <w:rPr>
          <w:color w:val="FF0000"/>
        </w:rPr>
        <w:t>Economic systems:</w:t>
      </w:r>
      <w:r>
        <w:t xml:space="preserve"> capitalism, communism and democratic socialism.</w:t>
      </w:r>
    </w:p>
    <w:p w:rsidR="008155A8" w:rsidRPr="005D68BF" w:rsidRDefault="008527F7" w:rsidP="00465EC0">
      <w:pPr>
        <w:pStyle w:val="NoSpacing"/>
        <w:numPr>
          <w:ilvl w:val="0"/>
          <w:numId w:val="12"/>
        </w:numPr>
        <w:rPr>
          <w:i/>
        </w:rPr>
      </w:pPr>
      <w:r w:rsidRPr="008527F7">
        <w:rPr>
          <w:color w:val="FF0000"/>
        </w:rPr>
        <w:t>Globalization:</w:t>
      </w:r>
      <w:r>
        <w:t xml:space="preserve"> growths of inequalities between countries, makes unequal players.</w:t>
      </w:r>
    </w:p>
    <w:sectPr w:rsidR="008155A8" w:rsidRPr="005D68BF" w:rsidSect="006B054B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5EC0" w:rsidRDefault="00465EC0" w:rsidP="004A1144">
      <w:pPr>
        <w:spacing w:after="0" w:line="240" w:lineRule="auto"/>
      </w:pPr>
      <w:r>
        <w:separator/>
      </w:r>
    </w:p>
  </w:endnote>
  <w:endnote w:type="continuationSeparator" w:id="0">
    <w:p w:rsidR="00465EC0" w:rsidRDefault="00465EC0" w:rsidP="004A11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5EC0" w:rsidRDefault="00465EC0" w:rsidP="004A1144">
      <w:pPr>
        <w:spacing w:after="0" w:line="240" w:lineRule="auto"/>
      </w:pPr>
      <w:r>
        <w:separator/>
      </w:r>
    </w:p>
  </w:footnote>
  <w:footnote w:type="continuationSeparator" w:id="0">
    <w:p w:rsidR="00465EC0" w:rsidRDefault="00465EC0" w:rsidP="004A11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5000" w:type="pct"/>
      <w:tblInd w:w="115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8424"/>
      <w:gridCol w:w="1152"/>
    </w:tblGrid>
    <w:tr w:rsidR="004A1144">
      <w:tc>
        <w:tcPr>
          <w:tcW w:w="0" w:type="auto"/>
          <w:tcBorders>
            <w:right w:val="single" w:sz="6" w:space="0" w:color="000000" w:themeColor="text1"/>
          </w:tcBorders>
        </w:tcPr>
        <w:sdt>
          <w:sdtPr>
            <w:alias w:val="Company"/>
            <w:id w:val="78735422"/>
            <w:placeholder>
              <w:docPart w:val="8A11F0E7541E4B50BBDC16C952E940A7"/>
            </w:placeholder>
            <w:dataBinding w:prefixMappings="xmlns:ns0='http://schemas.openxmlformats.org/officeDocument/2006/extended-properties'" w:xpath="/ns0:Properties[1]/ns0:Company[1]" w:storeItemID="{6668398D-A668-4E3E-A5EB-62B293D839F1}"/>
            <w:text/>
          </w:sdtPr>
          <w:sdtContent>
            <w:p w:rsidR="004A1144" w:rsidRDefault="004A1144">
              <w:pPr>
                <w:pStyle w:val="Header"/>
                <w:jc w:val="right"/>
              </w:pPr>
              <w:r>
                <w:t>SOCI 1002</w:t>
              </w:r>
            </w:p>
          </w:sdtContent>
        </w:sdt>
        <w:sdt>
          <w:sdtPr>
            <w:rPr>
              <w:b/>
              <w:bCs/>
            </w:rPr>
            <w:alias w:val="Title"/>
            <w:id w:val="78735415"/>
            <w:placeholder>
              <w:docPart w:val="5299C918B16D4A81B4B95620872C3920"/>
            </w:placeholder>
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<w:text/>
          </w:sdtPr>
          <w:sdtContent>
            <w:p w:rsidR="004A1144" w:rsidRDefault="00A872AD" w:rsidP="00401961">
              <w:pPr>
                <w:pStyle w:val="Header"/>
                <w:jc w:val="right"/>
                <w:rPr>
                  <w:b/>
                  <w:bCs/>
                </w:rPr>
              </w:pPr>
              <w:r>
                <w:rPr>
                  <w:b/>
                  <w:bCs/>
                </w:rPr>
                <w:t xml:space="preserve">October </w:t>
              </w:r>
              <w:r w:rsidR="00401961">
                <w:rPr>
                  <w:b/>
                  <w:bCs/>
                </w:rPr>
                <w:t>26</w:t>
              </w:r>
              <w:r w:rsidR="004A1144">
                <w:rPr>
                  <w:b/>
                  <w:bCs/>
                </w:rPr>
                <w:t>, 2011</w:t>
              </w:r>
            </w:p>
          </w:sdtContent>
        </w:sdt>
      </w:tc>
      <w:tc>
        <w:tcPr>
          <w:tcW w:w="1152" w:type="dxa"/>
          <w:tcBorders>
            <w:left w:val="single" w:sz="6" w:space="0" w:color="000000" w:themeColor="text1"/>
          </w:tcBorders>
        </w:tcPr>
        <w:p w:rsidR="004A1144" w:rsidRDefault="000C109E">
          <w:pPr>
            <w:pStyle w:val="Header"/>
            <w:rPr>
              <w:b/>
            </w:rPr>
          </w:pPr>
          <w:fldSimple w:instr=" PAGE   \* MERGEFORMAT ">
            <w:r w:rsidR="008527F7">
              <w:rPr>
                <w:noProof/>
              </w:rPr>
              <w:t>3</w:t>
            </w:r>
          </w:fldSimple>
        </w:p>
      </w:tc>
    </w:tr>
  </w:tbl>
  <w:p w:rsidR="004A1144" w:rsidRDefault="004A114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16B21"/>
    <w:multiLevelType w:val="hybridMultilevel"/>
    <w:tmpl w:val="44E43B7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783C02"/>
    <w:multiLevelType w:val="hybridMultilevel"/>
    <w:tmpl w:val="B114F4F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715E4C"/>
    <w:multiLevelType w:val="hybridMultilevel"/>
    <w:tmpl w:val="8FB6B3A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D8427C"/>
    <w:multiLevelType w:val="hybridMultilevel"/>
    <w:tmpl w:val="9FD08B6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647CB0"/>
    <w:multiLevelType w:val="hybridMultilevel"/>
    <w:tmpl w:val="98407EF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E95B9F"/>
    <w:multiLevelType w:val="hybridMultilevel"/>
    <w:tmpl w:val="32A89DD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ED6A64"/>
    <w:multiLevelType w:val="hybridMultilevel"/>
    <w:tmpl w:val="9F5C278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6E19CB"/>
    <w:multiLevelType w:val="hybridMultilevel"/>
    <w:tmpl w:val="7912255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7563979"/>
    <w:multiLevelType w:val="hybridMultilevel"/>
    <w:tmpl w:val="351A99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9275738"/>
    <w:multiLevelType w:val="hybridMultilevel"/>
    <w:tmpl w:val="A3F224D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10C31AE"/>
    <w:multiLevelType w:val="hybridMultilevel"/>
    <w:tmpl w:val="184C943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5D66213"/>
    <w:multiLevelType w:val="hybridMultilevel"/>
    <w:tmpl w:val="902EAD0E"/>
    <w:lvl w:ilvl="0" w:tplc="83F2643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77E7E1B"/>
    <w:multiLevelType w:val="hybridMultilevel"/>
    <w:tmpl w:val="B80884F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5"/>
  </w:num>
  <w:num w:numId="3">
    <w:abstractNumId w:val="2"/>
  </w:num>
  <w:num w:numId="4">
    <w:abstractNumId w:val="7"/>
  </w:num>
  <w:num w:numId="5">
    <w:abstractNumId w:val="4"/>
  </w:num>
  <w:num w:numId="6">
    <w:abstractNumId w:val="12"/>
  </w:num>
  <w:num w:numId="7">
    <w:abstractNumId w:val="9"/>
  </w:num>
  <w:num w:numId="8">
    <w:abstractNumId w:val="8"/>
  </w:num>
  <w:num w:numId="9">
    <w:abstractNumId w:val="1"/>
  </w:num>
  <w:num w:numId="10">
    <w:abstractNumId w:val="0"/>
  </w:num>
  <w:num w:numId="11">
    <w:abstractNumId w:val="10"/>
  </w:num>
  <w:num w:numId="12">
    <w:abstractNumId w:val="3"/>
  </w:num>
  <w:num w:numId="13">
    <w:abstractNumId w:val="6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22E5"/>
    <w:rsid w:val="00010A55"/>
    <w:rsid w:val="00032C38"/>
    <w:rsid w:val="000434CB"/>
    <w:rsid w:val="000478A3"/>
    <w:rsid w:val="00061ACF"/>
    <w:rsid w:val="00071AD4"/>
    <w:rsid w:val="000760F9"/>
    <w:rsid w:val="0008023C"/>
    <w:rsid w:val="000836BF"/>
    <w:rsid w:val="00085D2E"/>
    <w:rsid w:val="00086F51"/>
    <w:rsid w:val="00091D75"/>
    <w:rsid w:val="0009244A"/>
    <w:rsid w:val="00095C09"/>
    <w:rsid w:val="000A0919"/>
    <w:rsid w:val="000A1092"/>
    <w:rsid w:val="000B1D37"/>
    <w:rsid w:val="000C109E"/>
    <w:rsid w:val="000D3A96"/>
    <w:rsid w:val="000D6EB8"/>
    <w:rsid w:val="000D7AD8"/>
    <w:rsid w:val="000E081A"/>
    <w:rsid w:val="000F6719"/>
    <w:rsid w:val="000F6995"/>
    <w:rsid w:val="00102222"/>
    <w:rsid w:val="00116AF8"/>
    <w:rsid w:val="00123034"/>
    <w:rsid w:val="00137914"/>
    <w:rsid w:val="00157E1D"/>
    <w:rsid w:val="0016182E"/>
    <w:rsid w:val="00164DE9"/>
    <w:rsid w:val="00172B39"/>
    <w:rsid w:val="001B2B38"/>
    <w:rsid w:val="001D036B"/>
    <w:rsid w:val="001D49F5"/>
    <w:rsid w:val="001E14D4"/>
    <w:rsid w:val="001E5E82"/>
    <w:rsid w:val="001F4EE1"/>
    <w:rsid w:val="001F6052"/>
    <w:rsid w:val="002050B9"/>
    <w:rsid w:val="0020666E"/>
    <w:rsid w:val="002148E3"/>
    <w:rsid w:val="00222305"/>
    <w:rsid w:val="002303E2"/>
    <w:rsid w:val="00251E7A"/>
    <w:rsid w:val="002628E9"/>
    <w:rsid w:val="002674CC"/>
    <w:rsid w:val="00290F86"/>
    <w:rsid w:val="002939D9"/>
    <w:rsid w:val="00293F82"/>
    <w:rsid w:val="002961EF"/>
    <w:rsid w:val="002A3076"/>
    <w:rsid w:val="002A53F3"/>
    <w:rsid w:val="002A68F3"/>
    <w:rsid w:val="002B2C42"/>
    <w:rsid w:val="002B577D"/>
    <w:rsid w:val="002C716C"/>
    <w:rsid w:val="002D715B"/>
    <w:rsid w:val="002F038E"/>
    <w:rsid w:val="00301A72"/>
    <w:rsid w:val="00302590"/>
    <w:rsid w:val="00303A7F"/>
    <w:rsid w:val="0031709A"/>
    <w:rsid w:val="00330C10"/>
    <w:rsid w:val="00335E72"/>
    <w:rsid w:val="00372857"/>
    <w:rsid w:val="00373FCF"/>
    <w:rsid w:val="00395797"/>
    <w:rsid w:val="003A334A"/>
    <w:rsid w:val="003B25E4"/>
    <w:rsid w:val="003B4AF8"/>
    <w:rsid w:val="003D32BA"/>
    <w:rsid w:val="003D4CEA"/>
    <w:rsid w:val="003E4788"/>
    <w:rsid w:val="003E6944"/>
    <w:rsid w:val="00401961"/>
    <w:rsid w:val="00413C7C"/>
    <w:rsid w:val="00434A7B"/>
    <w:rsid w:val="00437D7D"/>
    <w:rsid w:val="004570E2"/>
    <w:rsid w:val="00465EC0"/>
    <w:rsid w:val="004708D3"/>
    <w:rsid w:val="00486CFA"/>
    <w:rsid w:val="004A1144"/>
    <w:rsid w:val="004C3D25"/>
    <w:rsid w:val="004D08AA"/>
    <w:rsid w:val="004D6B87"/>
    <w:rsid w:val="004D6E37"/>
    <w:rsid w:val="004F0C5B"/>
    <w:rsid w:val="004F5935"/>
    <w:rsid w:val="005014DC"/>
    <w:rsid w:val="005027C0"/>
    <w:rsid w:val="00514681"/>
    <w:rsid w:val="005250FD"/>
    <w:rsid w:val="00530355"/>
    <w:rsid w:val="00534B7E"/>
    <w:rsid w:val="00551D16"/>
    <w:rsid w:val="00555C81"/>
    <w:rsid w:val="00571BDB"/>
    <w:rsid w:val="00574D1C"/>
    <w:rsid w:val="005A608A"/>
    <w:rsid w:val="005B74F4"/>
    <w:rsid w:val="005C1AF0"/>
    <w:rsid w:val="005D68BF"/>
    <w:rsid w:val="005F166A"/>
    <w:rsid w:val="0060760C"/>
    <w:rsid w:val="006243DD"/>
    <w:rsid w:val="00624E99"/>
    <w:rsid w:val="00632D9F"/>
    <w:rsid w:val="0067412A"/>
    <w:rsid w:val="00675972"/>
    <w:rsid w:val="006856C8"/>
    <w:rsid w:val="006906D0"/>
    <w:rsid w:val="00696FE8"/>
    <w:rsid w:val="006A0EC3"/>
    <w:rsid w:val="006A4FB0"/>
    <w:rsid w:val="006A6D36"/>
    <w:rsid w:val="006B054B"/>
    <w:rsid w:val="006C04B8"/>
    <w:rsid w:val="006E2457"/>
    <w:rsid w:val="006F4D39"/>
    <w:rsid w:val="006F7FE0"/>
    <w:rsid w:val="007479DF"/>
    <w:rsid w:val="007655D9"/>
    <w:rsid w:val="00772598"/>
    <w:rsid w:val="007749DD"/>
    <w:rsid w:val="00777B24"/>
    <w:rsid w:val="00783559"/>
    <w:rsid w:val="00785D48"/>
    <w:rsid w:val="007875CA"/>
    <w:rsid w:val="0079368E"/>
    <w:rsid w:val="007B6DB7"/>
    <w:rsid w:val="007D7578"/>
    <w:rsid w:val="007E3844"/>
    <w:rsid w:val="007E553B"/>
    <w:rsid w:val="007F4654"/>
    <w:rsid w:val="00803EAE"/>
    <w:rsid w:val="008045D7"/>
    <w:rsid w:val="00805815"/>
    <w:rsid w:val="00806E0C"/>
    <w:rsid w:val="008125F1"/>
    <w:rsid w:val="008155A8"/>
    <w:rsid w:val="00822A62"/>
    <w:rsid w:val="00823AEA"/>
    <w:rsid w:val="00835AB2"/>
    <w:rsid w:val="008527F7"/>
    <w:rsid w:val="00887EBB"/>
    <w:rsid w:val="008A1827"/>
    <w:rsid w:val="008A53E2"/>
    <w:rsid w:val="008B67CB"/>
    <w:rsid w:val="008C28F3"/>
    <w:rsid w:val="008C3A98"/>
    <w:rsid w:val="008C6D7F"/>
    <w:rsid w:val="008D423C"/>
    <w:rsid w:val="008E29D6"/>
    <w:rsid w:val="00905140"/>
    <w:rsid w:val="00923B61"/>
    <w:rsid w:val="00925695"/>
    <w:rsid w:val="00932D56"/>
    <w:rsid w:val="00936D34"/>
    <w:rsid w:val="00952A84"/>
    <w:rsid w:val="00957AFB"/>
    <w:rsid w:val="009622B4"/>
    <w:rsid w:val="009807A8"/>
    <w:rsid w:val="0098455F"/>
    <w:rsid w:val="00991D29"/>
    <w:rsid w:val="009975A1"/>
    <w:rsid w:val="009B2568"/>
    <w:rsid w:val="009B512E"/>
    <w:rsid w:val="009C282A"/>
    <w:rsid w:val="009D3FA6"/>
    <w:rsid w:val="009D686C"/>
    <w:rsid w:val="009E2503"/>
    <w:rsid w:val="009F0917"/>
    <w:rsid w:val="00A064EA"/>
    <w:rsid w:val="00A23C69"/>
    <w:rsid w:val="00A506FB"/>
    <w:rsid w:val="00A52788"/>
    <w:rsid w:val="00A542A8"/>
    <w:rsid w:val="00A872AD"/>
    <w:rsid w:val="00AA39D0"/>
    <w:rsid w:val="00AA4C42"/>
    <w:rsid w:val="00AB3C2A"/>
    <w:rsid w:val="00AB45D4"/>
    <w:rsid w:val="00AB51AE"/>
    <w:rsid w:val="00AD63B1"/>
    <w:rsid w:val="00AE4646"/>
    <w:rsid w:val="00B058BE"/>
    <w:rsid w:val="00B108FE"/>
    <w:rsid w:val="00B20F36"/>
    <w:rsid w:val="00B34919"/>
    <w:rsid w:val="00B4022E"/>
    <w:rsid w:val="00B46EE8"/>
    <w:rsid w:val="00B54761"/>
    <w:rsid w:val="00B55701"/>
    <w:rsid w:val="00B6159A"/>
    <w:rsid w:val="00B622E5"/>
    <w:rsid w:val="00B75FEC"/>
    <w:rsid w:val="00B879F7"/>
    <w:rsid w:val="00BB193B"/>
    <w:rsid w:val="00BB6130"/>
    <w:rsid w:val="00BD0CDF"/>
    <w:rsid w:val="00BD168E"/>
    <w:rsid w:val="00BE039E"/>
    <w:rsid w:val="00C07DC1"/>
    <w:rsid w:val="00C20CA4"/>
    <w:rsid w:val="00C26D88"/>
    <w:rsid w:val="00C42A23"/>
    <w:rsid w:val="00C611A7"/>
    <w:rsid w:val="00C633E0"/>
    <w:rsid w:val="00C65F74"/>
    <w:rsid w:val="00C676F4"/>
    <w:rsid w:val="00C75F21"/>
    <w:rsid w:val="00C97868"/>
    <w:rsid w:val="00CB6C29"/>
    <w:rsid w:val="00CC0DF5"/>
    <w:rsid w:val="00CC169F"/>
    <w:rsid w:val="00D02802"/>
    <w:rsid w:val="00D212B0"/>
    <w:rsid w:val="00D53804"/>
    <w:rsid w:val="00D771C8"/>
    <w:rsid w:val="00D935ED"/>
    <w:rsid w:val="00D952BE"/>
    <w:rsid w:val="00D97B88"/>
    <w:rsid w:val="00DA01A5"/>
    <w:rsid w:val="00DA164A"/>
    <w:rsid w:val="00DA7112"/>
    <w:rsid w:val="00E06274"/>
    <w:rsid w:val="00E10B6A"/>
    <w:rsid w:val="00E12B3A"/>
    <w:rsid w:val="00E24976"/>
    <w:rsid w:val="00E326A6"/>
    <w:rsid w:val="00E43991"/>
    <w:rsid w:val="00E4783E"/>
    <w:rsid w:val="00E504DC"/>
    <w:rsid w:val="00E72E7B"/>
    <w:rsid w:val="00E74EA3"/>
    <w:rsid w:val="00E8251B"/>
    <w:rsid w:val="00E84DB8"/>
    <w:rsid w:val="00E92EDB"/>
    <w:rsid w:val="00EA135B"/>
    <w:rsid w:val="00EA53E4"/>
    <w:rsid w:val="00EB2D37"/>
    <w:rsid w:val="00EC725C"/>
    <w:rsid w:val="00ED63D9"/>
    <w:rsid w:val="00F013FF"/>
    <w:rsid w:val="00F034D9"/>
    <w:rsid w:val="00F113FB"/>
    <w:rsid w:val="00F14451"/>
    <w:rsid w:val="00F42121"/>
    <w:rsid w:val="00F77D14"/>
    <w:rsid w:val="00F90718"/>
    <w:rsid w:val="00FB18CF"/>
    <w:rsid w:val="00FC523F"/>
    <w:rsid w:val="00FF14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5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20CA4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4A11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1144"/>
  </w:style>
  <w:style w:type="paragraph" w:styleId="Footer">
    <w:name w:val="footer"/>
    <w:basedOn w:val="Normal"/>
    <w:link w:val="FooterChar"/>
    <w:uiPriority w:val="99"/>
    <w:semiHidden/>
    <w:unhideWhenUsed/>
    <w:rsid w:val="004A11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A1144"/>
  </w:style>
  <w:style w:type="table" w:styleId="TableGrid">
    <w:name w:val="Table Grid"/>
    <w:basedOn w:val="TableNormal"/>
    <w:uiPriority w:val="1"/>
    <w:rsid w:val="004A1144"/>
    <w:pPr>
      <w:spacing w:after="0" w:line="240" w:lineRule="auto"/>
    </w:pPr>
    <w:rPr>
      <w:rFonts w:eastAsiaTheme="minorEastAsia"/>
      <w:lang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A11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114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D715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8A11F0E7541E4B50BBDC16C952E940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628DAE-AC8B-4031-85F6-E0F0AED513FD}"/>
      </w:docPartPr>
      <w:docPartBody>
        <w:p w:rsidR="00DC1561" w:rsidRDefault="00C33E0B" w:rsidP="00C33E0B">
          <w:pPr>
            <w:pStyle w:val="8A11F0E7541E4B50BBDC16C952E940A7"/>
          </w:pPr>
          <w:r>
            <w:t>[Type the company name]</w:t>
          </w:r>
        </w:p>
      </w:docPartBody>
    </w:docPart>
    <w:docPart>
      <w:docPartPr>
        <w:name w:val="5299C918B16D4A81B4B95620872C39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F4B087-844B-474D-A1A2-00EF175B0FF8}"/>
      </w:docPartPr>
      <w:docPartBody>
        <w:p w:rsidR="00DC1561" w:rsidRDefault="00C33E0B" w:rsidP="00C33E0B">
          <w:pPr>
            <w:pStyle w:val="5299C918B16D4A81B4B95620872C3920"/>
          </w:pPr>
          <w:r>
            <w:rPr>
              <w:b/>
              <w:bCs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C33E0B"/>
    <w:rsid w:val="003E1C4A"/>
    <w:rsid w:val="00523298"/>
    <w:rsid w:val="006A7A05"/>
    <w:rsid w:val="00780140"/>
    <w:rsid w:val="00AA57EA"/>
    <w:rsid w:val="00C33E0B"/>
    <w:rsid w:val="00CA5FF8"/>
    <w:rsid w:val="00D07A10"/>
    <w:rsid w:val="00DC1561"/>
    <w:rsid w:val="00E024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15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A11F0E7541E4B50BBDC16C952E940A7">
    <w:name w:val="8A11F0E7541E4B50BBDC16C952E940A7"/>
    <w:rsid w:val="00C33E0B"/>
  </w:style>
  <w:style w:type="paragraph" w:customStyle="1" w:styleId="5299C918B16D4A81B4B95620872C3920">
    <w:name w:val="5299C918B16D4A81B4B95620872C3920"/>
    <w:rsid w:val="00C33E0B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3</Pages>
  <Words>981</Words>
  <Characters>5592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October 5, 2011</vt:lpstr>
    </vt:vector>
  </TitlesOfParts>
  <Company>SOCI 1002</Company>
  <LinksUpToDate>false</LinksUpToDate>
  <CharactersWithSpaces>6560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October 26, 2011</dc:title>
  <dc:subject/>
  <dc:creator>Brittany</dc:creator>
  <cp:keywords/>
  <dc:description/>
  <cp:lastModifiedBy>Brittany</cp:lastModifiedBy>
  <cp:revision>62</cp:revision>
  <dcterms:created xsi:type="dcterms:W3CDTF">2011-10-26T12:33:00Z</dcterms:created>
  <dcterms:modified xsi:type="dcterms:W3CDTF">2011-10-26T15:24:00Z</dcterms:modified>
</cp:coreProperties>
</file>