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C20CA4" w:rsidP="00C20CA4">
      <w:pPr>
        <w:pStyle w:val="NoSpacing"/>
        <w:jc w:val="center"/>
        <w:rPr>
          <w:i/>
        </w:rPr>
      </w:pPr>
      <w:r w:rsidRPr="000A1092">
        <w:rPr>
          <w:i/>
        </w:rPr>
        <w:t>Welcome to Sociology</w:t>
      </w:r>
    </w:p>
    <w:p w:rsidR="00C20CA4" w:rsidRDefault="00C20CA4" w:rsidP="00C20CA4">
      <w:pPr>
        <w:pStyle w:val="NoSpacing"/>
        <w:jc w:val="center"/>
      </w:pPr>
    </w:p>
    <w:p w:rsidR="00C20CA4" w:rsidRDefault="000A1092" w:rsidP="00925695">
      <w:pPr>
        <w:pStyle w:val="NoSpacing"/>
        <w:numPr>
          <w:ilvl w:val="0"/>
          <w:numId w:val="4"/>
        </w:numPr>
      </w:pPr>
      <w:r>
        <w:t>Sociology is an elastic discipline that shares some elements in common with many other fields.</w:t>
      </w:r>
    </w:p>
    <w:p w:rsidR="000A1092" w:rsidRDefault="000A1092" w:rsidP="00925695">
      <w:pPr>
        <w:pStyle w:val="NoSpacing"/>
        <w:numPr>
          <w:ilvl w:val="0"/>
          <w:numId w:val="4"/>
        </w:numPr>
      </w:pPr>
      <w:r>
        <w:t>Includes history, philosophy, and psychology.</w:t>
      </w:r>
    </w:p>
    <w:p w:rsidR="000A1092" w:rsidRDefault="002F038E" w:rsidP="00925695">
      <w:pPr>
        <w:pStyle w:val="NoSpacing"/>
        <w:numPr>
          <w:ilvl w:val="0"/>
          <w:numId w:val="4"/>
        </w:numPr>
      </w:pPr>
      <w:r>
        <w:t>Gender creates opportunities to engage differently.</w:t>
      </w:r>
    </w:p>
    <w:p w:rsidR="002F038E" w:rsidRDefault="002F038E" w:rsidP="00925695">
      <w:pPr>
        <w:pStyle w:val="NoSpacing"/>
        <w:numPr>
          <w:ilvl w:val="0"/>
          <w:numId w:val="4"/>
        </w:numPr>
      </w:pPr>
      <w:r>
        <w:t xml:space="preserve">At the heart of sociology, there is a special point of view called the </w:t>
      </w:r>
      <w:r w:rsidRPr="0067412A">
        <w:rPr>
          <w:color w:val="FF0000"/>
        </w:rPr>
        <w:t>socio-logical perspective</w:t>
      </w:r>
      <w:r>
        <w:t>.</w:t>
      </w:r>
    </w:p>
    <w:p w:rsidR="002F038E" w:rsidRDefault="002F038E" w:rsidP="00925695">
      <w:pPr>
        <w:pStyle w:val="NoSpacing"/>
        <w:numPr>
          <w:ilvl w:val="0"/>
          <w:numId w:val="4"/>
        </w:numPr>
      </w:pPr>
      <w:r>
        <w:t xml:space="preserve">Sociological perspective as seeing the </w:t>
      </w:r>
      <w:r w:rsidRPr="0067412A">
        <w:rPr>
          <w:color w:val="FF0000"/>
        </w:rPr>
        <w:t>general in the particular</w:t>
      </w:r>
      <w:r>
        <w:t>. By this we mean that sociologists identify general patterns in the behavior of particular individuals.</w:t>
      </w:r>
    </w:p>
    <w:p w:rsidR="0067412A" w:rsidRDefault="0067412A" w:rsidP="00925695">
      <w:pPr>
        <w:pStyle w:val="NoSpacing"/>
        <w:numPr>
          <w:ilvl w:val="0"/>
          <w:numId w:val="4"/>
        </w:numPr>
      </w:pPr>
      <w:r>
        <w:t xml:space="preserve">While acknowledging that each individual is unique, sociologists recognize that </w:t>
      </w:r>
      <w:r w:rsidRPr="00123034">
        <w:rPr>
          <w:color w:val="FF0000"/>
        </w:rPr>
        <w:t>society acts differently on various categories of people</w:t>
      </w:r>
      <w:r>
        <w:t xml:space="preserve"> (say, children compared to adults, women versus men, the rich as opposed to the poor)</w:t>
      </w:r>
    </w:p>
    <w:p w:rsidR="0067412A" w:rsidRDefault="0067412A" w:rsidP="00925695">
      <w:pPr>
        <w:pStyle w:val="NoSpacing"/>
        <w:numPr>
          <w:ilvl w:val="0"/>
          <w:numId w:val="4"/>
        </w:numPr>
      </w:pPr>
      <w:r>
        <w:t xml:space="preserve">We think sociologically when we realize how the general categories into which we happen to fall shape our particular life experiences. </w:t>
      </w:r>
    </w:p>
    <w:p w:rsidR="00925695" w:rsidRDefault="00925695" w:rsidP="00925695">
      <w:pPr>
        <w:pStyle w:val="NoSpacing"/>
        <w:numPr>
          <w:ilvl w:val="0"/>
          <w:numId w:val="4"/>
        </w:numPr>
      </w:pPr>
      <w:r>
        <w:t xml:space="preserve">The sociological perspective stresses the social contexts in which people live and how these contexts influence their lives. At the core of this perspective is the </w:t>
      </w:r>
      <w:r w:rsidRPr="00925695">
        <w:rPr>
          <w:color w:val="FF0000"/>
        </w:rPr>
        <w:t>sociological imagination</w:t>
      </w:r>
      <w:r>
        <w:t>, a term coined by C. Wright Mills (1959).</w:t>
      </w:r>
    </w:p>
    <w:p w:rsidR="00925695" w:rsidRDefault="00F113FB" w:rsidP="00925695">
      <w:pPr>
        <w:pStyle w:val="NoSpacing"/>
        <w:numPr>
          <w:ilvl w:val="0"/>
          <w:numId w:val="4"/>
        </w:numPr>
      </w:pPr>
      <w:r>
        <w:t xml:space="preserve">The sociological imagination is a </w:t>
      </w:r>
      <w:r w:rsidRPr="00F113FB">
        <w:rPr>
          <w:color w:val="FF0000"/>
        </w:rPr>
        <w:t>sociological vision</w:t>
      </w:r>
      <w:r>
        <w:t xml:space="preserve"> – a way of looking at the world.</w:t>
      </w:r>
    </w:p>
    <w:p w:rsidR="00F113FB" w:rsidRDefault="00F113FB" w:rsidP="00925695">
      <w:pPr>
        <w:pStyle w:val="NoSpacing"/>
        <w:numPr>
          <w:ilvl w:val="0"/>
          <w:numId w:val="4"/>
        </w:numPr>
      </w:pPr>
      <w:r>
        <w:t xml:space="preserve">At the center of the sociological perspective is the question of </w:t>
      </w:r>
      <w:r w:rsidRPr="00F113FB">
        <w:rPr>
          <w:color w:val="FF0000"/>
        </w:rPr>
        <w:t>how people are influenced</w:t>
      </w:r>
      <w:r>
        <w:t xml:space="preserve"> by their society – the group of people with whom they share a culture and territory. </w:t>
      </w:r>
    </w:p>
    <w:p w:rsidR="00F113FB" w:rsidRDefault="00F113FB" w:rsidP="00925695">
      <w:pPr>
        <w:pStyle w:val="NoSpacing"/>
        <w:numPr>
          <w:ilvl w:val="0"/>
          <w:numId w:val="4"/>
        </w:numPr>
      </w:pPr>
      <w:r>
        <w:t xml:space="preserve">To find out why people do what they do, sociologists look at </w:t>
      </w:r>
      <w:r w:rsidRPr="00F113FB">
        <w:rPr>
          <w:color w:val="FF0000"/>
        </w:rPr>
        <w:t>social location</w:t>
      </w:r>
      <w:r>
        <w:t>, or where people are located in a particular society. Sociologists consider occupation, income, education, gender, age, ethnicity, family, mass media and others.</w:t>
      </w:r>
    </w:p>
    <w:p w:rsidR="00F113FB" w:rsidRDefault="00F113FB" w:rsidP="00925695">
      <w:pPr>
        <w:pStyle w:val="NoSpacing"/>
        <w:numPr>
          <w:ilvl w:val="0"/>
          <w:numId w:val="4"/>
        </w:numPr>
      </w:pPr>
      <w:r>
        <w:t xml:space="preserve">Those elements that constitute </w:t>
      </w:r>
      <w:r w:rsidRPr="00F113FB">
        <w:rPr>
          <w:color w:val="FF0000"/>
        </w:rPr>
        <w:t>the social</w:t>
      </w:r>
      <w:r>
        <w:t xml:space="preserve"> affect our: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Opinions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Values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Beliefs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Knowledge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Habits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Tastes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Desires</w:t>
      </w:r>
    </w:p>
    <w:p w:rsidR="00F113FB" w:rsidRDefault="00F113FB" w:rsidP="00F113FB">
      <w:pPr>
        <w:pStyle w:val="NoSpacing"/>
        <w:numPr>
          <w:ilvl w:val="0"/>
          <w:numId w:val="6"/>
        </w:numPr>
      </w:pPr>
      <w:r>
        <w:t>Dreams</w:t>
      </w:r>
    </w:p>
    <w:p w:rsidR="001B2B38" w:rsidRDefault="001B2B38" w:rsidP="001B2B38">
      <w:pPr>
        <w:pStyle w:val="NoSpacing"/>
        <w:ind w:left="2160"/>
      </w:pPr>
    </w:p>
    <w:p w:rsidR="001B2B38" w:rsidRDefault="001B2B38" w:rsidP="001B2B38">
      <w:pPr>
        <w:pStyle w:val="NoSpacing"/>
        <w:numPr>
          <w:ilvl w:val="0"/>
          <w:numId w:val="7"/>
        </w:numPr>
        <w:ind w:left="851"/>
      </w:pPr>
      <w:r w:rsidRPr="001B2B38">
        <w:rPr>
          <w:color w:val="FF0000"/>
        </w:rPr>
        <w:t>What is sociology?</w:t>
      </w:r>
      <w:r>
        <w:t xml:space="preserve"> It is the ability to view our own society as an </w:t>
      </w:r>
      <w:r w:rsidRPr="009622B4">
        <w:rPr>
          <w:i/>
        </w:rPr>
        <w:t>outsider</w:t>
      </w:r>
      <w:r>
        <w:t xml:space="preserve"> rather than only from the perspective of personal experiences and cultural biases.</w:t>
      </w:r>
    </w:p>
    <w:p w:rsidR="009622B4" w:rsidRDefault="009622B4" w:rsidP="001B2B38">
      <w:pPr>
        <w:pStyle w:val="NoSpacing"/>
        <w:numPr>
          <w:ilvl w:val="0"/>
          <w:numId w:val="7"/>
        </w:numPr>
        <w:ind w:left="851"/>
      </w:pPr>
      <w:r>
        <w:t>It involves critical thinking and questioning what otherwise may simply be taken for granted or assumed to be “natural”.</w:t>
      </w:r>
    </w:p>
    <w:p w:rsidR="009622B4" w:rsidRDefault="009622B4" w:rsidP="001B2B38">
      <w:pPr>
        <w:pStyle w:val="NoSpacing"/>
        <w:numPr>
          <w:ilvl w:val="0"/>
          <w:numId w:val="7"/>
        </w:numPr>
        <w:ind w:left="851"/>
      </w:pPr>
      <w:r>
        <w:t>Sociology is an empowering tool. It allows us to look beyond a limited understanding of human behavior to see the world and its people in a new way and through a broader lens than we might otherwise use.</w:t>
      </w:r>
    </w:p>
    <w:p w:rsidR="009622B4" w:rsidRDefault="009622B4" w:rsidP="001B2B38">
      <w:pPr>
        <w:pStyle w:val="NoSpacing"/>
        <w:numPr>
          <w:ilvl w:val="0"/>
          <w:numId w:val="7"/>
        </w:numPr>
        <w:ind w:left="851"/>
      </w:pPr>
      <w:r w:rsidRPr="009622B4">
        <w:rPr>
          <w:color w:val="FF0000"/>
        </w:rPr>
        <w:t>Sociology as a compass:</w:t>
      </w:r>
      <w:r>
        <w:t xml:space="preserve"> helping to show you places and ideas you might not have known about.</w:t>
      </w:r>
      <w:r w:rsidR="00D952BE">
        <w:t xml:space="preserve"> “Did you know that…?” “Did you know about…?”</w:t>
      </w:r>
    </w:p>
    <w:p w:rsidR="009622B4" w:rsidRDefault="009622B4" w:rsidP="001B2B38">
      <w:pPr>
        <w:pStyle w:val="NoSpacing"/>
        <w:numPr>
          <w:ilvl w:val="0"/>
          <w:numId w:val="7"/>
        </w:numPr>
        <w:ind w:left="851"/>
      </w:pPr>
      <w:r w:rsidRPr="009622B4">
        <w:rPr>
          <w:color w:val="FF0000"/>
        </w:rPr>
        <w:t xml:space="preserve">Sociology as lenses: </w:t>
      </w:r>
      <w:r>
        <w:t>helping you look at things you may already have been familiar with, but from multiple, various, perhaps new perspectives.</w:t>
      </w:r>
      <w:r w:rsidR="00D952BE">
        <w:t xml:space="preserve"> “Had you thought of it like this?”</w:t>
      </w:r>
    </w:p>
    <w:p w:rsidR="009622B4" w:rsidRDefault="009622B4" w:rsidP="00CC0DF5">
      <w:pPr>
        <w:pStyle w:val="NoSpacing"/>
        <w:numPr>
          <w:ilvl w:val="0"/>
          <w:numId w:val="7"/>
        </w:numPr>
        <w:ind w:left="851"/>
      </w:pPr>
      <w:r w:rsidRPr="009622B4">
        <w:rPr>
          <w:color w:val="FF0000"/>
        </w:rPr>
        <w:t>Sociology as a snowflake:</w:t>
      </w:r>
      <w:r>
        <w:t xml:space="preserve"> It is not anti-individual, but rather shows the uniqueness and richness of individuals as enabled and constrained by what we call ‘the Social’.</w:t>
      </w:r>
    </w:p>
    <w:p w:rsidR="000A1092" w:rsidRDefault="000A1092" w:rsidP="00C20CA4">
      <w:pPr>
        <w:pStyle w:val="NoSpacing"/>
      </w:pPr>
    </w:p>
    <w:sectPr w:rsidR="000A1092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EE1" w:rsidRDefault="001F4EE1" w:rsidP="004A1144">
      <w:pPr>
        <w:spacing w:after="0" w:line="240" w:lineRule="auto"/>
      </w:pPr>
      <w:r>
        <w:separator/>
      </w:r>
    </w:p>
  </w:endnote>
  <w:endnote w:type="continuationSeparator" w:id="0">
    <w:p w:rsidR="001F4EE1" w:rsidRDefault="001F4EE1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EE1" w:rsidRDefault="001F4EE1" w:rsidP="004A1144">
      <w:pPr>
        <w:spacing w:after="0" w:line="240" w:lineRule="auto"/>
      </w:pPr>
      <w:r>
        <w:separator/>
      </w:r>
    </w:p>
  </w:footnote>
  <w:footnote w:type="continuationSeparator" w:id="0">
    <w:p w:rsidR="001F4EE1" w:rsidRDefault="001F4EE1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4A1144" w:rsidP="004A114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September 14,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4A1144">
          <w:pPr>
            <w:pStyle w:val="Header"/>
            <w:rPr>
              <w:b/>
            </w:rPr>
          </w:pPr>
          <w:fldSimple w:instr=" PAGE   \* MERGEFORMAT ">
            <w:r>
              <w:rPr>
                <w:noProof/>
              </w:rPr>
              <w:t>1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E24"/>
    <w:multiLevelType w:val="hybridMultilevel"/>
    <w:tmpl w:val="E7C40EF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4A39E9"/>
    <w:multiLevelType w:val="hybridMultilevel"/>
    <w:tmpl w:val="B224B4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524A2"/>
    <w:multiLevelType w:val="hybridMultilevel"/>
    <w:tmpl w:val="361EADD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B46237"/>
    <w:multiLevelType w:val="hybridMultilevel"/>
    <w:tmpl w:val="2432FD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D0EB7"/>
    <w:multiLevelType w:val="hybridMultilevel"/>
    <w:tmpl w:val="6122E09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5662C80"/>
    <w:multiLevelType w:val="hybridMultilevel"/>
    <w:tmpl w:val="BA8642E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79F6210"/>
    <w:multiLevelType w:val="hybridMultilevel"/>
    <w:tmpl w:val="9AB452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8023C"/>
    <w:rsid w:val="000A1092"/>
    <w:rsid w:val="00123034"/>
    <w:rsid w:val="001B2B38"/>
    <w:rsid w:val="001F4EE1"/>
    <w:rsid w:val="002F038E"/>
    <w:rsid w:val="004A1144"/>
    <w:rsid w:val="0067412A"/>
    <w:rsid w:val="006B054B"/>
    <w:rsid w:val="007D7578"/>
    <w:rsid w:val="00925695"/>
    <w:rsid w:val="009622B4"/>
    <w:rsid w:val="00AA4C42"/>
    <w:rsid w:val="00B622E5"/>
    <w:rsid w:val="00C20CA4"/>
    <w:rsid w:val="00CC0DF5"/>
    <w:rsid w:val="00D952BE"/>
    <w:rsid w:val="00E43991"/>
    <w:rsid w:val="00F11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000000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000000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C33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 1002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14, 2011</dc:title>
  <dc:subject/>
  <dc:creator>Brittany</dc:creator>
  <cp:keywords/>
  <dc:description/>
  <cp:lastModifiedBy>Brittany</cp:lastModifiedBy>
  <cp:revision>13</cp:revision>
  <dcterms:created xsi:type="dcterms:W3CDTF">2011-09-14T12:33:00Z</dcterms:created>
  <dcterms:modified xsi:type="dcterms:W3CDTF">2011-09-14T15:35:00Z</dcterms:modified>
</cp:coreProperties>
</file>