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E74D5" w14:textId="20F9C5F0" w:rsidR="001C6E11" w:rsidRDefault="00C5268B" w:rsidP="00C5268B">
      <w:pPr>
        <w:jc w:val="center"/>
        <w:rPr>
          <w:lang w:val="en-US"/>
        </w:rPr>
      </w:pPr>
      <w:r>
        <w:rPr>
          <w:lang w:val="en-US"/>
        </w:rPr>
        <w:t>HIST 2905 Lecture 6</w:t>
      </w:r>
    </w:p>
    <w:p w14:paraId="292B4A0D" w14:textId="60F986FC" w:rsidR="000F1373" w:rsidRDefault="000F1373" w:rsidP="000F1373">
      <w:pPr>
        <w:rPr>
          <w:lang w:val="en-US"/>
        </w:rPr>
      </w:pPr>
      <w:r>
        <w:rPr>
          <w:lang w:val="en-US"/>
        </w:rPr>
        <w:t>Fifth and Sixth Century</w:t>
      </w:r>
    </w:p>
    <w:p w14:paraId="5FBC49BC" w14:textId="77777777" w:rsidR="000F1373" w:rsidRPr="000F1373" w:rsidRDefault="000F1373" w:rsidP="000F1373">
      <w:pPr>
        <w:pStyle w:val="ListParagraph"/>
        <w:numPr>
          <w:ilvl w:val="0"/>
          <w:numId w:val="1"/>
        </w:numPr>
        <w:rPr>
          <w:lang w:val="en-US"/>
        </w:rPr>
      </w:pPr>
      <w:bookmarkStart w:id="0" w:name="_GoBack"/>
      <w:bookmarkEnd w:id="0"/>
    </w:p>
    <w:sectPr w:rsidR="000F1373" w:rsidRPr="000F13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C95F6F"/>
    <w:multiLevelType w:val="hybridMultilevel"/>
    <w:tmpl w:val="DB12FA3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1B7"/>
    <w:rsid w:val="000F1373"/>
    <w:rsid w:val="001C6E11"/>
    <w:rsid w:val="004301B7"/>
    <w:rsid w:val="00974CB8"/>
    <w:rsid w:val="00B06725"/>
    <w:rsid w:val="00C5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EC084"/>
  <w15:chartTrackingRefBased/>
  <w15:docId w15:val="{2DF58059-3BD9-44D6-BDF8-C420DEF2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4</cp:revision>
  <dcterms:created xsi:type="dcterms:W3CDTF">2020-01-23T16:12:00Z</dcterms:created>
  <dcterms:modified xsi:type="dcterms:W3CDTF">2020-01-23T18:57:00Z</dcterms:modified>
</cp:coreProperties>
</file>