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7C7" w:rsidRDefault="007C5450">
      <w:r>
        <w:t>Lecture 1: Intro</w:t>
      </w:r>
    </w:p>
    <w:p w:rsidR="007C5450" w:rsidRDefault="007C5450" w:rsidP="007C5450">
      <w:pPr>
        <w:pStyle w:val="ListParagraph"/>
        <w:numPr>
          <w:ilvl w:val="0"/>
          <w:numId w:val="1"/>
        </w:numPr>
      </w:pPr>
      <w:r>
        <w:t>Society: Group of people organized a certain way’ privileged people.</w:t>
      </w:r>
    </w:p>
    <w:p w:rsidR="007C5450" w:rsidRDefault="007C5450" w:rsidP="007C5450">
      <w:pPr>
        <w:pStyle w:val="ListParagraph"/>
        <w:numPr>
          <w:ilvl w:val="0"/>
          <w:numId w:val="1"/>
        </w:numPr>
      </w:pPr>
      <w:r>
        <w:t>The Social: How people act towards one another.</w:t>
      </w:r>
    </w:p>
    <w:p w:rsidR="007C5450" w:rsidRDefault="007C5450" w:rsidP="007C5450">
      <w:pPr>
        <w:pStyle w:val="ListParagraph"/>
        <w:numPr>
          <w:ilvl w:val="0"/>
          <w:numId w:val="1"/>
        </w:numPr>
      </w:pPr>
      <w:r>
        <w:t>The Sociological Imagination: The ability to understand the dynamic relationship between individual lives and the larger society.</w:t>
      </w:r>
    </w:p>
    <w:p w:rsidR="007C5450" w:rsidRDefault="007C5450" w:rsidP="007C5450">
      <w:pPr>
        <w:pStyle w:val="ListParagraph"/>
        <w:numPr>
          <w:ilvl w:val="0"/>
          <w:numId w:val="1"/>
        </w:numPr>
      </w:pPr>
      <w:r>
        <w:t>What were the social contexts in which classical social theory emerged?</w:t>
      </w:r>
    </w:p>
    <w:p w:rsidR="007C5450" w:rsidRDefault="007C5450" w:rsidP="007C5450">
      <w:pPr>
        <w:pStyle w:val="ListParagraph"/>
        <w:numPr>
          <w:ilvl w:val="1"/>
          <w:numId w:val="1"/>
        </w:numPr>
      </w:pPr>
      <w:r>
        <w:t>The enlightenment/Scientific Revolution</w:t>
      </w:r>
    </w:p>
    <w:p w:rsidR="007C5450" w:rsidRDefault="007C5450" w:rsidP="007C5450">
      <w:pPr>
        <w:pStyle w:val="ListParagraph"/>
        <w:numPr>
          <w:ilvl w:val="1"/>
          <w:numId w:val="1"/>
        </w:numPr>
      </w:pPr>
      <w:r>
        <w:t>Political Revolutions</w:t>
      </w:r>
    </w:p>
    <w:p w:rsidR="007C5450" w:rsidRDefault="007C5450" w:rsidP="007C5450">
      <w:pPr>
        <w:pStyle w:val="ListParagraph"/>
        <w:numPr>
          <w:ilvl w:val="2"/>
          <w:numId w:val="1"/>
        </w:numPr>
      </w:pPr>
      <w:r>
        <w:t>American Revolution (1775-1783): USA cut off ties with colonial rulers</w:t>
      </w:r>
    </w:p>
    <w:p w:rsidR="007C5450" w:rsidRDefault="007C5450" w:rsidP="007C5450">
      <w:pPr>
        <w:pStyle w:val="ListParagraph"/>
        <w:numPr>
          <w:ilvl w:val="2"/>
          <w:numId w:val="1"/>
        </w:numPr>
      </w:pPr>
      <w:r>
        <w:t>French Revolution (1789-1799): French monarchy was overthrown</w:t>
      </w:r>
    </w:p>
    <w:p w:rsidR="007C5450" w:rsidRDefault="007C5450" w:rsidP="007C5450">
      <w:pPr>
        <w:pStyle w:val="ListParagraph"/>
        <w:numPr>
          <w:ilvl w:val="1"/>
          <w:numId w:val="1"/>
        </w:numPr>
      </w:pPr>
      <w:r>
        <w:t>Industrial Revolution (1700s-1900s): Development of technology and settlement to cities.</w:t>
      </w:r>
    </w:p>
    <w:p w:rsidR="00DD70E2" w:rsidRDefault="00DD70E2" w:rsidP="00DD70E2">
      <w:pPr>
        <w:pStyle w:val="ListParagraph"/>
        <w:numPr>
          <w:ilvl w:val="0"/>
          <w:numId w:val="1"/>
        </w:numPr>
      </w:pPr>
      <w:r>
        <w:t>Three key effects:</w:t>
      </w:r>
    </w:p>
    <w:p w:rsidR="00DD70E2" w:rsidRDefault="00DD70E2" w:rsidP="00DD70E2">
      <w:pPr>
        <w:pStyle w:val="ListParagraph"/>
        <w:numPr>
          <w:ilvl w:val="1"/>
          <w:numId w:val="1"/>
        </w:numPr>
      </w:pPr>
      <w:r>
        <w:t>Dramatic, rapid urbanization</w:t>
      </w:r>
    </w:p>
    <w:p w:rsidR="00DD70E2" w:rsidRDefault="00DD70E2" w:rsidP="00DD70E2">
      <w:pPr>
        <w:pStyle w:val="ListParagraph"/>
        <w:numPr>
          <w:ilvl w:val="1"/>
          <w:numId w:val="1"/>
        </w:numPr>
      </w:pPr>
      <w:r>
        <w:t>Change in family relations/gender relations</w:t>
      </w:r>
    </w:p>
    <w:p w:rsidR="00DD70E2" w:rsidRDefault="00DD70E2" w:rsidP="00DD70E2">
      <w:pPr>
        <w:pStyle w:val="ListParagraph"/>
        <w:numPr>
          <w:ilvl w:val="1"/>
          <w:numId w:val="1"/>
        </w:numPr>
      </w:pPr>
      <w:r>
        <w:t>Increased secularization</w:t>
      </w:r>
    </w:p>
    <w:p w:rsidR="00DD70E2" w:rsidRDefault="00DD70E2" w:rsidP="00DD70E2">
      <w:pPr>
        <w:pStyle w:val="ListParagraph"/>
        <w:numPr>
          <w:ilvl w:val="0"/>
          <w:numId w:val="1"/>
        </w:numPr>
      </w:pPr>
      <w:r>
        <w:t>Who coined the term ‘sociology’?</w:t>
      </w:r>
    </w:p>
    <w:p w:rsidR="00DD70E2" w:rsidRDefault="00DD70E2" w:rsidP="00DD70E2">
      <w:pPr>
        <w:pStyle w:val="ListParagraph"/>
        <w:numPr>
          <w:ilvl w:val="1"/>
          <w:numId w:val="1"/>
        </w:numPr>
      </w:pPr>
      <w:proofErr w:type="spellStart"/>
      <w:r>
        <w:t>Auguste</w:t>
      </w:r>
      <w:proofErr w:type="spellEnd"/>
      <w:r>
        <w:t xml:space="preserve"> Comte in 1838</w:t>
      </w:r>
    </w:p>
    <w:p w:rsidR="00DD70E2" w:rsidRDefault="00DD70E2" w:rsidP="00DD70E2"/>
    <w:p w:rsidR="00DD70E2" w:rsidRDefault="00DD70E2" w:rsidP="00DD70E2">
      <w:r>
        <w:t>Lecture 2: Classical Social Theory</w:t>
      </w:r>
    </w:p>
    <w:p w:rsidR="00DD70E2" w:rsidRDefault="00DD70E2" w:rsidP="00DD70E2">
      <w:pPr>
        <w:pStyle w:val="ListParagraph"/>
        <w:numPr>
          <w:ilvl w:val="0"/>
          <w:numId w:val="2"/>
        </w:numPr>
      </w:pPr>
      <w:r>
        <w:t>Durkheim</w:t>
      </w:r>
    </w:p>
    <w:p w:rsidR="00DD70E2" w:rsidRDefault="00DD70E2" w:rsidP="00DD70E2">
      <w:pPr>
        <w:pStyle w:val="ListParagraph"/>
        <w:numPr>
          <w:ilvl w:val="1"/>
          <w:numId w:val="2"/>
        </w:numPr>
      </w:pPr>
      <w:r>
        <w:t xml:space="preserve">Social Solidarity: Division of </w:t>
      </w:r>
      <w:proofErr w:type="spellStart"/>
      <w:r>
        <w:t>Labour</w:t>
      </w:r>
      <w:proofErr w:type="spellEnd"/>
    </w:p>
    <w:p w:rsidR="00DD70E2" w:rsidRDefault="00DD70E2" w:rsidP="00DD70E2">
      <w:pPr>
        <w:pStyle w:val="ListParagraph"/>
        <w:numPr>
          <w:ilvl w:val="2"/>
          <w:numId w:val="2"/>
        </w:numPr>
      </w:pPr>
      <w:r>
        <w:t xml:space="preserve">Organic: Modern societies with high dynamic density and high degree of </w:t>
      </w:r>
      <w:proofErr w:type="spellStart"/>
      <w:r>
        <w:t>labour</w:t>
      </w:r>
      <w:proofErr w:type="spellEnd"/>
      <w:r>
        <w:t xml:space="preserve"> specialization</w:t>
      </w:r>
    </w:p>
    <w:p w:rsidR="00DD70E2" w:rsidRDefault="00DD70E2" w:rsidP="00DD70E2">
      <w:pPr>
        <w:pStyle w:val="ListParagraph"/>
        <w:numPr>
          <w:ilvl w:val="2"/>
          <w:numId w:val="2"/>
        </w:numPr>
      </w:pPr>
      <w:r>
        <w:t xml:space="preserve">Mechanical: Traditional societies with low dynamic density and low degree of </w:t>
      </w:r>
      <w:proofErr w:type="spellStart"/>
      <w:r>
        <w:t>labour</w:t>
      </w:r>
      <w:proofErr w:type="spellEnd"/>
      <w:r>
        <w:t xml:space="preserve"> specialization</w:t>
      </w:r>
    </w:p>
    <w:p w:rsidR="00AF27A0" w:rsidRDefault="00AF27A0" w:rsidP="00AF27A0">
      <w:pPr>
        <w:pStyle w:val="ListParagraph"/>
        <w:numPr>
          <w:ilvl w:val="1"/>
          <w:numId w:val="2"/>
        </w:numPr>
      </w:pPr>
      <w:r>
        <w:t>Social Solidarity: Similarity in Belief</w:t>
      </w:r>
    </w:p>
    <w:p w:rsidR="00AF27A0" w:rsidRDefault="00AF27A0" w:rsidP="00AF27A0">
      <w:pPr>
        <w:pStyle w:val="ListParagraph"/>
        <w:numPr>
          <w:ilvl w:val="2"/>
          <w:numId w:val="2"/>
        </w:numPr>
      </w:pPr>
      <w:r>
        <w:t>Leads to the development on a conscience collective</w:t>
      </w:r>
    </w:p>
    <w:p w:rsidR="00AF27A0" w:rsidRDefault="00AF27A0" w:rsidP="00AF27A0">
      <w:pPr>
        <w:pStyle w:val="ListParagraph"/>
        <w:numPr>
          <w:ilvl w:val="3"/>
          <w:numId w:val="2"/>
        </w:numPr>
      </w:pPr>
      <w:r>
        <w:t>Collective Conscience: Similar ideas of morality</w:t>
      </w:r>
    </w:p>
    <w:p w:rsidR="00AF27A0" w:rsidRDefault="00AF27A0" w:rsidP="00AF27A0">
      <w:pPr>
        <w:pStyle w:val="ListParagraph"/>
        <w:numPr>
          <w:ilvl w:val="3"/>
          <w:numId w:val="2"/>
        </w:numPr>
      </w:pPr>
      <w:r>
        <w:t>Collective Consciousness: Similar ideas about space, time, reality</w:t>
      </w:r>
    </w:p>
    <w:p w:rsidR="00AF27A0" w:rsidRDefault="00AF27A0" w:rsidP="00AF27A0">
      <w:pPr>
        <w:pStyle w:val="ListParagraph"/>
        <w:numPr>
          <w:ilvl w:val="1"/>
          <w:numId w:val="2"/>
        </w:numPr>
      </w:pPr>
      <w:r>
        <w:t xml:space="preserve">Social Fact: External factors that affect an individual’s actions, </w:t>
      </w:r>
      <w:proofErr w:type="spellStart"/>
      <w:r>
        <w:t>behaviours</w:t>
      </w:r>
      <w:proofErr w:type="spellEnd"/>
      <w:r>
        <w:t>, thoughts</w:t>
      </w:r>
    </w:p>
    <w:p w:rsidR="00AF27A0" w:rsidRDefault="00AF27A0" w:rsidP="00AF27A0">
      <w:pPr>
        <w:pStyle w:val="ListParagraph"/>
        <w:numPr>
          <w:ilvl w:val="2"/>
          <w:numId w:val="2"/>
        </w:numPr>
      </w:pPr>
      <w:proofErr w:type="spellStart"/>
      <w:r>
        <w:t>Ie</w:t>
      </w:r>
      <w:proofErr w:type="spellEnd"/>
      <w:r>
        <w:t>. Religion, Education</w:t>
      </w:r>
    </w:p>
    <w:p w:rsidR="00AF27A0" w:rsidRDefault="00AF27A0" w:rsidP="00AF27A0">
      <w:pPr>
        <w:pStyle w:val="ListParagraph"/>
        <w:numPr>
          <w:ilvl w:val="1"/>
          <w:numId w:val="2"/>
        </w:numPr>
      </w:pPr>
      <w:r>
        <w:t>Suicide</w:t>
      </w:r>
    </w:p>
    <w:p w:rsidR="000B2D25" w:rsidRDefault="000B2D25" w:rsidP="000B2D25">
      <w:pPr>
        <w:pStyle w:val="ListParagraph"/>
        <w:numPr>
          <w:ilvl w:val="0"/>
          <w:numId w:val="2"/>
        </w:numPr>
      </w:pPr>
      <w:r>
        <w:t>Karl Marx</w:t>
      </w:r>
    </w:p>
    <w:p w:rsidR="000B2D25" w:rsidRDefault="000B2D25" w:rsidP="000B2D25">
      <w:pPr>
        <w:pStyle w:val="ListParagraph"/>
        <w:numPr>
          <w:ilvl w:val="1"/>
          <w:numId w:val="2"/>
        </w:numPr>
      </w:pPr>
      <w:r>
        <w:t>Historical Materialism: Human history is a result of human action, which is determined by material realities.</w:t>
      </w:r>
    </w:p>
    <w:p w:rsidR="000B2D25" w:rsidRDefault="000B2D25" w:rsidP="000B2D25">
      <w:pPr>
        <w:pStyle w:val="ListParagraph"/>
        <w:numPr>
          <w:ilvl w:val="1"/>
          <w:numId w:val="2"/>
        </w:numPr>
      </w:pPr>
      <w:proofErr w:type="spellStart"/>
      <w:r>
        <w:t>Labour</w:t>
      </w:r>
      <w:proofErr w:type="spellEnd"/>
      <w:r>
        <w:t xml:space="preserve"> Theory of Value:</w:t>
      </w:r>
    </w:p>
    <w:p w:rsidR="000B2D25" w:rsidRDefault="000B2D25" w:rsidP="000B2D25">
      <w:pPr>
        <w:pStyle w:val="ListParagraph"/>
        <w:numPr>
          <w:ilvl w:val="2"/>
          <w:numId w:val="2"/>
        </w:numPr>
      </w:pPr>
      <w:r>
        <w:t>Use value</w:t>
      </w:r>
    </w:p>
    <w:p w:rsidR="000B2D25" w:rsidRDefault="000B2D25" w:rsidP="000B2D25">
      <w:pPr>
        <w:pStyle w:val="ListParagraph"/>
        <w:numPr>
          <w:ilvl w:val="2"/>
          <w:numId w:val="2"/>
        </w:numPr>
      </w:pPr>
      <w:r>
        <w:t>Exchange value</w:t>
      </w:r>
    </w:p>
    <w:p w:rsidR="000B2D25" w:rsidRDefault="000B2D25" w:rsidP="000B2D25">
      <w:pPr>
        <w:pStyle w:val="ListParagraph"/>
        <w:numPr>
          <w:ilvl w:val="2"/>
          <w:numId w:val="2"/>
        </w:numPr>
      </w:pPr>
      <w:r>
        <w:t>Surplus Value</w:t>
      </w:r>
    </w:p>
    <w:p w:rsidR="000B2D25" w:rsidRDefault="000B2D25" w:rsidP="000B2D25">
      <w:pPr>
        <w:pStyle w:val="ListParagraph"/>
        <w:numPr>
          <w:ilvl w:val="2"/>
          <w:numId w:val="2"/>
        </w:numPr>
      </w:pPr>
      <w:r>
        <w:t>Commodity</w:t>
      </w:r>
    </w:p>
    <w:p w:rsidR="000B2D25" w:rsidRDefault="000B2D25" w:rsidP="000B2D25">
      <w:pPr>
        <w:pStyle w:val="ListParagraph"/>
        <w:numPr>
          <w:ilvl w:val="2"/>
          <w:numId w:val="2"/>
        </w:numPr>
      </w:pPr>
      <w:r>
        <w:lastRenderedPageBreak/>
        <w:t>Commodity Fetishism</w:t>
      </w:r>
    </w:p>
    <w:p w:rsidR="000B2D25" w:rsidRDefault="0009407C" w:rsidP="000B2D25">
      <w:pPr>
        <w:pStyle w:val="ListParagraph"/>
        <w:numPr>
          <w:ilvl w:val="1"/>
          <w:numId w:val="2"/>
        </w:numPr>
      </w:pPr>
      <w:r>
        <w:t>Ideology: A Society’s dominant ideas reflect the interests of the ruling class and help mask social inequalities.</w:t>
      </w:r>
    </w:p>
    <w:p w:rsidR="0009407C" w:rsidRDefault="0009407C" w:rsidP="0009407C">
      <w:pPr>
        <w:pStyle w:val="ListParagraph"/>
        <w:numPr>
          <w:ilvl w:val="0"/>
          <w:numId w:val="2"/>
        </w:numPr>
      </w:pPr>
      <w:r>
        <w:t>Weber</w:t>
      </w:r>
    </w:p>
    <w:p w:rsidR="0009407C" w:rsidRDefault="0009407C" w:rsidP="0009407C">
      <w:pPr>
        <w:pStyle w:val="ListParagraph"/>
        <w:numPr>
          <w:ilvl w:val="1"/>
          <w:numId w:val="2"/>
        </w:numPr>
      </w:pPr>
      <w:proofErr w:type="spellStart"/>
      <w:r>
        <w:t>Verstehen</w:t>
      </w:r>
      <w:proofErr w:type="spellEnd"/>
      <w:r>
        <w:t xml:space="preserve">: </w:t>
      </w:r>
    </w:p>
    <w:p w:rsidR="0009407C" w:rsidRDefault="0009407C" w:rsidP="0009407C">
      <w:pPr>
        <w:pStyle w:val="ListParagraph"/>
        <w:numPr>
          <w:ilvl w:val="2"/>
          <w:numId w:val="2"/>
        </w:numPr>
      </w:pPr>
      <w:r>
        <w:t>Direct observation understanding</w:t>
      </w:r>
    </w:p>
    <w:p w:rsidR="0009407C" w:rsidRDefault="0009407C" w:rsidP="0009407C">
      <w:pPr>
        <w:pStyle w:val="ListParagraph"/>
        <w:numPr>
          <w:ilvl w:val="2"/>
          <w:numId w:val="2"/>
        </w:numPr>
      </w:pPr>
      <w:r>
        <w:t>Explanatory understanding:</w:t>
      </w:r>
    </w:p>
    <w:p w:rsidR="0009407C" w:rsidRDefault="0009407C" w:rsidP="0009407C">
      <w:pPr>
        <w:pStyle w:val="ListParagraph"/>
        <w:numPr>
          <w:ilvl w:val="3"/>
          <w:numId w:val="2"/>
        </w:numPr>
      </w:pPr>
      <w:r>
        <w:t>Historically</w:t>
      </w:r>
    </w:p>
    <w:p w:rsidR="0009407C" w:rsidRDefault="0009407C" w:rsidP="0009407C">
      <w:pPr>
        <w:pStyle w:val="ListParagraph"/>
        <w:numPr>
          <w:ilvl w:val="3"/>
          <w:numId w:val="2"/>
        </w:numPr>
      </w:pPr>
      <w:r>
        <w:t>Mass social phenomenon</w:t>
      </w:r>
    </w:p>
    <w:p w:rsidR="0009407C" w:rsidRDefault="0009407C" w:rsidP="0009407C">
      <w:pPr>
        <w:pStyle w:val="ListParagraph"/>
        <w:numPr>
          <w:ilvl w:val="3"/>
          <w:numId w:val="2"/>
        </w:numPr>
      </w:pPr>
      <w:r>
        <w:t>Based on understanding of ‘ideal types’</w:t>
      </w:r>
    </w:p>
    <w:p w:rsidR="0009407C" w:rsidRDefault="0009407C" w:rsidP="0009407C">
      <w:pPr>
        <w:pStyle w:val="ListParagraph"/>
        <w:numPr>
          <w:ilvl w:val="1"/>
          <w:numId w:val="2"/>
        </w:numPr>
      </w:pPr>
      <w:r>
        <w:t>Ideal Types: Analytics tools designed to aid in the analysis of complicated social life.</w:t>
      </w:r>
    </w:p>
    <w:p w:rsidR="0009407C" w:rsidRDefault="0009407C" w:rsidP="0009407C">
      <w:pPr>
        <w:pStyle w:val="ListParagraph"/>
        <w:numPr>
          <w:ilvl w:val="2"/>
          <w:numId w:val="2"/>
        </w:numPr>
      </w:pPr>
      <w:r>
        <w:t>Allows ‘</w:t>
      </w:r>
      <w:proofErr w:type="spellStart"/>
      <w:r>
        <w:t>verstehen</w:t>
      </w:r>
      <w:proofErr w:type="spellEnd"/>
      <w:r>
        <w:t>’ to be understood as scientific</w:t>
      </w:r>
    </w:p>
    <w:p w:rsidR="0009407C" w:rsidRDefault="0009407C" w:rsidP="0009407C">
      <w:pPr>
        <w:pStyle w:val="ListParagraph"/>
        <w:numPr>
          <w:ilvl w:val="2"/>
          <w:numId w:val="2"/>
        </w:numPr>
      </w:pPr>
      <w:proofErr w:type="spellStart"/>
      <w:r>
        <w:t>Ie</w:t>
      </w:r>
      <w:proofErr w:type="spellEnd"/>
      <w:r>
        <w:t>. Birth age, high school groups, types of musicians, sports players, etc.</w:t>
      </w:r>
    </w:p>
    <w:p w:rsidR="0009407C" w:rsidRDefault="0009407C" w:rsidP="0009407C">
      <w:pPr>
        <w:pStyle w:val="ListParagraph"/>
        <w:numPr>
          <w:ilvl w:val="1"/>
          <w:numId w:val="2"/>
        </w:numPr>
      </w:pPr>
      <w:r>
        <w:t>Types of Authority</w:t>
      </w:r>
    </w:p>
    <w:p w:rsidR="0009407C" w:rsidRDefault="0009407C" w:rsidP="0009407C"/>
    <w:p w:rsidR="00FA58B3" w:rsidRDefault="0009407C" w:rsidP="00FA58B3">
      <w:r>
        <w:t>Lecture 3, Part 1: Research Methods</w:t>
      </w:r>
    </w:p>
    <w:p w:rsidR="00FA58B3" w:rsidRDefault="00FA58B3" w:rsidP="00FA58B3"/>
    <w:p w:rsidR="00FA58B3" w:rsidRDefault="00FA58B3" w:rsidP="00FA58B3">
      <w:r>
        <w:t>Lecture 3, Part 2: Socialization</w:t>
      </w:r>
    </w:p>
    <w:p w:rsidR="00FA58B3" w:rsidRDefault="00FA58B3" w:rsidP="00FA58B3">
      <w:pPr>
        <w:pStyle w:val="ListParagraph"/>
        <w:numPr>
          <w:ilvl w:val="0"/>
          <w:numId w:val="4"/>
        </w:numPr>
      </w:pPr>
      <w:r>
        <w:t>Types of Socialization:</w:t>
      </w:r>
    </w:p>
    <w:p w:rsidR="00FA58B3" w:rsidRDefault="00B30385" w:rsidP="00FA58B3">
      <w:pPr>
        <w:pStyle w:val="ListParagraph"/>
        <w:numPr>
          <w:ilvl w:val="1"/>
          <w:numId w:val="4"/>
        </w:numPr>
      </w:pPr>
      <w:r>
        <w:t>Primary Socialization</w:t>
      </w:r>
    </w:p>
    <w:p w:rsidR="00B30385" w:rsidRDefault="00B30385" w:rsidP="00B30385">
      <w:pPr>
        <w:pStyle w:val="ListParagraph"/>
        <w:numPr>
          <w:ilvl w:val="2"/>
          <w:numId w:val="4"/>
        </w:numPr>
      </w:pPr>
      <w:r>
        <w:t>Birth to adolescence</w:t>
      </w:r>
    </w:p>
    <w:p w:rsidR="00B30385" w:rsidRDefault="00B30385" w:rsidP="00B30385">
      <w:pPr>
        <w:pStyle w:val="ListParagraph"/>
        <w:numPr>
          <w:ilvl w:val="2"/>
          <w:numId w:val="4"/>
        </w:numPr>
      </w:pPr>
      <w:r>
        <w:t>Intentional/Unintentional Socialization</w:t>
      </w:r>
    </w:p>
    <w:p w:rsidR="00B30385" w:rsidRDefault="00B30385" w:rsidP="00B30385">
      <w:pPr>
        <w:pStyle w:val="ListParagraph"/>
        <w:numPr>
          <w:ilvl w:val="1"/>
          <w:numId w:val="4"/>
        </w:numPr>
      </w:pPr>
      <w:r>
        <w:t>Secondary Socialization</w:t>
      </w:r>
    </w:p>
    <w:p w:rsidR="00B30385" w:rsidRDefault="00B30385" w:rsidP="00B30385">
      <w:pPr>
        <w:pStyle w:val="ListParagraph"/>
        <w:numPr>
          <w:ilvl w:val="2"/>
          <w:numId w:val="4"/>
        </w:numPr>
      </w:pPr>
      <w:r>
        <w:t>Reciprocal: teacher learning from students and vice versa</w:t>
      </w:r>
    </w:p>
    <w:p w:rsidR="00B30385" w:rsidRDefault="00B30385" w:rsidP="00B30385">
      <w:pPr>
        <w:pStyle w:val="ListParagraph"/>
        <w:numPr>
          <w:ilvl w:val="2"/>
          <w:numId w:val="4"/>
        </w:numPr>
      </w:pPr>
      <w:r>
        <w:t>When status is tested: being a new widow</w:t>
      </w:r>
    </w:p>
    <w:p w:rsidR="00B30385" w:rsidRDefault="00B30385" w:rsidP="00B30385">
      <w:pPr>
        <w:pStyle w:val="ListParagraph"/>
        <w:numPr>
          <w:ilvl w:val="1"/>
          <w:numId w:val="4"/>
        </w:numPr>
      </w:pPr>
      <w:r>
        <w:t>Anticipatory Socialization</w:t>
      </w:r>
    </w:p>
    <w:p w:rsidR="00B30385" w:rsidRDefault="00B30385" w:rsidP="00B30385">
      <w:pPr>
        <w:pStyle w:val="ListParagraph"/>
        <w:numPr>
          <w:ilvl w:val="2"/>
          <w:numId w:val="4"/>
        </w:numPr>
      </w:pPr>
      <w:r>
        <w:t>Preparing for a role: parenting</w:t>
      </w:r>
    </w:p>
    <w:p w:rsidR="00B30385" w:rsidRDefault="00B30385" w:rsidP="00B30385">
      <w:pPr>
        <w:pStyle w:val="ListParagraph"/>
        <w:numPr>
          <w:ilvl w:val="1"/>
          <w:numId w:val="4"/>
        </w:numPr>
      </w:pPr>
      <w:r>
        <w:t>Re-socialization</w:t>
      </w:r>
    </w:p>
    <w:p w:rsidR="00B30385" w:rsidRDefault="00B30385" w:rsidP="00B30385">
      <w:pPr>
        <w:pStyle w:val="ListParagraph"/>
        <w:numPr>
          <w:ilvl w:val="2"/>
          <w:numId w:val="4"/>
        </w:numPr>
      </w:pPr>
      <w:r>
        <w:t>Practices to help people reenter society: getting out of jail</w:t>
      </w:r>
    </w:p>
    <w:p w:rsidR="005E19D5" w:rsidRDefault="00B30385" w:rsidP="005E19D5">
      <w:pPr>
        <w:pStyle w:val="ListParagraph"/>
        <w:numPr>
          <w:ilvl w:val="0"/>
          <w:numId w:val="4"/>
        </w:numPr>
      </w:pPr>
      <w:r>
        <w:t xml:space="preserve">Socialization </w:t>
      </w:r>
      <w:r w:rsidR="005E19D5">
        <w:t>Through the Life Course:</w:t>
      </w:r>
    </w:p>
    <w:p w:rsidR="005E19D5" w:rsidRDefault="005E19D5" w:rsidP="005E19D5">
      <w:pPr>
        <w:pStyle w:val="ListParagraph"/>
        <w:numPr>
          <w:ilvl w:val="1"/>
          <w:numId w:val="4"/>
        </w:numPr>
      </w:pPr>
      <w:r>
        <w:t>Childhood (birth-12 years): Before: small kids/Now: teens</w:t>
      </w:r>
    </w:p>
    <w:p w:rsidR="005E19D5" w:rsidRDefault="005E19D5" w:rsidP="005E19D5">
      <w:pPr>
        <w:pStyle w:val="ListParagraph"/>
        <w:numPr>
          <w:ilvl w:val="1"/>
          <w:numId w:val="4"/>
        </w:numPr>
      </w:pPr>
      <w:r>
        <w:t>Adolescence (12-17 years): 1950s: not required to work, once they did adolescence over.</w:t>
      </w:r>
    </w:p>
    <w:p w:rsidR="005E19D5" w:rsidRDefault="005E19D5" w:rsidP="005E19D5">
      <w:pPr>
        <w:pStyle w:val="ListParagraph"/>
        <w:numPr>
          <w:ilvl w:val="1"/>
          <w:numId w:val="4"/>
        </w:numPr>
      </w:pPr>
      <w:r>
        <w:t>Young Adulthood (18-29 years): Prolonged youth</w:t>
      </w:r>
    </w:p>
    <w:p w:rsidR="005E19D5" w:rsidRDefault="005E19D5" w:rsidP="005E19D5">
      <w:pPr>
        <w:pStyle w:val="ListParagraph"/>
        <w:numPr>
          <w:ilvl w:val="1"/>
          <w:numId w:val="4"/>
        </w:numPr>
      </w:pPr>
      <w:r>
        <w:t>Early Adulthood: Prosperity</w:t>
      </w:r>
    </w:p>
    <w:p w:rsidR="00FA58B3" w:rsidRDefault="005E19D5" w:rsidP="00FA58B3">
      <w:pPr>
        <w:pStyle w:val="ListParagraph"/>
        <w:numPr>
          <w:ilvl w:val="1"/>
          <w:numId w:val="4"/>
        </w:numPr>
      </w:pPr>
      <w:r>
        <w:t>Late Adulthood: Re-socializing</w:t>
      </w:r>
    </w:p>
    <w:p w:rsidR="005E19D5" w:rsidRDefault="005E19D5" w:rsidP="005E19D5">
      <w:pPr>
        <w:pStyle w:val="ListParagraph"/>
        <w:numPr>
          <w:ilvl w:val="0"/>
          <w:numId w:val="4"/>
        </w:numPr>
      </w:pPr>
      <w:r>
        <w:t>G.H. Mead on Socialization:</w:t>
      </w:r>
    </w:p>
    <w:p w:rsidR="005E19D5" w:rsidRDefault="005E19D5" w:rsidP="005E19D5">
      <w:pPr>
        <w:pStyle w:val="ListParagraph"/>
        <w:numPr>
          <w:ilvl w:val="1"/>
          <w:numId w:val="4"/>
        </w:numPr>
      </w:pPr>
      <w:r>
        <w:t>The Social Self: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I:</w:t>
      </w:r>
      <w:r w:rsidRPr="005E19D5">
        <w:t xml:space="preserve"> </w:t>
      </w:r>
      <w:r>
        <w:t>What you were born with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Me: The part concerned with how other see you</w:t>
      </w:r>
    </w:p>
    <w:p w:rsidR="005E19D5" w:rsidRDefault="005E19D5" w:rsidP="005E19D5">
      <w:pPr>
        <w:pStyle w:val="ListParagraph"/>
        <w:numPr>
          <w:ilvl w:val="0"/>
          <w:numId w:val="4"/>
        </w:numPr>
      </w:pPr>
      <w:r>
        <w:t>Agents of Socialization:</w:t>
      </w:r>
    </w:p>
    <w:p w:rsidR="005E19D5" w:rsidRDefault="005E19D5" w:rsidP="005E19D5">
      <w:pPr>
        <w:pStyle w:val="ListParagraph"/>
        <w:numPr>
          <w:ilvl w:val="1"/>
          <w:numId w:val="4"/>
        </w:numPr>
      </w:pPr>
      <w:r>
        <w:t xml:space="preserve">Family: 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Permissive: Give their children everything they want</w:t>
      </w:r>
    </w:p>
    <w:p w:rsidR="005E19D5" w:rsidRDefault="005E19D5" w:rsidP="005E19D5">
      <w:pPr>
        <w:pStyle w:val="ListParagraph"/>
        <w:numPr>
          <w:ilvl w:val="3"/>
          <w:numId w:val="4"/>
        </w:numPr>
      </w:pPr>
      <w:r>
        <w:t>Too much freedom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 xml:space="preserve">Authoritative: Offer freedom but outline set of rules </w:t>
      </w:r>
    </w:p>
    <w:p w:rsidR="005E19D5" w:rsidRDefault="005E19D5" w:rsidP="005E19D5">
      <w:pPr>
        <w:pStyle w:val="ListParagraph"/>
        <w:numPr>
          <w:ilvl w:val="3"/>
          <w:numId w:val="4"/>
        </w:numPr>
      </w:pPr>
      <w:r>
        <w:t>High self esteem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Authoritarian: Too many rules; no explanation for the rules</w:t>
      </w:r>
    </w:p>
    <w:p w:rsidR="005E19D5" w:rsidRDefault="005E19D5" w:rsidP="005E19D5">
      <w:pPr>
        <w:pStyle w:val="ListParagraph"/>
        <w:numPr>
          <w:ilvl w:val="3"/>
          <w:numId w:val="4"/>
        </w:numPr>
      </w:pPr>
      <w:r>
        <w:t>Rebel</w:t>
      </w:r>
    </w:p>
    <w:p w:rsidR="005E19D5" w:rsidRDefault="005E19D5" w:rsidP="005E19D5">
      <w:pPr>
        <w:pStyle w:val="ListParagraph"/>
        <w:numPr>
          <w:ilvl w:val="1"/>
          <w:numId w:val="4"/>
        </w:numPr>
      </w:pPr>
      <w:r>
        <w:t xml:space="preserve">Media: 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Intentional: educational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Unintentional: dominance with men in ads except in cleaning products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CSI Affect: expectation of the justice systems from watching too much TV.</w:t>
      </w:r>
    </w:p>
    <w:p w:rsidR="005E19D5" w:rsidRDefault="005E19D5" w:rsidP="005E19D5">
      <w:pPr>
        <w:pStyle w:val="ListParagraph"/>
        <w:numPr>
          <w:ilvl w:val="1"/>
          <w:numId w:val="4"/>
        </w:numPr>
      </w:pPr>
      <w:r>
        <w:t>Peers: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Positive: People who have better relationships with their peers have higher academic marks.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Negative: Bullying, peer pressure</w:t>
      </w:r>
    </w:p>
    <w:p w:rsidR="005E19D5" w:rsidRDefault="005E19D5" w:rsidP="005E19D5">
      <w:pPr>
        <w:pStyle w:val="ListParagraph"/>
        <w:numPr>
          <w:ilvl w:val="1"/>
          <w:numId w:val="4"/>
        </w:numPr>
      </w:pPr>
      <w:r>
        <w:t>Education: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Intentional: Giving you skills that will benefit you in the future</w:t>
      </w:r>
    </w:p>
    <w:p w:rsidR="005E19D5" w:rsidRDefault="005E19D5" w:rsidP="005E19D5">
      <w:pPr>
        <w:pStyle w:val="ListParagraph"/>
        <w:numPr>
          <w:ilvl w:val="2"/>
          <w:numId w:val="4"/>
        </w:numPr>
      </w:pPr>
      <w:r>
        <w:t>Unintentional: Hidden curriculum: Ideas about genders, race and class</w:t>
      </w:r>
    </w:p>
    <w:p w:rsidR="005E19D5" w:rsidRDefault="005E19D5" w:rsidP="005E19D5">
      <w:pPr>
        <w:pStyle w:val="ListParagraph"/>
        <w:numPr>
          <w:ilvl w:val="3"/>
          <w:numId w:val="4"/>
        </w:numPr>
      </w:pPr>
      <w:r>
        <w:t>History: White man being more historical making more of an impact on education</w:t>
      </w:r>
    </w:p>
    <w:p w:rsidR="005A0AC9" w:rsidRDefault="005A0AC9" w:rsidP="005A0AC9"/>
    <w:p w:rsidR="005A0AC9" w:rsidRDefault="005A0AC9" w:rsidP="005A0AC9">
      <w:r>
        <w:t>Lecture 4: Gender and Sexualities</w:t>
      </w:r>
    </w:p>
    <w:p w:rsidR="005A0AC9" w:rsidRDefault="005A0AC9" w:rsidP="005A0AC9">
      <w:r>
        <w:t>GENDER</w:t>
      </w:r>
    </w:p>
    <w:p w:rsidR="005A0AC9" w:rsidRDefault="005A0AC9" w:rsidP="005A0AC9">
      <w:pPr>
        <w:pStyle w:val="ListParagraph"/>
        <w:numPr>
          <w:ilvl w:val="0"/>
          <w:numId w:val="11"/>
        </w:numPr>
      </w:pPr>
      <w:r>
        <w:t>Sex/Gender Discrimination</w:t>
      </w:r>
    </w:p>
    <w:p w:rsidR="005A0AC9" w:rsidRDefault="005A0AC9" w:rsidP="005A0AC9">
      <w:pPr>
        <w:pStyle w:val="ListParagraph"/>
        <w:numPr>
          <w:ilvl w:val="0"/>
          <w:numId w:val="11"/>
        </w:numPr>
      </w:pPr>
      <w:r>
        <w:t>Predominant Gender Story:</w:t>
      </w:r>
    </w:p>
    <w:p w:rsidR="005A0AC9" w:rsidRDefault="005A0AC9" w:rsidP="005A0AC9">
      <w:pPr>
        <w:pStyle w:val="ListParagraph"/>
        <w:numPr>
          <w:ilvl w:val="1"/>
          <w:numId w:val="11"/>
        </w:numPr>
      </w:pPr>
      <w:r>
        <w:t>Bodies are born in 2 types</w:t>
      </w:r>
    </w:p>
    <w:p w:rsidR="005A0AC9" w:rsidRDefault="005A0AC9" w:rsidP="005A0AC9">
      <w:pPr>
        <w:pStyle w:val="ListParagraph"/>
        <w:numPr>
          <w:ilvl w:val="2"/>
          <w:numId w:val="11"/>
        </w:numPr>
      </w:pPr>
      <w:r>
        <w:t>Challenged by inter-sexed people</w:t>
      </w:r>
    </w:p>
    <w:p w:rsidR="005A0AC9" w:rsidRDefault="005A0AC9" w:rsidP="005A0AC9">
      <w:pPr>
        <w:pStyle w:val="ListParagraph"/>
        <w:numPr>
          <w:ilvl w:val="1"/>
          <w:numId w:val="11"/>
        </w:numPr>
      </w:pPr>
      <w:r>
        <w:t>Bodies are gendered masculine and feminine</w:t>
      </w:r>
    </w:p>
    <w:p w:rsidR="005A0AC9" w:rsidRDefault="005A0AC9" w:rsidP="005A0AC9">
      <w:pPr>
        <w:pStyle w:val="ListParagraph"/>
        <w:numPr>
          <w:ilvl w:val="2"/>
          <w:numId w:val="11"/>
        </w:numPr>
      </w:pPr>
      <w:r>
        <w:t>Challenged by transgender</w:t>
      </w:r>
    </w:p>
    <w:p w:rsidR="005A0AC9" w:rsidRDefault="005A0AC9" w:rsidP="005A0AC9">
      <w:pPr>
        <w:pStyle w:val="ListParagraph"/>
        <w:numPr>
          <w:ilvl w:val="1"/>
          <w:numId w:val="11"/>
        </w:numPr>
      </w:pPr>
      <w:r>
        <w:t>Bodies are attracted to opposite-type bodies</w:t>
      </w:r>
    </w:p>
    <w:p w:rsidR="005A0AC9" w:rsidRDefault="005A0AC9" w:rsidP="005A0AC9">
      <w:pPr>
        <w:pStyle w:val="ListParagraph"/>
        <w:numPr>
          <w:ilvl w:val="2"/>
          <w:numId w:val="11"/>
        </w:numPr>
      </w:pPr>
      <w:r>
        <w:t xml:space="preserve">Challenged by homosexuality </w:t>
      </w:r>
    </w:p>
    <w:p w:rsidR="005A0AC9" w:rsidRDefault="005A0AC9" w:rsidP="005A0AC9">
      <w:pPr>
        <w:pStyle w:val="ListParagraph"/>
        <w:numPr>
          <w:ilvl w:val="1"/>
          <w:numId w:val="11"/>
        </w:numPr>
      </w:pPr>
      <w:r>
        <w:t>Reproduction of bodies and gender</w:t>
      </w:r>
    </w:p>
    <w:p w:rsidR="005A0AC9" w:rsidRDefault="005A0AC9" w:rsidP="005A0AC9">
      <w:pPr>
        <w:pStyle w:val="ListParagraph"/>
        <w:numPr>
          <w:ilvl w:val="2"/>
          <w:numId w:val="11"/>
        </w:numPr>
      </w:pPr>
      <w:r>
        <w:t>Challenged by people who choose to not reproduce</w:t>
      </w:r>
    </w:p>
    <w:p w:rsidR="005A0AC9" w:rsidRDefault="005A0AC9" w:rsidP="005A0AC9">
      <w:pPr>
        <w:pStyle w:val="ListParagraph"/>
        <w:numPr>
          <w:ilvl w:val="1"/>
          <w:numId w:val="11"/>
        </w:numPr>
      </w:pPr>
      <w:proofErr w:type="spellStart"/>
      <w:r>
        <w:t>Borderwork</w:t>
      </w:r>
      <w:proofErr w:type="spellEnd"/>
      <w:r>
        <w:t xml:space="preserve"> is celebrating the predominant gender story and being punished for not following this path.</w:t>
      </w:r>
    </w:p>
    <w:p w:rsidR="005A0AC9" w:rsidRDefault="005A0AC9" w:rsidP="005A0AC9">
      <w:pPr>
        <w:pStyle w:val="ListParagraph"/>
        <w:numPr>
          <w:ilvl w:val="0"/>
          <w:numId w:val="11"/>
        </w:numPr>
      </w:pPr>
      <w:r>
        <w:t>Dichotomous Thinking: Based on binaries: White/black, male/female, heterosexual/homosexual</w:t>
      </w:r>
    </w:p>
    <w:p w:rsidR="005E19D5" w:rsidRDefault="005A0AC9" w:rsidP="005E19D5">
      <w:pPr>
        <w:pStyle w:val="ListParagraph"/>
        <w:numPr>
          <w:ilvl w:val="1"/>
          <w:numId w:val="11"/>
        </w:numPr>
      </w:pPr>
      <w:r>
        <w:t>Hegemonic Masculinity: Is a public representation of masculinity</w:t>
      </w:r>
    </w:p>
    <w:p w:rsidR="005A0AC9" w:rsidRDefault="005A0AC9" w:rsidP="005A0AC9">
      <w:pPr>
        <w:pStyle w:val="ListParagraph"/>
        <w:numPr>
          <w:ilvl w:val="2"/>
          <w:numId w:val="11"/>
        </w:numPr>
      </w:pPr>
      <w:r>
        <w:t>Rational</w:t>
      </w:r>
    </w:p>
    <w:p w:rsidR="00C27460" w:rsidRDefault="00C27460" w:rsidP="005A0AC9">
      <w:pPr>
        <w:pStyle w:val="ListParagraph"/>
        <w:numPr>
          <w:ilvl w:val="2"/>
          <w:numId w:val="11"/>
        </w:numPr>
      </w:pPr>
      <w:r>
        <w:t>Physically strong</w:t>
      </w:r>
    </w:p>
    <w:p w:rsidR="00C27460" w:rsidRDefault="00C27460" w:rsidP="005A0AC9">
      <w:pPr>
        <w:pStyle w:val="ListParagraph"/>
        <w:numPr>
          <w:ilvl w:val="2"/>
          <w:numId w:val="11"/>
        </w:numPr>
      </w:pPr>
      <w:r>
        <w:t>Gain wisdom with age</w:t>
      </w:r>
    </w:p>
    <w:p w:rsidR="00C27460" w:rsidRDefault="00C27460" w:rsidP="005A0AC9">
      <w:pPr>
        <w:pStyle w:val="ListParagraph"/>
        <w:numPr>
          <w:ilvl w:val="2"/>
          <w:numId w:val="11"/>
        </w:numPr>
      </w:pPr>
      <w:r>
        <w:t>Independent</w:t>
      </w:r>
    </w:p>
    <w:p w:rsidR="00C27460" w:rsidRDefault="00C27460" w:rsidP="00C27460">
      <w:pPr>
        <w:pStyle w:val="ListParagraph"/>
        <w:numPr>
          <w:ilvl w:val="1"/>
          <w:numId w:val="11"/>
        </w:numPr>
      </w:pPr>
      <w:r>
        <w:t>Emphasized Femininity: The idea of compliance and submission</w:t>
      </w:r>
    </w:p>
    <w:p w:rsidR="00C27460" w:rsidRDefault="00C27460" w:rsidP="00C27460">
      <w:pPr>
        <w:pStyle w:val="ListParagraph"/>
        <w:numPr>
          <w:ilvl w:val="2"/>
          <w:numId w:val="11"/>
        </w:numPr>
      </w:pPr>
      <w:r>
        <w:t>Emotional</w:t>
      </w:r>
    </w:p>
    <w:p w:rsidR="00C27460" w:rsidRDefault="00C27460" w:rsidP="00C27460">
      <w:pPr>
        <w:pStyle w:val="ListParagraph"/>
        <w:numPr>
          <w:ilvl w:val="2"/>
          <w:numId w:val="11"/>
        </w:numPr>
      </w:pPr>
      <w:r>
        <w:t>Weak</w:t>
      </w:r>
    </w:p>
    <w:p w:rsidR="00C27460" w:rsidRDefault="00C27460" w:rsidP="00C27460">
      <w:pPr>
        <w:pStyle w:val="ListParagraph"/>
        <w:numPr>
          <w:ilvl w:val="2"/>
          <w:numId w:val="11"/>
        </w:numPr>
      </w:pPr>
      <w:r>
        <w:t>Lose sex appeal with age</w:t>
      </w:r>
    </w:p>
    <w:p w:rsidR="00C27460" w:rsidRDefault="00C27460" w:rsidP="00C27460">
      <w:pPr>
        <w:pStyle w:val="ListParagraph"/>
        <w:numPr>
          <w:ilvl w:val="2"/>
          <w:numId w:val="11"/>
        </w:numPr>
      </w:pPr>
      <w:r>
        <w:t>Dependent</w:t>
      </w:r>
    </w:p>
    <w:p w:rsidR="00C27460" w:rsidRDefault="00C27460" w:rsidP="00C27460">
      <w:pPr>
        <w:pStyle w:val="ListParagraph"/>
        <w:numPr>
          <w:ilvl w:val="0"/>
          <w:numId w:val="11"/>
        </w:numPr>
      </w:pPr>
      <w:r>
        <w:t>Patriarchal Dividend:</w:t>
      </w:r>
    </w:p>
    <w:p w:rsidR="00C27460" w:rsidRDefault="00C27460" w:rsidP="00C27460">
      <w:pPr>
        <w:pStyle w:val="ListParagraph"/>
        <w:numPr>
          <w:ilvl w:val="1"/>
          <w:numId w:val="11"/>
        </w:numPr>
      </w:pPr>
      <w:r>
        <w:t>System where men have power.</w:t>
      </w:r>
    </w:p>
    <w:p w:rsidR="00C27460" w:rsidRDefault="00C27460" w:rsidP="00C27460">
      <w:pPr>
        <w:pStyle w:val="ListParagraph"/>
        <w:numPr>
          <w:ilvl w:val="1"/>
          <w:numId w:val="11"/>
        </w:numPr>
      </w:pPr>
      <w:r>
        <w:t>Men pursuing feminine pursuits; shut down by others around</w:t>
      </w:r>
    </w:p>
    <w:p w:rsidR="00C27460" w:rsidRDefault="00C27460" w:rsidP="00C27460">
      <w:pPr>
        <w:pStyle w:val="ListParagraph"/>
        <w:numPr>
          <w:ilvl w:val="1"/>
          <w:numId w:val="11"/>
        </w:numPr>
      </w:pPr>
      <w:r>
        <w:t xml:space="preserve">Women pursuing masculine pursuits; encouraged </w:t>
      </w:r>
    </w:p>
    <w:p w:rsidR="00C27460" w:rsidRPr="00C27460" w:rsidRDefault="00C27460" w:rsidP="00C27460">
      <w:pPr>
        <w:pStyle w:val="ListParagraph"/>
        <w:numPr>
          <w:ilvl w:val="1"/>
          <w:numId w:val="11"/>
        </w:numPr>
        <w:rPr>
          <w:color w:val="000000" w:themeColor="text1"/>
        </w:rPr>
      </w:pPr>
      <w:r w:rsidRPr="00C27460">
        <w:rPr>
          <w:color w:val="000000" w:themeColor="text1"/>
        </w:rPr>
        <w:t>“The advantage of men as a group from maintaining an unequal gender order.”</w:t>
      </w:r>
    </w:p>
    <w:p w:rsidR="00C27460" w:rsidRDefault="00C27460" w:rsidP="00C27460">
      <w:pPr>
        <w:pStyle w:val="ListParagraph"/>
        <w:numPr>
          <w:ilvl w:val="2"/>
          <w:numId w:val="11"/>
        </w:numPr>
        <w:rPr>
          <w:color w:val="000000" w:themeColor="text1"/>
        </w:rPr>
      </w:pPr>
      <w:r w:rsidRPr="00C27460">
        <w:rPr>
          <w:color w:val="000000" w:themeColor="text1"/>
        </w:rPr>
        <w:t>Men will always come out on top</w:t>
      </w:r>
    </w:p>
    <w:p w:rsidR="00C27460" w:rsidRDefault="00C27460" w:rsidP="00C27460">
      <w:pPr>
        <w:rPr>
          <w:color w:val="000000" w:themeColor="text1"/>
        </w:rPr>
      </w:pPr>
      <w:r>
        <w:rPr>
          <w:color w:val="000000" w:themeColor="text1"/>
        </w:rPr>
        <w:t>SEXUALITIES</w:t>
      </w:r>
    </w:p>
    <w:p w:rsidR="00C27460" w:rsidRDefault="00C27460" w:rsidP="00C27460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 xml:space="preserve">Dominant Understanding of </w:t>
      </w:r>
      <w:proofErr w:type="spellStart"/>
      <w:r>
        <w:rPr>
          <w:color w:val="000000" w:themeColor="text1"/>
        </w:rPr>
        <w:t>Heterosex</w:t>
      </w:r>
      <w:proofErr w:type="spellEnd"/>
      <w:r>
        <w:rPr>
          <w:color w:val="000000" w:themeColor="text1"/>
        </w:rPr>
        <w:t xml:space="preserve"> and Gendered: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Sociologist don’t take for granted as it’s a given but happens because of society and ideas.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Uneven forces surrounding female and male heterosexuality.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 xml:space="preserve">Understanding of heterosexuality based on phallocentric. Based on male pleasure; </w:t>
      </w:r>
      <w:proofErr w:type="spellStart"/>
      <w:r>
        <w:t>centred</w:t>
      </w:r>
      <w:proofErr w:type="spellEnd"/>
      <w:r>
        <w:t xml:space="preserve"> </w:t>
      </w:r>
      <w:proofErr w:type="gramStart"/>
      <w:r>
        <w:t>around</w:t>
      </w:r>
      <w:proofErr w:type="gramEnd"/>
      <w:r>
        <w:t xml:space="preserve"> the penis.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Seen on how we talk about sexuality.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 xml:space="preserve">Men name their penis and women don’t name their vaginas. </w:t>
      </w:r>
    </w:p>
    <w:p w:rsidR="00795147" w:rsidRDefault="00795147" w:rsidP="00795147">
      <w:pPr>
        <w:pStyle w:val="ListParagraph"/>
        <w:numPr>
          <w:ilvl w:val="2"/>
          <w:numId w:val="15"/>
        </w:numPr>
      </w:pPr>
      <w:r>
        <w:t>Idea that men’s penis are subjective</w:t>
      </w:r>
      <w:proofErr w:type="gramStart"/>
      <w:r>
        <w:t>;</w:t>
      </w:r>
      <w:proofErr w:type="gramEnd"/>
      <w:r>
        <w:t xml:space="preserve"> being precious.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Understanding of sex is gendered.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Freud: Mini male orgasms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Kinsey: different types of orgasms, multiple and explicit.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Feminism: corrupted by men because it challenges men.</w:t>
      </w:r>
    </w:p>
    <w:p w:rsidR="00795147" w:rsidRDefault="00795147" w:rsidP="00795147">
      <w:pPr>
        <w:pStyle w:val="ListParagraph"/>
        <w:numPr>
          <w:ilvl w:val="1"/>
          <w:numId w:val="15"/>
        </w:numPr>
        <w:rPr>
          <w:color w:val="000000" w:themeColor="text1"/>
        </w:rPr>
      </w:pPr>
      <w:r>
        <w:rPr>
          <w:color w:val="000000" w:themeColor="text1"/>
        </w:rPr>
        <w:t>Females are either virgins (ideal) or whores (objectified)</w:t>
      </w:r>
    </w:p>
    <w:p w:rsidR="00795147" w:rsidRDefault="00795147" w:rsidP="00795147">
      <w:pPr>
        <w:pStyle w:val="ListParagraph"/>
        <w:numPr>
          <w:ilvl w:val="1"/>
          <w:numId w:val="15"/>
        </w:numPr>
        <w:rPr>
          <w:color w:val="000000" w:themeColor="text1"/>
        </w:rPr>
      </w:pPr>
      <w:r>
        <w:rPr>
          <w:color w:val="000000" w:themeColor="text1"/>
        </w:rPr>
        <w:t>Males are either Marlboro Man (ideal) or Wimps</w:t>
      </w:r>
    </w:p>
    <w:p w:rsidR="00795147" w:rsidRDefault="00795147" w:rsidP="00795147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 xml:space="preserve">Our Social World is Organized by Structures of </w:t>
      </w:r>
      <w:proofErr w:type="spellStart"/>
      <w:r>
        <w:rPr>
          <w:color w:val="000000" w:themeColor="text1"/>
        </w:rPr>
        <w:t>Heteronormativity</w:t>
      </w:r>
      <w:proofErr w:type="spellEnd"/>
      <w:r>
        <w:rPr>
          <w:color w:val="000000" w:themeColor="text1"/>
        </w:rPr>
        <w:t>: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Opposite body genders attract.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Ideal norm.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Present everywhere, language, how we talk about our family, media.</w:t>
      </w:r>
    </w:p>
    <w:p w:rsidR="00795147" w:rsidRDefault="00795147" w:rsidP="00795147">
      <w:pPr>
        <w:pStyle w:val="ListParagraph"/>
        <w:numPr>
          <w:ilvl w:val="1"/>
          <w:numId w:val="15"/>
        </w:numPr>
      </w:pPr>
      <w:r>
        <w:t>2 fold: Makes heterosexuality’s feel comfortable and those who are not feel different.</w:t>
      </w:r>
    </w:p>
    <w:p w:rsidR="00795147" w:rsidRDefault="00795147" w:rsidP="00795147">
      <w:pPr>
        <w:pStyle w:val="ListParagraph"/>
        <w:numPr>
          <w:ilvl w:val="0"/>
          <w:numId w:val="15"/>
        </w:numPr>
      </w:pPr>
      <w:r>
        <w:t>Homosexuality is Discursively Produced:</w:t>
      </w:r>
    </w:p>
    <w:p w:rsidR="00795147" w:rsidRPr="00795147" w:rsidRDefault="00765339" w:rsidP="00765339">
      <w:pPr>
        <w:pStyle w:val="ListParagraph"/>
        <w:numPr>
          <w:ilvl w:val="1"/>
          <w:numId w:val="15"/>
        </w:numPr>
      </w:pPr>
      <w:r>
        <w:t>Homophobia: Fear in homophobic acts</w:t>
      </w:r>
    </w:p>
    <w:p w:rsidR="00C27460" w:rsidRDefault="00C27460" w:rsidP="00C27460">
      <w:pPr>
        <w:rPr>
          <w:color w:val="000000" w:themeColor="text1"/>
        </w:rPr>
      </w:pPr>
    </w:p>
    <w:p w:rsidR="00765339" w:rsidRDefault="00765339" w:rsidP="00C27460">
      <w:pPr>
        <w:rPr>
          <w:color w:val="000000" w:themeColor="text1"/>
        </w:rPr>
      </w:pPr>
      <w:r>
        <w:rPr>
          <w:color w:val="000000" w:themeColor="text1"/>
        </w:rPr>
        <w:t>Lecture 5: Race and Racialization</w:t>
      </w:r>
    </w:p>
    <w:p w:rsidR="00765339" w:rsidRDefault="00765339" w:rsidP="00765339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Race: A group of people who are physically and genetically distinguished from other groups.</w:t>
      </w:r>
    </w:p>
    <w:p w:rsidR="00765339" w:rsidRDefault="00765339" w:rsidP="00765339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Racialization: The process of attributing complex characteristics to racial categories.</w:t>
      </w:r>
    </w:p>
    <w:p w:rsidR="00765339" w:rsidRDefault="00765339" w:rsidP="00765339">
      <w:pPr>
        <w:pStyle w:val="ListParagraph"/>
        <w:numPr>
          <w:ilvl w:val="1"/>
          <w:numId w:val="18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Ie</w:t>
      </w:r>
      <w:proofErr w:type="spellEnd"/>
      <w:r>
        <w:rPr>
          <w:color w:val="000000" w:themeColor="text1"/>
        </w:rPr>
        <w:t>. Athletic abilities, intelligence.</w:t>
      </w:r>
    </w:p>
    <w:p w:rsidR="00765339" w:rsidRDefault="00765339" w:rsidP="00765339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Ethnicity: A multi-dimensional concept that includes one’s minority or majority status, ancestry, language and often-religious affiliation.</w:t>
      </w:r>
    </w:p>
    <w:p w:rsidR="00765339" w:rsidRDefault="00765339" w:rsidP="00765339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Minority: Any definable category of people who are socially disadvantaged.</w:t>
      </w:r>
    </w:p>
    <w:p w:rsidR="00E74ADC" w:rsidRDefault="00765339" w:rsidP="00765339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Racism: An ideology that maintains that one race is inherently superior to another.</w:t>
      </w:r>
    </w:p>
    <w:p w:rsidR="00E74ADC" w:rsidRDefault="00E74ADC" w:rsidP="00765339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Discrimination: When a person or group either denies or grants advantage to members of a particular group.</w:t>
      </w:r>
    </w:p>
    <w:p w:rsidR="00765339" w:rsidRDefault="00E74ADC" w:rsidP="00765339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Oppression: The exercise of authority or power in a burdensome, cruel, or unjust manner.</w:t>
      </w:r>
    </w:p>
    <w:p w:rsidR="00E74ADC" w:rsidRDefault="00E74ADC" w:rsidP="00E74ADC">
      <w:pPr>
        <w:pStyle w:val="ListParagraph"/>
        <w:numPr>
          <w:ilvl w:val="1"/>
          <w:numId w:val="18"/>
        </w:numPr>
        <w:rPr>
          <w:color w:val="000000" w:themeColor="text1"/>
        </w:rPr>
      </w:pPr>
      <w:r>
        <w:rPr>
          <w:color w:val="000000" w:themeColor="text1"/>
        </w:rPr>
        <w:t>Consistent</w:t>
      </w:r>
    </w:p>
    <w:p w:rsidR="00E74ADC" w:rsidRDefault="00E74ADC" w:rsidP="00E74ADC">
      <w:pPr>
        <w:pStyle w:val="ListParagraph"/>
        <w:numPr>
          <w:ilvl w:val="1"/>
          <w:numId w:val="18"/>
        </w:numPr>
        <w:rPr>
          <w:color w:val="000000" w:themeColor="text1"/>
        </w:rPr>
      </w:pPr>
      <w:r>
        <w:rPr>
          <w:color w:val="000000" w:themeColor="text1"/>
        </w:rPr>
        <w:t>Produces groups of people</w:t>
      </w:r>
    </w:p>
    <w:p w:rsidR="00E74ADC" w:rsidRDefault="00E74ADC" w:rsidP="00E74ADC">
      <w:pPr>
        <w:pStyle w:val="ListParagraph"/>
        <w:numPr>
          <w:ilvl w:val="1"/>
          <w:numId w:val="18"/>
        </w:numPr>
        <w:rPr>
          <w:color w:val="000000" w:themeColor="text1"/>
        </w:rPr>
      </w:pPr>
      <w:r>
        <w:rPr>
          <w:color w:val="000000" w:themeColor="text1"/>
        </w:rPr>
        <w:t>Not accidental</w:t>
      </w:r>
    </w:p>
    <w:p w:rsidR="00E74ADC" w:rsidRDefault="00E74ADC" w:rsidP="00E74ADC">
      <w:pPr>
        <w:pStyle w:val="ListParagraph"/>
        <w:numPr>
          <w:ilvl w:val="1"/>
          <w:numId w:val="18"/>
        </w:numPr>
        <w:rPr>
          <w:color w:val="000000" w:themeColor="text1"/>
        </w:rPr>
      </w:pPr>
      <w:r>
        <w:rPr>
          <w:color w:val="000000" w:themeColor="text1"/>
        </w:rPr>
        <w:t>Leads to double-bind situations</w:t>
      </w:r>
    </w:p>
    <w:p w:rsidR="00E74ADC" w:rsidRDefault="00E74ADC" w:rsidP="00E74ADC">
      <w:pPr>
        <w:pStyle w:val="ListParagraph"/>
        <w:numPr>
          <w:ilvl w:val="1"/>
          <w:numId w:val="18"/>
        </w:numPr>
        <w:rPr>
          <w:color w:val="000000" w:themeColor="text1"/>
        </w:rPr>
      </w:pPr>
      <w:r>
        <w:rPr>
          <w:color w:val="000000" w:themeColor="text1"/>
        </w:rPr>
        <w:t>Bother hyper-visible and invisible</w:t>
      </w:r>
    </w:p>
    <w:p w:rsidR="00E74ADC" w:rsidRDefault="00E74ADC" w:rsidP="00E74ADC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Privilege: Being a member of the dominant group.</w:t>
      </w:r>
    </w:p>
    <w:p w:rsidR="0093343C" w:rsidRDefault="0093343C" w:rsidP="00E74ADC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Canada as a White-Settler Society:</w:t>
      </w:r>
    </w:p>
    <w:p w:rsidR="0093343C" w:rsidRDefault="0093343C" w:rsidP="0093343C">
      <w:pPr>
        <w:pStyle w:val="ListParagraph"/>
        <w:numPr>
          <w:ilvl w:val="1"/>
          <w:numId w:val="18"/>
        </w:numPr>
        <w:rPr>
          <w:color w:val="000000" w:themeColor="text1"/>
        </w:rPr>
      </w:pPr>
      <w:r>
        <w:rPr>
          <w:color w:val="000000" w:themeColor="text1"/>
        </w:rPr>
        <w:t>Established by Europeans on non-European soil.</w:t>
      </w:r>
    </w:p>
    <w:p w:rsidR="0093343C" w:rsidRDefault="0093343C" w:rsidP="0093343C">
      <w:pPr>
        <w:pStyle w:val="ListParagraph"/>
        <w:numPr>
          <w:ilvl w:val="1"/>
          <w:numId w:val="18"/>
        </w:numPr>
        <w:rPr>
          <w:color w:val="000000" w:themeColor="text1"/>
        </w:rPr>
      </w:pPr>
      <w:r>
        <w:rPr>
          <w:color w:val="000000" w:themeColor="text1"/>
        </w:rPr>
        <w:t>The di</w:t>
      </w:r>
      <w:bookmarkStart w:id="0" w:name="_GoBack"/>
      <w:bookmarkEnd w:id="0"/>
      <w:r>
        <w:rPr>
          <w:color w:val="000000" w:themeColor="text1"/>
        </w:rPr>
        <w:t>spossession and near extermination of Indigenous populations by conquering Europeans.</w:t>
      </w:r>
    </w:p>
    <w:p w:rsidR="0093343C" w:rsidRDefault="0093343C" w:rsidP="0093343C">
      <w:pPr>
        <w:pStyle w:val="ListParagraph"/>
        <w:numPr>
          <w:ilvl w:val="1"/>
          <w:numId w:val="18"/>
        </w:numPr>
        <w:rPr>
          <w:color w:val="000000" w:themeColor="text1"/>
        </w:rPr>
      </w:pPr>
      <w:r>
        <w:rPr>
          <w:color w:val="000000" w:themeColor="text1"/>
        </w:rPr>
        <w:t>Phase 1: Canada as Terra Nullius</w:t>
      </w:r>
    </w:p>
    <w:p w:rsidR="0093343C" w:rsidRDefault="0093343C" w:rsidP="0093343C">
      <w:pPr>
        <w:pStyle w:val="ListParagraph"/>
        <w:numPr>
          <w:ilvl w:val="1"/>
          <w:numId w:val="18"/>
        </w:numPr>
        <w:rPr>
          <w:color w:val="000000" w:themeColor="text1"/>
        </w:rPr>
      </w:pPr>
      <w:r>
        <w:rPr>
          <w:color w:val="000000" w:themeColor="text1"/>
        </w:rPr>
        <w:t>Phase 2: ‘White’ Settlement/Development</w:t>
      </w:r>
    </w:p>
    <w:p w:rsidR="0093343C" w:rsidRPr="00765339" w:rsidRDefault="0093343C" w:rsidP="0093343C">
      <w:pPr>
        <w:pStyle w:val="ListParagraph"/>
        <w:numPr>
          <w:ilvl w:val="1"/>
          <w:numId w:val="18"/>
        </w:numPr>
        <w:rPr>
          <w:color w:val="000000" w:themeColor="text1"/>
        </w:rPr>
      </w:pPr>
      <w:r>
        <w:rPr>
          <w:color w:val="000000" w:themeColor="text1"/>
        </w:rPr>
        <w:t>Phase 3: Protecting the borders</w:t>
      </w:r>
    </w:p>
    <w:p w:rsidR="00C27460" w:rsidRDefault="00C27460" w:rsidP="00C27460"/>
    <w:sectPr w:rsidR="00C27460" w:rsidSect="001757C7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43C" w:rsidRDefault="0093343C" w:rsidP="007C5450">
      <w:r>
        <w:separator/>
      </w:r>
    </w:p>
  </w:endnote>
  <w:endnote w:type="continuationSeparator" w:id="0">
    <w:p w:rsidR="0093343C" w:rsidRDefault="0093343C" w:rsidP="007C5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43C" w:rsidRDefault="0093343C" w:rsidP="007C5450">
      <w:r>
        <w:separator/>
      </w:r>
    </w:p>
  </w:footnote>
  <w:footnote w:type="continuationSeparator" w:id="0">
    <w:p w:rsidR="0093343C" w:rsidRDefault="0093343C" w:rsidP="007C545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43C" w:rsidRDefault="0093343C">
    <w:pPr>
      <w:pStyle w:val="Header"/>
    </w:pPr>
    <w:r>
      <w:t>SOC103</w:t>
    </w:r>
    <w:r>
      <w:tab/>
      <w:t>Midterm Review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A6B96"/>
    <w:multiLevelType w:val="hybridMultilevel"/>
    <w:tmpl w:val="3948E7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264DA"/>
    <w:multiLevelType w:val="hybridMultilevel"/>
    <w:tmpl w:val="713EB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876550"/>
    <w:multiLevelType w:val="hybridMultilevel"/>
    <w:tmpl w:val="F9222A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9B366C"/>
    <w:multiLevelType w:val="hybridMultilevel"/>
    <w:tmpl w:val="0F720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665BC"/>
    <w:multiLevelType w:val="hybridMultilevel"/>
    <w:tmpl w:val="6ACEE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DB307B"/>
    <w:multiLevelType w:val="hybridMultilevel"/>
    <w:tmpl w:val="58F07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C93955"/>
    <w:multiLevelType w:val="hybridMultilevel"/>
    <w:tmpl w:val="47C6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D909BE"/>
    <w:multiLevelType w:val="hybridMultilevel"/>
    <w:tmpl w:val="ED1CF4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EE0FD0"/>
    <w:multiLevelType w:val="hybridMultilevel"/>
    <w:tmpl w:val="B38A3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8072FD"/>
    <w:multiLevelType w:val="hybridMultilevel"/>
    <w:tmpl w:val="4F143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852965"/>
    <w:multiLevelType w:val="hybridMultilevel"/>
    <w:tmpl w:val="A126A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D01261"/>
    <w:multiLevelType w:val="hybridMultilevel"/>
    <w:tmpl w:val="95E04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48287B"/>
    <w:multiLevelType w:val="hybridMultilevel"/>
    <w:tmpl w:val="93A82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2011B3"/>
    <w:multiLevelType w:val="hybridMultilevel"/>
    <w:tmpl w:val="4C389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4F2CD6"/>
    <w:multiLevelType w:val="hybridMultilevel"/>
    <w:tmpl w:val="7CC40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3A3AE0"/>
    <w:multiLevelType w:val="hybridMultilevel"/>
    <w:tmpl w:val="C1705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734B5D"/>
    <w:multiLevelType w:val="hybridMultilevel"/>
    <w:tmpl w:val="16368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750910"/>
    <w:multiLevelType w:val="hybridMultilevel"/>
    <w:tmpl w:val="BD5AAE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5"/>
  </w:num>
  <w:num w:numId="4">
    <w:abstractNumId w:val="4"/>
  </w:num>
  <w:num w:numId="5">
    <w:abstractNumId w:val="16"/>
  </w:num>
  <w:num w:numId="6">
    <w:abstractNumId w:val="17"/>
  </w:num>
  <w:num w:numId="7">
    <w:abstractNumId w:val="7"/>
  </w:num>
  <w:num w:numId="8">
    <w:abstractNumId w:val="2"/>
  </w:num>
  <w:num w:numId="9">
    <w:abstractNumId w:val="0"/>
  </w:num>
  <w:num w:numId="10">
    <w:abstractNumId w:val="1"/>
  </w:num>
  <w:num w:numId="11">
    <w:abstractNumId w:val="10"/>
  </w:num>
  <w:num w:numId="12">
    <w:abstractNumId w:val="12"/>
  </w:num>
  <w:num w:numId="13">
    <w:abstractNumId w:val="13"/>
  </w:num>
  <w:num w:numId="14">
    <w:abstractNumId w:val="3"/>
  </w:num>
  <w:num w:numId="15">
    <w:abstractNumId w:val="5"/>
  </w:num>
  <w:num w:numId="16">
    <w:abstractNumId w:val="11"/>
  </w:num>
  <w:num w:numId="17">
    <w:abstractNumId w:val="1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450"/>
    <w:rsid w:val="0009407C"/>
    <w:rsid w:val="000B2D25"/>
    <w:rsid w:val="001757C7"/>
    <w:rsid w:val="005A0AC9"/>
    <w:rsid w:val="005E19D5"/>
    <w:rsid w:val="00765339"/>
    <w:rsid w:val="00795147"/>
    <w:rsid w:val="007C5450"/>
    <w:rsid w:val="0093343C"/>
    <w:rsid w:val="00AF27A0"/>
    <w:rsid w:val="00B30385"/>
    <w:rsid w:val="00C27460"/>
    <w:rsid w:val="00C352D1"/>
    <w:rsid w:val="00DD70E2"/>
    <w:rsid w:val="00E74ADC"/>
    <w:rsid w:val="00FA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94E8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54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5450"/>
  </w:style>
  <w:style w:type="paragraph" w:styleId="Footer">
    <w:name w:val="footer"/>
    <w:basedOn w:val="Normal"/>
    <w:link w:val="FooterChar"/>
    <w:uiPriority w:val="99"/>
    <w:unhideWhenUsed/>
    <w:rsid w:val="007C54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5450"/>
  </w:style>
  <w:style w:type="paragraph" w:styleId="ListParagraph">
    <w:name w:val="List Paragraph"/>
    <w:basedOn w:val="Normal"/>
    <w:uiPriority w:val="34"/>
    <w:qFormat/>
    <w:rsid w:val="007C54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54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5450"/>
  </w:style>
  <w:style w:type="paragraph" w:styleId="Footer">
    <w:name w:val="footer"/>
    <w:basedOn w:val="Normal"/>
    <w:link w:val="FooterChar"/>
    <w:uiPriority w:val="99"/>
    <w:unhideWhenUsed/>
    <w:rsid w:val="007C54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5450"/>
  </w:style>
  <w:style w:type="paragraph" w:styleId="ListParagraph">
    <w:name w:val="List Paragraph"/>
    <w:basedOn w:val="Normal"/>
    <w:uiPriority w:val="34"/>
    <w:qFormat/>
    <w:rsid w:val="007C5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1058</Words>
  <Characters>6036</Characters>
  <Application>Microsoft Macintosh Word</Application>
  <DocSecurity>0</DocSecurity>
  <Lines>50</Lines>
  <Paragraphs>14</Paragraphs>
  <ScaleCrop>false</ScaleCrop>
  <Company/>
  <LinksUpToDate>false</LinksUpToDate>
  <CharactersWithSpaces>7080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Riselle Joy Santos</dc:creator>
  <cp:keywords/>
  <dc:description/>
  <cp:lastModifiedBy>Riselle Joy Santos</cp:lastModifiedBy>
  <cp:revision>1</cp:revision>
  <cp:lastPrinted>2012-10-16T04:48:00Z</cp:lastPrinted>
  <dcterms:created xsi:type="dcterms:W3CDTF">2012-10-16T01:35:00Z</dcterms:created>
  <dcterms:modified xsi:type="dcterms:W3CDTF">2012-10-16T14:28:00Z</dcterms:modified>
</cp:coreProperties>
</file>