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F5198" w14:textId="77777777" w:rsidR="003925EF" w:rsidRDefault="003925EF" w:rsidP="00381C86">
      <w:pPr>
        <w:pStyle w:val="Heading1"/>
        <w:jc w:val="left"/>
        <w:rPr>
          <w:rFonts w:ascii="Times New Roman" w:hAnsi="Times New Roman"/>
          <w:sz w:val="22"/>
          <w:szCs w:val="22"/>
        </w:rPr>
      </w:pPr>
    </w:p>
    <w:p w14:paraId="77D46BA1" w14:textId="77777777" w:rsidR="003925EF" w:rsidRDefault="003925EF" w:rsidP="003925EF">
      <w:pPr>
        <w:pStyle w:val="Heading1"/>
        <w:rPr>
          <w:rFonts w:ascii="Times New Roman" w:hAnsi="Times New Roman"/>
          <w:sz w:val="22"/>
          <w:szCs w:val="22"/>
        </w:rPr>
      </w:pPr>
    </w:p>
    <w:p w14:paraId="0C823934" w14:textId="0F6A3087" w:rsidR="003925EF" w:rsidRPr="003925EF" w:rsidRDefault="003925EF" w:rsidP="003925EF">
      <w:pPr>
        <w:pStyle w:val="Heading1"/>
        <w:rPr>
          <w:rFonts w:ascii="Times New Roman" w:hAnsi="Times New Roman"/>
          <w:sz w:val="24"/>
          <w:szCs w:val="24"/>
        </w:rPr>
      </w:pPr>
      <w:r w:rsidRPr="003925EF">
        <w:rPr>
          <w:rFonts w:ascii="Times New Roman" w:hAnsi="Times New Roman"/>
          <w:sz w:val="24"/>
          <w:szCs w:val="24"/>
        </w:rPr>
        <w:t>CARLETON UNIVERSITY</w:t>
      </w:r>
    </w:p>
    <w:p w14:paraId="7AD926DA" w14:textId="77777777" w:rsidR="003925EF" w:rsidRPr="003925EF" w:rsidRDefault="003925EF" w:rsidP="003925EF">
      <w:pPr>
        <w:pStyle w:val="Heading1"/>
        <w:rPr>
          <w:rFonts w:ascii="Times New Roman" w:hAnsi="Times New Roman"/>
          <w:sz w:val="24"/>
          <w:szCs w:val="24"/>
        </w:rPr>
      </w:pPr>
      <w:r w:rsidRPr="003925EF">
        <w:rPr>
          <w:rFonts w:ascii="Times New Roman" w:hAnsi="Times New Roman"/>
          <w:sz w:val="24"/>
          <w:szCs w:val="24"/>
        </w:rPr>
        <w:t>MANAGEMENT &amp; STRATEGY</w:t>
      </w:r>
    </w:p>
    <w:p w14:paraId="104FE33B" w14:textId="1CD95DDD" w:rsidR="0041365F" w:rsidRDefault="00052EC4" w:rsidP="00FB21BF">
      <w:pPr>
        <w:pStyle w:val="Heading1"/>
        <w:rPr>
          <w:rFonts w:ascii="Times New Roman" w:hAnsi="Times New Roman"/>
          <w:sz w:val="24"/>
          <w:szCs w:val="24"/>
        </w:rPr>
      </w:pPr>
      <w:r w:rsidRPr="003925EF">
        <w:rPr>
          <w:rFonts w:ascii="Times New Roman" w:hAnsi="Times New Roman"/>
          <w:sz w:val="24"/>
          <w:szCs w:val="24"/>
        </w:rPr>
        <w:t>BUSI 2101</w:t>
      </w:r>
      <w:r w:rsidR="00CC1161" w:rsidRPr="003925EF">
        <w:rPr>
          <w:rFonts w:ascii="Times New Roman" w:hAnsi="Times New Roman"/>
          <w:sz w:val="24"/>
          <w:szCs w:val="24"/>
        </w:rPr>
        <w:t xml:space="preserve"> </w:t>
      </w:r>
      <w:r w:rsidR="00854546" w:rsidRPr="003925EF">
        <w:rPr>
          <w:rFonts w:ascii="Times New Roman" w:hAnsi="Times New Roman"/>
          <w:sz w:val="24"/>
          <w:szCs w:val="24"/>
        </w:rPr>
        <w:t>A</w:t>
      </w:r>
    </w:p>
    <w:p w14:paraId="59F2A4F3" w14:textId="6D77481B" w:rsidR="003925EF" w:rsidRPr="003925EF" w:rsidRDefault="003925EF" w:rsidP="003925EF">
      <w:pPr>
        <w:pStyle w:val="Heading2"/>
        <w:rPr>
          <w:rFonts w:ascii="Times New Roman" w:hAnsi="Times New Roman"/>
          <w:i w:val="0"/>
          <w:sz w:val="24"/>
          <w:szCs w:val="24"/>
        </w:rPr>
      </w:pPr>
      <w:r w:rsidRPr="003925EF">
        <w:rPr>
          <w:rFonts w:ascii="Times New Roman" w:hAnsi="Times New Roman"/>
          <w:i w:val="0"/>
          <w:sz w:val="24"/>
          <w:szCs w:val="24"/>
        </w:rPr>
        <w:t>Fall 2019</w:t>
      </w:r>
    </w:p>
    <w:p w14:paraId="63CD0DD2" w14:textId="77777777" w:rsidR="00CC1161" w:rsidRPr="003925EF" w:rsidRDefault="0041365F" w:rsidP="00FB21BF">
      <w:pPr>
        <w:pStyle w:val="Heading2"/>
        <w:rPr>
          <w:rFonts w:ascii="Times New Roman" w:hAnsi="Times New Roman"/>
          <w:i w:val="0"/>
          <w:sz w:val="24"/>
          <w:szCs w:val="24"/>
        </w:rPr>
      </w:pPr>
      <w:r w:rsidRPr="003925EF">
        <w:rPr>
          <w:rFonts w:ascii="Times New Roman" w:hAnsi="Times New Roman"/>
          <w:i w:val="0"/>
          <w:sz w:val="24"/>
          <w:szCs w:val="24"/>
        </w:rPr>
        <w:t>Introduction to Organizational Behaviour</w:t>
      </w:r>
    </w:p>
    <w:p w14:paraId="03C6D66F" w14:textId="77777777" w:rsidR="0041365F" w:rsidRPr="00E96961" w:rsidRDefault="0041365F" w:rsidP="00FB21BF">
      <w:pPr>
        <w:jc w:val="center"/>
        <w:rPr>
          <w:snapToGrid w:val="0"/>
          <w:sz w:val="18"/>
        </w:rPr>
      </w:pPr>
    </w:p>
    <w:p w14:paraId="3DFD6097" w14:textId="4046483D" w:rsidR="005E6026" w:rsidRPr="00E96961" w:rsidRDefault="0041365F" w:rsidP="00FB21BF">
      <w:pPr>
        <w:spacing w:before="60"/>
        <w:rPr>
          <w:b/>
          <w:snapToGrid w:val="0"/>
          <w:sz w:val="22"/>
          <w:szCs w:val="22"/>
        </w:rPr>
      </w:pPr>
      <w:r w:rsidRPr="00E96961">
        <w:rPr>
          <w:b/>
          <w:snapToGrid w:val="0"/>
          <w:sz w:val="22"/>
          <w:szCs w:val="22"/>
        </w:rPr>
        <w:t xml:space="preserve">CLASS TIME: </w:t>
      </w:r>
      <w:r w:rsidRPr="00E96961">
        <w:rPr>
          <w:b/>
          <w:snapToGrid w:val="0"/>
          <w:sz w:val="22"/>
          <w:szCs w:val="22"/>
        </w:rPr>
        <w:tab/>
      </w:r>
      <w:r w:rsidRPr="00E96961">
        <w:rPr>
          <w:b/>
          <w:snapToGrid w:val="0"/>
          <w:sz w:val="22"/>
          <w:szCs w:val="22"/>
        </w:rPr>
        <w:tab/>
      </w:r>
      <w:r w:rsidR="00CD3140" w:rsidRPr="00E96961">
        <w:rPr>
          <w:snapToGrid w:val="0"/>
          <w:sz w:val="22"/>
          <w:szCs w:val="22"/>
        </w:rPr>
        <w:t>Plenary:</w:t>
      </w:r>
      <w:r w:rsidR="00CD3140" w:rsidRPr="00E96961">
        <w:rPr>
          <w:b/>
          <w:snapToGrid w:val="0"/>
          <w:sz w:val="22"/>
          <w:szCs w:val="22"/>
        </w:rPr>
        <w:t xml:space="preserve"> </w:t>
      </w:r>
      <w:r w:rsidR="00CD48ED" w:rsidRPr="00E96961">
        <w:rPr>
          <w:rFonts w:cs="Arial"/>
          <w:color w:val="000000"/>
          <w:sz w:val="22"/>
          <w:szCs w:val="22"/>
        </w:rPr>
        <w:t>Monday</w:t>
      </w:r>
      <w:r w:rsidR="00075EF7" w:rsidRPr="00E96961">
        <w:rPr>
          <w:rFonts w:cs="Arial"/>
          <w:color w:val="000000"/>
          <w:sz w:val="22"/>
          <w:szCs w:val="22"/>
        </w:rPr>
        <w:t xml:space="preserve"> </w:t>
      </w:r>
      <w:r w:rsidR="00230C0A" w:rsidRPr="00E96961">
        <w:rPr>
          <w:rFonts w:cs="Arial"/>
          <w:color w:val="000000"/>
          <w:sz w:val="22"/>
          <w:szCs w:val="22"/>
        </w:rPr>
        <w:t>2:35 p</w:t>
      </w:r>
      <w:r w:rsidR="00D94407" w:rsidRPr="00E96961">
        <w:rPr>
          <w:rFonts w:cs="Arial"/>
          <w:color w:val="000000"/>
          <w:sz w:val="22"/>
          <w:szCs w:val="22"/>
        </w:rPr>
        <w:t xml:space="preserve">m </w:t>
      </w:r>
      <w:r w:rsidR="005E6026" w:rsidRPr="00E96961">
        <w:rPr>
          <w:rFonts w:cs="Arial"/>
          <w:color w:val="000000"/>
          <w:sz w:val="22"/>
          <w:szCs w:val="22"/>
        </w:rPr>
        <w:t>–</w:t>
      </w:r>
      <w:r w:rsidR="008D1FC4" w:rsidRPr="00E96961">
        <w:rPr>
          <w:rFonts w:cs="Arial"/>
          <w:color w:val="000000"/>
          <w:sz w:val="22"/>
          <w:szCs w:val="22"/>
        </w:rPr>
        <w:t xml:space="preserve"> </w:t>
      </w:r>
      <w:r w:rsidR="00230C0A" w:rsidRPr="00E96961">
        <w:rPr>
          <w:rFonts w:cs="Arial"/>
          <w:color w:val="000000"/>
          <w:sz w:val="22"/>
          <w:szCs w:val="22"/>
        </w:rPr>
        <w:t>3:55 p</w:t>
      </w:r>
      <w:r w:rsidR="00D94407" w:rsidRPr="00E96961">
        <w:rPr>
          <w:rFonts w:cs="Arial"/>
          <w:color w:val="000000"/>
          <w:sz w:val="22"/>
          <w:szCs w:val="22"/>
        </w:rPr>
        <w:t>m</w:t>
      </w:r>
    </w:p>
    <w:p w14:paraId="3C6F63FC" w14:textId="362851CD" w:rsidR="005E6026" w:rsidRPr="00E96961" w:rsidRDefault="005E6026" w:rsidP="00FB21BF">
      <w:pPr>
        <w:spacing w:before="60"/>
        <w:rPr>
          <w:rFonts w:cs="Arial"/>
          <w:color w:val="000000"/>
          <w:sz w:val="22"/>
          <w:szCs w:val="22"/>
        </w:rPr>
      </w:pPr>
      <w:r w:rsidRPr="00E96961">
        <w:rPr>
          <w:rFonts w:cs="Arial"/>
          <w:color w:val="000000"/>
          <w:sz w:val="22"/>
          <w:szCs w:val="22"/>
        </w:rPr>
        <w:tab/>
      </w:r>
      <w:r w:rsidRPr="00E96961">
        <w:rPr>
          <w:rFonts w:cs="Arial"/>
          <w:color w:val="000000"/>
          <w:sz w:val="22"/>
          <w:szCs w:val="22"/>
        </w:rPr>
        <w:tab/>
      </w:r>
      <w:r w:rsidRPr="00E96961">
        <w:rPr>
          <w:rFonts w:cs="Arial"/>
          <w:color w:val="000000"/>
          <w:sz w:val="22"/>
          <w:szCs w:val="22"/>
        </w:rPr>
        <w:tab/>
      </w:r>
      <w:r w:rsidRPr="00E96961">
        <w:rPr>
          <w:rFonts w:cs="Arial"/>
          <w:color w:val="000000"/>
          <w:sz w:val="22"/>
          <w:szCs w:val="22"/>
        </w:rPr>
        <w:tab/>
      </w:r>
      <w:r w:rsidR="00280066" w:rsidRPr="00E96961">
        <w:rPr>
          <w:rFonts w:cs="Arial"/>
          <w:color w:val="000000"/>
          <w:sz w:val="22"/>
          <w:szCs w:val="22"/>
        </w:rPr>
        <w:t>Interactive Class</w:t>
      </w:r>
      <w:r w:rsidR="00CD3140" w:rsidRPr="00E96961">
        <w:rPr>
          <w:rFonts w:cs="Arial"/>
          <w:color w:val="000000"/>
          <w:sz w:val="22"/>
          <w:szCs w:val="22"/>
        </w:rPr>
        <w:t xml:space="preserve">: </w:t>
      </w:r>
      <w:r w:rsidR="00C33A44" w:rsidRPr="00C33A44">
        <w:rPr>
          <w:rFonts w:cs="Arial"/>
          <w:color w:val="000000" w:themeColor="text1"/>
          <w:sz w:val="22"/>
          <w:szCs w:val="22"/>
        </w:rPr>
        <w:t>Tuesday 1:05 pm – 2:25 pm</w:t>
      </w:r>
    </w:p>
    <w:p w14:paraId="6296EC16" w14:textId="138F4343" w:rsidR="00011B00" w:rsidRPr="00E96961" w:rsidRDefault="0041365F" w:rsidP="00FB21BF">
      <w:pPr>
        <w:spacing w:before="60"/>
        <w:rPr>
          <w:color w:val="000000"/>
          <w:sz w:val="22"/>
          <w:szCs w:val="22"/>
        </w:rPr>
      </w:pPr>
      <w:r w:rsidRPr="00E96961">
        <w:rPr>
          <w:b/>
          <w:snapToGrid w:val="0"/>
          <w:sz w:val="22"/>
          <w:szCs w:val="22"/>
        </w:rPr>
        <w:t>CLASSROOM</w:t>
      </w:r>
      <w:r w:rsidR="00AA00BE" w:rsidRPr="00E96961">
        <w:rPr>
          <w:color w:val="000000"/>
          <w:sz w:val="22"/>
          <w:szCs w:val="22"/>
        </w:rPr>
        <w:t xml:space="preserve"> </w:t>
      </w:r>
      <w:r w:rsidR="00AA00BE" w:rsidRPr="00E96961">
        <w:rPr>
          <w:color w:val="000000"/>
          <w:sz w:val="22"/>
          <w:szCs w:val="22"/>
        </w:rPr>
        <w:tab/>
      </w:r>
      <w:r w:rsidR="00AA00BE" w:rsidRPr="00E96961">
        <w:rPr>
          <w:color w:val="000000"/>
          <w:sz w:val="22"/>
          <w:szCs w:val="22"/>
        </w:rPr>
        <w:tab/>
      </w:r>
      <w:r w:rsidR="00CD3140" w:rsidRPr="00E96961">
        <w:rPr>
          <w:color w:val="000000"/>
          <w:sz w:val="22"/>
          <w:szCs w:val="22"/>
        </w:rPr>
        <w:t>Plenary</w:t>
      </w:r>
      <w:r w:rsidR="00432655" w:rsidRPr="00E96961">
        <w:rPr>
          <w:color w:val="000000"/>
          <w:sz w:val="22"/>
          <w:szCs w:val="22"/>
        </w:rPr>
        <w:t xml:space="preserve">: </w:t>
      </w:r>
      <w:proofErr w:type="spellStart"/>
      <w:r w:rsidR="002205AD">
        <w:rPr>
          <w:color w:val="000000"/>
          <w:sz w:val="22"/>
          <w:szCs w:val="22"/>
        </w:rPr>
        <w:t>Azrieli</w:t>
      </w:r>
      <w:proofErr w:type="spellEnd"/>
      <w:r w:rsidR="002205AD">
        <w:rPr>
          <w:color w:val="000000"/>
          <w:sz w:val="22"/>
          <w:szCs w:val="22"/>
        </w:rPr>
        <w:t xml:space="preserve"> Theatre 301</w:t>
      </w:r>
    </w:p>
    <w:p w14:paraId="4DE4DF3A" w14:textId="22A48ACB" w:rsidR="00CD3140" w:rsidRPr="00E96961" w:rsidRDefault="00CD3140" w:rsidP="00FB21BF">
      <w:pPr>
        <w:spacing w:before="60"/>
        <w:rPr>
          <w:sz w:val="22"/>
          <w:szCs w:val="22"/>
        </w:rPr>
      </w:pPr>
      <w:r w:rsidRPr="00E96961">
        <w:rPr>
          <w:sz w:val="22"/>
          <w:szCs w:val="22"/>
        </w:rPr>
        <w:tab/>
      </w:r>
      <w:r w:rsidRPr="00E96961">
        <w:rPr>
          <w:sz w:val="22"/>
          <w:szCs w:val="22"/>
        </w:rPr>
        <w:tab/>
      </w:r>
      <w:r w:rsidRPr="00E96961">
        <w:rPr>
          <w:sz w:val="22"/>
          <w:szCs w:val="22"/>
        </w:rPr>
        <w:tab/>
      </w:r>
      <w:r w:rsidRPr="00E96961">
        <w:rPr>
          <w:sz w:val="22"/>
          <w:szCs w:val="22"/>
        </w:rPr>
        <w:tab/>
      </w:r>
      <w:r w:rsidR="00280066" w:rsidRPr="00E96961">
        <w:rPr>
          <w:sz w:val="22"/>
          <w:szCs w:val="22"/>
        </w:rPr>
        <w:t>Interactive Class</w:t>
      </w:r>
      <w:r w:rsidRPr="00E96961">
        <w:rPr>
          <w:sz w:val="22"/>
          <w:szCs w:val="22"/>
        </w:rPr>
        <w:t>:</w:t>
      </w:r>
      <w:r w:rsidR="00FB21BF" w:rsidRPr="00E96961">
        <w:rPr>
          <w:sz w:val="22"/>
          <w:szCs w:val="22"/>
        </w:rPr>
        <w:t xml:space="preserve"> </w:t>
      </w:r>
      <w:r w:rsidR="00C33A44">
        <w:rPr>
          <w:rFonts w:cs="Arial"/>
          <w:color w:val="000000" w:themeColor="text1"/>
          <w:sz w:val="22"/>
          <w:szCs w:val="22"/>
        </w:rPr>
        <w:t>376 UC</w:t>
      </w:r>
    </w:p>
    <w:p w14:paraId="482913D5" w14:textId="2E8116BC" w:rsidR="00C33A44" w:rsidRPr="00C33A44" w:rsidRDefault="00280066" w:rsidP="00C33A44">
      <w:pPr>
        <w:spacing w:before="60"/>
        <w:rPr>
          <w:rFonts w:cs="Arial"/>
          <w:color w:val="000000" w:themeColor="text1"/>
          <w:sz w:val="22"/>
          <w:szCs w:val="22"/>
        </w:rPr>
      </w:pPr>
      <w:r w:rsidRPr="00E96961">
        <w:rPr>
          <w:b/>
          <w:sz w:val="22"/>
          <w:szCs w:val="22"/>
        </w:rPr>
        <w:t>Interactive</w:t>
      </w:r>
      <w:r w:rsidR="00CD3140" w:rsidRPr="00E96961">
        <w:rPr>
          <w:b/>
          <w:sz w:val="22"/>
          <w:szCs w:val="22"/>
        </w:rPr>
        <w:t xml:space="preserve"> Instructors:</w:t>
      </w:r>
      <w:r w:rsidR="00CD3140" w:rsidRPr="00E96961">
        <w:rPr>
          <w:sz w:val="22"/>
          <w:szCs w:val="22"/>
        </w:rPr>
        <w:tab/>
      </w:r>
      <w:r w:rsidR="00C33A44" w:rsidRPr="00C33A44">
        <w:rPr>
          <w:rFonts w:cs="Arial"/>
          <w:color w:val="000000" w:themeColor="text1"/>
          <w:sz w:val="22"/>
          <w:szCs w:val="22"/>
        </w:rPr>
        <w:t>Jacob Tompkins</w:t>
      </w:r>
      <w:r w:rsidR="00EB61DF">
        <w:rPr>
          <w:rFonts w:cs="Arial"/>
          <w:color w:val="000000" w:themeColor="text1"/>
          <w:sz w:val="22"/>
          <w:szCs w:val="22"/>
        </w:rPr>
        <w:t xml:space="preserve"> (jacobtompkins@cmail.carleton.ca)</w:t>
      </w:r>
    </w:p>
    <w:p w14:paraId="13BED1CB" w14:textId="74BEDF5C" w:rsidR="00C33A44" w:rsidRDefault="00C33A44" w:rsidP="00C33A44">
      <w:pPr>
        <w:rPr>
          <w:rFonts w:ascii="Helvetica Neue" w:hAnsi="Helvetica Neue"/>
          <w:color w:val="000000" w:themeColor="text1"/>
          <w:sz w:val="23"/>
          <w:szCs w:val="23"/>
        </w:rPr>
      </w:pPr>
      <w:r w:rsidRPr="00C33A44">
        <w:rPr>
          <w:rFonts w:cs="Arial"/>
          <w:color w:val="000000" w:themeColor="text1"/>
          <w:sz w:val="22"/>
          <w:szCs w:val="22"/>
        </w:rPr>
        <w:tab/>
      </w:r>
      <w:r w:rsidRPr="00C33A44">
        <w:rPr>
          <w:rFonts w:cs="Arial"/>
          <w:color w:val="000000" w:themeColor="text1"/>
          <w:sz w:val="22"/>
          <w:szCs w:val="22"/>
        </w:rPr>
        <w:tab/>
      </w:r>
      <w:r w:rsidRPr="00C33A44">
        <w:rPr>
          <w:rFonts w:cs="Arial"/>
          <w:color w:val="000000" w:themeColor="text1"/>
          <w:sz w:val="22"/>
          <w:szCs w:val="22"/>
        </w:rPr>
        <w:tab/>
      </w:r>
      <w:r w:rsidRPr="00C33A44">
        <w:rPr>
          <w:rFonts w:cs="Arial"/>
          <w:color w:val="000000" w:themeColor="text1"/>
          <w:sz w:val="22"/>
          <w:szCs w:val="22"/>
        </w:rPr>
        <w:tab/>
      </w:r>
      <w:proofErr w:type="spellStart"/>
      <w:r w:rsidRPr="00C33A44">
        <w:rPr>
          <w:rFonts w:cs="Arial"/>
          <w:color w:val="000000" w:themeColor="text1"/>
          <w:sz w:val="22"/>
          <w:szCs w:val="22"/>
        </w:rPr>
        <w:t>Maryem</w:t>
      </w:r>
      <w:proofErr w:type="spellEnd"/>
      <w:r w:rsidRPr="00C33A44">
        <w:rPr>
          <w:rFonts w:cs="Arial"/>
          <w:color w:val="000000" w:themeColor="text1"/>
          <w:sz w:val="22"/>
          <w:szCs w:val="22"/>
        </w:rPr>
        <w:t xml:space="preserve"> </w:t>
      </w:r>
      <w:r w:rsidRPr="00C33A44">
        <w:rPr>
          <w:rFonts w:ascii="Helvetica Neue" w:hAnsi="Helvetica Neue"/>
          <w:color w:val="000000" w:themeColor="text1"/>
          <w:sz w:val="23"/>
          <w:szCs w:val="23"/>
        </w:rPr>
        <w:t>Al-</w:t>
      </w:r>
      <w:proofErr w:type="spellStart"/>
      <w:r w:rsidRPr="00C33A44">
        <w:rPr>
          <w:rFonts w:ascii="Helvetica Neue" w:hAnsi="Helvetica Neue"/>
          <w:color w:val="000000" w:themeColor="text1"/>
          <w:sz w:val="23"/>
          <w:szCs w:val="23"/>
        </w:rPr>
        <w:t>Fadlie</w:t>
      </w:r>
      <w:proofErr w:type="spellEnd"/>
      <w:r w:rsidR="00EB61DF">
        <w:rPr>
          <w:rFonts w:ascii="Helvetica Neue" w:hAnsi="Helvetica Neue"/>
          <w:color w:val="000000" w:themeColor="text1"/>
          <w:sz w:val="23"/>
          <w:szCs w:val="23"/>
        </w:rPr>
        <w:t xml:space="preserve"> (maryemalfadlie@cmail.carleton.ca)</w:t>
      </w:r>
      <w:bookmarkStart w:id="0" w:name="_GoBack"/>
      <w:bookmarkEnd w:id="0"/>
    </w:p>
    <w:p w14:paraId="3F92DE05" w14:textId="77777777" w:rsidR="00EB61DF" w:rsidRPr="00C33A44" w:rsidRDefault="00EB61DF" w:rsidP="00C33A44">
      <w:pPr>
        <w:rPr>
          <w:rFonts w:ascii="Times New Roman" w:hAnsi="Times New Roman"/>
          <w:color w:val="000000" w:themeColor="text1"/>
          <w:szCs w:val="24"/>
        </w:rPr>
      </w:pPr>
    </w:p>
    <w:p w14:paraId="7C1AF354" w14:textId="2F37173A" w:rsidR="00CD3140" w:rsidRPr="00E96961" w:rsidRDefault="00CD3140" w:rsidP="00C33A44">
      <w:pPr>
        <w:spacing w:before="60"/>
        <w:rPr>
          <w:color w:val="000000"/>
          <w:sz w:val="22"/>
          <w:szCs w:val="22"/>
        </w:rPr>
      </w:pPr>
      <w:r w:rsidRPr="00E96961">
        <w:rPr>
          <w:sz w:val="22"/>
          <w:szCs w:val="22"/>
        </w:rPr>
        <w:tab/>
      </w:r>
      <w:r w:rsidRPr="00E96961">
        <w:rPr>
          <w:sz w:val="22"/>
          <w:szCs w:val="22"/>
        </w:rPr>
        <w:tab/>
      </w:r>
    </w:p>
    <w:p w14:paraId="0E217714" w14:textId="77777777" w:rsidR="00075EF7" w:rsidRPr="00E96961" w:rsidRDefault="0041365F" w:rsidP="00FB21BF">
      <w:pPr>
        <w:spacing w:before="60"/>
        <w:rPr>
          <w:snapToGrid w:val="0"/>
          <w:sz w:val="22"/>
          <w:szCs w:val="22"/>
        </w:rPr>
      </w:pPr>
      <w:r w:rsidRPr="00E96961">
        <w:rPr>
          <w:b/>
          <w:snapToGrid w:val="0"/>
          <w:sz w:val="22"/>
          <w:szCs w:val="22"/>
        </w:rPr>
        <w:t xml:space="preserve">OFFICE: </w:t>
      </w:r>
      <w:r w:rsidRPr="00E96961">
        <w:rPr>
          <w:b/>
          <w:snapToGrid w:val="0"/>
          <w:sz w:val="22"/>
          <w:szCs w:val="22"/>
        </w:rPr>
        <w:tab/>
      </w:r>
      <w:r w:rsidRPr="00E96961">
        <w:rPr>
          <w:b/>
          <w:snapToGrid w:val="0"/>
          <w:sz w:val="22"/>
          <w:szCs w:val="22"/>
        </w:rPr>
        <w:tab/>
      </w:r>
      <w:r w:rsidRPr="00E96961">
        <w:rPr>
          <w:b/>
          <w:snapToGrid w:val="0"/>
          <w:sz w:val="22"/>
          <w:szCs w:val="22"/>
        </w:rPr>
        <w:tab/>
      </w:r>
      <w:r w:rsidR="005E6026" w:rsidRPr="00E96961">
        <w:rPr>
          <w:snapToGrid w:val="0"/>
          <w:sz w:val="22"/>
          <w:szCs w:val="22"/>
        </w:rPr>
        <w:t>1110 DT</w:t>
      </w:r>
    </w:p>
    <w:p w14:paraId="34E1EA39" w14:textId="1378F138" w:rsidR="00D94407" w:rsidRPr="00E96961" w:rsidRDefault="0041365F" w:rsidP="00FB21BF">
      <w:pPr>
        <w:spacing w:before="60"/>
        <w:rPr>
          <w:snapToGrid w:val="0"/>
          <w:sz w:val="22"/>
          <w:szCs w:val="22"/>
        </w:rPr>
      </w:pPr>
      <w:r w:rsidRPr="00E96961">
        <w:rPr>
          <w:b/>
          <w:snapToGrid w:val="0"/>
          <w:sz w:val="22"/>
          <w:szCs w:val="22"/>
        </w:rPr>
        <w:t xml:space="preserve">OFFICE HOURS: </w:t>
      </w:r>
      <w:r w:rsidRPr="00E96961">
        <w:rPr>
          <w:b/>
          <w:snapToGrid w:val="0"/>
          <w:sz w:val="22"/>
          <w:szCs w:val="22"/>
        </w:rPr>
        <w:tab/>
      </w:r>
      <w:r w:rsidRPr="00E96961">
        <w:rPr>
          <w:b/>
          <w:snapToGrid w:val="0"/>
          <w:sz w:val="22"/>
          <w:szCs w:val="22"/>
        </w:rPr>
        <w:tab/>
      </w:r>
      <w:r w:rsidR="00EB61DF" w:rsidRPr="00EB61DF">
        <w:rPr>
          <w:rFonts w:cs="Arial"/>
          <w:color w:val="000000" w:themeColor="text1"/>
          <w:sz w:val="22"/>
          <w:szCs w:val="22"/>
        </w:rPr>
        <w:t>Thursdays 2:35 pm – 3:35 pm</w:t>
      </w:r>
      <w:r w:rsidR="00156606" w:rsidRPr="00E96961">
        <w:rPr>
          <w:rFonts w:cs="Arial"/>
          <w:color w:val="FF0000"/>
          <w:sz w:val="22"/>
          <w:szCs w:val="22"/>
        </w:rPr>
        <w:t xml:space="preserve"> </w:t>
      </w:r>
      <w:r w:rsidR="000879A9" w:rsidRPr="00E96961">
        <w:rPr>
          <w:snapToGrid w:val="0"/>
          <w:sz w:val="22"/>
          <w:szCs w:val="22"/>
        </w:rPr>
        <w:t>or by appointment</w:t>
      </w:r>
    </w:p>
    <w:p w14:paraId="59E349C6" w14:textId="77777777" w:rsidR="0092143C" w:rsidRPr="00E96961" w:rsidRDefault="0041365F" w:rsidP="00FB21BF">
      <w:pPr>
        <w:spacing w:before="60"/>
        <w:rPr>
          <w:sz w:val="22"/>
          <w:szCs w:val="22"/>
        </w:rPr>
      </w:pPr>
      <w:r w:rsidRPr="00E96961">
        <w:rPr>
          <w:b/>
          <w:snapToGrid w:val="0"/>
          <w:sz w:val="22"/>
          <w:szCs w:val="22"/>
        </w:rPr>
        <w:t>COURSE WEB PAGE</w:t>
      </w:r>
      <w:r w:rsidRPr="00E96961">
        <w:rPr>
          <w:snapToGrid w:val="0"/>
          <w:sz w:val="22"/>
          <w:szCs w:val="22"/>
        </w:rPr>
        <w:t>:</w:t>
      </w:r>
      <w:r w:rsidRPr="00E96961">
        <w:rPr>
          <w:snapToGrid w:val="0"/>
          <w:sz w:val="22"/>
          <w:szCs w:val="22"/>
        </w:rPr>
        <w:tab/>
      </w:r>
      <w:proofErr w:type="spellStart"/>
      <w:r w:rsidR="00F572A8" w:rsidRPr="00E96961">
        <w:rPr>
          <w:sz w:val="22"/>
          <w:szCs w:val="22"/>
        </w:rPr>
        <w:t>CuLearn</w:t>
      </w:r>
      <w:proofErr w:type="spellEnd"/>
      <w:r w:rsidR="0092143C" w:rsidRPr="00E96961">
        <w:rPr>
          <w:sz w:val="22"/>
          <w:szCs w:val="22"/>
        </w:rPr>
        <w:t xml:space="preserve"> at </w:t>
      </w:r>
      <w:r w:rsidR="00F572A8" w:rsidRPr="00E96961">
        <w:rPr>
          <w:sz w:val="22"/>
          <w:szCs w:val="22"/>
        </w:rPr>
        <w:t>https://culearn.carleton.ca</w:t>
      </w:r>
    </w:p>
    <w:p w14:paraId="7F920C30" w14:textId="0878727F" w:rsidR="001054C0" w:rsidRPr="00E96961" w:rsidRDefault="0041365F" w:rsidP="00FB21BF">
      <w:pPr>
        <w:spacing w:before="60"/>
        <w:ind w:left="2880" w:hanging="2880"/>
        <w:rPr>
          <w:snapToGrid w:val="0"/>
          <w:sz w:val="22"/>
          <w:szCs w:val="22"/>
          <w:u w:val="single"/>
        </w:rPr>
      </w:pPr>
      <w:r w:rsidRPr="00E96961">
        <w:rPr>
          <w:b/>
          <w:snapToGrid w:val="0"/>
          <w:sz w:val="22"/>
          <w:szCs w:val="22"/>
        </w:rPr>
        <w:t xml:space="preserve">E-MAIL: </w:t>
      </w:r>
      <w:r w:rsidRPr="00E96961">
        <w:rPr>
          <w:b/>
          <w:snapToGrid w:val="0"/>
          <w:sz w:val="22"/>
          <w:szCs w:val="22"/>
        </w:rPr>
        <w:tab/>
      </w:r>
      <w:r w:rsidR="00432655" w:rsidRPr="00E96961">
        <w:rPr>
          <w:snapToGrid w:val="0"/>
          <w:sz w:val="22"/>
          <w:szCs w:val="22"/>
        </w:rPr>
        <w:t xml:space="preserve">Messaging function on </w:t>
      </w:r>
      <w:proofErr w:type="spellStart"/>
      <w:r w:rsidR="00432655" w:rsidRPr="00E96961">
        <w:rPr>
          <w:snapToGrid w:val="0"/>
          <w:sz w:val="22"/>
          <w:szCs w:val="22"/>
        </w:rPr>
        <w:t>CuLearn</w:t>
      </w:r>
      <w:proofErr w:type="spellEnd"/>
    </w:p>
    <w:p w14:paraId="20EA96C9" w14:textId="77777777" w:rsidR="00660F08" w:rsidRPr="00E96961" w:rsidRDefault="00660F08" w:rsidP="00FB21BF">
      <w:pPr>
        <w:spacing w:before="60"/>
        <w:ind w:left="2880" w:hanging="2880"/>
        <w:rPr>
          <w:snapToGrid w:val="0"/>
          <w:sz w:val="16"/>
          <w:u w:val="single"/>
        </w:rPr>
      </w:pPr>
    </w:p>
    <w:p w14:paraId="62A74E8C" w14:textId="0982D356" w:rsidR="0041365F" w:rsidRPr="00E96961" w:rsidRDefault="0041365F" w:rsidP="00FB21BF">
      <w:pPr>
        <w:pBdr>
          <w:bottom w:val="single" w:sz="4" w:space="4" w:color="auto"/>
        </w:pBdr>
        <w:spacing w:before="60"/>
        <w:rPr>
          <w:sz w:val="20"/>
        </w:rPr>
      </w:pPr>
      <w:r w:rsidRPr="00E96961">
        <w:rPr>
          <w:sz w:val="20"/>
        </w:rPr>
        <w:t>COURSE COORDINATOR</w:t>
      </w:r>
      <w:r w:rsidR="00754E21" w:rsidRPr="00E96961">
        <w:rPr>
          <w:sz w:val="20"/>
        </w:rPr>
        <w:t>S</w:t>
      </w:r>
      <w:r w:rsidRPr="00E96961">
        <w:rPr>
          <w:sz w:val="20"/>
        </w:rPr>
        <w:t xml:space="preserve">: </w:t>
      </w:r>
      <w:r w:rsidR="00806C76" w:rsidRPr="00E96961">
        <w:rPr>
          <w:sz w:val="20"/>
        </w:rPr>
        <w:t xml:space="preserve">Troy Anderson </w:t>
      </w:r>
      <w:r w:rsidR="00806C76">
        <w:rPr>
          <w:sz w:val="20"/>
        </w:rPr>
        <w:t xml:space="preserve">&amp; </w:t>
      </w:r>
      <w:r w:rsidR="00754E21" w:rsidRPr="00E96961">
        <w:rPr>
          <w:sz w:val="20"/>
        </w:rPr>
        <w:t>Rob</w:t>
      </w:r>
      <w:r w:rsidR="00335296" w:rsidRPr="00E96961">
        <w:rPr>
          <w:sz w:val="20"/>
        </w:rPr>
        <w:t>ert</w:t>
      </w:r>
      <w:r w:rsidR="00754E21" w:rsidRPr="00E96961">
        <w:rPr>
          <w:sz w:val="20"/>
        </w:rPr>
        <w:t xml:space="preserve"> Smart</w:t>
      </w:r>
      <w:r w:rsidR="00335296" w:rsidRPr="00E96961">
        <w:rPr>
          <w:sz w:val="20"/>
        </w:rPr>
        <w:t xml:space="preserve"> </w:t>
      </w:r>
    </w:p>
    <w:p w14:paraId="477D2D2C" w14:textId="77777777" w:rsidR="00FD630E" w:rsidRPr="00E96961" w:rsidRDefault="00FD630E" w:rsidP="00FB21BF">
      <w:pPr>
        <w:pBdr>
          <w:bottom w:val="single" w:sz="4" w:space="4" w:color="auto"/>
        </w:pBdr>
        <w:spacing w:before="60"/>
        <w:rPr>
          <w:rFonts w:cs="Arial"/>
        </w:rPr>
      </w:pPr>
      <w:r w:rsidRPr="00E96961">
        <w:rPr>
          <w:sz w:val="20"/>
        </w:rPr>
        <w:t>ADDITIONAL SUPPORT:</w:t>
      </w:r>
      <w:r w:rsidRPr="00E96961">
        <w:rPr>
          <w:rFonts w:cs="Arial"/>
          <w:sz w:val="20"/>
        </w:rPr>
        <w:t xml:space="preserve"> The Academic Writing Centre at </w:t>
      </w:r>
      <w:hyperlink r:id="rId7" w:history="1">
        <w:r w:rsidRPr="00E96961">
          <w:rPr>
            <w:rStyle w:val="Hyperlink"/>
            <w:rFonts w:cs="Arial"/>
            <w:color w:val="auto"/>
            <w:sz w:val="20"/>
          </w:rPr>
          <w:t>www.carleton.ca/wts/</w:t>
        </w:r>
      </w:hyperlink>
      <w:r w:rsidRPr="00E96961">
        <w:rPr>
          <w:rFonts w:cs="Arial"/>
        </w:rPr>
        <w:t xml:space="preserve"> </w:t>
      </w:r>
    </w:p>
    <w:p w14:paraId="283AC26F" w14:textId="77777777" w:rsidR="00FE5A8D" w:rsidRPr="00E96961" w:rsidRDefault="00FE5A8D" w:rsidP="00FB21BF">
      <w:pPr>
        <w:rPr>
          <w:b/>
          <w:snapToGrid w:val="0"/>
          <w:sz w:val="10"/>
        </w:rPr>
      </w:pPr>
    </w:p>
    <w:p w14:paraId="7141E0CE" w14:textId="77777777" w:rsidR="00A105C3" w:rsidRPr="00E96961" w:rsidRDefault="0041365F" w:rsidP="00FB21BF">
      <w:pPr>
        <w:jc w:val="both"/>
        <w:rPr>
          <w:b/>
          <w:snapToGrid w:val="0"/>
          <w:sz w:val="22"/>
        </w:rPr>
      </w:pPr>
      <w:r w:rsidRPr="00E96961">
        <w:rPr>
          <w:b/>
          <w:snapToGrid w:val="0"/>
          <w:sz w:val="22"/>
        </w:rPr>
        <w:t>COURSE PREREQUISITES</w:t>
      </w:r>
    </w:p>
    <w:p w14:paraId="1A9D8698" w14:textId="77777777" w:rsidR="002C3048" w:rsidRPr="00E96961" w:rsidRDefault="002C3048" w:rsidP="00FB21BF">
      <w:pPr>
        <w:jc w:val="both"/>
        <w:rPr>
          <w:sz w:val="22"/>
          <w:szCs w:val="22"/>
        </w:rPr>
      </w:pPr>
      <w:r w:rsidRPr="00E96961">
        <w:rPr>
          <w:sz w:val="22"/>
          <w:szCs w:val="22"/>
        </w:rPr>
        <w:t xml:space="preserve">Prerequisite(s): second-year standing in </w:t>
      </w:r>
      <w:proofErr w:type="spellStart"/>
      <w:r w:rsidRPr="00E96961">
        <w:rPr>
          <w:sz w:val="22"/>
          <w:szCs w:val="22"/>
        </w:rPr>
        <w:t>BCom</w:t>
      </w:r>
      <w:proofErr w:type="spellEnd"/>
      <w:r w:rsidRPr="00E96961">
        <w:rPr>
          <w:sz w:val="22"/>
          <w:szCs w:val="22"/>
        </w:rPr>
        <w:t>.</w:t>
      </w:r>
    </w:p>
    <w:p w14:paraId="4F02172C" w14:textId="77777777" w:rsidR="002C3048" w:rsidRPr="00E96961" w:rsidRDefault="0041365F" w:rsidP="00FB21BF">
      <w:pPr>
        <w:jc w:val="both"/>
        <w:rPr>
          <w:sz w:val="22"/>
          <w:szCs w:val="22"/>
        </w:rPr>
      </w:pPr>
      <w:r w:rsidRPr="00E96961">
        <w:rPr>
          <w:sz w:val="22"/>
          <w:szCs w:val="22"/>
        </w:rPr>
        <w:t xml:space="preserve">Completion of this course precludes additional credit for BUSI </w:t>
      </w:r>
      <w:r w:rsidR="00646EDF" w:rsidRPr="00E96961">
        <w:rPr>
          <w:sz w:val="22"/>
          <w:szCs w:val="22"/>
        </w:rPr>
        <w:t xml:space="preserve">2121, </w:t>
      </w:r>
      <w:r w:rsidRPr="00E96961">
        <w:rPr>
          <w:sz w:val="22"/>
          <w:szCs w:val="22"/>
        </w:rPr>
        <w:t xml:space="preserve">2702 and BUSI 3602. </w:t>
      </w:r>
      <w:r w:rsidR="002C3048" w:rsidRPr="00E96961">
        <w:rPr>
          <w:sz w:val="22"/>
          <w:szCs w:val="22"/>
        </w:rPr>
        <w:t>Lectures one and a half hours and interactive discussion one and a half hours a week.</w:t>
      </w:r>
    </w:p>
    <w:p w14:paraId="075A3FCB" w14:textId="1E3FD930" w:rsidR="0041365F" w:rsidRPr="00E96961" w:rsidRDefault="0041365F" w:rsidP="00FB21BF">
      <w:pPr>
        <w:jc w:val="both"/>
        <w:rPr>
          <w:b/>
          <w:snapToGrid w:val="0"/>
          <w:sz w:val="22"/>
        </w:rPr>
      </w:pPr>
      <w:r w:rsidRPr="00E96961">
        <w:rPr>
          <w:b/>
          <w:sz w:val="22"/>
        </w:rPr>
        <w:t>The School of Business enforces all prerequisites.</w:t>
      </w:r>
    </w:p>
    <w:p w14:paraId="2C4DF316" w14:textId="77777777" w:rsidR="00E10323" w:rsidRPr="00E96961" w:rsidRDefault="00E10323" w:rsidP="00FB21BF">
      <w:pPr>
        <w:rPr>
          <w:b/>
          <w:sz w:val="22"/>
          <w:szCs w:val="22"/>
        </w:rPr>
      </w:pPr>
      <w:r w:rsidRPr="00E96961">
        <w:rPr>
          <w:b/>
          <w:sz w:val="22"/>
          <w:szCs w:val="22"/>
        </w:rPr>
        <w:t>Note:  This course is a prerequisite to</w:t>
      </w:r>
    </w:p>
    <w:p w14:paraId="45737081" w14:textId="77777777" w:rsidR="00E10323" w:rsidRPr="00E96961" w:rsidRDefault="00E10323" w:rsidP="00FB21BF">
      <w:pPr>
        <w:numPr>
          <w:ilvl w:val="0"/>
          <w:numId w:val="12"/>
        </w:numPr>
        <w:rPr>
          <w:sz w:val="22"/>
          <w:szCs w:val="22"/>
        </w:rPr>
      </w:pPr>
      <w:r w:rsidRPr="00E96961">
        <w:rPr>
          <w:sz w:val="22"/>
          <w:szCs w:val="22"/>
        </w:rPr>
        <w:t>BUSI 3102 (with a grade of D- or higher)</w:t>
      </w:r>
    </w:p>
    <w:p w14:paraId="78AFD2B6" w14:textId="77777777" w:rsidR="00E10323" w:rsidRPr="00E96961" w:rsidRDefault="00E10323" w:rsidP="00FB21BF">
      <w:pPr>
        <w:numPr>
          <w:ilvl w:val="0"/>
          <w:numId w:val="12"/>
        </w:numPr>
        <w:rPr>
          <w:sz w:val="22"/>
          <w:szCs w:val="22"/>
        </w:rPr>
      </w:pPr>
      <w:r w:rsidRPr="00E96961">
        <w:rPr>
          <w:sz w:val="22"/>
          <w:szCs w:val="22"/>
        </w:rPr>
        <w:t>BUSI 3103 (with a grade of D- or higher)</w:t>
      </w:r>
    </w:p>
    <w:p w14:paraId="0C3385C2" w14:textId="77777777" w:rsidR="00E10323" w:rsidRPr="00E96961" w:rsidRDefault="00E10323" w:rsidP="00FB21BF">
      <w:pPr>
        <w:numPr>
          <w:ilvl w:val="0"/>
          <w:numId w:val="12"/>
        </w:numPr>
        <w:rPr>
          <w:sz w:val="22"/>
          <w:szCs w:val="22"/>
        </w:rPr>
      </w:pPr>
      <w:r w:rsidRPr="00E96961">
        <w:rPr>
          <w:sz w:val="22"/>
          <w:szCs w:val="22"/>
        </w:rPr>
        <w:t>BUSI 4609 (with a grade of D- or higher)</w:t>
      </w:r>
    </w:p>
    <w:p w14:paraId="0FFC0CB8" w14:textId="3B41D823" w:rsidR="00E979D4" w:rsidRPr="00E96961" w:rsidRDefault="00E979D4" w:rsidP="00FB21BF">
      <w:pPr>
        <w:numPr>
          <w:ilvl w:val="0"/>
          <w:numId w:val="12"/>
        </w:numPr>
        <w:rPr>
          <w:b/>
          <w:sz w:val="22"/>
          <w:szCs w:val="22"/>
        </w:rPr>
      </w:pPr>
      <w:r w:rsidRPr="00E96961">
        <w:rPr>
          <w:b/>
          <w:sz w:val="22"/>
          <w:szCs w:val="22"/>
        </w:rPr>
        <w:t>BUSI 4111</w:t>
      </w:r>
      <w:r w:rsidR="00535955" w:rsidRPr="00E96961">
        <w:rPr>
          <w:b/>
          <w:sz w:val="22"/>
          <w:szCs w:val="22"/>
        </w:rPr>
        <w:t xml:space="preserve"> (with a grade of B-</w:t>
      </w:r>
      <w:r w:rsidR="00CD48ED" w:rsidRPr="00E96961">
        <w:rPr>
          <w:b/>
          <w:sz w:val="22"/>
          <w:szCs w:val="22"/>
        </w:rPr>
        <w:t xml:space="preserve"> or higher)</w:t>
      </w:r>
    </w:p>
    <w:p w14:paraId="2F9F1DD9" w14:textId="77777777" w:rsidR="00E10323" w:rsidRPr="00E96961" w:rsidRDefault="00E10323" w:rsidP="00FB21BF">
      <w:pPr>
        <w:numPr>
          <w:ilvl w:val="0"/>
          <w:numId w:val="12"/>
        </w:numPr>
        <w:rPr>
          <w:sz w:val="22"/>
          <w:szCs w:val="22"/>
        </w:rPr>
      </w:pPr>
      <w:r w:rsidRPr="00E96961">
        <w:rPr>
          <w:sz w:val="22"/>
          <w:szCs w:val="22"/>
        </w:rPr>
        <w:t>BUSI 4112 (with a grade of C- or higher)</w:t>
      </w:r>
    </w:p>
    <w:p w14:paraId="0648D46B" w14:textId="77777777" w:rsidR="00E10323" w:rsidRPr="00E96961" w:rsidRDefault="00E10323" w:rsidP="00FB21BF">
      <w:pPr>
        <w:numPr>
          <w:ilvl w:val="0"/>
          <w:numId w:val="12"/>
        </w:numPr>
        <w:rPr>
          <w:sz w:val="22"/>
          <w:szCs w:val="22"/>
        </w:rPr>
      </w:pPr>
      <w:r w:rsidRPr="00E96961">
        <w:rPr>
          <w:sz w:val="22"/>
          <w:szCs w:val="22"/>
        </w:rPr>
        <w:t>BUSI 4602 (with a grade of C- or higher)</w:t>
      </w:r>
    </w:p>
    <w:p w14:paraId="3309C465" w14:textId="77777777" w:rsidR="00E10323" w:rsidRPr="00E96961" w:rsidRDefault="00E10323" w:rsidP="00FB21BF">
      <w:pPr>
        <w:numPr>
          <w:ilvl w:val="0"/>
          <w:numId w:val="12"/>
        </w:numPr>
        <w:rPr>
          <w:sz w:val="22"/>
          <w:szCs w:val="22"/>
        </w:rPr>
      </w:pPr>
      <w:r w:rsidRPr="00E96961">
        <w:rPr>
          <w:sz w:val="22"/>
          <w:szCs w:val="22"/>
        </w:rPr>
        <w:t>BUSI 3100 (with a grade of C or higher)</w:t>
      </w:r>
    </w:p>
    <w:p w14:paraId="18C02106" w14:textId="77777777" w:rsidR="00E10323" w:rsidRPr="00E96961" w:rsidRDefault="00E10323" w:rsidP="00FB21BF">
      <w:pPr>
        <w:numPr>
          <w:ilvl w:val="0"/>
          <w:numId w:val="12"/>
        </w:numPr>
        <w:rPr>
          <w:sz w:val="22"/>
          <w:szCs w:val="22"/>
        </w:rPr>
      </w:pPr>
      <w:r w:rsidRPr="00E96961">
        <w:rPr>
          <w:sz w:val="22"/>
          <w:szCs w:val="22"/>
        </w:rPr>
        <w:t>BUSI 3105 (with a grade of C or higher)</w:t>
      </w:r>
    </w:p>
    <w:p w14:paraId="1DBF9DDA" w14:textId="77777777" w:rsidR="00E10323" w:rsidRPr="00E96961" w:rsidRDefault="00E10323" w:rsidP="00FB21BF">
      <w:pPr>
        <w:numPr>
          <w:ilvl w:val="0"/>
          <w:numId w:val="12"/>
        </w:numPr>
        <w:rPr>
          <w:sz w:val="22"/>
          <w:szCs w:val="22"/>
        </w:rPr>
      </w:pPr>
      <w:r w:rsidRPr="00E96961">
        <w:rPr>
          <w:sz w:val="22"/>
          <w:szCs w:val="22"/>
        </w:rPr>
        <w:t>BUSI 3703 (with a grade of C or higher)</w:t>
      </w:r>
    </w:p>
    <w:p w14:paraId="5B177049" w14:textId="77777777" w:rsidR="00E10323" w:rsidRPr="00E96961" w:rsidRDefault="00E10323" w:rsidP="00FB21BF">
      <w:pPr>
        <w:numPr>
          <w:ilvl w:val="0"/>
          <w:numId w:val="12"/>
        </w:numPr>
        <w:rPr>
          <w:sz w:val="22"/>
          <w:szCs w:val="22"/>
        </w:rPr>
      </w:pPr>
      <w:r w:rsidRPr="00E96961">
        <w:rPr>
          <w:sz w:val="22"/>
          <w:szCs w:val="22"/>
        </w:rPr>
        <w:t>BUSI 3704 (with a grade of C or higher)</w:t>
      </w:r>
    </w:p>
    <w:p w14:paraId="2D3B9449" w14:textId="77777777" w:rsidR="00FD630E" w:rsidRPr="00E96961" w:rsidRDefault="00FD630E" w:rsidP="00FB21BF">
      <w:pPr>
        <w:numPr>
          <w:ilvl w:val="0"/>
          <w:numId w:val="12"/>
        </w:numPr>
        <w:rPr>
          <w:rFonts w:cs="Arial"/>
          <w:sz w:val="22"/>
          <w:szCs w:val="22"/>
        </w:rPr>
      </w:pPr>
      <w:r w:rsidRPr="00E96961">
        <w:rPr>
          <w:rFonts w:cs="Arial"/>
          <w:sz w:val="22"/>
          <w:szCs w:val="22"/>
        </w:rPr>
        <w:t>BUSI 3104 (with a grade of C or higher)</w:t>
      </w:r>
    </w:p>
    <w:p w14:paraId="61B48058" w14:textId="77777777" w:rsidR="0041365F" w:rsidRPr="00E96961" w:rsidRDefault="0041365F" w:rsidP="00FB21BF">
      <w:pPr>
        <w:autoSpaceDE w:val="0"/>
        <w:autoSpaceDN w:val="0"/>
        <w:adjustRightInd w:val="0"/>
        <w:rPr>
          <w:b/>
          <w:sz w:val="22"/>
        </w:rPr>
      </w:pPr>
    </w:p>
    <w:p w14:paraId="64ACA947" w14:textId="77777777" w:rsidR="0041365F" w:rsidRPr="00E96961" w:rsidRDefault="0041365F" w:rsidP="00FB21BF">
      <w:pPr>
        <w:autoSpaceDE w:val="0"/>
        <w:autoSpaceDN w:val="0"/>
        <w:adjustRightInd w:val="0"/>
        <w:rPr>
          <w:b/>
          <w:sz w:val="22"/>
        </w:rPr>
      </w:pPr>
      <w:r w:rsidRPr="00E96961">
        <w:rPr>
          <w:b/>
          <w:sz w:val="22"/>
        </w:rPr>
        <w:t>COURSE DESCRIPTION</w:t>
      </w:r>
    </w:p>
    <w:p w14:paraId="7AEF04D4" w14:textId="76160D05" w:rsidR="00646EDF" w:rsidRPr="00E96961" w:rsidRDefault="002C3048" w:rsidP="00A946E8">
      <w:pPr>
        <w:autoSpaceDE w:val="0"/>
        <w:autoSpaceDN w:val="0"/>
        <w:adjustRightInd w:val="0"/>
        <w:jc w:val="both"/>
        <w:rPr>
          <w:sz w:val="22"/>
          <w:szCs w:val="22"/>
        </w:rPr>
      </w:pPr>
      <w:r w:rsidRPr="00E96961">
        <w:rPr>
          <w:sz w:val="22"/>
          <w:szCs w:val="22"/>
        </w:rPr>
        <w:t>Models of individual and small group behaviour in organizations. Topics include motivation, communication, job design, leadership and group dynamics to provide systematic explanations of employee and managerial behaviour in organizations.</w:t>
      </w:r>
    </w:p>
    <w:p w14:paraId="17AB94B4" w14:textId="06C3D26A" w:rsidR="002C3048" w:rsidRPr="00E96961" w:rsidRDefault="002C3048" w:rsidP="00A946E8">
      <w:pPr>
        <w:autoSpaceDE w:val="0"/>
        <w:autoSpaceDN w:val="0"/>
        <w:adjustRightInd w:val="0"/>
        <w:jc w:val="both"/>
        <w:rPr>
          <w:rFonts w:cs="Arial"/>
          <w:sz w:val="22"/>
        </w:rPr>
      </w:pPr>
    </w:p>
    <w:p w14:paraId="4C0639CE" w14:textId="2BF361CB" w:rsidR="0041365F" w:rsidRPr="00E96961" w:rsidRDefault="0041365F" w:rsidP="00FB21BF">
      <w:pPr>
        <w:rPr>
          <w:b/>
          <w:snapToGrid w:val="0"/>
          <w:sz w:val="22"/>
        </w:rPr>
      </w:pPr>
      <w:r w:rsidRPr="00E96961">
        <w:rPr>
          <w:b/>
          <w:snapToGrid w:val="0"/>
          <w:sz w:val="22"/>
        </w:rPr>
        <w:t>TEXT</w:t>
      </w:r>
    </w:p>
    <w:p w14:paraId="28196E30" w14:textId="6C7384D4" w:rsidR="00335296" w:rsidRPr="00E96961" w:rsidRDefault="0041365F" w:rsidP="00FB21BF">
      <w:pPr>
        <w:rPr>
          <w:snapToGrid w:val="0"/>
          <w:sz w:val="22"/>
        </w:rPr>
      </w:pPr>
      <w:r w:rsidRPr="00E96961">
        <w:rPr>
          <w:snapToGrid w:val="0"/>
          <w:sz w:val="22"/>
        </w:rPr>
        <w:lastRenderedPageBreak/>
        <w:t>The following text is required:</w:t>
      </w:r>
      <w:r w:rsidR="00C12E53" w:rsidRPr="00E96961">
        <w:rPr>
          <w:snapToGrid w:val="0"/>
          <w:sz w:val="22"/>
        </w:rPr>
        <w:t xml:space="preserve"> </w:t>
      </w:r>
      <w:proofErr w:type="spellStart"/>
      <w:r w:rsidR="005E6026" w:rsidRPr="00E96961">
        <w:rPr>
          <w:snapToGrid w:val="0"/>
          <w:sz w:val="22"/>
        </w:rPr>
        <w:t>Osland</w:t>
      </w:r>
      <w:proofErr w:type="spellEnd"/>
      <w:r w:rsidR="005E6026" w:rsidRPr="00E96961">
        <w:rPr>
          <w:snapToGrid w:val="0"/>
          <w:sz w:val="22"/>
        </w:rPr>
        <w:t>, J. et al. Organizational Behavior: An Experiential Approach (Eighth edition). Upper Saddle River, NJ: Pearson. ISBN 0-13-144151-5.</w:t>
      </w:r>
    </w:p>
    <w:p w14:paraId="3B1B6169" w14:textId="77777777" w:rsidR="00335296" w:rsidRPr="00E96961" w:rsidRDefault="00335296" w:rsidP="00335296">
      <w:pPr>
        <w:rPr>
          <w:snapToGrid w:val="0"/>
          <w:sz w:val="22"/>
        </w:rPr>
      </w:pPr>
      <w:r w:rsidRPr="00E96961">
        <w:rPr>
          <w:snapToGrid w:val="0"/>
          <w:sz w:val="22"/>
        </w:rPr>
        <w:t>Please note that without the text, you will have difficulty with the exams. Your first impression may be that the course content is “common sense”, but don’t fall into this trap. You will need to know the theories and concepts behind it.</w:t>
      </w:r>
    </w:p>
    <w:p w14:paraId="47C35259" w14:textId="77777777" w:rsidR="005E6026" w:rsidRPr="00E96961" w:rsidRDefault="005E6026" w:rsidP="00FB21BF">
      <w:pPr>
        <w:rPr>
          <w:snapToGrid w:val="0"/>
          <w:sz w:val="22"/>
        </w:rPr>
      </w:pPr>
    </w:p>
    <w:p w14:paraId="2B3AEE55" w14:textId="77777777" w:rsidR="0041365F" w:rsidRPr="00E96961" w:rsidRDefault="0041365F" w:rsidP="00FB21BF">
      <w:pPr>
        <w:pStyle w:val="Heading5"/>
        <w:ind w:left="0" w:firstLine="0"/>
      </w:pPr>
      <w:r w:rsidRPr="00E96961">
        <w:t>LEARNING OUTCOMES</w:t>
      </w:r>
    </w:p>
    <w:p w14:paraId="0ED61018" w14:textId="77777777" w:rsidR="0041365F" w:rsidRPr="00E96961" w:rsidRDefault="0041365F" w:rsidP="00FB21BF">
      <w:pPr>
        <w:tabs>
          <w:tab w:val="left" w:pos="630"/>
          <w:tab w:val="left" w:pos="1080"/>
        </w:tabs>
        <w:ind w:left="450" w:hanging="450"/>
        <w:rPr>
          <w:snapToGrid w:val="0"/>
          <w:sz w:val="22"/>
          <w:szCs w:val="22"/>
        </w:rPr>
      </w:pPr>
      <w:r w:rsidRPr="00E96961">
        <w:rPr>
          <w:snapToGrid w:val="0"/>
          <w:sz w:val="22"/>
          <w:szCs w:val="22"/>
        </w:rPr>
        <w:t>Following the</w:t>
      </w:r>
      <w:r w:rsidR="00A56740" w:rsidRPr="00E96961">
        <w:rPr>
          <w:snapToGrid w:val="0"/>
          <w:sz w:val="22"/>
          <w:szCs w:val="22"/>
        </w:rPr>
        <w:t xml:space="preserve"> successful</w:t>
      </w:r>
      <w:r w:rsidRPr="00E96961">
        <w:rPr>
          <w:snapToGrid w:val="0"/>
          <w:sz w:val="22"/>
          <w:szCs w:val="22"/>
        </w:rPr>
        <w:t xml:space="preserve"> completion of t</w:t>
      </w:r>
      <w:r w:rsidR="00A949D1" w:rsidRPr="00E96961">
        <w:rPr>
          <w:snapToGrid w:val="0"/>
          <w:sz w:val="22"/>
          <w:szCs w:val="22"/>
        </w:rPr>
        <w:t>he course, you should</w:t>
      </w:r>
      <w:r w:rsidR="00997466" w:rsidRPr="00E96961">
        <w:rPr>
          <w:snapToGrid w:val="0"/>
          <w:sz w:val="22"/>
          <w:szCs w:val="22"/>
        </w:rPr>
        <w:t xml:space="preserve"> be able to</w:t>
      </w:r>
      <w:r w:rsidRPr="00E96961">
        <w:rPr>
          <w:snapToGrid w:val="0"/>
          <w:sz w:val="22"/>
          <w:szCs w:val="22"/>
        </w:rPr>
        <w:t>:</w:t>
      </w:r>
    </w:p>
    <w:p w14:paraId="45341AB2" w14:textId="77777777" w:rsidR="004B3A98" w:rsidRPr="00E96961" w:rsidRDefault="004B3A98" w:rsidP="00FB21BF">
      <w:pPr>
        <w:tabs>
          <w:tab w:val="left" w:pos="9072"/>
        </w:tabs>
        <w:ind w:left="567" w:right="288" w:hanging="283"/>
        <w:rPr>
          <w:sz w:val="22"/>
          <w:szCs w:val="22"/>
        </w:rPr>
      </w:pPr>
      <w:r w:rsidRPr="00E96961">
        <w:rPr>
          <w:sz w:val="22"/>
          <w:szCs w:val="22"/>
        </w:rPr>
        <w:t>1. Recognize, define, and d</w:t>
      </w:r>
      <w:r w:rsidR="00B40500" w:rsidRPr="00E96961">
        <w:rPr>
          <w:sz w:val="22"/>
          <w:szCs w:val="22"/>
        </w:rPr>
        <w:t>iscuss</w:t>
      </w:r>
      <w:r w:rsidRPr="00E96961">
        <w:rPr>
          <w:sz w:val="22"/>
          <w:szCs w:val="22"/>
        </w:rPr>
        <w:t xml:space="preserve"> the terminology, concepts, basic principles, analytic techniques, and theoretical underpinnings of human behaviour in organizations. </w:t>
      </w:r>
    </w:p>
    <w:p w14:paraId="7AF0FE6B" w14:textId="77777777" w:rsidR="004B3A98" w:rsidRPr="00E96961" w:rsidRDefault="004B3A98" w:rsidP="00FB21BF">
      <w:pPr>
        <w:tabs>
          <w:tab w:val="left" w:pos="9072"/>
        </w:tabs>
        <w:ind w:left="567" w:right="288" w:hanging="283"/>
        <w:rPr>
          <w:sz w:val="22"/>
          <w:szCs w:val="22"/>
        </w:rPr>
      </w:pPr>
      <w:r w:rsidRPr="00E96961">
        <w:rPr>
          <w:sz w:val="22"/>
          <w:szCs w:val="22"/>
        </w:rPr>
        <w:t xml:space="preserve">2. </w:t>
      </w:r>
      <w:r w:rsidR="00B40500" w:rsidRPr="00E96961">
        <w:rPr>
          <w:sz w:val="22"/>
          <w:szCs w:val="22"/>
        </w:rPr>
        <w:t>Explain</w:t>
      </w:r>
      <w:r w:rsidRPr="00E96961">
        <w:rPr>
          <w:sz w:val="22"/>
          <w:szCs w:val="22"/>
        </w:rPr>
        <w:t xml:space="preserve"> how behavioral science research can be applied to specific business situations.</w:t>
      </w:r>
    </w:p>
    <w:p w14:paraId="0A5D5452" w14:textId="77777777" w:rsidR="004B3A98" w:rsidRPr="00E96961" w:rsidRDefault="004B3A98" w:rsidP="00FB21BF">
      <w:pPr>
        <w:tabs>
          <w:tab w:val="left" w:pos="9072"/>
        </w:tabs>
        <w:ind w:left="567" w:right="288" w:hanging="283"/>
        <w:rPr>
          <w:sz w:val="22"/>
          <w:szCs w:val="22"/>
        </w:rPr>
      </w:pPr>
      <w:r w:rsidRPr="00E96961">
        <w:rPr>
          <w:sz w:val="22"/>
          <w:szCs w:val="22"/>
        </w:rPr>
        <w:t xml:space="preserve">3. </w:t>
      </w:r>
      <w:r w:rsidR="00104668" w:rsidRPr="00E96961">
        <w:rPr>
          <w:sz w:val="22"/>
          <w:szCs w:val="22"/>
        </w:rPr>
        <w:t>Describe</w:t>
      </w:r>
      <w:r w:rsidRPr="00E96961">
        <w:rPr>
          <w:sz w:val="22"/>
          <w:szCs w:val="22"/>
        </w:rPr>
        <w:t xml:space="preserve"> how organizations use OB theory in practice and the impact of these strategies at the individual, group and organizational level.</w:t>
      </w:r>
    </w:p>
    <w:p w14:paraId="39789499" w14:textId="77777777" w:rsidR="004B3A98" w:rsidRPr="00E96961" w:rsidRDefault="004B3A98" w:rsidP="00FB21BF">
      <w:pPr>
        <w:tabs>
          <w:tab w:val="left" w:pos="9072"/>
        </w:tabs>
        <w:ind w:left="567" w:right="288" w:hanging="283"/>
        <w:rPr>
          <w:sz w:val="22"/>
          <w:szCs w:val="22"/>
        </w:rPr>
      </w:pPr>
      <w:r w:rsidRPr="00E96961">
        <w:rPr>
          <w:sz w:val="22"/>
          <w:szCs w:val="22"/>
        </w:rPr>
        <w:t>4. Use your understanding of OB to appraise your own behavior in organizational settings.</w:t>
      </w:r>
    </w:p>
    <w:p w14:paraId="61E97E02" w14:textId="77777777" w:rsidR="004B3A98" w:rsidRPr="00E96961" w:rsidRDefault="004B3A98" w:rsidP="00FB21BF">
      <w:pPr>
        <w:tabs>
          <w:tab w:val="left" w:pos="9072"/>
        </w:tabs>
        <w:ind w:left="567" w:right="288" w:hanging="283"/>
        <w:rPr>
          <w:sz w:val="22"/>
          <w:szCs w:val="22"/>
        </w:rPr>
      </w:pPr>
      <w:r w:rsidRPr="00E96961">
        <w:rPr>
          <w:sz w:val="22"/>
          <w:szCs w:val="22"/>
        </w:rPr>
        <w:t>5. Apply your knowledge in real-life business situations using the appropriate terminology, concepts, basic principles, analytic techniques, and theoretical underpinnings of OB.</w:t>
      </w:r>
    </w:p>
    <w:p w14:paraId="28F346E0" w14:textId="77777777" w:rsidR="006E3085" w:rsidRPr="00E96961" w:rsidRDefault="006E3085" w:rsidP="00FB21BF">
      <w:pPr>
        <w:tabs>
          <w:tab w:val="left" w:pos="9072"/>
        </w:tabs>
        <w:ind w:left="567" w:right="288" w:hanging="283"/>
        <w:rPr>
          <w:sz w:val="22"/>
          <w:szCs w:val="22"/>
        </w:rPr>
      </w:pPr>
    </w:p>
    <w:p w14:paraId="17F2C942" w14:textId="581FA033" w:rsidR="006E3085" w:rsidRPr="00E96961" w:rsidRDefault="006E3085" w:rsidP="00FB21BF">
      <w:pPr>
        <w:pStyle w:val="Heading5"/>
        <w:ind w:left="0" w:firstLine="0"/>
      </w:pPr>
      <w:r w:rsidRPr="00E96961">
        <w:t>CLASS FORMAT</w:t>
      </w:r>
    </w:p>
    <w:p w14:paraId="10B8117E" w14:textId="0A1CB100" w:rsidR="006E3085" w:rsidRPr="00E96961" w:rsidRDefault="006E3085" w:rsidP="00FB21BF">
      <w:pPr>
        <w:rPr>
          <w:sz w:val="22"/>
          <w:szCs w:val="22"/>
        </w:rPr>
      </w:pPr>
      <w:r w:rsidRPr="00E96961">
        <w:rPr>
          <w:sz w:val="22"/>
          <w:szCs w:val="22"/>
        </w:rPr>
        <w:t xml:space="preserve">This course meets </w:t>
      </w:r>
      <w:r w:rsidRPr="00E96961">
        <w:rPr>
          <w:snapToGrid w:val="0"/>
          <w:sz w:val="22"/>
        </w:rPr>
        <w:t>two</w:t>
      </w:r>
      <w:r w:rsidRPr="00E96961">
        <w:rPr>
          <w:sz w:val="22"/>
          <w:szCs w:val="22"/>
        </w:rPr>
        <w:t xml:space="preserve"> times per week. </w:t>
      </w:r>
      <w:r w:rsidR="00CD7F20" w:rsidRPr="00E96961">
        <w:rPr>
          <w:sz w:val="22"/>
          <w:szCs w:val="22"/>
        </w:rPr>
        <w:t>The instructional method requires a high level of student participation.</w:t>
      </w:r>
    </w:p>
    <w:p w14:paraId="5C6C0424" w14:textId="77777777" w:rsidR="006E3085" w:rsidRPr="00E96961" w:rsidRDefault="006E3085" w:rsidP="00FB21BF">
      <w:pPr>
        <w:rPr>
          <w:sz w:val="22"/>
          <w:szCs w:val="22"/>
        </w:rPr>
      </w:pPr>
    </w:p>
    <w:p w14:paraId="50519958" w14:textId="3E669BF6" w:rsidR="006E3085" w:rsidRPr="00E96961" w:rsidRDefault="006E3085" w:rsidP="00FB21BF">
      <w:pPr>
        <w:rPr>
          <w:sz w:val="22"/>
          <w:szCs w:val="22"/>
        </w:rPr>
      </w:pPr>
      <w:r w:rsidRPr="00E96961">
        <w:rPr>
          <w:sz w:val="22"/>
          <w:szCs w:val="22"/>
        </w:rPr>
        <w:t>The first session (Monday mornings) is a “</w:t>
      </w:r>
      <w:r w:rsidR="00CD7F20" w:rsidRPr="00E96961">
        <w:rPr>
          <w:sz w:val="22"/>
          <w:szCs w:val="22"/>
        </w:rPr>
        <w:t>large format</w:t>
      </w:r>
      <w:r w:rsidRPr="00E96961">
        <w:rPr>
          <w:sz w:val="22"/>
          <w:szCs w:val="22"/>
        </w:rPr>
        <w:t>”</w:t>
      </w:r>
      <w:r w:rsidR="00CD7F20" w:rsidRPr="00E96961">
        <w:rPr>
          <w:sz w:val="22"/>
          <w:szCs w:val="22"/>
        </w:rPr>
        <w:t xml:space="preserve"> or “plenary”</w:t>
      </w:r>
      <w:r w:rsidRPr="00E96961">
        <w:rPr>
          <w:sz w:val="22"/>
          <w:szCs w:val="22"/>
        </w:rPr>
        <w:t xml:space="preserve"> session including all students registered in BUSI 2101. Each of these sessions will be conducted by a different professor from the Sprott School of Business. It is very important to attend the </w:t>
      </w:r>
      <w:r w:rsidR="00CD7F20" w:rsidRPr="00E96961">
        <w:rPr>
          <w:sz w:val="22"/>
          <w:szCs w:val="22"/>
        </w:rPr>
        <w:t>plenary</w:t>
      </w:r>
      <w:r w:rsidRPr="00E96961">
        <w:rPr>
          <w:sz w:val="22"/>
          <w:szCs w:val="22"/>
        </w:rPr>
        <w:t>, as the material covered will not correspond exactly to the text or interactive sessions, and you will be responsible</w:t>
      </w:r>
      <w:r w:rsidR="00CD48ED" w:rsidRPr="00E96961">
        <w:rPr>
          <w:sz w:val="22"/>
          <w:szCs w:val="22"/>
        </w:rPr>
        <w:t xml:space="preserve"> for the material at exam time. </w:t>
      </w:r>
    </w:p>
    <w:p w14:paraId="17B15406" w14:textId="77777777" w:rsidR="006E3085" w:rsidRPr="00E96961" w:rsidRDefault="006E3085" w:rsidP="00FB21BF">
      <w:pPr>
        <w:rPr>
          <w:sz w:val="22"/>
          <w:szCs w:val="22"/>
        </w:rPr>
      </w:pPr>
    </w:p>
    <w:p w14:paraId="27222FA6" w14:textId="7977DD8E" w:rsidR="006E3085" w:rsidRPr="00E96961" w:rsidRDefault="006E3085" w:rsidP="00FB21BF">
      <w:pPr>
        <w:rPr>
          <w:sz w:val="22"/>
          <w:szCs w:val="22"/>
        </w:rPr>
      </w:pPr>
      <w:r w:rsidRPr="00E96961">
        <w:rPr>
          <w:sz w:val="22"/>
          <w:szCs w:val="22"/>
        </w:rPr>
        <w:t xml:space="preserve">The second </w:t>
      </w:r>
      <w:r w:rsidR="00CD7F20" w:rsidRPr="00E96961">
        <w:rPr>
          <w:sz w:val="22"/>
          <w:szCs w:val="22"/>
        </w:rPr>
        <w:t>session</w:t>
      </w:r>
      <w:r w:rsidRPr="00E96961">
        <w:rPr>
          <w:sz w:val="22"/>
          <w:szCs w:val="22"/>
        </w:rPr>
        <w:t xml:space="preserve"> is an “interactive</w:t>
      </w:r>
      <w:r w:rsidR="00CD7F20" w:rsidRPr="00E96961">
        <w:rPr>
          <w:sz w:val="22"/>
          <w:szCs w:val="22"/>
        </w:rPr>
        <w:t>” in which you will meet with a smaller group of your peers. These sessions</w:t>
      </w:r>
      <w:r w:rsidR="003475CB" w:rsidRPr="00E96961">
        <w:rPr>
          <w:sz w:val="22"/>
          <w:szCs w:val="22"/>
        </w:rPr>
        <w:t xml:space="preserve"> are led and conducted by </w:t>
      </w:r>
      <w:r w:rsidR="00630953" w:rsidRPr="00E96961">
        <w:rPr>
          <w:sz w:val="22"/>
          <w:szCs w:val="22"/>
        </w:rPr>
        <w:t>Course Mentors</w:t>
      </w:r>
      <w:r w:rsidR="00752179" w:rsidRPr="00E96961">
        <w:rPr>
          <w:sz w:val="22"/>
          <w:szCs w:val="22"/>
        </w:rPr>
        <w:t xml:space="preserve"> (CMs)</w:t>
      </w:r>
      <w:r w:rsidR="00CD7F20" w:rsidRPr="00E96961">
        <w:rPr>
          <w:sz w:val="22"/>
          <w:szCs w:val="22"/>
        </w:rPr>
        <w:t xml:space="preserve"> in the Training &amp; Development program. </w:t>
      </w:r>
      <w:r w:rsidR="00752179" w:rsidRPr="00E96961">
        <w:rPr>
          <w:sz w:val="22"/>
          <w:szCs w:val="22"/>
        </w:rPr>
        <w:t>CMs</w:t>
      </w:r>
      <w:r w:rsidR="00CD7F20" w:rsidRPr="00E96961">
        <w:rPr>
          <w:sz w:val="22"/>
          <w:szCs w:val="22"/>
        </w:rPr>
        <w:t xml:space="preserve"> are your “go-to” people throughout the term if you have any questions or issues. They are here to help you in any way they can. If you wish to communicate with them through email, you should do so with the messaging function on </w:t>
      </w:r>
      <w:proofErr w:type="spellStart"/>
      <w:r w:rsidR="00CD7F20" w:rsidRPr="00E96961">
        <w:rPr>
          <w:sz w:val="22"/>
          <w:szCs w:val="22"/>
        </w:rPr>
        <w:t>CULearn</w:t>
      </w:r>
      <w:proofErr w:type="spellEnd"/>
      <w:r w:rsidR="00CD7F20" w:rsidRPr="00E96961">
        <w:rPr>
          <w:sz w:val="22"/>
          <w:szCs w:val="22"/>
        </w:rPr>
        <w:t xml:space="preserve">. </w:t>
      </w:r>
    </w:p>
    <w:p w14:paraId="5593F70E" w14:textId="77777777" w:rsidR="0041365F" w:rsidRPr="00E96961" w:rsidRDefault="0041365F" w:rsidP="00FB21BF">
      <w:pPr>
        <w:rPr>
          <w:b/>
          <w:snapToGrid w:val="0"/>
          <w:sz w:val="22"/>
        </w:rPr>
      </w:pPr>
    </w:p>
    <w:p w14:paraId="2879B63E" w14:textId="77777777" w:rsidR="0041365F" w:rsidRPr="00E96961" w:rsidRDefault="0041365F" w:rsidP="00FB21BF">
      <w:pPr>
        <w:ind w:right="720"/>
        <w:rPr>
          <w:b/>
          <w:snapToGrid w:val="0"/>
          <w:sz w:val="22"/>
        </w:rPr>
      </w:pPr>
      <w:r w:rsidRPr="00E96961">
        <w:rPr>
          <w:b/>
          <w:snapToGrid w:val="0"/>
          <w:sz w:val="22"/>
        </w:rPr>
        <w:t>EVALUATION</w:t>
      </w:r>
    </w:p>
    <w:p w14:paraId="1B29C38F" w14:textId="251FBB42" w:rsidR="00F15780" w:rsidRPr="00E96961" w:rsidRDefault="00F15780" w:rsidP="00F15780">
      <w:pPr>
        <w:ind w:left="720" w:right="720"/>
        <w:rPr>
          <w:snapToGrid w:val="0"/>
          <w:sz w:val="22"/>
        </w:rPr>
      </w:pPr>
      <w:r w:rsidRPr="00E96961">
        <w:rPr>
          <w:snapToGrid w:val="0"/>
          <w:sz w:val="22"/>
        </w:rPr>
        <w:t xml:space="preserve">1. </w:t>
      </w:r>
      <w:r w:rsidRPr="00E96961">
        <w:rPr>
          <w:snapToGrid w:val="0"/>
          <w:sz w:val="22"/>
        </w:rPr>
        <w:tab/>
      </w:r>
      <w:r w:rsidR="004E3E42">
        <w:rPr>
          <w:snapToGrid w:val="0"/>
          <w:sz w:val="22"/>
        </w:rPr>
        <w:t>Research &amp; Reflection Paper</w:t>
      </w:r>
      <w:r w:rsidR="004E3E42">
        <w:rPr>
          <w:snapToGrid w:val="0"/>
          <w:sz w:val="22"/>
        </w:rPr>
        <w:tab/>
      </w:r>
      <w:r w:rsidR="004E3E42">
        <w:rPr>
          <w:snapToGrid w:val="0"/>
          <w:sz w:val="22"/>
        </w:rPr>
        <w:tab/>
      </w:r>
      <w:r w:rsidR="005179F0">
        <w:rPr>
          <w:snapToGrid w:val="0"/>
          <w:sz w:val="22"/>
        </w:rPr>
        <w:tab/>
      </w:r>
      <w:r w:rsidR="005179F0">
        <w:rPr>
          <w:snapToGrid w:val="0"/>
          <w:sz w:val="22"/>
        </w:rPr>
        <w:tab/>
      </w:r>
      <w:r w:rsidR="005179F0">
        <w:rPr>
          <w:snapToGrid w:val="0"/>
          <w:sz w:val="22"/>
        </w:rPr>
        <w:tab/>
      </w:r>
      <w:r w:rsidRPr="00E96961">
        <w:rPr>
          <w:snapToGrid w:val="0"/>
          <w:sz w:val="22"/>
        </w:rPr>
        <w:t>10%</w:t>
      </w:r>
    </w:p>
    <w:p w14:paraId="2C3FF3DB" w14:textId="26FF27C5" w:rsidR="00F15780" w:rsidRPr="00E96961" w:rsidRDefault="00F15780" w:rsidP="00F15780">
      <w:pPr>
        <w:ind w:left="720" w:right="720"/>
        <w:rPr>
          <w:snapToGrid w:val="0"/>
          <w:sz w:val="22"/>
        </w:rPr>
      </w:pPr>
      <w:r w:rsidRPr="00E96961">
        <w:rPr>
          <w:snapToGrid w:val="0"/>
          <w:sz w:val="22"/>
        </w:rPr>
        <w:t>2.</w:t>
      </w:r>
      <w:r w:rsidRPr="00E96961">
        <w:rPr>
          <w:snapToGrid w:val="0"/>
          <w:sz w:val="22"/>
        </w:rPr>
        <w:tab/>
        <w:t>In-Class Quizzes</w:t>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t>10%</w:t>
      </w:r>
    </w:p>
    <w:p w14:paraId="2C7AE729" w14:textId="77777777" w:rsidR="00F15780" w:rsidRPr="00E96961" w:rsidRDefault="00F15780" w:rsidP="00F15780">
      <w:pPr>
        <w:ind w:left="720" w:right="720"/>
        <w:rPr>
          <w:snapToGrid w:val="0"/>
          <w:sz w:val="22"/>
        </w:rPr>
      </w:pPr>
      <w:r w:rsidRPr="00E96961">
        <w:rPr>
          <w:snapToGrid w:val="0"/>
          <w:sz w:val="22"/>
        </w:rPr>
        <w:t>3.</w:t>
      </w:r>
      <w:r w:rsidRPr="00E96961">
        <w:rPr>
          <w:snapToGrid w:val="0"/>
          <w:sz w:val="22"/>
        </w:rPr>
        <w:tab/>
        <w:t>Midterm Test</w:t>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t>20%</w:t>
      </w:r>
    </w:p>
    <w:p w14:paraId="0202D821" w14:textId="67DE3E14" w:rsidR="00F15780" w:rsidRPr="00E96961" w:rsidRDefault="00F15780" w:rsidP="00F15780">
      <w:pPr>
        <w:ind w:left="720" w:right="720"/>
        <w:rPr>
          <w:snapToGrid w:val="0"/>
          <w:sz w:val="22"/>
        </w:rPr>
      </w:pPr>
      <w:r w:rsidRPr="00E96961">
        <w:rPr>
          <w:snapToGrid w:val="0"/>
          <w:sz w:val="22"/>
        </w:rPr>
        <w:t>4.</w:t>
      </w:r>
      <w:r w:rsidRPr="00E96961">
        <w:rPr>
          <w:snapToGrid w:val="0"/>
          <w:sz w:val="22"/>
        </w:rPr>
        <w:tab/>
      </w:r>
      <w:r w:rsidR="006E1B0A">
        <w:rPr>
          <w:snapToGrid w:val="0"/>
          <w:sz w:val="22"/>
        </w:rPr>
        <w:t>Case Analysis</w:t>
      </w:r>
      <w:r w:rsidR="006E1B0A">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t>15%</w:t>
      </w:r>
    </w:p>
    <w:p w14:paraId="422A215C" w14:textId="77777777" w:rsidR="00F15780" w:rsidRPr="00E96961" w:rsidRDefault="00F15780" w:rsidP="00F15780">
      <w:pPr>
        <w:ind w:left="720" w:right="720"/>
        <w:rPr>
          <w:snapToGrid w:val="0"/>
          <w:sz w:val="22"/>
        </w:rPr>
      </w:pPr>
      <w:r w:rsidRPr="00E96961">
        <w:rPr>
          <w:snapToGrid w:val="0"/>
          <w:sz w:val="22"/>
        </w:rPr>
        <w:t xml:space="preserve">5. </w:t>
      </w:r>
      <w:r w:rsidRPr="00E96961">
        <w:rPr>
          <w:snapToGrid w:val="0"/>
          <w:sz w:val="22"/>
        </w:rPr>
        <w:tab/>
        <w:t>Contribution to Interactive Sessions</w:t>
      </w:r>
      <w:r w:rsidRPr="00E96961">
        <w:rPr>
          <w:snapToGrid w:val="0"/>
          <w:sz w:val="22"/>
        </w:rPr>
        <w:tab/>
      </w:r>
      <w:r w:rsidRPr="00E96961">
        <w:rPr>
          <w:snapToGrid w:val="0"/>
          <w:sz w:val="22"/>
        </w:rPr>
        <w:tab/>
      </w:r>
      <w:r w:rsidRPr="00E96961">
        <w:rPr>
          <w:snapToGrid w:val="0"/>
          <w:sz w:val="22"/>
        </w:rPr>
        <w:tab/>
      </w:r>
      <w:r w:rsidRPr="00E96961">
        <w:rPr>
          <w:snapToGrid w:val="0"/>
          <w:sz w:val="22"/>
        </w:rPr>
        <w:tab/>
        <w:t>15%</w:t>
      </w:r>
    </w:p>
    <w:p w14:paraId="654EA92E" w14:textId="77777777" w:rsidR="00F15780" w:rsidRPr="00E96961" w:rsidRDefault="00F15780" w:rsidP="00F15780">
      <w:pPr>
        <w:ind w:left="720" w:right="720"/>
        <w:rPr>
          <w:snapToGrid w:val="0"/>
          <w:sz w:val="22"/>
        </w:rPr>
      </w:pPr>
      <w:r w:rsidRPr="00E96961">
        <w:rPr>
          <w:snapToGrid w:val="0"/>
          <w:sz w:val="22"/>
        </w:rPr>
        <w:t>6.</w:t>
      </w:r>
      <w:r w:rsidRPr="00E96961">
        <w:rPr>
          <w:snapToGrid w:val="0"/>
          <w:sz w:val="22"/>
        </w:rPr>
        <w:tab/>
        <w:t>Final Exam</w:t>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r>
      <w:r w:rsidRPr="00E96961">
        <w:rPr>
          <w:snapToGrid w:val="0"/>
          <w:sz w:val="22"/>
        </w:rPr>
        <w:tab/>
        <w:t>30%</w:t>
      </w:r>
      <w:r w:rsidRPr="00E96961">
        <w:rPr>
          <w:snapToGrid w:val="0"/>
          <w:sz w:val="22"/>
        </w:rPr>
        <w:tab/>
      </w:r>
    </w:p>
    <w:p w14:paraId="15BD23A1" w14:textId="77777777" w:rsidR="00F15780" w:rsidRPr="00E96961" w:rsidRDefault="00F15780" w:rsidP="00F15780">
      <w:pPr>
        <w:ind w:left="720" w:right="720"/>
        <w:rPr>
          <w:snapToGrid w:val="0"/>
          <w:sz w:val="8"/>
          <w:szCs w:val="8"/>
        </w:rPr>
      </w:pPr>
      <w:r w:rsidRPr="00E96961">
        <w:rPr>
          <w:snapToGrid w:val="0"/>
          <w:sz w:val="8"/>
          <w:szCs w:val="8"/>
        </w:rPr>
        <w:t>______________________________________________________________________________________________________________________________________________________________</w:t>
      </w:r>
    </w:p>
    <w:p w14:paraId="764477F4" w14:textId="394C83FD" w:rsidR="00381C86" w:rsidRPr="00381C86" w:rsidRDefault="00F15780" w:rsidP="00381C86">
      <w:pPr>
        <w:ind w:left="720" w:right="720"/>
        <w:rPr>
          <w:b/>
          <w:snapToGrid w:val="0"/>
          <w:sz w:val="22"/>
        </w:rPr>
      </w:pPr>
      <w:r w:rsidRPr="00E96961">
        <w:rPr>
          <w:b/>
          <w:snapToGrid w:val="0"/>
          <w:sz w:val="22"/>
        </w:rPr>
        <w:t>Total</w:t>
      </w:r>
      <w:r w:rsidRPr="00E96961">
        <w:rPr>
          <w:b/>
          <w:snapToGrid w:val="0"/>
          <w:sz w:val="22"/>
        </w:rPr>
        <w:tab/>
      </w:r>
      <w:r w:rsidRPr="00E96961">
        <w:rPr>
          <w:b/>
          <w:snapToGrid w:val="0"/>
          <w:sz w:val="22"/>
        </w:rPr>
        <w:tab/>
      </w:r>
      <w:r w:rsidRPr="00E96961">
        <w:rPr>
          <w:b/>
          <w:snapToGrid w:val="0"/>
          <w:sz w:val="22"/>
        </w:rPr>
        <w:tab/>
      </w:r>
      <w:r w:rsidRPr="00E96961">
        <w:rPr>
          <w:b/>
          <w:snapToGrid w:val="0"/>
          <w:sz w:val="22"/>
        </w:rPr>
        <w:tab/>
      </w:r>
      <w:r w:rsidRPr="00E96961">
        <w:rPr>
          <w:b/>
          <w:snapToGrid w:val="0"/>
          <w:sz w:val="22"/>
        </w:rPr>
        <w:tab/>
      </w:r>
      <w:r w:rsidRPr="00E96961">
        <w:rPr>
          <w:b/>
          <w:snapToGrid w:val="0"/>
          <w:sz w:val="22"/>
        </w:rPr>
        <w:tab/>
      </w:r>
      <w:r w:rsidRPr="00E96961">
        <w:rPr>
          <w:b/>
          <w:snapToGrid w:val="0"/>
          <w:sz w:val="22"/>
        </w:rPr>
        <w:tab/>
      </w:r>
      <w:r w:rsidRPr="00E96961">
        <w:rPr>
          <w:b/>
          <w:snapToGrid w:val="0"/>
          <w:sz w:val="22"/>
        </w:rPr>
        <w:tab/>
      </w:r>
      <w:r w:rsidRPr="00E96961">
        <w:rPr>
          <w:b/>
          <w:snapToGrid w:val="0"/>
          <w:sz w:val="22"/>
        </w:rPr>
        <w:tab/>
        <w:t>100%</w:t>
      </w:r>
    </w:p>
    <w:p w14:paraId="06A9C08D" w14:textId="77777777" w:rsidR="00381C86" w:rsidRPr="00E96961" w:rsidRDefault="00381C86" w:rsidP="00F157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sz w:val="22"/>
        </w:rPr>
      </w:pPr>
    </w:p>
    <w:p w14:paraId="3BA03A3A" w14:textId="4AFC72F3" w:rsidR="00F15780" w:rsidRPr="00E96961" w:rsidRDefault="00F15780" w:rsidP="00F15780">
      <w:pPr>
        <w:keepNext/>
        <w:numPr>
          <w:ilvl w:val="0"/>
          <w:numId w:val="13"/>
        </w:numPr>
        <w:tabs>
          <w:tab w:val="left" w:pos="426"/>
        </w:tabs>
        <w:suppressAutoHyphens/>
        <w:autoSpaceDE w:val="0"/>
        <w:autoSpaceDN w:val="0"/>
        <w:adjustRightInd w:val="0"/>
        <w:spacing w:after="120"/>
        <w:ind w:left="357" w:hanging="357"/>
        <w:rPr>
          <w:b/>
          <w:sz w:val="22"/>
          <w:szCs w:val="22"/>
        </w:rPr>
      </w:pPr>
      <w:r w:rsidRPr="00E96961">
        <w:rPr>
          <w:b/>
          <w:sz w:val="22"/>
          <w:szCs w:val="22"/>
          <w:lang w:val="en-US"/>
        </w:rPr>
        <w:t xml:space="preserve">Personal </w:t>
      </w:r>
      <w:r w:rsidR="006E1B0A">
        <w:rPr>
          <w:b/>
          <w:sz w:val="22"/>
          <w:szCs w:val="22"/>
          <w:lang w:val="en-US"/>
        </w:rPr>
        <w:t xml:space="preserve">Research &amp; </w:t>
      </w:r>
      <w:r w:rsidRPr="00E96961">
        <w:rPr>
          <w:b/>
          <w:sz w:val="22"/>
          <w:szCs w:val="22"/>
          <w:lang w:val="en-US"/>
        </w:rPr>
        <w:t>Reflection Paper</w:t>
      </w:r>
    </w:p>
    <w:p w14:paraId="3EC06E48" w14:textId="68C6CB4B" w:rsidR="00A53BCD" w:rsidRPr="00E96961" w:rsidRDefault="00F15780" w:rsidP="00A53BCD">
      <w:pPr>
        <w:tabs>
          <w:tab w:val="left" w:pos="426"/>
        </w:tabs>
        <w:spacing w:before="120"/>
        <w:rPr>
          <w:sz w:val="22"/>
          <w:szCs w:val="22"/>
          <w:lang w:val="en-US"/>
        </w:rPr>
      </w:pPr>
      <w:r w:rsidRPr="00E96961">
        <w:rPr>
          <w:sz w:val="22"/>
          <w:szCs w:val="22"/>
          <w:lang w:val="en-US"/>
        </w:rPr>
        <w:t xml:space="preserve">This is written individual assignment worth </w:t>
      </w:r>
      <w:r w:rsidRPr="00E96961">
        <w:rPr>
          <w:sz w:val="22"/>
          <w:szCs w:val="22"/>
          <w:u w:val="single"/>
          <w:lang w:val="en-US"/>
        </w:rPr>
        <w:t xml:space="preserve">10% </w:t>
      </w:r>
      <w:r w:rsidRPr="00E96961">
        <w:rPr>
          <w:sz w:val="22"/>
          <w:szCs w:val="22"/>
          <w:lang w:val="en-US"/>
        </w:rPr>
        <w:t xml:space="preserve">of your course grade. </w:t>
      </w:r>
      <w:r w:rsidR="006E1B0A">
        <w:rPr>
          <w:sz w:val="22"/>
          <w:szCs w:val="22"/>
          <w:lang w:val="en-US"/>
        </w:rPr>
        <w:t>The reflection paper should be 1000 words in length</w:t>
      </w:r>
      <w:r w:rsidRPr="00E96961">
        <w:rPr>
          <w:sz w:val="22"/>
          <w:szCs w:val="22"/>
          <w:lang w:val="en-US"/>
        </w:rPr>
        <w:t xml:space="preserve">. Details about the paper will be given in class. </w:t>
      </w:r>
    </w:p>
    <w:p w14:paraId="287A0600" w14:textId="77777777" w:rsidR="00F15780" w:rsidRPr="00E96961" w:rsidRDefault="00F15780" w:rsidP="00F15780">
      <w:pPr>
        <w:numPr>
          <w:ilvl w:val="0"/>
          <w:numId w:val="13"/>
        </w:numPr>
        <w:tabs>
          <w:tab w:val="left" w:pos="426"/>
        </w:tabs>
        <w:spacing w:before="120"/>
        <w:ind w:left="0" w:firstLine="0"/>
        <w:rPr>
          <w:b/>
          <w:sz w:val="22"/>
          <w:szCs w:val="22"/>
        </w:rPr>
      </w:pPr>
      <w:r w:rsidRPr="00E96961">
        <w:rPr>
          <w:b/>
          <w:sz w:val="22"/>
          <w:szCs w:val="22"/>
        </w:rPr>
        <w:t>In-class Quizzes</w:t>
      </w:r>
    </w:p>
    <w:p w14:paraId="6C45031E" w14:textId="2899299E" w:rsidR="00F15780" w:rsidRPr="00E96961" w:rsidRDefault="00F15780" w:rsidP="00F15780">
      <w:pPr>
        <w:tabs>
          <w:tab w:val="left" w:pos="426"/>
        </w:tabs>
        <w:rPr>
          <w:sz w:val="22"/>
          <w:szCs w:val="22"/>
        </w:rPr>
      </w:pPr>
      <w:r w:rsidRPr="00E96961">
        <w:rPr>
          <w:sz w:val="22"/>
          <w:szCs w:val="22"/>
        </w:rPr>
        <w:t>In each interactive session you will be given a short set of questions related to the Monday lecture to assess you</w:t>
      </w:r>
      <w:r w:rsidR="008D1F28" w:rsidRPr="00E96961">
        <w:rPr>
          <w:sz w:val="22"/>
          <w:szCs w:val="22"/>
        </w:rPr>
        <w:t>r</w:t>
      </w:r>
      <w:r w:rsidRPr="00E96961">
        <w:rPr>
          <w:sz w:val="22"/>
          <w:szCs w:val="22"/>
        </w:rPr>
        <w:t xml:space="preserve"> understanding of the material. 1% per week, </w:t>
      </w:r>
      <w:r w:rsidR="00D97A57" w:rsidRPr="00E96961">
        <w:rPr>
          <w:sz w:val="22"/>
          <w:szCs w:val="22"/>
        </w:rPr>
        <w:t>for</w:t>
      </w:r>
      <w:r w:rsidRPr="00E96961">
        <w:rPr>
          <w:sz w:val="22"/>
          <w:szCs w:val="22"/>
        </w:rPr>
        <w:t xml:space="preserve"> a total of 10%.</w:t>
      </w:r>
    </w:p>
    <w:p w14:paraId="2E957CED" w14:textId="77777777" w:rsidR="00F15780" w:rsidRPr="00E96961" w:rsidRDefault="00F15780" w:rsidP="00F15780">
      <w:pPr>
        <w:keepNext/>
        <w:suppressAutoHyphens/>
        <w:autoSpaceDE w:val="0"/>
        <w:autoSpaceDN w:val="0"/>
        <w:adjustRightInd w:val="0"/>
        <w:spacing w:after="120"/>
        <w:rPr>
          <w:b/>
          <w:sz w:val="22"/>
        </w:rPr>
      </w:pPr>
    </w:p>
    <w:p w14:paraId="37E660A5" w14:textId="77777777" w:rsidR="00F15780" w:rsidRPr="00E96961" w:rsidRDefault="00F15780" w:rsidP="00F15780">
      <w:pPr>
        <w:keepNext/>
        <w:numPr>
          <w:ilvl w:val="0"/>
          <w:numId w:val="13"/>
        </w:numPr>
        <w:suppressAutoHyphens/>
        <w:autoSpaceDE w:val="0"/>
        <w:autoSpaceDN w:val="0"/>
        <w:adjustRightInd w:val="0"/>
        <w:spacing w:after="120"/>
        <w:ind w:left="357" w:hanging="357"/>
        <w:rPr>
          <w:b/>
          <w:sz w:val="22"/>
        </w:rPr>
      </w:pPr>
      <w:r w:rsidRPr="00E96961">
        <w:rPr>
          <w:b/>
          <w:sz w:val="22"/>
        </w:rPr>
        <w:t>Mid-Term Test</w:t>
      </w:r>
    </w:p>
    <w:p w14:paraId="1C167DE6" w14:textId="4DDB15FC" w:rsidR="00F15780" w:rsidRPr="00E96961" w:rsidRDefault="00F15780" w:rsidP="00F15780">
      <w:pPr>
        <w:jc w:val="both"/>
        <w:rPr>
          <w:sz w:val="22"/>
        </w:rPr>
      </w:pPr>
      <w:r w:rsidRPr="00E96961">
        <w:rPr>
          <w:sz w:val="22"/>
        </w:rPr>
        <w:t xml:space="preserve">The mid-term test will be held in regularly scheduled course time, during the Monday session on </w:t>
      </w:r>
      <w:r w:rsidR="00E96961">
        <w:rPr>
          <w:b/>
          <w:sz w:val="22"/>
        </w:rPr>
        <w:t xml:space="preserve">October </w:t>
      </w:r>
      <w:r w:rsidR="006E1B0A">
        <w:rPr>
          <w:b/>
          <w:sz w:val="22"/>
        </w:rPr>
        <w:t>2</w:t>
      </w:r>
      <w:r w:rsidR="002205AD">
        <w:rPr>
          <w:b/>
          <w:sz w:val="22"/>
        </w:rPr>
        <w:t>8</w:t>
      </w:r>
      <w:r w:rsidRPr="00E96961">
        <w:rPr>
          <w:b/>
          <w:sz w:val="22"/>
        </w:rPr>
        <w:t xml:space="preserve"> at 2:35 pm</w:t>
      </w:r>
      <w:r w:rsidRPr="00E96961">
        <w:rPr>
          <w:sz w:val="22"/>
        </w:rPr>
        <w:t>. You must be present to write this test. The test will cover all material covered in the text, lectures, in-class discu</w:t>
      </w:r>
      <w:r w:rsidR="00A53BCD" w:rsidRPr="00E96961">
        <w:rPr>
          <w:sz w:val="22"/>
        </w:rPr>
        <w:t>ssions and slide</w:t>
      </w:r>
      <w:r w:rsidR="00FE35CF" w:rsidRPr="00E96961">
        <w:rPr>
          <w:sz w:val="22"/>
        </w:rPr>
        <w:t xml:space="preserve"> presentations through weeks 1-6</w:t>
      </w:r>
      <w:r w:rsidRPr="00E96961">
        <w:rPr>
          <w:sz w:val="22"/>
        </w:rPr>
        <w:t>. The test will consist of a combination of essay and multiple-choice questions.</w:t>
      </w:r>
      <w:r w:rsidRPr="00E96961">
        <w:rPr>
          <w:b/>
          <w:sz w:val="22"/>
        </w:rPr>
        <w:t xml:space="preserve"> </w:t>
      </w:r>
      <w:r w:rsidRPr="00E96961">
        <w:rPr>
          <w:sz w:val="22"/>
        </w:rPr>
        <w:t xml:space="preserve">Be aware that this is NOT a predominantly multiple-choice </w:t>
      </w:r>
      <w:r w:rsidR="006E1B0A" w:rsidRPr="00E96961">
        <w:rPr>
          <w:sz w:val="22"/>
        </w:rPr>
        <w:t>exam and</w:t>
      </w:r>
      <w:r w:rsidRPr="00E96961">
        <w:rPr>
          <w:sz w:val="22"/>
        </w:rPr>
        <w:t xml:space="preserve"> will require that you know the concepts </w:t>
      </w:r>
      <w:r w:rsidRPr="00E96961">
        <w:rPr>
          <w:i/>
          <w:sz w:val="22"/>
        </w:rPr>
        <w:t>and</w:t>
      </w:r>
      <w:r w:rsidRPr="00E96961">
        <w:rPr>
          <w:sz w:val="22"/>
        </w:rPr>
        <w:t xml:space="preserve"> be able to provide examples to illustrate your understanding. This may be the first time you will write this kind of exam, so pay particular attention to the format, and be sure to attend the exam review sessions conducted by your interactive teachers.</w:t>
      </w:r>
    </w:p>
    <w:p w14:paraId="25E89FDF" w14:textId="77777777" w:rsidR="00F15780" w:rsidRPr="00E96961" w:rsidRDefault="00F15780" w:rsidP="00F15780">
      <w:pPr>
        <w:rPr>
          <w:b/>
          <w:sz w:val="22"/>
        </w:rPr>
      </w:pPr>
    </w:p>
    <w:p w14:paraId="35783904" w14:textId="203923F3" w:rsidR="006E1B0A" w:rsidRPr="006E1B0A" w:rsidRDefault="006E1B0A" w:rsidP="006E1B0A">
      <w:pPr>
        <w:keepNext/>
        <w:numPr>
          <w:ilvl w:val="0"/>
          <w:numId w:val="13"/>
        </w:numPr>
        <w:suppressAutoHyphens/>
        <w:autoSpaceDE w:val="0"/>
        <w:autoSpaceDN w:val="0"/>
        <w:adjustRightInd w:val="0"/>
        <w:spacing w:after="120"/>
        <w:ind w:left="357" w:hanging="357"/>
        <w:rPr>
          <w:color w:val="000000"/>
          <w:sz w:val="22"/>
        </w:rPr>
      </w:pPr>
      <w:r>
        <w:rPr>
          <w:b/>
          <w:snapToGrid w:val="0"/>
          <w:sz w:val="22"/>
        </w:rPr>
        <w:t>OB - Case</w:t>
      </w:r>
      <w:r w:rsidR="00F15780" w:rsidRPr="00E96961">
        <w:rPr>
          <w:b/>
          <w:snapToGrid w:val="0"/>
          <w:sz w:val="22"/>
        </w:rPr>
        <w:t xml:space="preserve"> Analysis</w:t>
      </w:r>
    </w:p>
    <w:p w14:paraId="330FDFCB" w14:textId="7880A18B" w:rsidR="00F15780" w:rsidRPr="006E1B0A" w:rsidRDefault="00F15780" w:rsidP="00F15780">
      <w:pPr>
        <w:autoSpaceDE w:val="0"/>
        <w:autoSpaceDN w:val="0"/>
        <w:adjustRightInd w:val="0"/>
        <w:jc w:val="both"/>
        <w:rPr>
          <w:color w:val="000000"/>
          <w:sz w:val="22"/>
        </w:rPr>
      </w:pPr>
      <w:r w:rsidRPr="006E1B0A">
        <w:rPr>
          <w:color w:val="000000"/>
          <w:sz w:val="22"/>
          <w:szCs w:val="22"/>
        </w:rPr>
        <w:t>An OB-</w:t>
      </w:r>
      <w:r w:rsidR="006E1B0A" w:rsidRPr="006E1B0A">
        <w:rPr>
          <w:color w:val="000000"/>
          <w:sz w:val="22"/>
          <w:szCs w:val="22"/>
        </w:rPr>
        <w:t>Case Analysis</w:t>
      </w:r>
      <w:r w:rsidRPr="006E1B0A">
        <w:rPr>
          <w:color w:val="000000"/>
          <w:sz w:val="22"/>
          <w:szCs w:val="22"/>
        </w:rPr>
        <w:t xml:space="preserve">, to be uploaded onto the </w:t>
      </w:r>
      <w:proofErr w:type="spellStart"/>
      <w:r w:rsidRPr="006E1B0A">
        <w:rPr>
          <w:color w:val="000000"/>
          <w:sz w:val="22"/>
          <w:szCs w:val="22"/>
        </w:rPr>
        <w:t>cuLearn</w:t>
      </w:r>
      <w:proofErr w:type="spellEnd"/>
      <w:r w:rsidRPr="006E1B0A">
        <w:rPr>
          <w:color w:val="000000"/>
          <w:sz w:val="22"/>
          <w:szCs w:val="22"/>
        </w:rPr>
        <w:t xml:space="preserve"> site, is worth 15% of the course grade. </w:t>
      </w:r>
      <w:r w:rsidR="006E1B0A" w:rsidRPr="00E96961">
        <w:rPr>
          <w:color w:val="000000"/>
          <w:sz w:val="22"/>
        </w:rPr>
        <w:t xml:space="preserve">The analysis should be 2,000 words in length. </w:t>
      </w:r>
      <w:r w:rsidR="006E1B0A" w:rsidRPr="006E1B0A">
        <w:rPr>
          <w:color w:val="000000"/>
          <w:sz w:val="22"/>
          <w:szCs w:val="22"/>
        </w:rPr>
        <w:t>You will sign up for your desired OB - Case during your fourth Interactive Session. A complete assignment description with your options for case analysis will be given to you in class.</w:t>
      </w:r>
    </w:p>
    <w:p w14:paraId="5F03F827" w14:textId="40E18AB6" w:rsidR="00156606" w:rsidRPr="00E96961" w:rsidRDefault="00156606" w:rsidP="00F15780">
      <w:pPr>
        <w:autoSpaceDE w:val="0"/>
        <w:autoSpaceDN w:val="0"/>
        <w:adjustRightInd w:val="0"/>
        <w:jc w:val="both"/>
        <w:rPr>
          <w:rFonts w:cs="Arial"/>
          <w:b/>
          <w:i/>
          <w:color w:val="000000"/>
          <w:sz w:val="22"/>
          <w:szCs w:val="22"/>
        </w:rPr>
      </w:pPr>
    </w:p>
    <w:p w14:paraId="54F0A189" w14:textId="77777777" w:rsidR="00F15780" w:rsidRPr="00E96961" w:rsidRDefault="00F15780" w:rsidP="00F15780">
      <w:pPr>
        <w:autoSpaceDE w:val="0"/>
        <w:autoSpaceDN w:val="0"/>
        <w:adjustRightInd w:val="0"/>
        <w:jc w:val="both"/>
        <w:rPr>
          <w:rFonts w:cs="Arial"/>
          <w:b/>
          <w:i/>
          <w:color w:val="000000"/>
          <w:sz w:val="22"/>
          <w:szCs w:val="22"/>
        </w:rPr>
      </w:pPr>
      <w:r w:rsidRPr="00E96961">
        <w:rPr>
          <w:rFonts w:cs="Arial"/>
          <w:b/>
          <w:i/>
          <w:color w:val="000000"/>
          <w:sz w:val="22"/>
          <w:szCs w:val="22"/>
        </w:rPr>
        <w:t>Special Notes regarding written assignments</w:t>
      </w:r>
    </w:p>
    <w:p w14:paraId="2E71F0F8" w14:textId="5A7F27F1" w:rsidR="00F15780" w:rsidRPr="00E96961" w:rsidRDefault="00F15780" w:rsidP="00F15780">
      <w:pPr>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sz w:val="22"/>
          <w:szCs w:val="22"/>
        </w:rPr>
      </w:pPr>
      <w:r w:rsidRPr="00E96961">
        <w:rPr>
          <w:sz w:val="22"/>
          <w:szCs w:val="22"/>
        </w:rPr>
        <w:t xml:space="preserve">Deadlines are strict. Failure to meet deadlines will result in grade penalties of 10% per day. </w:t>
      </w:r>
      <w:r w:rsidRPr="00E96961">
        <w:rPr>
          <w:rFonts w:cs="Arial"/>
          <w:b/>
          <w:sz w:val="22"/>
          <w:szCs w:val="22"/>
        </w:rPr>
        <w:t>Assignments more than 7 days (1 week) late will be considered missed.</w:t>
      </w:r>
      <w:r w:rsidR="006E1B0A" w:rsidRPr="006E1B0A">
        <w:rPr>
          <w:color w:val="000000"/>
          <w:sz w:val="22"/>
        </w:rPr>
        <w:t xml:space="preserve"> </w:t>
      </w:r>
      <w:r w:rsidR="006E1B0A" w:rsidRPr="00E96961">
        <w:rPr>
          <w:color w:val="000000"/>
          <w:sz w:val="22"/>
        </w:rPr>
        <w:t>Please note that technological problems do not justify late submissions.</w:t>
      </w:r>
    </w:p>
    <w:p w14:paraId="643618A8" w14:textId="77777777" w:rsidR="00F15780" w:rsidRPr="00E96961" w:rsidRDefault="00F15780" w:rsidP="00F15780">
      <w:pPr>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sz w:val="22"/>
          <w:szCs w:val="22"/>
        </w:rPr>
      </w:pPr>
      <w:r w:rsidRPr="00E96961">
        <w:rPr>
          <w:snapToGrid w:val="0"/>
          <w:sz w:val="22"/>
          <w:szCs w:val="22"/>
        </w:rPr>
        <w:t>The quality of your writing is an important component of effectively presenting your “ideas”. If you need or would like coaching on your writing skills, help is available to you at the writing tutorial service (WTS)</w:t>
      </w:r>
      <w:r w:rsidRPr="00E96961">
        <w:rPr>
          <w:sz w:val="22"/>
          <w:szCs w:val="22"/>
        </w:rPr>
        <w:t xml:space="preserve"> </w:t>
      </w:r>
      <w:r w:rsidRPr="00E96961">
        <w:rPr>
          <w:snapToGrid w:val="0"/>
          <w:sz w:val="22"/>
          <w:szCs w:val="22"/>
        </w:rPr>
        <w:t xml:space="preserve">at </w:t>
      </w:r>
      <w:hyperlink r:id="rId8" w:history="1">
        <w:r w:rsidRPr="00E96961">
          <w:rPr>
            <w:rStyle w:val="Hyperlink"/>
            <w:sz w:val="22"/>
            <w:szCs w:val="22"/>
          </w:rPr>
          <w:t>www.carleton.ca/wts/</w:t>
        </w:r>
      </w:hyperlink>
      <w:r w:rsidRPr="00E96961">
        <w:rPr>
          <w:sz w:val="22"/>
          <w:szCs w:val="22"/>
        </w:rPr>
        <w:t>.</w:t>
      </w:r>
    </w:p>
    <w:p w14:paraId="0A5CD893" w14:textId="77777777" w:rsidR="00F15780" w:rsidRPr="00E96961" w:rsidRDefault="00F15780" w:rsidP="00F15780">
      <w:pPr>
        <w:rPr>
          <w:sz w:val="22"/>
          <w:szCs w:val="22"/>
          <w:lang w:val="en-US"/>
        </w:rPr>
      </w:pPr>
    </w:p>
    <w:p w14:paraId="26ED3654" w14:textId="29471A10" w:rsidR="00F15780" w:rsidRPr="00E96961" w:rsidRDefault="00F15780" w:rsidP="00F15780">
      <w:pPr>
        <w:keepNext/>
        <w:numPr>
          <w:ilvl w:val="0"/>
          <w:numId w:val="13"/>
        </w:numPr>
        <w:suppressAutoHyphens/>
        <w:autoSpaceDE w:val="0"/>
        <w:autoSpaceDN w:val="0"/>
        <w:adjustRightInd w:val="0"/>
        <w:spacing w:after="120"/>
        <w:ind w:left="357" w:hanging="357"/>
        <w:rPr>
          <w:sz w:val="22"/>
          <w:szCs w:val="22"/>
          <w:lang w:val="en-US"/>
        </w:rPr>
      </w:pPr>
      <w:r w:rsidRPr="00E96961">
        <w:rPr>
          <w:b/>
          <w:sz w:val="22"/>
        </w:rPr>
        <w:t>Contribution</w:t>
      </w:r>
      <w:r w:rsidR="00381C86" w:rsidRPr="00381C86">
        <w:rPr>
          <w:b/>
          <w:sz w:val="22"/>
          <w:szCs w:val="22"/>
          <w:lang w:val="en-US"/>
        </w:rPr>
        <w:t xml:space="preserve"> </w:t>
      </w:r>
      <w:r w:rsidRPr="00E96961">
        <w:rPr>
          <w:b/>
          <w:sz w:val="22"/>
          <w:szCs w:val="22"/>
          <w:lang w:val="en-US"/>
        </w:rPr>
        <w:t>to Interactive Sessions</w:t>
      </w:r>
      <w:r w:rsidRPr="00E96961">
        <w:rPr>
          <w:sz w:val="22"/>
          <w:szCs w:val="22"/>
          <w:lang w:val="en-US"/>
        </w:rPr>
        <w:t xml:space="preserve"> </w:t>
      </w:r>
    </w:p>
    <w:p w14:paraId="3027A381" w14:textId="5958AE86" w:rsidR="00F15780" w:rsidRPr="006E1B0A" w:rsidRDefault="00F15780" w:rsidP="006E1B0A">
      <w:pPr>
        <w:keepNext/>
        <w:jc w:val="both"/>
        <w:rPr>
          <w:sz w:val="22"/>
          <w:szCs w:val="22"/>
        </w:rPr>
      </w:pPr>
      <w:r w:rsidRPr="00E96961">
        <w:rPr>
          <w:sz w:val="22"/>
          <w:szCs w:val="22"/>
          <w:lang w:val="en-US"/>
        </w:rPr>
        <w:t xml:space="preserve">Worth </w:t>
      </w:r>
      <w:r w:rsidRPr="00E96961">
        <w:rPr>
          <w:sz w:val="22"/>
          <w:szCs w:val="22"/>
          <w:u w:val="single"/>
          <w:lang w:val="en-US"/>
        </w:rPr>
        <w:t>15%</w:t>
      </w:r>
      <w:r w:rsidRPr="00E96961">
        <w:rPr>
          <w:sz w:val="22"/>
          <w:szCs w:val="22"/>
          <w:lang w:val="en-US"/>
        </w:rPr>
        <w:t xml:space="preserve"> of total course grade. You are expected to attend each interactive session in which you are enrolled. Your enrollment in the session is </w:t>
      </w:r>
      <w:r w:rsidRPr="00E96961">
        <w:rPr>
          <w:sz w:val="22"/>
        </w:rPr>
        <w:t>understood</w:t>
      </w:r>
      <w:r w:rsidRPr="00E96961">
        <w:rPr>
          <w:sz w:val="22"/>
          <w:szCs w:val="22"/>
          <w:lang w:val="en-US"/>
        </w:rPr>
        <w:t xml:space="preserve"> as a commitment that you will not only attend but also contribute </w:t>
      </w:r>
      <w:r w:rsidR="00872798" w:rsidRPr="00E96961">
        <w:rPr>
          <w:sz w:val="22"/>
          <w:szCs w:val="22"/>
          <w:lang w:val="en-US"/>
        </w:rPr>
        <w:t xml:space="preserve">significantly </w:t>
      </w:r>
      <w:r w:rsidRPr="00E96961">
        <w:rPr>
          <w:sz w:val="22"/>
          <w:szCs w:val="22"/>
          <w:lang w:val="en-US"/>
        </w:rPr>
        <w:t xml:space="preserve">to it. You should also use sessions to raise questions you may have about lecture or reading material. This requires that you prepare for each session by reading and preparing assigned materials. Both the quantity and quality of contributions will be noted. High-quality contributions draw explicitly on assigned material and they add to the session experience by considering implications, offering insights and inviting exchange. Overall, try to be more analytical than descriptive, more curious than definitive and more imaginative than traditional in your verbal contributions. Avoid simply saying ‘yes’ or ‘I disagree’ or repeating points already made. </w:t>
      </w:r>
      <w:r w:rsidRPr="00E96961">
        <w:rPr>
          <w:sz w:val="22"/>
          <w:szCs w:val="22"/>
        </w:rPr>
        <w:t xml:space="preserve">Participation and preparation grades will be based on attendance, quizzes, assignments, and participation in class activities (e.g., class discussions/group exercises). </w:t>
      </w:r>
    </w:p>
    <w:p w14:paraId="7BB86B65" w14:textId="77777777" w:rsidR="00F15780" w:rsidRPr="00E96961" w:rsidRDefault="00F15780" w:rsidP="00381C86">
      <w:pPr>
        <w:numPr>
          <w:ilvl w:val="0"/>
          <w:numId w:val="13"/>
        </w:numPr>
        <w:tabs>
          <w:tab w:val="left" w:pos="426"/>
        </w:tabs>
        <w:spacing w:before="120" w:after="120"/>
        <w:ind w:left="0" w:firstLine="0"/>
        <w:rPr>
          <w:b/>
          <w:sz w:val="22"/>
          <w:szCs w:val="22"/>
        </w:rPr>
      </w:pPr>
      <w:r w:rsidRPr="00E96961">
        <w:rPr>
          <w:b/>
          <w:sz w:val="22"/>
          <w:szCs w:val="22"/>
        </w:rPr>
        <w:t>Final Exam</w:t>
      </w:r>
    </w:p>
    <w:p w14:paraId="6CFCF23B" w14:textId="77777777" w:rsidR="00F15780" w:rsidRPr="00E96961" w:rsidRDefault="00F15780" w:rsidP="00F15780">
      <w:pPr>
        <w:tabs>
          <w:tab w:val="left" w:pos="426"/>
        </w:tabs>
        <w:rPr>
          <w:sz w:val="22"/>
          <w:szCs w:val="22"/>
        </w:rPr>
      </w:pPr>
      <w:r w:rsidRPr="00E96961">
        <w:rPr>
          <w:sz w:val="22"/>
          <w:szCs w:val="22"/>
        </w:rPr>
        <w:t>The final exam will be held during the formal examination period.  The exam will be cumulative and will be based on all topics covered in the course (text, lectures, in-class discussions, presentations, etc.), throughout the entire term. The exam format will be similar to that of the midterm (see above).</w:t>
      </w:r>
    </w:p>
    <w:p w14:paraId="0E456758" w14:textId="216BD545" w:rsidR="00F15780" w:rsidRPr="00E96961" w:rsidRDefault="00F15780" w:rsidP="00F15780">
      <w:pPr>
        <w:rPr>
          <w:snapToGrid w:val="0"/>
          <w:sz w:val="22"/>
        </w:rPr>
      </w:pPr>
    </w:p>
    <w:p w14:paraId="179A6659" w14:textId="77777777" w:rsidR="00F15780" w:rsidRPr="00E96961" w:rsidRDefault="00F15780" w:rsidP="00F15780">
      <w:pPr>
        <w:jc w:val="both"/>
        <w:rPr>
          <w:b/>
          <w:snapToGrid w:val="0"/>
          <w:sz w:val="22"/>
        </w:rPr>
      </w:pPr>
      <w:r w:rsidRPr="00E96961">
        <w:rPr>
          <w:b/>
          <w:snapToGrid w:val="0"/>
          <w:sz w:val="22"/>
        </w:rPr>
        <w:t xml:space="preserve">COURSE WEB PAGE: </w:t>
      </w:r>
    </w:p>
    <w:p w14:paraId="195533D5" w14:textId="77777777" w:rsidR="00F15780" w:rsidRPr="00E96961" w:rsidRDefault="00F15780" w:rsidP="00F15780">
      <w:pPr>
        <w:jc w:val="both"/>
      </w:pPr>
      <w:r w:rsidRPr="00E96961">
        <w:rPr>
          <w:snapToGrid w:val="0"/>
          <w:sz w:val="22"/>
        </w:rPr>
        <w:t xml:space="preserve">The URL for the course web page is </w:t>
      </w:r>
      <w:r w:rsidRPr="00E96961">
        <w:t>https://culearn.carleton.ca</w:t>
      </w:r>
      <w:r w:rsidRPr="00E96961">
        <w:rPr>
          <w:sz w:val="23"/>
          <w:szCs w:val="23"/>
        </w:rPr>
        <w:t xml:space="preserve">. </w:t>
      </w:r>
      <w:r w:rsidRPr="00E96961">
        <w:rPr>
          <w:snapToGrid w:val="0"/>
          <w:sz w:val="22"/>
        </w:rPr>
        <w:t xml:space="preserve">You </w:t>
      </w:r>
      <w:r w:rsidRPr="00E96961">
        <w:rPr>
          <w:b/>
          <w:bCs/>
          <w:snapToGrid w:val="0"/>
          <w:sz w:val="22"/>
          <w:u w:val="single"/>
        </w:rPr>
        <w:t>must</w:t>
      </w:r>
      <w:r w:rsidRPr="00E96961">
        <w:rPr>
          <w:snapToGrid w:val="0"/>
          <w:sz w:val="22"/>
        </w:rPr>
        <w:t xml:space="preserve"> access the site regularly for updates about the class and upcoming assignments. It may be useful to bookmark the page. </w:t>
      </w:r>
      <w:r w:rsidRPr="00E96961">
        <w:rPr>
          <w:b/>
          <w:bCs/>
          <w:snapToGrid w:val="0"/>
          <w:sz w:val="22"/>
        </w:rPr>
        <w:t xml:space="preserve">Grades for all course work will be posted on the </w:t>
      </w:r>
      <w:proofErr w:type="spellStart"/>
      <w:r w:rsidRPr="00E96961">
        <w:rPr>
          <w:b/>
          <w:bCs/>
          <w:snapToGrid w:val="0"/>
          <w:sz w:val="22"/>
        </w:rPr>
        <w:t>cuLearn</w:t>
      </w:r>
      <w:proofErr w:type="spellEnd"/>
      <w:r w:rsidRPr="00E96961">
        <w:rPr>
          <w:b/>
          <w:bCs/>
          <w:snapToGrid w:val="0"/>
          <w:sz w:val="22"/>
        </w:rPr>
        <w:t xml:space="preserve"> Grade Book as soon as available.</w:t>
      </w:r>
    </w:p>
    <w:p w14:paraId="1318FCF6" w14:textId="3A2C41AB" w:rsidR="00872798" w:rsidRPr="00E96961" w:rsidRDefault="00F15780" w:rsidP="006E1B0A">
      <w:pPr>
        <w:rPr>
          <w:b/>
          <w:sz w:val="22"/>
        </w:rPr>
      </w:pPr>
      <w:r w:rsidRPr="00E96961">
        <w:rPr>
          <w:b/>
          <w:sz w:val="22"/>
        </w:rPr>
        <w:br w:type="page"/>
      </w:r>
      <w:r w:rsidR="0013468D" w:rsidRPr="00E96961">
        <w:rPr>
          <w:b/>
          <w:sz w:val="22"/>
        </w:rPr>
        <w:lastRenderedPageBreak/>
        <w:t>COURSE S</w:t>
      </w:r>
      <w:r w:rsidR="00E05824" w:rsidRPr="00E96961">
        <w:rPr>
          <w:b/>
          <w:sz w:val="22"/>
        </w:rPr>
        <w:t>C</w:t>
      </w:r>
      <w:r w:rsidR="0013468D" w:rsidRPr="00E96961">
        <w:rPr>
          <w:b/>
          <w:sz w:val="22"/>
        </w:rPr>
        <w:t>HEDULE*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4536"/>
        <w:gridCol w:w="2693"/>
      </w:tblGrid>
      <w:tr w:rsidR="0041365F" w:rsidRPr="00E96961" w14:paraId="097BFFB8" w14:textId="77777777" w:rsidTr="00363E81">
        <w:trPr>
          <w:trHeight w:val="557"/>
        </w:trPr>
        <w:tc>
          <w:tcPr>
            <w:tcW w:w="2093" w:type="dxa"/>
            <w:shd w:val="clear" w:color="auto" w:fill="A6A6A6"/>
            <w:vAlign w:val="center"/>
          </w:tcPr>
          <w:p w14:paraId="7F63A613" w14:textId="77777777" w:rsidR="0041365F" w:rsidRPr="00E96961" w:rsidRDefault="0041365F" w:rsidP="00FB21BF">
            <w:pPr>
              <w:jc w:val="center"/>
              <w:rPr>
                <w:b/>
                <w:sz w:val="22"/>
                <w:szCs w:val="22"/>
              </w:rPr>
            </w:pPr>
            <w:r w:rsidRPr="00E96961">
              <w:rPr>
                <w:b/>
                <w:sz w:val="22"/>
                <w:szCs w:val="22"/>
              </w:rPr>
              <w:t>Week / Dates</w:t>
            </w:r>
          </w:p>
        </w:tc>
        <w:tc>
          <w:tcPr>
            <w:tcW w:w="4536" w:type="dxa"/>
            <w:shd w:val="clear" w:color="auto" w:fill="A6A6A6"/>
            <w:vAlign w:val="center"/>
          </w:tcPr>
          <w:p w14:paraId="2CE71413" w14:textId="6780C1A9" w:rsidR="0041365F" w:rsidRPr="00E96961" w:rsidRDefault="0041365F" w:rsidP="00014668">
            <w:pPr>
              <w:jc w:val="center"/>
              <w:rPr>
                <w:b/>
                <w:sz w:val="22"/>
                <w:szCs w:val="22"/>
              </w:rPr>
            </w:pPr>
            <w:r w:rsidRPr="00E96961">
              <w:rPr>
                <w:b/>
                <w:sz w:val="22"/>
                <w:szCs w:val="22"/>
              </w:rPr>
              <w:t>Topic</w:t>
            </w:r>
            <w:r w:rsidR="004A39BC" w:rsidRPr="00E96961">
              <w:rPr>
                <w:b/>
                <w:sz w:val="22"/>
                <w:szCs w:val="22"/>
              </w:rPr>
              <w:t xml:space="preserve"> (</w:t>
            </w:r>
            <w:r w:rsidR="00014668" w:rsidRPr="00E96961">
              <w:rPr>
                <w:b/>
                <w:i/>
                <w:sz w:val="22"/>
                <w:szCs w:val="22"/>
              </w:rPr>
              <w:t>Monday</w:t>
            </w:r>
            <w:r w:rsidR="004A39BC" w:rsidRPr="00E96961">
              <w:rPr>
                <w:b/>
                <w:sz w:val="22"/>
                <w:szCs w:val="22"/>
              </w:rPr>
              <w:t xml:space="preserve"> </w:t>
            </w:r>
            <w:r w:rsidR="004A39BC" w:rsidRPr="00E96961">
              <w:rPr>
                <w:b/>
                <w:i/>
                <w:sz w:val="22"/>
                <w:szCs w:val="22"/>
              </w:rPr>
              <w:t>Speaker</w:t>
            </w:r>
            <w:r w:rsidR="004A39BC" w:rsidRPr="00E96961">
              <w:rPr>
                <w:b/>
                <w:sz w:val="22"/>
                <w:szCs w:val="22"/>
              </w:rPr>
              <w:t>)</w:t>
            </w:r>
          </w:p>
        </w:tc>
        <w:tc>
          <w:tcPr>
            <w:tcW w:w="2693" w:type="dxa"/>
            <w:shd w:val="clear" w:color="auto" w:fill="A6A6A6"/>
            <w:vAlign w:val="center"/>
          </w:tcPr>
          <w:p w14:paraId="37F9E968" w14:textId="77777777" w:rsidR="00F72D6A" w:rsidRPr="00E96961" w:rsidRDefault="00F72D6A" w:rsidP="00FB21BF">
            <w:pPr>
              <w:jc w:val="center"/>
              <w:rPr>
                <w:b/>
                <w:sz w:val="22"/>
                <w:szCs w:val="22"/>
              </w:rPr>
            </w:pPr>
            <w:r w:rsidRPr="00E96961">
              <w:rPr>
                <w:b/>
                <w:sz w:val="22"/>
                <w:szCs w:val="22"/>
              </w:rPr>
              <w:t>Readings/</w:t>
            </w:r>
            <w:r w:rsidR="0041365F" w:rsidRPr="00E96961">
              <w:rPr>
                <w:b/>
                <w:sz w:val="22"/>
                <w:szCs w:val="22"/>
              </w:rPr>
              <w:t>Assignments</w:t>
            </w:r>
          </w:p>
        </w:tc>
      </w:tr>
      <w:tr w:rsidR="006C3D37" w:rsidRPr="00E96961" w14:paraId="1C8BB917" w14:textId="77777777" w:rsidTr="00363E81">
        <w:tc>
          <w:tcPr>
            <w:tcW w:w="2093" w:type="dxa"/>
          </w:tcPr>
          <w:p w14:paraId="36F7A387" w14:textId="2B4F8A82" w:rsidR="006C3D37" w:rsidRPr="00E96961" w:rsidRDefault="006C3D37" w:rsidP="008E0142">
            <w:pPr>
              <w:contextualSpacing/>
              <w:rPr>
                <w:sz w:val="22"/>
                <w:szCs w:val="22"/>
              </w:rPr>
            </w:pPr>
            <w:r w:rsidRPr="00E96961">
              <w:rPr>
                <w:sz w:val="22"/>
                <w:szCs w:val="22"/>
              </w:rPr>
              <w:t>Week 1 (</w:t>
            </w:r>
            <w:r w:rsidR="00133BA7" w:rsidRPr="00E96961">
              <w:rPr>
                <w:sz w:val="22"/>
                <w:szCs w:val="22"/>
              </w:rPr>
              <w:t xml:space="preserve">Sep </w:t>
            </w:r>
            <w:r w:rsidR="002205AD">
              <w:rPr>
                <w:sz w:val="22"/>
                <w:szCs w:val="22"/>
              </w:rPr>
              <w:t>9</w:t>
            </w:r>
            <w:r w:rsidRPr="00E96961">
              <w:rPr>
                <w:sz w:val="22"/>
                <w:szCs w:val="22"/>
              </w:rPr>
              <w:t>)</w:t>
            </w:r>
          </w:p>
          <w:p w14:paraId="64A89EFD" w14:textId="77777777" w:rsidR="00156606" w:rsidRPr="00E96961" w:rsidRDefault="00156606" w:rsidP="008E0142">
            <w:pPr>
              <w:contextualSpacing/>
              <w:rPr>
                <w:sz w:val="14"/>
                <w:szCs w:val="22"/>
              </w:rPr>
            </w:pPr>
          </w:p>
          <w:p w14:paraId="325DB938" w14:textId="489852F4" w:rsidR="008E0142" w:rsidRPr="00E96961" w:rsidRDefault="008E0142" w:rsidP="008E0142">
            <w:pPr>
              <w:contextualSpacing/>
              <w:rPr>
                <w:i/>
                <w:sz w:val="22"/>
                <w:szCs w:val="22"/>
              </w:rPr>
            </w:pPr>
          </w:p>
        </w:tc>
        <w:tc>
          <w:tcPr>
            <w:tcW w:w="4536" w:type="dxa"/>
          </w:tcPr>
          <w:p w14:paraId="73A7A96F" w14:textId="77777777" w:rsidR="00872798" w:rsidRPr="00E96961" w:rsidRDefault="00B1207C" w:rsidP="00A946E8">
            <w:pPr>
              <w:contextualSpacing/>
              <w:rPr>
                <w:sz w:val="22"/>
                <w:szCs w:val="22"/>
              </w:rPr>
            </w:pPr>
            <w:r w:rsidRPr="00E96961">
              <w:rPr>
                <w:sz w:val="22"/>
                <w:szCs w:val="22"/>
              </w:rPr>
              <w:t>Psychological</w:t>
            </w:r>
            <w:r w:rsidR="005E6026" w:rsidRPr="00E96961">
              <w:rPr>
                <w:sz w:val="22"/>
                <w:szCs w:val="22"/>
              </w:rPr>
              <w:t xml:space="preserve"> Contract</w:t>
            </w:r>
            <w:r w:rsidR="004A39BC" w:rsidRPr="00E96961">
              <w:rPr>
                <w:sz w:val="22"/>
                <w:szCs w:val="22"/>
              </w:rPr>
              <w:t xml:space="preserve"> </w:t>
            </w:r>
          </w:p>
          <w:p w14:paraId="3E43F76E" w14:textId="1FFF7DBB" w:rsidR="005E6026" w:rsidRPr="00E96961" w:rsidRDefault="004A39BC" w:rsidP="00A946E8">
            <w:pPr>
              <w:contextualSpacing/>
              <w:rPr>
                <w:i/>
                <w:sz w:val="20"/>
              </w:rPr>
            </w:pPr>
            <w:r w:rsidRPr="00E96961">
              <w:rPr>
                <w:i/>
                <w:sz w:val="20"/>
              </w:rPr>
              <w:t>(</w:t>
            </w:r>
            <w:r w:rsidR="00A00AA1" w:rsidRPr="00E96961">
              <w:rPr>
                <w:i/>
                <w:sz w:val="20"/>
              </w:rPr>
              <w:t>Troy Anderson</w:t>
            </w:r>
            <w:r w:rsidRPr="00E96961">
              <w:rPr>
                <w:i/>
                <w:sz w:val="20"/>
              </w:rPr>
              <w:t>)</w:t>
            </w:r>
          </w:p>
          <w:p w14:paraId="50977248" w14:textId="021BF938" w:rsidR="00A946E8" w:rsidRPr="00E96961" w:rsidRDefault="00A946E8" w:rsidP="00A946E8">
            <w:pPr>
              <w:contextualSpacing/>
              <w:rPr>
                <w:sz w:val="22"/>
                <w:szCs w:val="22"/>
              </w:rPr>
            </w:pPr>
          </w:p>
        </w:tc>
        <w:tc>
          <w:tcPr>
            <w:tcW w:w="2693" w:type="dxa"/>
          </w:tcPr>
          <w:p w14:paraId="5D08254C" w14:textId="77777777" w:rsidR="006C3D37" w:rsidRPr="00E96961" w:rsidRDefault="006C3D37" w:rsidP="00A946E8">
            <w:pPr>
              <w:contextualSpacing/>
              <w:rPr>
                <w:sz w:val="22"/>
                <w:szCs w:val="22"/>
              </w:rPr>
            </w:pPr>
            <w:r w:rsidRPr="00E96961">
              <w:rPr>
                <w:sz w:val="22"/>
                <w:szCs w:val="22"/>
              </w:rPr>
              <w:t xml:space="preserve">Chapter 1 </w:t>
            </w:r>
          </w:p>
        </w:tc>
      </w:tr>
      <w:tr w:rsidR="00A44273" w:rsidRPr="00E96961" w14:paraId="44FCF8BB" w14:textId="77777777" w:rsidTr="00363E81">
        <w:tc>
          <w:tcPr>
            <w:tcW w:w="2093" w:type="dxa"/>
          </w:tcPr>
          <w:p w14:paraId="2A6F0F53" w14:textId="63723494" w:rsidR="00A44273" w:rsidRPr="00E96961" w:rsidRDefault="009E1E56" w:rsidP="00630953">
            <w:pPr>
              <w:tabs>
                <w:tab w:val="left" w:pos="284"/>
              </w:tabs>
              <w:contextualSpacing/>
              <w:rPr>
                <w:sz w:val="22"/>
                <w:szCs w:val="22"/>
              </w:rPr>
            </w:pPr>
            <w:r>
              <w:rPr>
                <w:sz w:val="22"/>
                <w:szCs w:val="22"/>
              </w:rPr>
              <w:t xml:space="preserve">Week 2 (Sep </w:t>
            </w:r>
            <w:r w:rsidR="002205AD">
              <w:rPr>
                <w:sz w:val="22"/>
                <w:szCs w:val="22"/>
              </w:rPr>
              <w:t>16</w:t>
            </w:r>
            <w:r w:rsidR="00A44273" w:rsidRPr="00E96961">
              <w:rPr>
                <w:sz w:val="22"/>
                <w:szCs w:val="22"/>
              </w:rPr>
              <w:t>)</w:t>
            </w:r>
          </w:p>
        </w:tc>
        <w:tc>
          <w:tcPr>
            <w:tcW w:w="4536" w:type="dxa"/>
          </w:tcPr>
          <w:p w14:paraId="6D7B0C29" w14:textId="77777777" w:rsidR="00A06670" w:rsidRPr="00E96961" w:rsidRDefault="00A06670" w:rsidP="00A06670">
            <w:pPr>
              <w:contextualSpacing/>
              <w:rPr>
                <w:i/>
                <w:sz w:val="22"/>
                <w:szCs w:val="22"/>
              </w:rPr>
            </w:pPr>
            <w:r w:rsidRPr="00E96961">
              <w:rPr>
                <w:sz w:val="22"/>
                <w:szCs w:val="22"/>
              </w:rPr>
              <w:t xml:space="preserve">Individual &amp; Organizational Motivation </w:t>
            </w:r>
          </w:p>
          <w:p w14:paraId="248E83DF" w14:textId="77777777" w:rsidR="00A06670" w:rsidRPr="00E96961" w:rsidRDefault="00A06670" w:rsidP="00A06670">
            <w:pPr>
              <w:contextualSpacing/>
              <w:rPr>
                <w:i/>
                <w:sz w:val="20"/>
              </w:rPr>
            </w:pPr>
            <w:r w:rsidRPr="00E96961">
              <w:rPr>
                <w:i/>
                <w:sz w:val="20"/>
              </w:rPr>
              <w:t>(Angela Dionisi)</w:t>
            </w:r>
          </w:p>
          <w:p w14:paraId="01AB9FEC" w14:textId="77777777" w:rsidR="00A44273" w:rsidRPr="00E96961" w:rsidRDefault="00A44273" w:rsidP="00A06670">
            <w:pPr>
              <w:ind w:left="14"/>
              <w:contextualSpacing/>
              <w:rPr>
                <w:sz w:val="22"/>
                <w:szCs w:val="22"/>
              </w:rPr>
            </w:pPr>
          </w:p>
        </w:tc>
        <w:tc>
          <w:tcPr>
            <w:tcW w:w="2693" w:type="dxa"/>
          </w:tcPr>
          <w:p w14:paraId="6AE060A1" w14:textId="77777777" w:rsidR="00A06670" w:rsidRDefault="00A06670" w:rsidP="00A946E8">
            <w:pPr>
              <w:tabs>
                <w:tab w:val="left" w:pos="333"/>
              </w:tabs>
              <w:contextualSpacing/>
              <w:rPr>
                <w:bCs/>
                <w:sz w:val="22"/>
                <w:szCs w:val="22"/>
              </w:rPr>
            </w:pPr>
            <w:r w:rsidRPr="00E96961">
              <w:rPr>
                <w:bCs/>
                <w:sz w:val="22"/>
                <w:szCs w:val="22"/>
              </w:rPr>
              <w:t xml:space="preserve">Chapter </w:t>
            </w:r>
            <w:r>
              <w:rPr>
                <w:bCs/>
                <w:sz w:val="22"/>
                <w:szCs w:val="22"/>
              </w:rPr>
              <w:t>5</w:t>
            </w:r>
          </w:p>
          <w:p w14:paraId="3022E020" w14:textId="5D703A6E" w:rsidR="00A44273" w:rsidRPr="00E96961" w:rsidRDefault="00A44273" w:rsidP="00A946E8">
            <w:pPr>
              <w:tabs>
                <w:tab w:val="left" w:pos="333"/>
              </w:tabs>
              <w:contextualSpacing/>
              <w:rPr>
                <w:sz w:val="22"/>
                <w:szCs w:val="22"/>
              </w:rPr>
            </w:pPr>
          </w:p>
        </w:tc>
      </w:tr>
      <w:tr w:rsidR="00A44273" w:rsidRPr="00E96961" w14:paraId="4CB1C5ED" w14:textId="77777777" w:rsidTr="00363E81">
        <w:tc>
          <w:tcPr>
            <w:tcW w:w="2093" w:type="dxa"/>
          </w:tcPr>
          <w:p w14:paraId="37487116" w14:textId="5E2C85FE" w:rsidR="00A44273" w:rsidRPr="00E96961" w:rsidRDefault="009E1E56" w:rsidP="00630953">
            <w:pPr>
              <w:tabs>
                <w:tab w:val="left" w:pos="284"/>
              </w:tabs>
              <w:contextualSpacing/>
              <w:rPr>
                <w:sz w:val="22"/>
                <w:szCs w:val="22"/>
              </w:rPr>
            </w:pPr>
            <w:r>
              <w:rPr>
                <w:sz w:val="22"/>
                <w:szCs w:val="22"/>
              </w:rPr>
              <w:t>Week 3 (Sep 2</w:t>
            </w:r>
            <w:r w:rsidR="002205AD">
              <w:rPr>
                <w:sz w:val="22"/>
                <w:szCs w:val="22"/>
              </w:rPr>
              <w:t>3</w:t>
            </w:r>
            <w:r w:rsidR="00A44273" w:rsidRPr="00E96961">
              <w:rPr>
                <w:sz w:val="22"/>
                <w:szCs w:val="22"/>
              </w:rPr>
              <w:t>)</w:t>
            </w:r>
          </w:p>
        </w:tc>
        <w:tc>
          <w:tcPr>
            <w:tcW w:w="4536" w:type="dxa"/>
          </w:tcPr>
          <w:p w14:paraId="11F8DDC0" w14:textId="77777777" w:rsidR="00A06670" w:rsidRPr="00E96961" w:rsidRDefault="00A06670" w:rsidP="00A06670">
            <w:pPr>
              <w:contextualSpacing/>
              <w:rPr>
                <w:sz w:val="22"/>
                <w:szCs w:val="22"/>
              </w:rPr>
            </w:pPr>
            <w:r w:rsidRPr="00E96961">
              <w:rPr>
                <w:sz w:val="22"/>
                <w:szCs w:val="22"/>
              </w:rPr>
              <w:t xml:space="preserve">Group Dynamics &amp; Work Teams </w:t>
            </w:r>
          </w:p>
          <w:p w14:paraId="135FD962" w14:textId="77777777" w:rsidR="00A06670" w:rsidRPr="005179F0" w:rsidRDefault="00A06670" w:rsidP="00A06670">
            <w:pPr>
              <w:ind w:left="14"/>
              <w:contextualSpacing/>
              <w:rPr>
                <w:i/>
                <w:sz w:val="20"/>
              </w:rPr>
            </w:pPr>
            <w:r w:rsidRPr="00E96961">
              <w:rPr>
                <w:i/>
                <w:sz w:val="20"/>
              </w:rPr>
              <w:t>(Rob Smart)</w:t>
            </w:r>
          </w:p>
          <w:p w14:paraId="712728A3" w14:textId="502DAD4E" w:rsidR="009E1E56" w:rsidRPr="00E96961" w:rsidRDefault="009E1E56" w:rsidP="00A06670">
            <w:pPr>
              <w:contextualSpacing/>
              <w:rPr>
                <w:sz w:val="22"/>
                <w:szCs w:val="22"/>
                <w:lang w:val="fr-FR"/>
              </w:rPr>
            </w:pPr>
          </w:p>
        </w:tc>
        <w:tc>
          <w:tcPr>
            <w:tcW w:w="2693" w:type="dxa"/>
          </w:tcPr>
          <w:p w14:paraId="64ACAEA0" w14:textId="77777777" w:rsidR="00A06670" w:rsidRPr="00E96961" w:rsidRDefault="00A06670" w:rsidP="00A06670">
            <w:pPr>
              <w:contextualSpacing/>
              <w:rPr>
                <w:sz w:val="22"/>
                <w:szCs w:val="22"/>
              </w:rPr>
            </w:pPr>
            <w:r w:rsidRPr="00E96961">
              <w:rPr>
                <w:sz w:val="22"/>
                <w:szCs w:val="22"/>
              </w:rPr>
              <w:t>Chapter 10</w:t>
            </w:r>
          </w:p>
          <w:p w14:paraId="1EA57622" w14:textId="6E650CF9" w:rsidR="00A44273" w:rsidRPr="00E96961" w:rsidRDefault="00A44273" w:rsidP="00A06670">
            <w:pPr>
              <w:tabs>
                <w:tab w:val="left" w:pos="333"/>
              </w:tabs>
              <w:contextualSpacing/>
              <w:rPr>
                <w:b/>
                <w:bCs/>
                <w:i/>
                <w:sz w:val="22"/>
                <w:szCs w:val="22"/>
              </w:rPr>
            </w:pPr>
          </w:p>
        </w:tc>
      </w:tr>
      <w:tr w:rsidR="00A44273" w:rsidRPr="00E96961" w14:paraId="2671E030" w14:textId="77777777" w:rsidTr="00363E81">
        <w:tc>
          <w:tcPr>
            <w:tcW w:w="2093" w:type="dxa"/>
          </w:tcPr>
          <w:p w14:paraId="5B02EB30" w14:textId="2EE5FE7A" w:rsidR="00A44273" w:rsidRPr="00E96961" w:rsidRDefault="009E1E56" w:rsidP="00630953">
            <w:pPr>
              <w:tabs>
                <w:tab w:val="left" w:pos="300"/>
              </w:tabs>
              <w:contextualSpacing/>
              <w:rPr>
                <w:sz w:val="22"/>
                <w:szCs w:val="22"/>
              </w:rPr>
            </w:pPr>
            <w:r>
              <w:rPr>
                <w:sz w:val="22"/>
                <w:szCs w:val="22"/>
              </w:rPr>
              <w:t>Week 4 (</w:t>
            </w:r>
            <w:r w:rsidR="002205AD">
              <w:rPr>
                <w:sz w:val="22"/>
                <w:szCs w:val="22"/>
              </w:rPr>
              <w:t>Sep 29</w:t>
            </w:r>
            <w:r w:rsidR="00A44273" w:rsidRPr="00E96961">
              <w:rPr>
                <w:sz w:val="22"/>
                <w:szCs w:val="22"/>
              </w:rPr>
              <w:t>)</w:t>
            </w:r>
          </w:p>
        </w:tc>
        <w:tc>
          <w:tcPr>
            <w:tcW w:w="4536" w:type="dxa"/>
          </w:tcPr>
          <w:p w14:paraId="40801ECA" w14:textId="77777777" w:rsidR="00A06670" w:rsidRPr="00E96961" w:rsidRDefault="00A06670" w:rsidP="00A06670">
            <w:pPr>
              <w:ind w:left="14"/>
              <w:contextualSpacing/>
              <w:rPr>
                <w:sz w:val="22"/>
                <w:szCs w:val="22"/>
              </w:rPr>
            </w:pPr>
            <w:r w:rsidRPr="00E96961">
              <w:rPr>
                <w:sz w:val="22"/>
                <w:szCs w:val="22"/>
              </w:rPr>
              <w:t>Individual &amp; Organizational Learning</w:t>
            </w:r>
          </w:p>
          <w:p w14:paraId="0E2A0FA4" w14:textId="77777777" w:rsidR="00A06670" w:rsidRPr="00E96961" w:rsidRDefault="00A06670" w:rsidP="00A06670">
            <w:pPr>
              <w:ind w:left="14"/>
              <w:contextualSpacing/>
              <w:rPr>
                <w:i/>
                <w:sz w:val="20"/>
              </w:rPr>
            </w:pPr>
            <w:r w:rsidRPr="00E96961">
              <w:rPr>
                <w:i/>
                <w:sz w:val="20"/>
              </w:rPr>
              <w:t>(Linda Schweitzer)</w:t>
            </w:r>
          </w:p>
          <w:p w14:paraId="1A058554" w14:textId="73F37911" w:rsidR="009E1E56" w:rsidRPr="00E96961" w:rsidRDefault="009E1E56" w:rsidP="00A06670">
            <w:pPr>
              <w:contextualSpacing/>
              <w:rPr>
                <w:i/>
                <w:sz w:val="20"/>
              </w:rPr>
            </w:pPr>
          </w:p>
        </w:tc>
        <w:tc>
          <w:tcPr>
            <w:tcW w:w="2693" w:type="dxa"/>
          </w:tcPr>
          <w:p w14:paraId="72CFBC26" w14:textId="357E69E6" w:rsidR="00A44273" w:rsidRPr="00E96961" w:rsidRDefault="00A06670" w:rsidP="00A946E8">
            <w:pPr>
              <w:contextualSpacing/>
              <w:rPr>
                <w:sz w:val="22"/>
                <w:szCs w:val="22"/>
              </w:rPr>
            </w:pPr>
            <w:r w:rsidRPr="00E96961">
              <w:rPr>
                <w:sz w:val="22"/>
                <w:szCs w:val="22"/>
              </w:rPr>
              <w:t xml:space="preserve">Chapter </w:t>
            </w:r>
            <w:r>
              <w:rPr>
                <w:sz w:val="22"/>
                <w:szCs w:val="22"/>
              </w:rPr>
              <w:t>3</w:t>
            </w:r>
          </w:p>
        </w:tc>
      </w:tr>
      <w:tr w:rsidR="002205AD" w:rsidRPr="00E96961" w14:paraId="7D296EC6" w14:textId="77777777" w:rsidTr="00363E81">
        <w:tc>
          <w:tcPr>
            <w:tcW w:w="2093" w:type="dxa"/>
          </w:tcPr>
          <w:p w14:paraId="045CB28B" w14:textId="2819E35B" w:rsidR="002205AD" w:rsidRDefault="002205AD" w:rsidP="002205AD">
            <w:pPr>
              <w:tabs>
                <w:tab w:val="left" w:pos="300"/>
              </w:tabs>
              <w:contextualSpacing/>
              <w:rPr>
                <w:sz w:val="22"/>
                <w:szCs w:val="22"/>
              </w:rPr>
            </w:pPr>
            <w:r>
              <w:rPr>
                <w:sz w:val="22"/>
                <w:szCs w:val="22"/>
              </w:rPr>
              <w:t>Week 5 (Oct 7</w:t>
            </w:r>
            <w:r w:rsidRPr="00E96961">
              <w:rPr>
                <w:sz w:val="22"/>
                <w:szCs w:val="22"/>
              </w:rPr>
              <w:t>)</w:t>
            </w:r>
          </w:p>
        </w:tc>
        <w:tc>
          <w:tcPr>
            <w:tcW w:w="4536" w:type="dxa"/>
          </w:tcPr>
          <w:p w14:paraId="7A021664" w14:textId="77777777" w:rsidR="00A06670" w:rsidRPr="00E96961" w:rsidRDefault="00A06670" w:rsidP="00A06670">
            <w:pPr>
              <w:contextualSpacing/>
              <w:rPr>
                <w:sz w:val="22"/>
                <w:szCs w:val="22"/>
                <w:lang w:val="fr-CA"/>
              </w:rPr>
            </w:pPr>
            <w:r w:rsidRPr="00E96961">
              <w:rPr>
                <w:sz w:val="22"/>
                <w:szCs w:val="22"/>
                <w:lang w:val="fr-CA"/>
              </w:rPr>
              <w:t xml:space="preserve">Communication; Perception &amp; Attribution </w:t>
            </w:r>
          </w:p>
          <w:p w14:paraId="3D21EB2C" w14:textId="77777777" w:rsidR="00A06670" w:rsidRDefault="00A06670" w:rsidP="00A06670">
            <w:pPr>
              <w:contextualSpacing/>
              <w:rPr>
                <w:bCs/>
                <w:i/>
                <w:sz w:val="20"/>
                <w:lang w:val="fr-CA"/>
              </w:rPr>
            </w:pPr>
            <w:r w:rsidRPr="00E96961">
              <w:rPr>
                <w:bCs/>
                <w:i/>
                <w:sz w:val="20"/>
                <w:lang w:val="fr-CA"/>
              </w:rPr>
              <w:t>(Linda Duxbury)</w:t>
            </w:r>
          </w:p>
          <w:p w14:paraId="733A2827" w14:textId="77777777" w:rsidR="002205AD" w:rsidRPr="00E96961" w:rsidRDefault="002205AD" w:rsidP="00A06670">
            <w:pPr>
              <w:contextualSpacing/>
              <w:rPr>
                <w:sz w:val="22"/>
                <w:szCs w:val="22"/>
              </w:rPr>
            </w:pPr>
          </w:p>
        </w:tc>
        <w:tc>
          <w:tcPr>
            <w:tcW w:w="2693" w:type="dxa"/>
          </w:tcPr>
          <w:p w14:paraId="30939DD0" w14:textId="77777777" w:rsidR="00A06670" w:rsidRPr="00E96961" w:rsidRDefault="00A06670" w:rsidP="00A06670">
            <w:pPr>
              <w:tabs>
                <w:tab w:val="left" w:pos="333"/>
              </w:tabs>
              <w:contextualSpacing/>
              <w:rPr>
                <w:sz w:val="22"/>
                <w:szCs w:val="22"/>
              </w:rPr>
            </w:pPr>
            <w:r w:rsidRPr="00E96961">
              <w:rPr>
                <w:sz w:val="22"/>
                <w:szCs w:val="22"/>
              </w:rPr>
              <w:t>Chapters 8 and 9</w:t>
            </w:r>
          </w:p>
          <w:p w14:paraId="7494782C" w14:textId="77777777" w:rsidR="002205AD" w:rsidRPr="00E96961" w:rsidRDefault="002205AD" w:rsidP="002205AD">
            <w:pPr>
              <w:contextualSpacing/>
              <w:rPr>
                <w:sz w:val="22"/>
                <w:szCs w:val="22"/>
              </w:rPr>
            </w:pPr>
            <w:r w:rsidRPr="00E96961">
              <w:rPr>
                <w:sz w:val="22"/>
                <w:szCs w:val="22"/>
              </w:rPr>
              <w:t>Due: Personal Reflection</w:t>
            </w:r>
          </w:p>
          <w:p w14:paraId="19236013" w14:textId="77777777" w:rsidR="002205AD" w:rsidRPr="00E96961" w:rsidRDefault="002205AD" w:rsidP="002205AD">
            <w:pPr>
              <w:contextualSpacing/>
              <w:rPr>
                <w:bCs/>
                <w:sz w:val="22"/>
                <w:szCs w:val="22"/>
              </w:rPr>
            </w:pPr>
          </w:p>
        </w:tc>
      </w:tr>
      <w:tr w:rsidR="009E1E56" w:rsidRPr="00E96961" w14:paraId="140DFC60" w14:textId="77777777" w:rsidTr="00806738">
        <w:tc>
          <w:tcPr>
            <w:tcW w:w="9322" w:type="dxa"/>
            <w:gridSpan w:val="3"/>
            <w:shd w:val="clear" w:color="auto" w:fill="D9D9D9" w:themeFill="background1" w:themeFillShade="D9"/>
          </w:tcPr>
          <w:p w14:paraId="5CA0D3C2" w14:textId="77777777" w:rsidR="002205AD" w:rsidRDefault="002205AD" w:rsidP="009E1E56">
            <w:pPr>
              <w:contextualSpacing/>
              <w:jc w:val="center"/>
              <w:rPr>
                <w:i/>
                <w:sz w:val="22"/>
                <w:szCs w:val="22"/>
                <w:lang w:val="en-US"/>
              </w:rPr>
            </w:pPr>
          </w:p>
          <w:p w14:paraId="799F3DC6" w14:textId="7EBED478" w:rsidR="009E1E56" w:rsidRDefault="002205AD" w:rsidP="00381C86">
            <w:pPr>
              <w:contextualSpacing/>
              <w:jc w:val="center"/>
              <w:rPr>
                <w:i/>
                <w:sz w:val="22"/>
                <w:szCs w:val="22"/>
                <w:lang w:val="en-US"/>
              </w:rPr>
            </w:pPr>
            <w:r>
              <w:rPr>
                <w:i/>
                <w:sz w:val="22"/>
                <w:szCs w:val="22"/>
                <w:lang w:val="en-US"/>
              </w:rPr>
              <w:t>Oct 14</w:t>
            </w:r>
            <w:r w:rsidRPr="002205AD">
              <w:rPr>
                <w:i/>
                <w:sz w:val="22"/>
                <w:szCs w:val="22"/>
                <w:vertAlign w:val="superscript"/>
                <w:lang w:val="en-US"/>
              </w:rPr>
              <w:t>th</w:t>
            </w:r>
            <w:r>
              <w:rPr>
                <w:i/>
                <w:sz w:val="22"/>
                <w:szCs w:val="22"/>
                <w:lang w:val="en-US"/>
              </w:rPr>
              <w:t xml:space="preserve"> </w:t>
            </w:r>
            <w:r w:rsidR="009E1E56" w:rsidRPr="00E96961">
              <w:rPr>
                <w:i/>
                <w:sz w:val="22"/>
                <w:szCs w:val="22"/>
                <w:lang w:val="en-US"/>
              </w:rPr>
              <w:t>Thanksgiving Holiday</w:t>
            </w:r>
            <w:r>
              <w:rPr>
                <w:i/>
                <w:sz w:val="22"/>
                <w:szCs w:val="22"/>
                <w:lang w:val="en-US"/>
              </w:rPr>
              <w:t xml:space="preserve"> </w:t>
            </w:r>
          </w:p>
          <w:p w14:paraId="46B7CBB0" w14:textId="3C8FF463" w:rsidR="002205AD" w:rsidRPr="00E96961" w:rsidRDefault="002205AD" w:rsidP="009E1E56">
            <w:pPr>
              <w:contextualSpacing/>
              <w:jc w:val="center"/>
              <w:rPr>
                <w:b/>
                <w:bCs/>
                <w:i/>
                <w:sz w:val="22"/>
                <w:szCs w:val="22"/>
              </w:rPr>
            </w:pPr>
          </w:p>
        </w:tc>
      </w:tr>
      <w:tr w:rsidR="002205AD" w:rsidRPr="00E96961" w14:paraId="3F075C2B" w14:textId="77777777" w:rsidTr="00FF661D">
        <w:trPr>
          <w:trHeight w:val="786"/>
        </w:trPr>
        <w:tc>
          <w:tcPr>
            <w:tcW w:w="9322" w:type="dxa"/>
            <w:gridSpan w:val="3"/>
            <w:shd w:val="clear" w:color="auto" w:fill="D9D9D9" w:themeFill="background1" w:themeFillShade="D9"/>
          </w:tcPr>
          <w:p w14:paraId="6CF63659" w14:textId="77777777" w:rsidR="002205AD" w:rsidRDefault="002205AD" w:rsidP="0046763A">
            <w:pPr>
              <w:contextualSpacing/>
              <w:jc w:val="center"/>
              <w:rPr>
                <w:sz w:val="22"/>
                <w:szCs w:val="22"/>
              </w:rPr>
            </w:pPr>
          </w:p>
          <w:p w14:paraId="54B2E514" w14:textId="53DD5441" w:rsidR="002205AD" w:rsidRDefault="002205AD" w:rsidP="0046763A">
            <w:pPr>
              <w:contextualSpacing/>
              <w:jc w:val="center"/>
              <w:rPr>
                <w:sz w:val="22"/>
                <w:szCs w:val="22"/>
              </w:rPr>
            </w:pPr>
            <w:r>
              <w:rPr>
                <w:sz w:val="22"/>
                <w:szCs w:val="22"/>
              </w:rPr>
              <w:t>R</w:t>
            </w:r>
            <w:r w:rsidRPr="00E96961">
              <w:rPr>
                <w:sz w:val="22"/>
                <w:szCs w:val="22"/>
              </w:rPr>
              <w:t xml:space="preserve">eading Week Oct </w:t>
            </w:r>
            <w:r>
              <w:rPr>
                <w:sz w:val="22"/>
                <w:szCs w:val="22"/>
              </w:rPr>
              <w:t>21-25</w:t>
            </w:r>
            <w:r w:rsidRPr="002205AD">
              <w:rPr>
                <w:sz w:val="22"/>
                <w:szCs w:val="22"/>
                <w:vertAlign w:val="superscript"/>
              </w:rPr>
              <w:t>th</w:t>
            </w:r>
            <w:r>
              <w:rPr>
                <w:sz w:val="22"/>
                <w:szCs w:val="22"/>
              </w:rPr>
              <w:t xml:space="preserve"> </w:t>
            </w:r>
          </w:p>
          <w:p w14:paraId="0510B02F" w14:textId="09003337" w:rsidR="002205AD" w:rsidRPr="00E96961" w:rsidRDefault="002205AD" w:rsidP="0046763A">
            <w:pPr>
              <w:contextualSpacing/>
              <w:jc w:val="center"/>
              <w:rPr>
                <w:sz w:val="22"/>
                <w:szCs w:val="22"/>
              </w:rPr>
            </w:pPr>
            <w:r>
              <w:rPr>
                <w:sz w:val="22"/>
                <w:szCs w:val="22"/>
              </w:rPr>
              <w:t>(no classes)</w:t>
            </w:r>
          </w:p>
          <w:p w14:paraId="641CC6E6" w14:textId="65998144" w:rsidR="002205AD" w:rsidRPr="00E96961" w:rsidRDefault="002205AD" w:rsidP="00A946E8">
            <w:pPr>
              <w:contextualSpacing/>
              <w:rPr>
                <w:sz w:val="22"/>
                <w:szCs w:val="22"/>
              </w:rPr>
            </w:pPr>
          </w:p>
        </w:tc>
      </w:tr>
      <w:tr w:rsidR="00A44273" w:rsidRPr="00E96961" w14:paraId="47384540" w14:textId="77777777" w:rsidTr="00C32960">
        <w:tc>
          <w:tcPr>
            <w:tcW w:w="2093" w:type="dxa"/>
            <w:shd w:val="clear" w:color="auto" w:fill="FFFFFF"/>
          </w:tcPr>
          <w:p w14:paraId="55B69BEC" w14:textId="0F5FEB4A" w:rsidR="00A44273" w:rsidRPr="00E96961" w:rsidRDefault="009E1E56" w:rsidP="00FE0B91">
            <w:pPr>
              <w:tabs>
                <w:tab w:val="left" w:pos="284"/>
              </w:tabs>
              <w:contextualSpacing/>
              <w:rPr>
                <w:sz w:val="22"/>
                <w:szCs w:val="22"/>
              </w:rPr>
            </w:pPr>
            <w:r>
              <w:rPr>
                <w:sz w:val="22"/>
                <w:szCs w:val="22"/>
              </w:rPr>
              <w:t xml:space="preserve">Week </w:t>
            </w:r>
            <w:r w:rsidR="00877210">
              <w:rPr>
                <w:sz w:val="22"/>
                <w:szCs w:val="22"/>
              </w:rPr>
              <w:t>6</w:t>
            </w:r>
            <w:r>
              <w:rPr>
                <w:sz w:val="22"/>
                <w:szCs w:val="22"/>
              </w:rPr>
              <w:t xml:space="preserve"> (Oct 2</w:t>
            </w:r>
            <w:r w:rsidR="002205AD">
              <w:rPr>
                <w:sz w:val="22"/>
                <w:szCs w:val="22"/>
              </w:rPr>
              <w:t>8</w:t>
            </w:r>
            <w:r w:rsidR="00A44273" w:rsidRPr="00E96961">
              <w:rPr>
                <w:sz w:val="22"/>
                <w:szCs w:val="22"/>
              </w:rPr>
              <w:t xml:space="preserve">) </w:t>
            </w:r>
          </w:p>
          <w:p w14:paraId="59889269" w14:textId="77777777" w:rsidR="00A44273" w:rsidRPr="00E96961" w:rsidRDefault="00A44273" w:rsidP="00FE0B91">
            <w:pPr>
              <w:tabs>
                <w:tab w:val="left" w:pos="284"/>
              </w:tabs>
              <w:contextualSpacing/>
              <w:rPr>
                <w:sz w:val="22"/>
                <w:szCs w:val="22"/>
              </w:rPr>
            </w:pPr>
          </w:p>
          <w:p w14:paraId="73267F78" w14:textId="35743A0D" w:rsidR="00A44273" w:rsidRPr="00E96961" w:rsidRDefault="00A44273" w:rsidP="00FE0B91">
            <w:pPr>
              <w:tabs>
                <w:tab w:val="left" w:pos="284"/>
              </w:tabs>
              <w:contextualSpacing/>
              <w:rPr>
                <w:sz w:val="22"/>
                <w:szCs w:val="22"/>
              </w:rPr>
            </w:pPr>
          </w:p>
        </w:tc>
        <w:tc>
          <w:tcPr>
            <w:tcW w:w="4536" w:type="dxa"/>
            <w:shd w:val="clear" w:color="auto" w:fill="FFFFFF"/>
          </w:tcPr>
          <w:p w14:paraId="193750BB" w14:textId="77777777" w:rsidR="00A44273" w:rsidRPr="00E96961" w:rsidRDefault="00A44273" w:rsidP="00133BA7">
            <w:pPr>
              <w:contextualSpacing/>
              <w:rPr>
                <w:sz w:val="22"/>
                <w:szCs w:val="22"/>
              </w:rPr>
            </w:pPr>
            <w:r w:rsidRPr="00E96961">
              <w:rPr>
                <w:sz w:val="22"/>
                <w:szCs w:val="22"/>
              </w:rPr>
              <w:t>Midterm Exam on Monday</w:t>
            </w:r>
          </w:p>
          <w:p w14:paraId="09B26D30" w14:textId="7A20D672" w:rsidR="00A44273" w:rsidRPr="00E96961" w:rsidRDefault="00A44273" w:rsidP="00133BA7">
            <w:pPr>
              <w:contextualSpacing/>
              <w:rPr>
                <w:sz w:val="22"/>
                <w:szCs w:val="22"/>
              </w:rPr>
            </w:pPr>
            <w:r w:rsidRPr="00E96961">
              <w:rPr>
                <w:sz w:val="22"/>
                <w:szCs w:val="22"/>
              </w:rPr>
              <w:t>Interactives will be held this week</w:t>
            </w:r>
          </w:p>
        </w:tc>
        <w:tc>
          <w:tcPr>
            <w:tcW w:w="2693" w:type="dxa"/>
            <w:shd w:val="clear" w:color="auto" w:fill="FFFFFF"/>
          </w:tcPr>
          <w:p w14:paraId="0D99254A" w14:textId="3E8C4936" w:rsidR="00A44273" w:rsidRPr="00E96961" w:rsidRDefault="00A44273" w:rsidP="00A946E8">
            <w:pPr>
              <w:contextualSpacing/>
              <w:rPr>
                <w:sz w:val="22"/>
                <w:szCs w:val="22"/>
              </w:rPr>
            </w:pPr>
            <w:r w:rsidRPr="00E96961">
              <w:rPr>
                <w:sz w:val="22"/>
                <w:szCs w:val="22"/>
              </w:rPr>
              <w:t>Weeks 1-</w:t>
            </w:r>
            <w:r w:rsidR="00EF6CAB">
              <w:rPr>
                <w:sz w:val="22"/>
                <w:szCs w:val="22"/>
              </w:rPr>
              <w:t>5</w:t>
            </w:r>
          </w:p>
        </w:tc>
      </w:tr>
      <w:tr w:rsidR="00A44273" w:rsidRPr="00E96961" w14:paraId="0160369A" w14:textId="77777777" w:rsidTr="00133BA7">
        <w:trPr>
          <w:trHeight w:val="535"/>
        </w:trPr>
        <w:tc>
          <w:tcPr>
            <w:tcW w:w="2093" w:type="dxa"/>
          </w:tcPr>
          <w:p w14:paraId="36C0ADAD" w14:textId="64D801C4" w:rsidR="00A44273" w:rsidRPr="00E96961" w:rsidRDefault="009E1E56" w:rsidP="00630953">
            <w:pPr>
              <w:tabs>
                <w:tab w:val="left" w:pos="284"/>
              </w:tabs>
              <w:contextualSpacing/>
              <w:rPr>
                <w:b/>
                <w:sz w:val="22"/>
                <w:szCs w:val="22"/>
              </w:rPr>
            </w:pPr>
            <w:r>
              <w:rPr>
                <w:sz w:val="22"/>
                <w:szCs w:val="22"/>
              </w:rPr>
              <w:t>Week</w:t>
            </w:r>
            <w:r w:rsidR="00877210">
              <w:rPr>
                <w:sz w:val="22"/>
                <w:szCs w:val="22"/>
              </w:rPr>
              <w:t xml:space="preserve"> 7 </w:t>
            </w:r>
            <w:r>
              <w:rPr>
                <w:sz w:val="22"/>
                <w:szCs w:val="22"/>
              </w:rPr>
              <w:t xml:space="preserve">(Nov </w:t>
            </w:r>
            <w:r w:rsidR="002205AD">
              <w:rPr>
                <w:sz w:val="22"/>
                <w:szCs w:val="22"/>
              </w:rPr>
              <w:t>4</w:t>
            </w:r>
            <w:r w:rsidR="00A44273" w:rsidRPr="00E96961">
              <w:rPr>
                <w:sz w:val="22"/>
                <w:szCs w:val="22"/>
              </w:rPr>
              <w:t xml:space="preserve">) </w:t>
            </w:r>
          </w:p>
        </w:tc>
        <w:tc>
          <w:tcPr>
            <w:tcW w:w="4536" w:type="dxa"/>
          </w:tcPr>
          <w:p w14:paraId="4D9ADFD4" w14:textId="77777777" w:rsidR="00A06670" w:rsidRPr="00E96961" w:rsidRDefault="00A06670" w:rsidP="00A06670">
            <w:pPr>
              <w:contextualSpacing/>
              <w:rPr>
                <w:sz w:val="22"/>
                <w:szCs w:val="22"/>
              </w:rPr>
            </w:pPr>
            <w:r w:rsidRPr="00E96961">
              <w:rPr>
                <w:sz w:val="22"/>
                <w:szCs w:val="22"/>
              </w:rPr>
              <w:t xml:space="preserve">Decoding Behavior &amp; Personality </w:t>
            </w:r>
          </w:p>
          <w:p w14:paraId="4989A5AD" w14:textId="77777777" w:rsidR="00A06670" w:rsidRDefault="00A06670" w:rsidP="00A06670">
            <w:pPr>
              <w:contextualSpacing/>
              <w:rPr>
                <w:i/>
                <w:sz w:val="20"/>
              </w:rPr>
            </w:pPr>
            <w:r w:rsidRPr="00E96961">
              <w:rPr>
                <w:i/>
                <w:sz w:val="20"/>
              </w:rPr>
              <w:t>(Greg Sears)</w:t>
            </w:r>
          </w:p>
          <w:p w14:paraId="44713D50" w14:textId="4B41B347" w:rsidR="005179F0" w:rsidRPr="005179F0" w:rsidRDefault="005179F0" w:rsidP="00A06670">
            <w:pPr>
              <w:ind w:left="14"/>
              <w:contextualSpacing/>
              <w:rPr>
                <w:sz w:val="22"/>
                <w:szCs w:val="22"/>
              </w:rPr>
            </w:pPr>
          </w:p>
        </w:tc>
        <w:tc>
          <w:tcPr>
            <w:tcW w:w="2693" w:type="dxa"/>
          </w:tcPr>
          <w:p w14:paraId="30CF6940" w14:textId="77777777" w:rsidR="00A06670" w:rsidRPr="00E96961" w:rsidRDefault="00A06670" w:rsidP="00A06670">
            <w:pPr>
              <w:contextualSpacing/>
              <w:rPr>
                <w:sz w:val="22"/>
                <w:szCs w:val="22"/>
              </w:rPr>
            </w:pPr>
            <w:r>
              <w:rPr>
                <w:sz w:val="22"/>
                <w:szCs w:val="22"/>
              </w:rPr>
              <w:t>Chapter 4</w:t>
            </w:r>
          </w:p>
          <w:p w14:paraId="29F399CE" w14:textId="3E0AADEF" w:rsidR="00A44273" w:rsidRPr="00E96961" w:rsidRDefault="00A44273" w:rsidP="00A06670">
            <w:pPr>
              <w:contextualSpacing/>
              <w:rPr>
                <w:sz w:val="22"/>
                <w:szCs w:val="22"/>
              </w:rPr>
            </w:pPr>
          </w:p>
        </w:tc>
      </w:tr>
      <w:tr w:rsidR="00A44273" w:rsidRPr="00E96961" w14:paraId="61939ABC" w14:textId="77777777" w:rsidTr="00133BA7">
        <w:trPr>
          <w:trHeight w:val="534"/>
        </w:trPr>
        <w:tc>
          <w:tcPr>
            <w:tcW w:w="2093" w:type="dxa"/>
          </w:tcPr>
          <w:p w14:paraId="2C25DC62" w14:textId="24E5E203" w:rsidR="00A44273" w:rsidRPr="00E96961" w:rsidRDefault="009E1E56" w:rsidP="00133BA7">
            <w:pPr>
              <w:tabs>
                <w:tab w:val="left" w:pos="284"/>
              </w:tabs>
              <w:contextualSpacing/>
              <w:rPr>
                <w:sz w:val="22"/>
                <w:szCs w:val="22"/>
              </w:rPr>
            </w:pPr>
            <w:r>
              <w:rPr>
                <w:sz w:val="22"/>
                <w:szCs w:val="22"/>
              </w:rPr>
              <w:t xml:space="preserve">Week </w:t>
            </w:r>
            <w:r w:rsidR="00877210">
              <w:rPr>
                <w:sz w:val="22"/>
                <w:szCs w:val="22"/>
              </w:rPr>
              <w:t>8</w:t>
            </w:r>
            <w:r>
              <w:rPr>
                <w:sz w:val="22"/>
                <w:szCs w:val="22"/>
              </w:rPr>
              <w:t xml:space="preserve"> (Nov 1</w:t>
            </w:r>
            <w:r w:rsidR="002205AD">
              <w:rPr>
                <w:sz w:val="22"/>
                <w:szCs w:val="22"/>
              </w:rPr>
              <w:t>1</w:t>
            </w:r>
            <w:r w:rsidR="00A44273" w:rsidRPr="00E96961">
              <w:rPr>
                <w:sz w:val="22"/>
                <w:szCs w:val="22"/>
              </w:rPr>
              <w:t xml:space="preserve">) </w:t>
            </w:r>
          </w:p>
        </w:tc>
        <w:tc>
          <w:tcPr>
            <w:tcW w:w="4536" w:type="dxa"/>
          </w:tcPr>
          <w:p w14:paraId="0A15A96D" w14:textId="77777777" w:rsidR="005179F0" w:rsidRDefault="005179F0" w:rsidP="005179F0">
            <w:pPr>
              <w:ind w:left="14"/>
              <w:contextualSpacing/>
              <w:rPr>
                <w:sz w:val="22"/>
                <w:szCs w:val="22"/>
              </w:rPr>
            </w:pPr>
            <w:r w:rsidRPr="00E96961">
              <w:rPr>
                <w:sz w:val="22"/>
                <w:szCs w:val="22"/>
              </w:rPr>
              <w:t>Conflict &amp; Negotiation</w:t>
            </w:r>
          </w:p>
          <w:p w14:paraId="39DF5D8B" w14:textId="67E22FD7" w:rsidR="009E1E56" w:rsidRDefault="002205AD" w:rsidP="005179F0">
            <w:pPr>
              <w:contextualSpacing/>
              <w:rPr>
                <w:i/>
                <w:sz w:val="20"/>
              </w:rPr>
            </w:pPr>
            <w:r>
              <w:rPr>
                <w:i/>
                <w:sz w:val="20"/>
              </w:rPr>
              <w:t>(Patrick Callery)</w:t>
            </w:r>
          </w:p>
          <w:p w14:paraId="6231B440" w14:textId="544D7070" w:rsidR="005179F0" w:rsidRPr="00E96961" w:rsidRDefault="005179F0" w:rsidP="005179F0">
            <w:pPr>
              <w:ind w:left="14"/>
              <w:contextualSpacing/>
              <w:rPr>
                <w:i/>
                <w:sz w:val="20"/>
              </w:rPr>
            </w:pPr>
          </w:p>
        </w:tc>
        <w:tc>
          <w:tcPr>
            <w:tcW w:w="2693" w:type="dxa"/>
          </w:tcPr>
          <w:p w14:paraId="27DCED98" w14:textId="5B5D3FE6" w:rsidR="00A44273" w:rsidRPr="00E96961" w:rsidRDefault="005179F0" w:rsidP="005179F0">
            <w:pPr>
              <w:tabs>
                <w:tab w:val="left" w:pos="333"/>
              </w:tabs>
              <w:contextualSpacing/>
              <w:rPr>
                <w:sz w:val="22"/>
                <w:szCs w:val="22"/>
              </w:rPr>
            </w:pPr>
            <w:r w:rsidRPr="00E96961">
              <w:rPr>
                <w:sz w:val="22"/>
                <w:szCs w:val="22"/>
              </w:rPr>
              <w:t>Chapter 13</w:t>
            </w:r>
          </w:p>
        </w:tc>
      </w:tr>
      <w:tr w:rsidR="00A44273" w:rsidRPr="00E96961" w14:paraId="63A1F359" w14:textId="77777777" w:rsidTr="00687E1E">
        <w:trPr>
          <w:trHeight w:val="605"/>
        </w:trPr>
        <w:tc>
          <w:tcPr>
            <w:tcW w:w="2093" w:type="dxa"/>
          </w:tcPr>
          <w:p w14:paraId="76A4192D" w14:textId="13D51AC5" w:rsidR="00A44273" w:rsidRPr="00E96961" w:rsidRDefault="009E1E56" w:rsidP="00630953">
            <w:pPr>
              <w:tabs>
                <w:tab w:val="left" w:pos="426"/>
              </w:tabs>
              <w:contextualSpacing/>
              <w:rPr>
                <w:sz w:val="22"/>
                <w:szCs w:val="22"/>
              </w:rPr>
            </w:pPr>
            <w:r>
              <w:rPr>
                <w:sz w:val="22"/>
                <w:szCs w:val="22"/>
              </w:rPr>
              <w:t xml:space="preserve">Week </w:t>
            </w:r>
            <w:r w:rsidR="00877210">
              <w:rPr>
                <w:sz w:val="22"/>
                <w:szCs w:val="22"/>
              </w:rPr>
              <w:t>9</w:t>
            </w:r>
            <w:r>
              <w:rPr>
                <w:sz w:val="22"/>
                <w:szCs w:val="22"/>
              </w:rPr>
              <w:t xml:space="preserve"> (Nov 1</w:t>
            </w:r>
            <w:r w:rsidR="002205AD">
              <w:rPr>
                <w:sz w:val="22"/>
                <w:szCs w:val="22"/>
              </w:rPr>
              <w:t>8</w:t>
            </w:r>
            <w:r w:rsidR="00A44273" w:rsidRPr="00E96961">
              <w:rPr>
                <w:sz w:val="22"/>
                <w:szCs w:val="22"/>
              </w:rPr>
              <w:t>)</w:t>
            </w:r>
          </w:p>
        </w:tc>
        <w:tc>
          <w:tcPr>
            <w:tcW w:w="4536" w:type="dxa"/>
          </w:tcPr>
          <w:p w14:paraId="5049AF26" w14:textId="77777777" w:rsidR="00A44273" w:rsidRPr="00E96961" w:rsidRDefault="00A44273" w:rsidP="00AC3F27">
            <w:pPr>
              <w:ind w:left="14"/>
              <w:contextualSpacing/>
              <w:rPr>
                <w:sz w:val="22"/>
                <w:szCs w:val="22"/>
              </w:rPr>
            </w:pPr>
            <w:r w:rsidRPr="00E96961">
              <w:rPr>
                <w:sz w:val="22"/>
                <w:szCs w:val="22"/>
              </w:rPr>
              <w:t xml:space="preserve">Ethics </w:t>
            </w:r>
          </w:p>
          <w:p w14:paraId="38911C02" w14:textId="77777777" w:rsidR="00A44273" w:rsidRDefault="00A44273" w:rsidP="00D80BE9">
            <w:pPr>
              <w:ind w:left="14"/>
              <w:contextualSpacing/>
              <w:rPr>
                <w:i/>
                <w:sz w:val="20"/>
              </w:rPr>
            </w:pPr>
            <w:r w:rsidRPr="00E96961">
              <w:rPr>
                <w:i/>
                <w:sz w:val="20"/>
              </w:rPr>
              <w:t>(Sefa Hayibor)</w:t>
            </w:r>
          </w:p>
          <w:p w14:paraId="532DA136" w14:textId="680590CE" w:rsidR="009E1E56" w:rsidRPr="00E96961" w:rsidRDefault="009E1E56" w:rsidP="00D80BE9">
            <w:pPr>
              <w:ind w:left="14"/>
              <w:contextualSpacing/>
              <w:rPr>
                <w:i/>
                <w:sz w:val="20"/>
              </w:rPr>
            </w:pPr>
          </w:p>
        </w:tc>
        <w:tc>
          <w:tcPr>
            <w:tcW w:w="2693" w:type="dxa"/>
          </w:tcPr>
          <w:p w14:paraId="01F51D26" w14:textId="708C5786" w:rsidR="00A44273" w:rsidRPr="00E96961" w:rsidRDefault="00A44273" w:rsidP="00A946E8">
            <w:pPr>
              <w:contextualSpacing/>
              <w:rPr>
                <w:sz w:val="22"/>
                <w:szCs w:val="22"/>
              </w:rPr>
            </w:pPr>
            <w:r w:rsidRPr="00E96961">
              <w:rPr>
                <w:sz w:val="22"/>
                <w:szCs w:val="22"/>
              </w:rPr>
              <w:t>Chapter 6</w:t>
            </w:r>
          </w:p>
          <w:p w14:paraId="2C4163E4" w14:textId="0E0F31C3" w:rsidR="00A44273" w:rsidRPr="00E96961" w:rsidRDefault="00A44273" w:rsidP="00A946E8">
            <w:pPr>
              <w:contextualSpacing/>
              <w:rPr>
                <w:sz w:val="22"/>
                <w:szCs w:val="22"/>
              </w:rPr>
            </w:pPr>
          </w:p>
        </w:tc>
      </w:tr>
      <w:tr w:rsidR="00A44273" w:rsidRPr="00E96961" w14:paraId="32E3ED2C" w14:textId="77777777" w:rsidTr="00C32960">
        <w:trPr>
          <w:trHeight w:val="592"/>
        </w:trPr>
        <w:tc>
          <w:tcPr>
            <w:tcW w:w="2093" w:type="dxa"/>
          </w:tcPr>
          <w:p w14:paraId="57018F26" w14:textId="0A5BB6CD" w:rsidR="00A44273" w:rsidRPr="00E96961" w:rsidRDefault="009E1E56" w:rsidP="00630953">
            <w:pPr>
              <w:contextualSpacing/>
              <w:rPr>
                <w:sz w:val="22"/>
                <w:szCs w:val="22"/>
              </w:rPr>
            </w:pPr>
            <w:r>
              <w:rPr>
                <w:sz w:val="22"/>
                <w:szCs w:val="22"/>
              </w:rPr>
              <w:t>Week 1</w:t>
            </w:r>
            <w:r w:rsidR="00877210">
              <w:rPr>
                <w:sz w:val="22"/>
                <w:szCs w:val="22"/>
              </w:rPr>
              <w:t>0</w:t>
            </w:r>
            <w:r>
              <w:rPr>
                <w:sz w:val="22"/>
                <w:szCs w:val="22"/>
              </w:rPr>
              <w:t xml:space="preserve"> (Nov 2</w:t>
            </w:r>
            <w:r w:rsidR="002205AD">
              <w:rPr>
                <w:sz w:val="22"/>
                <w:szCs w:val="22"/>
              </w:rPr>
              <w:t>5</w:t>
            </w:r>
            <w:r w:rsidR="00A44273" w:rsidRPr="00E96961">
              <w:rPr>
                <w:sz w:val="22"/>
                <w:szCs w:val="22"/>
              </w:rPr>
              <w:t>)</w:t>
            </w:r>
          </w:p>
        </w:tc>
        <w:tc>
          <w:tcPr>
            <w:tcW w:w="4536" w:type="dxa"/>
          </w:tcPr>
          <w:p w14:paraId="4DAF0E82" w14:textId="77777777" w:rsidR="00A06670" w:rsidRDefault="00A06670" w:rsidP="00A06670">
            <w:pPr>
              <w:contextualSpacing/>
              <w:rPr>
                <w:sz w:val="22"/>
                <w:szCs w:val="22"/>
              </w:rPr>
            </w:pPr>
            <w:r w:rsidRPr="00E96961">
              <w:rPr>
                <w:sz w:val="22"/>
                <w:szCs w:val="22"/>
              </w:rPr>
              <w:t>Decision Making</w:t>
            </w:r>
          </w:p>
          <w:p w14:paraId="58CEF76F" w14:textId="4914C27B" w:rsidR="005179F0" w:rsidRPr="00E96961" w:rsidRDefault="00A06670" w:rsidP="00A06670">
            <w:pPr>
              <w:ind w:left="14"/>
              <w:contextualSpacing/>
              <w:rPr>
                <w:i/>
                <w:sz w:val="20"/>
              </w:rPr>
            </w:pPr>
            <w:r w:rsidRPr="002205AD">
              <w:rPr>
                <w:i/>
                <w:sz w:val="20"/>
                <w:szCs w:val="22"/>
              </w:rPr>
              <w:t>(Ian Lee)</w:t>
            </w:r>
            <w:r w:rsidRPr="00E96961">
              <w:rPr>
                <w:i/>
                <w:sz w:val="20"/>
              </w:rPr>
              <w:t xml:space="preserve"> </w:t>
            </w:r>
          </w:p>
        </w:tc>
        <w:tc>
          <w:tcPr>
            <w:tcW w:w="2693" w:type="dxa"/>
          </w:tcPr>
          <w:p w14:paraId="20FC4A0D" w14:textId="77777777" w:rsidR="00A06670" w:rsidRDefault="00A06670" w:rsidP="00A06670">
            <w:pPr>
              <w:contextualSpacing/>
              <w:rPr>
                <w:sz w:val="22"/>
                <w:szCs w:val="22"/>
              </w:rPr>
            </w:pPr>
            <w:r w:rsidRPr="00E96961">
              <w:rPr>
                <w:sz w:val="22"/>
                <w:szCs w:val="22"/>
              </w:rPr>
              <w:t>Chapter 17</w:t>
            </w:r>
          </w:p>
          <w:p w14:paraId="173DA4B2" w14:textId="34AEC6AA" w:rsidR="00A44273" w:rsidRPr="00E96961" w:rsidRDefault="00A44273" w:rsidP="00A06670">
            <w:pPr>
              <w:contextualSpacing/>
              <w:rPr>
                <w:sz w:val="22"/>
                <w:szCs w:val="22"/>
              </w:rPr>
            </w:pPr>
          </w:p>
        </w:tc>
      </w:tr>
      <w:tr w:rsidR="00A44273" w:rsidRPr="00E96961" w14:paraId="2A9D5179" w14:textId="77777777" w:rsidTr="00C32960">
        <w:trPr>
          <w:trHeight w:val="592"/>
        </w:trPr>
        <w:tc>
          <w:tcPr>
            <w:tcW w:w="2093" w:type="dxa"/>
          </w:tcPr>
          <w:p w14:paraId="6D0E86C6" w14:textId="0DC8BA7C" w:rsidR="00A44273" w:rsidRPr="00E96961" w:rsidRDefault="009E1E56" w:rsidP="00630953">
            <w:pPr>
              <w:contextualSpacing/>
              <w:rPr>
                <w:sz w:val="22"/>
                <w:szCs w:val="22"/>
              </w:rPr>
            </w:pPr>
            <w:r>
              <w:rPr>
                <w:sz w:val="22"/>
                <w:szCs w:val="22"/>
              </w:rPr>
              <w:t>Week 1</w:t>
            </w:r>
            <w:r w:rsidR="00877210">
              <w:rPr>
                <w:sz w:val="22"/>
                <w:szCs w:val="22"/>
              </w:rPr>
              <w:t>1</w:t>
            </w:r>
            <w:r>
              <w:rPr>
                <w:sz w:val="22"/>
                <w:szCs w:val="22"/>
              </w:rPr>
              <w:t xml:space="preserve"> (Dec </w:t>
            </w:r>
            <w:r w:rsidR="002205AD">
              <w:rPr>
                <w:sz w:val="22"/>
                <w:szCs w:val="22"/>
              </w:rPr>
              <w:t>2</w:t>
            </w:r>
            <w:r w:rsidR="00A44273" w:rsidRPr="00E96961">
              <w:rPr>
                <w:sz w:val="22"/>
                <w:szCs w:val="22"/>
              </w:rPr>
              <w:t>)</w:t>
            </w:r>
          </w:p>
        </w:tc>
        <w:tc>
          <w:tcPr>
            <w:tcW w:w="4536" w:type="dxa"/>
          </w:tcPr>
          <w:p w14:paraId="3C75B5DC" w14:textId="77777777" w:rsidR="00A06670" w:rsidRPr="00E96961" w:rsidRDefault="00A06670" w:rsidP="00A06670">
            <w:pPr>
              <w:ind w:left="14"/>
              <w:contextualSpacing/>
              <w:rPr>
                <w:sz w:val="22"/>
                <w:szCs w:val="22"/>
              </w:rPr>
            </w:pPr>
            <w:r w:rsidRPr="00E96961">
              <w:rPr>
                <w:sz w:val="22"/>
                <w:szCs w:val="22"/>
              </w:rPr>
              <w:t xml:space="preserve">Power &amp; Influence </w:t>
            </w:r>
          </w:p>
          <w:p w14:paraId="0ACE9636" w14:textId="77777777" w:rsidR="00A06670" w:rsidRDefault="00A06670" w:rsidP="00A06670">
            <w:pPr>
              <w:ind w:left="14"/>
              <w:contextualSpacing/>
              <w:rPr>
                <w:i/>
                <w:sz w:val="20"/>
              </w:rPr>
            </w:pPr>
            <w:r w:rsidRPr="00E96961">
              <w:rPr>
                <w:i/>
                <w:sz w:val="20"/>
              </w:rPr>
              <w:t>(Ruth McKay)</w:t>
            </w:r>
          </w:p>
          <w:p w14:paraId="6155594E" w14:textId="0EDCF4FC" w:rsidR="002205AD" w:rsidRPr="002205AD" w:rsidRDefault="002205AD" w:rsidP="00D80BE9">
            <w:pPr>
              <w:contextualSpacing/>
              <w:rPr>
                <w:i/>
                <w:sz w:val="20"/>
              </w:rPr>
            </w:pPr>
          </w:p>
        </w:tc>
        <w:tc>
          <w:tcPr>
            <w:tcW w:w="2693" w:type="dxa"/>
          </w:tcPr>
          <w:p w14:paraId="7383C5F2" w14:textId="77777777" w:rsidR="00A06670" w:rsidRPr="00E96961" w:rsidRDefault="00A06670" w:rsidP="00A06670">
            <w:pPr>
              <w:contextualSpacing/>
              <w:rPr>
                <w:sz w:val="22"/>
                <w:szCs w:val="22"/>
              </w:rPr>
            </w:pPr>
            <w:r w:rsidRPr="00E96961">
              <w:rPr>
                <w:sz w:val="22"/>
                <w:szCs w:val="22"/>
              </w:rPr>
              <w:t>Chapter 18</w:t>
            </w:r>
          </w:p>
          <w:p w14:paraId="71A5FD41" w14:textId="77777777" w:rsidR="00A44273" w:rsidRDefault="00A44273" w:rsidP="00646EDF">
            <w:pPr>
              <w:contextualSpacing/>
              <w:rPr>
                <w:sz w:val="22"/>
                <w:szCs w:val="22"/>
              </w:rPr>
            </w:pPr>
            <w:r w:rsidRPr="00E96961">
              <w:rPr>
                <w:sz w:val="22"/>
                <w:szCs w:val="22"/>
              </w:rPr>
              <w:t xml:space="preserve">Due: </w:t>
            </w:r>
            <w:r w:rsidR="009E1E56">
              <w:rPr>
                <w:sz w:val="22"/>
                <w:szCs w:val="22"/>
              </w:rPr>
              <w:t>OB Case</w:t>
            </w:r>
            <w:r w:rsidRPr="00E96961">
              <w:rPr>
                <w:sz w:val="22"/>
                <w:szCs w:val="22"/>
              </w:rPr>
              <w:t xml:space="preserve"> Analysis</w:t>
            </w:r>
          </w:p>
          <w:p w14:paraId="29011C09" w14:textId="43035378" w:rsidR="005179F0" w:rsidRPr="00E96961" w:rsidRDefault="005179F0" w:rsidP="00646EDF">
            <w:pPr>
              <w:contextualSpacing/>
              <w:rPr>
                <w:sz w:val="22"/>
                <w:szCs w:val="22"/>
              </w:rPr>
            </w:pPr>
          </w:p>
        </w:tc>
      </w:tr>
      <w:tr w:rsidR="00A44273" w:rsidRPr="00E96961" w14:paraId="30E79448" w14:textId="77777777" w:rsidTr="00C32960">
        <w:trPr>
          <w:trHeight w:val="592"/>
        </w:trPr>
        <w:tc>
          <w:tcPr>
            <w:tcW w:w="2093" w:type="dxa"/>
          </w:tcPr>
          <w:p w14:paraId="3B5AAFEE" w14:textId="67A66F7C" w:rsidR="00A44273" w:rsidRPr="00E96961" w:rsidRDefault="009E1E56" w:rsidP="00630953">
            <w:pPr>
              <w:contextualSpacing/>
              <w:rPr>
                <w:sz w:val="22"/>
                <w:szCs w:val="22"/>
              </w:rPr>
            </w:pPr>
            <w:r>
              <w:rPr>
                <w:sz w:val="22"/>
                <w:szCs w:val="22"/>
              </w:rPr>
              <w:t>Week 1</w:t>
            </w:r>
            <w:r w:rsidR="00877210">
              <w:rPr>
                <w:sz w:val="22"/>
                <w:szCs w:val="22"/>
              </w:rPr>
              <w:t>2</w:t>
            </w:r>
            <w:r>
              <w:rPr>
                <w:sz w:val="22"/>
                <w:szCs w:val="22"/>
              </w:rPr>
              <w:t xml:space="preserve"> (Dec </w:t>
            </w:r>
            <w:r w:rsidR="002205AD">
              <w:rPr>
                <w:sz w:val="22"/>
                <w:szCs w:val="22"/>
              </w:rPr>
              <w:t>6</w:t>
            </w:r>
            <w:r w:rsidR="00A44273" w:rsidRPr="00E96961">
              <w:rPr>
                <w:sz w:val="22"/>
                <w:szCs w:val="22"/>
              </w:rPr>
              <w:t>)*</w:t>
            </w:r>
          </w:p>
        </w:tc>
        <w:tc>
          <w:tcPr>
            <w:tcW w:w="4536" w:type="dxa"/>
          </w:tcPr>
          <w:p w14:paraId="206D327C" w14:textId="77777777" w:rsidR="005179F0" w:rsidRPr="00E96961" w:rsidRDefault="005179F0" w:rsidP="005179F0">
            <w:pPr>
              <w:ind w:left="14"/>
              <w:contextualSpacing/>
              <w:rPr>
                <w:bCs/>
                <w:sz w:val="22"/>
                <w:szCs w:val="22"/>
              </w:rPr>
            </w:pPr>
            <w:r w:rsidRPr="00E96961">
              <w:rPr>
                <w:bCs/>
                <w:sz w:val="22"/>
                <w:szCs w:val="22"/>
              </w:rPr>
              <w:t>Culture &amp; Values</w:t>
            </w:r>
          </w:p>
          <w:p w14:paraId="18367380" w14:textId="77777777" w:rsidR="005179F0" w:rsidRDefault="005179F0" w:rsidP="005179F0">
            <w:pPr>
              <w:ind w:left="14"/>
              <w:contextualSpacing/>
              <w:rPr>
                <w:i/>
                <w:sz w:val="20"/>
              </w:rPr>
            </w:pPr>
            <w:r w:rsidRPr="00E96961">
              <w:rPr>
                <w:i/>
                <w:sz w:val="20"/>
              </w:rPr>
              <w:t>(Shibu Pal)</w:t>
            </w:r>
          </w:p>
          <w:p w14:paraId="211C0BB0" w14:textId="0565364A" w:rsidR="00A44273" w:rsidRPr="00E96961" w:rsidRDefault="00A44273" w:rsidP="00AC3F27">
            <w:pPr>
              <w:ind w:left="14"/>
              <w:contextualSpacing/>
              <w:rPr>
                <w:i/>
                <w:sz w:val="20"/>
              </w:rPr>
            </w:pPr>
            <w:r w:rsidRPr="00E96961">
              <w:rPr>
                <w:i/>
                <w:sz w:val="20"/>
              </w:rPr>
              <w:t>*Monday classes held on FRIDAY</w:t>
            </w:r>
          </w:p>
        </w:tc>
        <w:tc>
          <w:tcPr>
            <w:tcW w:w="2693" w:type="dxa"/>
          </w:tcPr>
          <w:p w14:paraId="4BF92AB1" w14:textId="30083B01" w:rsidR="00A44273" w:rsidRPr="00E96961" w:rsidRDefault="005179F0" w:rsidP="005179F0">
            <w:pPr>
              <w:contextualSpacing/>
              <w:rPr>
                <w:sz w:val="22"/>
                <w:szCs w:val="22"/>
              </w:rPr>
            </w:pPr>
            <w:r w:rsidRPr="00E96961">
              <w:rPr>
                <w:sz w:val="22"/>
                <w:szCs w:val="22"/>
              </w:rPr>
              <w:t>Chapter 16</w:t>
            </w:r>
          </w:p>
        </w:tc>
      </w:tr>
    </w:tbl>
    <w:p w14:paraId="516C917D" w14:textId="2C1355C8" w:rsidR="00A946E8" w:rsidRPr="00E96961" w:rsidRDefault="0013468D" w:rsidP="001E2EC7">
      <w:pPr>
        <w:spacing w:before="120"/>
        <w:rPr>
          <w:sz w:val="20"/>
        </w:rPr>
      </w:pPr>
      <w:r w:rsidRPr="00E96961">
        <w:rPr>
          <w:sz w:val="20"/>
        </w:rPr>
        <w:t>*</w:t>
      </w:r>
      <w:r w:rsidR="0041365F" w:rsidRPr="00E96961">
        <w:rPr>
          <w:sz w:val="20"/>
        </w:rPr>
        <w:t xml:space="preserve">unforeseen circumstances may necessitate modifications </w:t>
      </w:r>
      <w:r w:rsidR="000C7519" w:rsidRPr="00E96961">
        <w:rPr>
          <w:sz w:val="20"/>
        </w:rPr>
        <w:t>to the schedule</w:t>
      </w:r>
    </w:p>
    <w:p w14:paraId="63E7D10A" w14:textId="77777777" w:rsidR="00011B00" w:rsidRPr="00E96961" w:rsidRDefault="00011B00" w:rsidP="001E2EC7">
      <w:pPr>
        <w:spacing w:before="120"/>
        <w:rPr>
          <w:sz w:val="20"/>
        </w:rPr>
      </w:pPr>
    </w:p>
    <w:p w14:paraId="231FAB1F" w14:textId="79E9EEC9" w:rsidR="00877210" w:rsidRDefault="00877210" w:rsidP="006F48CF">
      <w:pPr>
        <w:rPr>
          <w:rFonts w:cs="Arial"/>
          <w:b/>
          <w:smallCaps/>
          <w:sz w:val="22"/>
          <w:szCs w:val="22"/>
        </w:rPr>
      </w:pPr>
    </w:p>
    <w:p w14:paraId="1E7A8424" w14:textId="77777777" w:rsidR="00381C86" w:rsidRPr="00E96961" w:rsidRDefault="00381C86" w:rsidP="006F48CF">
      <w:pPr>
        <w:rPr>
          <w:rFonts w:cs="Arial"/>
          <w:b/>
          <w:smallCaps/>
          <w:sz w:val="22"/>
          <w:szCs w:val="22"/>
        </w:rPr>
      </w:pPr>
    </w:p>
    <w:p w14:paraId="173D3483" w14:textId="77777777" w:rsidR="00C32960" w:rsidRPr="00E96961" w:rsidRDefault="00C32960" w:rsidP="006F48CF">
      <w:pPr>
        <w:rPr>
          <w:rFonts w:cs="Arial"/>
          <w:b/>
          <w:smallCaps/>
          <w:sz w:val="22"/>
          <w:szCs w:val="22"/>
        </w:rPr>
      </w:pPr>
    </w:p>
    <w:p w14:paraId="4D768BE2" w14:textId="77777777" w:rsidR="009E1E56" w:rsidRPr="00667FEC" w:rsidRDefault="009E1E56" w:rsidP="009E1E56">
      <w:pPr>
        <w:jc w:val="center"/>
        <w:rPr>
          <w:b/>
          <w:smallCaps/>
          <w:szCs w:val="24"/>
        </w:rPr>
      </w:pPr>
      <w:r w:rsidRPr="00667FEC">
        <w:rPr>
          <w:b/>
          <w:smallCaps/>
          <w:szCs w:val="24"/>
        </w:rPr>
        <w:lastRenderedPageBreak/>
        <w:t xml:space="preserve">Additional Information </w:t>
      </w:r>
      <w:r>
        <w:rPr>
          <w:b/>
          <w:smallCaps/>
          <w:szCs w:val="24"/>
        </w:rPr>
        <w:t>– to be attached by faculty services</w:t>
      </w:r>
    </w:p>
    <w:p w14:paraId="57E14A59" w14:textId="77777777" w:rsidR="009E1E56" w:rsidRPr="00667FEC" w:rsidRDefault="009E1E56" w:rsidP="009E1E56">
      <w:pPr>
        <w:jc w:val="center"/>
        <w:rPr>
          <w:b/>
          <w:smallCaps/>
          <w:szCs w:val="24"/>
        </w:rPr>
      </w:pPr>
    </w:p>
    <w:p w14:paraId="78EE0BB9" w14:textId="77777777" w:rsidR="009E1E56" w:rsidRPr="00667FEC" w:rsidRDefault="009E1E56" w:rsidP="009E1E56">
      <w:pPr>
        <w:pStyle w:val="Default"/>
        <w:rPr>
          <w:rFonts w:ascii="Times New Roman" w:eastAsia="Times New Roman" w:hAnsi="Times New Roman" w:cs="Times New Roman"/>
          <w:b/>
          <w:bCs/>
          <w:color w:val="auto"/>
        </w:rPr>
      </w:pPr>
      <w:r w:rsidRPr="00667FEC">
        <w:rPr>
          <w:rFonts w:ascii="Times New Roman" w:eastAsia="Times New Roman" w:hAnsi="Times New Roman" w:cs="Times New Roman"/>
          <w:b/>
          <w:bCs/>
          <w:color w:val="auto"/>
        </w:rPr>
        <w:t>Course Sharing Websites</w:t>
      </w:r>
    </w:p>
    <w:p w14:paraId="5F44BEC7" w14:textId="77777777" w:rsidR="009E1E56" w:rsidRPr="00667FEC" w:rsidRDefault="009E1E56" w:rsidP="009E1E56">
      <w:pPr>
        <w:pStyle w:val="Default"/>
        <w:rPr>
          <w:rFonts w:ascii="Times New Roman" w:hAnsi="Times New Roman" w:cs="Times New Roman"/>
          <w:color w:val="auto"/>
        </w:rPr>
      </w:pPr>
      <w:r>
        <w:rPr>
          <w:rFonts w:ascii="Times New Roman" w:hAnsi="Times New Roman" w:cs="Times New Roman"/>
          <w:color w:val="auto"/>
        </w:rPr>
        <w:t>M</w:t>
      </w:r>
      <w:r w:rsidRPr="00667FEC">
        <w:rPr>
          <w:rFonts w:ascii="Times New Roman" w:hAnsi="Times New Roman" w:cs="Times New Roman"/>
          <w:color w:val="auto"/>
        </w:rPr>
        <w:t>aterials created for this course (including presentations and posted notes, labs, case studies, assignments and exams) remain the intellectual property of the author(s). They are intended for personal use and may not be reproduced or redistributed without prior written consent of the author(s).</w:t>
      </w:r>
    </w:p>
    <w:p w14:paraId="6B57BAD2" w14:textId="77777777" w:rsidR="009E1E56" w:rsidRPr="00667FEC" w:rsidRDefault="009E1E56" w:rsidP="009E1E56">
      <w:pPr>
        <w:rPr>
          <w:b/>
          <w:smallCaps/>
          <w:szCs w:val="24"/>
        </w:rPr>
      </w:pPr>
    </w:p>
    <w:p w14:paraId="1FA70506" w14:textId="77777777" w:rsidR="009E1E56" w:rsidRPr="00667FEC" w:rsidRDefault="009E1E56" w:rsidP="009E1E56">
      <w:pPr>
        <w:rPr>
          <w:b/>
          <w:smallCaps/>
          <w:szCs w:val="24"/>
        </w:rPr>
      </w:pPr>
      <w:r w:rsidRPr="00667FEC">
        <w:rPr>
          <w:b/>
          <w:bCs/>
          <w:szCs w:val="24"/>
        </w:rPr>
        <w:t xml:space="preserve">Required calculator in BUSI course examinations </w:t>
      </w:r>
    </w:p>
    <w:p w14:paraId="65787F09" w14:textId="77777777" w:rsidR="009E1E56" w:rsidRPr="00667FEC" w:rsidRDefault="009E1E56" w:rsidP="009E1E56">
      <w:pPr>
        <w:pStyle w:val="Default"/>
        <w:rPr>
          <w:rFonts w:ascii="Times New Roman" w:hAnsi="Times New Roman" w:cs="Times New Roman"/>
          <w:color w:val="auto"/>
        </w:rPr>
      </w:pPr>
      <w:r w:rsidRPr="00667FEC">
        <w:rPr>
          <w:rFonts w:ascii="Times New Roman" w:hAnsi="Times New Roman" w:cs="Times New Roman"/>
          <w:color w:val="auto"/>
        </w:rPr>
        <w:t>If you are purchasing a calculator, we recommend any one of the following options: Texas Instruments BA II Plus (including Pro Model), Hewlett Packard HP 12C (including Platinum model), Staples Financial Calculator, Sharp EL-738C &amp; Hewlett Packard HP 10bII</w:t>
      </w:r>
    </w:p>
    <w:p w14:paraId="5AAE5D86" w14:textId="77777777" w:rsidR="009E1E56" w:rsidRPr="00667FEC" w:rsidRDefault="009E1E56" w:rsidP="009E1E56">
      <w:pPr>
        <w:pStyle w:val="Default"/>
        <w:rPr>
          <w:rFonts w:ascii="Times New Roman" w:hAnsi="Times New Roman" w:cs="Times New Roman"/>
          <w:b/>
          <w:bCs/>
          <w:color w:val="auto"/>
        </w:rPr>
      </w:pPr>
    </w:p>
    <w:p w14:paraId="6E46D50A" w14:textId="77777777" w:rsidR="009E1E56" w:rsidRPr="00667FEC" w:rsidRDefault="009E1E56" w:rsidP="009E1E56">
      <w:pPr>
        <w:pStyle w:val="Default"/>
        <w:rPr>
          <w:rFonts w:ascii="Times New Roman" w:hAnsi="Times New Roman" w:cs="Times New Roman"/>
          <w:color w:val="auto"/>
        </w:rPr>
      </w:pPr>
      <w:r w:rsidRPr="00667FEC">
        <w:rPr>
          <w:rFonts w:ascii="Times New Roman" w:hAnsi="Times New Roman" w:cs="Times New Roman"/>
          <w:b/>
          <w:bCs/>
          <w:color w:val="auto"/>
        </w:rPr>
        <w:t xml:space="preserve">Group work </w:t>
      </w:r>
    </w:p>
    <w:p w14:paraId="2E67C809" w14:textId="77777777" w:rsidR="009E1E56" w:rsidRPr="00667FEC" w:rsidRDefault="009E1E56" w:rsidP="009E1E56">
      <w:pPr>
        <w:pStyle w:val="Default"/>
        <w:rPr>
          <w:rFonts w:ascii="Times New Roman" w:hAnsi="Times New Roman" w:cs="Times New Roman"/>
          <w:color w:val="auto"/>
        </w:rPr>
      </w:pPr>
      <w:r w:rsidRPr="00667FEC">
        <w:rPr>
          <w:rFonts w:ascii="Times New Roman" w:hAnsi="Times New Roman" w:cs="Times New Roman"/>
          <w:color w:val="auto"/>
        </w:rPr>
        <w:t xml:space="preserve">The Sprott School of Business encourages group assignments in the school for several reasons. They provide you with opportunities to develop and enhance interpersonal, communication, leadership, follower-ship and other group skills. Group assignments are also good for learning integrative skills for putting together a complex task. Your professor may assign one or more group tasks/assignments/projects in this course. Before embarking on a specific problem as a group, it is your responsibility to ensure that the problem is meant to be a group assignment and not an individual one. </w:t>
      </w:r>
    </w:p>
    <w:p w14:paraId="5E71CE38" w14:textId="77777777" w:rsidR="009E1E56" w:rsidRPr="00667FEC" w:rsidRDefault="009E1E56" w:rsidP="009E1E56">
      <w:pPr>
        <w:rPr>
          <w:szCs w:val="24"/>
        </w:rPr>
      </w:pPr>
    </w:p>
    <w:p w14:paraId="4F012916" w14:textId="77777777" w:rsidR="009E1E56" w:rsidRPr="00667FEC" w:rsidRDefault="009E1E56" w:rsidP="009E1E56">
      <w:pPr>
        <w:rPr>
          <w:szCs w:val="24"/>
        </w:rPr>
      </w:pPr>
      <w:r w:rsidRPr="00667FEC">
        <w:rPr>
          <w:szCs w:val="24"/>
        </w:rPr>
        <w:t>In accordance with the Carleton University Undergraduate Calendar (p 34), the letter grades assigned in this course will have the following percentage equivalents:</w:t>
      </w:r>
    </w:p>
    <w:p w14:paraId="7A921CA9" w14:textId="77777777" w:rsidR="009E1E56" w:rsidRPr="00667FEC" w:rsidRDefault="009E1E56" w:rsidP="009E1E56">
      <w:pPr>
        <w:rPr>
          <w:szCs w:val="24"/>
        </w:rPr>
      </w:pPr>
      <w:r w:rsidRPr="00667FEC">
        <w:rPr>
          <w:szCs w:val="24"/>
        </w:rPr>
        <w:t>A+ = 90-100</w:t>
      </w:r>
      <w:r w:rsidRPr="00667FEC">
        <w:rPr>
          <w:szCs w:val="24"/>
        </w:rPr>
        <w:tab/>
      </w:r>
      <w:r w:rsidRPr="00667FEC">
        <w:rPr>
          <w:szCs w:val="24"/>
        </w:rPr>
        <w:tab/>
        <w:t>B+ = 77-79</w:t>
      </w:r>
      <w:r w:rsidRPr="00667FEC">
        <w:rPr>
          <w:szCs w:val="24"/>
        </w:rPr>
        <w:tab/>
      </w:r>
      <w:r w:rsidRPr="00667FEC">
        <w:rPr>
          <w:szCs w:val="24"/>
        </w:rPr>
        <w:tab/>
        <w:t>C+ = 67-69</w:t>
      </w:r>
      <w:r w:rsidRPr="00667FEC">
        <w:rPr>
          <w:szCs w:val="24"/>
        </w:rPr>
        <w:tab/>
      </w:r>
      <w:r w:rsidRPr="00667FEC">
        <w:rPr>
          <w:szCs w:val="24"/>
        </w:rPr>
        <w:tab/>
        <w:t>D+ = 57-59</w:t>
      </w:r>
    </w:p>
    <w:p w14:paraId="52628045" w14:textId="77777777" w:rsidR="009E1E56" w:rsidRPr="00667FEC" w:rsidRDefault="009E1E56" w:rsidP="009E1E56">
      <w:pPr>
        <w:rPr>
          <w:szCs w:val="24"/>
        </w:rPr>
      </w:pPr>
      <w:r w:rsidRPr="00667FEC">
        <w:rPr>
          <w:szCs w:val="24"/>
        </w:rPr>
        <w:t>A   = 85-89</w:t>
      </w:r>
      <w:r w:rsidRPr="00667FEC">
        <w:rPr>
          <w:szCs w:val="24"/>
        </w:rPr>
        <w:tab/>
      </w:r>
      <w:r w:rsidRPr="00667FEC">
        <w:rPr>
          <w:szCs w:val="24"/>
        </w:rPr>
        <w:tab/>
        <w:t>B   = 73-76</w:t>
      </w:r>
      <w:r w:rsidRPr="00667FEC">
        <w:rPr>
          <w:szCs w:val="24"/>
        </w:rPr>
        <w:tab/>
      </w:r>
      <w:r w:rsidRPr="00667FEC">
        <w:rPr>
          <w:szCs w:val="24"/>
        </w:rPr>
        <w:tab/>
        <w:t>C   = 63-66</w:t>
      </w:r>
      <w:r w:rsidRPr="00667FEC">
        <w:rPr>
          <w:szCs w:val="24"/>
        </w:rPr>
        <w:tab/>
      </w:r>
      <w:r w:rsidRPr="00667FEC">
        <w:rPr>
          <w:szCs w:val="24"/>
        </w:rPr>
        <w:tab/>
        <w:t>D   = 53-56</w:t>
      </w:r>
    </w:p>
    <w:p w14:paraId="27DFC117" w14:textId="77777777" w:rsidR="009E1E56" w:rsidRPr="00667FEC" w:rsidRDefault="009E1E56" w:rsidP="009E1E56">
      <w:pPr>
        <w:rPr>
          <w:szCs w:val="24"/>
        </w:rPr>
      </w:pPr>
      <w:r w:rsidRPr="00667FEC">
        <w:rPr>
          <w:szCs w:val="24"/>
        </w:rPr>
        <w:t>A - = 80-84</w:t>
      </w:r>
      <w:r w:rsidRPr="00667FEC">
        <w:rPr>
          <w:szCs w:val="24"/>
        </w:rPr>
        <w:tab/>
      </w:r>
      <w:r w:rsidRPr="00667FEC">
        <w:rPr>
          <w:szCs w:val="24"/>
        </w:rPr>
        <w:tab/>
        <w:t>B - = 70-72</w:t>
      </w:r>
      <w:r w:rsidRPr="00667FEC">
        <w:rPr>
          <w:szCs w:val="24"/>
        </w:rPr>
        <w:tab/>
      </w:r>
      <w:r w:rsidRPr="00667FEC">
        <w:rPr>
          <w:szCs w:val="24"/>
        </w:rPr>
        <w:tab/>
        <w:t>C - = 60-62</w:t>
      </w:r>
      <w:r w:rsidRPr="00667FEC">
        <w:rPr>
          <w:szCs w:val="24"/>
        </w:rPr>
        <w:tab/>
      </w:r>
      <w:r w:rsidRPr="00667FEC">
        <w:rPr>
          <w:szCs w:val="24"/>
        </w:rPr>
        <w:tab/>
        <w:t>D - = 50-52</w:t>
      </w:r>
    </w:p>
    <w:p w14:paraId="4DFF6A05" w14:textId="77777777" w:rsidR="009E1E56" w:rsidRPr="00667FEC" w:rsidRDefault="009E1E56" w:rsidP="009E1E56">
      <w:pPr>
        <w:rPr>
          <w:szCs w:val="24"/>
        </w:rPr>
      </w:pPr>
      <w:r w:rsidRPr="00667FEC">
        <w:rPr>
          <w:szCs w:val="24"/>
        </w:rPr>
        <w:t xml:space="preserve">F    = Below 50       </w:t>
      </w:r>
    </w:p>
    <w:p w14:paraId="5A931369" w14:textId="77777777" w:rsidR="009E1E56" w:rsidRDefault="009E1E56" w:rsidP="009E1E56">
      <w:pPr>
        <w:rPr>
          <w:szCs w:val="24"/>
        </w:rPr>
      </w:pPr>
    </w:p>
    <w:p w14:paraId="575C9BEE" w14:textId="77777777" w:rsidR="009E1E56" w:rsidRDefault="009E1E56" w:rsidP="009E1E56">
      <w:pPr>
        <w:rPr>
          <w:szCs w:val="24"/>
        </w:rPr>
      </w:pPr>
      <w:r>
        <w:rPr>
          <w:szCs w:val="24"/>
        </w:rPr>
        <w:t>Grades entered by Registrar:</w:t>
      </w:r>
    </w:p>
    <w:p w14:paraId="16D6CBCF" w14:textId="77777777" w:rsidR="009E1E56" w:rsidRPr="00667FEC" w:rsidRDefault="009E1E56" w:rsidP="009E1E56">
      <w:pPr>
        <w:rPr>
          <w:szCs w:val="24"/>
        </w:rPr>
      </w:pPr>
      <w:r w:rsidRPr="00667FEC">
        <w:rPr>
          <w:szCs w:val="24"/>
        </w:rPr>
        <w:t>WDN = Withdrawn from the course</w:t>
      </w:r>
    </w:p>
    <w:p w14:paraId="49558F94" w14:textId="77777777" w:rsidR="009E1E56" w:rsidRPr="00667FEC" w:rsidRDefault="009E1E56" w:rsidP="009E1E56">
      <w:pPr>
        <w:rPr>
          <w:szCs w:val="24"/>
        </w:rPr>
      </w:pPr>
      <w:r w:rsidRPr="00667FEC">
        <w:rPr>
          <w:szCs w:val="24"/>
        </w:rPr>
        <w:t xml:space="preserve">DEF = Deferred </w:t>
      </w:r>
    </w:p>
    <w:p w14:paraId="7271F043" w14:textId="77777777" w:rsidR="009E1E56" w:rsidRPr="00667FEC" w:rsidRDefault="009E1E56" w:rsidP="009E1E56">
      <w:pPr>
        <w:rPr>
          <w:b/>
          <w:smallCaps/>
          <w:szCs w:val="24"/>
        </w:rPr>
      </w:pPr>
    </w:p>
    <w:p w14:paraId="181B2FD5" w14:textId="77777777" w:rsidR="009E1E56" w:rsidRPr="00667FEC" w:rsidRDefault="009E1E56" w:rsidP="009E1E56">
      <w:pPr>
        <w:keepNext/>
        <w:rPr>
          <w:b/>
          <w:szCs w:val="24"/>
        </w:rPr>
      </w:pPr>
      <w:r w:rsidRPr="00667FEC">
        <w:rPr>
          <w:b/>
          <w:szCs w:val="24"/>
        </w:rPr>
        <w:t>Academic Regulations, Accommodations, Etc.</w:t>
      </w:r>
    </w:p>
    <w:p w14:paraId="6606AAA9" w14:textId="77777777" w:rsidR="009E1E56" w:rsidRPr="00667FEC" w:rsidRDefault="009E1E56" w:rsidP="009E1E56">
      <w:pPr>
        <w:rPr>
          <w:szCs w:val="24"/>
        </w:rPr>
      </w:pPr>
      <w:r w:rsidRPr="00667FEC">
        <w:rPr>
          <w:szCs w:val="24"/>
        </w:rPr>
        <w:t xml:space="preserve">University rules regarding registration, withdrawal, appealing marks, and most anything else you might need to know can be found on the university’s website, here: </w:t>
      </w:r>
    </w:p>
    <w:p w14:paraId="28CDFCA6" w14:textId="77777777" w:rsidR="009E1E56" w:rsidRPr="00667FEC" w:rsidRDefault="00BE4957" w:rsidP="009E1E56">
      <w:pPr>
        <w:rPr>
          <w:szCs w:val="24"/>
        </w:rPr>
      </w:pPr>
      <w:hyperlink r:id="rId9" w:history="1">
        <w:r w:rsidR="009E1E56" w:rsidRPr="00667FEC">
          <w:rPr>
            <w:rStyle w:val="Hyperlink"/>
            <w:szCs w:val="24"/>
          </w:rPr>
          <w:t>http://calendar.carleton.ca/undergrad/regulations/academicregulationsoftheuniversity/</w:t>
        </w:r>
      </w:hyperlink>
    </w:p>
    <w:p w14:paraId="01622B53" w14:textId="77777777" w:rsidR="009E1E56" w:rsidRDefault="009E1E56" w:rsidP="009E1E56">
      <w:pPr>
        <w:rPr>
          <w:color w:val="000000"/>
          <w:szCs w:val="24"/>
        </w:rPr>
      </w:pPr>
      <w:r w:rsidRPr="00667FEC">
        <w:rPr>
          <w:color w:val="000000"/>
          <w:szCs w:val="24"/>
        </w:rPr>
        <w:t xml:space="preserve"> </w:t>
      </w:r>
    </w:p>
    <w:p w14:paraId="2E24B96A" w14:textId="77777777" w:rsidR="009E1E56" w:rsidRPr="00E72C5F" w:rsidRDefault="009E1E56" w:rsidP="009E1E56">
      <w:pPr>
        <w:rPr>
          <w:b/>
        </w:rPr>
      </w:pPr>
      <w:r>
        <w:rPr>
          <w:b/>
        </w:rPr>
        <w:t xml:space="preserve">Requests for </w:t>
      </w:r>
      <w:r w:rsidRPr="00E72C5F">
        <w:rPr>
          <w:b/>
        </w:rPr>
        <w:t>Academic Accommodation</w:t>
      </w:r>
    </w:p>
    <w:p w14:paraId="51E9DC11" w14:textId="77777777" w:rsidR="009E1E56" w:rsidRDefault="009E1E56" w:rsidP="009E1E56">
      <w:r>
        <w:t xml:space="preserve">You may need special arrangements to meet your academic obligations during the term. For an accommodation request, the processes are as follows: </w:t>
      </w:r>
    </w:p>
    <w:p w14:paraId="13AC653D" w14:textId="77777777" w:rsidR="009E1E56" w:rsidRDefault="009E1E56" w:rsidP="009E1E56"/>
    <w:p w14:paraId="57B483EA" w14:textId="77777777" w:rsidR="009E1E56" w:rsidRDefault="009E1E56" w:rsidP="009E1E56">
      <w:r w:rsidRPr="00F72614">
        <w:rPr>
          <w:b/>
        </w:rPr>
        <w:t>Pregnancy obligation</w:t>
      </w:r>
      <w:r>
        <w:t xml:space="preserve"> </w:t>
      </w:r>
    </w:p>
    <w:p w14:paraId="43358F09" w14:textId="77777777" w:rsidR="009E1E56" w:rsidRDefault="009E1E56" w:rsidP="009E1E56">
      <w:r>
        <w:t xml:space="preserve">Please contact your instructor </w:t>
      </w:r>
      <w:r w:rsidRPr="00E72C5F">
        <w:t>with any requests for academic accommodation during the first two weeks of class, or as soon as possible after the need for accommodation is known to exist</w:t>
      </w:r>
      <w:r>
        <w:t xml:space="preserve">. </w:t>
      </w:r>
      <w:r w:rsidRPr="00E72C5F">
        <w:t xml:space="preserve">For more details, </w:t>
      </w:r>
      <w:r>
        <w:t>visit the</w:t>
      </w:r>
      <w:r w:rsidRPr="00E72C5F">
        <w:t xml:space="preserve"> Equity Services </w:t>
      </w:r>
      <w:r>
        <w:t>website:</w:t>
      </w:r>
      <w:r w:rsidRPr="00E72C5F">
        <w:t xml:space="preserve"> </w:t>
      </w:r>
      <w:r w:rsidRPr="00E72C5F">
        <w:rPr>
          <w:b/>
        </w:rPr>
        <w:lastRenderedPageBreak/>
        <w:t>carleton.ca/equity/wp-content/uploads/Student-Guide-to-Academic-Accommodation.pdf</w:t>
      </w:r>
    </w:p>
    <w:p w14:paraId="78BD1CBD" w14:textId="77777777" w:rsidR="009E1E56" w:rsidRDefault="009E1E56" w:rsidP="009E1E56">
      <w:pPr>
        <w:rPr>
          <w:b/>
        </w:rPr>
      </w:pPr>
    </w:p>
    <w:p w14:paraId="0A048203" w14:textId="77777777" w:rsidR="009E1E56" w:rsidRDefault="009E1E56" w:rsidP="009E1E56">
      <w:r w:rsidRPr="00F72614">
        <w:rPr>
          <w:b/>
        </w:rPr>
        <w:t>Religious obligation</w:t>
      </w:r>
      <w:r>
        <w:rPr>
          <w:b/>
        </w:rPr>
        <w:br/>
      </w:r>
      <w:r>
        <w:t xml:space="preserve">Please contact your instructor </w:t>
      </w:r>
      <w:r w:rsidRPr="00E72C5F">
        <w:t>with any requests for academic accommodation during the first two weeks of class, or as soon as possible after the need for accommodation is known to exist</w:t>
      </w:r>
      <w:r>
        <w:t xml:space="preserve">. </w:t>
      </w:r>
      <w:r w:rsidRPr="00E72C5F">
        <w:t xml:space="preserve">For more details, </w:t>
      </w:r>
      <w:r>
        <w:t>visit the</w:t>
      </w:r>
      <w:r w:rsidRPr="00E72C5F">
        <w:t xml:space="preserve"> Equity Services </w:t>
      </w:r>
      <w:r>
        <w:t>website:</w:t>
      </w:r>
      <w:r w:rsidRPr="00E72C5F">
        <w:t xml:space="preserve"> </w:t>
      </w:r>
      <w:r w:rsidRPr="00E72C5F">
        <w:rPr>
          <w:b/>
        </w:rPr>
        <w:t>carleton.ca/equity/wp-content/uploads/Student-Guide-to-Academic-Accommodation.pdf</w:t>
      </w:r>
    </w:p>
    <w:p w14:paraId="69FC7099" w14:textId="77777777" w:rsidR="009E1E56" w:rsidRDefault="009E1E56" w:rsidP="009E1E56"/>
    <w:p w14:paraId="147890AD" w14:textId="77777777" w:rsidR="009E1E56" w:rsidRDefault="009E1E56" w:rsidP="009E1E56">
      <w:pPr>
        <w:rPr>
          <w:b/>
        </w:rPr>
      </w:pPr>
      <w:r w:rsidRPr="00F72614">
        <w:rPr>
          <w:b/>
        </w:rPr>
        <w:t>Academic Accommodations for Students with Disabilities</w:t>
      </w:r>
    </w:p>
    <w:p w14:paraId="7052F052" w14:textId="77777777" w:rsidR="009E1E56" w:rsidRDefault="009E1E56" w:rsidP="009E1E56">
      <w:r>
        <w:t xml:space="preserve">If you have a documented disability requiring academic accommodations in this course, please contact the Paul </w:t>
      </w:r>
      <w:proofErr w:type="spellStart"/>
      <w:r>
        <w:t>Menton</w:t>
      </w:r>
      <w:proofErr w:type="spellEnd"/>
      <w:r>
        <w:t xml:space="preserve"> Centre for Students with Disabilities (PMC) at 613-520-6608 or </w:t>
      </w:r>
      <w:hyperlink r:id="rId10" w:history="1">
        <w:r w:rsidRPr="00F86E29">
          <w:rPr>
            <w:rStyle w:val="Hyperlink"/>
          </w:rPr>
          <w:t>pmc@carleton.ca</w:t>
        </w:r>
      </w:hyperlink>
      <w:r>
        <w:t xml:space="preserve"> for a formal evaluation or contact your PMC coordinator to send me your Letter of Accommodation at the beginning of the term. You must also contact the PMC no later than two weeks before the first in-class scheduled test or exam requiring accommodation (if applicable). After requesting accommodation from PMC, meet with me to ensure accommodation arrangements are made. </w:t>
      </w:r>
      <w:r w:rsidRPr="00E72C5F">
        <w:rPr>
          <w:b/>
        </w:rPr>
        <w:t>carleton.ca/</w:t>
      </w:r>
      <w:proofErr w:type="spellStart"/>
      <w:r w:rsidRPr="00E72C5F">
        <w:rPr>
          <w:b/>
        </w:rPr>
        <w:t>pmc</w:t>
      </w:r>
      <w:proofErr w:type="spellEnd"/>
    </w:p>
    <w:p w14:paraId="38DA71D3" w14:textId="77777777" w:rsidR="009E1E56" w:rsidRDefault="009E1E56" w:rsidP="009E1E56">
      <w:pPr>
        <w:rPr>
          <w:b/>
        </w:rPr>
      </w:pPr>
    </w:p>
    <w:p w14:paraId="2F4D8531" w14:textId="77777777" w:rsidR="009E1E56" w:rsidRDefault="009E1E56" w:rsidP="009E1E56">
      <w:pPr>
        <w:rPr>
          <w:b/>
        </w:rPr>
      </w:pPr>
      <w:r>
        <w:rPr>
          <w:b/>
        </w:rPr>
        <w:t>Survivors of Sexua</w:t>
      </w:r>
      <w:r w:rsidRPr="00D76326">
        <w:rPr>
          <w:b/>
        </w:rPr>
        <w:t>l</w:t>
      </w:r>
      <w:r>
        <w:rPr>
          <w:b/>
        </w:rPr>
        <w:t xml:space="preserve"> </w:t>
      </w:r>
      <w:r w:rsidRPr="00D76326">
        <w:rPr>
          <w:b/>
        </w:rPr>
        <w:t>Violence</w:t>
      </w:r>
    </w:p>
    <w:p w14:paraId="4BFB84F6" w14:textId="77777777" w:rsidR="009E1E56" w:rsidRPr="00E72C5F" w:rsidRDefault="009E1E56" w:rsidP="009E1E56">
      <w:pPr>
        <w:rPr>
          <w:b/>
        </w:rPr>
      </w:pPr>
      <w:r>
        <w:t>As a community, Carleton University is committed to maintaining a positive learning, working and living environment where sexual violence will not be tolerated, and is survivors are supported through academic accommodations</w:t>
      </w:r>
      <w:r w:rsidRPr="009E4883">
        <w:t xml:space="preserve"> as per Carleton's Sexual Violence Policy</w:t>
      </w:r>
      <w:r>
        <w:t>.</w:t>
      </w:r>
      <w:r w:rsidRPr="00F72614">
        <w:t xml:space="preserve"> </w:t>
      </w:r>
      <w:r>
        <w:t xml:space="preserve">For more information about the services available at the university and to obtain information about sexual violence and/or support, visit: </w:t>
      </w:r>
      <w:r w:rsidRPr="00E72C5F">
        <w:rPr>
          <w:b/>
        </w:rPr>
        <w:t>carleton.ca/equity/sexual-assault-support-services</w:t>
      </w:r>
    </w:p>
    <w:p w14:paraId="0B28BB3F" w14:textId="77777777" w:rsidR="009E1E56" w:rsidRDefault="009E1E56" w:rsidP="009E1E56"/>
    <w:p w14:paraId="34A40640" w14:textId="77777777" w:rsidR="009E1E56" w:rsidRDefault="009E1E56" w:rsidP="009E1E56">
      <w:r w:rsidRPr="00D76326">
        <w:rPr>
          <w:b/>
        </w:rPr>
        <w:t xml:space="preserve">Accommodation for Student Activities </w:t>
      </w:r>
      <w:r>
        <w:rPr>
          <w:b/>
        </w:rPr>
        <w:br/>
      </w:r>
      <w:r>
        <w:t xml:space="preserve">Carleton University recognizes the substantial benefits, both to the individual student and for the university, that result from a student participating in activities beyond the classroom experience. Reasonable accommodation must be provided to students who compete or perform at the national or international level. Please contact your instructor </w:t>
      </w:r>
      <w:r w:rsidRPr="00E72C5F">
        <w:t>with any requests for academic accommodation during the first two weeks of class, or as soon as possible after the need for accommodation is known to exist</w:t>
      </w:r>
      <w:r>
        <w:t>.</w:t>
      </w:r>
    </w:p>
    <w:p w14:paraId="13909F18" w14:textId="77777777" w:rsidR="009E1E56" w:rsidRDefault="009E1E56" w:rsidP="009E1E56"/>
    <w:p w14:paraId="2E340707" w14:textId="77777777" w:rsidR="009E1E56" w:rsidRDefault="009E1E56" w:rsidP="009E1E56"/>
    <w:p w14:paraId="1CFE70EF" w14:textId="77777777" w:rsidR="009E1E56" w:rsidRPr="00667FEC" w:rsidRDefault="009E1E56" w:rsidP="009E1E56">
      <w:pPr>
        <w:rPr>
          <w:color w:val="000000"/>
          <w:szCs w:val="24"/>
        </w:rPr>
      </w:pPr>
      <w:r w:rsidRPr="00884499">
        <w:rPr>
          <w:rFonts w:cstheme="minorHAnsi"/>
          <w:color w:val="191919"/>
        </w:rPr>
        <w:t>For</w:t>
      </w:r>
      <w:r>
        <w:rPr>
          <w:rFonts w:cstheme="minorHAnsi"/>
          <w:color w:val="191919"/>
        </w:rPr>
        <w:t xml:space="preserve"> more information on</w:t>
      </w:r>
      <w:r w:rsidRPr="00884499">
        <w:rPr>
          <w:rFonts w:cstheme="minorHAnsi"/>
          <w:color w:val="191919"/>
        </w:rPr>
        <w:t xml:space="preserve"> </w:t>
      </w:r>
      <w:r>
        <w:rPr>
          <w:rFonts w:cstheme="minorHAnsi"/>
          <w:color w:val="191919"/>
        </w:rPr>
        <w:t xml:space="preserve">academic </w:t>
      </w:r>
      <w:r w:rsidRPr="00884499">
        <w:rPr>
          <w:rFonts w:cstheme="minorHAnsi"/>
          <w:color w:val="191919"/>
        </w:rPr>
        <w:t>accommodation</w:t>
      </w:r>
      <w:r>
        <w:rPr>
          <w:rFonts w:cstheme="minorHAnsi"/>
          <w:color w:val="191919"/>
        </w:rPr>
        <w:t xml:space="preserve">, please visit: </w:t>
      </w:r>
      <w:r w:rsidRPr="00E72C5F">
        <w:rPr>
          <w:rFonts w:cstheme="minorHAnsi"/>
          <w:b/>
        </w:rPr>
        <w:t>students.carleton.ca/course-outline</w:t>
      </w:r>
    </w:p>
    <w:p w14:paraId="683F4F0C" w14:textId="77777777" w:rsidR="009E1E56" w:rsidRPr="00667FEC" w:rsidRDefault="009E1E56" w:rsidP="009E1E56">
      <w:pPr>
        <w:ind w:left="720"/>
        <w:rPr>
          <w:b/>
          <w:color w:val="000000"/>
          <w:szCs w:val="24"/>
        </w:rPr>
      </w:pPr>
    </w:p>
    <w:p w14:paraId="5FC87179" w14:textId="77777777" w:rsidR="009E1E56" w:rsidRPr="00667FEC" w:rsidRDefault="009E1E56" w:rsidP="009E1E56">
      <w:pPr>
        <w:rPr>
          <w:b/>
          <w:bCs/>
          <w:szCs w:val="24"/>
        </w:rPr>
      </w:pPr>
      <w:r w:rsidRPr="00667FEC">
        <w:rPr>
          <w:b/>
          <w:bCs/>
          <w:szCs w:val="24"/>
        </w:rPr>
        <w:t>Academic Integrity</w:t>
      </w:r>
    </w:p>
    <w:p w14:paraId="27B6214D" w14:textId="77777777" w:rsidR="009E1E56" w:rsidRDefault="009E1E56" w:rsidP="009E1E56">
      <w:pPr>
        <w:rPr>
          <w:rFonts w:asciiTheme="minorHAnsi" w:hAnsiTheme="minorHAnsi" w:cstheme="minorHAnsi"/>
          <w:szCs w:val="22"/>
        </w:rPr>
      </w:pPr>
      <w:r w:rsidRPr="00667FEC">
        <w:rPr>
          <w:szCs w:val="24"/>
        </w:rPr>
        <w:t>Violations of academic integrity are a serious academic offence. Violations of academic integrity – presenting another’s ideas, arguments, words or images as your own, using unauthorized material, misrepresentation, fabricating or misrepresenting research data, unauthorized co-operation or collaboration or completing work for another student – weaken the quality of the degree and will not be tolerated. Penalties m</w:t>
      </w:r>
      <w:r>
        <w:rPr>
          <w:szCs w:val="24"/>
        </w:rPr>
        <w:t xml:space="preserve">ay include; a </w:t>
      </w:r>
      <w:r>
        <w:rPr>
          <w:szCs w:val="24"/>
        </w:rPr>
        <w:lastRenderedPageBreak/>
        <w:t>grade of Failure o</w:t>
      </w:r>
      <w:r w:rsidRPr="00667FEC">
        <w:rPr>
          <w:szCs w:val="24"/>
        </w:rPr>
        <w:t xml:space="preserve">n the submitted work and/or course; academic probation; a refusal of permission to continue or to register in a specific degree program; suspension from full-time studies; suspension from all studies at Carleton; expulsion from Carleton, amongst others. Students are expected to familiarize themselves with and follow the Carleton University Student Academic Integrity Policy which is available, along with resources for compliance at: </w:t>
      </w:r>
      <w:hyperlink r:id="rId11" w:history="1">
        <w:r w:rsidRPr="00816A2B">
          <w:rPr>
            <w:rStyle w:val="Hyperlink"/>
            <w:rFonts w:asciiTheme="minorHAnsi" w:hAnsiTheme="minorHAnsi" w:cstheme="minorHAnsi"/>
            <w:szCs w:val="22"/>
          </w:rPr>
          <w:t>https://carleton.ca/registrar/academic-integrity/</w:t>
        </w:r>
      </w:hyperlink>
      <w:r>
        <w:rPr>
          <w:rFonts w:asciiTheme="minorHAnsi" w:hAnsiTheme="minorHAnsi" w:cstheme="minorHAnsi"/>
          <w:szCs w:val="22"/>
        </w:rPr>
        <w:t>.</w:t>
      </w:r>
    </w:p>
    <w:p w14:paraId="1128417F" w14:textId="77777777" w:rsidR="009E1E56" w:rsidRPr="00667FEC" w:rsidRDefault="009E1E56" w:rsidP="009E1E56">
      <w:pPr>
        <w:rPr>
          <w:b/>
          <w:color w:val="000000"/>
          <w:szCs w:val="24"/>
        </w:rPr>
      </w:pPr>
    </w:p>
    <w:p w14:paraId="5065534B" w14:textId="77777777" w:rsidR="009E1E56" w:rsidRDefault="009E1E56" w:rsidP="009E1E56">
      <w:pPr>
        <w:pBdr>
          <w:bottom w:val="single" w:sz="12" w:space="1" w:color="auto"/>
        </w:pBdr>
        <w:rPr>
          <w:b/>
          <w:bCs/>
          <w:szCs w:val="24"/>
        </w:rPr>
      </w:pPr>
    </w:p>
    <w:p w14:paraId="5A3939E3" w14:textId="77777777" w:rsidR="009E1E56" w:rsidRPr="00667FEC" w:rsidRDefault="009E1E56" w:rsidP="009E1E56">
      <w:pPr>
        <w:pBdr>
          <w:bottom w:val="single" w:sz="12" w:space="1" w:color="auto"/>
        </w:pBdr>
        <w:rPr>
          <w:szCs w:val="24"/>
        </w:rPr>
      </w:pPr>
      <w:r w:rsidRPr="00667FEC">
        <w:rPr>
          <w:b/>
          <w:bCs/>
          <w:szCs w:val="24"/>
        </w:rPr>
        <w:t>Sprott Student Services</w:t>
      </w:r>
    </w:p>
    <w:p w14:paraId="606EAAE8" w14:textId="77777777" w:rsidR="009E1E56" w:rsidRPr="00936F56" w:rsidRDefault="009E1E56" w:rsidP="009E1E56">
      <w:pPr>
        <w:pBdr>
          <w:bottom w:val="single" w:sz="12" w:space="1" w:color="auto"/>
        </w:pBdr>
        <w:rPr>
          <w:szCs w:val="24"/>
        </w:rPr>
      </w:pPr>
      <w:r w:rsidRPr="00667FEC">
        <w:rPr>
          <w:szCs w:val="24"/>
        </w:rPr>
        <w:t>The Sprott student services office, located in 710 Dunton Tower, offers academic advising, study skills advising, and overall a</w:t>
      </w:r>
      <w:r>
        <w:rPr>
          <w:szCs w:val="24"/>
        </w:rPr>
        <w:t>cademic success support. If you a</w:t>
      </w:r>
      <w:r w:rsidRPr="00667FEC">
        <w:rPr>
          <w:szCs w:val="24"/>
        </w:rPr>
        <w:t>re having a difficult time with this course or others, or just need some guidance on how to successfully complete your Sprott degree, please drop in any weekday between 8:30am and 4:30pm. Our advisors are happy to discuss grades, course selection, tutoring, concentrations, and will ensure that you get connected with the resources you need to succeed! </w:t>
      </w:r>
      <w:hyperlink r:id="rId12" w:history="1">
        <w:r w:rsidRPr="00936F56">
          <w:rPr>
            <w:rStyle w:val="Hyperlink"/>
            <w:szCs w:val="24"/>
          </w:rPr>
          <w:t>http://sprott.carleton.ca/students/undergraduate/learning-support/</w:t>
        </w:r>
      </w:hyperlink>
      <w:r w:rsidRPr="00936F56">
        <w:rPr>
          <w:szCs w:val="24"/>
        </w:rPr>
        <w:t xml:space="preserve"> </w:t>
      </w:r>
    </w:p>
    <w:p w14:paraId="109F6046" w14:textId="77777777" w:rsidR="009E1E56" w:rsidRPr="00936F56" w:rsidRDefault="009E1E56" w:rsidP="009E1E56">
      <w:pPr>
        <w:pBdr>
          <w:bottom w:val="single" w:sz="12" w:space="1" w:color="auto"/>
        </w:pBdr>
        <w:rPr>
          <w:szCs w:val="24"/>
        </w:rPr>
      </w:pPr>
    </w:p>
    <w:p w14:paraId="4D3D16AD" w14:textId="77777777" w:rsidR="009E1E56" w:rsidRPr="00936F56" w:rsidRDefault="009E1E56" w:rsidP="009E1E56">
      <w:pPr>
        <w:pBdr>
          <w:bottom w:val="single" w:sz="12" w:space="1" w:color="auto"/>
        </w:pBdr>
        <w:rPr>
          <w:szCs w:val="24"/>
        </w:rPr>
      </w:pPr>
      <w:r>
        <w:rPr>
          <w:b/>
          <w:bCs/>
        </w:rPr>
        <w:t>Centre for Student Academic Support</w:t>
      </w:r>
    </w:p>
    <w:p w14:paraId="3B9BBBFF" w14:textId="77777777" w:rsidR="009E1E56" w:rsidRPr="005A5CAE" w:rsidRDefault="009E1E56" w:rsidP="009E1E56">
      <w:pPr>
        <w:pBdr>
          <w:bottom w:val="single" w:sz="12" w:space="1" w:color="auto"/>
        </w:pBdr>
        <w:rPr>
          <w:szCs w:val="24"/>
        </w:rPr>
      </w:pPr>
      <w:r w:rsidRPr="005A5CAE">
        <w:rPr>
          <w:szCs w:val="24"/>
        </w:rPr>
        <w:t xml:space="preserve">The Centre for Student Academic Support (CSAS) is a centralized collection of learning support services designed to help students achieve their goals and improve their learning both inside and outside the classroom. CSAS offers academic assistance with course content, academic writing and skills development. Visit CSAS on the 4th floor of </w:t>
      </w:r>
      <w:proofErr w:type="spellStart"/>
      <w:r w:rsidRPr="005A5CAE">
        <w:rPr>
          <w:szCs w:val="24"/>
        </w:rPr>
        <w:t>MacOdrum</w:t>
      </w:r>
      <w:proofErr w:type="spellEnd"/>
      <w:r w:rsidRPr="005A5CAE">
        <w:rPr>
          <w:szCs w:val="24"/>
        </w:rPr>
        <w:t xml:space="preserve"> Library or online at: carleton.ca/</w:t>
      </w:r>
      <w:proofErr w:type="spellStart"/>
      <w:r w:rsidRPr="005A5CAE">
        <w:rPr>
          <w:szCs w:val="24"/>
        </w:rPr>
        <w:t>csas</w:t>
      </w:r>
      <w:proofErr w:type="spellEnd"/>
      <w:r w:rsidRPr="005A5CAE">
        <w:rPr>
          <w:szCs w:val="24"/>
        </w:rPr>
        <w:t>.</w:t>
      </w:r>
    </w:p>
    <w:p w14:paraId="6087F49C" w14:textId="77777777" w:rsidR="009E1E56" w:rsidRPr="005A5CAE" w:rsidRDefault="009E1E56" w:rsidP="009E1E56">
      <w:pPr>
        <w:pBdr>
          <w:bottom w:val="single" w:sz="12" w:space="1" w:color="auto"/>
        </w:pBdr>
        <w:rPr>
          <w:szCs w:val="24"/>
        </w:rPr>
      </w:pPr>
    </w:p>
    <w:p w14:paraId="5ABFEFBE" w14:textId="77777777" w:rsidR="009E1E56" w:rsidRPr="002205AD" w:rsidRDefault="009E1E56" w:rsidP="009E1E56">
      <w:pPr>
        <w:pBdr>
          <w:bottom w:val="single" w:sz="12" w:space="1" w:color="auto"/>
        </w:pBdr>
        <w:rPr>
          <w:b/>
          <w:szCs w:val="24"/>
        </w:rPr>
      </w:pPr>
      <w:r w:rsidRPr="002205AD">
        <w:rPr>
          <w:b/>
          <w:szCs w:val="24"/>
        </w:rPr>
        <w:t>Important Information:</w:t>
      </w:r>
    </w:p>
    <w:p w14:paraId="105D3B85" w14:textId="77777777" w:rsidR="009E1E56" w:rsidRPr="00CC641F" w:rsidRDefault="009E1E56" w:rsidP="009E1E56">
      <w:pPr>
        <w:pBdr>
          <w:bottom w:val="single" w:sz="12" w:space="1" w:color="auto"/>
        </w:pBdr>
        <w:rPr>
          <w:szCs w:val="24"/>
        </w:rPr>
      </w:pPr>
      <w:r w:rsidRPr="00CC641F">
        <w:rPr>
          <w:szCs w:val="24"/>
        </w:rPr>
        <w:t>- Students must always retain a hard copy of all work that is submitted.</w:t>
      </w:r>
    </w:p>
    <w:p w14:paraId="63C11B94" w14:textId="77777777" w:rsidR="009E1E56" w:rsidRPr="00CC641F" w:rsidRDefault="009E1E56" w:rsidP="009E1E56">
      <w:pPr>
        <w:pBdr>
          <w:bottom w:val="single" w:sz="12" w:space="1" w:color="auto"/>
        </w:pBdr>
        <w:rPr>
          <w:szCs w:val="24"/>
        </w:rPr>
      </w:pPr>
      <w:r w:rsidRPr="00CC641F">
        <w:rPr>
          <w:szCs w:val="24"/>
        </w:rPr>
        <w:t>- All final grades are subject to the Dean’s approval.</w:t>
      </w:r>
    </w:p>
    <w:p w14:paraId="024BFACD" w14:textId="77777777" w:rsidR="009E1E56" w:rsidRDefault="009E1E56" w:rsidP="009E1E56">
      <w:pPr>
        <w:pBdr>
          <w:bottom w:val="single" w:sz="12" w:space="1" w:color="auto"/>
        </w:pBdr>
        <w:ind w:left="180" w:hanging="180"/>
        <w:rPr>
          <w:iCs/>
          <w:szCs w:val="24"/>
        </w:rPr>
      </w:pPr>
      <w:r>
        <w:rPr>
          <w:szCs w:val="24"/>
        </w:rPr>
        <w:t>- F</w:t>
      </w:r>
      <w:r w:rsidRPr="00CC641F">
        <w:rPr>
          <w:iCs/>
          <w:szCs w:val="24"/>
        </w:rPr>
        <w:t xml:space="preserve">or us to respond to your emails, we need to see your full name, CU ID, and the email must be written from your valid </w:t>
      </w:r>
      <w:r>
        <w:rPr>
          <w:iCs/>
          <w:szCs w:val="24"/>
        </w:rPr>
        <w:t xml:space="preserve">CARLETON </w:t>
      </w:r>
      <w:r w:rsidRPr="00CC641F">
        <w:rPr>
          <w:iCs/>
          <w:szCs w:val="24"/>
        </w:rPr>
        <w:t>address. Theref</w:t>
      </w:r>
      <w:r>
        <w:rPr>
          <w:iCs/>
          <w:szCs w:val="24"/>
        </w:rPr>
        <w:t>ore, in order</w:t>
      </w:r>
      <w:r w:rsidRPr="00CC641F">
        <w:rPr>
          <w:iCs/>
          <w:szCs w:val="24"/>
        </w:rPr>
        <w:t xml:space="preserve"> to respond to your inquiries</w:t>
      </w:r>
      <w:r>
        <w:rPr>
          <w:iCs/>
          <w:szCs w:val="24"/>
        </w:rPr>
        <w:t>, please</w:t>
      </w:r>
      <w:r w:rsidRPr="00CC641F">
        <w:rPr>
          <w:iCs/>
          <w:szCs w:val="24"/>
        </w:rPr>
        <w:t xml:space="preserve"> send all email from your </w:t>
      </w:r>
      <w:r>
        <w:rPr>
          <w:iCs/>
          <w:szCs w:val="24"/>
        </w:rPr>
        <w:t xml:space="preserve">Carleton </w:t>
      </w:r>
      <w:proofErr w:type="spellStart"/>
      <w:r>
        <w:rPr>
          <w:iCs/>
          <w:szCs w:val="24"/>
        </w:rPr>
        <w:t>CMail</w:t>
      </w:r>
      <w:proofErr w:type="spellEnd"/>
      <w:r>
        <w:rPr>
          <w:iCs/>
          <w:szCs w:val="24"/>
        </w:rPr>
        <w:t xml:space="preserve"> </w:t>
      </w:r>
      <w:r w:rsidRPr="00CC641F">
        <w:rPr>
          <w:iCs/>
          <w:szCs w:val="24"/>
        </w:rPr>
        <w:t>account. If you do not have or have yet to activate this account, you may wish to do so by visiting</w:t>
      </w:r>
      <w:r>
        <w:rPr>
          <w:iCs/>
          <w:szCs w:val="24"/>
        </w:rPr>
        <w:t xml:space="preserve"> </w:t>
      </w:r>
      <w:r w:rsidRPr="00D82615">
        <w:rPr>
          <w:iCs/>
          <w:szCs w:val="24"/>
        </w:rPr>
        <w:t>http://carleton.ca/ccs/students/</w:t>
      </w:r>
    </w:p>
    <w:p w14:paraId="37E12B84" w14:textId="77777777" w:rsidR="009E1E56" w:rsidRPr="00CC641F" w:rsidRDefault="009E1E56" w:rsidP="009E1E56">
      <w:pPr>
        <w:pBdr>
          <w:bottom w:val="single" w:sz="12" w:space="1" w:color="auto"/>
        </w:pBdr>
        <w:ind w:left="180" w:hanging="180"/>
        <w:rPr>
          <w:szCs w:val="24"/>
        </w:rPr>
      </w:pPr>
      <w:r w:rsidRPr="00CC641F">
        <w:rPr>
          <w:iCs/>
          <w:szCs w:val="24"/>
        </w:rPr>
        <w:t xml:space="preserve"> </w:t>
      </w:r>
    </w:p>
    <w:p w14:paraId="544F44C4" w14:textId="77777777" w:rsidR="009E1E56" w:rsidRPr="00CC641F" w:rsidRDefault="009E1E56" w:rsidP="009E1E56">
      <w:pPr>
        <w:pBdr>
          <w:bottom w:val="single" w:sz="12" w:space="1" w:color="auto"/>
        </w:pBdr>
        <w:ind w:left="180" w:hanging="180"/>
        <w:rPr>
          <w:szCs w:val="24"/>
        </w:rPr>
      </w:pPr>
    </w:p>
    <w:p w14:paraId="000DED92" w14:textId="77777777" w:rsidR="009E1E56" w:rsidRPr="002240C7" w:rsidRDefault="009E1E56" w:rsidP="009E1E56">
      <w:pPr>
        <w:jc w:val="center"/>
        <w:rPr>
          <w:rFonts w:ascii="Times New Roman" w:hAnsi="Times New Roman"/>
          <w:szCs w:val="22"/>
        </w:rPr>
      </w:pPr>
    </w:p>
    <w:p w14:paraId="072607BE" w14:textId="16D03B10" w:rsidR="00C22302" w:rsidRPr="00B610FB" w:rsidRDefault="00C22302" w:rsidP="009E1E56">
      <w:pPr>
        <w:jc w:val="center"/>
        <w:rPr>
          <w:rFonts w:cs="Arial"/>
          <w:sz w:val="20"/>
        </w:rPr>
      </w:pPr>
    </w:p>
    <w:sectPr w:rsidR="00C22302" w:rsidRPr="00B610FB" w:rsidSect="003925EF">
      <w:footerReference w:type="even" r:id="rId13"/>
      <w:footerReference w:type="default" r:id="rId14"/>
      <w:headerReference w:type="first" r:id="rId15"/>
      <w:footerReference w:type="first" r:id="rId16"/>
      <w:pgSz w:w="12240" w:h="15840" w:code="1"/>
      <w:pgMar w:top="1440" w:right="1440" w:bottom="1440" w:left="1440" w:header="576" w:footer="5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01B72" w14:textId="77777777" w:rsidR="00BE4957" w:rsidRDefault="00BE4957">
      <w:r>
        <w:separator/>
      </w:r>
    </w:p>
  </w:endnote>
  <w:endnote w:type="continuationSeparator" w:id="0">
    <w:p w14:paraId="418665B2" w14:textId="77777777" w:rsidR="00BE4957" w:rsidRDefault="00BE4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716EA" w14:textId="77777777" w:rsidR="00FD3BAD" w:rsidRDefault="00FD3B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5B6E387" w14:textId="77777777" w:rsidR="00FD3BAD" w:rsidRDefault="00FD3B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93605" w14:textId="5DFFA76F" w:rsidR="00FD3BAD" w:rsidRDefault="00FD3B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16058">
      <w:rPr>
        <w:rStyle w:val="PageNumber"/>
        <w:noProof/>
      </w:rPr>
      <w:t>5</w:t>
    </w:r>
    <w:r>
      <w:rPr>
        <w:rStyle w:val="PageNumber"/>
      </w:rPr>
      <w:fldChar w:fldCharType="end"/>
    </w:r>
  </w:p>
  <w:p w14:paraId="155A1172" w14:textId="77777777" w:rsidR="00FD3BAD" w:rsidRDefault="00FD3BAD">
    <w:pPr>
      <w:rPr>
        <w:sz w:val="18"/>
      </w:rPr>
    </w:pPr>
    <w:r>
      <w:rPr>
        <w:sz w:val="18"/>
      </w:rPr>
      <w:t xml:space="preserve">School web site:  http://sprott.carleton.ca </w:t>
    </w:r>
  </w:p>
  <w:p w14:paraId="3B5BFBA9" w14:textId="77777777" w:rsidR="00FD3BAD" w:rsidRDefault="00FD3BA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5BE4E" w14:textId="650BF5B7" w:rsidR="003925EF" w:rsidRDefault="003925EF">
    <w:pPr>
      <w:pStyle w:val="Footer"/>
    </w:pPr>
    <w:r>
      <w:rPr>
        <w:noProof/>
      </w:rPr>
      <w:drawing>
        <wp:anchor distT="0" distB="0" distL="114300" distR="114300" simplePos="0" relativeHeight="251659264" behindDoc="0" locked="0" layoutInCell="1" allowOverlap="1" wp14:anchorId="16DE6615" wp14:editId="6B3B5E9A">
          <wp:simplePos x="0" y="0"/>
          <wp:positionH relativeFrom="column">
            <wp:posOffset>5391150</wp:posOffset>
          </wp:positionH>
          <wp:positionV relativeFrom="paragraph">
            <wp:posOffset>-352425</wp:posOffset>
          </wp:positionV>
          <wp:extent cx="1306195" cy="867410"/>
          <wp:effectExtent l="0" t="0" r="8255"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06195" cy="8674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EB16F" w14:textId="77777777" w:rsidR="00BE4957" w:rsidRDefault="00BE4957">
      <w:r>
        <w:separator/>
      </w:r>
    </w:p>
  </w:footnote>
  <w:footnote w:type="continuationSeparator" w:id="0">
    <w:p w14:paraId="5C63E0A3" w14:textId="77777777" w:rsidR="00BE4957" w:rsidRDefault="00BE4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B2101" w14:textId="071E0FA3" w:rsidR="00381C86" w:rsidRDefault="00381C86">
    <w:pPr>
      <w:pStyle w:val="Header"/>
    </w:pPr>
    <w:r>
      <w:rPr>
        <w:smallCaps/>
        <w:noProof/>
        <w:szCs w:val="24"/>
      </w:rPr>
      <w:drawing>
        <wp:anchor distT="0" distB="0" distL="114300" distR="114300" simplePos="0" relativeHeight="251661312" behindDoc="0" locked="0" layoutInCell="1" allowOverlap="1" wp14:anchorId="274AA5D3" wp14:editId="6A201932">
          <wp:simplePos x="0" y="0"/>
          <wp:positionH relativeFrom="column">
            <wp:posOffset>1190625</wp:posOffset>
          </wp:positionH>
          <wp:positionV relativeFrom="paragraph">
            <wp:posOffset>-38100</wp:posOffset>
          </wp:positionV>
          <wp:extent cx="2978785" cy="81343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ott-Carleton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78785" cy="813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4F13"/>
    <w:multiLevelType w:val="multilevel"/>
    <w:tmpl w:val="8FAE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D5330"/>
    <w:multiLevelType w:val="multilevel"/>
    <w:tmpl w:val="5322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914F1"/>
    <w:multiLevelType w:val="hybridMultilevel"/>
    <w:tmpl w:val="4FF83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681DF9"/>
    <w:multiLevelType w:val="hybridMultilevel"/>
    <w:tmpl w:val="E1DE801E"/>
    <w:lvl w:ilvl="0" w:tplc="5D006442">
      <w:start w:val="1"/>
      <w:numFmt w:val="decimal"/>
      <w:lvlText w:val="%1."/>
      <w:lvlJc w:val="left"/>
      <w:pPr>
        <w:ind w:left="360" w:hanging="360"/>
      </w:pPr>
      <w:rPr>
        <w:rFonts w:hint="default"/>
        <w:b/>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0319C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F380C3B"/>
    <w:multiLevelType w:val="multilevel"/>
    <w:tmpl w:val="3BC0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4097C"/>
    <w:multiLevelType w:val="multilevel"/>
    <w:tmpl w:val="FF50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554C4"/>
    <w:multiLevelType w:val="multilevel"/>
    <w:tmpl w:val="5DFC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F770D"/>
    <w:multiLevelType w:val="hybridMultilevel"/>
    <w:tmpl w:val="0E60F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C2E408C"/>
    <w:multiLevelType w:val="multilevel"/>
    <w:tmpl w:val="0704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02043"/>
    <w:multiLevelType w:val="multilevel"/>
    <w:tmpl w:val="DF52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A088B"/>
    <w:multiLevelType w:val="multilevel"/>
    <w:tmpl w:val="E4F4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4138B"/>
    <w:multiLevelType w:val="multilevel"/>
    <w:tmpl w:val="FAC6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A37B21"/>
    <w:multiLevelType w:val="hybridMultilevel"/>
    <w:tmpl w:val="E5E2C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A8274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90D064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B10409C"/>
    <w:multiLevelType w:val="multilevel"/>
    <w:tmpl w:val="B6BE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26C1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2F0B000F"/>
    <w:multiLevelType w:val="hybridMultilevel"/>
    <w:tmpl w:val="3EC441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1512E60"/>
    <w:multiLevelType w:val="multilevel"/>
    <w:tmpl w:val="CDB6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CF1545"/>
    <w:multiLevelType w:val="hybridMultilevel"/>
    <w:tmpl w:val="49BAE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76351E"/>
    <w:multiLevelType w:val="multilevel"/>
    <w:tmpl w:val="0F4C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37305"/>
    <w:multiLevelType w:val="singleLevel"/>
    <w:tmpl w:val="0409000F"/>
    <w:lvl w:ilvl="0">
      <w:start w:val="1"/>
      <w:numFmt w:val="decimal"/>
      <w:lvlText w:val="%1."/>
      <w:lvlJc w:val="left"/>
      <w:pPr>
        <w:tabs>
          <w:tab w:val="num" w:pos="360"/>
        </w:tabs>
        <w:ind w:left="360" w:hanging="360"/>
      </w:pPr>
      <w:rPr>
        <w:rFonts w:hint="default"/>
      </w:rPr>
    </w:lvl>
  </w:abstractNum>
  <w:abstractNum w:abstractNumId="23" w15:restartNumberingAfterBreak="0">
    <w:nsid w:val="3ACC5273"/>
    <w:multiLevelType w:val="multilevel"/>
    <w:tmpl w:val="A45A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1B43E7"/>
    <w:multiLevelType w:val="multilevel"/>
    <w:tmpl w:val="75A8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D3789E"/>
    <w:multiLevelType w:val="multilevel"/>
    <w:tmpl w:val="2FB0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F20DD8"/>
    <w:multiLevelType w:val="hybridMultilevel"/>
    <w:tmpl w:val="8F90262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412979A3"/>
    <w:multiLevelType w:val="hybridMultilevel"/>
    <w:tmpl w:val="4560070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15:restartNumberingAfterBreak="0">
    <w:nsid w:val="42D7643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4AE03AE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4C046778"/>
    <w:multiLevelType w:val="multilevel"/>
    <w:tmpl w:val="5CDE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5B59B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56373C76"/>
    <w:multiLevelType w:val="multilevel"/>
    <w:tmpl w:val="6BC4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CB197C"/>
    <w:multiLevelType w:val="multilevel"/>
    <w:tmpl w:val="BDA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0D1583"/>
    <w:multiLevelType w:val="hybridMultilevel"/>
    <w:tmpl w:val="1FE4CFD8"/>
    <w:lvl w:ilvl="0" w:tplc="D8FAAF4A">
      <w:numFmt w:val="bullet"/>
      <w:lvlText w:val="-"/>
      <w:lvlJc w:val="left"/>
      <w:pPr>
        <w:ind w:left="786" w:hanging="360"/>
      </w:pPr>
      <w:rPr>
        <w:rFonts w:ascii="Arial" w:eastAsia="Times New Roman"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4D6039"/>
    <w:multiLevelType w:val="singleLevel"/>
    <w:tmpl w:val="04090005"/>
    <w:lvl w:ilvl="0">
      <w:start w:val="1"/>
      <w:numFmt w:val="bullet"/>
      <w:lvlText w:val=""/>
      <w:lvlJc w:val="left"/>
      <w:pPr>
        <w:tabs>
          <w:tab w:val="num" w:pos="720"/>
        </w:tabs>
        <w:ind w:left="720" w:hanging="360"/>
      </w:pPr>
      <w:rPr>
        <w:rFonts w:ascii="Wingdings" w:hAnsi="Wingdings" w:hint="default"/>
      </w:rPr>
    </w:lvl>
  </w:abstractNum>
  <w:abstractNum w:abstractNumId="36" w15:restartNumberingAfterBreak="0">
    <w:nsid w:val="6E6A289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6EE21C3F"/>
    <w:multiLevelType w:val="multilevel"/>
    <w:tmpl w:val="9360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1D23D6"/>
    <w:multiLevelType w:val="multilevel"/>
    <w:tmpl w:val="1EAC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7665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73613105"/>
    <w:multiLevelType w:val="multilevel"/>
    <w:tmpl w:val="8A7E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9E7C2B"/>
    <w:multiLevelType w:val="multilevel"/>
    <w:tmpl w:val="A062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7416CF"/>
    <w:multiLevelType w:val="multilevel"/>
    <w:tmpl w:val="806E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4"/>
  </w:num>
  <w:num w:numId="3">
    <w:abstractNumId w:val="15"/>
  </w:num>
  <w:num w:numId="4">
    <w:abstractNumId w:val="31"/>
  </w:num>
  <w:num w:numId="5">
    <w:abstractNumId w:val="22"/>
  </w:num>
  <w:num w:numId="6">
    <w:abstractNumId w:val="14"/>
  </w:num>
  <w:num w:numId="7">
    <w:abstractNumId w:val="36"/>
  </w:num>
  <w:num w:numId="8">
    <w:abstractNumId w:val="35"/>
  </w:num>
  <w:num w:numId="9">
    <w:abstractNumId w:val="17"/>
  </w:num>
  <w:num w:numId="10">
    <w:abstractNumId w:val="29"/>
  </w:num>
  <w:num w:numId="11">
    <w:abstractNumId w:val="39"/>
  </w:num>
  <w:num w:numId="12">
    <w:abstractNumId w:val="18"/>
  </w:num>
  <w:num w:numId="13">
    <w:abstractNumId w:val="3"/>
  </w:num>
  <w:num w:numId="14">
    <w:abstractNumId w:val="34"/>
  </w:num>
  <w:num w:numId="15">
    <w:abstractNumId w:val="20"/>
  </w:num>
  <w:num w:numId="16">
    <w:abstractNumId w:val="2"/>
  </w:num>
  <w:num w:numId="17">
    <w:abstractNumId w:val="27"/>
  </w:num>
  <w:num w:numId="18">
    <w:abstractNumId w:val="20"/>
  </w:num>
  <w:num w:numId="19">
    <w:abstractNumId w:val="2"/>
  </w:num>
  <w:num w:numId="20">
    <w:abstractNumId w:val="5"/>
  </w:num>
  <w:num w:numId="21">
    <w:abstractNumId w:val="30"/>
  </w:num>
  <w:num w:numId="22">
    <w:abstractNumId w:val="6"/>
  </w:num>
  <w:num w:numId="23">
    <w:abstractNumId w:val="42"/>
  </w:num>
  <w:num w:numId="24">
    <w:abstractNumId w:val="37"/>
  </w:num>
  <w:num w:numId="25">
    <w:abstractNumId w:val="16"/>
  </w:num>
  <w:num w:numId="26">
    <w:abstractNumId w:val="32"/>
  </w:num>
  <w:num w:numId="27">
    <w:abstractNumId w:val="19"/>
  </w:num>
  <w:num w:numId="28">
    <w:abstractNumId w:val="38"/>
  </w:num>
  <w:num w:numId="29">
    <w:abstractNumId w:val="11"/>
  </w:num>
  <w:num w:numId="30">
    <w:abstractNumId w:val="10"/>
  </w:num>
  <w:num w:numId="31">
    <w:abstractNumId w:val="1"/>
  </w:num>
  <w:num w:numId="32">
    <w:abstractNumId w:val="9"/>
  </w:num>
  <w:num w:numId="33">
    <w:abstractNumId w:val="0"/>
  </w:num>
  <w:num w:numId="34">
    <w:abstractNumId w:val="33"/>
  </w:num>
  <w:num w:numId="35">
    <w:abstractNumId w:val="12"/>
  </w:num>
  <w:num w:numId="36">
    <w:abstractNumId w:val="40"/>
  </w:num>
  <w:num w:numId="37">
    <w:abstractNumId w:val="21"/>
  </w:num>
  <w:num w:numId="38">
    <w:abstractNumId w:val="23"/>
  </w:num>
  <w:num w:numId="39">
    <w:abstractNumId w:val="41"/>
  </w:num>
  <w:num w:numId="40">
    <w:abstractNumId w:val="25"/>
  </w:num>
  <w:num w:numId="41">
    <w:abstractNumId w:val="24"/>
  </w:num>
  <w:num w:numId="42">
    <w:abstractNumId w:val="7"/>
  </w:num>
  <w:num w:numId="43">
    <w:abstractNumId w:val="26"/>
  </w:num>
  <w:num w:numId="44">
    <w:abstractNumId w:val="8"/>
  </w:num>
  <w:num w:numId="45">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F55"/>
    <w:rsid w:val="0000401C"/>
    <w:rsid w:val="000103A7"/>
    <w:rsid w:val="00010677"/>
    <w:rsid w:val="00011B00"/>
    <w:rsid w:val="00014668"/>
    <w:rsid w:val="00017B89"/>
    <w:rsid w:val="00025B52"/>
    <w:rsid w:val="000324BA"/>
    <w:rsid w:val="00036891"/>
    <w:rsid w:val="00046BB3"/>
    <w:rsid w:val="00052EC4"/>
    <w:rsid w:val="00064934"/>
    <w:rsid w:val="0006704C"/>
    <w:rsid w:val="0007524D"/>
    <w:rsid w:val="00075EF7"/>
    <w:rsid w:val="00086BB0"/>
    <w:rsid w:val="000879A9"/>
    <w:rsid w:val="000C3D65"/>
    <w:rsid w:val="000C7519"/>
    <w:rsid w:val="000D505E"/>
    <w:rsid w:val="000D7647"/>
    <w:rsid w:val="000F4BA5"/>
    <w:rsid w:val="000F5497"/>
    <w:rsid w:val="00100441"/>
    <w:rsid w:val="00104668"/>
    <w:rsid w:val="001054C0"/>
    <w:rsid w:val="001070C5"/>
    <w:rsid w:val="001118F2"/>
    <w:rsid w:val="00112AF5"/>
    <w:rsid w:val="00114A3B"/>
    <w:rsid w:val="00130DEF"/>
    <w:rsid w:val="00133BA7"/>
    <w:rsid w:val="0013468D"/>
    <w:rsid w:val="001402F5"/>
    <w:rsid w:val="00151CEB"/>
    <w:rsid w:val="00156606"/>
    <w:rsid w:val="00157C7D"/>
    <w:rsid w:val="00182CDC"/>
    <w:rsid w:val="0018327B"/>
    <w:rsid w:val="00192EC8"/>
    <w:rsid w:val="001943FA"/>
    <w:rsid w:val="001A0482"/>
    <w:rsid w:val="001A3740"/>
    <w:rsid w:val="001A7EA1"/>
    <w:rsid w:val="001C7520"/>
    <w:rsid w:val="001D0B6E"/>
    <w:rsid w:val="001E2EC7"/>
    <w:rsid w:val="001E755D"/>
    <w:rsid w:val="001E7BE6"/>
    <w:rsid w:val="00203B18"/>
    <w:rsid w:val="002205AD"/>
    <w:rsid w:val="0022433E"/>
    <w:rsid w:val="0022550E"/>
    <w:rsid w:val="002273D9"/>
    <w:rsid w:val="00230C0A"/>
    <w:rsid w:val="00241F55"/>
    <w:rsid w:val="00265045"/>
    <w:rsid w:val="00280066"/>
    <w:rsid w:val="00281419"/>
    <w:rsid w:val="00285B9A"/>
    <w:rsid w:val="00292AB8"/>
    <w:rsid w:val="00293B6C"/>
    <w:rsid w:val="002A4941"/>
    <w:rsid w:val="002B4CBA"/>
    <w:rsid w:val="002B65D3"/>
    <w:rsid w:val="002C3048"/>
    <w:rsid w:val="002C4DE2"/>
    <w:rsid w:val="002D21BB"/>
    <w:rsid w:val="002E736E"/>
    <w:rsid w:val="002E7FED"/>
    <w:rsid w:val="002F02C1"/>
    <w:rsid w:val="002F37BA"/>
    <w:rsid w:val="002F6A83"/>
    <w:rsid w:val="003005F7"/>
    <w:rsid w:val="00303852"/>
    <w:rsid w:val="00304719"/>
    <w:rsid w:val="00314526"/>
    <w:rsid w:val="00327AA9"/>
    <w:rsid w:val="00332C70"/>
    <w:rsid w:val="00335296"/>
    <w:rsid w:val="00335518"/>
    <w:rsid w:val="00335B2C"/>
    <w:rsid w:val="003475CB"/>
    <w:rsid w:val="00363E81"/>
    <w:rsid w:val="00371566"/>
    <w:rsid w:val="00380BFD"/>
    <w:rsid w:val="00381C86"/>
    <w:rsid w:val="00384BEB"/>
    <w:rsid w:val="003925EF"/>
    <w:rsid w:val="003A0D9D"/>
    <w:rsid w:val="003B0106"/>
    <w:rsid w:val="003D1758"/>
    <w:rsid w:val="003D53DD"/>
    <w:rsid w:val="003E2E18"/>
    <w:rsid w:val="003E557B"/>
    <w:rsid w:val="003F4D65"/>
    <w:rsid w:val="004000C0"/>
    <w:rsid w:val="0040098D"/>
    <w:rsid w:val="004019EC"/>
    <w:rsid w:val="00404058"/>
    <w:rsid w:val="004102A5"/>
    <w:rsid w:val="00411533"/>
    <w:rsid w:val="0041365F"/>
    <w:rsid w:val="00416058"/>
    <w:rsid w:val="00432655"/>
    <w:rsid w:val="00437D96"/>
    <w:rsid w:val="00453070"/>
    <w:rsid w:val="004534DD"/>
    <w:rsid w:val="004578B7"/>
    <w:rsid w:val="00466204"/>
    <w:rsid w:val="0046763A"/>
    <w:rsid w:val="0047554A"/>
    <w:rsid w:val="00494E63"/>
    <w:rsid w:val="00496CAB"/>
    <w:rsid w:val="004A300E"/>
    <w:rsid w:val="004A39BC"/>
    <w:rsid w:val="004B067C"/>
    <w:rsid w:val="004B2964"/>
    <w:rsid w:val="004B3A98"/>
    <w:rsid w:val="004B60D1"/>
    <w:rsid w:val="004C0C27"/>
    <w:rsid w:val="004E3E42"/>
    <w:rsid w:val="004E52D4"/>
    <w:rsid w:val="004E7337"/>
    <w:rsid w:val="004F0036"/>
    <w:rsid w:val="00505159"/>
    <w:rsid w:val="005065F8"/>
    <w:rsid w:val="00510A3E"/>
    <w:rsid w:val="005179F0"/>
    <w:rsid w:val="00524091"/>
    <w:rsid w:val="00530F74"/>
    <w:rsid w:val="005327DA"/>
    <w:rsid w:val="00535955"/>
    <w:rsid w:val="00550970"/>
    <w:rsid w:val="005524CB"/>
    <w:rsid w:val="00553B8B"/>
    <w:rsid w:val="005659B0"/>
    <w:rsid w:val="00576A1C"/>
    <w:rsid w:val="00577D36"/>
    <w:rsid w:val="00583358"/>
    <w:rsid w:val="00591366"/>
    <w:rsid w:val="005A5A97"/>
    <w:rsid w:val="005A7336"/>
    <w:rsid w:val="005B2408"/>
    <w:rsid w:val="005B51DE"/>
    <w:rsid w:val="005C1686"/>
    <w:rsid w:val="005D3E7F"/>
    <w:rsid w:val="005D5489"/>
    <w:rsid w:val="005D6D49"/>
    <w:rsid w:val="005E6026"/>
    <w:rsid w:val="005F3E2E"/>
    <w:rsid w:val="00610B3B"/>
    <w:rsid w:val="006129CD"/>
    <w:rsid w:val="00612D22"/>
    <w:rsid w:val="00616C68"/>
    <w:rsid w:val="00621EDA"/>
    <w:rsid w:val="00623D7F"/>
    <w:rsid w:val="00630953"/>
    <w:rsid w:val="00631B43"/>
    <w:rsid w:val="006409C2"/>
    <w:rsid w:val="0064175D"/>
    <w:rsid w:val="00644841"/>
    <w:rsid w:val="00646EDF"/>
    <w:rsid w:val="00660F08"/>
    <w:rsid w:val="0066119B"/>
    <w:rsid w:val="006618AC"/>
    <w:rsid w:val="006668CC"/>
    <w:rsid w:val="00680A4A"/>
    <w:rsid w:val="00687651"/>
    <w:rsid w:val="00687E1E"/>
    <w:rsid w:val="00693A7F"/>
    <w:rsid w:val="006949D0"/>
    <w:rsid w:val="0069688A"/>
    <w:rsid w:val="006A1974"/>
    <w:rsid w:val="006A4F0F"/>
    <w:rsid w:val="006C3D37"/>
    <w:rsid w:val="006D6F9F"/>
    <w:rsid w:val="006E1B0A"/>
    <w:rsid w:val="006E3085"/>
    <w:rsid w:val="006F2604"/>
    <w:rsid w:val="006F43E2"/>
    <w:rsid w:val="006F48CF"/>
    <w:rsid w:val="00705DDF"/>
    <w:rsid w:val="00724B82"/>
    <w:rsid w:val="0073635A"/>
    <w:rsid w:val="00745F9E"/>
    <w:rsid w:val="00747DF6"/>
    <w:rsid w:val="00752179"/>
    <w:rsid w:val="00754E21"/>
    <w:rsid w:val="00760D80"/>
    <w:rsid w:val="00765819"/>
    <w:rsid w:val="00766EA2"/>
    <w:rsid w:val="00781A05"/>
    <w:rsid w:val="007830AB"/>
    <w:rsid w:val="00785B08"/>
    <w:rsid w:val="00791A88"/>
    <w:rsid w:val="007959E1"/>
    <w:rsid w:val="007979F2"/>
    <w:rsid w:val="007A361A"/>
    <w:rsid w:val="007A5620"/>
    <w:rsid w:val="007D09FE"/>
    <w:rsid w:val="007F20BB"/>
    <w:rsid w:val="007F4F39"/>
    <w:rsid w:val="00803483"/>
    <w:rsid w:val="00806B77"/>
    <w:rsid w:val="00806C76"/>
    <w:rsid w:val="00813B96"/>
    <w:rsid w:val="00831B4C"/>
    <w:rsid w:val="0083578C"/>
    <w:rsid w:val="00846E53"/>
    <w:rsid w:val="008532C1"/>
    <w:rsid w:val="00854546"/>
    <w:rsid w:val="0085568F"/>
    <w:rsid w:val="00855FD4"/>
    <w:rsid w:val="00865C6F"/>
    <w:rsid w:val="0087229E"/>
    <w:rsid w:val="00872798"/>
    <w:rsid w:val="00875110"/>
    <w:rsid w:val="00876697"/>
    <w:rsid w:val="00877210"/>
    <w:rsid w:val="00891B97"/>
    <w:rsid w:val="008B5881"/>
    <w:rsid w:val="008B5B7F"/>
    <w:rsid w:val="008C1F1C"/>
    <w:rsid w:val="008C4A1D"/>
    <w:rsid w:val="008C7E52"/>
    <w:rsid w:val="008D1F28"/>
    <w:rsid w:val="008D1FC4"/>
    <w:rsid w:val="008D2A70"/>
    <w:rsid w:val="008D2FF1"/>
    <w:rsid w:val="008D32CE"/>
    <w:rsid w:val="008D3E4A"/>
    <w:rsid w:val="008E0142"/>
    <w:rsid w:val="008E09B3"/>
    <w:rsid w:val="00904EC3"/>
    <w:rsid w:val="00905BF9"/>
    <w:rsid w:val="00914C1F"/>
    <w:rsid w:val="009177C7"/>
    <w:rsid w:val="0092143C"/>
    <w:rsid w:val="00933E0F"/>
    <w:rsid w:val="0094744A"/>
    <w:rsid w:val="00974E8F"/>
    <w:rsid w:val="00987659"/>
    <w:rsid w:val="00997466"/>
    <w:rsid w:val="009A7AA6"/>
    <w:rsid w:val="009B2DA8"/>
    <w:rsid w:val="009C14FD"/>
    <w:rsid w:val="009C2F6F"/>
    <w:rsid w:val="009D33D2"/>
    <w:rsid w:val="009E1E56"/>
    <w:rsid w:val="009F067C"/>
    <w:rsid w:val="00A00AA1"/>
    <w:rsid w:val="00A02478"/>
    <w:rsid w:val="00A02674"/>
    <w:rsid w:val="00A03E49"/>
    <w:rsid w:val="00A06670"/>
    <w:rsid w:val="00A105C3"/>
    <w:rsid w:val="00A11E39"/>
    <w:rsid w:val="00A44273"/>
    <w:rsid w:val="00A44B9F"/>
    <w:rsid w:val="00A4510D"/>
    <w:rsid w:val="00A53BCD"/>
    <w:rsid w:val="00A56740"/>
    <w:rsid w:val="00A62102"/>
    <w:rsid w:val="00A702CD"/>
    <w:rsid w:val="00A946E8"/>
    <w:rsid w:val="00A9486C"/>
    <w:rsid w:val="00A949D1"/>
    <w:rsid w:val="00AA00BE"/>
    <w:rsid w:val="00AB36AF"/>
    <w:rsid w:val="00AC0BA9"/>
    <w:rsid w:val="00AC3E35"/>
    <w:rsid w:val="00AC3F27"/>
    <w:rsid w:val="00AE254B"/>
    <w:rsid w:val="00AE3896"/>
    <w:rsid w:val="00AE5FA4"/>
    <w:rsid w:val="00B058DD"/>
    <w:rsid w:val="00B1207C"/>
    <w:rsid w:val="00B14CF7"/>
    <w:rsid w:val="00B24462"/>
    <w:rsid w:val="00B371BC"/>
    <w:rsid w:val="00B37BF3"/>
    <w:rsid w:val="00B40500"/>
    <w:rsid w:val="00B46182"/>
    <w:rsid w:val="00B51A1E"/>
    <w:rsid w:val="00B54988"/>
    <w:rsid w:val="00B609A4"/>
    <w:rsid w:val="00B610FB"/>
    <w:rsid w:val="00B64578"/>
    <w:rsid w:val="00B718CF"/>
    <w:rsid w:val="00B72B18"/>
    <w:rsid w:val="00B7395C"/>
    <w:rsid w:val="00B8465A"/>
    <w:rsid w:val="00B85D3C"/>
    <w:rsid w:val="00B968FD"/>
    <w:rsid w:val="00BA42C0"/>
    <w:rsid w:val="00BB1E5E"/>
    <w:rsid w:val="00BD0BC4"/>
    <w:rsid w:val="00BE2C56"/>
    <w:rsid w:val="00BE2E81"/>
    <w:rsid w:val="00BE4957"/>
    <w:rsid w:val="00BF0E36"/>
    <w:rsid w:val="00BF1805"/>
    <w:rsid w:val="00BF66EC"/>
    <w:rsid w:val="00C00C7D"/>
    <w:rsid w:val="00C03B98"/>
    <w:rsid w:val="00C11321"/>
    <w:rsid w:val="00C11758"/>
    <w:rsid w:val="00C12E53"/>
    <w:rsid w:val="00C22302"/>
    <w:rsid w:val="00C25525"/>
    <w:rsid w:val="00C32960"/>
    <w:rsid w:val="00C33A44"/>
    <w:rsid w:val="00C410CF"/>
    <w:rsid w:val="00C657B7"/>
    <w:rsid w:val="00C72B54"/>
    <w:rsid w:val="00C73612"/>
    <w:rsid w:val="00C74FAA"/>
    <w:rsid w:val="00C945F7"/>
    <w:rsid w:val="00CA56A7"/>
    <w:rsid w:val="00CB31A4"/>
    <w:rsid w:val="00CB54D9"/>
    <w:rsid w:val="00CC1161"/>
    <w:rsid w:val="00CD3140"/>
    <w:rsid w:val="00CD3171"/>
    <w:rsid w:val="00CD48ED"/>
    <w:rsid w:val="00CD4D3C"/>
    <w:rsid w:val="00CD55F8"/>
    <w:rsid w:val="00CD5681"/>
    <w:rsid w:val="00CD7F20"/>
    <w:rsid w:val="00CE3784"/>
    <w:rsid w:val="00D00B4F"/>
    <w:rsid w:val="00D04617"/>
    <w:rsid w:val="00D16726"/>
    <w:rsid w:val="00D22CC6"/>
    <w:rsid w:val="00D245C7"/>
    <w:rsid w:val="00D33D10"/>
    <w:rsid w:val="00D34BCF"/>
    <w:rsid w:val="00D366F9"/>
    <w:rsid w:val="00D44DC7"/>
    <w:rsid w:val="00D52F01"/>
    <w:rsid w:val="00D62B01"/>
    <w:rsid w:val="00D770D6"/>
    <w:rsid w:val="00D77A5F"/>
    <w:rsid w:val="00D80BE9"/>
    <w:rsid w:val="00D85EF6"/>
    <w:rsid w:val="00D87FF3"/>
    <w:rsid w:val="00D94407"/>
    <w:rsid w:val="00D95C48"/>
    <w:rsid w:val="00D97A57"/>
    <w:rsid w:val="00DA717E"/>
    <w:rsid w:val="00DD3B33"/>
    <w:rsid w:val="00DE15A6"/>
    <w:rsid w:val="00DF0620"/>
    <w:rsid w:val="00E056E6"/>
    <w:rsid w:val="00E05824"/>
    <w:rsid w:val="00E10323"/>
    <w:rsid w:val="00E104DF"/>
    <w:rsid w:val="00E12CA1"/>
    <w:rsid w:val="00E31B36"/>
    <w:rsid w:val="00E3216F"/>
    <w:rsid w:val="00E42CBB"/>
    <w:rsid w:val="00E44814"/>
    <w:rsid w:val="00E47882"/>
    <w:rsid w:val="00E571D4"/>
    <w:rsid w:val="00E60233"/>
    <w:rsid w:val="00E64D68"/>
    <w:rsid w:val="00E6506B"/>
    <w:rsid w:val="00E65393"/>
    <w:rsid w:val="00E700AE"/>
    <w:rsid w:val="00E7394C"/>
    <w:rsid w:val="00E77611"/>
    <w:rsid w:val="00E96961"/>
    <w:rsid w:val="00E979D4"/>
    <w:rsid w:val="00EA665D"/>
    <w:rsid w:val="00EB61DF"/>
    <w:rsid w:val="00EC1CEA"/>
    <w:rsid w:val="00EC61B2"/>
    <w:rsid w:val="00EC67FE"/>
    <w:rsid w:val="00EE1414"/>
    <w:rsid w:val="00EE5E15"/>
    <w:rsid w:val="00EF01E4"/>
    <w:rsid w:val="00EF1B02"/>
    <w:rsid w:val="00EF5C2C"/>
    <w:rsid w:val="00EF6CAB"/>
    <w:rsid w:val="00F05592"/>
    <w:rsid w:val="00F135A2"/>
    <w:rsid w:val="00F15780"/>
    <w:rsid w:val="00F2659E"/>
    <w:rsid w:val="00F30B59"/>
    <w:rsid w:val="00F36259"/>
    <w:rsid w:val="00F45667"/>
    <w:rsid w:val="00F47E20"/>
    <w:rsid w:val="00F504B0"/>
    <w:rsid w:val="00F516B2"/>
    <w:rsid w:val="00F572A8"/>
    <w:rsid w:val="00F72D6A"/>
    <w:rsid w:val="00F74105"/>
    <w:rsid w:val="00F75B24"/>
    <w:rsid w:val="00F76EFD"/>
    <w:rsid w:val="00F77D98"/>
    <w:rsid w:val="00F85024"/>
    <w:rsid w:val="00F91AD5"/>
    <w:rsid w:val="00F9359B"/>
    <w:rsid w:val="00F95CF4"/>
    <w:rsid w:val="00F95D10"/>
    <w:rsid w:val="00FA12F3"/>
    <w:rsid w:val="00FA5573"/>
    <w:rsid w:val="00FB21BF"/>
    <w:rsid w:val="00FB71D5"/>
    <w:rsid w:val="00FC25E8"/>
    <w:rsid w:val="00FC3B0E"/>
    <w:rsid w:val="00FC4171"/>
    <w:rsid w:val="00FC7DAF"/>
    <w:rsid w:val="00FD078C"/>
    <w:rsid w:val="00FD1873"/>
    <w:rsid w:val="00FD28DA"/>
    <w:rsid w:val="00FD3BAD"/>
    <w:rsid w:val="00FD630E"/>
    <w:rsid w:val="00FE0770"/>
    <w:rsid w:val="00FE0B91"/>
    <w:rsid w:val="00FE2A94"/>
    <w:rsid w:val="00FE2DB9"/>
    <w:rsid w:val="00FE35CF"/>
    <w:rsid w:val="00FE4D32"/>
    <w:rsid w:val="00FE4D3D"/>
    <w:rsid w:val="00FE5A8D"/>
    <w:rsid w:val="00FF10B5"/>
    <w:rsid w:val="00FF33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37914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77D36"/>
    <w:rPr>
      <w:rFonts w:ascii="Arial" w:hAnsi="Arial"/>
      <w:sz w:val="24"/>
      <w:lang w:val="en-CA"/>
    </w:rPr>
  </w:style>
  <w:style w:type="paragraph" w:styleId="Heading1">
    <w:name w:val="heading 1"/>
    <w:basedOn w:val="Normal"/>
    <w:next w:val="Normal"/>
    <w:qFormat/>
    <w:rsid w:val="00577D36"/>
    <w:pPr>
      <w:keepNext/>
      <w:jc w:val="center"/>
      <w:outlineLvl w:val="0"/>
    </w:pPr>
    <w:rPr>
      <w:b/>
      <w:snapToGrid w:val="0"/>
      <w:sz w:val="32"/>
    </w:rPr>
  </w:style>
  <w:style w:type="paragraph" w:styleId="Heading2">
    <w:name w:val="heading 2"/>
    <w:basedOn w:val="Normal"/>
    <w:next w:val="Normal"/>
    <w:qFormat/>
    <w:rsid w:val="00577D36"/>
    <w:pPr>
      <w:keepNext/>
      <w:jc w:val="center"/>
      <w:outlineLvl w:val="1"/>
    </w:pPr>
    <w:rPr>
      <w:b/>
      <w:bCs/>
      <w:i/>
      <w:iCs/>
      <w:snapToGrid w:val="0"/>
      <w:sz w:val="32"/>
    </w:rPr>
  </w:style>
  <w:style w:type="paragraph" w:styleId="Heading3">
    <w:name w:val="heading 3"/>
    <w:basedOn w:val="Normal"/>
    <w:next w:val="Normal"/>
    <w:qFormat/>
    <w:rsid w:val="00577D36"/>
    <w:pPr>
      <w:keepNext/>
      <w:jc w:val="center"/>
      <w:outlineLvl w:val="2"/>
    </w:pPr>
    <w:rPr>
      <w:b/>
      <w:bCs/>
      <w:snapToGrid w:val="0"/>
    </w:rPr>
  </w:style>
  <w:style w:type="paragraph" w:styleId="Heading4">
    <w:name w:val="heading 4"/>
    <w:basedOn w:val="Normal"/>
    <w:next w:val="Normal"/>
    <w:qFormat/>
    <w:rsid w:val="00577D36"/>
    <w:pPr>
      <w:keepNext/>
      <w:suppressAutoHyphens/>
      <w:jc w:val="center"/>
      <w:outlineLvl w:val="3"/>
    </w:pPr>
    <w:rPr>
      <w:b/>
      <w:sz w:val="20"/>
    </w:rPr>
  </w:style>
  <w:style w:type="paragraph" w:styleId="Heading5">
    <w:name w:val="heading 5"/>
    <w:basedOn w:val="Normal"/>
    <w:next w:val="Normal"/>
    <w:qFormat/>
    <w:rsid w:val="00577D36"/>
    <w:pPr>
      <w:keepNext/>
      <w:tabs>
        <w:tab w:val="left" w:pos="630"/>
        <w:tab w:val="left" w:pos="1080"/>
      </w:tabs>
      <w:ind w:left="450" w:hanging="450"/>
      <w:outlineLvl w:val="4"/>
    </w:pPr>
    <w:rPr>
      <w:b/>
      <w:snapToGrid w:val="0"/>
      <w:sz w:val="22"/>
    </w:rPr>
  </w:style>
  <w:style w:type="paragraph" w:styleId="Heading6">
    <w:name w:val="heading 6"/>
    <w:basedOn w:val="Normal"/>
    <w:next w:val="Normal"/>
    <w:qFormat/>
    <w:rsid w:val="00577D36"/>
    <w:pPr>
      <w:keepNext/>
      <w:outlineLvl w:val="5"/>
    </w:pPr>
    <w:rPr>
      <w:b/>
      <w:bCs/>
      <w:sz w:val="22"/>
    </w:rPr>
  </w:style>
  <w:style w:type="paragraph" w:styleId="Heading7">
    <w:name w:val="heading 7"/>
    <w:basedOn w:val="Normal"/>
    <w:next w:val="Normal"/>
    <w:qFormat/>
    <w:rsid w:val="00577D36"/>
    <w:pPr>
      <w:keepNext/>
      <w:outlineLvl w:val="6"/>
    </w:pPr>
    <w:rPr>
      <w:b/>
      <w:iCs/>
    </w:rPr>
  </w:style>
  <w:style w:type="paragraph" w:styleId="Heading8">
    <w:name w:val="heading 8"/>
    <w:basedOn w:val="Normal"/>
    <w:next w:val="Normal"/>
    <w:qFormat/>
    <w:rsid w:val="00577D36"/>
    <w:pPr>
      <w:keepNext/>
      <w:jc w:val="center"/>
      <w:outlineLvl w:val="7"/>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77D36"/>
    <w:rPr>
      <w:color w:val="0000FF"/>
      <w:u w:val="single"/>
    </w:rPr>
  </w:style>
  <w:style w:type="paragraph" w:styleId="Footer">
    <w:name w:val="footer"/>
    <w:basedOn w:val="Normal"/>
    <w:rsid w:val="00577D36"/>
    <w:pPr>
      <w:tabs>
        <w:tab w:val="center" w:pos="4320"/>
        <w:tab w:val="right" w:pos="8640"/>
      </w:tabs>
    </w:pPr>
  </w:style>
  <w:style w:type="character" w:styleId="PageNumber">
    <w:name w:val="page number"/>
    <w:basedOn w:val="DefaultParagraphFont"/>
    <w:rsid w:val="00577D36"/>
  </w:style>
  <w:style w:type="character" w:styleId="FollowedHyperlink">
    <w:name w:val="FollowedHyperlink"/>
    <w:rsid w:val="00577D36"/>
    <w:rPr>
      <w:color w:val="800080"/>
      <w:u w:val="single"/>
    </w:rPr>
  </w:style>
  <w:style w:type="paragraph" w:styleId="Caption">
    <w:name w:val="caption"/>
    <w:basedOn w:val="Normal"/>
    <w:next w:val="Normal"/>
    <w:qFormat/>
    <w:rsid w:val="00577D36"/>
    <w:pPr>
      <w:widowControl w:val="0"/>
    </w:pPr>
    <w:rPr>
      <w:rFonts w:ascii="Times New Roman" w:hAnsi="Times New Roman"/>
      <w:snapToGrid w:val="0"/>
    </w:rPr>
  </w:style>
  <w:style w:type="paragraph" w:styleId="Header">
    <w:name w:val="header"/>
    <w:basedOn w:val="Normal"/>
    <w:rsid w:val="00577D36"/>
    <w:pPr>
      <w:tabs>
        <w:tab w:val="center" w:pos="4320"/>
        <w:tab w:val="right" w:pos="8640"/>
      </w:tabs>
    </w:pPr>
  </w:style>
  <w:style w:type="paragraph" w:styleId="BalloonText">
    <w:name w:val="Balloon Text"/>
    <w:basedOn w:val="Normal"/>
    <w:semiHidden/>
    <w:rsid w:val="00577D36"/>
    <w:rPr>
      <w:rFonts w:ascii="Tahoma" w:hAnsi="Tahoma" w:cs="Tahoma"/>
      <w:sz w:val="16"/>
      <w:szCs w:val="16"/>
    </w:rPr>
  </w:style>
  <w:style w:type="paragraph" w:styleId="BodyText">
    <w:name w:val="Body Text"/>
    <w:basedOn w:val="Normal"/>
    <w:rsid w:val="00577D36"/>
    <w:pPr>
      <w:tabs>
        <w:tab w:val="left" w:pos="0"/>
        <w:tab w:val="left" w:pos="900"/>
        <w:tab w:val="left" w:pos="1710"/>
        <w:tab w:val="left" w:pos="2250"/>
        <w:tab w:val="left" w:pos="3330"/>
        <w:tab w:val="left" w:pos="4500"/>
        <w:tab w:val="left" w:pos="5220"/>
        <w:tab w:val="left" w:pos="6660"/>
        <w:tab w:val="left" w:pos="7380"/>
        <w:tab w:val="left" w:pos="8100"/>
        <w:tab w:val="left" w:pos="8820"/>
      </w:tabs>
      <w:suppressAutoHyphens/>
    </w:pPr>
    <w:rPr>
      <w:color w:val="000000"/>
      <w:sz w:val="22"/>
    </w:rPr>
  </w:style>
  <w:style w:type="paragraph" w:styleId="BodyText2">
    <w:name w:val="Body Text 2"/>
    <w:basedOn w:val="Normal"/>
    <w:rsid w:val="00577D36"/>
    <w:pPr>
      <w:spacing w:before="120"/>
    </w:pPr>
    <w:rPr>
      <w:sz w:val="22"/>
    </w:rPr>
  </w:style>
  <w:style w:type="paragraph" w:styleId="BodyTextIndent">
    <w:name w:val="Body Text Indent"/>
    <w:basedOn w:val="Normal"/>
    <w:rsid w:val="006129CD"/>
    <w:pPr>
      <w:spacing w:after="120"/>
      <w:ind w:left="360"/>
    </w:pPr>
  </w:style>
  <w:style w:type="paragraph" w:styleId="ListParagraph">
    <w:name w:val="List Paragraph"/>
    <w:basedOn w:val="Normal"/>
    <w:uiPriority w:val="34"/>
    <w:qFormat/>
    <w:rsid w:val="001D0B6E"/>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rsid w:val="001D0B6E"/>
    <w:pPr>
      <w:spacing w:before="100" w:beforeAutospacing="1" w:after="100" w:afterAutospacing="1"/>
    </w:pPr>
    <w:rPr>
      <w:rFonts w:ascii="Times New Roman" w:hAnsi="Times New Roman"/>
      <w:szCs w:val="24"/>
    </w:rPr>
  </w:style>
  <w:style w:type="character" w:styleId="CommentReference">
    <w:name w:val="annotation reference"/>
    <w:rsid w:val="00FE4D3D"/>
    <w:rPr>
      <w:sz w:val="16"/>
      <w:szCs w:val="16"/>
    </w:rPr>
  </w:style>
  <w:style w:type="paragraph" w:styleId="CommentText">
    <w:name w:val="annotation text"/>
    <w:basedOn w:val="Normal"/>
    <w:link w:val="CommentTextChar"/>
    <w:rsid w:val="00FE4D3D"/>
    <w:rPr>
      <w:sz w:val="20"/>
    </w:rPr>
  </w:style>
  <w:style w:type="character" w:customStyle="1" w:styleId="CommentTextChar">
    <w:name w:val="Comment Text Char"/>
    <w:link w:val="CommentText"/>
    <w:rsid w:val="00FE4D3D"/>
    <w:rPr>
      <w:rFonts w:ascii="Arial" w:hAnsi="Arial"/>
      <w:lang w:eastAsia="en-US"/>
    </w:rPr>
  </w:style>
  <w:style w:type="paragraph" w:styleId="CommentSubject">
    <w:name w:val="annotation subject"/>
    <w:basedOn w:val="CommentText"/>
    <w:next w:val="CommentText"/>
    <w:link w:val="CommentSubjectChar"/>
    <w:rsid w:val="00FE4D3D"/>
    <w:rPr>
      <w:b/>
      <w:bCs/>
    </w:rPr>
  </w:style>
  <w:style w:type="character" w:customStyle="1" w:styleId="CommentSubjectChar">
    <w:name w:val="Comment Subject Char"/>
    <w:link w:val="CommentSubject"/>
    <w:rsid w:val="00FE4D3D"/>
    <w:rPr>
      <w:rFonts w:ascii="Arial" w:hAnsi="Arial"/>
      <w:b/>
      <w:bCs/>
      <w:lang w:eastAsia="en-US"/>
    </w:rPr>
  </w:style>
  <w:style w:type="paragraph" w:styleId="DocumentMap">
    <w:name w:val="Document Map"/>
    <w:basedOn w:val="Normal"/>
    <w:link w:val="DocumentMapChar"/>
    <w:rsid w:val="008D1FC4"/>
    <w:rPr>
      <w:rFonts w:ascii="Tahoma" w:hAnsi="Tahoma" w:cs="Tahoma"/>
      <w:sz w:val="16"/>
      <w:szCs w:val="16"/>
    </w:rPr>
  </w:style>
  <w:style w:type="character" w:customStyle="1" w:styleId="DocumentMapChar">
    <w:name w:val="Document Map Char"/>
    <w:link w:val="DocumentMap"/>
    <w:rsid w:val="008D1FC4"/>
    <w:rPr>
      <w:rFonts w:ascii="Tahoma" w:hAnsi="Tahoma" w:cs="Tahoma"/>
      <w:sz w:val="16"/>
      <w:szCs w:val="16"/>
      <w:lang w:eastAsia="en-US"/>
    </w:rPr>
  </w:style>
  <w:style w:type="paragraph" w:customStyle="1" w:styleId="Default">
    <w:name w:val="Default"/>
    <w:rsid w:val="00781A05"/>
    <w:pPr>
      <w:autoSpaceDE w:val="0"/>
      <w:autoSpaceDN w:val="0"/>
      <w:adjustRightInd w:val="0"/>
    </w:pPr>
    <w:rPr>
      <w:rFonts w:ascii="Arial" w:eastAsia="Calibri" w:hAnsi="Arial" w:cs="Arial"/>
      <w:color w:val="000000"/>
      <w:sz w:val="24"/>
      <w:szCs w:val="24"/>
    </w:rPr>
  </w:style>
  <w:style w:type="character" w:customStyle="1" w:styleId="apple-style-span">
    <w:name w:val="apple-style-span"/>
    <w:rsid w:val="00781A05"/>
  </w:style>
  <w:style w:type="character" w:customStyle="1" w:styleId="apple-converted-space">
    <w:name w:val="apple-converted-space"/>
    <w:rsid w:val="00781A05"/>
  </w:style>
  <w:style w:type="table" w:styleId="TableGrid">
    <w:name w:val="Table Grid"/>
    <w:basedOn w:val="TableNormal"/>
    <w:rsid w:val="00E12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12CA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List3">
    <w:name w:val="Table List 3"/>
    <w:basedOn w:val="TableNormal"/>
    <w:rsid w:val="004B3A9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styleId="Strong">
    <w:name w:val="Strong"/>
    <w:basedOn w:val="DefaultParagraphFont"/>
    <w:uiPriority w:val="22"/>
    <w:qFormat/>
    <w:rsid w:val="00C223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591183">
      <w:bodyDiv w:val="1"/>
      <w:marLeft w:val="0"/>
      <w:marRight w:val="0"/>
      <w:marTop w:val="0"/>
      <w:marBottom w:val="0"/>
      <w:divBdr>
        <w:top w:val="none" w:sz="0" w:space="0" w:color="auto"/>
        <w:left w:val="none" w:sz="0" w:space="0" w:color="auto"/>
        <w:bottom w:val="none" w:sz="0" w:space="0" w:color="auto"/>
        <w:right w:val="none" w:sz="0" w:space="0" w:color="auto"/>
      </w:divBdr>
    </w:div>
    <w:div w:id="559823226">
      <w:bodyDiv w:val="1"/>
      <w:marLeft w:val="0"/>
      <w:marRight w:val="0"/>
      <w:marTop w:val="0"/>
      <w:marBottom w:val="0"/>
      <w:divBdr>
        <w:top w:val="none" w:sz="0" w:space="0" w:color="auto"/>
        <w:left w:val="none" w:sz="0" w:space="0" w:color="auto"/>
        <w:bottom w:val="none" w:sz="0" w:space="0" w:color="auto"/>
        <w:right w:val="none" w:sz="0" w:space="0" w:color="auto"/>
      </w:divBdr>
    </w:div>
    <w:div w:id="156024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rleton.ca/wt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rleton.ca/wts/" TargetMode="External"/><Relationship Id="rId12" Type="http://schemas.openxmlformats.org/officeDocument/2006/relationships/hyperlink" Target="http://sprott.carleton.ca/students/undergraduate/learning-suppor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leton.ca/registrar/academic-integrit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pmc@carleton.ca" TargetMode="External"/><Relationship Id="rId4" Type="http://schemas.openxmlformats.org/officeDocument/2006/relationships/webSettings" Target="webSettings.xml"/><Relationship Id="rId9" Type="http://schemas.openxmlformats.org/officeDocument/2006/relationships/hyperlink" Target="http://calendar.carleton.ca/undergrad/regulations/academicregulationsoftheuniversity/"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Carleton University</vt:lpstr>
    </vt:vector>
  </TitlesOfParts>
  <Company/>
  <LinksUpToDate>false</LinksUpToDate>
  <CharactersWithSpaces>16718</CharactersWithSpaces>
  <SharedDoc>false</SharedDoc>
  <HLinks>
    <vt:vector size="36" baseType="variant">
      <vt:variant>
        <vt:i4>4063285</vt:i4>
      </vt:variant>
      <vt:variant>
        <vt:i4>15</vt:i4>
      </vt:variant>
      <vt:variant>
        <vt:i4>0</vt:i4>
      </vt:variant>
      <vt:variant>
        <vt:i4>5</vt:i4>
      </vt:variant>
      <vt:variant>
        <vt:lpwstr>http://www1.carleton.ca/studentaffairs/academic-integrity/</vt:lpwstr>
      </vt:variant>
      <vt:variant>
        <vt:lpwstr/>
      </vt:variant>
      <vt:variant>
        <vt:i4>5832781</vt:i4>
      </vt:variant>
      <vt:variant>
        <vt:i4>12</vt:i4>
      </vt:variant>
      <vt:variant>
        <vt:i4>0</vt:i4>
      </vt:variant>
      <vt:variant>
        <vt:i4>5</vt:i4>
      </vt:variant>
      <vt:variant>
        <vt:lpwstr>http://www2.carleton.ca/equity/accommodation/</vt:lpwstr>
      </vt:variant>
      <vt:variant>
        <vt:lpwstr/>
      </vt:variant>
      <vt:variant>
        <vt:i4>3014737</vt:i4>
      </vt:variant>
      <vt:variant>
        <vt:i4>9</vt:i4>
      </vt:variant>
      <vt:variant>
        <vt:i4>0</vt:i4>
      </vt:variant>
      <vt:variant>
        <vt:i4>5</vt:i4>
      </vt:variant>
      <vt:variant>
        <vt:lpwstr>http://www1.carleton.ca/registrar/ccms/wp-content/ccms-files/med_cert1.pdf</vt:lpwstr>
      </vt:variant>
      <vt:variant>
        <vt:lpwstr/>
      </vt:variant>
      <vt:variant>
        <vt:i4>8061055</vt:i4>
      </vt:variant>
      <vt:variant>
        <vt:i4>6</vt:i4>
      </vt:variant>
      <vt:variant>
        <vt:i4>0</vt:i4>
      </vt:variant>
      <vt:variant>
        <vt:i4>5</vt:i4>
      </vt:variant>
      <vt:variant>
        <vt:lpwstr>http://www.carleton.ca/wts/</vt:lpwstr>
      </vt:variant>
      <vt:variant>
        <vt:lpwstr/>
      </vt:variant>
      <vt:variant>
        <vt:i4>8061055</vt:i4>
      </vt:variant>
      <vt:variant>
        <vt:i4>3</vt:i4>
      </vt:variant>
      <vt:variant>
        <vt:i4>0</vt:i4>
      </vt:variant>
      <vt:variant>
        <vt:i4>5</vt:i4>
      </vt:variant>
      <vt:variant>
        <vt:lpwstr>http://www.carleton.ca/wts/</vt:lpwstr>
      </vt:variant>
      <vt:variant>
        <vt:lpwstr/>
      </vt:variant>
      <vt:variant>
        <vt:i4>7602279</vt:i4>
      </vt:variant>
      <vt:variant>
        <vt:i4>0</vt:i4>
      </vt:variant>
      <vt:variant>
        <vt:i4>0</vt:i4>
      </vt:variant>
      <vt:variant>
        <vt:i4>5</vt:i4>
      </vt:variant>
      <vt:variant>
        <vt:lpwstr>mailto:Robert_smart@carleton.ca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Carleton University</dc:title>
  <dc:creator>Sean &amp; Tiffany Lyons</dc:creator>
  <cp:lastModifiedBy>Jacob Tompkins</cp:lastModifiedBy>
  <cp:revision>4</cp:revision>
  <cp:lastPrinted>2016-09-06T15:49:00Z</cp:lastPrinted>
  <dcterms:created xsi:type="dcterms:W3CDTF">2019-08-21T15:28:00Z</dcterms:created>
  <dcterms:modified xsi:type="dcterms:W3CDTF">2019-09-03T16:18:00Z</dcterms:modified>
</cp:coreProperties>
</file>