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6B435" w14:textId="1F5E2160" w:rsidR="0099049D" w:rsidRDefault="0099049D">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ANTH 1001</w:t>
      </w:r>
    </w:p>
    <w:p w14:paraId="348A980C" w14:textId="6FA19A3B" w:rsidR="001E57BF" w:rsidRDefault="006F0E0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 Matthew Hawkins</w:t>
      </w:r>
    </w:p>
    <w:p w14:paraId="1830AF66" w14:textId="43FF1734" w:rsidR="001E57BF" w:rsidRDefault="006F0E0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Due Date: Feb 1st, 2019</w:t>
      </w:r>
      <w:bookmarkStart w:id="0" w:name="_GoBack"/>
      <w:bookmarkEnd w:id="0"/>
    </w:p>
    <w:p w14:paraId="1EC59D18" w14:textId="77777777" w:rsidR="001E57BF" w:rsidRDefault="001E57BF">
      <w:pPr>
        <w:spacing w:line="480" w:lineRule="auto"/>
        <w:ind w:firstLine="720"/>
        <w:rPr>
          <w:rFonts w:ascii="Times New Roman" w:eastAsia="Times New Roman" w:hAnsi="Times New Roman" w:cs="Times New Roman"/>
          <w:b/>
          <w:sz w:val="24"/>
          <w:szCs w:val="24"/>
        </w:rPr>
      </w:pPr>
    </w:p>
    <w:p w14:paraId="1E286EAC" w14:textId="77777777" w:rsidR="001E57BF" w:rsidRDefault="006F0E05">
      <w:pPr>
        <w:spacing w:line="480" w:lineRule="auto"/>
        <w:ind w:firstLine="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 1 - Culture and Anthropology in The News</w:t>
      </w:r>
    </w:p>
    <w:p w14:paraId="102A84DE" w14:textId="140630D7" w:rsidR="001E57BF" w:rsidRDefault="006F0E05">
      <w:pPr>
        <w:spacing w:line="480" w:lineRule="auto"/>
        <w:ind w:firstLine="720"/>
        <w:rPr>
          <w:rFonts w:ascii="Times New Roman" w:eastAsia="Times New Roman" w:hAnsi="Times New Roman" w:cs="Times New Roman"/>
          <w:color w:val="221F20"/>
          <w:sz w:val="24"/>
          <w:szCs w:val="24"/>
          <w:highlight w:val="white"/>
        </w:rPr>
      </w:pPr>
      <w:r>
        <w:rPr>
          <w:rFonts w:ascii="Times New Roman" w:eastAsia="Times New Roman" w:hAnsi="Times New Roman" w:cs="Times New Roman"/>
          <w:sz w:val="24"/>
          <w:szCs w:val="24"/>
        </w:rPr>
        <w:t xml:space="preserve">Art is one of the oldest forms of self-expression. Through someone's art, one's inner thoughts can be revealed, a groups viewpoint can be shared, a races experiences can be shown, and a people’s culture can be exhibited. Because art can be used be as a powerful medium to reach others: it is important that it is utilized to inspire others to improve the world around them, and to further spark conversations that will help improve our connections with others. “How Canada Uses Indigenous Art to Market itself to The World”, an article written by Julian Brave Noisecat, starts by introducing </w:t>
      </w:r>
      <w:r>
        <w:rPr>
          <w:rFonts w:ascii="Times New Roman" w:eastAsia="Times New Roman" w:hAnsi="Times New Roman" w:cs="Times New Roman"/>
          <w:color w:val="221F20"/>
          <w:sz w:val="24"/>
          <w:szCs w:val="24"/>
          <w:highlight w:val="white"/>
        </w:rPr>
        <w:t>Maria Hupfield, a Wasauksing First Nation performing artist from Brooklyn, New York by way of Parry Sound, Ontario. Inconspicuously through her paintings, sculptures and music: Maria Hupfield is able to share her culture, she is also able to tell stories of the indigenous people’s past and present condition in Canada, and further allow herself to share her own viewpoints as an indigenous woman in Canada. Her art is not easily interpreted and has many meanings. She avoids making easily interpretable art to avoid the essentialization of her craft. She instead does not create a narrative, and her craft does not just evoke one main idea or thought. Hupfield’s art points to possibilities amid, beneath and beyond ideas that are not yet explained.</w:t>
      </w:r>
    </w:p>
    <w:p w14:paraId="4A37FDF5" w14:textId="726D8572" w:rsidR="001E57BF" w:rsidRDefault="006F0E05">
      <w:pPr>
        <w:spacing w:line="480" w:lineRule="auto"/>
        <w:ind w:firstLine="720"/>
        <w:rPr>
          <w:rFonts w:ascii="Times New Roman" w:eastAsia="Times New Roman" w:hAnsi="Times New Roman" w:cs="Times New Roman"/>
          <w:color w:val="221F20"/>
          <w:sz w:val="24"/>
          <w:szCs w:val="24"/>
          <w:highlight w:val="white"/>
        </w:rPr>
      </w:pPr>
      <w:r>
        <w:rPr>
          <w:rFonts w:ascii="Times New Roman" w:eastAsia="Times New Roman" w:hAnsi="Times New Roman" w:cs="Times New Roman"/>
          <w:color w:val="221F20"/>
          <w:sz w:val="24"/>
          <w:szCs w:val="24"/>
          <w:highlight w:val="white"/>
        </w:rPr>
        <w:t xml:space="preserve">The word culture is derived from the word cultura which is related to the verb "to cultivate".  It is important to preserve one's culture because in a culture we find our identity. Culture is a large part of who people are and it is something the indigenous people hold dear to their hearts. Culture emerges as shared meanings, which could be shared by the grandparents of the aboriginal children recounting famous indigenous legends, it can be the memory of one’s own naming ritual, it can also be someone’s first festival as a child. The circle of culture allows </w:t>
      </w:r>
      <w:r>
        <w:rPr>
          <w:rFonts w:ascii="Times New Roman" w:eastAsia="Times New Roman" w:hAnsi="Times New Roman" w:cs="Times New Roman"/>
          <w:color w:val="221F20"/>
          <w:sz w:val="24"/>
          <w:szCs w:val="24"/>
          <w:highlight w:val="white"/>
        </w:rPr>
        <w:lastRenderedPageBreak/>
        <w:t xml:space="preserve">people to continuously share what they have to offer to the rest of the world through culture.  However, the preservation of culture has been difficult for the native people in the past due to the assimilation of the native people in Canada. Canada has abused their power and has created an inequality amongst the indigenous people and the rest of the country in the past and even today: by placing the native people in reserves with no access to roads, natural resources, and good education. Also, by taking away aboriginal children from their families and placing them in residential schools far from home to try to assimilate their culture. Furthermore, there are countless unsolved cases of murdered indigenous women and injustices in the mass incarceration rates of the indigenous population. Canada had treated the native people as objects, not subjects, ignoring the native people's ability to act in the world. Because of this indigenous artist and Canada have a tense relationship. The Aboriginal artist will normally create art that opposes the Canadian government due to the discontent with what is happening and what has happened in the past. However, the difference between Hupfield and her counterparts is that she does not create a narrative wants people to feel different types of emotions when analyzing her art. Nevertheless, Canada recognizes that this dark side is part of its history, and the indigenous people are a large part of Canadian history. That is why Hupfield’s paintings are showcased at the embassy, it is to show other countries what Canada is about, that it is a global stage as a voice for moderation and tolerance.  </w:t>
      </w:r>
    </w:p>
    <w:p w14:paraId="1426CE30" w14:textId="2FC0BC30" w:rsidR="006F0E05" w:rsidRDefault="006F0E05">
      <w:pPr>
        <w:spacing w:line="480" w:lineRule="auto"/>
        <w:ind w:firstLine="720"/>
        <w:rPr>
          <w:rFonts w:ascii="Times New Roman" w:eastAsia="Times New Roman" w:hAnsi="Times New Roman" w:cs="Times New Roman"/>
          <w:color w:val="221F20"/>
          <w:sz w:val="24"/>
          <w:szCs w:val="24"/>
          <w:highlight w:val="white"/>
        </w:rPr>
      </w:pPr>
    </w:p>
    <w:p w14:paraId="15E7059F" w14:textId="5ACF5B15" w:rsidR="006F0E05" w:rsidRDefault="006F0E05">
      <w:pPr>
        <w:spacing w:line="480" w:lineRule="auto"/>
        <w:ind w:firstLine="720"/>
        <w:rPr>
          <w:rFonts w:ascii="Times New Roman" w:eastAsia="Times New Roman" w:hAnsi="Times New Roman" w:cs="Times New Roman"/>
          <w:color w:val="221F20"/>
          <w:sz w:val="24"/>
          <w:szCs w:val="24"/>
          <w:highlight w:val="white"/>
        </w:rPr>
      </w:pPr>
    </w:p>
    <w:p w14:paraId="2AE3D71B" w14:textId="57D14D42" w:rsidR="006F0E05" w:rsidRPr="006F0E05" w:rsidRDefault="006F0E05" w:rsidP="006F0E05">
      <w:pPr>
        <w:spacing w:line="240" w:lineRule="auto"/>
        <w:rPr>
          <w:rFonts w:ascii="Times New Roman" w:eastAsia="Times New Roman" w:hAnsi="Times New Roman" w:cs="Times New Roman"/>
          <w:sz w:val="24"/>
          <w:szCs w:val="24"/>
          <w:lang w:val="en-CA"/>
        </w:rPr>
      </w:pPr>
      <w:proofErr w:type="spellStart"/>
      <w:r w:rsidRPr="006F0E05">
        <w:rPr>
          <w:rFonts w:ascii="Times New Roman" w:eastAsia="Times New Roman" w:hAnsi="Times New Roman" w:cs="Times New Roman"/>
          <w:color w:val="333333"/>
          <w:sz w:val="24"/>
          <w:szCs w:val="24"/>
          <w:shd w:val="clear" w:color="auto" w:fill="FFFFFF"/>
          <w:lang w:val="en-CA"/>
        </w:rPr>
        <w:t>NoiseCat</w:t>
      </w:r>
      <w:proofErr w:type="spellEnd"/>
      <w:r w:rsidRPr="006F0E05">
        <w:rPr>
          <w:rFonts w:ascii="Times New Roman" w:eastAsia="Times New Roman" w:hAnsi="Times New Roman" w:cs="Times New Roman"/>
          <w:color w:val="333333"/>
          <w:sz w:val="24"/>
          <w:szCs w:val="24"/>
          <w:shd w:val="clear" w:color="auto" w:fill="FFFFFF"/>
          <w:lang w:val="en-CA"/>
        </w:rPr>
        <w:t xml:space="preserve">, Julian Brave. </w:t>
      </w:r>
      <w:r>
        <w:rPr>
          <w:rFonts w:ascii="Times New Roman" w:eastAsia="Times New Roman" w:hAnsi="Times New Roman" w:cs="Times New Roman"/>
          <w:color w:val="333333"/>
          <w:sz w:val="24"/>
          <w:szCs w:val="24"/>
          <w:shd w:val="clear" w:color="auto" w:fill="FFFFFF"/>
          <w:lang w:val="en-CA"/>
        </w:rPr>
        <w:t>Jan 17, 2019</w:t>
      </w:r>
      <w:r w:rsidRPr="006F0E05">
        <w:rPr>
          <w:rFonts w:ascii="Times New Roman" w:eastAsia="Times New Roman" w:hAnsi="Times New Roman" w:cs="Times New Roman"/>
          <w:color w:val="333333"/>
          <w:sz w:val="24"/>
          <w:szCs w:val="24"/>
          <w:shd w:val="clear" w:color="auto" w:fill="FFFFFF"/>
          <w:lang w:val="en-CA"/>
        </w:rPr>
        <w:t>“How Canada Uses Indigenous Art to Market Itself to the World.” </w:t>
      </w:r>
      <w:r>
        <w:rPr>
          <w:rFonts w:ascii="Times New Roman" w:eastAsia="Times New Roman" w:hAnsi="Times New Roman" w:cs="Times New Roman"/>
          <w:color w:val="333333"/>
          <w:sz w:val="24"/>
          <w:szCs w:val="24"/>
          <w:shd w:val="clear" w:color="auto" w:fill="FFFFFF"/>
          <w:lang w:val="en-CA"/>
        </w:rPr>
        <w:t xml:space="preserve">From </w:t>
      </w:r>
      <w:r w:rsidRPr="006F0E05">
        <w:rPr>
          <w:rFonts w:ascii="Times New Roman" w:eastAsia="Times New Roman" w:hAnsi="Times New Roman" w:cs="Times New Roman"/>
          <w:i/>
          <w:iCs/>
          <w:color w:val="333333"/>
          <w:sz w:val="24"/>
          <w:szCs w:val="24"/>
          <w:lang w:val="en-CA"/>
        </w:rPr>
        <w:t>The Walrus</w:t>
      </w:r>
      <w:r>
        <w:rPr>
          <w:rFonts w:ascii="Times New Roman" w:eastAsia="Times New Roman" w:hAnsi="Times New Roman" w:cs="Times New Roman"/>
          <w:color w:val="333333"/>
          <w:sz w:val="24"/>
          <w:szCs w:val="24"/>
          <w:shd w:val="clear" w:color="auto" w:fill="FFFFFF"/>
          <w:lang w:val="en-CA"/>
        </w:rPr>
        <w:t>, Website:</w:t>
      </w:r>
      <w:r w:rsidRPr="006F0E05">
        <w:t xml:space="preserve"> </w:t>
      </w:r>
      <w:hyperlink r:id="rId4" w:history="1">
        <w:r w:rsidRPr="00586D4D">
          <w:rPr>
            <w:rStyle w:val="Hyperlink"/>
            <w:rFonts w:ascii="Times New Roman" w:eastAsia="Times New Roman" w:hAnsi="Times New Roman" w:cs="Times New Roman"/>
            <w:sz w:val="24"/>
            <w:szCs w:val="24"/>
            <w:shd w:val="clear" w:color="auto" w:fill="FFFFFF"/>
            <w:lang w:val="en-CA"/>
          </w:rPr>
          <w:t>https://thewalrus.ca/how-canada-uses-indigenous-art-to-market-itself-to-the-world/</w:t>
        </w:r>
      </w:hyperlink>
      <w:r>
        <w:rPr>
          <w:rFonts w:ascii="Times New Roman" w:eastAsia="Times New Roman" w:hAnsi="Times New Roman" w:cs="Times New Roman"/>
          <w:color w:val="333333"/>
          <w:sz w:val="24"/>
          <w:szCs w:val="24"/>
          <w:shd w:val="clear" w:color="auto" w:fill="FFFFFF"/>
          <w:lang w:val="en-CA"/>
        </w:rPr>
        <w:t xml:space="preserve"> </w:t>
      </w:r>
      <w:r w:rsidRPr="006F0E05">
        <w:rPr>
          <w:rFonts w:ascii="Times New Roman" w:eastAsia="Times New Roman" w:hAnsi="Times New Roman" w:cs="Times New Roman"/>
          <w:color w:val="333333"/>
          <w:sz w:val="24"/>
          <w:szCs w:val="24"/>
          <w:shd w:val="clear" w:color="auto" w:fill="FFFFFF"/>
          <w:lang w:val="en-CA"/>
        </w:rPr>
        <w:t>.</w:t>
      </w:r>
      <w:r>
        <w:rPr>
          <w:rFonts w:ascii="Times New Roman" w:eastAsia="Times New Roman" w:hAnsi="Times New Roman" w:cs="Times New Roman"/>
          <w:color w:val="333333"/>
          <w:sz w:val="24"/>
          <w:szCs w:val="24"/>
          <w:shd w:val="clear" w:color="auto" w:fill="FFFFFF"/>
          <w:lang w:val="en-CA"/>
        </w:rPr>
        <w:t xml:space="preserve"> Accessed on Jan 31</w:t>
      </w:r>
      <w:r w:rsidRPr="006F0E05">
        <w:rPr>
          <w:rFonts w:ascii="Times New Roman" w:eastAsia="Times New Roman" w:hAnsi="Times New Roman" w:cs="Times New Roman"/>
          <w:color w:val="333333"/>
          <w:sz w:val="24"/>
          <w:szCs w:val="24"/>
          <w:shd w:val="clear" w:color="auto" w:fill="FFFFFF"/>
          <w:vertAlign w:val="superscript"/>
          <w:lang w:val="en-CA"/>
        </w:rPr>
        <w:t>st</w:t>
      </w:r>
      <w:r>
        <w:rPr>
          <w:rFonts w:ascii="Times New Roman" w:eastAsia="Times New Roman" w:hAnsi="Times New Roman" w:cs="Times New Roman"/>
          <w:color w:val="333333"/>
          <w:sz w:val="24"/>
          <w:szCs w:val="24"/>
          <w:shd w:val="clear" w:color="auto" w:fill="FFFFFF"/>
          <w:lang w:val="en-CA"/>
        </w:rPr>
        <w:t>, 2019</w:t>
      </w:r>
    </w:p>
    <w:p w14:paraId="5FE628EA" w14:textId="77777777" w:rsidR="006F0E05" w:rsidRPr="006F0E05" w:rsidRDefault="006F0E05">
      <w:pPr>
        <w:spacing w:line="480" w:lineRule="auto"/>
        <w:ind w:firstLine="720"/>
        <w:rPr>
          <w:rFonts w:ascii="Times New Roman" w:eastAsia="Times New Roman" w:hAnsi="Times New Roman" w:cs="Times New Roman"/>
          <w:color w:val="221F20"/>
          <w:sz w:val="24"/>
          <w:szCs w:val="24"/>
          <w:highlight w:val="white"/>
        </w:rPr>
      </w:pPr>
    </w:p>
    <w:sectPr w:rsidR="006F0E05" w:rsidRPr="006F0E0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7BF"/>
    <w:rsid w:val="001E57BF"/>
    <w:rsid w:val="006F0E05"/>
    <w:rsid w:val="00912145"/>
    <w:rsid w:val="009904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72C4165"/>
  <w15:docId w15:val="{6ABEBC8A-DEC6-C34E-856F-19950A848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apple-converted-space">
    <w:name w:val="apple-converted-space"/>
    <w:basedOn w:val="DefaultParagraphFont"/>
    <w:rsid w:val="006F0E05"/>
  </w:style>
  <w:style w:type="character" w:styleId="Hyperlink">
    <w:name w:val="Hyperlink"/>
    <w:basedOn w:val="DefaultParagraphFont"/>
    <w:uiPriority w:val="99"/>
    <w:unhideWhenUsed/>
    <w:rsid w:val="006F0E05"/>
    <w:rPr>
      <w:color w:val="0000FF" w:themeColor="hyperlink"/>
      <w:u w:val="single"/>
    </w:rPr>
  </w:style>
  <w:style w:type="character" w:styleId="UnresolvedMention">
    <w:name w:val="Unresolved Mention"/>
    <w:basedOn w:val="DefaultParagraphFont"/>
    <w:uiPriority w:val="99"/>
    <w:rsid w:val="006F0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hewalrus.ca/how-canada-uses-indigenous-art-to-market-itself-to-the-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599</Words>
  <Characters>3419</Characters>
  <Application>Microsoft Office Word</Application>
  <DocSecurity>0</DocSecurity>
  <Lines>28</Lines>
  <Paragraphs>8</Paragraphs>
  <ScaleCrop>false</ScaleCrop>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Yannick Kazadi</cp:lastModifiedBy>
  <cp:revision>2</cp:revision>
  <dcterms:created xsi:type="dcterms:W3CDTF">2019-11-05T04:05:00Z</dcterms:created>
  <dcterms:modified xsi:type="dcterms:W3CDTF">2019-11-05T04:05:00Z</dcterms:modified>
</cp:coreProperties>
</file>