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211"/>
        <w:tblW w:w="14525" w:type="dxa"/>
        <w:tblLook w:val="04A0" w:firstRow="1" w:lastRow="0" w:firstColumn="1" w:lastColumn="0" w:noHBand="0" w:noVBand="1"/>
      </w:tblPr>
      <w:tblGrid>
        <w:gridCol w:w="1986"/>
        <w:gridCol w:w="2235"/>
        <w:gridCol w:w="1989"/>
        <w:gridCol w:w="2018"/>
        <w:gridCol w:w="2127"/>
        <w:gridCol w:w="2146"/>
        <w:gridCol w:w="2024"/>
      </w:tblGrid>
      <w:tr w:rsidR="00DC4570" w14:paraId="7D49414E" w14:textId="77777777" w:rsidTr="00443DEC">
        <w:trPr>
          <w:trHeight w:val="272"/>
        </w:trPr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</w:tcPr>
          <w:p w14:paraId="312313BC" w14:textId="77777777" w:rsidR="00121054" w:rsidRPr="00A3162E" w:rsidRDefault="00121054" w:rsidP="00BC0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</w:tcPr>
          <w:p w14:paraId="29B8DDED" w14:textId="77777777" w:rsidR="00121054" w:rsidRPr="00A3162E" w:rsidRDefault="00121054" w:rsidP="00BC0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</w:tcPr>
          <w:p w14:paraId="3426A3A4" w14:textId="77777777" w:rsidR="00121054" w:rsidRPr="00A3162E" w:rsidRDefault="00121054" w:rsidP="00BC0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nil"/>
              <w:right w:val="nil"/>
            </w:tcBorders>
          </w:tcPr>
          <w:p w14:paraId="49609C8D" w14:textId="77777777" w:rsidR="00121054" w:rsidRPr="00A3162E" w:rsidRDefault="00121054" w:rsidP="00BC0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9" w:type="dxa"/>
            <w:tcBorders>
              <w:top w:val="nil"/>
              <w:left w:val="nil"/>
              <w:bottom w:val="nil"/>
              <w:right w:val="nil"/>
            </w:tcBorders>
          </w:tcPr>
          <w:p w14:paraId="1A629C20" w14:textId="77777777" w:rsidR="00121054" w:rsidRPr="00A3162E" w:rsidRDefault="00121054" w:rsidP="00BC0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top w:val="nil"/>
              <w:left w:val="nil"/>
              <w:bottom w:val="nil"/>
              <w:right w:val="nil"/>
            </w:tcBorders>
          </w:tcPr>
          <w:p w14:paraId="540C355D" w14:textId="77777777" w:rsidR="00121054" w:rsidRPr="00A3162E" w:rsidRDefault="00121054" w:rsidP="00BC0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14:paraId="73682466" w14:textId="77777777" w:rsidR="00121054" w:rsidRPr="00A3162E" w:rsidRDefault="00121054" w:rsidP="00BC01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590C" w14:paraId="3D4547FE" w14:textId="77777777" w:rsidTr="00443DEC">
        <w:trPr>
          <w:trHeight w:val="272"/>
        </w:trPr>
        <w:tc>
          <w:tcPr>
            <w:tcW w:w="1986" w:type="dxa"/>
            <w:tcBorders>
              <w:top w:val="single" w:sz="4" w:space="0" w:color="auto"/>
            </w:tcBorders>
          </w:tcPr>
          <w:p w14:paraId="17AB1EF8" w14:textId="12452F19" w:rsidR="00121054" w:rsidRDefault="00121054" w:rsidP="001210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Virus</w:t>
            </w:r>
          </w:p>
        </w:tc>
        <w:tc>
          <w:tcPr>
            <w:tcW w:w="2244" w:type="dxa"/>
            <w:tcBorders>
              <w:top w:val="single" w:sz="4" w:space="0" w:color="auto"/>
            </w:tcBorders>
          </w:tcPr>
          <w:p w14:paraId="1ACFC6B8" w14:textId="032C8D81" w:rsidR="00121054" w:rsidRDefault="00121054" w:rsidP="001210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Picornavirus</w:t>
            </w:r>
          </w:p>
        </w:tc>
        <w:tc>
          <w:tcPr>
            <w:tcW w:w="1936" w:type="dxa"/>
            <w:tcBorders>
              <w:top w:val="single" w:sz="4" w:space="0" w:color="auto"/>
            </w:tcBorders>
          </w:tcPr>
          <w:p w14:paraId="30074448" w14:textId="5F3D42E9" w:rsidR="00121054" w:rsidRDefault="00121054" w:rsidP="001210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Orthomyxovirus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14:paraId="21D343EB" w14:textId="4C3CD590" w:rsidR="00121054" w:rsidRDefault="00121054" w:rsidP="001210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Retrovirus</w:t>
            </w:r>
          </w:p>
        </w:tc>
        <w:tc>
          <w:tcPr>
            <w:tcW w:w="2139" w:type="dxa"/>
            <w:tcBorders>
              <w:top w:val="single" w:sz="4" w:space="0" w:color="auto"/>
            </w:tcBorders>
          </w:tcPr>
          <w:p w14:paraId="40E145F8" w14:textId="54D9DBE3" w:rsidR="00121054" w:rsidRDefault="00121054" w:rsidP="001210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Flavivirus</w:t>
            </w:r>
          </w:p>
        </w:tc>
        <w:tc>
          <w:tcPr>
            <w:tcW w:w="2157" w:type="dxa"/>
            <w:tcBorders>
              <w:top w:val="single" w:sz="4" w:space="0" w:color="auto"/>
            </w:tcBorders>
          </w:tcPr>
          <w:p w14:paraId="1D460C65" w14:textId="44D586DB" w:rsidR="00121054" w:rsidRDefault="00121054" w:rsidP="001210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Coronavirus</w:t>
            </w:r>
          </w:p>
        </w:tc>
        <w:tc>
          <w:tcPr>
            <w:tcW w:w="2033" w:type="dxa"/>
            <w:tcBorders>
              <w:top w:val="single" w:sz="4" w:space="0" w:color="auto"/>
            </w:tcBorders>
          </w:tcPr>
          <w:p w14:paraId="2356353E" w14:textId="4EA34EE8" w:rsidR="00121054" w:rsidRDefault="00121054" w:rsidP="001210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Filovirus</w:t>
            </w:r>
          </w:p>
        </w:tc>
      </w:tr>
      <w:tr w:rsidR="00DC4570" w14:paraId="6392A3AF" w14:textId="77777777" w:rsidTr="00443DEC">
        <w:trPr>
          <w:trHeight w:val="272"/>
        </w:trPr>
        <w:tc>
          <w:tcPr>
            <w:tcW w:w="1986" w:type="dxa"/>
          </w:tcPr>
          <w:p w14:paraId="3AD687DC" w14:textId="77777777" w:rsidR="00B6273E" w:rsidRPr="00A3162E" w:rsidRDefault="00B6273E" w:rsidP="00BC0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Family</w:t>
            </w:r>
          </w:p>
        </w:tc>
        <w:tc>
          <w:tcPr>
            <w:tcW w:w="2244" w:type="dxa"/>
          </w:tcPr>
          <w:p w14:paraId="5326CB74" w14:textId="1936C607" w:rsidR="00B6273E" w:rsidRPr="00A3162E" w:rsidRDefault="00B6273E" w:rsidP="00BC0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Picornaviridae</w:t>
            </w:r>
          </w:p>
        </w:tc>
        <w:tc>
          <w:tcPr>
            <w:tcW w:w="1936" w:type="dxa"/>
          </w:tcPr>
          <w:p w14:paraId="1257F464" w14:textId="4CA7D932" w:rsidR="00B6273E" w:rsidRPr="00A3162E" w:rsidRDefault="00BC0176" w:rsidP="00BC0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Orthomyxoviridae</w:t>
            </w:r>
          </w:p>
        </w:tc>
        <w:tc>
          <w:tcPr>
            <w:tcW w:w="2030" w:type="dxa"/>
          </w:tcPr>
          <w:p w14:paraId="53474C3C" w14:textId="04E874A5" w:rsidR="00B6273E" w:rsidRPr="00A3162E" w:rsidRDefault="00BC0176" w:rsidP="00BC0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Retroviridae</w:t>
            </w:r>
          </w:p>
        </w:tc>
        <w:tc>
          <w:tcPr>
            <w:tcW w:w="2139" w:type="dxa"/>
          </w:tcPr>
          <w:p w14:paraId="71448491" w14:textId="3EDFAB29" w:rsidR="00B6273E" w:rsidRPr="00A3162E" w:rsidRDefault="00BC0176" w:rsidP="00BC0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Flaviviridae</w:t>
            </w:r>
          </w:p>
        </w:tc>
        <w:tc>
          <w:tcPr>
            <w:tcW w:w="2157" w:type="dxa"/>
          </w:tcPr>
          <w:p w14:paraId="6C9EA8A8" w14:textId="71DE6E2D" w:rsidR="00B6273E" w:rsidRPr="00A3162E" w:rsidRDefault="00BC0176" w:rsidP="00BC0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Coronaviridae</w:t>
            </w:r>
          </w:p>
        </w:tc>
        <w:tc>
          <w:tcPr>
            <w:tcW w:w="2033" w:type="dxa"/>
          </w:tcPr>
          <w:p w14:paraId="1DB92A26" w14:textId="363E691F" w:rsidR="00B6273E" w:rsidRPr="00A3162E" w:rsidRDefault="00BC0176" w:rsidP="00BC0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Filoviridae</w:t>
            </w:r>
          </w:p>
        </w:tc>
      </w:tr>
      <w:tr w:rsidR="00D5590C" w14:paraId="0A9A5C82" w14:textId="77777777" w:rsidTr="00443DEC">
        <w:trPr>
          <w:trHeight w:val="272"/>
        </w:trPr>
        <w:tc>
          <w:tcPr>
            <w:tcW w:w="1986" w:type="dxa"/>
          </w:tcPr>
          <w:p w14:paraId="0B9E4D0A" w14:textId="77777777" w:rsidR="007D055B" w:rsidRPr="00A3162E" w:rsidRDefault="007D055B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Genus</w:t>
            </w:r>
          </w:p>
        </w:tc>
        <w:tc>
          <w:tcPr>
            <w:tcW w:w="2244" w:type="dxa"/>
          </w:tcPr>
          <w:p w14:paraId="52FE31A7" w14:textId="55D62D16" w:rsidR="007D055B" w:rsidRPr="00A3162E" w:rsidRDefault="007D055B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Enterovirus</w:t>
            </w:r>
          </w:p>
        </w:tc>
        <w:tc>
          <w:tcPr>
            <w:tcW w:w="1936" w:type="dxa"/>
          </w:tcPr>
          <w:p w14:paraId="7CC3B645" w14:textId="2A0FF154" w:rsidR="007D055B" w:rsidRPr="00A3162E" w:rsidRDefault="007D055B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Influenzavirus A</w:t>
            </w:r>
          </w:p>
        </w:tc>
        <w:tc>
          <w:tcPr>
            <w:tcW w:w="2030" w:type="dxa"/>
          </w:tcPr>
          <w:p w14:paraId="7B3476C4" w14:textId="09C0B6EE" w:rsidR="007D055B" w:rsidRPr="00A3162E" w:rsidRDefault="007D055B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Lentivirus</w:t>
            </w:r>
          </w:p>
        </w:tc>
        <w:tc>
          <w:tcPr>
            <w:tcW w:w="2139" w:type="dxa"/>
          </w:tcPr>
          <w:p w14:paraId="26BD273B" w14:textId="48B84AF9" w:rsidR="007D055B" w:rsidRPr="00A3162E" w:rsidRDefault="007D055B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Flavivirus</w:t>
            </w:r>
            <w:r w:rsidR="00DD3E46">
              <w:rPr>
                <w:rFonts w:ascii="Times New Roman" w:hAnsi="Times New Roman" w:cs="Times New Roman"/>
                <w:sz w:val="24"/>
                <w:szCs w:val="24"/>
              </w:rPr>
              <w:t>, Hepacivirus</w:t>
            </w:r>
          </w:p>
        </w:tc>
        <w:tc>
          <w:tcPr>
            <w:tcW w:w="2157" w:type="dxa"/>
          </w:tcPr>
          <w:p w14:paraId="4196B6CF" w14:textId="7B9A330C" w:rsidR="007D055B" w:rsidRPr="00A3162E" w:rsidRDefault="00DC4570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Coronavirus</w:t>
            </w:r>
          </w:p>
        </w:tc>
        <w:tc>
          <w:tcPr>
            <w:tcW w:w="2033" w:type="dxa"/>
          </w:tcPr>
          <w:p w14:paraId="4DEFFBC4" w14:textId="2EE145B3" w:rsidR="007D055B" w:rsidRPr="00A3162E" w:rsidRDefault="00611581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Ebolavirus </w:t>
            </w:r>
          </w:p>
        </w:tc>
      </w:tr>
      <w:tr w:rsidR="00D5590C" w14:paraId="2B72F892" w14:textId="77777777" w:rsidTr="00443DEC">
        <w:trPr>
          <w:trHeight w:val="272"/>
        </w:trPr>
        <w:tc>
          <w:tcPr>
            <w:tcW w:w="1986" w:type="dxa"/>
          </w:tcPr>
          <w:p w14:paraId="3A42D570" w14:textId="77777777" w:rsidR="007D055B" w:rsidRDefault="007D055B" w:rsidP="007D05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0176">
              <w:rPr>
                <w:rFonts w:ascii="Times New Roman" w:hAnsi="Times New Roman" w:cs="Times New Roman"/>
                <w:b/>
                <w:sz w:val="24"/>
                <w:szCs w:val="24"/>
              </w:rPr>
              <w:t>Example</w:t>
            </w:r>
          </w:p>
          <w:p w14:paraId="5EDB9395" w14:textId="3548AB87" w:rsidR="007D055B" w:rsidRPr="00BC0176" w:rsidRDefault="007D055B" w:rsidP="007D05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(type species)</w:t>
            </w:r>
          </w:p>
        </w:tc>
        <w:tc>
          <w:tcPr>
            <w:tcW w:w="2244" w:type="dxa"/>
          </w:tcPr>
          <w:p w14:paraId="28B9A95A" w14:textId="024BDC2F" w:rsidR="007D055B" w:rsidRPr="00BC0176" w:rsidRDefault="007D055B" w:rsidP="007D05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0176">
              <w:rPr>
                <w:rFonts w:ascii="Times New Roman" w:hAnsi="Times New Roman" w:cs="Times New Roman"/>
                <w:b/>
                <w:sz w:val="24"/>
                <w:szCs w:val="24"/>
              </w:rPr>
              <w:t>Polio</w:t>
            </w:r>
          </w:p>
        </w:tc>
        <w:tc>
          <w:tcPr>
            <w:tcW w:w="1936" w:type="dxa"/>
          </w:tcPr>
          <w:p w14:paraId="75A29C96" w14:textId="4D60FEF1" w:rsidR="007D055B" w:rsidRPr="00BC0176" w:rsidRDefault="007D055B" w:rsidP="007D05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Influenza </w:t>
            </w:r>
          </w:p>
        </w:tc>
        <w:tc>
          <w:tcPr>
            <w:tcW w:w="2030" w:type="dxa"/>
          </w:tcPr>
          <w:p w14:paraId="7A5E1DDA" w14:textId="5F121205" w:rsidR="007D055B" w:rsidRPr="00BC0176" w:rsidRDefault="007D055B" w:rsidP="007D05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HIV</w:t>
            </w:r>
          </w:p>
        </w:tc>
        <w:tc>
          <w:tcPr>
            <w:tcW w:w="2139" w:type="dxa"/>
          </w:tcPr>
          <w:p w14:paraId="07AC1BAD" w14:textId="0036A600" w:rsidR="007D055B" w:rsidRPr="00BC0176" w:rsidRDefault="007D055B" w:rsidP="007D05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Zika, HCV</w:t>
            </w:r>
          </w:p>
        </w:tc>
        <w:tc>
          <w:tcPr>
            <w:tcW w:w="2157" w:type="dxa"/>
          </w:tcPr>
          <w:p w14:paraId="70AE697A" w14:textId="3E471758" w:rsidR="007D055B" w:rsidRPr="00BC0176" w:rsidRDefault="007D055B" w:rsidP="007D05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SARS/MERS</w:t>
            </w:r>
            <w:r w:rsidR="00DC4570">
              <w:rPr>
                <w:rFonts w:ascii="Times New Roman" w:hAnsi="Times New Roman" w:cs="Times New Roman"/>
                <w:b/>
                <w:sz w:val="24"/>
                <w:szCs w:val="24"/>
              </w:rPr>
              <w:t>-(CoV)</w:t>
            </w:r>
          </w:p>
        </w:tc>
        <w:tc>
          <w:tcPr>
            <w:tcW w:w="2033" w:type="dxa"/>
          </w:tcPr>
          <w:p w14:paraId="6E115EE9" w14:textId="479698A0" w:rsidR="007D055B" w:rsidRPr="00BC0176" w:rsidRDefault="007D055B" w:rsidP="007D05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Ebola</w:t>
            </w:r>
          </w:p>
        </w:tc>
      </w:tr>
      <w:tr w:rsidR="005603EB" w14:paraId="0059D124" w14:textId="77777777" w:rsidTr="00443DEC">
        <w:trPr>
          <w:trHeight w:val="555"/>
        </w:trPr>
        <w:tc>
          <w:tcPr>
            <w:tcW w:w="1986" w:type="dxa"/>
            <w:vMerge w:val="restart"/>
          </w:tcPr>
          <w:p w14:paraId="74B6D07A" w14:textId="77777777" w:rsidR="00DD3E46" w:rsidRPr="00A3162E" w:rsidRDefault="00DD3E46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Diseases</w:t>
            </w:r>
          </w:p>
        </w:tc>
        <w:tc>
          <w:tcPr>
            <w:tcW w:w="2244" w:type="dxa"/>
            <w:vMerge w:val="restart"/>
          </w:tcPr>
          <w:p w14:paraId="2468D78D" w14:textId="54A3E335" w:rsidR="00DD3E46" w:rsidRPr="00A3162E" w:rsidRDefault="00DD3E46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Poliomyelitis</w:t>
            </w:r>
          </w:p>
        </w:tc>
        <w:tc>
          <w:tcPr>
            <w:tcW w:w="1936" w:type="dxa"/>
            <w:vMerge w:val="restart"/>
          </w:tcPr>
          <w:p w14:paraId="6522002E" w14:textId="693A0923" w:rsidR="00DD3E46" w:rsidRPr="00A3162E" w:rsidRDefault="00DD3E46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Flu, Acute respiratory disease, fatal pneumonia</w:t>
            </w:r>
          </w:p>
        </w:tc>
        <w:tc>
          <w:tcPr>
            <w:tcW w:w="2030" w:type="dxa"/>
            <w:vMerge w:val="restart"/>
          </w:tcPr>
          <w:p w14:paraId="646DDB3F" w14:textId="6E1A4170" w:rsidR="00DD3E46" w:rsidRPr="00A3162E" w:rsidRDefault="00DD3E46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AIDS</w:t>
            </w:r>
          </w:p>
        </w:tc>
        <w:tc>
          <w:tcPr>
            <w:tcW w:w="2139" w:type="dxa"/>
          </w:tcPr>
          <w:p w14:paraId="6580E75C" w14:textId="2E9AC99F" w:rsidR="00DD3E46" w:rsidRPr="00A3162E" w:rsidRDefault="00DD3E46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Zika: Microcephaly and Guillain-Barré syndrome</w:t>
            </w:r>
          </w:p>
        </w:tc>
        <w:tc>
          <w:tcPr>
            <w:tcW w:w="2157" w:type="dxa"/>
          </w:tcPr>
          <w:p w14:paraId="1D38AEB5" w14:textId="5AA8437F" w:rsidR="00DC4570" w:rsidRPr="00A3162E" w:rsidRDefault="00DC4570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SARS: Severe Acute Respiratory Syndrome</w:t>
            </w:r>
          </w:p>
        </w:tc>
        <w:tc>
          <w:tcPr>
            <w:tcW w:w="2033" w:type="dxa"/>
            <w:vMerge w:val="restart"/>
          </w:tcPr>
          <w:p w14:paraId="22931A04" w14:textId="79C08B31" w:rsidR="00DD3E46" w:rsidRPr="00A3162E" w:rsidRDefault="005603EB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Hemorrhagic fever blood, bodily fluids. </w:t>
            </w:r>
          </w:p>
        </w:tc>
      </w:tr>
      <w:tr w:rsidR="005603EB" w14:paraId="37B0F73C" w14:textId="77777777" w:rsidTr="00443DEC">
        <w:trPr>
          <w:trHeight w:val="555"/>
        </w:trPr>
        <w:tc>
          <w:tcPr>
            <w:tcW w:w="1986" w:type="dxa"/>
            <w:vMerge/>
          </w:tcPr>
          <w:p w14:paraId="72F7DF02" w14:textId="77777777" w:rsidR="00DD3E46" w:rsidRDefault="00DD3E46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4" w:type="dxa"/>
            <w:vMerge/>
          </w:tcPr>
          <w:p w14:paraId="2A334EE2" w14:textId="77777777" w:rsidR="00DD3E46" w:rsidRDefault="00DD3E46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6" w:type="dxa"/>
            <w:vMerge/>
          </w:tcPr>
          <w:p w14:paraId="0D65F106" w14:textId="77777777" w:rsidR="00DD3E46" w:rsidRDefault="00DD3E46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0" w:type="dxa"/>
            <w:vMerge/>
          </w:tcPr>
          <w:p w14:paraId="1ADC1A25" w14:textId="77777777" w:rsidR="00DD3E46" w:rsidRDefault="00DD3E46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9" w:type="dxa"/>
          </w:tcPr>
          <w:p w14:paraId="08E3C24E" w14:textId="5D1140D1" w:rsidR="00DD3E46" w:rsidRDefault="00DD3E46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HCV: Liver cirrhosis </w:t>
            </w:r>
            <w:r w:rsidRPr="00DD3E46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Liver cancer</w:t>
            </w:r>
          </w:p>
        </w:tc>
        <w:tc>
          <w:tcPr>
            <w:tcW w:w="2157" w:type="dxa"/>
          </w:tcPr>
          <w:p w14:paraId="24A1DB0B" w14:textId="6BF2E856" w:rsidR="00DD3E46" w:rsidRPr="00A3162E" w:rsidRDefault="00DC4570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MERS: Middle East Respiratory Syndrome</w:t>
            </w:r>
          </w:p>
        </w:tc>
        <w:tc>
          <w:tcPr>
            <w:tcW w:w="2033" w:type="dxa"/>
            <w:vMerge/>
          </w:tcPr>
          <w:p w14:paraId="705CEB04" w14:textId="77777777" w:rsidR="00DD3E46" w:rsidRPr="00A3162E" w:rsidRDefault="00DD3E46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590C" w:rsidRPr="00611581" w14:paraId="7B47F5A7" w14:textId="77777777" w:rsidTr="00443DEC">
        <w:trPr>
          <w:trHeight w:val="272"/>
        </w:trPr>
        <w:tc>
          <w:tcPr>
            <w:tcW w:w="1986" w:type="dxa"/>
          </w:tcPr>
          <w:p w14:paraId="10D7F56A" w14:textId="331E7BB3" w:rsidR="007D055B" w:rsidRDefault="007D055B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Symptoms</w:t>
            </w:r>
          </w:p>
        </w:tc>
        <w:tc>
          <w:tcPr>
            <w:tcW w:w="2244" w:type="dxa"/>
          </w:tcPr>
          <w:p w14:paraId="47EEADB0" w14:textId="4E09715B" w:rsidR="007D055B" w:rsidRDefault="007D055B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Paralysis, difficulty breathing</w:t>
            </w:r>
          </w:p>
        </w:tc>
        <w:tc>
          <w:tcPr>
            <w:tcW w:w="1936" w:type="dxa"/>
          </w:tcPr>
          <w:p w14:paraId="2A8A0C09" w14:textId="67E81893" w:rsidR="007D055B" w:rsidRDefault="007D055B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Inflammation of respiratory tract, coughing, muscle pain, short lived fever</w:t>
            </w:r>
          </w:p>
        </w:tc>
        <w:tc>
          <w:tcPr>
            <w:tcW w:w="2030" w:type="dxa"/>
          </w:tcPr>
          <w:p w14:paraId="0CFC799C" w14:textId="3AAB62D3" w:rsidR="007D055B" w:rsidRPr="008F515C" w:rsidRDefault="007D055B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Cell depletion (immune exhaustion)</w:t>
            </w:r>
          </w:p>
        </w:tc>
        <w:tc>
          <w:tcPr>
            <w:tcW w:w="2139" w:type="dxa"/>
          </w:tcPr>
          <w:p w14:paraId="4CD1FBF6" w14:textId="0ED3865C" w:rsidR="007D055B" w:rsidRPr="00DD3E46" w:rsidRDefault="007D055B" w:rsidP="007D055B">
            <w:pPr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 w:rsidRPr="00DD3E46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Acute paralysis, conjunctivitis</w:t>
            </w:r>
            <w:r w:rsidR="00DD3E46" w:rsidRPr="00DD3E46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, myalgia, fever, fatigue</w:t>
            </w:r>
          </w:p>
        </w:tc>
        <w:tc>
          <w:tcPr>
            <w:tcW w:w="2157" w:type="dxa"/>
          </w:tcPr>
          <w:p w14:paraId="2EBBDF3D" w14:textId="49F42AA0" w:rsidR="007D055B" w:rsidRPr="00611581" w:rsidRDefault="00611581" w:rsidP="007D055B">
            <w:pPr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 w:rsidRPr="00611581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upper-respiratory infection, including runny nose, coughing, sometimes a fever</w:t>
            </w:r>
          </w:p>
        </w:tc>
        <w:tc>
          <w:tcPr>
            <w:tcW w:w="2033" w:type="dxa"/>
          </w:tcPr>
          <w:p w14:paraId="786FFCF3" w14:textId="776304A9" w:rsidR="007D055B" w:rsidRPr="00611581" w:rsidRDefault="005603EB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Endothelial cell leaking, vomiting, diarrhea, myalgia, low blood pressure</w:t>
            </w:r>
          </w:p>
        </w:tc>
      </w:tr>
      <w:tr w:rsidR="00D5590C" w14:paraId="4B4E6FE9" w14:textId="77777777" w:rsidTr="00443DEC">
        <w:trPr>
          <w:trHeight w:val="272"/>
        </w:trPr>
        <w:tc>
          <w:tcPr>
            <w:tcW w:w="1986" w:type="dxa"/>
          </w:tcPr>
          <w:p w14:paraId="10B902B6" w14:textId="77777777" w:rsidR="007D055B" w:rsidRPr="00A3162E" w:rsidRDefault="007D055B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Genome</w:t>
            </w:r>
          </w:p>
        </w:tc>
        <w:tc>
          <w:tcPr>
            <w:tcW w:w="2244" w:type="dxa"/>
          </w:tcPr>
          <w:p w14:paraId="44BEA38D" w14:textId="77777777" w:rsidR="007D055B" w:rsidRDefault="007D055B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(+) ss RNA</w:t>
            </w:r>
          </w:p>
          <w:p w14:paraId="24A9AF2D" w14:textId="265D9FE2" w:rsidR="00DC4570" w:rsidRPr="00A3162E" w:rsidRDefault="00DC4570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(smallest genome)</w:t>
            </w:r>
          </w:p>
        </w:tc>
        <w:tc>
          <w:tcPr>
            <w:tcW w:w="1936" w:type="dxa"/>
          </w:tcPr>
          <w:p w14:paraId="2554F2B9" w14:textId="1A767800" w:rsidR="007D055B" w:rsidRDefault="007D055B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(-) ss RNA,</w:t>
            </w:r>
          </w:p>
          <w:p w14:paraId="1CB215E4" w14:textId="13E02EF7" w:rsidR="007D055B" w:rsidRPr="00A3162E" w:rsidRDefault="007D055B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different segments</w:t>
            </w:r>
          </w:p>
        </w:tc>
        <w:tc>
          <w:tcPr>
            <w:tcW w:w="2030" w:type="dxa"/>
          </w:tcPr>
          <w:p w14:paraId="76FE8EE3" w14:textId="1FF07AE7" w:rsidR="007D055B" w:rsidRPr="00A3162E" w:rsidRDefault="007D055B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(+) ss RNA, 2 copies</w:t>
            </w:r>
          </w:p>
        </w:tc>
        <w:tc>
          <w:tcPr>
            <w:tcW w:w="2139" w:type="dxa"/>
          </w:tcPr>
          <w:p w14:paraId="1EBC8A1C" w14:textId="1013A63E" w:rsidR="007D055B" w:rsidRPr="00A3162E" w:rsidRDefault="00DD3E46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(+) ss RNA linear</w:t>
            </w:r>
          </w:p>
        </w:tc>
        <w:tc>
          <w:tcPr>
            <w:tcW w:w="2157" w:type="dxa"/>
          </w:tcPr>
          <w:p w14:paraId="312385D8" w14:textId="77777777" w:rsidR="007D055B" w:rsidRDefault="00DC4570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(+) ss RNA, non-segmented</w:t>
            </w:r>
          </w:p>
          <w:p w14:paraId="420B2086" w14:textId="0E6547DA" w:rsidR="00DC4570" w:rsidRPr="00A3162E" w:rsidRDefault="00DC4570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(Largest genome)</w:t>
            </w:r>
          </w:p>
        </w:tc>
        <w:tc>
          <w:tcPr>
            <w:tcW w:w="2033" w:type="dxa"/>
          </w:tcPr>
          <w:p w14:paraId="3FEB920A" w14:textId="48B25DFC" w:rsidR="007D055B" w:rsidRPr="00A3162E" w:rsidRDefault="005603EB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(-) ss RNA linear</w:t>
            </w:r>
          </w:p>
        </w:tc>
      </w:tr>
      <w:tr w:rsidR="00D5590C" w14:paraId="6064D06D" w14:textId="77777777" w:rsidTr="00443DEC">
        <w:trPr>
          <w:trHeight w:val="559"/>
        </w:trPr>
        <w:tc>
          <w:tcPr>
            <w:tcW w:w="1986" w:type="dxa"/>
          </w:tcPr>
          <w:p w14:paraId="1B28152A" w14:textId="77777777" w:rsidR="007D055B" w:rsidRPr="00A3162E" w:rsidRDefault="007D055B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Capsid symmetry</w:t>
            </w:r>
          </w:p>
        </w:tc>
        <w:tc>
          <w:tcPr>
            <w:tcW w:w="2244" w:type="dxa"/>
          </w:tcPr>
          <w:p w14:paraId="6BC0A5BA" w14:textId="11A0D85F" w:rsidR="007D055B" w:rsidRPr="00A3162E" w:rsidRDefault="007D055B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Icosahedral</w:t>
            </w:r>
          </w:p>
        </w:tc>
        <w:tc>
          <w:tcPr>
            <w:tcW w:w="1936" w:type="dxa"/>
          </w:tcPr>
          <w:p w14:paraId="58A2B69F" w14:textId="5BBD750D" w:rsidR="007D055B" w:rsidRPr="00A3162E" w:rsidRDefault="005603EB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Helical nucleocapsid</w:t>
            </w:r>
          </w:p>
        </w:tc>
        <w:tc>
          <w:tcPr>
            <w:tcW w:w="2030" w:type="dxa"/>
          </w:tcPr>
          <w:p w14:paraId="7544DAE2" w14:textId="18B28183" w:rsidR="007D055B" w:rsidRPr="00A3162E" w:rsidRDefault="007D055B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Icosahedral (distorted)</w:t>
            </w:r>
          </w:p>
        </w:tc>
        <w:tc>
          <w:tcPr>
            <w:tcW w:w="2139" w:type="dxa"/>
          </w:tcPr>
          <w:p w14:paraId="6D8E0A3B" w14:textId="0BA9614A" w:rsidR="007D055B" w:rsidRPr="00A3162E" w:rsidRDefault="00DD3E46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Icosahedral</w:t>
            </w:r>
          </w:p>
        </w:tc>
        <w:tc>
          <w:tcPr>
            <w:tcW w:w="2157" w:type="dxa"/>
          </w:tcPr>
          <w:p w14:paraId="7D2B7CA1" w14:textId="667F8A0D" w:rsidR="007D055B" w:rsidRPr="00A3162E" w:rsidRDefault="00DC4570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Helical</w:t>
            </w:r>
          </w:p>
        </w:tc>
        <w:tc>
          <w:tcPr>
            <w:tcW w:w="2033" w:type="dxa"/>
          </w:tcPr>
          <w:p w14:paraId="08592ECB" w14:textId="586A191B" w:rsidR="007D055B" w:rsidRPr="00A3162E" w:rsidRDefault="005603EB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Helical</w:t>
            </w:r>
          </w:p>
        </w:tc>
      </w:tr>
      <w:tr w:rsidR="00D5590C" w14:paraId="11F76229" w14:textId="77777777" w:rsidTr="00443DEC">
        <w:trPr>
          <w:trHeight w:val="272"/>
        </w:trPr>
        <w:tc>
          <w:tcPr>
            <w:tcW w:w="1986" w:type="dxa"/>
          </w:tcPr>
          <w:p w14:paraId="169CC5A9" w14:textId="77777777" w:rsidR="007D055B" w:rsidRPr="00A3162E" w:rsidRDefault="007D055B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Envelope?</w:t>
            </w:r>
          </w:p>
        </w:tc>
        <w:tc>
          <w:tcPr>
            <w:tcW w:w="2244" w:type="dxa"/>
          </w:tcPr>
          <w:p w14:paraId="175792A1" w14:textId="33A9F5E6" w:rsidR="007D055B" w:rsidRPr="00A3162E" w:rsidRDefault="007D055B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936" w:type="dxa"/>
          </w:tcPr>
          <w:p w14:paraId="15A0E0BD" w14:textId="32300B76" w:rsidR="007D055B" w:rsidRPr="00A3162E" w:rsidRDefault="007D055B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Yes, HA and NA glycoprotein ‘spikes’</w:t>
            </w:r>
          </w:p>
        </w:tc>
        <w:tc>
          <w:tcPr>
            <w:tcW w:w="2030" w:type="dxa"/>
          </w:tcPr>
          <w:p w14:paraId="57DA799E" w14:textId="01C458D2" w:rsidR="007D055B" w:rsidRPr="00A3162E" w:rsidRDefault="007D055B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2139" w:type="dxa"/>
          </w:tcPr>
          <w:p w14:paraId="73787CC2" w14:textId="59909AC9" w:rsidR="007D055B" w:rsidRPr="00A3162E" w:rsidRDefault="00DD3E46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  <w:r w:rsidR="00D5590C">
              <w:rPr>
                <w:rFonts w:ascii="Times New Roman" w:hAnsi="Times New Roman" w:cs="Times New Roman"/>
                <w:sz w:val="24"/>
                <w:szCs w:val="24"/>
              </w:rPr>
              <w:t>, E for Zika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(E1/E2 dimer</w:t>
            </w:r>
            <w:r w:rsidR="00D5590C">
              <w:rPr>
                <w:rFonts w:ascii="Times New Roman" w:hAnsi="Times New Roman" w:cs="Times New Roman"/>
                <w:sz w:val="24"/>
                <w:szCs w:val="24"/>
              </w:rPr>
              <w:t xml:space="preserve"> for HCV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57" w:type="dxa"/>
          </w:tcPr>
          <w:p w14:paraId="705720ED" w14:textId="78EEC2E0" w:rsidR="007D055B" w:rsidRPr="00A3162E" w:rsidRDefault="00DC4570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2033" w:type="dxa"/>
          </w:tcPr>
          <w:p w14:paraId="59970714" w14:textId="333CFAB4" w:rsidR="007D055B" w:rsidRPr="00A3162E" w:rsidRDefault="005603EB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5603EB" w14:paraId="100B2AD0" w14:textId="77777777" w:rsidTr="00443DEC">
        <w:trPr>
          <w:trHeight w:val="565"/>
        </w:trPr>
        <w:tc>
          <w:tcPr>
            <w:tcW w:w="1986" w:type="dxa"/>
          </w:tcPr>
          <w:p w14:paraId="5A7D74D7" w14:textId="77777777" w:rsidR="00DD3E46" w:rsidRPr="00A3162E" w:rsidRDefault="00DD3E46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Viral Entry Method</w:t>
            </w:r>
          </w:p>
        </w:tc>
        <w:tc>
          <w:tcPr>
            <w:tcW w:w="2244" w:type="dxa"/>
          </w:tcPr>
          <w:p w14:paraId="19F853EB" w14:textId="746CAA90" w:rsidR="00DD3E46" w:rsidRPr="00A3162E" w:rsidRDefault="00DD3E46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Endocytosis</w:t>
            </w:r>
          </w:p>
        </w:tc>
        <w:tc>
          <w:tcPr>
            <w:tcW w:w="1936" w:type="dxa"/>
          </w:tcPr>
          <w:p w14:paraId="66B822DB" w14:textId="1B58B633" w:rsidR="00DD3E46" w:rsidRPr="00A3162E" w:rsidRDefault="00DD3E46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Endocytosis</w:t>
            </w:r>
          </w:p>
        </w:tc>
        <w:tc>
          <w:tcPr>
            <w:tcW w:w="2030" w:type="dxa"/>
          </w:tcPr>
          <w:p w14:paraId="411E0626" w14:textId="1E48D9DE" w:rsidR="00DD3E46" w:rsidRPr="00A3162E" w:rsidRDefault="00DD3E46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Membrane fusion</w:t>
            </w:r>
          </w:p>
        </w:tc>
        <w:tc>
          <w:tcPr>
            <w:tcW w:w="2139" w:type="dxa"/>
          </w:tcPr>
          <w:p w14:paraId="37DEAA6F" w14:textId="7E5BD1B6" w:rsidR="00DD3E46" w:rsidRPr="00A3162E" w:rsidRDefault="00D5590C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Receptor-mediated e</w:t>
            </w:r>
            <w:r w:rsidR="00DD3E46">
              <w:rPr>
                <w:rFonts w:ascii="Times New Roman" w:hAnsi="Times New Roman" w:cs="Times New Roman"/>
                <w:sz w:val="24"/>
                <w:szCs w:val="24"/>
              </w:rPr>
              <w:t>ndocytosis</w:t>
            </w:r>
          </w:p>
        </w:tc>
        <w:tc>
          <w:tcPr>
            <w:tcW w:w="2157" w:type="dxa"/>
          </w:tcPr>
          <w:p w14:paraId="743D3ADD" w14:textId="288FB5F4" w:rsidR="00DD3E46" w:rsidRPr="00A3162E" w:rsidRDefault="00611581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Membrane fusion</w:t>
            </w:r>
          </w:p>
        </w:tc>
        <w:tc>
          <w:tcPr>
            <w:tcW w:w="2033" w:type="dxa"/>
          </w:tcPr>
          <w:p w14:paraId="6C08289E" w14:textId="374A82DB" w:rsidR="00DD3E46" w:rsidRPr="00A3162E" w:rsidRDefault="005603EB" w:rsidP="007D0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Endocytosis</w:t>
            </w:r>
          </w:p>
        </w:tc>
      </w:tr>
      <w:tr w:rsidR="00D5590C" w:rsidRPr="008F515C" w14:paraId="47F03E5A" w14:textId="77777777" w:rsidTr="00443DEC">
        <w:trPr>
          <w:trHeight w:val="413"/>
        </w:trPr>
        <w:tc>
          <w:tcPr>
            <w:tcW w:w="1986" w:type="dxa"/>
            <w:vMerge w:val="restart"/>
          </w:tcPr>
          <w:p w14:paraId="17763951" w14:textId="77777777" w:rsidR="00DD3E46" w:rsidRDefault="00DD3E46" w:rsidP="00DD3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Host Cell</w:t>
            </w:r>
          </w:p>
        </w:tc>
        <w:tc>
          <w:tcPr>
            <w:tcW w:w="2244" w:type="dxa"/>
            <w:vMerge w:val="restart"/>
          </w:tcPr>
          <w:p w14:paraId="2D81A468" w14:textId="38DC1A32" w:rsidR="00DD3E46" w:rsidRPr="00A3162E" w:rsidRDefault="00DD3E46" w:rsidP="00DD3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Epithelial cells (digestive tract) and cells of CNS</w:t>
            </w:r>
          </w:p>
        </w:tc>
        <w:tc>
          <w:tcPr>
            <w:tcW w:w="1936" w:type="dxa"/>
            <w:vMerge w:val="restart"/>
          </w:tcPr>
          <w:p w14:paraId="618CE44C" w14:textId="1D1854B7" w:rsidR="00DD3E46" w:rsidRPr="00A3162E" w:rsidRDefault="00DD3E46" w:rsidP="00DD3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Epithelial cells in the respiratory tract</w:t>
            </w:r>
          </w:p>
        </w:tc>
        <w:tc>
          <w:tcPr>
            <w:tcW w:w="2030" w:type="dxa"/>
          </w:tcPr>
          <w:p w14:paraId="751F327D" w14:textId="23BF69C8" w:rsidR="00DD3E46" w:rsidRPr="008F515C" w:rsidRDefault="00DD3E46" w:rsidP="00DD3E46">
            <w:pPr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 w:rsidRPr="008F515C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Transport cells: dendritic cells and macrophage</w:t>
            </w:r>
          </w:p>
        </w:tc>
        <w:tc>
          <w:tcPr>
            <w:tcW w:w="2139" w:type="dxa"/>
          </w:tcPr>
          <w:p w14:paraId="1E371ABE" w14:textId="77777777" w:rsidR="00DD3E46" w:rsidRPr="008F515C" w:rsidRDefault="00DD3E46" w:rsidP="00DD3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Zika: Dendritic cells</w:t>
            </w:r>
          </w:p>
          <w:p w14:paraId="48E0E16B" w14:textId="4BE96D4A" w:rsidR="00DD3E46" w:rsidRPr="008F515C" w:rsidRDefault="00DD3E46" w:rsidP="00DD3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vMerge w:val="restart"/>
          </w:tcPr>
          <w:p w14:paraId="76349105" w14:textId="49880B09" w:rsidR="00DD3E46" w:rsidRPr="008F515C" w:rsidRDefault="00DC4570" w:rsidP="00DD3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Primarily epithelial lung, but can spread to other cell types</w:t>
            </w:r>
          </w:p>
        </w:tc>
        <w:tc>
          <w:tcPr>
            <w:tcW w:w="2033" w:type="dxa"/>
            <w:vMerge w:val="restart"/>
          </w:tcPr>
          <w:p w14:paraId="59AC7423" w14:textId="0D4D7D48" w:rsidR="00DD3E46" w:rsidRPr="008F515C" w:rsidRDefault="005603EB" w:rsidP="00DD3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Immune cells, endothelial cells and hepatocytes</w:t>
            </w:r>
          </w:p>
        </w:tc>
      </w:tr>
      <w:tr w:rsidR="00D5590C" w:rsidRPr="008F515C" w14:paraId="223231BE" w14:textId="77777777" w:rsidTr="00443DEC">
        <w:trPr>
          <w:trHeight w:val="412"/>
        </w:trPr>
        <w:tc>
          <w:tcPr>
            <w:tcW w:w="1986" w:type="dxa"/>
            <w:vMerge/>
          </w:tcPr>
          <w:p w14:paraId="77F15FCD" w14:textId="77777777" w:rsidR="00DD3E46" w:rsidRPr="008F515C" w:rsidRDefault="00DD3E46" w:rsidP="00DD3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4" w:type="dxa"/>
            <w:vMerge/>
          </w:tcPr>
          <w:p w14:paraId="01F5268D" w14:textId="77777777" w:rsidR="00DD3E46" w:rsidRPr="008F515C" w:rsidRDefault="00DD3E46" w:rsidP="00DD3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6" w:type="dxa"/>
            <w:vMerge/>
          </w:tcPr>
          <w:p w14:paraId="34D49211" w14:textId="77777777" w:rsidR="00DD3E46" w:rsidRPr="008F515C" w:rsidRDefault="00DD3E46" w:rsidP="00DD3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0" w:type="dxa"/>
          </w:tcPr>
          <w:p w14:paraId="59F45B69" w14:textId="1EBCDAF2" w:rsidR="00DD3E46" w:rsidRPr="008F515C" w:rsidRDefault="00DD3E46" w:rsidP="00DD3E46">
            <w:pPr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 w:rsidRPr="008F515C"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Infection cells: CD4+ T cells and macrophage</w:t>
            </w:r>
          </w:p>
        </w:tc>
        <w:tc>
          <w:tcPr>
            <w:tcW w:w="2139" w:type="dxa"/>
          </w:tcPr>
          <w:p w14:paraId="0E63B5B2" w14:textId="502F9163" w:rsidR="00DD3E46" w:rsidRPr="008F515C" w:rsidRDefault="00DD3E46" w:rsidP="00DD3E46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HCV: Hepatocytes</w:t>
            </w:r>
          </w:p>
        </w:tc>
        <w:tc>
          <w:tcPr>
            <w:tcW w:w="2157" w:type="dxa"/>
            <w:vMerge/>
          </w:tcPr>
          <w:p w14:paraId="223E2C62" w14:textId="77777777" w:rsidR="00DD3E46" w:rsidRPr="008F515C" w:rsidRDefault="00DD3E46" w:rsidP="00DD3E46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</w:tc>
        <w:tc>
          <w:tcPr>
            <w:tcW w:w="2033" w:type="dxa"/>
            <w:vMerge/>
          </w:tcPr>
          <w:p w14:paraId="4639605A" w14:textId="77777777" w:rsidR="00DD3E46" w:rsidRPr="008F515C" w:rsidRDefault="00DD3E46" w:rsidP="00DD3E46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</w:tc>
      </w:tr>
      <w:tr w:rsidR="00DF7B81" w14:paraId="674C34E0" w14:textId="77777777" w:rsidTr="00443DEC">
        <w:trPr>
          <w:trHeight w:val="135"/>
        </w:trPr>
        <w:tc>
          <w:tcPr>
            <w:tcW w:w="1986" w:type="dxa"/>
            <w:vMerge w:val="restart"/>
          </w:tcPr>
          <w:p w14:paraId="6694E227" w14:textId="77777777" w:rsidR="00DD3E46" w:rsidRPr="00A3162E" w:rsidRDefault="00DD3E46" w:rsidP="00DD3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Host Receptor</w:t>
            </w:r>
          </w:p>
        </w:tc>
        <w:tc>
          <w:tcPr>
            <w:tcW w:w="2244" w:type="dxa"/>
            <w:vMerge w:val="restart"/>
          </w:tcPr>
          <w:p w14:paraId="78B4DBBD" w14:textId="31C3DD21" w:rsidR="00DD3E46" w:rsidRPr="00A3162E" w:rsidRDefault="00DD3E46" w:rsidP="00DD3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PVR (CD155)</w:t>
            </w:r>
          </w:p>
        </w:tc>
        <w:tc>
          <w:tcPr>
            <w:tcW w:w="1936" w:type="dxa"/>
            <w:vMerge w:val="restart"/>
          </w:tcPr>
          <w:p w14:paraId="4D5EDF3D" w14:textId="79747560" w:rsidR="00DD3E46" w:rsidRPr="00A3162E" w:rsidRDefault="00DD3E46" w:rsidP="00DD3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Sialic Acid</w:t>
            </w:r>
          </w:p>
        </w:tc>
        <w:tc>
          <w:tcPr>
            <w:tcW w:w="2030" w:type="dxa"/>
            <w:vMerge w:val="restart"/>
          </w:tcPr>
          <w:p w14:paraId="4BA7117C" w14:textId="68A58805" w:rsidR="00DD3E46" w:rsidRPr="00A3162E" w:rsidRDefault="00DD3E46" w:rsidP="00DD3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CD4</w:t>
            </w:r>
          </w:p>
        </w:tc>
        <w:tc>
          <w:tcPr>
            <w:tcW w:w="2139" w:type="dxa"/>
          </w:tcPr>
          <w:p w14:paraId="63569238" w14:textId="47473C41" w:rsidR="00DD3E46" w:rsidRPr="00A3162E" w:rsidRDefault="00DD3E46" w:rsidP="00DD3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Zika: DC-SIGN</w:t>
            </w:r>
          </w:p>
        </w:tc>
        <w:tc>
          <w:tcPr>
            <w:tcW w:w="2157" w:type="dxa"/>
          </w:tcPr>
          <w:p w14:paraId="0B3455D3" w14:textId="09C6E107" w:rsidR="00DD3E46" w:rsidRPr="00A3162E" w:rsidRDefault="00611581" w:rsidP="00DD3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SARS: ACE2</w:t>
            </w:r>
          </w:p>
        </w:tc>
        <w:tc>
          <w:tcPr>
            <w:tcW w:w="2033" w:type="dxa"/>
            <w:vMerge w:val="restart"/>
          </w:tcPr>
          <w:p w14:paraId="71CD2D35" w14:textId="0A8B2AD4" w:rsidR="00DD3E46" w:rsidRPr="00A3162E" w:rsidRDefault="005603EB" w:rsidP="00DD3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Unknown receptor/lectin</w:t>
            </w:r>
          </w:p>
        </w:tc>
      </w:tr>
      <w:tr w:rsidR="00DF7B81" w14:paraId="1C09BBDE" w14:textId="77777777" w:rsidTr="00443DEC">
        <w:trPr>
          <w:trHeight w:val="135"/>
        </w:trPr>
        <w:tc>
          <w:tcPr>
            <w:tcW w:w="1986" w:type="dxa"/>
            <w:vMerge/>
            <w:tcBorders>
              <w:bottom w:val="nil"/>
            </w:tcBorders>
          </w:tcPr>
          <w:p w14:paraId="1C9FFC7C" w14:textId="77777777" w:rsidR="00DD3E46" w:rsidRDefault="00DD3E46" w:rsidP="00DD3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4" w:type="dxa"/>
            <w:vMerge/>
            <w:tcBorders>
              <w:bottom w:val="nil"/>
            </w:tcBorders>
          </w:tcPr>
          <w:p w14:paraId="40A5DD84" w14:textId="77777777" w:rsidR="00DD3E46" w:rsidRDefault="00DD3E46" w:rsidP="00DD3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6" w:type="dxa"/>
            <w:vMerge/>
            <w:tcBorders>
              <w:bottom w:val="nil"/>
            </w:tcBorders>
          </w:tcPr>
          <w:p w14:paraId="362FDAD5" w14:textId="77777777" w:rsidR="00DD3E46" w:rsidRDefault="00DD3E46" w:rsidP="00DD3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0" w:type="dxa"/>
            <w:vMerge/>
            <w:tcBorders>
              <w:bottom w:val="nil"/>
            </w:tcBorders>
          </w:tcPr>
          <w:p w14:paraId="64EAFAF6" w14:textId="77777777" w:rsidR="00DD3E46" w:rsidRDefault="00DD3E46" w:rsidP="00DD3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9" w:type="dxa"/>
            <w:tcBorders>
              <w:bottom w:val="nil"/>
            </w:tcBorders>
          </w:tcPr>
          <w:p w14:paraId="25AAAA8D" w14:textId="1CCADE64" w:rsidR="00DD3E46" w:rsidRPr="00A3162E" w:rsidRDefault="00DD3E46" w:rsidP="00DD3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HCV: CD81</w:t>
            </w:r>
          </w:p>
        </w:tc>
        <w:tc>
          <w:tcPr>
            <w:tcW w:w="2157" w:type="dxa"/>
            <w:tcBorders>
              <w:bottom w:val="nil"/>
            </w:tcBorders>
          </w:tcPr>
          <w:p w14:paraId="1F5DAE61" w14:textId="473F2D08" w:rsidR="00DD3E46" w:rsidRPr="00A3162E" w:rsidRDefault="00611581" w:rsidP="00DD3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MERS: DPP4</w:t>
            </w:r>
          </w:p>
        </w:tc>
        <w:tc>
          <w:tcPr>
            <w:tcW w:w="2033" w:type="dxa"/>
            <w:vMerge/>
            <w:tcBorders>
              <w:bottom w:val="nil"/>
            </w:tcBorders>
          </w:tcPr>
          <w:p w14:paraId="67F779D5" w14:textId="77777777" w:rsidR="00DD3E46" w:rsidRPr="00A3162E" w:rsidRDefault="00DD3E46" w:rsidP="00DD3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7B81" w14:paraId="77E1F126" w14:textId="77777777" w:rsidTr="00443DEC">
        <w:trPr>
          <w:trHeight w:val="272"/>
        </w:trPr>
        <w:tc>
          <w:tcPr>
            <w:tcW w:w="1986" w:type="dxa"/>
            <w:tcBorders>
              <w:top w:val="nil"/>
              <w:bottom w:val="single" w:sz="4" w:space="0" w:color="auto"/>
            </w:tcBorders>
          </w:tcPr>
          <w:p w14:paraId="06740050" w14:textId="247ABDBE" w:rsidR="00D5590C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nil"/>
              <w:bottom w:val="single" w:sz="4" w:space="0" w:color="auto"/>
            </w:tcBorders>
          </w:tcPr>
          <w:p w14:paraId="2B3CB616" w14:textId="77777777" w:rsidR="00D5590C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936" w:type="dxa"/>
            <w:tcBorders>
              <w:top w:val="nil"/>
              <w:bottom w:val="single" w:sz="4" w:space="0" w:color="auto"/>
            </w:tcBorders>
          </w:tcPr>
          <w:p w14:paraId="5322263C" w14:textId="77777777" w:rsidR="00D5590C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0" w:type="dxa"/>
            <w:tcBorders>
              <w:top w:val="nil"/>
              <w:bottom w:val="single" w:sz="4" w:space="0" w:color="auto"/>
            </w:tcBorders>
          </w:tcPr>
          <w:p w14:paraId="6021A722" w14:textId="77777777" w:rsidR="00D5590C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9" w:type="dxa"/>
            <w:tcBorders>
              <w:top w:val="nil"/>
              <w:bottom w:val="single" w:sz="4" w:space="0" w:color="auto"/>
            </w:tcBorders>
          </w:tcPr>
          <w:p w14:paraId="0615AD4E" w14:textId="77777777" w:rsidR="00D5590C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top w:val="nil"/>
              <w:bottom w:val="single" w:sz="4" w:space="0" w:color="auto"/>
            </w:tcBorders>
          </w:tcPr>
          <w:p w14:paraId="08A636AC" w14:textId="77777777" w:rsidR="00D5590C" w:rsidRPr="00A3162E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nil"/>
              <w:bottom w:val="single" w:sz="4" w:space="0" w:color="auto"/>
            </w:tcBorders>
          </w:tcPr>
          <w:p w14:paraId="6B8C13D6" w14:textId="77777777" w:rsidR="00D5590C" w:rsidRPr="00A3162E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DCC" w14:paraId="0630B47E" w14:textId="77777777" w:rsidTr="00443DEC">
        <w:trPr>
          <w:trHeight w:val="272"/>
        </w:trPr>
        <w:tc>
          <w:tcPr>
            <w:tcW w:w="1986" w:type="dxa"/>
            <w:tcBorders>
              <w:bottom w:val="single" w:sz="4" w:space="0" w:color="auto"/>
            </w:tcBorders>
          </w:tcPr>
          <w:p w14:paraId="218C193F" w14:textId="42CBD5A7" w:rsidR="00920DCC" w:rsidRDefault="00920DCC" w:rsidP="00920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Virus</w:t>
            </w:r>
          </w:p>
        </w:tc>
        <w:tc>
          <w:tcPr>
            <w:tcW w:w="2244" w:type="dxa"/>
            <w:tcBorders>
              <w:bottom w:val="single" w:sz="4" w:space="0" w:color="auto"/>
            </w:tcBorders>
          </w:tcPr>
          <w:p w14:paraId="16B13A6A" w14:textId="20D04ED9" w:rsidR="00920DCC" w:rsidRDefault="00920DCC" w:rsidP="00920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Picornavirus</w:t>
            </w:r>
          </w:p>
        </w:tc>
        <w:tc>
          <w:tcPr>
            <w:tcW w:w="1936" w:type="dxa"/>
            <w:tcBorders>
              <w:bottom w:val="single" w:sz="4" w:space="0" w:color="auto"/>
            </w:tcBorders>
          </w:tcPr>
          <w:p w14:paraId="281AB4A6" w14:textId="726D92E0" w:rsidR="00920DCC" w:rsidRDefault="00920DCC" w:rsidP="00920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Orthomyxovirus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14:paraId="23910A5D" w14:textId="70A8967B" w:rsidR="00920DCC" w:rsidRDefault="00920DCC" w:rsidP="00920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Retrovirus</w:t>
            </w:r>
          </w:p>
        </w:tc>
        <w:tc>
          <w:tcPr>
            <w:tcW w:w="2139" w:type="dxa"/>
            <w:tcBorders>
              <w:bottom w:val="single" w:sz="4" w:space="0" w:color="auto"/>
            </w:tcBorders>
          </w:tcPr>
          <w:p w14:paraId="0E476542" w14:textId="0EA1D74F" w:rsidR="00920DCC" w:rsidRDefault="00920DCC" w:rsidP="00920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Flavivirus</w:t>
            </w:r>
          </w:p>
        </w:tc>
        <w:tc>
          <w:tcPr>
            <w:tcW w:w="2157" w:type="dxa"/>
            <w:tcBorders>
              <w:bottom w:val="single" w:sz="4" w:space="0" w:color="auto"/>
            </w:tcBorders>
          </w:tcPr>
          <w:p w14:paraId="640455CA" w14:textId="71CDB774" w:rsidR="00920DCC" w:rsidRPr="00A3162E" w:rsidRDefault="00920DCC" w:rsidP="00920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Coronavirus</w:t>
            </w:r>
          </w:p>
        </w:tc>
        <w:tc>
          <w:tcPr>
            <w:tcW w:w="2033" w:type="dxa"/>
            <w:tcBorders>
              <w:bottom w:val="single" w:sz="4" w:space="0" w:color="auto"/>
            </w:tcBorders>
          </w:tcPr>
          <w:p w14:paraId="155C04CC" w14:textId="7C03E176" w:rsidR="00920DCC" w:rsidRPr="00A3162E" w:rsidRDefault="00920DCC" w:rsidP="00920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Filovirus</w:t>
            </w:r>
          </w:p>
        </w:tc>
      </w:tr>
      <w:tr w:rsidR="00DF7B81" w14:paraId="44DEFCF8" w14:textId="77777777" w:rsidTr="00443DEC">
        <w:trPr>
          <w:trHeight w:val="272"/>
        </w:trPr>
        <w:tc>
          <w:tcPr>
            <w:tcW w:w="1986" w:type="dxa"/>
            <w:tcBorders>
              <w:bottom w:val="single" w:sz="4" w:space="0" w:color="auto"/>
            </w:tcBorders>
          </w:tcPr>
          <w:p w14:paraId="7195617E" w14:textId="77777777" w:rsidR="00D5590C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Signal that induces conformational change/membrane fusion</w:t>
            </w:r>
          </w:p>
        </w:tc>
        <w:tc>
          <w:tcPr>
            <w:tcW w:w="2244" w:type="dxa"/>
            <w:tcBorders>
              <w:bottom w:val="single" w:sz="4" w:space="0" w:color="auto"/>
            </w:tcBorders>
          </w:tcPr>
          <w:p w14:paraId="10A72166" w14:textId="77777777" w:rsidR="00D5590C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Virion attaches to PR CD155</w:t>
            </w:r>
          </w:p>
          <w:p w14:paraId="7BC908B2" w14:textId="77777777" w:rsidR="00D5590C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(endocytosis occurs simultaneously)</w:t>
            </w:r>
          </w:p>
          <w:p w14:paraId="0ACA231A" w14:textId="42817742" w:rsidR="00D5590C" w:rsidRPr="00A3162E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6" w:type="dxa"/>
            <w:tcBorders>
              <w:bottom w:val="single" w:sz="4" w:space="0" w:color="auto"/>
            </w:tcBorders>
          </w:tcPr>
          <w:p w14:paraId="07B14788" w14:textId="711B67AF" w:rsidR="00D5590C" w:rsidRPr="00A3162E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Low pH in endosome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14:paraId="3711F0E4" w14:textId="67DE5911" w:rsidR="00D5590C" w:rsidRPr="00A3162E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Binding of gp120 to CD4, coreceptors CCR5 or CXCR4</w:t>
            </w:r>
          </w:p>
        </w:tc>
        <w:tc>
          <w:tcPr>
            <w:tcW w:w="2139" w:type="dxa"/>
            <w:tcBorders>
              <w:bottom w:val="single" w:sz="4" w:space="0" w:color="auto"/>
            </w:tcBorders>
          </w:tcPr>
          <w:p w14:paraId="4653356B" w14:textId="703ECFE8" w:rsidR="00D5590C" w:rsidRPr="00A3162E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Low pH in endosome</w:t>
            </w:r>
          </w:p>
        </w:tc>
        <w:tc>
          <w:tcPr>
            <w:tcW w:w="2157" w:type="dxa"/>
            <w:tcBorders>
              <w:bottom w:val="single" w:sz="4" w:space="0" w:color="auto"/>
            </w:tcBorders>
          </w:tcPr>
          <w:p w14:paraId="01351481" w14:textId="19456733" w:rsidR="00D5590C" w:rsidRPr="00A3162E" w:rsidRDefault="00611581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Spike protein recognizing ACE2 and DPP4 for SARS and MERS, respectively </w:t>
            </w:r>
          </w:p>
        </w:tc>
        <w:tc>
          <w:tcPr>
            <w:tcW w:w="2033" w:type="dxa"/>
            <w:tcBorders>
              <w:bottom w:val="single" w:sz="4" w:space="0" w:color="auto"/>
            </w:tcBorders>
          </w:tcPr>
          <w:p w14:paraId="6C60490A" w14:textId="3FBEE3DC" w:rsidR="00D5590C" w:rsidRPr="00A3162E" w:rsidRDefault="0071739D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Partial proteolysis of GP by Cat B/L (to 19 kDa form)</w:t>
            </w:r>
          </w:p>
        </w:tc>
      </w:tr>
      <w:tr w:rsidR="00D5590C" w:rsidRPr="00121054" w14:paraId="2B9C7052" w14:textId="77777777" w:rsidTr="00443DEC">
        <w:trPr>
          <w:trHeight w:val="272"/>
        </w:trPr>
        <w:tc>
          <w:tcPr>
            <w:tcW w:w="1986" w:type="dxa"/>
            <w:tcBorders>
              <w:top w:val="single" w:sz="4" w:space="0" w:color="auto"/>
            </w:tcBorders>
          </w:tcPr>
          <w:p w14:paraId="399B9088" w14:textId="77777777" w:rsidR="00D5590C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Replication polymerase </w:t>
            </w:r>
          </w:p>
          <w:p w14:paraId="20049477" w14:textId="77777777" w:rsidR="00D5590C" w:rsidRPr="00A3162E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(source, type, packaged in virus?)</w:t>
            </w:r>
          </w:p>
        </w:tc>
        <w:tc>
          <w:tcPr>
            <w:tcW w:w="2244" w:type="dxa"/>
            <w:tcBorders>
              <w:top w:val="single" w:sz="4" w:space="0" w:color="auto"/>
            </w:tcBorders>
          </w:tcPr>
          <w:p w14:paraId="42AF9E62" w14:textId="77777777" w:rsidR="00D5590C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RNA-dependent RNA polymerase,</w:t>
            </w:r>
          </w:p>
          <w:p w14:paraId="6AC051A6" w14:textId="039A564C" w:rsidR="00D5590C" w:rsidRPr="00A3162E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Not packaged in virion</w:t>
            </w:r>
          </w:p>
        </w:tc>
        <w:tc>
          <w:tcPr>
            <w:tcW w:w="1936" w:type="dxa"/>
            <w:tcBorders>
              <w:top w:val="single" w:sz="4" w:space="0" w:color="auto"/>
            </w:tcBorders>
          </w:tcPr>
          <w:p w14:paraId="6F0944E3" w14:textId="4F4509DE" w:rsidR="00D5590C" w:rsidRPr="00121054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054">
              <w:rPr>
                <w:rFonts w:ascii="Times New Roman" w:hAnsi="Times New Roman" w:cs="Times New Roman"/>
                <w:sz w:val="24"/>
                <w:szCs w:val="24"/>
              </w:rPr>
              <w:t>RNA-dependent RNA polymerase, packaged 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 virion (1 per RNA segment)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14:paraId="51A4B4C5" w14:textId="51828665" w:rsidR="00D5590C" w:rsidRPr="00121054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Reverse transcriptase, packaged in virion, makes ds DNA and host RNA polymerase makes viral genome</w:t>
            </w:r>
          </w:p>
        </w:tc>
        <w:tc>
          <w:tcPr>
            <w:tcW w:w="2139" w:type="dxa"/>
            <w:tcBorders>
              <w:top w:val="single" w:sz="4" w:space="0" w:color="auto"/>
            </w:tcBorders>
          </w:tcPr>
          <w:p w14:paraId="1F719468" w14:textId="77777777" w:rsidR="00D5590C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RNA-dependent RNA polymerase,</w:t>
            </w:r>
          </w:p>
          <w:p w14:paraId="36B7D098" w14:textId="635729A7" w:rsidR="00D5590C" w:rsidRPr="00121054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Not packaged in virion</w:t>
            </w:r>
          </w:p>
        </w:tc>
        <w:tc>
          <w:tcPr>
            <w:tcW w:w="2157" w:type="dxa"/>
            <w:tcBorders>
              <w:top w:val="single" w:sz="4" w:space="0" w:color="auto"/>
            </w:tcBorders>
          </w:tcPr>
          <w:p w14:paraId="7C170896" w14:textId="77777777" w:rsidR="00611581" w:rsidRDefault="00611581" w:rsidP="00611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RNA-dependent RNA polymerase,</w:t>
            </w:r>
          </w:p>
          <w:p w14:paraId="44CA27B1" w14:textId="1AB15450" w:rsidR="00D5590C" w:rsidRPr="00121054" w:rsidRDefault="00611581" w:rsidP="00611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Not packaged in virion</w:t>
            </w:r>
          </w:p>
        </w:tc>
        <w:tc>
          <w:tcPr>
            <w:tcW w:w="2033" w:type="dxa"/>
            <w:tcBorders>
              <w:top w:val="single" w:sz="4" w:space="0" w:color="auto"/>
            </w:tcBorders>
          </w:tcPr>
          <w:p w14:paraId="774D7A00" w14:textId="77777777" w:rsidR="005603EB" w:rsidRDefault="005603EB" w:rsidP="005603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RNA-dependent RNA polymerase,</w:t>
            </w:r>
          </w:p>
          <w:p w14:paraId="1A618E4A" w14:textId="19DB8ADA" w:rsidR="00D5590C" w:rsidRPr="00121054" w:rsidRDefault="005603EB" w:rsidP="005603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ackaged in virion</w:t>
            </w:r>
          </w:p>
        </w:tc>
      </w:tr>
      <w:tr w:rsidR="00D5590C" w14:paraId="400B80E3" w14:textId="77777777" w:rsidTr="00443DEC">
        <w:trPr>
          <w:trHeight w:val="272"/>
        </w:trPr>
        <w:tc>
          <w:tcPr>
            <w:tcW w:w="1986" w:type="dxa"/>
          </w:tcPr>
          <w:p w14:paraId="2B8DBF8D" w14:textId="77777777" w:rsidR="00D5590C" w:rsidRPr="00A3162E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Site of genome replication </w:t>
            </w:r>
          </w:p>
        </w:tc>
        <w:tc>
          <w:tcPr>
            <w:tcW w:w="2244" w:type="dxa"/>
          </w:tcPr>
          <w:p w14:paraId="77FA3BD1" w14:textId="3BCC2447" w:rsidR="00D5590C" w:rsidRPr="00A3162E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Cytoplasm –on the surface of ER-derived vesicles</w:t>
            </w:r>
          </w:p>
        </w:tc>
        <w:tc>
          <w:tcPr>
            <w:tcW w:w="1936" w:type="dxa"/>
          </w:tcPr>
          <w:p w14:paraId="55D5B896" w14:textId="430D79AD" w:rsidR="00D5590C" w:rsidRPr="00A3162E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Nucleus</w:t>
            </w:r>
          </w:p>
        </w:tc>
        <w:tc>
          <w:tcPr>
            <w:tcW w:w="2030" w:type="dxa"/>
          </w:tcPr>
          <w:p w14:paraId="03172F7B" w14:textId="5D87EA4B" w:rsidR="00D5590C" w:rsidRPr="00A3162E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Nucleus (from prophage – DNA is made in the cytoplasm)</w:t>
            </w:r>
          </w:p>
        </w:tc>
        <w:tc>
          <w:tcPr>
            <w:tcW w:w="2139" w:type="dxa"/>
          </w:tcPr>
          <w:p w14:paraId="2B85451F" w14:textId="3FE7529E" w:rsidR="00D5590C" w:rsidRPr="00A3162E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Cytoplasm</w:t>
            </w:r>
          </w:p>
        </w:tc>
        <w:tc>
          <w:tcPr>
            <w:tcW w:w="2157" w:type="dxa"/>
          </w:tcPr>
          <w:p w14:paraId="32B97C06" w14:textId="75ADBFA4" w:rsidR="00D5590C" w:rsidRPr="00A3162E" w:rsidRDefault="00611581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Cytoplasm</w:t>
            </w:r>
          </w:p>
        </w:tc>
        <w:tc>
          <w:tcPr>
            <w:tcW w:w="2033" w:type="dxa"/>
          </w:tcPr>
          <w:p w14:paraId="10D7C0C8" w14:textId="7B0B78B6" w:rsidR="00D5590C" w:rsidRPr="00A3162E" w:rsidRDefault="0071739D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Cytoplasm</w:t>
            </w:r>
          </w:p>
        </w:tc>
      </w:tr>
      <w:tr w:rsidR="00920DCC" w14:paraId="59139CB3" w14:textId="77777777" w:rsidTr="00443DEC">
        <w:trPr>
          <w:trHeight w:val="272"/>
        </w:trPr>
        <w:tc>
          <w:tcPr>
            <w:tcW w:w="1986" w:type="dxa"/>
          </w:tcPr>
          <w:p w14:paraId="145C6234" w14:textId="77777777" w:rsidR="00D5590C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Site of protein synthesis</w:t>
            </w:r>
          </w:p>
        </w:tc>
        <w:tc>
          <w:tcPr>
            <w:tcW w:w="2244" w:type="dxa"/>
          </w:tcPr>
          <w:p w14:paraId="37302149" w14:textId="3685CD39" w:rsidR="00D5590C" w:rsidRPr="00A3162E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Cytoplasm</w:t>
            </w:r>
          </w:p>
        </w:tc>
        <w:tc>
          <w:tcPr>
            <w:tcW w:w="1936" w:type="dxa"/>
          </w:tcPr>
          <w:p w14:paraId="4C79B06E" w14:textId="41B7AFD2" w:rsidR="00D5590C" w:rsidRPr="00A3162E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Cytoplasm</w:t>
            </w:r>
          </w:p>
        </w:tc>
        <w:tc>
          <w:tcPr>
            <w:tcW w:w="2030" w:type="dxa"/>
          </w:tcPr>
          <w:p w14:paraId="73724DAA" w14:textId="0CB8B98B" w:rsidR="00D5590C" w:rsidRPr="00A3162E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Cytoplasm</w:t>
            </w:r>
          </w:p>
        </w:tc>
        <w:tc>
          <w:tcPr>
            <w:tcW w:w="2139" w:type="dxa"/>
          </w:tcPr>
          <w:p w14:paraId="031A6D92" w14:textId="7BF4EE61" w:rsidR="00D5590C" w:rsidRPr="00A3162E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Cytoplasm</w:t>
            </w:r>
          </w:p>
        </w:tc>
        <w:tc>
          <w:tcPr>
            <w:tcW w:w="2157" w:type="dxa"/>
          </w:tcPr>
          <w:p w14:paraId="27EA226D" w14:textId="0B78F866" w:rsidR="00D5590C" w:rsidRPr="00A3162E" w:rsidRDefault="00611581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Cytoplasm</w:t>
            </w:r>
          </w:p>
        </w:tc>
        <w:tc>
          <w:tcPr>
            <w:tcW w:w="2033" w:type="dxa"/>
          </w:tcPr>
          <w:p w14:paraId="5C3785C4" w14:textId="78C2CB3C" w:rsidR="00D5590C" w:rsidRPr="00A3162E" w:rsidRDefault="0071739D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Cytoplasm</w:t>
            </w:r>
          </w:p>
        </w:tc>
      </w:tr>
      <w:tr w:rsidR="00920DCC" w14:paraId="6342CB0A" w14:textId="77777777" w:rsidTr="00443DEC">
        <w:trPr>
          <w:trHeight w:val="272"/>
        </w:trPr>
        <w:tc>
          <w:tcPr>
            <w:tcW w:w="1986" w:type="dxa"/>
          </w:tcPr>
          <w:p w14:paraId="606F5977" w14:textId="77777777" w:rsidR="00D5590C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Regulatory proteins (temporal regulation of expression)</w:t>
            </w:r>
          </w:p>
        </w:tc>
        <w:tc>
          <w:tcPr>
            <w:tcW w:w="2244" w:type="dxa"/>
          </w:tcPr>
          <w:p w14:paraId="2AC80D4A" w14:textId="0BE931A1" w:rsidR="00D5590C" w:rsidRPr="00A3162E" w:rsidRDefault="00DC4570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1936" w:type="dxa"/>
          </w:tcPr>
          <w:p w14:paraId="57B2884D" w14:textId="5DEB3DA7" w:rsidR="00D5590C" w:rsidRPr="00A3162E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NS1 And NS2 (NEP)</w:t>
            </w:r>
          </w:p>
        </w:tc>
        <w:tc>
          <w:tcPr>
            <w:tcW w:w="2030" w:type="dxa"/>
          </w:tcPr>
          <w:p w14:paraId="7723E98E" w14:textId="53C02EB8" w:rsidR="00D5590C" w:rsidRPr="00A3162E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Tat and Rev</w:t>
            </w:r>
          </w:p>
        </w:tc>
        <w:tc>
          <w:tcPr>
            <w:tcW w:w="2139" w:type="dxa"/>
          </w:tcPr>
          <w:p w14:paraId="37C3E8E5" w14:textId="2D14DFEB" w:rsidR="00D5590C" w:rsidRPr="00A3162E" w:rsidRDefault="00DC4570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157" w:type="dxa"/>
          </w:tcPr>
          <w:p w14:paraId="71CA59DA" w14:textId="43AFEE8C" w:rsidR="00D5590C" w:rsidRPr="00A3162E" w:rsidRDefault="00611581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pp1a and pp1ab</w:t>
            </w:r>
          </w:p>
        </w:tc>
        <w:tc>
          <w:tcPr>
            <w:tcW w:w="2033" w:type="dxa"/>
          </w:tcPr>
          <w:p w14:paraId="7AE5F707" w14:textId="0465B9B3" w:rsidR="00D5590C" w:rsidRPr="00A3162E" w:rsidRDefault="0071739D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VP40</w:t>
            </w:r>
          </w:p>
        </w:tc>
      </w:tr>
      <w:tr w:rsidR="00920DCC" w14:paraId="2F482177" w14:textId="77777777" w:rsidTr="00443DEC">
        <w:trPr>
          <w:trHeight w:val="272"/>
        </w:trPr>
        <w:tc>
          <w:tcPr>
            <w:tcW w:w="1986" w:type="dxa"/>
          </w:tcPr>
          <w:p w14:paraId="14743672" w14:textId="77777777" w:rsidR="00D5590C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Viral glycoprotein complex</w:t>
            </w:r>
          </w:p>
        </w:tc>
        <w:tc>
          <w:tcPr>
            <w:tcW w:w="2244" w:type="dxa"/>
          </w:tcPr>
          <w:p w14:paraId="495977E6" w14:textId="0D6EDA39" w:rsidR="00D5590C" w:rsidRPr="00A3162E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n/a (no envelope)</w:t>
            </w:r>
          </w:p>
        </w:tc>
        <w:tc>
          <w:tcPr>
            <w:tcW w:w="1936" w:type="dxa"/>
          </w:tcPr>
          <w:p w14:paraId="08598D26" w14:textId="61D70A98" w:rsidR="00D5590C" w:rsidRPr="00A3162E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HA1 and HA2</w:t>
            </w:r>
          </w:p>
        </w:tc>
        <w:tc>
          <w:tcPr>
            <w:tcW w:w="2030" w:type="dxa"/>
          </w:tcPr>
          <w:p w14:paraId="6E888F11" w14:textId="420DD024" w:rsidR="00D5590C" w:rsidRPr="00A3162E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gp120 and gp41</w:t>
            </w:r>
          </w:p>
        </w:tc>
        <w:tc>
          <w:tcPr>
            <w:tcW w:w="2139" w:type="dxa"/>
          </w:tcPr>
          <w:p w14:paraId="2CD4B5C7" w14:textId="77777777" w:rsidR="00D5590C" w:rsidRDefault="00DC4570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 for Zika</w:t>
            </w:r>
          </w:p>
          <w:p w14:paraId="07E57C16" w14:textId="0B03C3CC" w:rsidR="00DC4570" w:rsidRPr="00A3162E" w:rsidRDefault="00DC4570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E1/E2 dimer for HCV</w:t>
            </w:r>
          </w:p>
        </w:tc>
        <w:tc>
          <w:tcPr>
            <w:tcW w:w="2157" w:type="dxa"/>
          </w:tcPr>
          <w:p w14:paraId="09D603AE" w14:textId="28CD7328" w:rsidR="00D5590C" w:rsidRPr="00A3162E" w:rsidRDefault="00611581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Spike proteins S1 and S2</w:t>
            </w:r>
          </w:p>
        </w:tc>
        <w:tc>
          <w:tcPr>
            <w:tcW w:w="2033" w:type="dxa"/>
          </w:tcPr>
          <w:p w14:paraId="7257D9B6" w14:textId="30FD2F92" w:rsidR="00D5590C" w:rsidRPr="00A3162E" w:rsidRDefault="0071739D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GP1 and GP2</w:t>
            </w:r>
          </w:p>
        </w:tc>
      </w:tr>
      <w:tr w:rsidR="00920DCC" w14:paraId="01009246" w14:textId="77777777" w:rsidTr="00443DEC">
        <w:trPr>
          <w:trHeight w:val="272"/>
        </w:trPr>
        <w:tc>
          <w:tcPr>
            <w:tcW w:w="1986" w:type="dxa"/>
          </w:tcPr>
          <w:p w14:paraId="7D389FED" w14:textId="77777777" w:rsidR="00D5590C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Viral exit strategy</w:t>
            </w:r>
          </w:p>
        </w:tc>
        <w:tc>
          <w:tcPr>
            <w:tcW w:w="2244" w:type="dxa"/>
          </w:tcPr>
          <w:p w14:paraId="005C552A" w14:textId="7266B814" w:rsidR="00D5590C" w:rsidRPr="00A3162E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Unclear (lysis or autophagosome-mediated exit w/o lysis)</w:t>
            </w:r>
          </w:p>
        </w:tc>
        <w:tc>
          <w:tcPr>
            <w:tcW w:w="1936" w:type="dxa"/>
          </w:tcPr>
          <w:p w14:paraId="713BEEB7" w14:textId="0564E4B8" w:rsidR="00D5590C" w:rsidRPr="00A3162E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Budding (off)</w:t>
            </w:r>
          </w:p>
        </w:tc>
        <w:tc>
          <w:tcPr>
            <w:tcW w:w="2030" w:type="dxa"/>
          </w:tcPr>
          <w:p w14:paraId="2341E71B" w14:textId="4EA8A4C9" w:rsidR="00D5590C" w:rsidRPr="00A3162E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Budding (off)</w:t>
            </w:r>
          </w:p>
        </w:tc>
        <w:tc>
          <w:tcPr>
            <w:tcW w:w="2139" w:type="dxa"/>
          </w:tcPr>
          <w:p w14:paraId="324BCC01" w14:textId="1E649541" w:rsidR="00D5590C" w:rsidRPr="00A3162E" w:rsidRDefault="00DC4570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Exocytosis</w:t>
            </w:r>
          </w:p>
        </w:tc>
        <w:tc>
          <w:tcPr>
            <w:tcW w:w="2157" w:type="dxa"/>
          </w:tcPr>
          <w:p w14:paraId="20DE09FF" w14:textId="5096F957" w:rsidR="00D5590C" w:rsidRPr="00A3162E" w:rsidRDefault="00611581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Exocytosis</w:t>
            </w:r>
          </w:p>
        </w:tc>
        <w:tc>
          <w:tcPr>
            <w:tcW w:w="2033" w:type="dxa"/>
          </w:tcPr>
          <w:p w14:paraId="013247FE" w14:textId="63EDCA75" w:rsidR="00D5590C" w:rsidRPr="00A3162E" w:rsidRDefault="0071739D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Budding (rapid) </w:t>
            </w:r>
            <w:r w:rsidRPr="0071739D">
              <w:rPr>
                <w:rFonts w:ascii="Times New Roman" w:hAnsi="Times New Roman" w:cs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causing lysis</w:t>
            </w:r>
          </w:p>
        </w:tc>
      </w:tr>
      <w:tr w:rsidR="005603EB" w14:paraId="69465E4D" w14:textId="77777777" w:rsidTr="00443DEC">
        <w:trPr>
          <w:trHeight w:val="272"/>
        </w:trPr>
        <w:tc>
          <w:tcPr>
            <w:tcW w:w="1986" w:type="dxa"/>
          </w:tcPr>
          <w:p w14:paraId="2B2588B2" w14:textId="77777777" w:rsidR="00D5590C" w:rsidRDefault="00D5590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Transmission</w:t>
            </w:r>
          </w:p>
          <w:p w14:paraId="60BBE503" w14:textId="77777777" w:rsidR="00920DCC" w:rsidRDefault="00920DC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689CA7" w14:textId="77777777" w:rsidR="00920DCC" w:rsidRDefault="00920DC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8AB0DE" w14:textId="77777777" w:rsidR="00920DCC" w:rsidRDefault="00920DC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ECF3D6" w14:textId="77777777" w:rsidR="00920DCC" w:rsidRDefault="00920DC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8670BA" w14:textId="3FAFF23D" w:rsidR="00920DCC" w:rsidRDefault="00920DC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4" w:type="dxa"/>
          </w:tcPr>
          <w:p w14:paraId="259F47D8" w14:textId="57CA1B9C" w:rsidR="00D5590C" w:rsidRDefault="0071739D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Contaminated water/food</w:t>
            </w:r>
          </w:p>
        </w:tc>
        <w:tc>
          <w:tcPr>
            <w:tcW w:w="1936" w:type="dxa"/>
          </w:tcPr>
          <w:p w14:paraId="6A93ECC1" w14:textId="657F6B43" w:rsidR="00D5590C" w:rsidRDefault="007D4C5C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Respiratory droplets</w:t>
            </w:r>
          </w:p>
        </w:tc>
        <w:tc>
          <w:tcPr>
            <w:tcW w:w="2030" w:type="dxa"/>
          </w:tcPr>
          <w:p w14:paraId="47EE864C" w14:textId="710C2212" w:rsidR="00D5590C" w:rsidRDefault="0071739D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Sexually transmitted</w:t>
            </w:r>
          </w:p>
        </w:tc>
        <w:tc>
          <w:tcPr>
            <w:tcW w:w="2139" w:type="dxa"/>
          </w:tcPr>
          <w:p w14:paraId="63AF8140" w14:textId="77777777" w:rsidR="00D5590C" w:rsidRDefault="0071739D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Zika: Mosquito vectors</w:t>
            </w:r>
          </w:p>
          <w:p w14:paraId="24A2F7D0" w14:textId="40BDF3FC" w:rsidR="000613F0" w:rsidRPr="00A3162E" w:rsidRDefault="000613F0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HCV: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Sexually transmitted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157" w:type="dxa"/>
          </w:tcPr>
          <w:p w14:paraId="1B09B71D" w14:textId="17F3DFCD" w:rsidR="00D5590C" w:rsidRPr="00A3162E" w:rsidRDefault="00DF7B81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Respiratory secretions, camels and bats</w:t>
            </w:r>
          </w:p>
        </w:tc>
        <w:tc>
          <w:tcPr>
            <w:tcW w:w="2033" w:type="dxa"/>
          </w:tcPr>
          <w:p w14:paraId="5EC29120" w14:textId="1D6D0BDF" w:rsidR="00D5590C" w:rsidRPr="00A3162E" w:rsidRDefault="0071739D" w:rsidP="00D5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Intimate contact – blood, bodily fluids</w:t>
            </w:r>
          </w:p>
        </w:tc>
      </w:tr>
      <w:tr w:rsidR="00920DCC" w14:paraId="1D85817F" w14:textId="77777777" w:rsidTr="00443DEC">
        <w:trPr>
          <w:trHeight w:val="260"/>
        </w:trPr>
        <w:tc>
          <w:tcPr>
            <w:tcW w:w="1986" w:type="dxa"/>
          </w:tcPr>
          <w:p w14:paraId="17FF9186" w14:textId="0057865B" w:rsidR="00920DCC" w:rsidRDefault="00920DCC" w:rsidP="00920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Virus</w:t>
            </w:r>
          </w:p>
        </w:tc>
        <w:tc>
          <w:tcPr>
            <w:tcW w:w="2244" w:type="dxa"/>
          </w:tcPr>
          <w:p w14:paraId="427E7934" w14:textId="38CA1026" w:rsidR="00920DCC" w:rsidRDefault="00920DCC" w:rsidP="00920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Picornavirus</w:t>
            </w:r>
          </w:p>
        </w:tc>
        <w:tc>
          <w:tcPr>
            <w:tcW w:w="1936" w:type="dxa"/>
          </w:tcPr>
          <w:p w14:paraId="08FC8A39" w14:textId="3ADA5966" w:rsidR="00920DCC" w:rsidRDefault="00920DCC" w:rsidP="00920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Orthomyxovirus</w:t>
            </w:r>
          </w:p>
        </w:tc>
        <w:tc>
          <w:tcPr>
            <w:tcW w:w="2030" w:type="dxa"/>
          </w:tcPr>
          <w:p w14:paraId="5B4F6760" w14:textId="65A46CE1" w:rsidR="00920DCC" w:rsidRDefault="00920DCC" w:rsidP="00920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Retrovirus</w:t>
            </w:r>
          </w:p>
        </w:tc>
        <w:tc>
          <w:tcPr>
            <w:tcW w:w="2139" w:type="dxa"/>
          </w:tcPr>
          <w:p w14:paraId="103DB056" w14:textId="6FF1D0DF" w:rsidR="00920DCC" w:rsidRDefault="00920DCC" w:rsidP="00920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Flavivirus</w:t>
            </w:r>
          </w:p>
        </w:tc>
        <w:tc>
          <w:tcPr>
            <w:tcW w:w="2157" w:type="dxa"/>
          </w:tcPr>
          <w:p w14:paraId="29A27A48" w14:textId="2AE6F2C0" w:rsidR="00920DCC" w:rsidRDefault="00920DCC" w:rsidP="00920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Coronavirus</w:t>
            </w:r>
          </w:p>
        </w:tc>
        <w:tc>
          <w:tcPr>
            <w:tcW w:w="2033" w:type="dxa"/>
          </w:tcPr>
          <w:p w14:paraId="5939E7FC" w14:textId="78FB6D6A" w:rsidR="00920DCC" w:rsidRDefault="00920DCC" w:rsidP="00920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Filovirus</w:t>
            </w:r>
          </w:p>
        </w:tc>
      </w:tr>
      <w:tr w:rsidR="00920DCC" w14:paraId="70E0C6D3" w14:textId="77777777" w:rsidTr="00443DEC">
        <w:trPr>
          <w:trHeight w:val="2330"/>
        </w:trPr>
        <w:tc>
          <w:tcPr>
            <w:tcW w:w="1986" w:type="dxa"/>
          </w:tcPr>
          <w:p w14:paraId="5A3658DF" w14:textId="19D08890" w:rsidR="00920DCC" w:rsidRDefault="00920DCC" w:rsidP="00920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Regions/Groups affected</w:t>
            </w:r>
          </w:p>
        </w:tc>
        <w:tc>
          <w:tcPr>
            <w:tcW w:w="2244" w:type="dxa"/>
          </w:tcPr>
          <w:p w14:paraId="71FC4B16" w14:textId="7A889120" w:rsidR="00920DCC" w:rsidRDefault="00920DCC" w:rsidP="00920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Pakistan, Afghanistan, Nigeria</w:t>
            </w:r>
          </w:p>
        </w:tc>
        <w:tc>
          <w:tcPr>
            <w:tcW w:w="1936" w:type="dxa"/>
          </w:tcPr>
          <w:p w14:paraId="76D9704B" w14:textId="0010B1A8" w:rsidR="00920DCC" w:rsidRDefault="00920DCC" w:rsidP="00920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030" w:type="dxa"/>
          </w:tcPr>
          <w:p w14:paraId="0EB5DD44" w14:textId="272857F4" w:rsidR="00920DCC" w:rsidRDefault="00920DCC" w:rsidP="00920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Sex workers and their clients, intravenous drug users, gay men, transgender women</w:t>
            </w:r>
          </w:p>
        </w:tc>
        <w:tc>
          <w:tcPr>
            <w:tcW w:w="2139" w:type="dxa"/>
          </w:tcPr>
          <w:p w14:paraId="749A1F57" w14:textId="5FC9DBCB" w:rsidR="00920DCC" w:rsidRDefault="00920DCC" w:rsidP="00920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Zika: Uganda and Tanzania, affects Pregnant women </w:t>
            </w:r>
          </w:p>
          <w:p w14:paraId="71F64275" w14:textId="451524FA" w:rsidR="00920DCC" w:rsidRPr="00A3162E" w:rsidRDefault="00920DCC" w:rsidP="00920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HCV: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Sex workers and their clients, intravenous drug users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newborns to infected mothers, migrants from high prevalence region</w:t>
            </w:r>
          </w:p>
        </w:tc>
        <w:tc>
          <w:tcPr>
            <w:tcW w:w="2157" w:type="dxa"/>
          </w:tcPr>
          <w:p w14:paraId="0F606AA8" w14:textId="3A65B39A" w:rsidR="00920DCC" w:rsidRPr="00A3162E" w:rsidRDefault="00920DCC" w:rsidP="00920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n/a</w:t>
            </w:r>
          </w:p>
        </w:tc>
        <w:tc>
          <w:tcPr>
            <w:tcW w:w="2033" w:type="dxa"/>
          </w:tcPr>
          <w:p w14:paraId="00E87518" w14:textId="0FC7B7D7" w:rsidR="00920DCC" w:rsidRPr="00A3162E" w:rsidRDefault="00920DCC" w:rsidP="00920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Guinea, Liberia, Sierra Leone</w:t>
            </w:r>
          </w:p>
        </w:tc>
      </w:tr>
      <w:tr w:rsidR="00920DCC" w14:paraId="079106CD" w14:textId="77777777" w:rsidTr="00443DEC">
        <w:trPr>
          <w:trHeight w:val="272"/>
        </w:trPr>
        <w:tc>
          <w:tcPr>
            <w:tcW w:w="1986" w:type="dxa"/>
          </w:tcPr>
          <w:p w14:paraId="0F90C97B" w14:textId="6B45D8C5" w:rsidR="00920DCC" w:rsidRDefault="00920DCC" w:rsidP="00920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~Infections/deaths per year</w:t>
            </w:r>
          </w:p>
        </w:tc>
        <w:tc>
          <w:tcPr>
            <w:tcW w:w="2244" w:type="dxa"/>
          </w:tcPr>
          <w:p w14:paraId="408E2510" w14:textId="2DAA9A1E" w:rsidR="00920DCC" w:rsidRDefault="00920DCC" w:rsidP="00920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443D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infections</w:t>
            </w:r>
            <w:r w:rsidR="00443DEC">
              <w:rPr>
                <w:rFonts w:ascii="Times New Roman" w:hAnsi="Times New Roman" w:cs="Times New Roman"/>
                <w:sz w:val="24"/>
                <w:szCs w:val="24"/>
              </w:rPr>
              <w:t>/barely any deaths due to near eradication</w:t>
            </w:r>
          </w:p>
        </w:tc>
        <w:tc>
          <w:tcPr>
            <w:tcW w:w="1936" w:type="dxa"/>
          </w:tcPr>
          <w:p w14:paraId="2830A530" w14:textId="0DE046CA" w:rsidR="00920DCC" w:rsidRDefault="00920DCC" w:rsidP="00920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3-5 million cases/ 100,000 deaths</w:t>
            </w:r>
          </w:p>
        </w:tc>
        <w:tc>
          <w:tcPr>
            <w:tcW w:w="2030" w:type="dxa"/>
          </w:tcPr>
          <w:p w14:paraId="6D3DFC20" w14:textId="6C674ACB" w:rsidR="00920DCC" w:rsidRDefault="00920DCC" w:rsidP="00920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million cases/over 5,000 deaths</w:t>
            </w:r>
          </w:p>
        </w:tc>
        <w:tc>
          <w:tcPr>
            <w:tcW w:w="2139" w:type="dxa"/>
          </w:tcPr>
          <w:p w14:paraId="1846D1DE" w14:textId="257E04D0" w:rsidR="00920DCC" w:rsidRDefault="00920DCC" w:rsidP="00920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Zika: </w:t>
            </w:r>
            <w:r w:rsidR="009A7E19"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  <w:r w:rsidR="003D377C">
              <w:rPr>
                <w:rFonts w:ascii="Times New Roman" w:hAnsi="Times New Roman" w:cs="Times New Roman"/>
                <w:sz w:val="24"/>
                <w:szCs w:val="24"/>
              </w:rPr>
              <w:t xml:space="preserve"> cases/</w:t>
            </w:r>
            <w:r w:rsidR="009A7E19">
              <w:rPr>
                <w:rFonts w:ascii="Times New Roman" w:hAnsi="Times New Roman" w:cs="Times New Roman"/>
                <w:sz w:val="24"/>
                <w:szCs w:val="24"/>
              </w:rPr>
              <w:t>49 deaths</w:t>
            </w:r>
          </w:p>
          <w:p w14:paraId="7DFE41B8" w14:textId="137F5E06" w:rsidR="00920DCC" w:rsidRPr="00A3162E" w:rsidRDefault="00920DCC" w:rsidP="00920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HCV:71 million cases/400,000 deaths</w:t>
            </w:r>
          </w:p>
        </w:tc>
        <w:tc>
          <w:tcPr>
            <w:tcW w:w="2157" w:type="dxa"/>
          </w:tcPr>
          <w:p w14:paraId="7CD26C31" w14:textId="77777777" w:rsidR="00920DCC" w:rsidRDefault="00920DCC" w:rsidP="00920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SARS: 2,279 cases/806 deaths</w:t>
            </w:r>
          </w:p>
          <w:p w14:paraId="1E2C37D7" w14:textId="5DF85440" w:rsidR="00920DCC" w:rsidRPr="00A3162E" w:rsidRDefault="00920DCC" w:rsidP="00920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MERS: 1,338 cases/475 deaths</w:t>
            </w:r>
          </w:p>
        </w:tc>
        <w:tc>
          <w:tcPr>
            <w:tcW w:w="2033" w:type="dxa"/>
          </w:tcPr>
          <w:p w14:paraId="216700A9" w14:textId="6F9B4D65" w:rsidR="00920DCC" w:rsidRPr="00A3162E" w:rsidRDefault="00920DCC" w:rsidP="00920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29,000 cases/11,315 deaths</w:t>
            </w:r>
          </w:p>
        </w:tc>
      </w:tr>
      <w:tr w:rsidR="00443DEC" w14:paraId="333E1F4F" w14:textId="77777777" w:rsidTr="00443DEC">
        <w:trPr>
          <w:trHeight w:val="272"/>
        </w:trPr>
        <w:tc>
          <w:tcPr>
            <w:tcW w:w="1986" w:type="dxa"/>
          </w:tcPr>
          <w:p w14:paraId="6C4ABC68" w14:textId="712ADD8D" w:rsidR="00920DCC" w:rsidRDefault="00920DCC" w:rsidP="00920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Vaccine?</w:t>
            </w:r>
          </w:p>
        </w:tc>
        <w:tc>
          <w:tcPr>
            <w:tcW w:w="2244" w:type="dxa"/>
          </w:tcPr>
          <w:p w14:paraId="0A2AE330" w14:textId="03A9CCE6" w:rsidR="00920DCC" w:rsidRDefault="00920DCC" w:rsidP="00920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Yes, OPV and IPV</w:t>
            </w:r>
          </w:p>
        </w:tc>
        <w:tc>
          <w:tcPr>
            <w:tcW w:w="1936" w:type="dxa"/>
          </w:tcPr>
          <w:p w14:paraId="2A5A503A" w14:textId="5E00394A" w:rsidR="00920DCC" w:rsidRDefault="00920DCC" w:rsidP="00920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2030" w:type="dxa"/>
          </w:tcPr>
          <w:p w14:paraId="65C485DA" w14:textId="534F4201" w:rsidR="00920DCC" w:rsidRPr="00A3162E" w:rsidRDefault="00920DCC" w:rsidP="00920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No, but anti-retroviral therapy (ART)</w:t>
            </w:r>
          </w:p>
        </w:tc>
        <w:tc>
          <w:tcPr>
            <w:tcW w:w="2139" w:type="dxa"/>
          </w:tcPr>
          <w:p w14:paraId="1BEF9DA9" w14:textId="7261FC9B" w:rsidR="00920DCC" w:rsidRDefault="00920DCC" w:rsidP="00920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 for Zika.</w:t>
            </w:r>
          </w:p>
          <w:p w14:paraId="15161963" w14:textId="51A2ECC4" w:rsidR="00920DCC" w:rsidRDefault="00920DCC" w:rsidP="00920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Anti-viral drug</w:t>
            </w:r>
          </w:p>
          <w:p w14:paraId="0A6845E2" w14:textId="77777777" w:rsidR="00920DCC" w:rsidRDefault="00920DCC" w:rsidP="00920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Harvoni for HCV (very expensive)</w:t>
            </w:r>
          </w:p>
          <w:p w14:paraId="3F4FF2A8" w14:textId="48CC833C" w:rsidR="00920DCC" w:rsidRPr="00A3162E" w:rsidRDefault="00920DCC" w:rsidP="00920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Targets NS5A/B proteins</w:t>
            </w:r>
          </w:p>
        </w:tc>
        <w:tc>
          <w:tcPr>
            <w:tcW w:w="2157" w:type="dxa"/>
          </w:tcPr>
          <w:p w14:paraId="791CF789" w14:textId="786231E9" w:rsidR="00920DCC" w:rsidRPr="00A3162E" w:rsidRDefault="00920DCC" w:rsidP="00920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No, although controllable by quarantine and general antivirals</w:t>
            </w:r>
          </w:p>
        </w:tc>
        <w:tc>
          <w:tcPr>
            <w:tcW w:w="2033" w:type="dxa"/>
          </w:tcPr>
          <w:p w14:paraId="6751412C" w14:textId="46CD03FE" w:rsidR="00920DCC" w:rsidRPr="00A3162E" w:rsidRDefault="00920DCC" w:rsidP="00920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Experimental vaccines, treatments like Zmapp and antibody transfusions</w:t>
            </w:r>
          </w:p>
        </w:tc>
      </w:tr>
    </w:tbl>
    <w:p w14:paraId="3A2E1A26" w14:textId="77777777" w:rsidR="00A3162E" w:rsidRDefault="00A3162E"/>
    <w:sectPr w:rsidR="00A3162E" w:rsidSect="007D055B">
      <w:pgSz w:w="15840" w:h="12240" w:orient="landscape"/>
      <w:pgMar w:top="27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CEB639" w14:textId="77777777" w:rsidR="00CE5153" w:rsidRDefault="00CE5153" w:rsidP="00B6273E">
      <w:pPr>
        <w:spacing w:after="0" w:line="240" w:lineRule="auto"/>
      </w:pPr>
      <w:r>
        <w:separator/>
      </w:r>
    </w:p>
  </w:endnote>
  <w:endnote w:type="continuationSeparator" w:id="0">
    <w:p w14:paraId="31FDA4FF" w14:textId="77777777" w:rsidR="00CE5153" w:rsidRDefault="00CE5153" w:rsidP="00B627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3C2782" w14:textId="77777777" w:rsidR="00CE5153" w:rsidRDefault="00CE5153" w:rsidP="00B6273E">
      <w:pPr>
        <w:spacing w:after="0" w:line="240" w:lineRule="auto"/>
      </w:pPr>
      <w:r>
        <w:separator/>
      </w:r>
    </w:p>
  </w:footnote>
  <w:footnote w:type="continuationSeparator" w:id="0">
    <w:p w14:paraId="7DAE66A3" w14:textId="77777777" w:rsidR="00CE5153" w:rsidRDefault="00CE5153" w:rsidP="00B627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62E"/>
    <w:rsid w:val="000613F0"/>
    <w:rsid w:val="00121054"/>
    <w:rsid w:val="003D377C"/>
    <w:rsid w:val="00443DEC"/>
    <w:rsid w:val="005603EB"/>
    <w:rsid w:val="00611581"/>
    <w:rsid w:val="0071739D"/>
    <w:rsid w:val="007D055B"/>
    <w:rsid w:val="007D4C5C"/>
    <w:rsid w:val="008F515C"/>
    <w:rsid w:val="00920DCC"/>
    <w:rsid w:val="009A7E19"/>
    <w:rsid w:val="00A3162E"/>
    <w:rsid w:val="00B6273E"/>
    <w:rsid w:val="00BC0176"/>
    <w:rsid w:val="00CE5153"/>
    <w:rsid w:val="00D11458"/>
    <w:rsid w:val="00D5590C"/>
    <w:rsid w:val="00DC4570"/>
    <w:rsid w:val="00DD3E46"/>
    <w:rsid w:val="00DF7B81"/>
    <w:rsid w:val="00E50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7DD47"/>
  <w15:chartTrackingRefBased/>
  <w15:docId w15:val="{6B986936-18CC-41F6-A235-481F0FD42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16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627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273E"/>
  </w:style>
  <w:style w:type="paragraph" w:styleId="Footer">
    <w:name w:val="footer"/>
    <w:basedOn w:val="Normal"/>
    <w:link w:val="FooterChar"/>
    <w:uiPriority w:val="99"/>
    <w:unhideWhenUsed/>
    <w:rsid w:val="00B627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27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707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Lionel Pereira</dc:creator>
  <cp:keywords/>
  <dc:description/>
  <cp:lastModifiedBy>MARIA PEREIRA</cp:lastModifiedBy>
  <cp:revision>4</cp:revision>
  <dcterms:created xsi:type="dcterms:W3CDTF">2019-02-05T09:18:00Z</dcterms:created>
  <dcterms:modified xsi:type="dcterms:W3CDTF">2019-02-05T12:18:00Z</dcterms:modified>
</cp:coreProperties>
</file>