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8CE5B7" w14:textId="77777777" w:rsidR="009F20CD" w:rsidRPr="009F20CD" w:rsidRDefault="009F20CD" w:rsidP="009F20CD">
      <w:pPr>
        <w:jc w:val="center"/>
        <w:rPr>
          <w:rFonts w:ascii="Times New Roman" w:hAnsi="Times New Roman" w:cs="Times New Roman"/>
        </w:rPr>
      </w:pPr>
      <w:r w:rsidRPr="009F20CD">
        <w:rPr>
          <w:rFonts w:ascii="Calibri" w:hAnsi="Calibri" w:cs="Times New Roman"/>
          <w:color w:val="000000"/>
          <w:sz w:val="28"/>
          <w:szCs w:val="28"/>
        </w:rPr>
        <w:t>Business Textbook Readings</w:t>
      </w:r>
    </w:p>
    <w:p w14:paraId="78557F42" w14:textId="77777777" w:rsidR="009F20CD" w:rsidRPr="009F20CD" w:rsidRDefault="009F20CD" w:rsidP="009F20CD">
      <w:pPr>
        <w:jc w:val="center"/>
        <w:rPr>
          <w:rFonts w:ascii="Times New Roman" w:hAnsi="Times New Roman" w:cs="Times New Roman"/>
        </w:rPr>
      </w:pPr>
      <w:r w:rsidRPr="009F20CD">
        <w:rPr>
          <w:rFonts w:ascii="Calibri" w:hAnsi="Calibri" w:cs="Times New Roman"/>
          <w:b/>
          <w:bCs/>
          <w:color w:val="000000"/>
          <w:sz w:val="28"/>
          <w:szCs w:val="28"/>
        </w:rPr>
        <w:t>Chapter 14 - Marketing: Helping Buyers Buy</w:t>
      </w:r>
    </w:p>
    <w:p w14:paraId="030008C2" w14:textId="77777777" w:rsidR="009F20CD" w:rsidRPr="009F20CD" w:rsidRDefault="009F20CD" w:rsidP="009F20CD">
      <w:pPr>
        <w:rPr>
          <w:rFonts w:ascii="Times New Roman" w:eastAsia="Times New Roman" w:hAnsi="Times New Roman" w:cs="Times New Roman"/>
        </w:rPr>
      </w:pPr>
    </w:p>
    <w:p w14:paraId="335C9EAB"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Marketing</w:t>
      </w:r>
      <w:r w:rsidRPr="009F20CD">
        <w:rPr>
          <w:rFonts w:ascii="Calibri" w:hAnsi="Calibri" w:cs="Times New Roman"/>
          <w:color w:val="000000"/>
        </w:rPr>
        <w:t xml:space="preserve"> - a set of business practices designed to plan for and present an organization's products or services in ways that build effective consumer relationships. We can also think of marketing as the activities buyers and sellers perform to facilitate mutually satisfying exchanges.</w:t>
      </w:r>
    </w:p>
    <w:p w14:paraId="033FD5B4" w14:textId="77777777" w:rsidR="009F20CD" w:rsidRPr="009F20CD" w:rsidRDefault="009F20CD" w:rsidP="009F20CD">
      <w:pPr>
        <w:rPr>
          <w:rFonts w:ascii="Times New Roman" w:eastAsia="Times New Roman" w:hAnsi="Times New Roman" w:cs="Times New Roman"/>
        </w:rPr>
      </w:pPr>
    </w:p>
    <w:p w14:paraId="42F5FAC3"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The Marketing Concept:</w:t>
      </w:r>
    </w:p>
    <w:p w14:paraId="71A1D04C" w14:textId="77777777" w:rsidR="009F20CD" w:rsidRPr="009F20CD" w:rsidRDefault="009F20CD" w:rsidP="009F20CD">
      <w:pPr>
        <w:numPr>
          <w:ilvl w:val="0"/>
          <w:numId w:val="1"/>
        </w:numPr>
        <w:textAlignment w:val="baseline"/>
        <w:rPr>
          <w:rFonts w:ascii="Calibri" w:hAnsi="Calibri" w:cs="Times New Roman"/>
          <w:color w:val="000000"/>
        </w:rPr>
      </w:pPr>
      <w:r w:rsidRPr="009F20CD">
        <w:rPr>
          <w:rFonts w:ascii="Calibri" w:hAnsi="Calibri" w:cs="Times New Roman"/>
          <w:color w:val="000000"/>
        </w:rPr>
        <w:t xml:space="preserve">Businesses realized that they needed to be responsive to customers if they wanted to get their business so this concept emerged in the 1950’s </w:t>
      </w:r>
    </w:p>
    <w:p w14:paraId="67C0F30F" w14:textId="77777777" w:rsidR="009F20CD" w:rsidRPr="009F20CD" w:rsidRDefault="009F20CD" w:rsidP="00733FDA">
      <w:pPr>
        <w:textAlignment w:val="baseline"/>
        <w:rPr>
          <w:rFonts w:ascii="Calibri" w:hAnsi="Calibri" w:cs="Times New Roman"/>
          <w:color w:val="000000"/>
        </w:rPr>
      </w:pPr>
      <w:r w:rsidRPr="009F20CD">
        <w:rPr>
          <w:rFonts w:ascii="Calibri" w:hAnsi="Calibri" w:cs="Times New Roman"/>
          <w:color w:val="000000"/>
        </w:rPr>
        <w:t>The marketing concept has three parts:</w:t>
      </w:r>
    </w:p>
    <w:p w14:paraId="7039859A" w14:textId="77777777" w:rsidR="009F20CD" w:rsidRPr="009F20CD" w:rsidRDefault="009F20CD" w:rsidP="009F20CD">
      <w:pPr>
        <w:numPr>
          <w:ilvl w:val="0"/>
          <w:numId w:val="2"/>
        </w:numPr>
        <w:textAlignment w:val="baseline"/>
        <w:rPr>
          <w:rFonts w:ascii="Arial" w:hAnsi="Arial" w:cs="Arial"/>
          <w:color w:val="000000"/>
        </w:rPr>
      </w:pPr>
      <w:r w:rsidRPr="009F20CD">
        <w:rPr>
          <w:rFonts w:ascii="Calibri" w:hAnsi="Calibri" w:cs="Arial"/>
          <w:b/>
          <w:bCs/>
          <w:color w:val="000000"/>
        </w:rPr>
        <w:t>A Customer Orientation</w:t>
      </w:r>
      <w:r w:rsidRPr="009F20CD">
        <w:rPr>
          <w:rFonts w:ascii="Calibri" w:hAnsi="Calibri" w:cs="Arial"/>
          <w:color w:val="000000"/>
        </w:rPr>
        <w:t xml:space="preserve"> - find out what the consumers wants and make it for them</w:t>
      </w:r>
    </w:p>
    <w:p w14:paraId="69C74826" w14:textId="77777777" w:rsidR="009F20CD" w:rsidRPr="009F20CD" w:rsidRDefault="009F20CD" w:rsidP="009F20CD">
      <w:pPr>
        <w:numPr>
          <w:ilvl w:val="0"/>
          <w:numId w:val="2"/>
        </w:numPr>
        <w:textAlignment w:val="baseline"/>
        <w:rPr>
          <w:rFonts w:ascii="Arial" w:hAnsi="Arial" w:cs="Arial"/>
          <w:color w:val="000000"/>
        </w:rPr>
      </w:pPr>
      <w:r w:rsidRPr="009F20CD">
        <w:rPr>
          <w:rFonts w:ascii="Calibri" w:hAnsi="Calibri" w:cs="Arial"/>
          <w:b/>
          <w:bCs/>
          <w:color w:val="000000"/>
        </w:rPr>
        <w:t>A Service Orientation</w:t>
      </w:r>
      <w:r w:rsidRPr="009F20CD">
        <w:rPr>
          <w:rFonts w:ascii="Calibri" w:hAnsi="Calibri" w:cs="Arial"/>
          <w:color w:val="000000"/>
        </w:rPr>
        <w:t xml:space="preserve"> - make sure that everyone in the organization has the same objective of customer satisfaction. (everyone from the president to the delivery people should be customer oriented)</w:t>
      </w:r>
    </w:p>
    <w:p w14:paraId="1D27C687" w14:textId="77777777" w:rsidR="009F20CD" w:rsidRPr="009F20CD" w:rsidRDefault="009F20CD" w:rsidP="009F20CD">
      <w:pPr>
        <w:numPr>
          <w:ilvl w:val="0"/>
          <w:numId w:val="2"/>
        </w:numPr>
        <w:textAlignment w:val="baseline"/>
        <w:rPr>
          <w:rFonts w:ascii="Arial" w:hAnsi="Arial" w:cs="Arial"/>
          <w:color w:val="000000"/>
        </w:rPr>
      </w:pPr>
      <w:r w:rsidRPr="009F20CD">
        <w:rPr>
          <w:rFonts w:ascii="Calibri" w:hAnsi="Calibri" w:cs="Arial"/>
          <w:b/>
          <w:bCs/>
          <w:color w:val="000000"/>
        </w:rPr>
        <w:t>A Profit Orientation</w:t>
      </w:r>
      <w:r w:rsidRPr="009F20CD">
        <w:rPr>
          <w:rFonts w:ascii="Calibri" w:hAnsi="Calibri" w:cs="Arial"/>
          <w:color w:val="000000"/>
        </w:rPr>
        <w:t xml:space="preserve"> - focus on those goods and services that will earn the most profit and enable the organization to survive and expand to serve more customers’ wants and needs</w:t>
      </w:r>
    </w:p>
    <w:p w14:paraId="19F7F207" w14:textId="77777777" w:rsidR="009F20CD" w:rsidRPr="009F20CD" w:rsidRDefault="009F20CD" w:rsidP="009F20CD">
      <w:pPr>
        <w:rPr>
          <w:rFonts w:ascii="Times New Roman" w:eastAsia="Times New Roman" w:hAnsi="Times New Roman" w:cs="Times New Roman"/>
        </w:rPr>
      </w:pPr>
    </w:p>
    <w:p w14:paraId="580CA6DF"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Social Media</w:t>
      </w:r>
      <w:r w:rsidRPr="009F20CD">
        <w:rPr>
          <w:rFonts w:ascii="Calibri" w:hAnsi="Calibri" w:cs="Times New Roman"/>
          <w:color w:val="000000"/>
        </w:rPr>
        <w:t xml:space="preserve"> - websites and online tools that allow users to interact with each other in some way - by sharing information, opinions, knowledge and interest. The building or communities and networks, encouraging participation and engagement. </w:t>
      </w:r>
    </w:p>
    <w:p w14:paraId="786A98EB" w14:textId="77777777" w:rsidR="009F20CD" w:rsidRPr="009F20CD" w:rsidRDefault="009F20CD" w:rsidP="009F20CD">
      <w:pPr>
        <w:rPr>
          <w:rFonts w:ascii="Times New Roman" w:eastAsia="Times New Roman" w:hAnsi="Times New Roman" w:cs="Times New Roman"/>
        </w:rPr>
      </w:pPr>
    </w:p>
    <w:p w14:paraId="2C795C65" w14:textId="2C33C0F9" w:rsidR="009F20CD" w:rsidRPr="009F20CD" w:rsidRDefault="009F20CD" w:rsidP="009F20CD">
      <w:pPr>
        <w:rPr>
          <w:rFonts w:ascii="Times New Roman" w:hAnsi="Times New Roman" w:cs="Times New Roman"/>
        </w:rPr>
      </w:pPr>
      <w:r w:rsidRPr="009F20CD">
        <w:rPr>
          <w:rFonts w:ascii="Calibri" w:hAnsi="Calibri" w:cs="Times New Roman"/>
          <w:b/>
          <w:bCs/>
          <w:color w:val="000000"/>
        </w:rPr>
        <w:t>The Marketing Mix</w:t>
      </w:r>
      <w:r w:rsidRPr="009F20CD">
        <w:rPr>
          <w:rFonts w:ascii="Calibri" w:hAnsi="Calibri" w:cs="Times New Roman"/>
          <w:color w:val="000000"/>
        </w:rPr>
        <w:t xml:space="preserve"> - the four things marketers do </w:t>
      </w:r>
      <w:r w:rsidR="00CC7A8D">
        <w:rPr>
          <w:rFonts w:ascii="Calibri" w:hAnsi="Calibri" w:cs="Times New Roman"/>
          <w:color w:val="000000"/>
        </w:rPr>
        <w:t xml:space="preserve">which are </w:t>
      </w:r>
      <w:r w:rsidR="00CC7A8D" w:rsidRPr="009F20CD">
        <w:rPr>
          <w:rFonts w:ascii="Calibri" w:hAnsi="Calibri" w:cs="Times New Roman"/>
          <w:color w:val="000000"/>
        </w:rPr>
        <w:t>know</w:t>
      </w:r>
      <w:r w:rsidR="00CC7A8D">
        <w:rPr>
          <w:rFonts w:ascii="Calibri" w:hAnsi="Calibri" w:cs="Times New Roman"/>
          <w:color w:val="000000"/>
        </w:rPr>
        <w:t>n</w:t>
      </w:r>
      <w:r w:rsidRPr="009F20CD">
        <w:rPr>
          <w:rFonts w:ascii="Calibri" w:hAnsi="Calibri" w:cs="Times New Roman"/>
          <w:color w:val="000000"/>
        </w:rPr>
        <w:t xml:space="preserve"> as the 4 P’s:</w:t>
      </w:r>
    </w:p>
    <w:p w14:paraId="46DA4D42" w14:textId="77777777" w:rsidR="009F20CD" w:rsidRPr="009F20CD" w:rsidRDefault="009F20CD" w:rsidP="009F20CD">
      <w:pPr>
        <w:numPr>
          <w:ilvl w:val="0"/>
          <w:numId w:val="3"/>
        </w:numPr>
        <w:textAlignment w:val="baseline"/>
        <w:rPr>
          <w:rFonts w:ascii="Calibri" w:hAnsi="Calibri" w:cs="Times New Roman"/>
          <w:color w:val="000000"/>
        </w:rPr>
      </w:pPr>
      <w:r w:rsidRPr="009F20CD">
        <w:rPr>
          <w:rFonts w:ascii="Calibri" w:hAnsi="Calibri" w:cs="Times New Roman"/>
          <w:color w:val="000000"/>
        </w:rPr>
        <w:t>Product</w:t>
      </w:r>
    </w:p>
    <w:p w14:paraId="3FD2AA27" w14:textId="77777777" w:rsidR="009F20CD" w:rsidRPr="009F20CD" w:rsidRDefault="009F20CD" w:rsidP="009F20CD">
      <w:pPr>
        <w:numPr>
          <w:ilvl w:val="0"/>
          <w:numId w:val="3"/>
        </w:numPr>
        <w:textAlignment w:val="baseline"/>
        <w:rPr>
          <w:rFonts w:ascii="Calibri" w:hAnsi="Calibri" w:cs="Times New Roman"/>
          <w:color w:val="000000"/>
        </w:rPr>
      </w:pPr>
      <w:r w:rsidRPr="009F20CD">
        <w:rPr>
          <w:rFonts w:ascii="Calibri" w:hAnsi="Calibri" w:cs="Times New Roman"/>
          <w:color w:val="000000"/>
        </w:rPr>
        <w:t xml:space="preserve">Price </w:t>
      </w:r>
    </w:p>
    <w:p w14:paraId="0FD67775" w14:textId="77777777" w:rsidR="009F20CD" w:rsidRPr="009F20CD" w:rsidRDefault="009F20CD" w:rsidP="009F20CD">
      <w:pPr>
        <w:numPr>
          <w:ilvl w:val="0"/>
          <w:numId w:val="3"/>
        </w:numPr>
        <w:textAlignment w:val="baseline"/>
        <w:rPr>
          <w:rFonts w:ascii="Calibri" w:hAnsi="Calibri" w:cs="Times New Roman"/>
          <w:color w:val="000000"/>
        </w:rPr>
      </w:pPr>
      <w:r w:rsidRPr="009F20CD">
        <w:rPr>
          <w:rFonts w:ascii="Calibri" w:hAnsi="Calibri" w:cs="Times New Roman"/>
          <w:color w:val="000000"/>
        </w:rPr>
        <w:t xml:space="preserve">Place </w:t>
      </w:r>
    </w:p>
    <w:p w14:paraId="31B17C73" w14:textId="77777777" w:rsidR="009F20CD" w:rsidRPr="009F20CD" w:rsidRDefault="009F20CD" w:rsidP="009F20CD">
      <w:pPr>
        <w:numPr>
          <w:ilvl w:val="0"/>
          <w:numId w:val="3"/>
        </w:numPr>
        <w:textAlignment w:val="baseline"/>
        <w:rPr>
          <w:rFonts w:ascii="Calibri" w:hAnsi="Calibri" w:cs="Times New Roman"/>
          <w:color w:val="000000"/>
        </w:rPr>
      </w:pPr>
      <w:r w:rsidRPr="009F20CD">
        <w:rPr>
          <w:rFonts w:ascii="Calibri" w:hAnsi="Calibri" w:cs="Times New Roman"/>
          <w:color w:val="000000"/>
        </w:rPr>
        <w:t>Promotion</w:t>
      </w:r>
    </w:p>
    <w:p w14:paraId="0100236B" w14:textId="77777777" w:rsidR="009F20CD" w:rsidRPr="009F20CD" w:rsidRDefault="009F20CD" w:rsidP="009F20CD">
      <w:pPr>
        <w:rPr>
          <w:rFonts w:ascii="Times New Roman" w:hAnsi="Times New Roman" w:cs="Times New Roman"/>
        </w:rPr>
      </w:pPr>
      <w:r w:rsidRPr="009F20CD">
        <w:rPr>
          <w:rFonts w:ascii="Calibri" w:hAnsi="Calibri" w:cs="Times New Roman"/>
          <w:color w:val="000000"/>
        </w:rPr>
        <w:t>The Marketing Process With 4 P’s (page 567)</w:t>
      </w:r>
    </w:p>
    <w:p w14:paraId="7D5B78F7" w14:textId="77777777" w:rsidR="009F20CD" w:rsidRPr="009F20CD" w:rsidRDefault="009F20CD" w:rsidP="009F20CD">
      <w:pPr>
        <w:rPr>
          <w:rFonts w:ascii="Times New Roman" w:eastAsia="Times New Roman" w:hAnsi="Times New Roman" w:cs="Times New Roman"/>
        </w:rPr>
      </w:pPr>
    </w:p>
    <w:p w14:paraId="393C854E"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Product</w:t>
      </w:r>
      <w:r w:rsidRPr="009F20CD">
        <w:rPr>
          <w:rFonts w:ascii="Calibri" w:hAnsi="Calibri" w:cs="Times New Roman"/>
          <w:color w:val="000000"/>
        </w:rPr>
        <w:t xml:space="preserve"> - any physical good, service or idea that satisfies a want or need plus anything that would enhance the product in the eyes of consumers, such as the brand name.</w:t>
      </w:r>
    </w:p>
    <w:p w14:paraId="61D2E42A"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Brand Name</w:t>
      </w:r>
      <w:r w:rsidRPr="009F20CD">
        <w:rPr>
          <w:rFonts w:ascii="Calibri" w:hAnsi="Calibri" w:cs="Times New Roman"/>
          <w:color w:val="000000"/>
        </w:rPr>
        <w:t xml:space="preserve"> - a word, letter or group of words or letters that differentiates one seller's good and services from those of competitors.</w:t>
      </w:r>
    </w:p>
    <w:p w14:paraId="72880F7F"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Intermediaries</w:t>
      </w:r>
      <w:r w:rsidRPr="009F20CD">
        <w:rPr>
          <w:rFonts w:ascii="Calibri" w:hAnsi="Calibri" w:cs="Times New Roman"/>
          <w:color w:val="000000"/>
        </w:rPr>
        <w:t xml:space="preserve"> - are the middle links in a series of organizations that distribute goods from producers to consumers.</w:t>
      </w:r>
    </w:p>
    <w:p w14:paraId="68C77F15"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Promotion</w:t>
      </w:r>
      <w:r w:rsidRPr="009F20CD">
        <w:rPr>
          <w:rFonts w:ascii="Calibri" w:hAnsi="Calibri" w:cs="Times New Roman"/>
          <w:color w:val="000000"/>
        </w:rPr>
        <w:t xml:space="preserve"> - consists of all the techniques sellers use to inform people and motivate them to buy their goods or services. They include advertising, personal selling, public relations, direct marketing and sales promotion (such as coupons, rebates and samples).</w:t>
      </w:r>
    </w:p>
    <w:p w14:paraId="486343E3"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Marketing Research</w:t>
      </w:r>
      <w:r w:rsidRPr="009F20CD">
        <w:rPr>
          <w:rFonts w:ascii="Calibri" w:hAnsi="Calibri" w:cs="Times New Roman"/>
          <w:color w:val="000000"/>
        </w:rPr>
        <w:t xml:space="preserve"> - markets analyze markets to determine opportunities and challenges and find information they need to make good decisions.</w:t>
      </w:r>
    </w:p>
    <w:p w14:paraId="05756B50" w14:textId="77777777" w:rsidR="0086690E" w:rsidRDefault="009F20CD" w:rsidP="009F20CD">
      <w:pPr>
        <w:rPr>
          <w:rFonts w:ascii="Calibri" w:hAnsi="Calibri" w:cs="Times New Roman"/>
          <w:color w:val="000000"/>
        </w:rPr>
      </w:pPr>
      <w:r w:rsidRPr="009F20CD">
        <w:rPr>
          <w:rFonts w:ascii="Calibri" w:hAnsi="Calibri" w:cs="Times New Roman"/>
          <w:b/>
          <w:bCs/>
          <w:color w:val="000000"/>
        </w:rPr>
        <w:t>Secondary Data</w:t>
      </w:r>
      <w:r w:rsidRPr="009F20CD">
        <w:rPr>
          <w:rFonts w:ascii="Calibri" w:hAnsi="Calibri" w:cs="Times New Roman"/>
          <w:color w:val="000000"/>
        </w:rPr>
        <w:t xml:space="preserve"> - is what marketers should gather first to avoid incurring unnecessary expense (secondary because you are not the first one to gather it) </w:t>
      </w:r>
    </w:p>
    <w:p w14:paraId="23302D97" w14:textId="04A29F21" w:rsidR="009F20CD" w:rsidRPr="009F20CD" w:rsidRDefault="009F20CD" w:rsidP="009F20CD">
      <w:pPr>
        <w:rPr>
          <w:rFonts w:ascii="Times New Roman" w:hAnsi="Times New Roman" w:cs="Times New Roman"/>
        </w:rPr>
      </w:pPr>
      <w:r w:rsidRPr="009F20CD">
        <w:rPr>
          <w:rFonts w:ascii="Calibri" w:hAnsi="Calibri" w:cs="Times New Roman"/>
          <w:color w:val="000000"/>
        </w:rPr>
        <w:lastRenderedPageBreak/>
        <w:t>Principle Sources:</w:t>
      </w:r>
    </w:p>
    <w:p w14:paraId="0A51B055" w14:textId="77777777" w:rsidR="009F20CD" w:rsidRPr="009F20CD" w:rsidRDefault="009F20CD" w:rsidP="009F20CD">
      <w:pPr>
        <w:numPr>
          <w:ilvl w:val="0"/>
          <w:numId w:val="4"/>
        </w:numPr>
        <w:textAlignment w:val="baseline"/>
        <w:rPr>
          <w:rFonts w:ascii="Calibri" w:hAnsi="Calibri" w:cs="Times New Roman"/>
          <w:color w:val="000000"/>
        </w:rPr>
      </w:pPr>
      <w:r w:rsidRPr="009F20CD">
        <w:rPr>
          <w:rFonts w:ascii="Calibri" w:hAnsi="Calibri" w:cs="Times New Roman"/>
          <w:color w:val="000000"/>
        </w:rPr>
        <w:t>Newspapers</w:t>
      </w:r>
    </w:p>
    <w:p w14:paraId="7AE66260" w14:textId="77777777" w:rsidR="009F20CD" w:rsidRPr="009F20CD" w:rsidRDefault="009F20CD" w:rsidP="009F20CD">
      <w:pPr>
        <w:numPr>
          <w:ilvl w:val="0"/>
          <w:numId w:val="4"/>
        </w:numPr>
        <w:textAlignment w:val="baseline"/>
        <w:rPr>
          <w:rFonts w:ascii="Calibri" w:hAnsi="Calibri" w:cs="Times New Roman"/>
          <w:color w:val="000000"/>
        </w:rPr>
      </w:pPr>
      <w:r w:rsidRPr="009F20CD">
        <w:rPr>
          <w:rFonts w:ascii="Calibri" w:hAnsi="Calibri" w:cs="Times New Roman"/>
          <w:color w:val="000000"/>
        </w:rPr>
        <w:t>Internal sources</w:t>
      </w:r>
    </w:p>
    <w:p w14:paraId="7358F13C" w14:textId="77777777" w:rsidR="009F20CD" w:rsidRPr="009F20CD" w:rsidRDefault="009F20CD" w:rsidP="009F20CD">
      <w:pPr>
        <w:numPr>
          <w:ilvl w:val="0"/>
          <w:numId w:val="4"/>
        </w:numPr>
        <w:textAlignment w:val="baseline"/>
        <w:rPr>
          <w:rFonts w:ascii="Calibri" w:hAnsi="Calibri" w:cs="Times New Roman"/>
          <w:color w:val="000000"/>
        </w:rPr>
      </w:pPr>
      <w:r w:rsidRPr="009F20CD">
        <w:rPr>
          <w:rFonts w:ascii="Calibri" w:hAnsi="Calibri" w:cs="Times New Roman"/>
          <w:color w:val="000000"/>
        </w:rPr>
        <w:t>Company directors and information</w:t>
      </w:r>
    </w:p>
    <w:p w14:paraId="362B8E72" w14:textId="77777777" w:rsidR="009F20CD" w:rsidRPr="009F20CD" w:rsidRDefault="009F20CD" w:rsidP="009F20CD">
      <w:pPr>
        <w:numPr>
          <w:ilvl w:val="0"/>
          <w:numId w:val="4"/>
        </w:numPr>
        <w:textAlignment w:val="baseline"/>
        <w:rPr>
          <w:rFonts w:ascii="Calibri" w:hAnsi="Calibri" w:cs="Times New Roman"/>
          <w:color w:val="000000"/>
        </w:rPr>
      </w:pPr>
      <w:r w:rsidRPr="009F20CD">
        <w:rPr>
          <w:rFonts w:ascii="Calibri" w:hAnsi="Calibri" w:cs="Times New Roman"/>
          <w:color w:val="000000"/>
        </w:rPr>
        <w:t>General internet sites</w:t>
      </w:r>
    </w:p>
    <w:p w14:paraId="40048ACC" w14:textId="77777777" w:rsidR="009F20CD" w:rsidRPr="009F20CD" w:rsidRDefault="009F20CD" w:rsidP="009F20CD">
      <w:pPr>
        <w:rPr>
          <w:rFonts w:ascii="Times New Roman" w:eastAsia="Times New Roman" w:hAnsi="Times New Roman" w:cs="Times New Roman"/>
        </w:rPr>
      </w:pPr>
    </w:p>
    <w:p w14:paraId="094D96B8"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Primary Data</w:t>
      </w:r>
      <w:r w:rsidRPr="009F20CD">
        <w:rPr>
          <w:rFonts w:ascii="Calibri" w:hAnsi="Calibri" w:cs="Times New Roman"/>
          <w:color w:val="000000"/>
        </w:rPr>
        <w:t xml:space="preserve"> - (new studies) facts, figures and opinions that you have collected on yourself, not from secondary sources such as books, journals or newspapers. Four Sources of Primary Data:</w:t>
      </w:r>
    </w:p>
    <w:p w14:paraId="009BC5D2" w14:textId="77777777" w:rsidR="009F20CD" w:rsidRPr="009F20CD" w:rsidRDefault="009F20CD" w:rsidP="009F20CD">
      <w:pPr>
        <w:numPr>
          <w:ilvl w:val="0"/>
          <w:numId w:val="5"/>
        </w:numPr>
        <w:textAlignment w:val="baseline"/>
        <w:rPr>
          <w:rFonts w:ascii="Calibri" w:hAnsi="Calibri" w:cs="Times New Roman"/>
          <w:color w:val="000000"/>
        </w:rPr>
      </w:pPr>
      <w:r w:rsidRPr="009F20CD">
        <w:rPr>
          <w:rFonts w:ascii="Calibri" w:hAnsi="Calibri" w:cs="Times New Roman"/>
          <w:color w:val="000000"/>
        </w:rPr>
        <w:t>Surveys (questionnaires)</w:t>
      </w:r>
    </w:p>
    <w:p w14:paraId="7300CCDF" w14:textId="77777777" w:rsidR="009F20CD" w:rsidRPr="009F20CD" w:rsidRDefault="009F20CD" w:rsidP="009F20CD">
      <w:pPr>
        <w:numPr>
          <w:ilvl w:val="0"/>
          <w:numId w:val="5"/>
        </w:numPr>
        <w:textAlignment w:val="baseline"/>
        <w:rPr>
          <w:rFonts w:ascii="Calibri" w:hAnsi="Calibri" w:cs="Times New Roman"/>
          <w:color w:val="000000"/>
        </w:rPr>
      </w:pPr>
      <w:r w:rsidRPr="009F20CD">
        <w:rPr>
          <w:rFonts w:ascii="Calibri" w:hAnsi="Calibri" w:cs="Times New Roman"/>
          <w:color w:val="000000"/>
        </w:rPr>
        <w:t>Personal Interviews</w:t>
      </w:r>
    </w:p>
    <w:p w14:paraId="00C08113" w14:textId="77777777" w:rsidR="009F20CD" w:rsidRPr="009F20CD" w:rsidRDefault="009F20CD" w:rsidP="009F20CD">
      <w:pPr>
        <w:numPr>
          <w:ilvl w:val="0"/>
          <w:numId w:val="5"/>
        </w:numPr>
        <w:textAlignment w:val="baseline"/>
        <w:rPr>
          <w:rFonts w:ascii="Calibri" w:hAnsi="Calibri" w:cs="Times New Roman"/>
          <w:color w:val="000000"/>
        </w:rPr>
      </w:pPr>
      <w:r w:rsidRPr="009F20CD">
        <w:rPr>
          <w:rFonts w:ascii="Calibri" w:hAnsi="Calibri" w:cs="Times New Roman"/>
          <w:color w:val="000000"/>
        </w:rPr>
        <w:t>Focus Groups</w:t>
      </w:r>
    </w:p>
    <w:p w14:paraId="742470DE" w14:textId="77777777" w:rsidR="009F20CD" w:rsidRPr="009F20CD" w:rsidRDefault="009F20CD" w:rsidP="009F20CD">
      <w:pPr>
        <w:numPr>
          <w:ilvl w:val="0"/>
          <w:numId w:val="5"/>
        </w:numPr>
        <w:textAlignment w:val="baseline"/>
        <w:rPr>
          <w:rFonts w:ascii="Calibri" w:hAnsi="Calibri" w:cs="Times New Roman"/>
          <w:color w:val="000000"/>
        </w:rPr>
      </w:pPr>
      <w:r w:rsidRPr="009F20CD">
        <w:rPr>
          <w:rFonts w:ascii="Calibri" w:hAnsi="Calibri" w:cs="Times New Roman"/>
          <w:color w:val="000000"/>
        </w:rPr>
        <w:t>Observation</w:t>
      </w:r>
    </w:p>
    <w:p w14:paraId="350AF2FB" w14:textId="77777777" w:rsidR="009F20CD" w:rsidRPr="009F20CD" w:rsidRDefault="009F20CD" w:rsidP="009F20CD">
      <w:pPr>
        <w:rPr>
          <w:rFonts w:ascii="Times New Roman" w:eastAsia="Times New Roman" w:hAnsi="Times New Roman" w:cs="Times New Roman"/>
        </w:rPr>
      </w:pPr>
    </w:p>
    <w:p w14:paraId="00184FA5"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Environmental Scanning</w:t>
      </w:r>
      <w:r w:rsidRPr="009F20CD">
        <w:rPr>
          <w:rFonts w:ascii="Calibri" w:hAnsi="Calibri" w:cs="Times New Roman"/>
          <w:color w:val="000000"/>
        </w:rPr>
        <w:t xml:space="preserve"> - is the process of identifying the factors that can affect marketing success. </w:t>
      </w:r>
    </w:p>
    <w:p w14:paraId="3FB412DB" w14:textId="77777777" w:rsidR="009F20CD" w:rsidRPr="009F20CD" w:rsidRDefault="009F20CD" w:rsidP="009F20CD">
      <w:pPr>
        <w:rPr>
          <w:rFonts w:ascii="Times New Roman" w:hAnsi="Times New Roman" w:cs="Times New Roman"/>
        </w:rPr>
      </w:pPr>
      <w:r w:rsidRPr="009F20CD">
        <w:rPr>
          <w:rFonts w:ascii="Calibri" w:hAnsi="Calibri" w:cs="Times New Roman"/>
          <w:color w:val="000000"/>
        </w:rPr>
        <w:t>Environmental Scanning of the Dynamic Business Environment Diagram Page 577</w:t>
      </w:r>
    </w:p>
    <w:p w14:paraId="7A4431F3" w14:textId="432D9D0D" w:rsidR="009F20CD" w:rsidRPr="009F20CD" w:rsidRDefault="009F20CD" w:rsidP="009F20CD">
      <w:pPr>
        <w:rPr>
          <w:rFonts w:ascii="Times New Roman" w:hAnsi="Times New Roman" w:cs="Times New Roman"/>
        </w:rPr>
      </w:pPr>
      <w:r w:rsidRPr="009F20CD">
        <w:rPr>
          <w:rFonts w:ascii="Calibri" w:hAnsi="Calibri" w:cs="Times New Roman"/>
          <w:b/>
          <w:bCs/>
          <w:color w:val="000000"/>
        </w:rPr>
        <w:t>Social Environment</w:t>
      </w:r>
      <w:r w:rsidRPr="009F20CD">
        <w:rPr>
          <w:rFonts w:ascii="Calibri" w:hAnsi="Calibri" w:cs="Times New Roman"/>
          <w:color w:val="000000"/>
        </w:rPr>
        <w:t xml:space="preserve"> - markets must monitor social trends to maintain their relationship with customers since population growth and changing demographics can have </w:t>
      </w:r>
      <w:r w:rsidR="003C59BD" w:rsidRPr="009F20CD">
        <w:rPr>
          <w:rFonts w:ascii="Calibri" w:hAnsi="Calibri" w:cs="Times New Roman"/>
          <w:color w:val="000000"/>
        </w:rPr>
        <w:t>effect</w:t>
      </w:r>
      <w:r w:rsidRPr="009F20CD">
        <w:rPr>
          <w:rFonts w:ascii="Calibri" w:hAnsi="Calibri" w:cs="Times New Roman"/>
          <w:color w:val="000000"/>
        </w:rPr>
        <w:t xml:space="preserve"> on sales.</w:t>
      </w:r>
    </w:p>
    <w:p w14:paraId="253D2F50"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Consumer Market</w:t>
      </w:r>
      <w:r w:rsidRPr="009F20CD">
        <w:rPr>
          <w:rFonts w:ascii="Calibri" w:hAnsi="Calibri" w:cs="Times New Roman"/>
          <w:color w:val="000000"/>
        </w:rPr>
        <w:t xml:space="preserve"> - consists of all individuals or households that want goods or services for personal consumption or use and have the resources to buy them. The total potential global consumer market consists of billions of people in global markets.</w:t>
      </w:r>
    </w:p>
    <w:p w14:paraId="374CE99A" w14:textId="77777777" w:rsidR="009F20CD" w:rsidRPr="009F20CD" w:rsidRDefault="009F20CD" w:rsidP="009F20CD">
      <w:pPr>
        <w:rPr>
          <w:rFonts w:ascii="Times New Roman" w:eastAsia="Times New Roman" w:hAnsi="Times New Roman" w:cs="Times New Roman"/>
        </w:rPr>
      </w:pPr>
    </w:p>
    <w:p w14:paraId="1CAA951C"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Business to Business (B2B) Market</w:t>
      </w:r>
      <w:r w:rsidRPr="009F20CD">
        <w:rPr>
          <w:rFonts w:ascii="Calibri" w:hAnsi="Calibri" w:cs="Times New Roman"/>
          <w:color w:val="000000"/>
        </w:rPr>
        <w:t xml:space="preserve"> - consists of all organizations that want goods and services to use in producing other goods or services or to sell rent or supply goods to others. </w:t>
      </w:r>
    </w:p>
    <w:p w14:paraId="572716AE" w14:textId="77777777" w:rsidR="009F20CD" w:rsidRPr="009F20CD" w:rsidRDefault="009F20CD" w:rsidP="009F20CD">
      <w:pPr>
        <w:numPr>
          <w:ilvl w:val="0"/>
          <w:numId w:val="6"/>
        </w:numPr>
        <w:textAlignment w:val="baseline"/>
        <w:rPr>
          <w:rFonts w:ascii="Calibri" w:hAnsi="Calibri" w:cs="Times New Roman"/>
          <w:color w:val="000000"/>
        </w:rPr>
      </w:pPr>
      <w:r w:rsidRPr="009F20CD">
        <w:rPr>
          <w:rFonts w:ascii="Calibri" w:hAnsi="Calibri" w:cs="Times New Roman"/>
          <w:color w:val="000000"/>
        </w:rPr>
        <w:t>There is much more emphasis on personal selling in B2B markets. Whereas consumer promotions are based on advertising, B2B sales are based on selling. There are fewer customers and they usually demand more personal service.</w:t>
      </w:r>
    </w:p>
    <w:p w14:paraId="119E044E"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B2B Marketers Include:</w:t>
      </w:r>
    </w:p>
    <w:p w14:paraId="7617D7CF" w14:textId="77777777" w:rsidR="009F20CD" w:rsidRPr="009F20CD" w:rsidRDefault="009F20CD" w:rsidP="009F20CD">
      <w:pPr>
        <w:numPr>
          <w:ilvl w:val="0"/>
          <w:numId w:val="7"/>
        </w:numPr>
        <w:textAlignment w:val="baseline"/>
        <w:rPr>
          <w:rFonts w:ascii="Calibri" w:hAnsi="Calibri" w:cs="Times New Roman"/>
          <w:color w:val="000000"/>
        </w:rPr>
      </w:pPr>
      <w:r w:rsidRPr="009F20CD">
        <w:rPr>
          <w:rFonts w:ascii="Calibri" w:hAnsi="Calibri" w:cs="Times New Roman"/>
          <w:color w:val="000000"/>
        </w:rPr>
        <w:t>Manufacturers</w:t>
      </w:r>
    </w:p>
    <w:p w14:paraId="0BBF183D" w14:textId="77777777" w:rsidR="009F20CD" w:rsidRPr="009F20CD" w:rsidRDefault="009F20CD" w:rsidP="009F20CD">
      <w:pPr>
        <w:numPr>
          <w:ilvl w:val="0"/>
          <w:numId w:val="7"/>
        </w:numPr>
        <w:textAlignment w:val="baseline"/>
        <w:rPr>
          <w:rFonts w:ascii="Calibri" w:hAnsi="Calibri" w:cs="Times New Roman"/>
          <w:color w:val="000000"/>
        </w:rPr>
      </w:pPr>
      <w:r w:rsidRPr="009F20CD">
        <w:rPr>
          <w:rFonts w:ascii="Calibri" w:hAnsi="Calibri" w:cs="Times New Roman"/>
          <w:color w:val="000000"/>
        </w:rPr>
        <w:t>Intermediaries such as wholesalers</w:t>
      </w:r>
    </w:p>
    <w:p w14:paraId="3D118F56" w14:textId="77777777" w:rsidR="009F20CD" w:rsidRPr="009F20CD" w:rsidRDefault="009F20CD" w:rsidP="009F20CD">
      <w:pPr>
        <w:numPr>
          <w:ilvl w:val="0"/>
          <w:numId w:val="7"/>
        </w:numPr>
        <w:textAlignment w:val="baseline"/>
        <w:rPr>
          <w:rFonts w:ascii="Calibri" w:hAnsi="Calibri" w:cs="Times New Roman"/>
          <w:color w:val="000000"/>
        </w:rPr>
      </w:pPr>
      <w:r w:rsidRPr="009F20CD">
        <w:rPr>
          <w:rFonts w:ascii="Calibri" w:hAnsi="Calibri" w:cs="Times New Roman"/>
          <w:color w:val="000000"/>
        </w:rPr>
        <w:t>Institutions like hospitals, schools are charities</w:t>
      </w:r>
    </w:p>
    <w:p w14:paraId="65B4B267" w14:textId="77777777" w:rsidR="009F20CD" w:rsidRPr="009F20CD" w:rsidRDefault="009F20CD" w:rsidP="009F20CD">
      <w:pPr>
        <w:numPr>
          <w:ilvl w:val="0"/>
          <w:numId w:val="7"/>
        </w:numPr>
        <w:textAlignment w:val="baseline"/>
        <w:rPr>
          <w:rFonts w:ascii="Calibri" w:hAnsi="Calibri" w:cs="Times New Roman"/>
          <w:color w:val="000000"/>
        </w:rPr>
      </w:pPr>
      <w:r w:rsidRPr="009F20CD">
        <w:rPr>
          <w:rFonts w:ascii="Calibri" w:hAnsi="Calibri" w:cs="Times New Roman"/>
          <w:color w:val="000000"/>
        </w:rPr>
        <w:t>The government</w:t>
      </w:r>
    </w:p>
    <w:p w14:paraId="602D034A" w14:textId="77777777" w:rsidR="009F20CD" w:rsidRPr="009F20CD" w:rsidRDefault="009F20CD" w:rsidP="009F20CD">
      <w:pPr>
        <w:rPr>
          <w:rFonts w:ascii="Times New Roman" w:eastAsia="Times New Roman" w:hAnsi="Times New Roman" w:cs="Times New Roman"/>
        </w:rPr>
      </w:pPr>
    </w:p>
    <w:p w14:paraId="39E420F9" w14:textId="77777777" w:rsidR="009F20CD" w:rsidRPr="009F20CD" w:rsidRDefault="009F20CD" w:rsidP="009F20CD">
      <w:pPr>
        <w:rPr>
          <w:rFonts w:ascii="Times New Roman" w:hAnsi="Times New Roman" w:cs="Times New Roman"/>
        </w:rPr>
      </w:pPr>
      <w:r w:rsidRPr="009F20CD">
        <w:rPr>
          <w:rFonts w:ascii="Calibri" w:hAnsi="Calibri" w:cs="Times New Roman"/>
          <w:color w:val="000000"/>
        </w:rPr>
        <w:t>The starting point of making and promoting any new product is</w:t>
      </w:r>
      <w:r w:rsidRPr="009F20CD">
        <w:rPr>
          <w:rFonts w:ascii="Calibri" w:hAnsi="Calibri" w:cs="Times New Roman"/>
          <w:b/>
          <w:bCs/>
          <w:color w:val="000000"/>
        </w:rPr>
        <w:t xml:space="preserve"> Market Segmentation:</w:t>
      </w:r>
    </w:p>
    <w:p w14:paraId="7FD1CA4B" w14:textId="77777777" w:rsidR="009F20CD" w:rsidRPr="009F20CD" w:rsidRDefault="009F20CD" w:rsidP="009F20CD">
      <w:pPr>
        <w:numPr>
          <w:ilvl w:val="0"/>
          <w:numId w:val="8"/>
        </w:numPr>
        <w:textAlignment w:val="baseline"/>
        <w:rPr>
          <w:rFonts w:ascii="Calibri" w:hAnsi="Calibri" w:cs="Times New Roman"/>
          <w:color w:val="000000"/>
        </w:rPr>
      </w:pPr>
      <w:r w:rsidRPr="009F20CD">
        <w:rPr>
          <w:rFonts w:ascii="Calibri" w:hAnsi="Calibri" w:cs="Times New Roman"/>
          <w:color w:val="000000"/>
        </w:rPr>
        <w:t xml:space="preserve">Dividing the total market into groups with similar characteristics </w:t>
      </w:r>
    </w:p>
    <w:p w14:paraId="2E4A9748"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Geographic Segmentation</w:t>
      </w:r>
      <w:r w:rsidRPr="009F20CD">
        <w:rPr>
          <w:rFonts w:ascii="Calibri" w:hAnsi="Calibri" w:cs="Times New Roman"/>
          <w:color w:val="000000"/>
        </w:rPr>
        <w:t xml:space="preserve"> - dividing the market by geographic area (cities, countries, provinces)</w:t>
      </w:r>
    </w:p>
    <w:p w14:paraId="07FB4ED4" w14:textId="68FF2815" w:rsidR="009F20CD" w:rsidRPr="00D01647" w:rsidRDefault="009F20CD" w:rsidP="009F20CD">
      <w:pPr>
        <w:rPr>
          <w:rFonts w:ascii="Times New Roman" w:hAnsi="Times New Roman" w:cs="Times New Roman"/>
        </w:rPr>
      </w:pPr>
      <w:r w:rsidRPr="009F20CD">
        <w:rPr>
          <w:rFonts w:ascii="Calibri" w:hAnsi="Calibri" w:cs="Times New Roman"/>
          <w:b/>
          <w:bCs/>
          <w:color w:val="000000"/>
        </w:rPr>
        <w:t xml:space="preserve">Demographic Segmentation </w:t>
      </w:r>
      <w:r w:rsidRPr="009F20CD">
        <w:rPr>
          <w:rFonts w:ascii="Calibri" w:hAnsi="Calibri" w:cs="Times New Roman"/>
          <w:color w:val="000000"/>
        </w:rPr>
        <w:t>- segmentation by age, income and education level</w:t>
      </w:r>
    </w:p>
    <w:p w14:paraId="4F0BDEAD"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Psychographic Segmentation</w:t>
      </w:r>
      <w:r w:rsidRPr="009F20CD">
        <w:rPr>
          <w:rFonts w:ascii="Calibri" w:hAnsi="Calibri" w:cs="Times New Roman"/>
          <w:color w:val="000000"/>
        </w:rPr>
        <w:t xml:space="preserve"> - dividing the market based on the group's values, attitudes and interests. To help to portray your ads to a specific target group. </w:t>
      </w:r>
    </w:p>
    <w:p w14:paraId="156A6D84" w14:textId="77D9B301" w:rsidR="009F20CD" w:rsidRPr="009F20CD" w:rsidRDefault="00AE22D7" w:rsidP="009F20CD">
      <w:pPr>
        <w:rPr>
          <w:rFonts w:ascii="Times New Roman" w:hAnsi="Times New Roman" w:cs="Times New Roman"/>
        </w:rPr>
      </w:pPr>
      <w:r w:rsidRPr="009F20CD">
        <w:rPr>
          <w:rFonts w:ascii="Calibri" w:hAnsi="Calibri" w:cs="Times New Roman"/>
          <w:b/>
          <w:bCs/>
          <w:color w:val="000000"/>
        </w:rPr>
        <w:t>Behavioral</w:t>
      </w:r>
      <w:r w:rsidR="009F20CD" w:rsidRPr="009F20CD">
        <w:rPr>
          <w:rFonts w:ascii="Calibri" w:hAnsi="Calibri" w:cs="Times New Roman"/>
          <w:b/>
          <w:bCs/>
          <w:color w:val="000000"/>
        </w:rPr>
        <w:t xml:space="preserve"> Segmentation</w:t>
      </w:r>
      <w:r w:rsidR="009F20CD" w:rsidRPr="009F20CD">
        <w:rPr>
          <w:rFonts w:ascii="Calibri" w:hAnsi="Calibri" w:cs="Times New Roman"/>
          <w:color w:val="000000"/>
        </w:rPr>
        <w:t xml:space="preserve"> - dividing the market based on </w:t>
      </w:r>
      <w:r w:rsidRPr="009F20CD">
        <w:rPr>
          <w:rFonts w:ascii="Calibri" w:hAnsi="Calibri" w:cs="Times New Roman"/>
          <w:color w:val="000000"/>
        </w:rPr>
        <w:t>behavior</w:t>
      </w:r>
      <w:r w:rsidR="009F20CD" w:rsidRPr="009F20CD">
        <w:rPr>
          <w:rFonts w:ascii="Calibri" w:hAnsi="Calibri" w:cs="Times New Roman"/>
          <w:color w:val="000000"/>
        </w:rPr>
        <w:t xml:space="preserve"> with or towards a product</w:t>
      </w:r>
    </w:p>
    <w:p w14:paraId="2EF80C30" w14:textId="77777777" w:rsidR="009F20CD" w:rsidRPr="009F20CD" w:rsidRDefault="009F20CD" w:rsidP="009F20CD">
      <w:pPr>
        <w:rPr>
          <w:rFonts w:ascii="Times New Roman" w:eastAsia="Times New Roman" w:hAnsi="Times New Roman" w:cs="Times New Roman"/>
        </w:rPr>
      </w:pPr>
    </w:p>
    <w:p w14:paraId="7CF85FDB" w14:textId="77777777" w:rsidR="009F20CD" w:rsidRPr="009F20CD" w:rsidRDefault="009F20CD" w:rsidP="009F20CD">
      <w:pPr>
        <w:rPr>
          <w:rFonts w:ascii="Times New Roman" w:hAnsi="Times New Roman" w:cs="Times New Roman"/>
        </w:rPr>
      </w:pPr>
      <w:r w:rsidRPr="009F20CD">
        <w:rPr>
          <w:rFonts w:ascii="Calibri" w:hAnsi="Calibri" w:cs="Times New Roman"/>
          <w:color w:val="000000"/>
        </w:rPr>
        <w:t xml:space="preserve">The second step is </w:t>
      </w:r>
      <w:r w:rsidRPr="009F20CD">
        <w:rPr>
          <w:rFonts w:ascii="Calibri" w:hAnsi="Calibri" w:cs="Times New Roman"/>
          <w:b/>
          <w:bCs/>
          <w:color w:val="000000"/>
        </w:rPr>
        <w:t>Target Marketing</w:t>
      </w:r>
      <w:r w:rsidRPr="009F20CD">
        <w:rPr>
          <w:rFonts w:ascii="Calibri" w:hAnsi="Calibri" w:cs="Times New Roman"/>
          <w:color w:val="000000"/>
        </w:rPr>
        <w:t xml:space="preserve"> - Selecting which segments and organization can serve profitably. </w:t>
      </w:r>
    </w:p>
    <w:p w14:paraId="5F824D44"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Mass Marketing</w:t>
      </w:r>
      <w:r w:rsidRPr="009F20CD">
        <w:rPr>
          <w:rFonts w:ascii="Calibri" w:hAnsi="Calibri" w:cs="Times New Roman"/>
          <w:color w:val="000000"/>
        </w:rPr>
        <w:t xml:space="preserve"> - developing products and promotions to please large groups of people resulting in little market segmentation. </w:t>
      </w:r>
    </w:p>
    <w:p w14:paraId="24DB1B85" w14:textId="77777777" w:rsidR="009F20CD" w:rsidRPr="009F20CD" w:rsidRDefault="009F20CD" w:rsidP="009F20CD">
      <w:pPr>
        <w:numPr>
          <w:ilvl w:val="0"/>
          <w:numId w:val="9"/>
        </w:numPr>
        <w:textAlignment w:val="baseline"/>
        <w:rPr>
          <w:rFonts w:ascii="Calibri" w:hAnsi="Calibri" w:cs="Times New Roman"/>
          <w:color w:val="000000"/>
        </w:rPr>
      </w:pPr>
      <w:r w:rsidRPr="009F20CD">
        <w:rPr>
          <w:rFonts w:ascii="Calibri" w:hAnsi="Calibri" w:cs="Times New Roman"/>
          <w:color w:val="000000"/>
        </w:rPr>
        <w:t>The mass marketer tries to sell products to as many people as possible using mass media such as TV, radio, and newspapers to reach them</w:t>
      </w:r>
    </w:p>
    <w:p w14:paraId="04BB93CA"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Niche Marketing</w:t>
      </w:r>
      <w:r w:rsidRPr="009F20CD">
        <w:rPr>
          <w:rFonts w:ascii="Calibri" w:hAnsi="Calibri" w:cs="Times New Roman"/>
          <w:color w:val="000000"/>
        </w:rPr>
        <w:t xml:space="preserve"> - identifying small but profitable market segments and designing or finding products for them. </w:t>
      </w:r>
    </w:p>
    <w:p w14:paraId="2B215106" w14:textId="77777777" w:rsidR="009F20CD" w:rsidRPr="009F20CD" w:rsidRDefault="009F20CD" w:rsidP="009F20CD">
      <w:pPr>
        <w:numPr>
          <w:ilvl w:val="0"/>
          <w:numId w:val="10"/>
        </w:numPr>
        <w:textAlignment w:val="baseline"/>
        <w:rPr>
          <w:rFonts w:ascii="Calibri" w:hAnsi="Calibri" w:cs="Times New Roman"/>
          <w:color w:val="000000"/>
        </w:rPr>
      </w:pPr>
      <w:r w:rsidRPr="009F20CD">
        <w:rPr>
          <w:rFonts w:ascii="Calibri" w:hAnsi="Calibri" w:cs="Times New Roman"/>
          <w:color w:val="000000"/>
        </w:rPr>
        <w:t>The internet is transforming a consumer culture once based on big hits and best sellers into one that supports more specialized niche products</w:t>
      </w:r>
    </w:p>
    <w:p w14:paraId="382E2633"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One to One Marketing (micromarketing)</w:t>
      </w:r>
      <w:r w:rsidRPr="009F20CD">
        <w:rPr>
          <w:rFonts w:ascii="Calibri" w:hAnsi="Calibri" w:cs="Times New Roman"/>
          <w:color w:val="000000"/>
        </w:rPr>
        <w:t xml:space="preserve"> - developing a unique mix of goods and services for each individual customer.</w:t>
      </w:r>
    </w:p>
    <w:p w14:paraId="5D7C5641"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Product Positioning</w:t>
      </w:r>
      <w:r w:rsidRPr="009F20CD">
        <w:rPr>
          <w:rFonts w:ascii="Calibri" w:hAnsi="Calibri" w:cs="Times New Roman"/>
          <w:color w:val="000000"/>
        </w:rPr>
        <w:t xml:space="preserve"> - the place an offering occupies in customer’s minds on important attributes relative to competitive products </w:t>
      </w:r>
    </w:p>
    <w:p w14:paraId="0605F2C1"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Positioning Statement</w:t>
      </w:r>
      <w:r w:rsidRPr="009F20CD">
        <w:rPr>
          <w:rFonts w:ascii="Calibri" w:hAnsi="Calibri" w:cs="Times New Roman"/>
          <w:color w:val="000000"/>
        </w:rPr>
        <w:t xml:space="preserve"> - expresses how a company wants to be perceived by customers</w:t>
      </w:r>
    </w:p>
    <w:p w14:paraId="2D3E823F"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Relationship Marketing</w:t>
      </w:r>
      <w:r w:rsidRPr="009F20CD">
        <w:rPr>
          <w:rFonts w:ascii="Calibri" w:hAnsi="Calibri" w:cs="Times New Roman"/>
          <w:color w:val="000000"/>
        </w:rPr>
        <w:t xml:space="preserve"> - tends to lead away from mass production and lean towards custom made goods and services. The goal is to keep individual customers overtime by offering them new products that exactly meet their requirements.</w:t>
      </w:r>
    </w:p>
    <w:p w14:paraId="52178433" w14:textId="70D2D1D1" w:rsidR="009F20CD" w:rsidRPr="009F20CD" w:rsidRDefault="009F20CD" w:rsidP="009F20CD">
      <w:pPr>
        <w:rPr>
          <w:rFonts w:ascii="Times New Roman" w:hAnsi="Times New Roman" w:cs="Times New Roman"/>
        </w:rPr>
      </w:pPr>
      <w:r w:rsidRPr="009F20CD">
        <w:rPr>
          <w:rFonts w:ascii="Calibri" w:hAnsi="Calibri" w:cs="Times New Roman"/>
          <w:b/>
          <w:bCs/>
          <w:color w:val="000000"/>
        </w:rPr>
        <w:t xml:space="preserve">Consumer </w:t>
      </w:r>
      <w:r w:rsidR="00DC0662" w:rsidRPr="009F20CD">
        <w:rPr>
          <w:rFonts w:ascii="Calibri" w:hAnsi="Calibri" w:cs="Times New Roman"/>
          <w:b/>
          <w:bCs/>
          <w:color w:val="000000"/>
        </w:rPr>
        <w:t>Behavior</w:t>
      </w:r>
      <w:r w:rsidRPr="009F20CD">
        <w:rPr>
          <w:rFonts w:ascii="Calibri" w:hAnsi="Calibri" w:cs="Times New Roman"/>
          <w:color w:val="000000"/>
        </w:rPr>
        <w:t xml:space="preserve"> - when marketing researchers investigate consumer-thought processes and </w:t>
      </w:r>
      <w:r w:rsidR="00DC0662" w:rsidRPr="009F20CD">
        <w:rPr>
          <w:rFonts w:ascii="Calibri" w:hAnsi="Calibri" w:cs="Times New Roman"/>
          <w:color w:val="000000"/>
        </w:rPr>
        <w:t>behavior</w:t>
      </w:r>
      <w:r w:rsidRPr="009F20CD">
        <w:rPr>
          <w:rFonts w:ascii="Calibri" w:hAnsi="Calibri" w:cs="Times New Roman"/>
          <w:color w:val="000000"/>
        </w:rPr>
        <w:t xml:space="preserve"> at each stage in a purchase to determine the best way to help the buyer buy.</w:t>
      </w:r>
    </w:p>
    <w:p w14:paraId="6B378625" w14:textId="77777777" w:rsidR="009F20CD" w:rsidRPr="009F20CD" w:rsidRDefault="009F20CD" w:rsidP="009F20CD">
      <w:pPr>
        <w:rPr>
          <w:rFonts w:ascii="Times New Roman" w:eastAsia="Times New Roman" w:hAnsi="Times New Roman" w:cs="Times New Roman"/>
        </w:rPr>
      </w:pPr>
    </w:p>
    <w:p w14:paraId="4C222FAE" w14:textId="77777777" w:rsidR="009F20CD" w:rsidRPr="009F20CD" w:rsidRDefault="009F20CD" w:rsidP="009F20CD">
      <w:pPr>
        <w:rPr>
          <w:rFonts w:ascii="Times New Roman" w:hAnsi="Times New Roman" w:cs="Times New Roman"/>
        </w:rPr>
      </w:pPr>
      <w:r w:rsidRPr="009F20CD">
        <w:rPr>
          <w:rFonts w:ascii="Calibri" w:hAnsi="Calibri" w:cs="Times New Roman"/>
          <w:color w:val="000000"/>
        </w:rPr>
        <w:t>The consumer decision making process and outside influence on page 590</w:t>
      </w:r>
    </w:p>
    <w:p w14:paraId="568BF1F6" w14:textId="77777777" w:rsidR="009F20CD" w:rsidRPr="009F20CD" w:rsidRDefault="009F20CD" w:rsidP="009F20CD">
      <w:pPr>
        <w:rPr>
          <w:rFonts w:ascii="Times New Roman" w:eastAsia="Times New Roman" w:hAnsi="Times New Roman" w:cs="Times New Roman"/>
        </w:rPr>
      </w:pPr>
    </w:p>
    <w:p w14:paraId="51CE5CB5"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Green Marketing</w:t>
      </w:r>
      <w:r w:rsidRPr="009F20CD">
        <w:rPr>
          <w:rFonts w:ascii="Calibri" w:hAnsi="Calibri" w:cs="Times New Roman"/>
          <w:color w:val="000000"/>
        </w:rPr>
        <w:t xml:space="preserve"> - the process of selling products and or services based on their environmental benefit. </w:t>
      </w:r>
    </w:p>
    <w:p w14:paraId="74C76CA2"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Greenwashing</w:t>
      </w:r>
      <w:r w:rsidRPr="009F20CD">
        <w:rPr>
          <w:rFonts w:ascii="Calibri" w:hAnsi="Calibri" w:cs="Times New Roman"/>
          <w:color w:val="000000"/>
        </w:rPr>
        <w:t xml:space="preserve"> -  when businesses try to make themselves or their products or services look green or socially responsible without the action to back it up.</w:t>
      </w:r>
    </w:p>
    <w:p w14:paraId="219F7DBC" w14:textId="77777777" w:rsidR="009F20CD" w:rsidRPr="009F20CD" w:rsidRDefault="009F20CD" w:rsidP="009F20CD">
      <w:pPr>
        <w:rPr>
          <w:rFonts w:ascii="Times New Roman" w:hAnsi="Times New Roman" w:cs="Times New Roman"/>
        </w:rPr>
      </w:pPr>
      <w:r w:rsidRPr="009F20CD">
        <w:rPr>
          <w:rFonts w:ascii="Calibri" w:hAnsi="Calibri" w:cs="Times New Roman"/>
          <w:b/>
          <w:bCs/>
          <w:color w:val="000000"/>
        </w:rPr>
        <w:t>Ethnic Marketing</w:t>
      </w:r>
      <w:r w:rsidRPr="009F20CD">
        <w:rPr>
          <w:rFonts w:ascii="Calibri" w:hAnsi="Calibri" w:cs="Times New Roman"/>
          <w:color w:val="000000"/>
        </w:rPr>
        <w:t xml:space="preserve"> - combinations of the marketing mix that reflect the unique attitudes, race or ancestry, communication preferences, and lifestyles of ethnic Canadians.</w:t>
      </w:r>
    </w:p>
    <w:p w14:paraId="7EA76AF0" w14:textId="77777777" w:rsidR="009F20CD" w:rsidRPr="009F20CD" w:rsidRDefault="009F20CD" w:rsidP="009F20CD">
      <w:pPr>
        <w:rPr>
          <w:rFonts w:ascii="Times New Roman" w:eastAsia="Times New Roman" w:hAnsi="Times New Roman" w:cs="Times New Roman"/>
        </w:rPr>
      </w:pPr>
      <w:bookmarkStart w:id="0" w:name="_GoBack"/>
      <w:bookmarkEnd w:id="0"/>
    </w:p>
    <w:p w14:paraId="77BE6AA0" w14:textId="77777777" w:rsidR="00F05487" w:rsidRDefault="0061299A"/>
    <w:sectPr w:rsidR="00F05487" w:rsidSect="00CB0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F2CBC"/>
    <w:multiLevelType w:val="multilevel"/>
    <w:tmpl w:val="DAB63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024483"/>
    <w:multiLevelType w:val="multilevel"/>
    <w:tmpl w:val="1E449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570520"/>
    <w:multiLevelType w:val="multilevel"/>
    <w:tmpl w:val="82AC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DC791A"/>
    <w:multiLevelType w:val="multilevel"/>
    <w:tmpl w:val="53AA1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304FCC"/>
    <w:multiLevelType w:val="multilevel"/>
    <w:tmpl w:val="1782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E76D80"/>
    <w:multiLevelType w:val="multilevel"/>
    <w:tmpl w:val="5218E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E386303"/>
    <w:multiLevelType w:val="multilevel"/>
    <w:tmpl w:val="7A94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61781E"/>
    <w:multiLevelType w:val="multilevel"/>
    <w:tmpl w:val="ECBE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036C3F"/>
    <w:multiLevelType w:val="multilevel"/>
    <w:tmpl w:val="FD52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4720777"/>
    <w:multiLevelType w:val="multilevel"/>
    <w:tmpl w:val="FEDA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1"/>
  </w:num>
  <w:num w:numId="4">
    <w:abstractNumId w:val="9"/>
  </w:num>
  <w:num w:numId="5">
    <w:abstractNumId w:val="5"/>
  </w:num>
  <w:num w:numId="6">
    <w:abstractNumId w:val="8"/>
  </w:num>
  <w:num w:numId="7">
    <w:abstractNumId w:val="2"/>
  </w:num>
  <w:num w:numId="8">
    <w:abstractNumId w:val="4"/>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0CD"/>
    <w:rsid w:val="003A66DF"/>
    <w:rsid w:val="003C59BD"/>
    <w:rsid w:val="0061299A"/>
    <w:rsid w:val="00733FDA"/>
    <w:rsid w:val="0086690E"/>
    <w:rsid w:val="009F20CD"/>
    <w:rsid w:val="00AE22D7"/>
    <w:rsid w:val="00CB0E71"/>
    <w:rsid w:val="00CC7A8D"/>
    <w:rsid w:val="00D01647"/>
    <w:rsid w:val="00DC0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71691E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20CD"/>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1142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948</Words>
  <Characters>5406</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Dunbar</dc:creator>
  <cp:keywords/>
  <dc:description/>
  <cp:lastModifiedBy>Carley Dunbar</cp:lastModifiedBy>
  <cp:revision>2</cp:revision>
  <dcterms:created xsi:type="dcterms:W3CDTF">2017-09-20T21:41:00Z</dcterms:created>
  <dcterms:modified xsi:type="dcterms:W3CDTF">2017-12-18T21:03:00Z</dcterms:modified>
</cp:coreProperties>
</file>