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436" w:rsidRPr="00A23436" w:rsidRDefault="00A23436" w:rsidP="00A23436">
      <w:pPr>
        <w:jc w:val="center"/>
        <w:rPr>
          <w:sz w:val="32"/>
          <w:szCs w:val="24"/>
        </w:rPr>
      </w:pPr>
      <w:r w:rsidRPr="00A23436">
        <w:rPr>
          <w:sz w:val="32"/>
          <w:szCs w:val="24"/>
        </w:rPr>
        <w:t>LECTURE 1: STAYING ALIVE</w:t>
      </w:r>
    </w:p>
    <w:p w:rsidR="00A23436" w:rsidRDefault="00A23436" w:rsidP="00A23436">
      <w:pPr>
        <w:jc w:val="center"/>
        <w:rPr>
          <w:b/>
          <w:i/>
          <w:sz w:val="32"/>
          <w:szCs w:val="24"/>
        </w:rPr>
      </w:pPr>
    </w:p>
    <w:p w:rsidR="00A23436" w:rsidRDefault="00A23436" w:rsidP="00A23436">
      <w:pPr>
        <w:rPr>
          <w:sz w:val="24"/>
          <w:szCs w:val="24"/>
        </w:rPr>
      </w:pPr>
      <w:r w:rsidRPr="00A23436">
        <w:rPr>
          <w:b/>
          <w:sz w:val="24"/>
          <w:szCs w:val="24"/>
          <w:u w:val="single"/>
        </w:rPr>
        <w:t>Quick Reminders</w:t>
      </w:r>
      <w:r>
        <w:rPr>
          <w:b/>
          <w:sz w:val="24"/>
          <w:szCs w:val="24"/>
          <w:u w:val="single"/>
        </w:rPr>
        <w:t xml:space="preserve"> &amp; Important Information:</w:t>
      </w:r>
      <w:r>
        <w:rPr>
          <w:sz w:val="24"/>
          <w:szCs w:val="24"/>
        </w:rPr>
        <w:t xml:space="preserve"> </w:t>
      </w:r>
    </w:p>
    <w:p w:rsidR="00A23436" w:rsidRDefault="00A23436" w:rsidP="00A23436">
      <w:pPr>
        <w:pStyle w:val="ListParagraph"/>
        <w:numPr>
          <w:ilvl w:val="0"/>
          <w:numId w:val="1"/>
        </w:numPr>
        <w:rPr>
          <w:sz w:val="24"/>
          <w:szCs w:val="24"/>
        </w:rPr>
      </w:pPr>
      <w:r w:rsidRPr="00A23436">
        <w:rPr>
          <w:b/>
          <w:i/>
          <w:sz w:val="24"/>
          <w:szCs w:val="24"/>
          <w:highlight w:val="yellow"/>
        </w:rPr>
        <w:t>Michael Runtz’s office</w:t>
      </w:r>
      <w:r w:rsidRPr="00A23436">
        <w:rPr>
          <w:sz w:val="24"/>
          <w:szCs w:val="24"/>
        </w:rPr>
        <w:t xml:space="preserve">: 4620 CTTC (same building as Treats, Medical Services); often in 4680 (with the animals). </w:t>
      </w:r>
    </w:p>
    <w:p w:rsidR="00A23436" w:rsidRDefault="00A23436" w:rsidP="00A23436">
      <w:pPr>
        <w:pStyle w:val="ListParagraph"/>
        <w:numPr>
          <w:ilvl w:val="0"/>
          <w:numId w:val="1"/>
        </w:numPr>
        <w:rPr>
          <w:sz w:val="24"/>
          <w:szCs w:val="24"/>
        </w:rPr>
      </w:pPr>
      <w:r>
        <w:rPr>
          <w:sz w:val="24"/>
          <w:szCs w:val="24"/>
        </w:rPr>
        <w:t xml:space="preserve">See our </w:t>
      </w:r>
      <w:r w:rsidRPr="00A23436">
        <w:rPr>
          <w:b/>
          <w:i/>
          <w:sz w:val="24"/>
          <w:szCs w:val="24"/>
          <w:highlight w:val="yellow"/>
        </w:rPr>
        <w:t>cuLearn website</w:t>
      </w:r>
      <w:r>
        <w:rPr>
          <w:b/>
          <w:i/>
          <w:sz w:val="24"/>
          <w:szCs w:val="24"/>
        </w:rPr>
        <w:t xml:space="preserve"> </w:t>
      </w:r>
      <w:r>
        <w:rPr>
          <w:sz w:val="24"/>
          <w:szCs w:val="24"/>
        </w:rPr>
        <w:t>for all the course information (i.e. office hours), important information, useful links, announcements, sample questions for exams, on-line tests, exam dates, etc.</w:t>
      </w:r>
    </w:p>
    <w:p w:rsidR="00A23436" w:rsidRPr="00A23436" w:rsidRDefault="00A23436" w:rsidP="00A23436">
      <w:pPr>
        <w:pStyle w:val="ListParagraph"/>
        <w:numPr>
          <w:ilvl w:val="0"/>
          <w:numId w:val="1"/>
        </w:numPr>
        <w:rPr>
          <w:sz w:val="24"/>
          <w:szCs w:val="24"/>
        </w:rPr>
      </w:pPr>
      <w:r w:rsidRPr="00A23436">
        <w:rPr>
          <w:b/>
          <w:i/>
          <w:sz w:val="24"/>
          <w:szCs w:val="24"/>
          <w:highlight w:val="yellow"/>
        </w:rPr>
        <w:t>Textbook:</w:t>
      </w:r>
      <w:r>
        <w:rPr>
          <w:sz w:val="24"/>
          <w:szCs w:val="24"/>
        </w:rPr>
        <w:t xml:space="preserve"> </w:t>
      </w:r>
      <w:r>
        <w:rPr>
          <w:i/>
          <w:sz w:val="24"/>
          <w:szCs w:val="24"/>
        </w:rPr>
        <w:t>Natural History.</w:t>
      </w:r>
    </w:p>
    <w:p w:rsidR="00A23436" w:rsidRDefault="00A23436" w:rsidP="00A23436">
      <w:pPr>
        <w:pStyle w:val="ListParagraph"/>
        <w:numPr>
          <w:ilvl w:val="0"/>
          <w:numId w:val="1"/>
        </w:numPr>
        <w:rPr>
          <w:sz w:val="24"/>
          <w:szCs w:val="24"/>
        </w:rPr>
      </w:pPr>
      <w:r w:rsidRPr="00A23436">
        <w:rPr>
          <w:b/>
          <w:i/>
          <w:sz w:val="24"/>
          <w:szCs w:val="24"/>
          <w:highlight w:val="yellow"/>
        </w:rPr>
        <w:t>TA’s</w:t>
      </w:r>
      <w:r>
        <w:rPr>
          <w:sz w:val="24"/>
          <w:szCs w:val="24"/>
        </w:rPr>
        <w:t xml:space="preserve"> this term: Jacqueline Chapman, Karl Loeffler-Henry</w:t>
      </w:r>
    </w:p>
    <w:p w:rsidR="00A23436" w:rsidRDefault="00A23436" w:rsidP="003B601A">
      <w:pPr>
        <w:pStyle w:val="ListParagraph"/>
        <w:numPr>
          <w:ilvl w:val="0"/>
          <w:numId w:val="1"/>
        </w:numPr>
        <w:rPr>
          <w:sz w:val="24"/>
          <w:szCs w:val="24"/>
        </w:rPr>
      </w:pPr>
      <w:r>
        <w:rPr>
          <w:sz w:val="24"/>
          <w:szCs w:val="24"/>
        </w:rPr>
        <w:t xml:space="preserve">If you want to email him, make sure you include the </w:t>
      </w:r>
      <w:r w:rsidRPr="00A23436">
        <w:rPr>
          <w:b/>
          <w:i/>
          <w:sz w:val="24"/>
          <w:szCs w:val="24"/>
          <w:highlight w:val="yellow"/>
        </w:rPr>
        <w:t>course number</w:t>
      </w:r>
      <w:r>
        <w:rPr>
          <w:sz w:val="24"/>
          <w:szCs w:val="24"/>
        </w:rPr>
        <w:t>: “BIO 1902T”. Also, make sure you greet him with a “</w:t>
      </w:r>
      <w:r w:rsidRPr="00A23436">
        <w:rPr>
          <w:b/>
          <w:i/>
          <w:sz w:val="24"/>
          <w:szCs w:val="24"/>
          <w:highlight w:val="yellow"/>
        </w:rPr>
        <w:t>Professor</w:t>
      </w:r>
      <w:r>
        <w:rPr>
          <w:sz w:val="24"/>
          <w:szCs w:val="24"/>
        </w:rPr>
        <w:t>” or “</w:t>
      </w:r>
      <w:r w:rsidRPr="00A23436">
        <w:rPr>
          <w:b/>
          <w:i/>
          <w:sz w:val="24"/>
          <w:szCs w:val="24"/>
          <w:highlight w:val="yellow"/>
        </w:rPr>
        <w:t>Professor Runtz</w:t>
      </w:r>
      <w:r>
        <w:rPr>
          <w:sz w:val="24"/>
          <w:szCs w:val="24"/>
        </w:rPr>
        <w:t>”, to make it formal.</w:t>
      </w:r>
    </w:p>
    <w:p w:rsidR="003B601A" w:rsidRDefault="003B601A" w:rsidP="003B601A">
      <w:pPr>
        <w:rPr>
          <w:sz w:val="24"/>
          <w:szCs w:val="24"/>
        </w:rPr>
      </w:pPr>
    </w:p>
    <w:p w:rsidR="003B601A" w:rsidRDefault="003B601A" w:rsidP="003B601A">
      <w:pPr>
        <w:rPr>
          <w:b/>
          <w:sz w:val="24"/>
          <w:szCs w:val="24"/>
          <w:u w:val="single"/>
        </w:rPr>
      </w:pPr>
      <w:r>
        <w:rPr>
          <w:b/>
          <w:sz w:val="24"/>
          <w:szCs w:val="24"/>
          <w:u w:val="single"/>
        </w:rPr>
        <w:t>Course Objectives:</w:t>
      </w:r>
    </w:p>
    <w:p w:rsidR="003B601A" w:rsidRDefault="003B601A" w:rsidP="003B601A">
      <w:pPr>
        <w:pStyle w:val="ListParagraph"/>
        <w:numPr>
          <w:ilvl w:val="0"/>
          <w:numId w:val="2"/>
        </w:numPr>
        <w:rPr>
          <w:sz w:val="24"/>
          <w:szCs w:val="24"/>
        </w:rPr>
      </w:pPr>
      <w:r>
        <w:rPr>
          <w:sz w:val="24"/>
          <w:szCs w:val="24"/>
        </w:rPr>
        <w:t xml:space="preserve">To </w:t>
      </w:r>
      <w:r w:rsidRPr="003B601A">
        <w:rPr>
          <w:b/>
          <w:i/>
          <w:sz w:val="24"/>
          <w:szCs w:val="24"/>
          <w:highlight w:val="yellow"/>
        </w:rPr>
        <w:t>gain insights</w:t>
      </w:r>
      <w:r>
        <w:rPr>
          <w:sz w:val="24"/>
          <w:szCs w:val="24"/>
        </w:rPr>
        <w:t xml:space="preserve"> into the challenges </w:t>
      </w:r>
      <w:r w:rsidR="009853BE">
        <w:rPr>
          <w:sz w:val="24"/>
          <w:szCs w:val="24"/>
        </w:rPr>
        <w:t xml:space="preserve">of </w:t>
      </w:r>
      <w:r>
        <w:rPr>
          <w:sz w:val="24"/>
          <w:szCs w:val="24"/>
        </w:rPr>
        <w:t xml:space="preserve">all living things face, and the remarkable diversity of </w:t>
      </w:r>
      <w:r w:rsidRPr="003B601A">
        <w:rPr>
          <w:b/>
          <w:i/>
          <w:sz w:val="24"/>
          <w:szCs w:val="24"/>
          <w:highlight w:val="yellow"/>
        </w:rPr>
        <w:t>solutions</w:t>
      </w:r>
      <w:r>
        <w:rPr>
          <w:sz w:val="24"/>
          <w:szCs w:val="24"/>
        </w:rPr>
        <w:t xml:space="preserve"> used to face them. </w:t>
      </w:r>
    </w:p>
    <w:p w:rsidR="003B601A" w:rsidRDefault="003B601A" w:rsidP="003B601A">
      <w:pPr>
        <w:pStyle w:val="ListParagraph"/>
        <w:numPr>
          <w:ilvl w:val="0"/>
          <w:numId w:val="2"/>
        </w:numPr>
        <w:rPr>
          <w:sz w:val="24"/>
          <w:szCs w:val="24"/>
        </w:rPr>
      </w:pPr>
      <w:r>
        <w:rPr>
          <w:sz w:val="24"/>
          <w:szCs w:val="24"/>
        </w:rPr>
        <w:t xml:space="preserve">To develop an appreciation and respect </w:t>
      </w:r>
      <w:r w:rsidRPr="003B601A">
        <w:rPr>
          <w:b/>
          <w:i/>
          <w:sz w:val="24"/>
          <w:szCs w:val="24"/>
          <w:highlight w:val="yellow"/>
        </w:rPr>
        <w:t>all living things</w:t>
      </w:r>
      <w:r>
        <w:rPr>
          <w:sz w:val="24"/>
          <w:szCs w:val="24"/>
        </w:rPr>
        <w:t>.</w:t>
      </w:r>
    </w:p>
    <w:p w:rsidR="003B601A" w:rsidRDefault="003B601A" w:rsidP="003B601A">
      <w:pPr>
        <w:pStyle w:val="ListParagraph"/>
        <w:numPr>
          <w:ilvl w:val="0"/>
          <w:numId w:val="2"/>
        </w:numPr>
        <w:rPr>
          <w:sz w:val="24"/>
          <w:szCs w:val="24"/>
        </w:rPr>
      </w:pPr>
      <w:r>
        <w:rPr>
          <w:sz w:val="24"/>
          <w:szCs w:val="24"/>
        </w:rPr>
        <w:t xml:space="preserve">To </w:t>
      </w:r>
      <w:r w:rsidRPr="003B601A">
        <w:rPr>
          <w:b/>
          <w:i/>
          <w:sz w:val="24"/>
          <w:szCs w:val="24"/>
          <w:highlight w:val="yellow"/>
        </w:rPr>
        <w:t>learn</w:t>
      </w:r>
      <w:r>
        <w:rPr>
          <w:sz w:val="24"/>
          <w:szCs w:val="24"/>
        </w:rPr>
        <w:t xml:space="preserve"> how to see more of Nature….</w:t>
      </w:r>
    </w:p>
    <w:p w:rsidR="003B601A" w:rsidRDefault="003B601A" w:rsidP="003B601A">
      <w:pPr>
        <w:rPr>
          <w:sz w:val="24"/>
          <w:szCs w:val="24"/>
        </w:rPr>
      </w:pPr>
    </w:p>
    <w:p w:rsidR="00F00B90" w:rsidRDefault="00F00B90" w:rsidP="003B601A">
      <w:pPr>
        <w:rPr>
          <w:sz w:val="24"/>
          <w:szCs w:val="24"/>
        </w:rPr>
      </w:pPr>
    </w:p>
    <w:p w:rsidR="00F00B90" w:rsidRDefault="00F00B90" w:rsidP="00F00B90">
      <w:pPr>
        <w:pStyle w:val="ListParagraph"/>
        <w:numPr>
          <w:ilvl w:val="0"/>
          <w:numId w:val="3"/>
        </w:numPr>
        <w:rPr>
          <w:sz w:val="24"/>
          <w:szCs w:val="24"/>
        </w:rPr>
      </w:pPr>
      <w:r>
        <w:rPr>
          <w:sz w:val="24"/>
          <w:szCs w:val="24"/>
        </w:rPr>
        <w:t>Mammals… talk more about it when you get the chance</w:t>
      </w:r>
    </w:p>
    <w:p w:rsidR="00F00B90" w:rsidRDefault="00F00B90" w:rsidP="00F00B90">
      <w:pPr>
        <w:pStyle w:val="ListParagraph"/>
        <w:numPr>
          <w:ilvl w:val="0"/>
          <w:numId w:val="3"/>
        </w:numPr>
        <w:rPr>
          <w:sz w:val="24"/>
          <w:szCs w:val="24"/>
        </w:rPr>
      </w:pPr>
      <w:r>
        <w:rPr>
          <w:sz w:val="24"/>
          <w:szCs w:val="24"/>
        </w:rPr>
        <w:t>Birds are animals… not mammals</w:t>
      </w:r>
    </w:p>
    <w:p w:rsidR="00F00B90" w:rsidRDefault="00F00B90" w:rsidP="00F00B90">
      <w:pPr>
        <w:pStyle w:val="ListParagraph"/>
        <w:numPr>
          <w:ilvl w:val="0"/>
          <w:numId w:val="3"/>
        </w:numPr>
        <w:rPr>
          <w:sz w:val="24"/>
          <w:szCs w:val="24"/>
        </w:rPr>
      </w:pPr>
      <w:r>
        <w:rPr>
          <w:sz w:val="24"/>
          <w:szCs w:val="24"/>
        </w:rPr>
        <w:t xml:space="preserve">Reptiles and Amphibians. </w:t>
      </w:r>
    </w:p>
    <w:p w:rsidR="00F00B90" w:rsidRPr="003B601A" w:rsidRDefault="00F00B90" w:rsidP="00F00B90">
      <w:pPr>
        <w:pStyle w:val="ListParagraph"/>
        <w:numPr>
          <w:ilvl w:val="0"/>
          <w:numId w:val="3"/>
        </w:numPr>
        <w:rPr>
          <w:sz w:val="24"/>
          <w:szCs w:val="24"/>
        </w:rPr>
      </w:pPr>
      <w:r>
        <w:rPr>
          <w:sz w:val="24"/>
          <w:szCs w:val="24"/>
        </w:rPr>
        <w:t>Insects</w:t>
      </w:r>
    </w:p>
    <w:p w:rsidR="00F00B90" w:rsidRDefault="00F00B90" w:rsidP="003B601A">
      <w:pPr>
        <w:rPr>
          <w:sz w:val="24"/>
          <w:szCs w:val="24"/>
        </w:rPr>
      </w:pPr>
    </w:p>
    <w:p w:rsidR="003B601A" w:rsidRDefault="003B601A" w:rsidP="003B601A">
      <w:pPr>
        <w:rPr>
          <w:b/>
          <w:sz w:val="24"/>
          <w:szCs w:val="24"/>
          <w:u w:val="single"/>
        </w:rPr>
      </w:pPr>
      <w:r>
        <w:rPr>
          <w:b/>
          <w:sz w:val="24"/>
          <w:szCs w:val="24"/>
          <w:u w:val="single"/>
        </w:rPr>
        <w:t>Lecture 1: Staying Alive:</w:t>
      </w:r>
    </w:p>
    <w:p w:rsidR="001220C4" w:rsidRPr="001220C4" w:rsidRDefault="001220C4" w:rsidP="003B601A">
      <w:pPr>
        <w:rPr>
          <w:b/>
          <w:i/>
          <w:sz w:val="24"/>
          <w:szCs w:val="24"/>
        </w:rPr>
      </w:pPr>
      <w:r w:rsidRPr="001220C4">
        <w:rPr>
          <w:b/>
          <w:i/>
          <w:sz w:val="24"/>
          <w:szCs w:val="24"/>
          <w:highlight w:val="lightGray"/>
        </w:rPr>
        <w:t>PART 1</w:t>
      </w:r>
    </w:p>
    <w:p w:rsidR="003B601A" w:rsidRDefault="001079D6" w:rsidP="00F00B90">
      <w:pPr>
        <w:pStyle w:val="ListParagraph"/>
        <w:numPr>
          <w:ilvl w:val="0"/>
          <w:numId w:val="4"/>
        </w:numPr>
        <w:rPr>
          <w:sz w:val="24"/>
          <w:szCs w:val="24"/>
        </w:rPr>
      </w:pPr>
      <w:r>
        <w:rPr>
          <w:sz w:val="24"/>
          <w:szCs w:val="24"/>
        </w:rPr>
        <w:t xml:space="preserve">One of the most </w:t>
      </w:r>
      <w:r w:rsidRPr="001079D6">
        <w:rPr>
          <w:b/>
          <w:i/>
          <w:sz w:val="24"/>
          <w:szCs w:val="24"/>
          <w:highlight w:val="yellow"/>
        </w:rPr>
        <w:t>basic</w:t>
      </w:r>
      <w:r>
        <w:rPr>
          <w:sz w:val="24"/>
          <w:szCs w:val="24"/>
        </w:rPr>
        <w:t xml:space="preserve"> of all </w:t>
      </w:r>
      <w:r w:rsidRPr="001079D6">
        <w:rPr>
          <w:b/>
          <w:i/>
          <w:sz w:val="24"/>
          <w:szCs w:val="24"/>
          <w:highlight w:val="yellow"/>
        </w:rPr>
        <w:t>survival strategies</w:t>
      </w:r>
      <w:r>
        <w:rPr>
          <w:sz w:val="24"/>
          <w:szCs w:val="24"/>
        </w:rPr>
        <w:t xml:space="preserve"> for living creatures in the wild is to </w:t>
      </w:r>
      <w:r w:rsidRPr="00FD63FD">
        <w:rPr>
          <w:b/>
          <w:i/>
          <w:sz w:val="24"/>
          <w:szCs w:val="24"/>
          <w:highlight w:val="yellow"/>
        </w:rPr>
        <w:t>avoid being detected</w:t>
      </w:r>
      <w:r>
        <w:rPr>
          <w:sz w:val="24"/>
          <w:szCs w:val="24"/>
        </w:rPr>
        <w:t xml:space="preserve">. If something cannot be seen, the odds ae better that it will be not be eaten. For that reason, many animals have mastered the art of being undetected and invisible, accomplished by using </w:t>
      </w:r>
      <w:r w:rsidRPr="001079D6">
        <w:rPr>
          <w:b/>
          <w:i/>
          <w:sz w:val="24"/>
          <w:szCs w:val="24"/>
          <w:highlight w:val="yellow"/>
        </w:rPr>
        <w:t>color patterns, body form</w:t>
      </w:r>
      <w:r>
        <w:rPr>
          <w:sz w:val="24"/>
          <w:szCs w:val="24"/>
        </w:rPr>
        <w:t xml:space="preserve"> and </w:t>
      </w:r>
      <w:r w:rsidRPr="001079D6">
        <w:rPr>
          <w:b/>
          <w:i/>
          <w:sz w:val="24"/>
          <w:szCs w:val="24"/>
          <w:highlight w:val="yellow"/>
        </w:rPr>
        <w:t>behavior</w:t>
      </w:r>
      <w:r>
        <w:rPr>
          <w:sz w:val="24"/>
          <w:szCs w:val="24"/>
        </w:rPr>
        <w:t xml:space="preserve">. </w:t>
      </w:r>
      <w:r w:rsidR="00F00B90">
        <w:rPr>
          <w:sz w:val="24"/>
          <w:szCs w:val="24"/>
        </w:rPr>
        <w:t xml:space="preserve"> </w:t>
      </w:r>
    </w:p>
    <w:p w:rsidR="00843DDD" w:rsidRPr="00843DDD" w:rsidRDefault="00843DDD" w:rsidP="00843DDD">
      <w:pPr>
        <w:pStyle w:val="ListParagraph"/>
        <w:rPr>
          <w:sz w:val="24"/>
          <w:szCs w:val="24"/>
        </w:rPr>
      </w:pPr>
    </w:p>
    <w:p w:rsidR="001079D6" w:rsidRPr="005E089D" w:rsidRDefault="001079D6" w:rsidP="005E089D">
      <w:pPr>
        <w:pStyle w:val="ListParagraph"/>
        <w:numPr>
          <w:ilvl w:val="0"/>
          <w:numId w:val="4"/>
        </w:numPr>
        <w:rPr>
          <w:sz w:val="24"/>
          <w:szCs w:val="24"/>
        </w:rPr>
      </w:pPr>
      <w:r w:rsidRPr="001079D6">
        <w:rPr>
          <w:b/>
          <w:i/>
          <w:sz w:val="24"/>
          <w:szCs w:val="24"/>
          <w:highlight w:val="yellow"/>
        </w:rPr>
        <w:lastRenderedPageBreak/>
        <w:t>Camouflage</w:t>
      </w:r>
      <w:r>
        <w:rPr>
          <w:sz w:val="24"/>
          <w:szCs w:val="24"/>
        </w:rPr>
        <w:t xml:space="preserve"> (form of concealment</w:t>
      </w:r>
      <w:r w:rsidR="0011551D">
        <w:rPr>
          <w:sz w:val="24"/>
          <w:szCs w:val="24"/>
        </w:rPr>
        <w:t>)</w:t>
      </w:r>
      <w:r>
        <w:rPr>
          <w:sz w:val="24"/>
          <w:szCs w:val="24"/>
        </w:rPr>
        <w:t xml:space="preserve"> has been the foc</w:t>
      </w:r>
      <w:r w:rsidR="00393C86">
        <w:rPr>
          <w:sz w:val="24"/>
          <w:szCs w:val="24"/>
        </w:rPr>
        <w:t xml:space="preserve">us of much research because it shows </w:t>
      </w:r>
      <w:r>
        <w:rPr>
          <w:sz w:val="24"/>
          <w:szCs w:val="24"/>
        </w:rPr>
        <w:t>great importance for our species, especially for p</w:t>
      </w:r>
      <w:r w:rsidR="0011551D">
        <w:rPr>
          <w:sz w:val="24"/>
          <w:szCs w:val="24"/>
        </w:rPr>
        <w:t>hotographers, hunters, and most</w:t>
      </w:r>
      <w:r w:rsidR="005E089D">
        <w:rPr>
          <w:sz w:val="24"/>
          <w:szCs w:val="24"/>
        </w:rPr>
        <w:t xml:space="preserve"> </w:t>
      </w:r>
      <w:r w:rsidRPr="005E089D">
        <w:rPr>
          <w:sz w:val="24"/>
          <w:szCs w:val="24"/>
        </w:rPr>
        <w:t xml:space="preserve">of all our military. Camouflage can be directly related with </w:t>
      </w:r>
      <w:r w:rsidRPr="005E089D">
        <w:rPr>
          <w:b/>
          <w:i/>
          <w:sz w:val="24"/>
          <w:szCs w:val="24"/>
          <w:highlight w:val="yellow"/>
        </w:rPr>
        <w:t>background matching</w:t>
      </w:r>
      <w:r w:rsidR="002C058A">
        <w:rPr>
          <w:sz w:val="24"/>
          <w:szCs w:val="24"/>
        </w:rPr>
        <w:t xml:space="preserve">, </w:t>
      </w:r>
      <w:r w:rsidRPr="005E089D">
        <w:rPr>
          <w:sz w:val="24"/>
          <w:szCs w:val="24"/>
        </w:rPr>
        <w:t xml:space="preserve">whereby an animal’s </w:t>
      </w:r>
      <w:r w:rsidR="005A543D" w:rsidRPr="005E089D">
        <w:rPr>
          <w:sz w:val="24"/>
          <w:szCs w:val="24"/>
        </w:rPr>
        <w:t xml:space="preserve">appearance </w:t>
      </w:r>
      <w:r w:rsidRPr="005E089D">
        <w:rPr>
          <w:sz w:val="24"/>
          <w:szCs w:val="24"/>
        </w:rPr>
        <w:t xml:space="preserve">closely resembles its surroundings. </w:t>
      </w:r>
      <w:r w:rsidR="005E089D" w:rsidRPr="005E089D">
        <w:rPr>
          <w:noProof/>
          <w:sz w:val="24"/>
          <w:szCs w:val="24"/>
        </w:rPr>
        <w:drawing>
          <wp:inline distT="0" distB="0" distL="0" distR="0">
            <wp:extent cx="2382519" cy="1489075"/>
            <wp:effectExtent l="0" t="0" r="0" b="0"/>
            <wp:docPr id="4" name="Picture 4" descr="Image result for animals using camoufl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nimals using camoufl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7483" cy="1498427"/>
                    </a:xfrm>
                    <a:prstGeom prst="rect">
                      <a:avLst/>
                    </a:prstGeom>
                    <a:noFill/>
                    <a:ln>
                      <a:noFill/>
                    </a:ln>
                  </pic:spPr>
                </pic:pic>
              </a:graphicData>
            </a:graphic>
          </wp:inline>
        </w:drawing>
      </w:r>
      <w:r w:rsidR="00B86790" w:rsidRPr="00B86790">
        <w:t xml:space="preserve"> </w:t>
      </w:r>
      <w:r w:rsidR="00B86790" w:rsidRPr="00B86790">
        <w:rPr>
          <w:noProof/>
          <w:sz w:val="24"/>
          <w:szCs w:val="24"/>
        </w:rPr>
        <w:drawing>
          <wp:inline distT="0" distB="0" distL="0" distR="0">
            <wp:extent cx="2476500" cy="1532890"/>
            <wp:effectExtent l="0" t="0" r="0" b="0"/>
            <wp:docPr id="5" name="Picture 5" descr="Image result for animals using camoufl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animals using camoufl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2847" cy="1543008"/>
                    </a:xfrm>
                    <a:prstGeom prst="rect">
                      <a:avLst/>
                    </a:prstGeom>
                    <a:noFill/>
                    <a:ln>
                      <a:noFill/>
                    </a:ln>
                  </pic:spPr>
                </pic:pic>
              </a:graphicData>
            </a:graphic>
          </wp:inline>
        </w:drawing>
      </w:r>
    </w:p>
    <w:p w:rsidR="00843DDD" w:rsidRPr="00843DDD" w:rsidRDefault="00843DDD" w:rsidP="00843DDD">
      <w:pPr>
        <w:pStyle w:val="ListParagraph"/>
        <w:rPr>
          <w:sz w:val="24"/>
          <w:szCs w:val="24"/>
        </w:rPr>
      </w:pPr>
    </w:p>
    <w:p w:rsidR="00843DDD" w:rsidRDefault="00FD63FD" w:rsidP="00F00B90">
      <w:pPr>
        <w:pStyle w:val="ListParagraph"/>
        <w:numPr>
          <w:ilvl w:val="0"/>
          <w:numId w:val="4"/>
        </w:numPr>
        <w:rPr>
          <w:sz w:val="24"/>
          <w:szCs w:val="24"/>
        </w:rPr>
      </w:pPr>
      <w:r>
        <w:rPr>
          <w:sz w:val="24"/>
          <w:szCs w:val="24"/>
        </w:rPr>
        <w:t>Every habitat has</w:t>
      </w:r>
      <w:r w:rsidR="00843DDD">
        <w:rPr>
          <w:sz w:val="24"/>
          <w:szCs w:val="24"/>
        </w:rPr>
        <w:t xml:space="preserve"> </w:t>
      </w:r>
      <w:r w:rsidR="00843DDD" w:rsidRPr="00843DDD">
        <w:rPr>
          <w:b/>
          <w:i/>
          <w:sz w:val="24"/>
          <w:szCs w:val="24"/>
          <w:highlight w:val="yellow"/>
        </w:rPr>
        <w:t>general patterns</w:t>
      </w:r>
      <w:r w:rsidR="00843DDD">
        <w:rPr>
          <w:sz w:val="24"/>
          <w:szCs w:val="24"/>
        </w:rPr>
        <w:t xml:space="preserve"> that are created by the interaction of </w:t>
      </w:r>
      <w:r w:rsidR="00843DDD" w:rsidRPr="00843DDD">
        <w:rPr>
          <w:b/>
          <w:i/>
          <w:sz w:val="24"/>
          <w:szCs w:val="24"/>
          <w:highlight w:val="yellow"/>
        </w:rPr>
        <w:t>sunlight</w:t>
      </w:r>
      <w:r w:rsidR="00843DDD">
        <w:rPr>
          <w:sz w:val="24"/>
          <w:szCs w:val="24"/>
        </w:rPr>
        <w:t xml:space="preserve"> and </w:t>
      </w:r>
      <w:r w:rsidR="00843DDD" w:rsidRPr="00843DDD">
        <w:rPr>
          <w:b/>
          <w:i/>
          <w:sz w:val="24"/>
          <w:szCs w:val="24"/>
          <w:highlight w:val="yellow"/>
        </w:rPr>
        <w:t>vegetation</w:t>
      </w:r>
      <w:r w:rsidR="00843DDD" w:rsidRPr="0055438A">
        <w:rPr>
          <w:b/>
          <w:i/>
          <w:sz w:val="24"/>
          <w:szCs w:val="24"/>
        </w:rPr>
        <w:t xml:space="preserve">. </w:t>
      </w:r>
      <w:r w:rsidR="00843DDD" w:rsidRPr="00843DDD">
        <w:rPr>
          <w:b/>
          <w:i/>
          <w:sz w:val="24"/>
          <w:szCs w:val="24"/>
          <w:highlight w:val="yellow"/>
        </w:rPr>
        <w:t>Cattail marshes,</w:t>
      </w:r>
      <w:r w:rsidR="00843DDD">
        <w:rPr>
          <w:sz w:val="24"/>
          <w:szCs w:val="24"/>
        </w:rPr>
        <w:t xml:space="preserve"> for example, are a vast expanse of contrasting </w:t>
      </w:r>
      <w:r w:rsidR="00843DDD" w:rsidRPr="0055438A">
        <w:rPr>
          <w:b/>
          <w:i/>
          <w:sz w:val="24"/>
          <w:szCs w:val="24"/>
          <w:highlight w:val="yellow"/>
        </w:rPr>
        <w:t>dark</w:t>
      </w:r>
      <w:r w:rsidR="00843DDD">
        <w:rPr>
          <w:sz w:val="24"/>
          <w:szCs w:val="24"/>
        </w:rPr>
        <w:t xml:space="preserve"> and </w:t>
      </w:r>
      <w:r w:rsidR="00843DDD" w:rsidRPr="0055438A">
        <w:rPr>
          <w:b/>
          <w:i/>
          <w:sz w:val="24"/>
          <w:szCs w:val="24"/>
          <w:highlight w:val="yellow"/>
        </w:rPr>
        <w:t>light vertical lines</w:t>
      </w:r>
      <w:r w:rsidR="00843DDD">
        <w:rPr>
          <w:sz w:val="24"/>
          <w:szCs w:val="24"/>
        </w:rPr>
        <w:t xml:space="preserve"> due to the upright stems and leaves of the dominant plants – </w:t>
      </w:r>
      <w:r w:rsidR="00843DDD" w:rsidRPr="00062539">
        <w:rPr>
          <w:b/>
          <w:i/>
          <w:sz w:val="24"/>
          <w:szCs w:val="24"/>
          <w:highlight w:val="yellow"/>
        </w:rPr>
        <w:t>Common Cattails</w:t>
      </w:r>
      <w:r w:rsidR="00062539">
        <w:rPr>
          <w:b/>
          <w:i/>
          <w:sz w:val="24"/>
          <w:szCs w:val="24"/>
        </w:rPr>
        <w:t>,</w:t>
      </w:r>
      <w:r w:rsidR="00843DDD">
        <w:rPr>
          <w:sz w:val="24"/>
          <w:szCs w:val="24"/>
        </w:rPr>
        <w:t xml:space="preserve"> </w:t>
      </w:r>
      <w:r w:rsidR="00843DDD" w:rsidRPr="00062539">
        <w:rPr>
          <w:b/>
          <w:i/>
          <w:sz w:val="24"/>
          <w:szCs w:val="24"/>
          <w:highlight w:val="yellow"/>
        </w:rPr>
        <w:t>Narrow Leaf Cattails</w:t>
      </w:r>
      <w:r w:rsidR="00843DDD">
        <w:rPr>
          <w:sz w:val="24"/>
          <w:szCs w:val="24"/>
        </w:rPr>
        <w:t xml:space="preserve">, and their </w:t>
      </w:r>
      <w:r w:rsidR="00843DDD" w:rsidRPr="00062539">
        <w:rPr>
          <w:b/>
          <w:i/>
          <w:sz w:val="24"/>
          <w:szCs w:val="24"/>
          <w:highlight w:val="yellow"/>
        </w:rPr>
        <w:t>hybrids</w:t>
      </w:r>
      <w:r w:rsidR="00843DDD">
        <w:rPr>
          <w:sz w:val="24"/>
          <w:szCs w:val="24"/>
        </w:rPr>
        <w:t xml:space="preserve"> – so vertical markings should </w:t>
      </w:r>
      <w:r w:rsidR="00843DDD" w:rsidRPr="00843DDD">
        <w:rPr>
          <w:b/>
          <w:i/>
          <w:sz w:val="24"/>
          <w:szCs w:val="24"/>
          <w:highlight w:val="yellow"/>
        </w:rPr>
        <w:t>allow</w:t>
      </w:r>
      <w:r w:rsidR="00843DDD">
        <w:rPr>
          <w:sz w:val="24"/>
          <w:szCs w:val="24"/>
        </w:rPr>
        <w:t xml:space="preserve"> an </w:t>
      </w:r>
      <w:r w:rsidR="00843DDD" w:rsidRPr="00236086">
        <w:rPr>
          <w:b/>
          <w:i/>
          <w:sz w:val="24"/>
          <w:szCs w:val="24"/>
          <w:highlight w:val="yellow"/>
        </w:rPr>
        <w:t>animal</w:t>
      </w:r>
      <w:r w:rsidR="00843DDD">
        <w:rPr>
          <w:sz w:val="24"/>
          <w:szCs w:val="24"/>
        </w:rPr>
        <w:t xml:space="preserve"> to </w:t>
      </w:r>
      <w:r w:rsidR="00843DDD" w:rsidRPr="00843DDD">
        <w:rPr>
          <w:b/>
          <w:i/>
          <w:sz w:val="24"/>
          <w:szCs w:val="24"/>
          <w:highlight w:val="yellow"/>
        </w:rPr>
        <w:t>hide better</w:t>
      </w:r>
      <w:r w:rsidR="00F52731">
        <w:rPr>
          <w:sz w:val="24"/>
          <w:szCs w:val="24"/>
        </w:rPr>
        <w:t xml:space="preserve">. </w:t>
      </w:r>
    </w:p>
    <w:p w:rsidR="00236086" w:rsidRPr="00236086" w:rsidRDefault="00236086" w:rsidP="00236086">
      <w:pPr>
        <w:pStyle w:val="ListParagraph"/>
        <w:rPr>
          <w:sz w:val="24"/>
          <w:szCs w:val="24"/>
        </w:rPr>
      </w:pPr>
    </w:p>
    <w:p w:rsidR="00236086" w:rsidRDefault="00236086" w:rsidP="00236086">
      <w:pPr>
        <w:pStyle w:val="ListParagraph"/>
        <w:rPr>
          <w:sz w:val="24"/>
          <w:szCs w:val="24"/>
        </w:rPr>
      </w:pPr>
      <w:r w:rsidRPr="00236086">
        <w:rPr>
          <w:noProof/>
          <w:sz w:val="24"/>
          <w:szCs w:val="24"/>
        </w:rPr>
        <w:drawing>
          <wp:inline distT="0" distB="0" distL="0" distR="0">
            <wp:extent cx="1676400" cy="1117600"/>
            <wp:effectExtent l="0" t="0" r="0" b="6350"/>
            <wp:docPr id="3" name="Picture 3" descr="Image result for cattail mars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ttail marsh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76400" cy="1117600"/>
                    </a:xfrm>
                    <a:prstGeom prst="rect">
                      <a:avLst/>
                    </a:prstGeom>
                    <a:noFill/>
                    <a:ln>
                      <a:noFill/>
                    </a:ln>
                  </pic:spPr>
                </pic:pic>
              </a:graphicData>
            </a:graphic>
          </wp:inline>
        </w:drawing>
      </w:r>
    </w:p>
    <w:p w:rsidR="00F52731" w:rsidRPr="00F52731" w:rsidRDefault="00F52731" w:rsidP="00F52731">
      <w:pPr>
        <w:pStyle w:val="ListParagraph"/>
        <w:rPr>
          <w:sz w:val="24"/>
          <w:szCs w:val="24"/>
        </w:rPr>
      </w:pPr>
    </w:p>
    <w:p w:rsidR="00831492" w:rsidRDefault="00B227DB" w:rsidP="00831492">
      <w:pPr>
        <w:pStyle w:val="ListParagraph"/>
        <w:rPr>
          <w:b/>
          <w:i/>
          <w:sz w:val="24"/>
          <w:szCs w:val="24"/>
        </w:rPr>
      </w:pPr>
      <w:r>
        <w:rPr>
          <w:sz w:val="24"/>
          <w:szCs w:val="24"/>
        </w:rPr>
        <w:t>In result of this</w:t>
      </w:r>
      <w:r w:rsidR="00F52731">
        <w:rPr>
          <w:sz w:val="24"/>
          <w:szCs w:val="24"/>
        </w:rPr>
        <w:t xml:space="preserve">, some </w:t>
      </w:r>
      <w:r w:rsidR="00F52731" w:rsidRPr="00831492">
        <w:rPr>
          <w:b/>
          <w:i/>
          <w:sz w:val="24"/>
          <w:szCs w:val="24"/>
          <w:highlight w:val="yellow"/>
        </w:rPr>
        <w:t>marsh birds</w:t>
      </w:r>
      <w:r w:rsidR="00F52731">
        <w:rPr>
          <w:sz w:val="24"/>
          <w:szCs w:val="24"/>
        </w:rPr>
        <w:t xml:space="preserve"> including female </w:t>
      </w:r>
      <w:r w:rsidR="00F52731" w:rsidRPr="00357F69">
        <w:rPr>
          <w:b/>
          <w:i/>
          <w:sz w:val="24"/>
          <w:szCs w:val="24"/>
          <w:highlight w:val="yellow"/>
        </w:rPr>
        <w:t>Redwinged Blackbirds</w:t>
      </w:r>
      <w:r w:rsidR="00F52731">
        <w:rPr>
          <w:sz w:val="24"/>
          <w:szCs w:val="24"/>
        </w:rPr>
        <w:t xml:space="preserve"> and </w:t>
      </w:r>
      <w:r w:rsidR="00F52731" w:rsidRPr="00357F69">
        <w:rPr>
          <w:b/>
          <w:i/>
          <w:sz w:val="24"/>
          <w:szCs w:val="24"/>
          <w:highlight w:val="yellow"/>
        </w:rPr>
        <w:t xml:space="preserve">American </w:t>
      </w:r>
      <w:r w:rsidR="00062539" w:rsidRPr="00357F69">
        <w:rPr>
          <w:b/>
          <w:i/>
          <w:sz w:val="24"/>
          <w:szCs w:val="24"/>
          <w:highlight w:val="yellow"/>
        </w:rPr>
        <w:t>Bitterns</w:t>
      </w:r>
      <w:r w:rsidR="00062539">
        <w:rPr>
          <w:sz w:val="24"/>
          <w:szCs w:val="24"/>
        </w:rPr>
        <w:t xml:space="preserve"> that hide in Cattail Marshes,</w:t>
      </w:r>
      <w:r w:rsidR="008E5CD4">
        <w:rPr>
          <w:sz w:val="24"/>
          <w:szCs w:val="24"/>
        </w:rPr>
        <w:t xml:space="preserve"> </w:t>
      </w:r>
      <w:r w:rsidR="00F52731" w:rsidRPr="00831492">
        <w:rPr>
          <w:b/>
          <w:i/>
          <w:sz w:val="24"/>
          <w:szCs w:val="24"/>
          <w:highlight w:val="yellow"/>
        </w:rPr>
        <w:t>bear stripped plumage</w:t>
      </w:r>
      <w:r w:rsidR="00F52731">
        <w:rPr>
          <w:sz w:val="24"/>
          <w:szCs w:val="24"/>
        </w:rPr>
        <w:t>.</w:t>
      </w:r>
      <w:r w:rsidR="00831492">
        <w:rPr>
          <w:sz w:val="24"/>
          <w:szCs w:val="24"/>
        </w:rPr>
        <w:t xml:space="preserve"> When alarmed, bitterns work their breast striped</w:t>
      </w:r>
      <w:r w:rsidR="005653EF">
        <w:rPr>
          <w:sz w:val="24"/>
          <w:szCs w:val="24"/>
        </w:rPr>
        <w:t xml:space="preserve"> plumage</w:t>
      </w:r>
      <w:r w:rsidR="00831492">
        <w:rPr>
          <w:sz w:val="24"/>
          <w:szCs w:val="24"/>
        </w:rPr>
        <w:t xml:space="preserve"> to </w:t>
      </w:r>
      <w:r w:rsidR="005653EF">
        <w:rPr>
          <w:sz w:val="24"/>
          <w:szCs w:val="24"/>
        </w:rPr>
        <w:t xml:space="preserve">their </w:t>
      </w:r>
      <w:r w:rsidR="00831492">
        <w:rPr>
          <w:sz w:val="24"/>
          <w:szCs w:val="24"/>
        </w:rPr>
        <w:t xml:space="preserve">best advantage by pointing their bills straight up into the air, a posture that allows not only their brown breast streaks but also their entire body profile – spear-like bill included - to </w:t>
      </w:r>
      <w:r w:rsidR="00831492" w:rsidRPr="00831492">
        <w:rPr>
          <w:b/>
          <w:i/>
          <w:sz w:val="24"/>
          <w:szCs w:val="24"/>
          <w:highlight w:val="yellow"/>
        </w:rPr>
        <w:t>mirror</w:t>
      </w:r>
      <w:r w:rsidR="00831492">
        <w:rPr>
          <w:sz w:val="24"/>
          <w:szCs w:val="24"/>
        </w:rPr>
        <w:t xml:space="preserve"> the lines of the </w:t>
      </w:r>
      <w:r w:rsidR="00831492" w:rsidRPr="00831492">
        <w:rPr>
          <w:b/>
          <w:i/>
          <w:sz w:val="24"/>
          <w:szCs w:val="24"/>
          <w:highlight w:val="yellow"/>
        </w:rPr>
        <w:t>background.</w:t>
      </w:r>
      <w:r w:rsidR="00023630">
        <w:rPr>
          <w:b/>
          <w:i/>
          <w:sz w:val="24"/>
          <w:szCs w:val="24"/>
        </w:rPr>
        <w:t xml:space="preserve"> </w:t>
      </w:r>
    </w:p>
    <w:p w:rsidR="0055438A" w:rsidRDefault="0055438A" w:rsidP="00831492">
      <w:pPr>
        <w:pStyle w:val="ListParagraph"/>
        <w:rPr>
          <w:b/>
          <w:i/>
          <w:sz w:val="24"/>
          <w:szCs w:val="24"/>
        </w:rPr>
      </w:pPr>
    </w:p>
    <w:p w:rsidR="0055438A" w:rsidRDefault="0055438A" w:rsidP="00831492">
      <w:pPr>
        <w:pStyle w:val="ListParagraph"/>
        <w:rPr>
          <w:b/>
          <w:i/>
          <w:sz w:val="24"/>
          <w:szCs w:val="24"/>
        </w:rPr>
      </w:pPr>
      <w:r>
        <w:rPr>
          <w:noProof/>
        </w:rPr>
        <w:drawing>
          <wp:inline distT="0" distB="0" distL="0" distR="0">
            <wp:extent cx="1371600" cy="1247284"/>
            <wp:effectExtent l="0" t="0" r="0" b="0"/>
            <wp:docPr id="8" name="Picture 8" descr="Image result for american bitterns in cattail mars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merican bitterns in cattail marsh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2664" cy="1257345"/>
                    </a:xfrm>
                    <a:prstGeom prst="rect">
                      <a:avLst/>
                    </a:prstGeom>
                    <a:noFill/>
                    <a:ln>
                      <a:noFill/>
                    </a:ln>
                  </pic:spPr>
                </pic:pic>
              </a:graphicData>
            </a:graphic>
          </wp:inline>
        </w:drawing>
      </w:r>
    </w:p>
    <w:p w:rsidR="00831492" w:rsidRDefault="00831492" w:rsidP="00831492">
      <w:pPr>
        <w:rPr>
          <w:b/>
          <w:i/>
          <w:sz w:val="24"/>
          <w:szCs w:val="24"/>
        </w:rPr>
      </w:pPr>
    </w:p>
    <w:p w:rsidR="00062539" w:rsidRDefault="00062539" w:rsidP="00B63FF1">
      <w:pPr>
        <w:pStyle w:val="ListParagraph"/>
        <w:numPr>
          <w:ilvl w:val="0"/>
          <w:numId w:val="4"/>
        </w:numPr>
        <w:rPr>
          <w:sz w:val="24"/>
          <w:szCs w:val="24"/>
        </w:rPr>
      </w:pPr>
      <w:r>
        <w:rPr>
          <w:sz w:val="24"/>
          <w:szCs w:val="24"/>
        </w:rPr>
        <w:lastRenderedPageBreak/>
        <w:t xml:space="preserve">If an animal is to be </w:t>
      </w:r>
      <w:r w:rsidRPr="00E416B3">
        <w:rPr>
          <w:b/>
          <w:i/>
          <w:sz w:val="24"/>
          <w:szCs w:val="24"/>
          <w:highlight w:val="yellow"/>
        </w:rPr>
        <w:t>camouflaged</w:t>
      </w:r>
      <w:r>
        <w:rPr>
          <w:sz w:val="24"/>
          <w:szCs w:val="24"/>
        </w:rPr>
        <w:t xml:space="preserve"> in </w:t>
      </w:r>
      <w:r w:rsidRPr="00E416B3">
        <w:rPr>
          <w:b/>
          <w:i/>
          <w:sz w:val="24"/>
          <w:szCs w:val="24"/>
          <w:highlight w:val="yellow"/>
        </w:rPr>
        <w:t>woodlands</w:t>
      </w:r>
      <w:r>
        <w:rPr>
          <w:sz w:val="24"/>
          <w:szCs w:val="24"/>
        </w:rPr>
        <w:t xml:space="preserve"> full of shade-casting trees (where the light reaches the forest floor in dappled fragments), its </w:t>
      </w:r>
      <w:r w:rsidRPr="00E416B3">
        <w:rPr>
          <w:b/>
          <w:i/>
          <w:sz w:val="24"/>
          <w:szCs w:val="24"/>
          <w:highlight w:val="yellow"/>
        </w:rPr>
        <w:t>coloration</w:t>
      </w:r>
      <w:r>
        <w:rPr>
          <w:sz w:val="24"/>
          <w:szCs w:val="24"/>
        </w:rPr>
        <w:t xml:space="preserve"> should consists not of stripes, but of </w:t>
      </w:r>
      <w:r w:rsidRPr="00E416B3">
        <w:rPr>
          <w:b/>
          <w:i/>
          <w:sz w:val="24"/>
          <w:szCs w:val="24"/>
          <w:highlight w:val="yellow"/>
        </w:rPr>
        <w:t>high contrast patches of flecks</w:t>
      </w:r>
      <w:r>
        <w:rPr>
          <w:sz w:val="24"/>
          <w:szCs w:val="24"/>
        </w:rPr>
        <w:t>. Having said this</w:t>
      </w:r>
      <w:r w:rsidRPr="00E416B3">
        <w:rPr>
          <w:b/>
          <w:i/>
          <w:sz w:val="24"/>
          <w:szCs w:val="24"/>
          <w:highlight w:val="yellow"/>
        </w:rPr>
        <w:t>, Wood Thrushes</w:t>
      </w:r>
      <w:r>
        <w:rPr>
          <w:sz w:val="24"/>
          <w:szCs w:val="24"/>
        </w:rPr>
        <w:t xml:space="preserve"> and their forest-dwelling relatives have pale brea</w:t>
      </w:r>
      <w:r w:rsidR="00E416B3">
        <w:rPr>
          <w:sz w:val="24"/>
          <w:szCs w:val="24"/>
        </w:rPr>
        <w:t>s</w:t>
      </w:r>
      <w:r>
        <w:rPr>
          <w:sz w:val="24"/>
          <w:szCs w:val="24"/>
        </w:rPr>
        <w:t>ts with dark spots:</w:t>
      </w:r>
      <w:r w:rsidR="00E416B3">
        <w:rPr>
          <w:sz w:val="24"/>
          <w:szCs w:val="24"/>
        </w:rPr>
        <w:t xml:space="preserve"> fawns (baby deer) have pale coa</w:t>
      </w:r>
      <w:r>
        <w:rPr>
          <w:sz w:val="24"/>
          <w:szCs w:val="24"/>
        </w:rPr>
        <w:t>ts covered with white spots.</w:t>
      </w:r>
    </w:p>
    <w:p w:rsidR="00831492" w:rsidRDefault="00B63FF1" w:rsidP="00B63FF1">
      <w:pPr>
        <w:pStyle w:val="ListParagraph"/>
        <w:numPr>
          <w:ilvl w:val="0"/>
          <w:numId w:val="4"/>
        </w:numPr>
        <w:rPr>
          <w:sz w:val="24"/>
          <w:szCs w:val="24"/>
        </w:rPr>
      </w:pPr>
      <w:r>
        <w:rPr>
          <w:sz w:val="24"/>
          <w:szCs w:val="24"/>
        </w:rPr>
        <w:t xml:space="preserve">As much as camouflage and background matching can be effective for living creatures to be undetected, </w:t>
      </w:r>
      <w:r w:rsidR="00775F39">
        <w:rPr>
          <w:sz w:val="24"/>
          <w:szCs w:val="24"/>
        </w:rPr>
        <w:t xml:space="preserve">it will fail if not coupled with </w:t>
      </w:r>
      <w:r w:rsidR="00775F39" w:rsidRPr="00775F39">
        <w:rPr>
          <w:b/>
          <w:i/>
          <w:sz w:val="24"/>
          <w:szCs w:val="24"/>
          <w:highlight w:val="yellow"/>
        </w:rPr>
        <w:t>motionless behavior</w:t>
      </w:r>
      <w:r w:rsidR="00775F39">
        <w:rPr>
          <w:sz w:val="24"/>
          <w:szCs w:val="24"/>
        </w:rPr>
        <w:t xml:space="preserve">. </w:t>
      </w:r>
    </w:p>
    <w:p w:rsidR="00775F39" w:rsidRDefault="00775F39" w:rsidP="00775F39">
      <w:pPr>
        <w:rPr>
          <w:sz w:val="24"/>
          <w:szCs w:val="24"/>
        </w:rPr>
      </w:pPr>
    </w:p>
    <w:p w:rsidR="00775F39" w:rsidRDefault="00775F39" w:rsidP="00775F39">
      <w:pPr>
        <w:pStyle w:val="ListParagraph"/>
        <w:numPr>
          <w:ilvl w:val="0"/>
          <w:numId w:val="4"/>
        </w:numPr>
        <w:rPr>
          <w:sz w:val="24"/>
          <w:szCs w:val="24"/>
        </w:rPr>
      </w:pPr>
      <w:r w:rsidRPr="00775F39">
        <w:rPr>
          <w:b/>
          <w:i/>
          <w:sz w:val="24"/>
          <w:szCs w:val="24"/>
          <w:highlight w:val="yellow"/>
        </w:rPr>
        <w:t>Gray Tree Frogs</w:t>
      </w:r>
      <w:r>
        <w:rPr>
          <w:sz w:val="24"/>
          <w:szCs w:val="24"/>
        </w:rPr>
        <w:t xml:space="preserve"> are among the very few terrestrial animals that </w:t>
      </w:r>
      <w:r w:rsidR="00B227DB">
        <w:rPr>
          <w:sz w:val="24"/>
          <w:szCs w:val="24"/>
        </w:rPr>
        <w:t xml:space="preserve">are </w:t>
      </w:r>
      <w:r w:rsidR="00B227DB" w:rsidRPr="00B227DB">
        <w:rPr>
          <w:b/>
          <w:i/>
          <w:sz w:val="24"/>
          <w:szCs w:val="24"/>
          <w:highlight w:val="yellow"/>
        </w:rPr>
        <w:t>capable</w:t>
      </w:r>
      <w:r w:rsidR="00B227DB">
        <w:rPr>
          <w:sz w:val="24"/>
          <w:szCs w:val="24"/>
        </w:rPr>
        <w:t xml:space="preserve"> of changing</w:t>
      </w:r>
      <w:r>
        <w:rPr>
          <w:sz w:val="24"/>
          <w:szCs w:val="24"/>
        </w:rPr>
        <w:t xml:space="preserve"> </w:t>
      </w:r>
      <w:r w:rsidRPr="00B227DB">
        <w:rPr>
          <w:b/>
          <w:i/>
          <w:sz w:val="24"/>
          <w:szCs w:val="24"/>
          <w:highlight w:val="yellow"/>
        </w:rPr>
        <w:t>their color</w:t>
      </w:r>
      <w:r>
        <w:rPr>
          <w:sz w:val="24"/>
          <w:szCs w:val="24"/>
        </w:rPr>
        <w:t xml:space="preserve"> to better </w:t>
      </w:r>
      <w:r w:rsidRPr="00B227DB">
        <w:rPr>
          <w:b/>
          <w:i/>
          <w:sz w:val="24"/>
          <w:szCs w:val="24"/>
          <w:highlight w:val="yellow"/>
        </w:rPr>
        <w:t>match</w:t>
      </w:r>
      <w:r>
        <w:rPr>
          <w:sz w:val="24"/>
          <w:szCs w:val="24"/>
        </w:rPr>
        <w:t xml:space="preserve"> their </w:t>
      </w:r>
      <w:r w:rsidRPr="00B227DB">
        <w:rPr>
          <w:b/>
          <w:i/>
          <w:sz w:val="24"/>
          <w:szCs w:val="24"/>
          <w:highlight w:val="yellow"/>
        </w:rPr>
        <w:t>background</w:t>
      </w:r>
      <w:r>
        <w:rPr>
          <w:sz w:val="24"/>
          <w:szCs w:val="24"/>
        </w:rPr>
        <w:t xml:space="preserve">. They hide on tree trunks during the day, enhance their dark mimicry by folding their front legs under their chest in order for their body to become one with the tree. They also tend to go one step further to make their </w:t>
      </w:r>
      <w:r w:rsidRPr="00775F39">
        <w:rPr>
          <w:b/>
          <w:i/>
          <w:sz w:val="24"/>
          <w:szCs w:val="24"/>
          <w:highlight w:val="yellow"/>
        </w:rPr>
        <w:t>camouflage perfect</w:t>
      </w:r>
      <w:r>
        <w:rPr>
          <w:sz w:val="24"/>
          <w:szCs w:val="24"/>
        </w:rPr>
        <w:t xml:space="preserve">: if green lichens cloak a tree’s bark, then these frogs change their color </w:t>
      </w:r>
      <w:r w:rsidRPr="00775F39">
        <w:rPr>
          <w:b/>
          <w:i/>
          <w:sz w:val="24"/>
          <w:szCs w:val="24"/>
          <w:highlight w:val="yellow"/>
        </w:rPr>
        <w:t>from usual gray to green</w:t>
      </w:r>
      <w:r>
        <w:rPr>
          <w:sz w:val="24"/>
          <w:szCs w:val="24"/>
        </w:rPr>
        <w:t xml:space="preserve">. </w:t>
      </w:r>
    </w:p>
    <w:p w:rsidR="00775F39" w:rsidRPr="00775F39" w:rsidRDefault="00775F39" w:rsidP="00775F39">
      <w:pPr>
        <w:pStyle w:val="ListParagraph"/>
        <w:rPr>
          <w:sz w:val="24"/>
          <w:szCs w:val="24"/>
        </w:rPr>
      </w:pPr>
    </w:p>
    <w:p w:rsidR="00775F39" w:rsidRPr="00EB511E" w:rsidRDefault="00EB511E" w:rsidP="00EB511E">
      <w:pPr>
        <w:ind w:left="360"/>
        <w:rPr>
          <w:sz w:val="24"/>
          <w:szCs w:val="24"/>
        </w:rPr>
      </w:pPr>
      <w:r w:rsidRPr="00EB511E">
        <w:rPr>
          <w:noProof/>
        </w:rPr>
        <w:drawing>
          <wp:inline distT="0" distB="0" distL="0" distR="0">
            <wp:extent cx="2457254" cy="1619250"/>
            <wp:effectExtent l="0" t="0" r="635" b="0"/>
            <wp:docPr id="1" name="Picture 1" descr="Image result for gray tree frogs camouflage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ay tree frogs camouflage pictur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3325" cy="1629840"/>
                    </a:xfrm>
                    <a:prstGeom prst="rect">
                      <a:avLst/>
                    </a:prstGeom>
                    <a:noFill/>
                    <a:ln>
                      <a:noFill/>
                    </a:ln>
                  </pic:spPr>
                </pic:pic>
              </a:graphicData>
            </a:graphic>
          </wp:inline>
        </w:drawing>
      </w:r>
      <w:r w:rsidRPr="00EB511E">
        <w:t xml:space="preserve"> </w:t>
      </w:r>
      <w:r w:rsidRPr="00EB511E">
        <w:rPr>
          <w:noProof/>
          <w:sz w:val="24"/>
          <w:szCs w:val="24"/>
        </w:rPr>
        <w:drawing>
          <wp:inline distT="0" distB="0" distL="0" distR="0">
            <wp:extent cx="2428875" cy="1615202"/>
            <wp:effectExtent l="0" t="0" r="0" b="4445"/>
            <wp:docPr id="2" name="Picture 2" descr="Image result for gray tree frogs camouflage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ray tree frogs camouflage pictur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41096" cy="1623329"/>
                    </a:xfrm>
                    <a:prstGeom prst="rect">
                      <a:avLst/>
                    </a:prstGeom>
                    <a:noFill/>
                    <a:ln>
                      <a:noFill/>
                    </a:ln>
                  </pic:spPr>
                </pic:pic>
              </a:graphicData>
            </a:graphic>
          </wp:inline>
        </w:drawing>
      </w:r>
    </w:p>
    <w:p w:rsidR="004376EC" w:rsidRDefault="004376EC" w:rsidP="00831492">
      <w:pPr>
        <w:rPr>
          <w:sz w:val="24"/>
          <w:szCs w:val="24"/>
        </w:rPr>
      </w:pPr>
    </w:p>
    <w:p w:rsidR="0022359A" w:rsidRPr="00240AF3" w:rsidRDefault="004376EC" w:rsidP="004376EC">
      <w:pPr>
        <w:pStyle w:val="ListParagraph"/>
        <w:numPr>
          <w:ilvl w:val="0"/>
          <w:numId w:val="4"/>
        </w:numPr>
        <w:rPr>
          <w:rFonts w:cstheme="minorHAnsi"/>
          <w:sz w:val="28"/>
          <w:szCs w:val="24"/>
        </w:rPr>
      </w:pPr>
      <w:r>
        <w:rPr>
          <w:rFonts w:cstheme="minorHAnsi"/>
          <w:b/>
          <w:bCs/>
          <w:i/>
          <w:color w:val="222222"/>
          <w:sz w:val="24"/>
          <w:highlight w:val="yellow"/>
          <w:shd w:val="clear" w:color="auto" w:fill="FFFFFF"/>
        </w:rPr>
        <w:t>Coincident D</w:t>
      </w:r>
      <w:r w:rsidRPr="004376EC">
        <w:rPr>
          <w:rFonts w:cstheme="minorHAnsi"/>
          <w:b/>
          <w:bCs/>
          <w:i/>
          <w:color w:val="222222"/>
          <w:sz w:val="24"/>
          <w:highlight w:val="yellow"/>
          <w:shd w:val="clear" w:color="auto" w:fill="FFFFFF"/>
        </w:rPr>
        <w:t>isruptive</w:t>
      </w:r>
      <w:r>
        <w:rPr>
          <w:rFonts w:cstheme="minorHAnsi"/>
          <w:b/>
          <w:i/>
          <w:color w:val="222222"/>
          <w:sz w:val="24"/>
          <w:highlight w:val="yellow"/>
          <w:shd w:val="clear" w:color="auto" w:fill="FFFFFF"/>
        </w:rPr>
        <w:t> C</w:t>
      </w:r>
      <w:r w:rsidRPr="004376EC">
        <w:rPr>
          <w:rFonts w:cstheme="minorHAnsi"/>
          <w:b/>
          <w:i/>
          <w:color w:val="222222"/>
          <w:sz w:val="24"/>
          <w:highlight w:val="yellow"/>
          <w:shd w:val="clear" w:color="auto" w:fill="FFFFFF"/>
        </w:rPr>
        <w:t>oloration</w:t>
      </w:r>
      <w:r w:rsidRPr="004376EC">
        <w:rPr>
          <w:rFonts w:cstheme="minorHAnsi"/>
          <w:color w:val="222222"/>
          <w:sz w:val="24"/>
          <w:shd w:val="clear" w:color="auto" w:fill="FFFFFF"/>
        </w:rPr>
        <w:t xml:space="preserve"> or </w:t>
      </w:r>
      <w:r w:rsidRPr="004376EC">
        <w:rPr>
          <w:rFonts w:cstheme="minorHAnsi"/>
          <w:b/>
          <w:bCs/>
          <w:i/>
          <w:color w:val="222222"/>
          <w:sz w:val="24"/>
          <w:highlight w:val="yellow"/>
          <w:shd w:val="clear" w:color="auto" w:fill="FFFFFF"/>
        </w:rPr>
        <w:t>Coincident Disruptive Patterns</w:t>
      </w:r>
      <w:r w:rsidRPr="004376EC">
        <w:rPr>
          <w:rFonts w:cstheme="minorHAnsi"/>
          <w:color w:val="222222"/>
          <w:sz w:val="24"/>
          <w:shd w:val="clear" w:color="auto" w:fill="FFFFFF"/>
        </w:rPr>
        <w:t> are </w:t>
      </w:r>
      <w:r w:rsidRPr="004376EC">
        <w:rPr>
          <w:rFonts w:cstheme="minorHAnsi"/>
          <w:bCs/>
          <w:color w:val="222222"/>
          <w:sz w:val="24"/>
          <w:shd w:val="clear" w:color="auto" w:fill="FFFFFF"/>
        </w:rPr>
        <w:t>patterns</w:t>
      </w:r>
      <w:r>
        <w:rPr>
          <w:rFonts w:cstheme="minorHAnsi"/>
          <w:bCs/>
          <w:color w:val="222222"/>
          <w:sz w:val="24"/>
          <w:shd w:val="clear" w:color="auto" w:fill="FFFFFF"/>
        </w:rPr>
        <w:t xml:space="preserve"> </w:t>
      </w:r>
      <w:r w:rsidRPr="004376EC">
        <w:rPr>
          <w:rFonts w:cstheme="minorHAnsi"/>
          <w:color w:val="222222"/>
          <w:sz w:val="24"/>
          <w:shd w:val="clear" w:color="auto" w:fill="FFFFFF"/>
        </w:rPr>
        <w:t>of </w:t>
      </w:r>
      <w:r w:rsidRPr="004376EC">
        <w:rPr>
          <w:rFonts w:cstheme="minorHAnsi"/>
          <w:bCs/>
          <w:color w:val="222222"/>
          <w:sz w:val="24"/>
          <w:shd w:val="clear" w:color="auto" w:fill="FFFFFF"/>
        </w:rPr>
        <w:t>disruptive</w:t>
      </w:r>
      <w:r w:rsidRPr="004376EC">
        <w:rPr>
          <w:rFonts w:cstheme="minorHAnsi"/>
          <w:color w:val="222222"/>
          <w:sz w:val="24"/>
          <w:shd w:val="clear" w:color="auto" w:fill="FFFFFF"/>
        </w:rPr>
        <w:t> coloration in animals that go beyond the usual camouflage function of breaking up the continuity of an animal's shape, to join up parts of the body that are separate.</w:t>
      </w:r>
      <w:r>
        <w:rPr>
          <w:rFonts w:cstheme="minorHAnsi"/>
          <w:color w:val="222222"/>
          <w:sz w:val="24"/>
          <w:shd w:val="clear" w:color="auto" w:fill="FFFFFF"/>
        </w:rPr>
        <w:t xml:space="preserve"> </w:t>
      </w:r>
      <w:r w:rsidRPr="0022359A">
        <w:rPr>
          <w:rFonts w:cstheme="minorHAnsi"/>
          <w:b/>
          <w:i/>
          <w:color w:val="222222"/>
          <w:sz w:val="24"/>
          <w:highlight w:val="yellow"/>
          <w:shd w:val="clear" w:color="auto" w:fill="FFFFFF"/>
        </w:rPr>
        <w:t>For example</w:t>
      </w:r>
      <w:r>
        <w:rPr>
          <w:rFonts w:cstheme="minorHAnsi"/>
          <w:color w:val="222222"/>
          <w:sz w:val="24"/>
          <w:shd w:val="clear" w:color="auto" w:fill="FFFFFF"/>
        </w:rPr>
        <w:t xml:space="preserve">, the chinstrap of a </w:t>
      </w:r>
      <w:r w:rsidRPr="00357F69">
        <w:rPr>
          <w:rFonts w:cstheme="minorHAnsi"/>
          <w:b/>
          <w:i/>
          <w:color w:val="222222"/>
          <w:sz w:val="24"/>
          <w:highlight w:val="yellow"/>
          <w:shd w:val="clear" w:color="auto" w:fill="FFFFFF"/>
        </w:rPr>
        <w:t>Canada Goo</w:t>
      </w:r>
      <w:bookmarkStart w:id="0" w:name="_GoBack"/>
      <w:bookmarkEnd w:id="0"/>
      <w:r w:rsidRPr="00357F69">
        <w:rPr>
          <w:rFonts w:cstheme="minorHAnsi"/>
          <w:b/>
          <w:i/>
          <w:color w:val="222222"/>
          <w:sz w:val="24"/>
          <w:highlight w:val="yellow"/>
          <w:shd w:val="clear" w:color="auto" w:fill="FFFFFF"/>
        </w:rPr>
        <w:t>se</w:t>
      </w:r>
      <w:r>
        <w:rPr>
          <w:rFonts w:cstheme="minorHAnsi"/>
          <w:color w:val="222222"/>
          <w:sz w:val="24"/>
          <w:shd w:val="clear" w:color="auto" w:fill="FFFFFF"/>
        </w:rPr>
        <w:t xml:space="preserve"> is a </w:t>
      </w:r>
      <w:r w:rsidR="00E0697D" w:rsidRPr="00357F69">
        <w:rPr>
          <w:rFonts w:cstheme="minorHAnsi"/>
          <w:b/>
          <w:i/>
          <w:color w:val="222222"/>
          <w:sz w:val="24"/>
          <w:highlight w:val="yellow"/>
          <w:shd w:val="clear" w:color="auto" w:fill="FFFFFF"/>
        </w:rPr>
        <w:t>disruptive</w:t>
      </w:r>
      <w:r w:rsidRPr="00357F69">
        <w:rPr>
          <w:rFonts w:cstheme="minorHAnsi"/>
          <w:b/>
          <w:i/>
          <w:color w:val="222222"/>
          <w:sz w:val="24"/>
          <w:highlight w:val="yellow"/>
          <w:shd w:val="clear" w:color="auto" w:fill="FFFFFF"/>
        </w:rPr>
        <w:t xml:space="preserve"> pattern</w:t>
      </w:r>
      <w:r>
        <w:rPr>
          <w:rFonts w:cstheme="minorHAnsi"/>
          <w:color w:val="222222"/>
          <w:sz w:val="24"/>
          <w:shd w:val="clear" w:color="auto" w:fill="FFFFFF"/>
        </w:rPr>
        <w:t xml:space="preserve"> that works best when the bird’s </w:t>
      </w:r>
      <w:r w:rsidR="00E0697D">
        <w:rPr>
          <w:rFonts w:cstheme="minorHAnsi"/>
          <w:color w:val="222222"/>
          <w:sz w:val="24"/>
          <w:shd w:val="clear" w:color="auto" w:fill="FFFFFF"/>
        </w:rPr>
        <w:t xml:space="preserve">head </w:t>
      </w:r>
      <w:r w:rsidR="00C110AB">
        <w:rPr>
          <w:rFonts w:cstheme="minorHAnsi"/>
          <w:color w:val="222222"/>
          <w:sz w:val="24"/>
          <w:shd w:val="clear" w:color="auto" w:fill="FFFFFF"/>
        </w:rPr>
        <w:t xml:space="preserve">is </w:t>
      </w:r>
      <w:r w:rsidR="00E0697D">
        <w:rPr>
          <w:rFonts w:cstheme="minorHAnsi"/>
          <w:color w:val="222222"/>
          <w:sz w:val="24"/>
          <w:shd w:val="clear" w:color="auto" w:fill="FFFFFF"/>
        </w:rPr>
        <w:t>lowered. That combination make it harde</w:t>
      </w:r>
      <w:r w:rsidR="0022359A">
        <w:rPr>
          <w:rFonts w:cstheme="minorHAnsi"/>
          <w:color w:val="222222"/>
          <w:sz w:val="24"/>
          <w:shd w:val="clear" w:color="auto" w:fill="FFFFFF"/>
        </w:rPr>
        <w:t xml:space="preserve">r to detect. View </w:t>
      </w:r>
      <w:r w:rsidR="0022359A" w:rsidRPr="00240AF3">
        <w:rPr>
          <w:rFonts w:cstheme="minorHAnsi"/>
          <w:b/>
          <w:i/>
          <w:color w:val="222222"/>
          <w:sz w:val="24"/>
          <w:highlight w:val="yellow"/>
          <w:shd w:val="clear" w:color="auto" w:fill="FFFFFF"/>
        </w:rPr>
        <w:t>pictures</w:t>
      </w:r>
      <w:r w:rsidR="0022359A">
        <w:rPr>
          <w:rFonts w:cstheme="minorHAnsi"/>
          <w:color w:val="222222"/>
          <w:sz w:val="24"/>
          <w:shd w:val="clear" w:color="auto" w:fill="FFFFFF"/>
        </w:rPr>
        <w:t xml:space="preserve"> in textbook </w:t>
      </w:r>
      <w:r w:rsidR="0022359A">
        <w:rPr>
          <w:rFonts w:cstheme="minorHAnsi"/>
          <w:i/>
          <w:color w:val="222222"/>
          <w:sz w:val="24"/>
          <w:shd w:val="clear" w:color="auto" w:fill="FFFFFF"/>
        </w:rPr>
        <w:t>Natural History</w:t>
      </w:r>
      <w:r w:rsidR="00E0555C">
        <w:rPr>
          <w:rFonts w:cstheme="minorHAnsi"/>
          <w:i/>
          <w:color w:val="222222"/>
          <w:sz w:val="24"/>
          <w:shd w:val="clear" w:color="auto" w:fill="FFFFFF"/>
        </w:rPr>
        <w:t xml:space="preserve"> </w:t>
      </w:r>
      <w:r w:rsidR="00E0555C" w:rsidRPr="00A45A51">
        <w:rPr>
          <w:rFonts w:cstheme="minorHAnsi"/>
          <w:b/>
          <w:i/>
          <w:color w:val="222222"/>
          <w:sz w:val="24"/>
          <w:highlight w:val="yellow"/>
          <w:shd w:val="clear" w:color="auto" w:fill="FFFFFF"/>
        </w:rPr>
        <w:t>(Page 6)</w:t>
      </w:r>
      <w:r w:rsidR="00E0555C" w:rsidRPr="00A45A51">
        <w:rPr>
          <w:rFonts w:cstheme="minorHAnsi"/>
          <w:b/>
          <w:i/>
          <w:color w:val="222222"/>
          <w:sz w:val="24"/>
          <w:shd w:val="clear" w:color="auto" w:fill="FFFFFF"/>
        </w:rPr>
        <w:t xml:space="preserve"> </w:t>
      </w:r>
      <w:r w:rsidR="00E0697D">
        <w:rPr>
          <w:rFonts w:cstheme="minorHAnsi"/>
          <w:color w:val="222222"/>
          <w:sz w:val="24"/>
          <w:shd w:val="clear" w:color="auto" w:fill="FFFFFF"/>
        </w:rPr>
        <w:t xml:space="preserve">for a better and deeper understanding. </w:t>
      </w:r>
    </w:p>
    <w:p w:rsidR="00240AF3" w:rsidRDefault="00240AF3" w:rsidP="00240AF3">
      <w:pPr>
        <w:rPr>
          <w:rFonts w:cstheme="minorHAnsi"/>
          <w:sz w:val="28"/>
          <w:szCs w:val="24"/>
        </w:rPr>
      </w:pPr>
    </w:p>
    <w:p w:rsidR="00240AF3" w:rsidRPr="00240AF3" w:rsidRDefault="00240AF3" w:rsidP="00240AF3">
      <w:pPr>
        <w:pStyle w:val="ListParagraph"/>
        <w:numPr>
          <w:ilvl w:val="0"/>
          <w:numId w:val="4"/>
        </w:numPr>
        <w:rPr>
          <w:rFonts w:cstheme="minorHAnsi"/>
          <w:sz w:val="28"/>
          <w:szCs w:val="24"/>
        </w:rPr>
      </w:pPr>
      <w:r>
        <w:rPr>
          <w:rFonts w:cstheme="minorHAnsi"/>
          <w:sz w:val="24"/>
          <w:szCs w:val="24"/>
        </w:rPr>
        <w:t xml:space="preserve">Some animals take </w:t>
      </w:r>
      <w:r w:rsidRPr="00E67947">
        <w:rPr>
          <w:rFonts w:cstheme="minorHAnsi"/>
          <w:b/>
          <w:i/>
          <w:sz w:val="24"/>
          <w:szCs w:val="24"/>
          <w:highlight w:val="yellow"/>
        </w:rPr>
        <w:t>camouflage</w:t>
      </w:r>
      <w:r>
        <w:rPr>
          <w:rFonts w:cstheme="minorHAnsi"/>
          <w:sz w:val="24"/>
          <w:szCs w:val="24"/>
        </w:rPr>
        <w:t xml:space="preserve"> to another level by having their bodies match their background, not only in color, but also in </w:t>
      </w:r>
      <w:r w:rsidRPr="00240AF3">
        <w:rPr>
          <w:rFonts w:cstheme="minorHAnsi"/>
          <w:b/>
          <w:i/>
          <w:sz w:val="24"/>
          <w:szCs w:val="24"/>
          <w:highlight w:val="yellow"/>
        </w:rPr>
        <w:t>form.</w:t>
      </w:r>
      <w:r>
        <w:rPr>
          <w:rFonts w:cstheme="minorHAnsi"/>
          <w:b/>
          <w:i/>
          <w:sz w:val="24"/>
          <w:szCs w:val="24"/>
        </w:rPr>
        <w:t xml:space="preserve"> </w:t>
      </w:r>
      <w:r w:rsidRPr="00E67947">
        <w:rPr>
          <w:rFonts w:cstheme="minorHAnsi"/>
          <w:b/>
          <w:i/>
          <w:sz w:val="24"/>
          <w:szCs w:val="24"/>
          <w:highlight w:val="yellow"/>
        </w:rPr>
        <w:t>Walking sticks</w:t>
      </w:r>
      <w:r>
        <w:rPr>
          <w:rFonts w:cstheme="minorHAnsi"/>
          <w:sz w:val="24"/>
          <w:szCs w:val="24"/>
        </w:rPr>
        <w:t xml:space="preserve">, </w:t>
      </w:r>
      <w:r w:rsidR="004816EA">
        <w:rPr>
          <w:rFonts w:cstheme="minorHAnsi"/>
          <w:sz w:val="24"/>
          <w:szCs w:val="24"/>
        </w:rPr>
        <w:t xml:space="preserve">and </w:t>
      </w:r>
      <w:r w:rsidR="004816EA" w:rsidRPr="004816EA">
        <w:rPr>
          <w:rFonts w:cstheme="minorHAnsi"/>
          <w:b/>
          <w:i/>
          <w:sz w:val="24"/>
          <w:szCs w:val="24"/>
          <w:highlight w:val="yellow"/>
        </w:rPr>
        <w:t>Inchworms C</w:t>
      </w:r>
      <w:r w:rsidRPr="004816EA">
        <w:rPr>
          <w:rFonts w:cstheme="minorHAnsi"/>
          <w:b/>
          <w:i/>
          <w:sz w:val="24"/>
          <w:szCs w:val="24"/>
          <w:highlight w:val="yellow"/>
        </w:rPr>
        <w:t>aterpillars</w:t>
      </w:r>
      <w:r w:rsidRPr="004816EA">
        <w:rPr>
          <w:rFonts w:cstheme="minorHAnsi"/>
          <w:b/>
          <w:i/>
          <w:sz w:val="24"/>
          <w:szCs w:val="24"/>
        </w:rPr>
        <w:t xml:space="preserve"> </w:t>
      </w:r>
      <w:r>
        <w:rPr>
          <w:rFonts w:cstheme="minorHAnsi"/>
          <w:sz w:val="24"/>
          <w:szCs w:val="24"/>
        </w:rPr>
        <w:t xml:space="preserve">are excellent demonstrators for this behavior. </w:t>
      </w:r>
    </w:p>
    <w:p w:rsidR="00240AF3" w:rsidRPr="00240AF3" w:rsidRDefault="00240AF3" w:rsidP="00240AF3">
      <w:pPr>
        <w:pStyle w:val="ListParagraph"/>
        <w:rPr>
          <w:rFonts w:cstheme="minorHAnsi"/>
          <w:sz w:val="28"/>
          <w:szCs w:val="24"/>
        </w:rPr>
      </w:pPr>
    </w:p>
    <w:p w:rsidR="00240AF3" w:rsidRDefault="00240AF3" w:rsidP="00240AF3">
      <w:pPr>
        <w:pStyle w:val="ListParagraph"/>
      </w:pPr>
      <w:r w:rsidRPr="00240AF3">
        <w:rPr>
          <w:rFonts w:cstheme="minorHAnsi"/>
          <w:noProof/>
          <w:sz w:val="28"/>
          <w:szCs w:val="24"/>
        </w:rPr>
        <w:lastRenderedPageBreak/>
        <w:drawing>
          <wp:inline distT="0" distB="0" distL="0" distR="0">
            <wp:extent cx="2270760" cy="1619250"/>
            <wp:effectExtent l="0" t="0" r="0" b="0"/>
            <wp:docPr id="6" name="Picture 6" descr="Image result for walking stick camoufl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walking stick camoufl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77949" cy="1624376"/>
                    </a:xfrm>
                    <a:prstGeom prst="rect">
                      <a:avLst/>
                    </a:prstGeom>
                    <a:noFill/>
                    <a:ln>
                      <a:noFill/>
                    </a:ln>
                  </pic:spPr>
                </pic:pic>
              </a:graphicData>
            </a:graphic>
          </wp:inline>
        </w:drawing>
      </w:r>
      <w:r w:rsidRPr="00240AF3">
        <w:t xml:space="preserve"> </w:t>
      </w:r>
      <w:r w:rsidRPr="00240AF3">
        <w:rPr>
          <w:rFonts w:cstheme="minorHAnsi"/>
          <w:noProof/>
          <w:sz w:val="28"/>
          <w:szCs w:val="24"/>
        </w:rPr>
        <w:drawing>
          <wp:inline distT="0" distB="0" distL="0" distR="0">
            <wp:extent cx="2484188" cy="1614170"/>
            <wp:effectExtent l="0" t="0" r="0" b="5080"/>
            <wp:docPr id="7" name="Picture 7" descr="Image result for inchworm caterpillars camoufl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inchworm caterpillars camoufl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21066" cy="1638133"/>
                    </a:xfrm>
                    <a:prstGeom prst="rect">
                      <a:avLst/>
                    </a:prstGeom>
                    <a:noFill/>
                    <a:ln>
                      <a:noFill/>
                    </a:ln>
                  </pic:spPr>
                </pic:pic>
              </a:graphicData>
            </a:graphic>
          </wp:inline>
        </w:drawing>
      </w:r>
    </w:p>
    <w:p w:rsidR="001220C4" w:rsidRDefault="001220C4" w:rsidP="00240AF3">
      <w:pPr>
        <w:pStyle w:val="ListParagraph"/>
      </w:pPr>
    </w:p>
    <w:p w:rsidR="001220C4" w:rsidRDefault="001220C4" w:rsidP="00240AF3">
      <w:pPr>
        <w:pStyle w:val="ListParagraph"/>
      </w:pPr>
    </w:p>
    <w:p w:rsidR="0013480A" w:rsidRPr="007408E0" w:rsidRDefault="0013480A" w:rsidP="0013480A">
      <w:pPr>
        <w:rPr>
          <w:b/>
          <w:i/>
          <w:sz w:val="24"/>
        </w:rPr>
      </w:pPr>
    </w:p>
    <w:sectPr w:rsidR="0013480A" w:rsidRPr="007408E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378C" w:rsidRDefault="0056378C" w:rsidP="0011551D">
      <w:pPr>
        <w:spacing w:after="0" w:line="240" w:lineRule="auto"/>
      </w:pPr>
      <w:r>
        <w:separator/>
      </w:r>
    </w:p>
  </w:endnote>
  <w:endnote w:type="continuationSeparator" w:id="0">
    <w:p w:rsidR="0056378C" w:rsidRDefault="0056378C" w:rsidP="00115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378C" w:rsidRDefault="0056378C" w:rsidP="0011551D">
      <w:pPr>
        <w:spacing w:after="0" w:line="240" w:lineRule="auto"/>
      </w:pPr>
      <w:r>
        <w:separator/>
      </w:r>
    </w:p>
  </w:footnote>
  <w:footnote w:type="continuationSeparator" w:id="0">
    <w:p w:rsidR="0056378C" w:rsidRDefault="0056378C" w:rsidP="001155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359F8"/>
    <w:multiLevelType w:val="hybridMultilevel"/>
    <w:tmpl w:val="1FF44A80"/>
    <w:lvl w:ilvl="0" w:tplc="6E9CAF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DB78EB"/>
    <w:multiLevelType w:val="hybridMultilevel"/>
    <w:tmpl w:val="548C1A64"/>
    <w:lvl w:ilvl="0" w:tplc="ACF6F502">
      <w:start w:val="1"/>
      <w:numFmt w:val="upp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6A31E6"/>
    <w:multiLevelType w:val="hybridMultilevel"/>
    <w:tmpl w:val="F1AAB952"/>
    <w:lvl w:ilvl="0" w:tplc="AA46E7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256BF9"/>
    <w:multiLevelType w:val="hybridMultilevel"/>
    <w:tmpl w:val="D722BE7C"/>
    <w:lvl w:ilvl="0" w:tplc="2AC6491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3A4F1A64"/>
    <w:multiLevelType w:val="hybridMultilevel"/>
    <w:tmpl w:val="94E0D66E"/>
    <w:lvl w:ilvl="0" w:tplc="D11224A8">
      <w:start w:val="1"/>
      <w:numFmt w:val="upperLetter"/>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436"/>
    <w:rsid w:val="000175D4"/>
    <w:rsid w:val="00023630"/>
    <w:rsid w:val="000269DD"/>
    <w:rsid w:val="00062539"/>
    <w:rsid w:val="000A2C21"/>
    <w:rsid w:val="000A5D61"/>
    <w:rsid w:val="001079D6"/>
    <w:rsid w:val="0011551D"/>
    <w:rsid w:val="001220C4"/>
    <w:rsid w:val="00133785"/>
    <w:rsid w:val="0013480A"/>
    <w:rsid w:val="0022359A"/>
    <w:rsid w:val="00236086"/>
    <w:rsid w:val="00240AF3"/>
    <w:rsid w:val="002A17F4"/>
    <w:rsid w:val="002C058A"/>
    <w:rsid w:val="002F7BDA"/>
    <w:rsid w:val="003017ED"/>
    <w:rsid w:val="00357F69"/>
    <w:rsid w:val="0039082B"/>
    <w:rsid w:val="00393C86"/>
    <w:rsid w:val="003B601A"/>
    <w:rsid w:val="003B7777"/>
    <w:rsid w:val="004376EC"/>
    <w:rsid w:val="004816EA"/>
    <w:rsid w:val="004C4775"/>
    <w:rsid w:val="004D4413"/>
    <w:rsid w:val="0055438A"/>
    <w:rsid w:val="0056378C"/>
    <w:rsid w:val="005653EF"/>
    <w:rsid w:val="005A543D"/>
    <w:rsid w:val="005E089D"/>
    <w:rsid w:val="007408E0"/>
    <w:rsid w:val="00775F39"/>
    <w:rsid w:val="007A286B"/>
    <w:rsid w:val="00831492"/>
    <w:rsid w:val="00843DDD"/>
    <w:rsid w:val="008E5CD4"/>
    <w:rsid w:val="009853BE"/>
    <w:rsid w:val="00A23436"/>
    <w:rsid w:val="00A45A51"/>
    <w:rsid w:val="00AA5C3A"/>
    <w:rsid w:val="00AC2240"/>
    <w:rsid w:val="00B227DB"/>
    <w:rsid w:val="00B63FF1"/>
    <w:rsid w:val="00B712D5"/>
    <w:rsid w:val="00B86790"/>
    <w:rsid w:val="00BA5D38"/>
    <w:rsid w:val="00BB597B"/>
    <w:rsid w:val="00C110AB"/>
    <w:rsid w:val="00C127AA"/>
    <w:rsid w:val="00C3468D"/>
    <w:rsid w:val="00C4496F"/>
    <w:rsid w:val="00D63CF6"/>
    <w:rsid w:val="00E0555C"/>
    <w:rsid w:val="00E0697D"/>
    <w:rsid w:val="00E3622A"/>
    <w:rsid w:val="00E416B3"/>
    <w:rsid w:val="00E67947"/>
    <w:rsid w:val="00EB511E"/>
    <w:rsid w:val="00F00B90"/>
    <w:rsid w:val="00F52731"/>
    <w:rsid w:val="00FD63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56FCDA-2E0A-4A9E-9349-BF4703F8D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3436"/>
    <w:pPr>
      <w:ind w:left="720"/>
      <w:contextualSpacing/>
    </w:pPr>
  </w:style>
  <w:style w:type="paragraph" w:styleId="Header">
    <w:name w:val="header"/>
    <w:basedOn w:val="Normal"/>
    <w:link w:val="HeaderChar"/>
    <w:uiPriority w:val="99"/>
    <w:unhideWhenUsed/>
    <w:rsid w:val="001155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51D"/>
  </w:style>
  <w:style w:type="paragraph" w:styleId="Footer">
    <w:name w:val="footer"/>
    <w:basedOn w:val="Normal"/>
    <w:link w:val="FooterChar"/>
    <w:uiPriority w:val="99"/>
    <w:unhideWhenUsed/>
    <w:rsid w:val="00115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5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5BA43-411B-472D-AA93-62E721E74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1</Pages>
  <Words>637</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Alexandre Nsakanda</dc:creator>
  <cp:keywords/>
  <dc:description/>
  <cp:lastModifiedBy>Alexandre Nsakanda</cp:lastModifiedBy>
  <cp:revision>37</cp:revision>
  <dcterms:created xsi:type="dcterms:W3CDTF">2018-05-14T16:33:00Z</dcterms:created>
  <dcterms:modified xsi:type="dcterms:W3CDTF">2018-06-22T02:24:00Z</dcterms:modified>
</cp:coreProperties>
</file>