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7131" w:rsidRPr="000229B9" w:rsidRDefault="00A47131">
      <w:pPr>
        <w:rPr>
          <w:rFonts w:asciiTheme="majorBidi" w:hAnsiTheme="majorBidi" w:cstheme="majorBidi"/>
          <w:sz w:val="20"/>
          <w:szCs w:val="20"/>
          <w:u w:val="single"/>
        </w:rPr>
      </w:pPr>
      <w:r w:rsidRPr="000229B9">
        <w:rPr>
          <w:rFonts w:asciiTheme="majorBidi" w:hAnsiTheme="majorBidi" w:cstheme="majorBidi"/>
          <w:sz w:val="20"/>
          <w:szCs w:val="20"/>
          <w:u w:val="single"/>
        </w:rPr>
        <w:t>Part 3 – Contracts</w:t>
      </w:r>
    </w:p>
    <w:p w:rsidR="00A47131" w:rsidRPr="000229B9" w:rsidRDefault="00A47131">
      <w:pPr>
        <w:rPr>
          <w:rFonts w:asciiTheme="majorBidi" w:hAnsiTheme="majorBidi" w:cstheme="majorBidi"/>
          <w:sz w:val="20"/>
          <w:szCs w:val="20"/>
        </w:rPr>
      </w:pPr>
      <w:r w:rsidRPr="000229B9">
        <w:rPr>
          <w:rFonts w:asciiTheme="majorBidi" w:hAnsiTheme="majorBidi" w:cstheme="majorBidi"/>
          <w:sz w:val="20"/>
          <w:szCs w:val="20"/>
        </w:rPr>
        <w:t xml:space="preserve">Contracts are the foundation of virtually all business arrangements, whether for employment; for the sale of goods, services, or land; for the formation of a partnership or corporation; or for the settlement of a dispute. </w:t>
      </w:r>
    </w:p>
    <w:p w:rsidR="00E96287" w:rsidRPr="000229B9" w:rsidRDefault="00A47131">
      <w:pPr>
        <w:rPr>
          <w:rFonts w:asciiTheme="majorBidi" w:hAnsiTheme="majorBidi" w:cstheme="majorBidi"/>
          <w:b/>
          <w:sz w:val="20"/>
          <w:szCs w:val="20"/>
        </w:rPr>
      </w:pPr>
      <w:r w:rsidRPr="000229B9">
        <w:rPr>
          <w:rFonts w:asciiTheme="majorBidi" w:hAnsiTheme="majorBidi" w:cstheme="majorBidi"/>
          <w:sz w:val="20"/>
          <w:szCs w:val="20"/>
        </w:rPr>
        <w:tab/>
        <w:t xml:space="preserve">Chapters 5, 6, and 7 discuss the formation of a contract – the basic requirements needed to make an arrangement legally binding. </w:t>
      </w:r>
    </w:p>
    <w:p w:rsidR="00A47131" w:rsidRPr="000229B9" w:rsidRDefault="00A47131">
      <w:pPr>
        <w:rPr>
          <w:rFonts w:asciiTheme="majorBidi" w:hAnsiTheme="majorBidi" w:cstheme="majorBidi"/>
          <w:sz w:val="20"/>
          <w:szCs w:val="20"/>
        </w:rPr>
      </w:pPr>
    </w:p>
    <w:p w:rsidR="00A47131" w:rsidRPr="000229B9" w:rsidRDefault="00A47131">
      <w:pPr>
        <w:rPr>
          <w:rFonts w:asciiTheme="majorBidi" w:hAnsiTheme="majorBidi" w:cstheme="majorBidi"/>
          <w:sz w:val="20"/>
          <w:szCs w:val="20"/>
        </w:rPr>
      </w:pPr>
      <w:r w:rsidRPr="000229B9">
        <w:rPr>
          <w:rFonts w:asciiTheme="majorBidi" w:hAnsiTheme="majorBidi" w:cstheme="majorBidi"/>
          <w:sz w:val="20"/>
          <w:szCs w:val="20"/>
          <w:u w:val="single"/>
        </w:rPr>
        <w:t>Chapter 5 – Formation of a Contract: Offer and Acceptance</w:t>
      </w:r>
      <w:bookmarkStart w:id="0" w:name="_GoBack"/>
      <w:bookmarkEnd w:id="0"/>
    </w:p>
    <w:p w:rsidR="00A47131" w:rsidRPr="000229B9" w:rsidRDefault="00A47131">
      <w:pPr>
        <w:rPr>
          <w:rFonts w:asciiTheme="majorBidi" w:hAnsiTheme="majorBidi" w:cstheme="majorBidi"/>
          <w:sz w:val="20"/>
          <w:szCs w:val="20"/>
          <w:u w:val="single"/>
        </w:rPr>
      </w:pPr>
      <w:r w:rsidRPr="000229B9">
        <w:rPr>
          <w:rFonts w:asciiTheme="majorBidi" w:hAnsiTheme="majorBidi" w:cstheme="majorBidi"/>
          <w:sz w:val="20"/>
          <w:szCs w:val="20"/>
          <w:u w:val="single"/>
        </w:rPr>
        <w:t>The Role of Contract Law</w:t>
      </w:r>
    </w:p>
    <w:p w:rsidR="00D97D47" w:rsidRPr="000229B9" w:rsidRDefault="00D97D47">
      <w:pPr>
        <w:rPr>
          <w:rFonts w:asciiTheme="majorBidi" w:hAnsiTheme="majorBidi" w:cstheme="majorBidi"/>
          <w:sz w:val="20"/>
          <w:szCs w:val="20"/>
        </w:rPr>
      </w:pPr>
      <w:r w:rsidRPr="000229B9">
        <w:rPr>
          <w:rFonts w:asciiTheme="majorBidi" w:hAnsiTheme="majorBidi" w:cstheme="majorBidi"/>
          <w:sz w:val="20"/>
          <w:szCs w:val="20"/>
        </w:rPr>
        <w:softHyphen/>
      </w:r>
      <w:r w:rsidRPr="000229B9">
        <w:rPr>
          <w:rFonts w:asciiTheme="majorBidi" w:hAnsiTheme="majorBidi" w:cstheme="majorBidi"/>
          <w:i/>
          <w:sz w:val="20"/>
          <w:szCs w:val="20"/>
        </w:rPr>
        <w:t>Most examples will have nothing in writing/signed – you do not need this to form a contract. Two essential elements are offer and acceptance.</w:t>
      </w:r>
    </w:p>
    <w:p w:rsidR="00A47131" w:rsidRPr="000229B9" w:rsidRDefault="0094241D">
      <w:pPr>
        <w:rPr>
          <w:rFonts w:asciiTheme="majorBidi" w:hAnsiTheme="majorBidi" w:cstheme="majorBidi"/>
          <w:b/>
          <w:i/>
          <w:sz w:val="20"/>
          <w:szCs w:val="20"/>
        </w:rPr>
      </w:pPr>
      <w:r w:rsidRPr="000229B9">
        <w:rPr>
          <w:rFonts w:asciiTheme="majorBidi" w:hAnsiTheme="majorBidi" w:cstheme="majorBidi"/>
          <w:sz w:val="20"/>
          <w:szCs w:val="20"/>
        </w:rPr>
        <w:t>Contracts</w:t>
      </w:r>
      <w:r w:rsidR="00A47131" w:rsidRPr="000229B9">
        <w:rPr>
          <w:rFonts w:asciiTheme="majorBidi" w:hAnsiTheme="majorBidi" w:cstheme="majorBidi"/>
          <w:sz w:val="20"/>
          <w:szCs w:val="20"/>
        </w:rPr>
        <w:t xml:space="preserve"> are a prime example of voluntary legal relationships. They are not legal obligations forced upon everyone like tort or criminal liability. Parties </w:t>
      </w:r>
      <w:r w:rsidRPr="000229B9">
        <w:rPr>
          <w:rFonts w:asciiTheme="majorBidi" w:hAnsiTheme="majorBidi" w:cstheme="majorBidi"/>
          <w:sz w:val="20"/>
          <w:szCs w:val="20"/>
        </w:rPr>
        <w:t>choose</w:t>
      </w:r>
      <w:r w:rsidR="00A47131" w:rsidRPr="000229B9">
        <w:rPr>
          <w:rFonts w:asciiTheme="majorBidi" w:hAnsiTheme="majorBidi" w:cstheme="majorBidi"/>
          <w:sz w:val="20"/>
          <w:szCs w:val="20"/>
        </w:rPr>
        <w:t xml:space="preserve"> to make a contract and only then become legally obligated to comply </w:t>
      </w:r>
      <w:r w:rsidRPr="000229B9">
        <w:rPr>
          <w:rFonts w:asciiTheme="majorBidi" w:hAnsiTheme="majorBidi" w:cstheme="majorBidi"/>
          <w:sz w:val="20"/>
          <w:szCs w:val="20"/>
        </w:rPr>
        <w:t>with</w:t>
      </w:r>
      <w:r w:rsidR="00A47131" w:rsidRPr="000229B9">
        <w:rPr>
          <w:rFonts w:asciiTheme="majorBidi" w:hAnsiTheme="majorBidi" w:cstheme="majorBidi"/>
          <w:sz w:val="20"/>
          <w:szCs w:val="20"/>
        </w:rPr>
        <w:t xml:space="preserve"> its terms. Contract law empowers parties to </w:t>
      </w:r>
      <w:r w:rsidRPr="000229B9">
        <w:rPr>
          <w:rFonts w:asciiTheme="majorBidi" w:hAnsiTheme="majorBidi" w:cstheme="majorBidi"/>
          <w:sz w:val="20"/>
          <w:szCs w:val="20"/>
        </w:rPr>
        <w:t>create</w:t>
      </w:r>
      <w:r w:rsidR="00A47131" w:rsidRPr="000229B9">
        <w:rPr>
          <w:rFonts w:asciiTheme="majorBidi" w:hAnsiTheme="majorBidi" w:cstheme="majorBidi"/>
          <w:sz w:val="20"/>
          <w:szCs w:val="20"/>
        </w:rPr>
        <w:t xml:space="preserve"> legal obligations that would otherwise not exist. Sometimes, though, inequality of bargaining power or expertise between parties results in unfair contracts. Contract law has rules to manage these situations</w:t>
      </w:r>
      <w:r w:rsidR="00D97D47" w:rsidRPr="000229B9">
        <w:rPr>
          <w:rFonts w:asciiTheme="majorBidi" w:hAnsiTheme="majorBidi" w:cstheme="majorBidi"/>
          <w:sz w:val="20"/>
          <w:szCs w:val="20"/>
        </w:rPr>
        <w:t xml:space="preserve">. </w:t>
      </w:r>
      <w:r w:rsidR="00D97D47" w:rsidRPr="000229B9">
        <w:rPr>
          <w:rFonts w:asciiTheme="majorBidi" w:hAnsiTheme="majorBidi" w:cstheme="majorBidi"/>
          <w:i/>
          <w:sz w:val="20"/>
          <w:szCs w:val="20"/>
        </w:rPr>
        <w:t>Facilitative role of law.</w:t>
      </w:r>
    </w:p>
    <w:p w:rsidR="00A47131" w:rsidRPr="000229B9" w:rsidRDefault="00A47131">
      <w:pPr>
        <w:rPr>
          <w:rFonts w:asciiTheme="majorBidi" w:hAnsiTheme="majorBidi" w:cstheme="majorBidi"/>
          <w:sz w:val="20"/>
          <w:szCs w:val="20"/>
        </w:rPr>
      </w:pPr>
    </w:p>
    <w:p w:rsidR="00A47131" w:rsidRPr="000229B9" w:rsidRDefault="00A47131">
      <w:pPr>
        <w:rPr>
          <w:rFonts w:asciiTheme="majorBidi" w:hAnsiTheme="majorBidi" w:cstheme="majorBidi"/>
          <w:sz w:val="20"/>
          <w:szCs w:val="20"/>
          <w:u w:val="single"/>
        </w:rPr>
      </w:pPr>
      <w:r w:rsidRPr="000229B9">
        <w:rPr>
          <w:rFonts w:asciiTheme="majorBidi" w:hAnsiTheme="majorBidi" w:cstheme="majorBidi"/>
          <w:sz w:val="20"/>
          <w:szCs w:val="20"/>
          <w:u w:val="single"/>
        </w:rPr>
        <w:t>The Nature of a Contract</w:t>
      </w:r>
    </w:p>
    <w:p w:rsidR="00A47131" w:rsidRPr="000229B9" w:rsidRDefault="00A47131">
      <w:pPr>
        <w:rPr>
          <w:rFonts w:asciiTheme="majorBidi" w:hAnsiTheme="majorBidi" w:cstheme="majorBidi"/>
          <w:sz w:val="20"/>
          <w:szCs w:val="20"/>
        </w:rPr>
      </w:pPr>
      <w:r w:rsidRPr="000229B9">
        <w:rPr>
          <w:rFonts w:asciiTheme="majorBidi" w:hAnsiTheme="majorBidi" w:cstheme="majorBidi"/>
          <w:sz w:val="20"/>
          <w:szCs w:val="20"/>
        </w:rPr>
        <w:t>There are four basic requirements to form a legally enforceable contract: offer, acceptance, consideration, and intention.</w:t>
      </w:r>
    </w:p>
    <w:p w:rsidR="00A47131" w:rsidRPr="000229B9" w:rsidRDefault="00A47131">
      <w:pPr>
        <w:rPr>
          <w:rFonts w:asciiTheme="majorBidi" w:hAnsiTheme="majorBidi" w:cstheme="majorBidi"/>
          <w:sz w:val="20"/>
          <w:szCs w:val="20"/>
        </w:rPr>
      </w:pPr>
    </w:p>
    <w:p w:rsidR="00A47131" w:rsidRPr="000229B9" w:rsidRDefault="00A47131">
      <w:pPr>
        <w:rPr>
          <w:rFonts w:asciiTheme="majorBidi" w:hAnsiTheme="majorBidi" w:cstheme="majorBidi"/>
          <w:sz w:val="20"/>
          <w:szCs w:val="20"/>
          <w:u w:val="single"/>
        </w:rPr>
      </w:pPr>
      <w:r w:rsidRPr="000229B9">
        <w:rPr>
          <w:rFonts w:asciiTheme="majorBidi" w:hAnsiTheme="majorBidi" w:cstheme="majorBidi"/>
          <w:sz w:val="20"/>
          <w:szCs w:val="20"/>
          <w:u w:val="single"/>
        </w:rPr>
        <w:t>The Nature of an Offer</w:t>
      </w:r>
    </w:p>
    <w:p w:rsidR="00A47131" w:rsidRPr="000229B9" w:rsidRDefault="00A47131">
      <w:pPr>
        <w:rPr>
          <w:rFonts w:asciiTheme="majorBidi" w:hAnsiTheme="majorBidi" w:cstheme="majorBidi"/>
          <w:sz w:val="20"/>
          <w:szCs w:val="20"/>
        </w:rPr>
      </w:pPr>
      <w:r w:rsidRPr="000229B9">
        <w:rPr>
          <w:rFonts w:asciiTheme="majorBidi" w:hAnsiTheme="majorBidi" w:cstheme="majorBidi"/>
          <w:sz w:val="20"/>
          <w:szCs w:val="20"/>
        </w:rPr>
        <w:t xml:space="preserve">A contract does not come into existence until an </w:t>
      </w:r>
      <w:r w:rsidR="0094241D" w:rsidRPr="000229B9">
        <w:rPr>
          <w:rFonts w:asciiTheme="majorBidi" w:hAnsiTheme="majorBidi" w:cstheme="majorBidi"/>
          <w:sz w:val="20"/>
          <w:szCs w:val="20"/>
        </w:rPr>
        <w:t>offer</w:t>
      </w:r>
      <w:r w:rsidRPr="000229B9">
        <w:rPr>
          <w:rFonts w:asciiTheme="majorBidi" w:hAnsiTheme="majorBidi" w:cstheme="majorBidi"/>
          <w:sz w:val="20"/>
          <w:szCs w:val="20"/>
        </w:rPr>
        <w:t xml:space="preserve"> has been made by one party and accepted by the other party. An offer is a </w:t>
      </w:r>
      <w:r w:rsidRPr="000229B9">
        <w:rPr>
          <w:rFonts w:asciiTheme="majorBidi" w:hAnsiTheme="majorBidi" w:cstheme="majorBidi"/>
          <w:i/>
          <w:sz w:val="20"/>
          <w:szCs w:val="20"/>
        </w:rPr>
        <w:t>description</w:t>
      </w:r>
      <w:r w:rsidRPr="000229B9">
        <w:rPr>
          <w:rFonts w:asciiTheme="majorBidi" w:hAnsiTheme="majorBidi" w:cstheme="majorBidi"/>
          <w:sz w:val="20"/>
          <w:szCs w:val="20"/>
        </w:rPr>
        <w:t xml:space="preserve"> of a promise or set of promises one party, the offeror, is willing to make, subject to the willingness of the other party, the offeree, to agree to the same promises. When the </w:t>
      </w:r>
      <w:r w:rsidR="0094241D" w:rsidRPr="000229B9">
        <w:rPr>
          <w:rFonts w:asciiTheme="majorBidi" w:hAnsiTheme="majorBidi" w:cstheme="majorBidi"/>
          <w:sz w:val="20"/>
          <w:szCs w:val="20"/>
        </w:rPr>
        <w:t>offeree</w:t>
      </w:r>
      <w:r w:rsidRPr="000229B9">
        <w:rPr>
          <w:rFonts w:asciiTheme="majorBidi" w:hAnsiTheme="majorBidi" w:cstheme="majorBidi"/>
          <w:sz w:val="20"/>
          <w:szCs w:val="20"/>
        </w:rPr>
        <w:t xml:space="preserve"> accepts the offer by agreeing to the description of promises or requests, the offer is transformed into a contract. The promise is no longer tentative: both the offeror and offeree are bound to carry out their promises.</w:t>
      </w:r>
    </w:p>
    <w:p w:rsidR="00330439" w:rsidRPr="000229B9" w:rsidRDefault="0094241D">
      <w:pPr>
        <w:rPr>
          <w:rFonts w:asciiTheme="majorBidi" w:hAnsiTheme="majorBidi" w:cstheme="majorBidi"/>
          <w:sz w:val="20"/>
          <w:szCs w:val="20"/>
        </w:rPr>
      </w:pPr>
      <w:r w:rsidRPr="000229B9">
        <w:rPr>
          <w:rFonts w:asciiTheme="majorBidi" w:hAnsiTheme="majorBidi" w:cstheme="majorBidi"/>
          <w:sz w:val="20"/>
          <w:szCs w:val="20"/>
        </w:rPr>
        <w:tab/>
      </w:r>
      <w:r w:rsidR="00A47131" w:rsidRPr="000229B9">
        <w:rPr>
          <w:rFonts w:asciiTheme="majorBidi" w:hAnsiTheme="majorBidi" w:cstheme="majorBidi"/>
          <w:sz w:val="20"/>
          <w:szCs w:val="20"/>
        </w:rPr>
        <w:t xml:space="preserve">A mere </w:t>
      </w:r>
      <w:r w:rsidR="00A47131" w:rsidRPr="000229B9">
        <w:rPr>
          <w:rFonts w:asciiTheme="majorBidi" w:hAnsiTheme="majorBidi" w:cstheme="majorBidi"/>
          <w:i/>
          <w:sz w:val="20"/>
          <w:szCs w:val="20"/>
        </w:rPr>
        <w:t>invitation</w:t>
      </w:r>
      <w:r w:rsidR="00A47131" w:rsidRPr="000229B9">
        <w:rPr>
          <w:rFonts w:asciiTheme="majorBidi" w:hAnsiTheme="majorBidi" w:cstheme="majorBidi"/>
          <w:sz w:val="20"/>
          <w:szCs w:val="20"/>
        </w:rPr>
        <w:t xml:space="preserve"> to do </w:t>
      </w:r>
      <w:r w:rsidRPr="000229B9">
        <w:rPr>
          <w:rFonts w:asciiTheme="majorBidi" w:hAnsiTheme="majorBidi" w:cstheme="majorBidi"/>
          <w:sz w:val="20"/>
          <w:szCs w:val="20"/>
        </w:rPr>
        <w:t>business</w:t>
      </w:r>
      <w:r w:rsidR="00A47131" w:rsidRPr="000229B9">
        <w:rPr>
          <w:rFonts w:asciiTheme="majorBidi" w:hAnsiTheme="majorBidi" w:cstheme="majorBidi"/>
          <w:sz w:val="20"/>
          <w:szCs w:val="20"/>
        </w:rPr>
        <w:t xml:space="preserve"> is not an offer to make a contract. The display of a coat in a store window does n</w:t>
      </w:r>
      <w:r w:rsidR="00330439" w:rsidRPr="000229B9">
        <w:rPr>
          <w:rFonts w:asciiTheme="majorBidi" w:hAnsiTheme="majorBidi" w:cstheme="majorBidi"/>
          <w:sz w:val="20"/>
          <w:szCs w:val="20"/>
        </w:rPr>
        <w:t xml:space="preserve">ot amount to an offer to sell. Advertisements to sell goods at a certain price are generally mere invitations to the public to visit the place of business. A business is not expected to sell the goods to </w:t>
      </w:r>
      <w:proofErr w:type="gramStart"/>
      <w:r w:rsidR="00330439" w:rsidRPr="000229B9">
        <w:rPr>
          <w:rFonts w:asciiTheme="majorBidi" w:hAnsiTheme="majorBidi" w:cstheme="majorBidi"/>
          <w:sz w:val="20"/>
          <w:szCs w:val="20"/>
        </w:rPr>
        <w:t>every one</w:t>
      </w:r>
      <w:proofErr w:type="gramEnd"/>
      <w:r w:rsidR="00330439" w:rsidRPr="000229B9">
        <w:rPr>
          <w:rFonts w:asciiTheme="majorBidi" w:hAnsiTheme="majorBidi" w:cstheme="majorBidi"/>
          <w:sz w:val="20"/>
          <w:szCs w:val="20"/>
        </w:rPr>
        <w:t xml:space="preserve"> who reads its advertisement: its supply is limited, and it cannot accurately predict the number of readers who will be seriously interested.</w:t>
      </w:r>
    </w:p>
    <w:p w:rsidR="00A47131" w:rsidRPr="000229B9" w:rsidRDefault="0094241D">
      <w:pPr>
        <w:rPr>
          <w:rFonts w:asciiTheme="majorBidi" w:hAnsiTheme="majorBidi" w:cstheme="majorBidi"/>
          <w:i/>
          <w:sz w:val="20"/>
          <w:szCs w:val="20"/>
        </w:rPr>
      </w:pPr>
      <w:r w:rsidRPr="000229B9">
        <w:rPr>
          <w:rFonts w:asciiTheme="majorBidi" w:hAnsiTheme="majorBidi" w:cstheme="majorBidi"/>
          <w:sz w:val="20"/>
          <w:szCs w:val="20"/>
        </w:rPr>
        <w:tab/>
      </w:r>
      <w:r w:rsidR="00330439" w:rsidRPr="000229B9">
        <w:rPr>
          <w:rFonts w:asciiTheme="majorBidi" w:hAnsiTheme="majorBidi" w:cstheme="majorBidi"/>
          <w:sz w:val="20"/>
          <w:szCs w:val="20"/>
        </w:rPr>
        <w:t>On the other hand, this does not mean that advertisements can never be offers; the courts have sometimes held them to be offers when their wording reasonably favoured this interpretation</w:t>
      </w:r>
      <w:r w:rsidR="00D97D47" w:rsidRPr="000229B9">
        <w:rPr>
          <w:rFonts w:asciiTheme="majorBidi" w:hAnsiTheme="majorBidi" w:cstheme="majorBidi"/>
          <w:sz w:val="20"/>
          <w:szCs w:val="20"/>
        </w:rPr>
        <w:t xml:space="preserve">. </w:t>
      </w:r>
      <w:r w:rsidR="00D97D47" w:rsidRPr="000229B9">
        <w:rPr>
          <w:rFonts w:asciiTheme="majorBidi" w:hAnsiTheme="majorBidi" w:cstheme="majorBidi"/>
          <w:i/>
          <w:sz w:val="20"/>
          <w:szCs w:val="20"/>
        </w:rPr>
        <w:t>What was the mutual intention of the parties?</w:t>
      </w:r>
    </w:p>
    <w:p w:rsidR="00330439" w:rsidRPr="000229B9" w:rsidRDefault="00330439">
      <w:pPr>
        <w:rPr>
          <w:rFonts w:asciiTheme="majorBidi" w:hAnsiTheme="majorBidi" w:cstheme="majorBidi"/>
          <w:sz w:val="20"/>
          <w:szCs w:val="20"/>
        </w:rPr>
      </w:pPr>
    </w:p>
    <w:p w:rsidR="00330439" w:rsidRPr="000229B9" w:rsidRDefault="00330439">
      <w:pPr>
        <w:rPr>
          <w:rFonts w:asciiTheme="majorBidi" w:hAnsiTheme="majorBidi" w:cstheme="majorBidi"/>
          <w:b/>
          <w:sz w:val="20"/>
          <w:szCs w:val="20"/>
        </w:rPr>
      </w:pPr>
      <w:r w:rsidRPr="000229B9">
        <w:rPr>
          <w:rFonts w:asciiTheme="majorBidi" w:hAnsiTheme="majorBidi" w:cstheme="majorBidi"/>
          <w:b/>
          <w:sz w:val="20"/>
          <w:szCs w:val="20"/>
        </w:rPr>
        <w:t>Case 5.1</w:t>
      </w:r>
    </w:p>
    <w:p w:rsidR="00330439" w:rsidRPr="000229B9" w:rsidRDefault="00330439">
      <w:pPr>
        <w:rPr>
          <w:rFonts w:asciiTheme="majorBidi" w:hAnsiTheme="majorBidi" w:cstheme="majorBidi"/>
          <w:sz w:val="20"/>
          <w:szCs w:val="20"/>
        </w:rPr>
      </w:pPr>
      <w:r w:rsidRPr="000229B9">
        <w:rPr>
          <w:rFonts w:asciiTheme="majorBidi" w:hAnsiTheme="majorBidi" w:cstheme="majorBidi"/>
          <w:sz w:val="20"/>
          <w:szCs w:val="20"/>
        </w:rPr>
        <w:t>When self-service supermarkets and drugstores arrived in England, the courts had to decide whether the display of merchandise in itself amounted to an offer – and the act of the customer in taking the merchandise from the shelf amounted to an acceptance – or whether the display was merely an invitation to the customer to make an offer by taking the merchandise to the cashier. The question was important, because an English statute made it unlawful to sell certain medicinal products unless a registered pharmacist supervised the sale.</w:t>
      </w:r>
    </w:p>
    <w:p w:rsidR="00330439" w:rsidRPr="000229B9" w:rsidRDefault="00330439">
      <w:pPr>
        <w:rPr>
          <w:rFonts w:asciiTheme="majorBidi" w:hAnsiTheme="majorBidi" w:cstheme="majorBidi"/>
          <w:sz w:val="20"/>
          <w:szCs w:val="20"/>
        </w:rPr>
      </w:pPr>
      <w:r w:rsidRPr="000229B9">
        <w:rPr>
          <w:rFonts w:asciiTheme="majorBidi" w:hAnsiTheme="majorBidi" w:cstheme="majorBidi"/>
          <w:sz w:val="20"/>
          <w:szCs w:val="20"/>
        </w:rPr>
        <w:t>The judge said:</w:t>
      </w:r>
    </w:p>
    <w:p w:rsidR="00330439" w:rsidRPr="000229B9" w:rsidRDefault="00330439" w:rsidP="0094241D">
      <w:pPr>
        <w:ind w:left="567" w:right="276"/>
        <w:jc w:val="both"/>
        <w:rPr>
          <w:rFonts w:asciiTheme="majorBidi" w:hAnsiTheme="majorBidi" w:cstheme="majorBidi"/>
          <w:sz w:val="20"/>
          <w:szCs w:val="20"/>
        </w:rPr>
      </w:pPr>
      <w:r w:rsidRPr="000229B9">
        <w:rPr>
          <w:rFonts w:asciiTheme="majorBidi" w:hAnsiTheme="majorBidi" w:cstheme="majorBidi"/>
          <w:sz w:val="20"/>
          <w:szCs w:val="20"/>
        </w:rPr>
        <w:t xml:space="preserve">“The mere fact that a customer picks up a bottle of medicine from the shelves in this case does not amount to an acceptance of an offer to sell. It is an offer by the customer to buy, and there is no sale </w:t>
      </w:r>
      <w:r w:rsidR="0094241D" w:rsidRPr="000229B9">
        <w:rPr>
          <w:rFonts w:asciiTheme="majorBidi" w:hAnsiTheme="majorBidi" w:cstheme="majorBidi"/>
          <w:sz w:val="20"/>
          <w:szCs w:val="20"/>
        </w:rPr>
        <w:t>affected</w:t>
      </w:r>
      <w:r w:rsidRPr="000229B9">
        <w:rPr>
          <w:rFonts w:asciiTheme="majorBidi" w:hAnsiTheme="majorBidi" w:cstheme="majorBidi"/>
          <w:sz w:val="20"/>
          <w:szCs w:val="20"/>
        </w:rPr>
        <w:t xml:space="preserve"> until the buyer’s offer to buy is accepted by the acceptance of the price.</w:t>
      </w:r>
      <w:r w:rsidR="0094241D" w:rsidRPr="000229B9">
        <w:rPr>
          <w:rFonts w:asciiTheme="majorBidi" w:hAnsiTheme="majorBidi" w:cstheme="majorBidi"/>
          <w:sz w:val="20"/>
          <w:szCs w:val="20"/>
        </w:rPr>
        <w:t>”</w:t>
      </w:r>
    </w:p>
    <w:p w:rsidR="00330439" w:rsidRPr="000229B9" w:rsidRDefault="00330439">
      <w:pPr>
        <w:rPr>
          <w:rFonts w:asciiTheme="majorBidi" w:hAnsiTheme="majorBidi" w:cstheme="majorBidi"/>
          <w:sz w:val="20"/>
          <w:szCs w:val="20"/>
        </w:rPr>
      </w:pPr>
    </w:p>
    <w:p w:rsidR="00330439" w:rsidRPr="000229B9" w:rsidRDefault="00330439">
      <w:pPr>
        <w:rPr>
          <w:rFonts w:asciiTheme="majorBidi" w:hAnsiTheme="majorBidi" w:cstheme="majorBidi"/>
          <w:sz w:val="20"/>
          <w:szCs w:val="20"/>
          <w:u w:val="single"/>
        </w:rPr>
      </w:pPr>
      <w:r w:rsidRPr="000229B9">
        <w:rPr>
          <w:rFonts w:asciiTheme="majorBidi" w:hAnsiTheme="majorBidi" w:cstheme="majorBidi"/>
          <w:sz w:val="20"/>
          <w:szCs w:val="20"/>
          <w:u w:val="single"/>
        </w:rPr>
        <w:t>The Communication of an Offer</w:t>
      </w:r>
    </w:p>
    <w:p w:rsidR="00330439" w:rsidRPr="000229B9" w:rsidRDefault="00330439">
      <w:pPr>
        <w:rPr>
          <w:rFonts w:asciiTheme="majorBidi" w:hAnsiTheme="majorBidi" w:cstheme="majorBidi"/>
          <w:sz w:val="20"/>
          <w:szCs w:val="20"/>
        </w:rPr>
      </w:pPr>
      <w:r w:rsidRPr="000229B9">
        <w:rPr>
          <w:rFonts w:asciiTheme="majorBidi" w:hAnsiTheme="majorBidi" w:cstheme="majorBidi"/>
          <w:sz w:val="20"/>
          <w:szCs w:val="20"/>
        </w:rPr>
        <w:t xml:space="preserve">The form of an offer is not important as long as it is heard and understood. The offeror could say, I offer to sell you my car for $500” or </w:t>
      </w:r>
      <w:proofErr w:type="gramStart"/>
      <w:r w:rsidRPr="000229B9">
        <w:rPr>
          <w:rFonts w:asciiTheme="majorBidi" w:hAnsiTheme="majorBidi" w:cstheme="majorBidi"/>
          <w:sz w:val="20"/>
          <w:szCs w:val="20"/>
        </w:rPr>
        <w:t>“ I’ll</w:t>
      </w:r>
      <w:proofErr w:type="gramEnd"/>
      <w:r w:rsidRPr="000229B9">
        <w:rPr>
          <w:rFonts w:asciiTheme="majorBidi" w:hAnsiTheme="majorBidi" w:cstheme="majorBidi"/>
          <w:sz w:val="20"/>
          <w:szCs w:val="20"/>
        </w:rPr>
        <w:t xml:space="preserve"> sell you my car for $500.” Both are equally good offers containing a tentative promise to sell the car if the buy agrees to pay the stated price.</w:t>
      </w:r>
    </w:p>
    <w:p w:rsidR="00112595" w:rsidRPr="000229B9" w:rsidRDefault="0094241D">
      <w:pPr>
        <w:rPr>
          <w:rFonts w:asciiTheme="majorBidi" w:hAnsiTheme="majorBidi" w:cstheme="majorBidi"/>
          <w:sz w:val="20"/>
          <w:szCs w:val="20"/>
        </w:rPr>
      </w:pPr>
      <w:r w:rsidRPr="000229B9">
        <w:rPr>
          <w:rFonts w:asciiTheme="majorBidi" w:hAnsiTheme="majorBidi" w:cstheme="majorBidi"/>
          <w:sz w:val="20"/>
          <w:szCs w:val="20"/>
        </w:rPr>
        <w:tab/>
      </w:r>
      <w:r w:rsidR="00330439" w:rsidRPr="000229B9">
        <w:rPr>
          <w:rFonts w:asciiTheme="majorBidi" w:hAnsiTheme="majorBidi" w:cstheme="majorBidi"/>
          <w:sz w:val="20"/>
          <w:szCs w:val="20"/>
        </w:rPr>
        <w:t xml:space="preserve">In most situations, an offeror </w:t>
      </w:r>
      <w:r w:rsidRPr="000229B9">
        <w:rPr>
          <w:rFonts w:asciiTheme="majorBidi" w:hAnsiTheme="majorBidi" w:cstheme="majorBidi"/>
          <w:sz w:val="20"/>
          <w:szCs w:val="20"/>
        </w:rPr>
        <w:t>communicates</w:t>
      </w:r>
      <w:r w:rsidR="00330439" w:rsidRPr="000229B9">
        <w:rPr>
          <w:rFonts w:asciiTheme="majorBidi" w:hAnsiTheme="majorBidi" w:cstheme="majorBidi"/>
          <w:sz w:val="20"/>
          <w:szCs w:val="20"/>
        </w:rPr>
        <w:t xml:space="preserve"> orally or in writing, but she can also express an offer by conduct without </w:t>
      </w:r>
      <w:r w:rsidRPr="000229B9">
        <w:rPr>
          <w:rFonts w:asciiTheme="majorBidi" w:hAnsiTheme="majorBidi" w:cstheme="majorBidi"/>
          <w:sz w:val="20"/>
          <w:szCs w:val="20"/>
        </w:rPr>
        <w:t>words</w:t>
      </w:r>
      <w:r w:rsidR="00330439" w:rsidRPr="000229B9">
        <w:rPr>
          <w:rFonts w:asciiTheme="majorBidi" w:hAnsiTheme="majorBidi" w:cstheme="majorBidi"/>
          <w:sz w:val="20"/>
          <w:szCs w:val="20"/>
        </w:rPr>
        <w:t>. An offeree cannot accept an offer until she is aware of it. Crossed offers provide an example of this rule, as shown</w:t>
      </w:r>
      <w:r w:rsidR="00112595" w:rsidRPr="000229B9">
        <w:rPr>
          <w:rFonts w:asciiTheme="majorBidi" w:hAnsiTheme="majorBidi" w:cstheme="majorBidi"/>
          <w:sz w:val="20"/>
          <w:szCs w:val="20"/>
        </w:rPr>
        <w:t>:</w:t>
      </w:r>
    </w:p>
    <w:p w:rsidR="00112595" w:rsidRPr="000229B9" w:rsidRDefault="00112595">
      <w:pPr>
        <w:rPr>
          <w:rFonts w:asciiTheme="majorBidi" w:hAnsiTheme="majorBidi" w:cstheme="majorBidi"/>
          <w:sz w:val="20"/>
          <w:szCs w:val="20"/>
        </w:rPr>
      </w:pPr>
    </w:p>
    <w:p w:rsidR="00112595" w:rsidRPr="000229B9" w:rsidRDefault="00330439">
      <w:pPr>
        <w:rPr>
          <w:rFonts w:asciiTheme="majorBidi" w:hAnsiTheme="majorBidi" w:cstheme="majorBidi"/>
          <w:sz w:val="20"/>
          <w:szCs w:val="20"/>
        </w:rPr>
      </w:pPr>
      <w:r w:rsidRPr="000229B9">
        <w:rPr>
          <w:rFonts w:asciiTheme="majorBidi" w:hAnsiTheme="majorBidi" w:cstheme="majorBidi"/>
          <w:i/>
          <w:sz w:val="20"/>
          <w:szCs w:val="20"/>
        </w:rPr>
        <w:t>Illustration 5.1</w:t>
      </w:r>
    </w:p>
    <w:p w:rsidR="00112595" w:rsidRPr="000229B9" w:rsidRDefault="00112595">
      <w:pPr>
        <w:rPr>
          <w:rFonts w:asciiTheme="majorBidi" w:hAnsiTheme="majorBidi" w:cstheme="majorBidi"/>
          <w:sz w:val="20"/>
          <w:szCs w:val="20"/>
        </w:rPr>
      </w:pPr>
      <w:r w:rsidRPr="000229B9">
        <w:rPr>
          <w:rFonts w:asciiTheme="majorBidi" w:hAnsiTheme="majorBidi" w:cstheme="majorBidi"/>
          <w:sz w:val="20"/>
          <w:szCs w:val="20"/>
        </w:rPr>
        <w:t>A tells B she is interested in selling her car. The next day, A writes to B offering to sell her car for $1500; B has also written a letter crossing A’s letter in the mail offering to buy the car for $1500. There is no contract: B was unaware of A’s offer when he wrote and so his letter could not be an acceptance; similarly, A was unaware of B’s offer – A’s letter too could not be an acceptance. Unless either A or B sends a subsequent acceptance, no contract will be formed.</w:t>
      </w:r>
    </w:p>
    <w:p w:rsidR="00112595" w:rsidRPr="000229B9" w:rsidRDefault="00112595">
      <w:pPr>
        <w:rPr>
          <w:rFonts w:asciiTheme="majorBidi" w:hAnsiTheme="majorBidi" w:cstheme="majorBidi"/>
          <w:sz w:val="20"/>
          <w:szCs w:val="20"/>
        </w:rPr>
      </w:pPr>
    </w:p>
    <w:p w:rsidR="00112595" w:rsidRPr="000229B9" w:rsidRDefault="00112595">
      <w:pPr>
        <w:rPr>
          <w:rFonts w:asciiTheme="majorBidi" w:hAnsiTheme="majorBidi" w:cstheme="majorBidi"/>
          <w:sz w:val="20"/>
          <w:szCs w:val="20"/>
        </w:rPr>
      </w:pPr>
      <w:r w:rsidRPr="000229B9">
        <w:rPr>
          <w:rFonts w:asciiTheme="majorBidi" w:hAnsiTheme="majorBidi" w:cstheme="majorBidi"/>
          <w:sz w:val="20"/>
          <w:szCs w:val="20"/>
        </w:rPr>
        <w:t xml:space="preserve">A </w:t>
      </w:r>
      <w:r w:rsidR="0094241D" w:rsidRPr="000229B9">
        <w:rPr>
          <w:rFonts w:asciiTheme="majorBidi" w:hAnsiTheme="majorBidi" w:cstheme="majorBidi"/>
          <w:sz w:val="20"/>
          <w:szCs w:val="20"/>
        </w:rPr>
        <w:t>person,</w:t>
      </w:r>
      <w:r w:rsidRPr="000229B9">
        <w:rPr>
          <w:rFonts w:asciiTheme="majorBidi" w:hAnsiTheme="majorBidi" w:cstheme="majorBidi"/>
          <w:sz w:val="20"/>
          <w:szCs w:val="20"/>
        </w:rPr>
        <w:t xml:space="preserve"> </w:t>
      </w:r>
      <w:r w:rsidR="0094241D" w:rsidRPr="000229B9">
        <w:rPr>
          <w:rFonts w:asciiTheme="majorBidi" w:hAnsiTheme="majorBidi" w:cstheme="majorBidi"/>
          <w:sz w:val="20"/>
          <w:szCs w:val="20"/>
        </w:rPr>
        <w:t>of whom</w:t>
      </w:r>
      <w:r w:rsidRPr="000229B9">
        <w:rPr>
          <w:rFonts w:asciiTheme="majorBidi" w:hAnsiTheme="majorBidi" w:cstheme="majorBidi"/>
          <w:sz w:val="20"/>
          <w:szCs w:val="20"/>
        </w:rPr>
        <w:t xml:space="preserve"> work has been done without his request, and without his knowledge, may well benefit from it; but as he has not accepted any offer to do the work, he has no contractual obligation to pay for it.</w:t>
      </w:r>
    </w:p>
    <w:p w:rsidR="00112595" w:rsidRPr="000229B9" w:rsidRDefault="00112595">
      <w:pPr>
        <w:rPr>
          <w:rFonts w:asciiTheme="majorBidi" w:hAnsiTheme="majorBidi" w:cstheme="majorBidi"/>
          <w:sz w:val="20"/>
          <w:szCs w:val="20"/>
        </w:rPr>
      </w:pPr>
    </w:p>
    <w:p w:rsidR="00112595" w:rsidRPr="000229B9" w:rsidRDefault="00112595">
      <w:pPr>
        <w:rPr>
          <w:rFonts w:asciiTheme="majorBidi" w:hAnsiTheme="majorBidi" w:cstheme="majorBidi"/>
          <w:sz w:val="20"/>
          <w:szCs w:val="20"/>
          <w:u w:val="single"/>
        </w:rPr>
      </w:pPr>
      <w:r w:rsidRPr="000229B9">
        <w:rPr>
          <w:rFonts w:asciiTheme="majorBidi" w:hAnsiTheme="majorBidi" w:cstheme="majorBidi"/>
          <w:sz w:val="20"/>
          <w:szCs w:val="20"/>
          <w:u w:val="single"/>
        </w:rPr>
        <w:t>Written Offers</w:t>
      </w:r>
    </w:p>
    <w:p w:rsidR="00112595" w:rsidRPr="000229B9" w:rsidRDefault="00112595">
      <w:pPr>
        <w:rPr>
          <w:rFonts w:asciiTheme="majorBidi" w:hAnsiTheme="majorBidi" w:cstheme="majorBidi"/>
          <w:b/>
          <w:sz w:val="20"/>
          <w:szCs w:val="20"/>
        </w:rPr>
      </w:pPr>
      <w:r w:rsidRPr="000229B9">
        <w:rPr>
          <w:rFonts w:asciiTheme="majorBidi" w:hAnsiTheme="majorBidi" w:cstheme="majorBidi"/>
          <w:b/>
          <w:sz w:val="20"/>
          <w:szCs w:val="20"/>
        </w:rPr>
        <w:t>Standards Form Contracts: Their Risks and Benefits</w:t>
      </w:r>
    </w:p>
    <w:p w:rsidR="00112595" w:rsidRPr="000229B9" w:rsidRDefault="00112595">
      <w:pPr>
        <w:rPr>
          <w:rFonts w:asciiTheme="majorBidi" w:hAnsiTheme="majorBidi" w:cstheme="majorBidi"/>
          <w:sz w:val="20"/>
          <w:szCs w:val="20"/>
        </w:rPr>
      </w:pPr>
      <w:r w:rsidRPr="000229B9">
        <w:rPr>
          <w:rFonts w:asciiTheme="majorBidi" w:hAnsiTheme="majorBidi" w:cstheme="majorBidi"/>
          <w:sz w:val="20"/>
          <w:szCs w:val="20"/>
        </w:rPr>
        <w:t>Common examples are tickets for theatres, airlines, hotel bookings, credit card agreements, online purchases, and insurance policies.</w:t>
      </w:r>
    </w:p>
    <w:p w:rsidR="007B480F" w:rsidRPr="000229B9" w:rsidRDefault="0094241D">
      <w:pPr>
        <w:rPr>
          <w:rFonts w:asciiTheme="majorBidi" w:hAnsiTheme="majorBidi" w:cstheme="majorBidi"/>
          <w:sz w:val="20"/>
          <w:szCs w:val="20"/>
        </w:rPr>
      </w:pPr>
      <w:r w:rsidRPr="000229B9">
        <w:rPr>
          <w:rFonts w:asciiTheme="majorBidi" w:hAnsiTheme="majorBidi" w:cstheme="majorBidi"/>
          <w:sz w:val="20"/>
          <w:szCs w:val="20"/>
        </w:rPr>
        <w:tab/>
      </w:r>
      <w:r w:rsidR="00112595" w:rsidRPr="000229B9">
        <w:rPr>
          <w:rFonts w:asciiTheme="majorBidi" w:hAnsiTheme="majorBidi" w:cstheme="majorBidi"/>
          <w:sz w:val="20"/>
          <w:szCs w:val="20"/>
        </w:rPr>
        <w:t>Almost without exception, a person receiving any one of these documents is neither asked nor expected to read, approve, or change the terms. If the customer took the time to read it and suggest changes, the agent of the offeror would probably become very annoyed. She would say, “Take it or leave it.” As a practical matter, an offeree cannot change any terms of a standard form contract: there is no real element of bargaining. He must accept th</w:t>
      </w:r>
      <w:r w:rsidR="007B480F" w:rsidRPr="000229B9">
        <w:rPr>
          <w:rFonts w:asciiTheme="majorBidi" w:hAnsiTheme="majorBidi" w:cstheme="majorBidi"/>
          <w:sz w:val="20"/>
          <w:szCs w:val="20"/>
        </w:rPr>
        <w:t xml:space="preserve">e offer as is or not at all. In this situation, an offeror business is strongly </w:t>
      </w:r>
      <w:r w:rsidR="007B480F" w:rsidRPr="000229B9">
        <w:rPr>
          <w:rFonts w:asciiTheme="majorBidi" w:hAnsiTheme="majorBidi" w:cstheme="majorBidi"/>
          <w:sz w:val="20"/>
          <w:szCs w:val="20"/>
        </w:rPr>
        <w:lastRenderedPageBreak/>
        <w:t xml:space="preserve">tempted to disregard the interests of its offerees, the general public, and give itself every advantage, and it </w:t>
      </w:r>
      <w:r w:rsidRPr="000229B9">
        <w:rPr>
          <w:rFonts w:asciiTheme="majorBidi" w:hAnsiTheme="majorBidi" w:cstheme="majorBidi"/>
          <w:sz w:val="20"/>
          <w:szCs w:val="20"/>
        </w:rPr>
        <w:t>rarely</w:t>
      </w:r>
      <w:r w:rsidR="007B480F" w:rsidRPr="000229B9">
        <w:rPr>
          <w:rFonts w:asciiTheme="majorBidi" w:hAnsiTheme="majorBidi" w:cstheme="majorBidi"/>
          <w:sz w:val="20"/>
          <w:szCs w:val="20"/>
        </w:rPr>
        <w:t xml:space="preserve"> resists this temptation.</w:t>
      </w:r>
    </w:p>
    <w:p w:rsidR="007B480F" w:rsidRPr="000229B9" w:rsidRDefault="0094241D">
      <w:pPr>
        <w:rPr>
          <w:rFonts w:asciiTheme="majorBidi" w:hAnsiTheme="majorBidi" w:cstheme="majorBidi"/>
          <w:sz w:val="20"/>
          <w:szCs w:val="20"/>
        </w:rPr>
      </w:pPr>
      <w:r w:rsidRPr="000229B9">
        <w:rPr>
          <w:rFonts w:asciiTheme="majorBidi" w:hAnsiTheme="majorBidi" w:cstheme="majorBidi"/>
          <w:sz w:val="20"/>
          <w:szCs w:val="20"/>
        </w:rPr>
        <w:tab/>
      </w:r>
      <w:r w:rsidR="007B480F" w:rsidRPr="000229B9">
        <w:rPr>
          <w:rFonts w:asciiTheme="majorBidi" w:hAnsiTheme="majorBidi" w:cstheme="majorBidi"/>
          <w:sz w:val="20"/>
          <w:szCs w:val="20"/>
        </w:rPr>
        <w:t>Still, in fast-paced retail situations, the standard form contract is needed: imagine waiting in line at the car rental office in an airport while each would-be passenger bargains separately for each term in his contract!</w:t>
      </w:r>
    </w:p>
    <w:p w:rsidR="004A603D" w:rsidRPr="000229B9" w:rsidRDefault="004A603D" w:rsidP="0094241D">
      <w:pPr>
        <w:ind w:left="567" w:right="276"/>
        <w:jc w:val="both"/>
        <w:rPr>
          <w:rFonts w:asciiTheme="majorBidi" w:hAnsiTheme="majorBidi" w:cstheme="majorBidi"/>
          <w:sz w:val="20"/>
          <w:szCs w:val="20"/>
        </w:rPr>
      </w:pPr>
      <w:r w:rsidRPr="000229B9">
        <w:rPr>
          <w:rFonts w:asciiTheme="majorBidi" w:hAnsiTheme="majorBidi" w:cstheme="majorBidi"/>
          <w:sz w:val="20"/>
          <w:szCs w:val="20"/>
        </w:rPr>
        <w:t xml:space="preserve">“Too often, the standard form is presented as an evil </w:t>
      </w:r>
      <w:r w:rsidR="0094241D" w:rsidRPr="000229B9">
        <w:rPr>
          <w:rFonts w:asciiTheme="majorBidi" w:hAnsiTheme="majorBidi" w:cstheme="majorBidi"/>
          <w:sz w:val="20"/>
          <w:szCs w:val="20"/>
        </w:rPr>
        <w:t>the</w:t>
      </w:r>
      <w:r w:rsidRPr="000229B9">
        <w:rPr>
          <w:rFonts w:asciiTheme="majorBidi" w:hAnsiTheme="majorBidi" w:cstheme="majorBidi"/>
          <w:sz w:val="20"/>
          <w:szCs w:val="20"/>
        </w:rPr>
        <w:t xml:space="preserve"> form is part of efficiency and standardizing in modern business; in some </w:t>
      </w:r>
      <w:proofErr w:type="gramStart"/>
      <w:r w:rsidRPr="000229B9">
        <w:rPr>
          <w:rFonts w:asciiTheme="majorBidi" w:hAnsiTheme="majorBidi" w:cstheme="majorBidi"/>
          <w:sz w:val="20"/>
          <w:szCs w:val="20"/>
        </w:rPr>
        <w:t>situations</w:t>
      </w:r>
      <w:proofErr w:type="gramEnd"/>
      <w:r w:rsidRPr="000229B9">
        <w:rPr>
          <w:rFonts w:asciiTheme="majorBidi" w:hAnsiTheme="majorBidi" w:cstheme="majorBidi"/>
          <w:sz w:val="20"/>
          <w:szCs w:val="20"/>
        </w:rPr>
        <w:t xml:space="preserve"> a form may be the result of experience and a </w:t>
      </w:r>
      <w:r w:rsidR="0094241D" w:rsidRPr="000229B9">
        <w:rPr>
          <w:rFonts w:asciiTheme="majorBidi" w:hAnsiTheme="majorBidi" w:cstheme="majorBidi"/>
          <w:sz w:val="20"/>
          <w:szCs w:val="20"/>
        </w:rPr>
        <w:t>thorough</w:t>
      </w:r>
      <w:r w:rsidRPr="000229B9">
        <w:rPr>
          <w:rFonts w:asciiTheme="majorBidi" w:hAnsiTheme="majorBidi" w:cstheme="majorBidi"/>
          <w:sz w:val="20"/>
          <w:szCs w:val="20"/>
        </w:rPr>
        <w:t xml:space="preserve"> job of drafting that could not be put together for just one deal alone. But the concentration of economic power, and in particular the rise of the large business corporation, has led to many situations in which bargaining power is </w:t>
      </w:r>
      <w:r w:rsidR="0094241D" w:rsidRPr="000229B9">
        <w:rPr>
          <w:rFonts w:asciiTheme="majorBidi" w:hAnsiTheme="majorBidi" w:cstheme="majorBidi"/>
          <w:sz w:val="20"/>
          <w:szCs w:val="20"/>
        </w:rPr>
        <w:t>grossly</w:t>
      </w:r>
      <w:r w:rsidRPr="000229B9">
        <w:rPr>
          <w:rFonts w:asciiTheme="majorBidi" w:hAnsiTheme="majorBidi" w:cstheme="majorBidi"/>
          <w:sz w:val="20"/>
          <w:szCs w:val="20"/>
        </w:rPr>
        <w:t xml:space="preserve"> unequal. Power corrupts. Forms are often used in situations where a truly bargained contract is distorted or denied. They are dictated, not negotiated.”</w:t>
      </w:r>
    </w:p>
    <w:p w:rsidR="004A603D" w:rsidRPr="000229B9" w:rsidRDefault="004A603D">
      <w:pPr>
        <w:rPr>
          <w:rFonts w:asciiTheme="majorBidi" w:hAnsiTheme="majorBidi" w:cstheme="majorBidi"/>
          <w:sz w:val="20"/>
          <w:szCs w:val="20"/>
        </w:rPr>
      </w:pPr>
    </w:p>
    <w:p w:rsidR="004A603D" w:rsidRPr="000229B9" w:rsidRDefault="004A603D">
      <w:pPr>
        <w:rPr>
          <w:rFonts w:asciiTheme="majorBidi" w:hAnsiTheme="majorBidi" w:cstheme="majorBidi"/>
          <w:b/>
          <w:sz w:val="20"/>
          <w:szCs w:val="20"/>
        </w:rPr>
      </w:pPr>
      <w:r w:rsidRPr="000229B9">
        <w:rPr>
          <w:rFonts w:asciiTheme="majorBidi" w:hAnsiTheme="majorBidi" w:cstheme="majorBidi"/>
          <w:b/>
          <w:sz w:val="20"/>
          <w:szCs w:val="20"/>
        </w:rPr>
        <w:t>Required Notice of Terms</w:t>
      </w:r>
    </w:p>
    <w:p w:rsidR="004A603D" w:rsidRPr="000229B9" w:rsidRDefault="004A603D">
      <w:pPr>
        <w:rPr>
          <w:rFonts w:asciiTheme="majorBidi" w:hAnsiTheme="majorBidi" w:cstheme="majorBidi"/>
          <w:sz w:val="20"/>
          <w:szCs w:val="20"/>
        </w:rPr>
      </w:pPr>
      <w:r w:rsidRPr="000229B9">
        <w:rPr>
          <w:rFonts w:asciiTheme="majorBidi" w:hAnsiTheme="majorBidi" w:cstheme="majorBidi"/>
          <w:sz w:val="20"/>
          <w:szCs w:val="20"/>
        </w:rPr>
        <w:t>Courts begin by presuming that an unqualified acceptance of an offer is an acceptance of every term of that offer. Is she bound by it? If she satisfies the court that she did not know of it, then the court will ask what steps the management took to bring the term to the attention of its customers generally.</w:t>
      </w:r>
    </w:p>
    <w:p w:rsidR="00630DFD" w:rsidRPr="000229B9" w:rsidRDefault="0094241D">
      <w:pPr>
        <w:rPr>
          <w:rFonts w:asciiTheme="majorBidi" w:hAnsiTheme="majorBidi" w:cstheme="majorBidi"/>
          <w:sz w:val="20"/>
          <w:szCs w:val="20"/>
        </w:rPr>
      </w:pPr>
      <w:r w:rsidRPr="000229B9">
        <w:rPr>
          <w:rFonts w:asciiTheme="majorBidi" w:hAnsiTheme="majorBidi" w:cstheme="majorBidi"/>
          <w:sz w:val="20"/>
          <w:szCs w:val="20"/>
        </w:rPr>
        <w:tab/>
      </w:r>
      <w:r w:rsidR="004A603D" w:rsidRPr="000229B9">
        <w:rPr>
          <w:rFonts w:asciiTheme="majorBidi" w:hAnsiTheme="majorBidi" w:cstheme="majorBidi"/>
          <w:sz w:val="20"/>
          <w:szCs w:val="20"/>
        </w:rPr>
        <w:t xml:space="preserve">On the other hand, if the court finds that the management had done what was reasonably necessary in the circumstances to bring the </w:t>
      </w:r>
      <w:r w:rsidRPr="000229B9">
        <w:rPr>
          <w:rFonts w:asciiTheme="majorBidi" w:hAnsiTheme="majorBidi" w:cstheme="majorBidi"/>
          <w:sz w:val="20"/>
          <w:szCs w:val="20"/>
        </w:rPr>
        <w:t>term</w:t>
      </w:r>
      <w:r w:rsidR="004A603D" w:rsidRPr="000229B9">
        <w:rPr>
          <w:rFonts w:asciiTheme="majorBidi" w:hAnsiTheme="majorBidi" w:cstheme="majorBidi"/>
          <w:sz w:val="20"/>
          <w:szCs w:val="20"/>
        </w:rPr>
        <w:t xml:space="preserve"> to the notice of its customers, then the ticket holder is bound by the term whether she knew of it or not.</w:t>
      </w:r>
    </w:p>
    <w:p w:rsidR="00630DFD" w:rsidRPr="000229B9" w:rsidRDefault="00630DFD">
      <w:pPr>
        <w:rPr>
          <w:rFonts w:asciiTheme="majorBidi" w:hAnsiTheme="majorBidi" w:cstheme="majorBidi"/>
          <w:sz w:val="20"/>
          <w:szCs w:val="20"/>
        </w:rPr>
      </w:pPr>
    </w:p>
    <w:p w:rsidR="00630DFD" w:rsidRPr="000229B9" w:rsidRDefault="00630DFD">
      <w:pPr>
        <w:rPr>
          <w:rFonts w:asciiTheme="majorBidi" w:hAnsiTheme="majorBidi" w:cstheme="majorBidi"/>
          <w:b/>
          <w:sz w:val="20"/>
          <w:szCs w:val="20"/>
        </w:rPr>
      </w:pPr>
      <w:r w:rsidRPr="000229B9">
        <w:rPr>
          <w:rFonts w:asciiTheme="majorBidi" w:hAnsiTheme="majorBidi" w:cstheme="majorBidi"/>
          <w:b/>
          <w:sz w:val="20"/>
          <w:szCs w:val="20"/>
        </w:rPr>
        <w:t>Case 5.2</w:t>
      </w:r>
    </w:p>
    <w:p w:rsidR="00630DFD" w:rsidRPr="000229B9" w:rsidRDefault="00630DFD">
      <w:pPr>
        <w:rPr>
          <w:rFonts w:asciiTheme="majorBidi" w:hAnsiTheme="majorBidi" w:cstheme="majorBidi"/>
          <w:sz w:val="20"/>
          <w:szCs w:val="20"/>
        </w:rPr>
      </w:pPr>
      <w:r w:rsidRPr="000229B9">
        <w:rPr>
          <w:rFonts w:asciiTheme="majorBidi" w:hAnsiTheme="majorBidi" w:cstheme="majorBidi"/>
          <w:sz w:val="20"/>
          <w:szCs w:val="20"/>
        </w:rPr>
        <w:t xml:space="preserve">In </w:t>
      </w:r>
      <w:r w:rsidRPr="000229B9">
        <w:rPr>
          <w:rFonts w:asciiTheme="majorBidi" w:hAnsiTheme="majorBidi" w:cstheme="majorBidi"/>
          <w:i/>
          <w:sz w:val="20"/>
          <w:szCs w:val="20"/>
        </w:rPr>
        <w:t xml:space="preserve">Parker v. South Eastern </w:t>
      </w:r>
      <w:proofErr w:type="spellStart"/>
      <w:r w:rsidRPr="000229B9">
        <w:rPr>
          <w:rFonts w:asciiTheme="majorBidi" w:hAnsiTheme="majorBidi" w:cstheme="majorBidi"/>
          <w:i/>
          <w:sz w:val="20"/>
          <w:szCs w:val="20"/>
        </w:rPr>
        <w:t>Raily</w:t>
      </w:r>
      <w:proofErr w:type="spellEnd"/>
      <w:r w:rsidRPr="000229B9">
        <w:rPr>
          <w:rFonts w:asciiTheme="majorBidi" w:hAnsiTheme="majorBidi" w:cstheme="majorBidi"/>
          <w:i/>
          <w:sz w:val="20"/>
          <w:szCs w:val="20"/>
        </w:rPr>
        <w:t xml:space="preserve"> Co.</w:t>
      </w:r>
      <w:r w:rsidRPr="000229B9">
        <w:rPr>
          <w:rFonts w:asciiTheme="majorBidi" w:hAnsiTheme="majorBidi" w:cstheme="majorBidi"/>
          <w:sz w:val="20"/>
          <w:szCs w:val="20"/>
        </w:rPr>
        <w:t>, Parker deposited his suitcase in the luggage room of a railway station, paid a fee, and received a ticket on the face of which were the words “See back.” On the reverse side of the ticket it was stated that the railway was not liable for loss in excess of $10. The bag was lost, and Parker sued the railway for his loss, $24. On appeal, the court decided that the issue was whether the railway had done what was reasonably necessary to notify customers of the term. The court ordered a new trial because the trial judge had not asked the jury to decide this question.</w:t>
      </w:r>
    </w:p>
    <w:p w:rsidR="00630DFD" w:rsidRPr="000229B9" w:rsidRDefault="00630DFD">
      <w:pPr>
        <w:rPr>
          <w:rFonts w:asciiTheme="majorBidi" w:hAnsiTheme="majorBidi" w:cstheme="majorBidi"/>
          <w:sz w:val="20"/>
          <w:szCs w:val="20"/>
        </w:rPr>
      </w:pPr>
    </w:p>
    <w:p w:rsidR="00630DFD" w:rsidRPr="000229B9" w:rsidRDefault="00630DFD">
      <w:pPr>
        <w:rPr>
          <w:rFonts w:asciiTheme="majorBidi" w:hAnsiTheme="majorBidi" w:cstheme="majorBidi"/>
          <w:sz w:val="20"/>
          <w:szCs w:val="20"/>
        </w:rPr>
      </w:pPr>
      <w:r w:rsidRPr="000229B9">
        <w:rPr>
          <w:rFonts w:asciiTheme="majorBidi" w:hAnsiTheme="majorBidi" w:cstheme="majorBidi"/>
          <w:sz w:val="20"/>
          <w:szCs w:val="20"/>
        </w:rPr>
        <w:t xml:space="preserve">“People who rely on a contract to exempt themselves from their common law liability must prove that contract strictly. Not only must the terms of the contract be clearly proved, but also the intention to create legal relations – the intention to be legally bound – must be clearly proved. The best way of proving it is by a </w:t>
      </w:r>
      <w:r w:rsidR="0094241D" w:rsidRPr="000229B9">
        <w:rPr>
          <w:rFonts w:asciiTheme="majorBidi" w:hAnsiTheme="majorBidi" w:cstheme="majorBidi"/>
          <w:sz w:val="20"/>
          <w:szCs w:val="20"/>
        </w:rPr>
        <w:t>written</w:t>
      </w:r>
      <w:r w:rsidRPr="000229B9">
        <w:rPr>
          <w:rFonts w:asciiTheme="majorBidi" w:hAnsiTheme="majorBidi" w:cstheme="majorBidi"/>
          <w:sz w:val="20"/>
          <w:szCs w:val="20"/>
        </w:rPr>
        <w:t xml:space="preserve"> document </w:t>
      </w:r>
      <w:r w:rsidR="0094241D" w:rsidRPr="000229B9">
        <w:rPr>
          <w:rFonts w:asciiTheme="majorBidi" w:hAnsiTheme="majorBidi" w:cstheme="majorBidi"/>
          <w:sz w:val="20"/>
          <w:szCs w:val="20"/>
        </w:rPr>
        <w:t>signed</w:t>
      </w:r>
      <w:r w:rsidRPr="000229B9">
        <w:rPr>
          <w:rFonts w:asciiTheme="majorBidi" w:hAnsiTheme="majorBidi" w:cstheme="majorBidi"/>
          <w:sz w:val="20"/>
          <w:szCs w:val="20"/>
        </w:rPr>
        <w:t xml:space="preserve"> by the party to be bound. Another way is by handing him, before or at the time of the contract, a written notice specifying certain terms and making it clear to him that the contract is in those terms. A prominent public notice which is plain for him to see when he makes the contract would, no doubt, have the same effect, but nothing short of one of these three ways will suffice.”</w:t>
      </w:r>
    </w:p>
    <w:p w:rsidR="00630DFD" w:rsidRPr="000229B9" w:rsidRDefault="00630DFD">
      <w:pPr>
        <w:rPr>
          <w:rFonts w:asciiTheme="majorBidi" w:hAnsiTheme="majorBidi" w:cstheme="majorBidi"/>
          <w:sz w:val="20"/>
          <w:szCs w:val="20"/>
        </w:rPr>
      </w:pPr>
    </w:p>
    <w:p w:rsidR="00630DFD" w:rsidRPr="000229B9" w:rsidRDefault="00630DFD">
      <w:pPr>
        <w:rPr>
          <w:rFonts w:asciiTheme="majorBidi" w:hAnsiTheme="majorBidi" w:cstheme="majorBidi"/>
          <w:b/>
          <w:sz w:val="20"/>
          <w:szCs w:val="20"/>
        </w:rPr>
      </w:pPr>
      <w:r w:rsidRPr="000229B9">
        <w:rPr>
          <w:rFonts w:asciiTheme="majorBidi" w:hAnsiTheme="majorBidi" w:cstheme="majorBidi"/>
          <w:b/>
          <w:sz w:val="20"/>
          <w:szCs w:val="20"/>
        </w:rPr>
        <w:t>Unusual or Unexpected Terms</w:t>
      </w:r>
    </w:p>
    <w:p w:rsidR="00630DFD" w:rsidRPr="000229B9" w:rsidRDefault="00630DFD">
      <w:pPr>
        <w:rPr>
          <w:rFonts w:asciiTheme="majorBidi" w:hAnsiTheme="majorBidi" w:cstheme="majorBidi"/>
          <w:sz w:val="20"/>
          <w:szCs w:val="20"/>
        </w:rPr>
      </w:pPr>
      <w:r w:rsidRPr="000229B9">
        <w:rPr>
          <w:rFonts w:asciiTheme="majorBidi" w:hAnsiTheme="majorBidi" w:cstheme="majorBidi"/>
          <w:sz w:val="20"/>
          <w:szCs w:val="20"/>
        </w:rPr>
        <w:t>A court may find that there was adequate notice of usual, expected terms that the offeree chose not to read, but greater effort must be made to give notice of a surprising or unfair term.</w:t>
      </w:r>
    </w:p>
    <w:p w:rsidR="00630DFD" w:rsidRPr="000229B9" w:rsidRDefault="00630DFD">
      <w:pPr>
        <w:rPr>
          <w:rFonts w:asciiTheme="majorBidi" w:hAnsiTheme="majorBidi" w:cstheme="majorBidi"/>
          <w:sz w:val="20"/>
          <w:szCs w:val="20"/>
        </w:rPr>
      </w:pPr>
    </w:p>
    <w:p w:rsidR="00630DFD" w:rsidRPr="000229B9" w:rsidRDefault="00630DFD">
      <w:pPr>
        <w:rPr>
          <w:rFonts w:asciiTheme="majorBidi" w:hAnsiTheme="majorBidi" w:cstheme="majorBidi"/>
          <w:sz w:val="20"/>
          <w:szCs w:val="20"/>
          <w:u w:val="single"/>
        </w:rPr>
      </w:pPr>
      <w:r w:rsidRPr="000229B9">
        <w:rPr>
          <w:rFonts w:asciiTheme="majorBidi" w:hAnsiTheme="majorBidi" w:cstheme="majorBidi"/>
          <w:sz w:val="20"/>
          <w:szCs w:val="20"/>
          <w:u w:val="single"/>
        </w:rPr>
        <w:t>The Lapse and Revocation of an Offer</w:t>
      </w:r>
    </w:p>
    <w:p w:rsidR="00630DFD" w:rsidRPr="000229B9" w:rsidRDefault="00630DFD">
      <w:pPr>
        <w:rPr>
          <w:rFonts w:asciiTheme="majorBidi" w:hAnsiTheme="majorBidi" w:cstheme="majorBidi"/>
          <w:b/>
          <w:sz w:val="20"/>
          <w:szCs w:val="20"/>
        </w:rPr>
      </w:pPr>
      <w:r w:rsidRPr="000229B9">
        <w:rPr>
          <w:rFonts w:asciiTheme="majorBidi" w:hAnsiTheme="majorBidi" w:cstheme="majorBidi"/>
          <w:b/>
          <w:sz w:val="20"/>
          <w:szCs w:val="20"/>
        </w:rPr>
        <w:t>Lapse</w:t>
      </w:r>
    </w:p>
    <w:p w:rsidR="00630DFD" w:rsidRPr="000229B9" w:rsidRDefault="00630DFD">
      <w:pPr>
        <w:rPr>
          <w:rFonts w:asciiTheme="majorBidi" w:hAnsiTheme="majorBidi" w:cstheme="majorBidi"/>
          <w:sz w:val="20"/>
          <w:szCs w:val="20"/>
        </w:rPr>
      </w:pPr>
      <w:r w:rsidRPr="000229B9">
        <w:rPr>
          <w:rFonts w:asciiTheme="majorBidi" w:hAnsiTheme="majorBidi" w:cstheme="majorBidi"/>
          <w:sz w:val="20"/>
          <w:szCs w:val="20"/>
        </w:rPr>
        <w:t>When an offer has lapsed, the offeree can no longer accept it even if he is unaware that it has lapsed; it has become void and no longer exists. An offer may lapse in any of the following ways:</w:t>
      </w:r>
    </w:p>
    <w:p w:rsidR="00630DFD" w:rsidRPr="000229B9" w:rsidRDefault="00630DFD">
      <w:pPr>
        <w:rPr>
          <w:rFonts w:asciiTheme="majorBidi" w:hAnsiTheme="majorBidi" w:cstheme="majorBidi"/>
          <w:sz w:val="20"/>
          <w:szCs w:val="20"/>
        </w:rPr>
      </w:pPr>
      <w:r w:rsidRPr="000229B9">
        <w:rPr>
          <w:rFonts w:asciiTheme="majorBidi" w:hAnsiTheme="majorBidi" w:cstheme="majorBidi"/>
          <w:sz w:val="20"/>
          <w:szCs w:val="20"/>
        </w:rPr>
        <w:t xml:space="preserve">a) </w:t>
      </w:r>
      <w:r w:rsidR="0094241D" w:rsidRPr="000229B9">
        <w:rPr>
          <w:rFonts w:asciiTheme="majorBidi" w:hAnsiTheme="majorBidi" w:cstheme="majorBidi"/>
          <w:sz w:val="20"/>
          <w:szCs w:val="20"/>
        </w:rPr>
        <w:t>When</w:t>
      </w:r>
      <w:r w:rsidRPr="000229B9">
        <w:rPr>
          <w:rFonts w:asciiTheme="majorBidi" w:hAnsiTheme="majorBidi" w:cstheme="majorBidi"/>
          <w:sz w:val="20"/>
          <w:szCs w:val="20"/>
        </w:rPr>
        <w:t xml:space="preserve"> the offeree fails to accept within a time specified in the offer</w:t>
      </w:r>
    </w:p>
    <w:p w:rsidR="00630DFD" w:rsidRPr="000229B9" w:rsidRDefault="00630DFD">
      <w:pPr>
        <w:rPr>
          <w:rFonts w:asciiTheme="majorBidi" w:hAnsiTheme="majorBidi" w:cstheme="majorBidi"/>
          <w:sz w:val="20"/>
          <w:szCs w:val="20"/>
        </w:rPr>
      </w:pPr>
      <w:r w:rsidRPr="000229B9">
        <w:rPr>
          <w:rFonts w:asciiTheme="majorBidi" w:hAnsiTheme="majorBidi" w:cstheme="majorBidi"/>
          <w:sz w:val="20"/>
          <w:szCs w:val="20"/>
        </w:rPr>
        <w:t xml:space="preserve">b) </w:t>
      </w:r>
      <w:r w:rsidR="0094241D" w:rsidRPr="000229B9">
        <w:rPr>
          <w:rFonts w:asciiTheme="majorBidi" w:hAnsiTheme="majorBidi" w:cstheme="majorBidi"/>
          <w:sz w:val="20"/>
          <w:szCs w:val="20"/>
        </w:rPr>
        <w:t>When</w:t>
      </w:r>
      <w:r w:rsidRPr="000229B9">
        <w:rPr>
          <w:rFonts w:asciiTheme="majorBidi" w:hAnsiTheme="majorBidi" w:cstheme="majorBidi"/>
          <w:sz w:val="20"/>
          <w:szCs w:val="20"/>
        </w:rPr>
        <w:t xml:space="preserve"> the offeree fails to accept within a reasonable time, if the offer has not specified any time limit</w:t>
      </w:r>
    </w:p>
    <w:p w:rsidR="00DF5E46" w:rsidRPr="000229B9" w:rsidRDefault="00630DFD">
      <w:pPr>
        <w:rPr>
          <w:rFonts w:asciiTheme="majorBidi" w:hAnsiTheme="majorBidi" w:cstheme="majorBidi"/>
          <w:sz w:val="20"/>
          <w:szCs w:val="20"/>
        </w:rPr>
      </w:pPr>
      <w:r w:rsidRPr="000229B9">
        <w:rPr>
          <w:rFonts w:asciiTheme="majorBidi" w:hAnsiTheme="majorBidi" w:cstheme="majorBidi"/>
          <w:sz w:val="20"/>
          <w:szCs w:val="20"/>
        </w:rPr>
        <w:t xml:space="preserve">c) </w:t>
      </w:r>
      <w:r w:rsidR="0094241D" w:rsidRPr="000229B9">
        <w:rPr>
          <w:rFonts w:asciiTheme="majorBidi" w:hAnsiTheme="majorBidi" w:cstheme="majorBidi"/>
          <w:sz w:val="20"/>
          <w:szCs w:val="20"/>
        </w:rPr>
        <w:t>When</w:t>
      </w:r>
      <w:r w:rsidRPr="000229B9">
        <w:rPr>
          <w:rFonts w:asciiTheme="majorBidi" w:hAnsiTheme="majorBidi" w:cstheme="majorBidi"/>
          <w:sz w:val="20"/>
          <w:szCs w:val="20"/>
        </w:rPr>
        <w:t xml:space="preserve"> either of the parties dies or becomes insane prior to acceptance</w:t>
      </w:r>
    </w:p>
    <w:p w:rsidR="00DF5E46" w:rsidRPr="000229B9" w:rsidRDefault="00DF5E46">
      <w:pPr>
        <w:rPr>
          <w:rFonts w:asciiTheme="majorBidi" w:hAnsiTheme="majorBidi" w:cstheme="majorBidi"/>
          <w:sz w:val="20"/>
          <w:szCs w:val="20"/>
        </w:rPr>
      </w:pPr>
    </w:p>
    <w:p w:rsidR="00DF5E46" w:rsidRPr="000229B9" w:rsidRDefault="00DF5E46">
      <w:pPr>
        <w:rPr>
          <w:rFonts w:asciiTheme="majorBidi" w:hAnsiTheme="majorBidi" w:cstheme="majorBidi"/>
          <w:sz w:val="20"/>
          <w:szCs w:val="20"/>
        </w:rPr>
      </w:pPr>
      <w:r w:rsidRPr="000229B9">
        <w:rPr>
          <w:rFonts w:asciiTheme="majorBidi" w:hAnsiTheme="majorBidi" w:cstheme="majorBidi"/>
          <w:sz w:val="20"/>
          <w:szCs w:val="20"/>
        </w:rPr>
        <w:t xml:space="preserve">Predicting what amounts to a “reasonable time” is often difficult. To say it depends upon the circumstances of each case may not seem helpful. The “other circumstances” include the manner in which an offer is made and whether </w:t>
      </w:r>
      <w:proofErr w:type="gramStart"/>
      <w:r w:rsidR="0094241D" w:rsidRPr="000229B9">
        <w:rPr>
          <w:rFonts w:asciiTheme="majorBidi" w:hAnsiTheme="majorBidi" w:cstheme="majorBidi"/>
          <w:sz w:val="20"/>
          <w:szCs w:val="20"/>
        </w:rPr>
        <w:t>it’s</w:t>
      </w:r>
      <w:proofErr w:type="gramEnd"/>
      <w:r w:rsidRPr="000229B9">
        <w:rPr>
          <w:rFonts w:asciiTheme="majorBidi" w:hAnsiTheme="majorBidi" w:cstheme="majorBidi"/>
          <w:sz w:val="20"/>
          <w:szCs w:val="20"/>
        </w:rPr>
        <w:t xml:space="preserve"> wording indicates urgency,</w:t>
      </w:r>
    </w:p>
    <w:p w:rsidR="00DF5E46" w:rsidRPr="000229B9" w:rsidRDefault="00DF5E46">
      <w:pPr>
        <w:rPr>
          <w:rFonts w:asciiTheme="majorBidi" w:hAnsiTheme="majorBidi" w:cstheme="majorBidi"/>
          <w:sz w:val="20"/>
          <w:szCs w:val="20"/>
        </w:rPr>
      </w:pPr>
    </w:p>
    <w:p w:rsidR="00DF5E46" w:rsidRPr="000229B9" w:rsidRDefault="00DF5E46">
      <w:pPr>
        <w:rPr>
          <w:rFonts w:asciiTheme="majorBidi" w:hAnsiTheme="majorBidi" w:cstheme="majorBidi"/>
          <w:sz w:val="20"/>
          <w:szCs w:val="20"/>
          <w:u w:val="single"/>
        </w:rPr>
      </w:pPr>
      <w:r w:rsidRPr="000229B9">
        <w:rPr>
          <w:rFonts w:asciiTheme="majorBidi" w:hAnsiTheme="majorBidi" w:cstheme="majorBidi"/>
          <w:sz w:val="20"/>
          <w:szCs w:val="20"/>
          <w:u w:val="single"/>
        </w:rPr>
        <w:t>Revocation</w:t>
      </w:r>
    </w:p>
    <w:p w:rsidR="00DF5E46" w:rsidRPr="000229B9" w:rsidRDefault="00DF5E46">
      <w:pPr>
        <w:rPr>
          <w:rFonts w:asciiTheme="majorBidi" w:hAnsiTheme="majorBidi" w:cstheme="majorBidi"/>
          <w:sz w:val="20"/>
          <w:szCs w:val="20"/>
        </w:rPr>
      </w:pPr>
      <w:r w:rsidRPr="000229B9">
        <w:rPr>
          <w:rFonts w:asciiTheme="majorBidi" w:hAnsiTheme="majorBidi" w:cstheme="majorBidi"/>
          <w:b/>
          <w:sz w:val="20"/>
          <w:szCs w:val="20"/>
        </w:rPr>
        <w:t xml:space="preserve">Notice of Revocation </w:t>
      </w:r>
      <w:r w:rsidR="00E52A53" w:rsidRPr="000229B9">
        <w:rPr>
          <w:rFonts w:asciiTheme="majorBidi" w:hAnsiTheme="majorBidi" w:cstheme="majorBidi"/>
          <w:i/>
          <w:sz w:val="20"/>
          <w:szCs w:val="20"/>
        </w:rPr>
        <w:t>– When communicated to offeree. Except options. Option agreements are separate contracts in exception to the general rule that contracts can’t be revoked.</w:t>
      </w:r>
    </w:p>
    <w:p w:rsidR="00DF5E46" w:rsidRPr="000229B9" w:rsidRDefault="00DF5E46">
      <w:pPr>
        <w:rPr>
          <w:rFonts w:asciiTheme="majorBidi" w:hAnsiTheme="majorBidi" w:cstheme="majorBidi"/>
          <w:sz w:val="20"/>
          <w:szCs w:val="20"/>
        </w:rPr>
      </w:pPr>
      <w:r w:rsidRPr="000229B9">
        <w:rPr>
          <w:rFonts w:asciiTheme="majorBidi" w:hAnsiTheme="majorBidi" w:cstheme="majorBidi"/>
          <w:sz w:val="20"/>
          <w:szCs w:val="20"/>
        </w:rPr>
        <w:t xml:space="preserve">An offeror may be able to revoke (withdraw) an offer at any time before acceptance, even when it has promised to hold the offer open for a specified time. The </w:t>
      </w:r>
      <w:r w:rsidR="0094241D" w:rsidRPr="000229B9">
        <w:rPr>
          <w:rFonts w:asciiTheme="majorBidi" w:hAnsiTheme="majorBidi" w:cstheme="majorBidi"/>
          <w:sz w:val="20"/>
          <w:szCs w:val="20"/>
        </w:rPr>
        <w:t>offeror</w:t>
      </w:r>
      <w:r w:rsidRPr="000229B9">
        <w:rPr>
          <w:rFonts w:asciiTheme="majorBidi" w:hAnsiTheme="majorBidi" w:cstheme="majorBidi"/>
          <w:sz w:val="20"/>
          <w:szCs w:val="20"/>
        </w:rPr>
        <w:t xml:space="preserve"> must provide </w:t>
      </w:r>
      <w:r w:rsidR="0094241D" w:rsidRPr="000229B9">
        <w:rPr>
          <w:rFonts w:asciiTheme="majorBidi" w:hAnsiTheme="majorBidi" w:cstheme="majorBidi"/>
          <w:sz w:val="20"/>
          <w:szCs w:val="20"/>
        </w:rPr>
        <w:t>notice</w:t>
      </w:r>
      <w:r w:rsidRPr="000229B9">
        <w:rPr>
          <w:rFonts w:asciiTheme="majorBidi" w:hAnsiTheme="majorBidi" w:cstheme="majorBidi"/>
          <w:sz w:val="20"/>
          <w:szCs w:val="20"/>
        </w:rPr>
        <w:t xml:space="preserve"> of revocation to make it effective.</w:t>
      </w:r>
    </w:p>
    <w:p w:rsidR="00DF5E46" w:rsidRPr="000229B9" w:rsidRDefault="00DF5E46">
      <w:pPr>
        <w:rPr>
          <w:rFonts w:asciiTheme="majorBidi" w:hAnsiTheme="majorBidi" w:cstheme="majorBidi"/>
          <w:sz w:val="20"/>
          <w:szCs w:val="20"/>
        </w:rPr>
      </w:pPr>
    </w:p>
    <w:p w:rsidR="00DF5E46" w:rsidRPr="000229B9" w:rsidRDefault="00DF5E46">
      <w:pPr>
        <w:rPr>
          <w:rFonts w:asciiTheme="majorBidi" w:hAnsiTheme="majorBidi" w:cstheme="majorBidi"/>
          <w:sz w:val="20"/>
          <w:szCs w:val="20"/>
        </w:rPr>
      </w:pPr>
      <w:r w:rsidRPr="000229B9">
        <w:rPr>
          <w:rFonts w:asciiTheme="majorBidi" w:hAnsiTheme="majorBidi" w:cstheme="majorBidi"/>
          <w:i/>
          <w:sz w:val="20"/>
          <w:szCs w:val="20"/>
        </w:rPr>
        <w:t>Illustration 5.2</w:t>
      </w:r>
      <w:r w:rsidRPr="000229B9">
        <w:rPr>
          <w:rFonts w:asciiTheme="majorBidi" w:hAnsiTheme="majorBidi" w:cstheme="majorBidi"/>
          <w:sz w:val="20"/>
          <w:szCs w:val="20"/>
        </w:rPr>
        <w:t xml:space="preserve"> – A Inc. sends a letter by courier on January 15 to B offering to sell its warehouse to B for $800 000, stating that the offer is open only until January 19 and that it must have heard from B by then. B received the letter on January 16 and immediately prepares a letter of acceptance. Before B sends his reply on the morning of Jan. 17, A Inc. changes its mind and telephones B saying that it withdraws its offer.</w:t>
      </w:r>
    </w:p>
    <w:p w:rsidR="00DF5E46" w:rsidRPr="000229B9" w:rsidRDefault="00DF5E46">
      <w:pPr>
        <w:rPr>
          <w:rFonts w:asciiTheme="majorBidi" w:hAnsiTheme="majorBidi" w:cstheme="majorBidi"/>
          <w:sz w:val="20"/>
          <w:szCs w:val="20"/>
        </w:rPr>
      </w:pPr>
    </w:p>
    <w:p w:rsidR="00DF5E46" w:rsidRPr="000229B9" w:rsidRDefault="00DF5E46">
      <w:pPr>
        <w:rPr>
          <w:rFonts w:asciiTheme="majorBidi" w:hAnsiTheme="majorBidi" w:cstheme="majorBidi"/>
          <w:sz w:val="20"/>
          <w:szCs w:val="20"/>
        </w:rPr>
      </w:pPr>
      <w:r w:rsidRPr="000229B9">
        <w:rPr>
          <w:rFonts w:asciiTheme="majorBidi" w:hAnsiTheme="majorBidi" w:cstheme="majorBidi"/>
          <w:sz w:val="20"/>
          <w:szCs w:val="20"/>
        </w:rPr>
        <w:t xml:space="preserve">The revocation is valid because it has reached B before he has accepted. Accordingly, B can no </w:t>
      </w:r>
      <w:r w:rsidR="0094241D" w:rsidRPr="000229B9">
        <w:rPr>
          <w:rFonts w:asciiTheme="majorBidi" w:hAnsiTheme="majorBidi" w:cstheme="majorBidi"/>
          <w:sz w:val="20"/>
          <w:szCs w:val="20"/>
        </w:rPr>
        <w:t>longer</w:t>
      </w:r>
      <w:r w:rsidRPr="000229B9">
        <w:rPr>
          <w:rFonts w:asciiTheme="majorBidi" w:hAnsiTheme="majorBidi" w:cstheme="majorBidi"/>
          <w:sz w:val="20"/>
          <w:szCs w:val="20"/>
        </w:rPr>
        <w:t xml:space="preserve"> accept A’s offer.</w:t>
      </w:r>
    </w:p>
    <w:p w:rsidR="00DF5E46" w:rsidRPr="000229B9" w:rsidRDefault="00DF5E46">
      <w:pPr>
        <w:rPr>
          <w:rFonts w:asciiTheme="majorBidi" w:hAnsiTheme="majorBidi" w:cstheme="majorBidi"/>
          <w:sz w:val="20"/>
          <w:szCs w:val="20"/>
        </w:rPr>
      </w:pPr>
    </w:p>
    <w:p w:rsidR="00DF5E46" w:rsidRPr="000229B9" w:rsidRDefault="00DF5E46">
      <w:pPr>
        <w:rPr>
          <w:rFonts w:asciiTheme="majorBidi" w:hAnsiTheme="majorBidi" w:cstheme="majorBidi"/>
          <w:b/>
          <w:sz w:val="20"/>
          <w:szCs w:val="20"/>
        </w:rPr>
      </w:pPr>
      <w:r w:rsidRPr="000229B9">
        <w:rPr>
          <w:rFonts w:asciiTheme="majorBidi" w:hAnsiTheme="majorBidi" w:cstheme="majorBidi"/>
          <w:b/>
          <w:sz w:val="20"/>
          <w:szCs w:val="20"/>
        </w:rPr>
        <w:t>Options</w:t>
      </w:r>
    </w:p>
    <w:p w:rsidR="00DF5E46" w:rsidRPr="000229B9" w:rsidRDefault="00DF5E46">
      <w:pPr>
        <w:rPr>
          <w:rFonts w:asciiTheme="majorBidi" w:hAnsiTheme="majorBidi" w:cstheme="majorBidi"/>
          <w:sz w:val="20"/>
          <w:szCs w:val="20"/>
        </w:rPr>
      </w:pPr>
      <w:r w:rsidRPr="000229B9">
        <w:rPr>
          <w:rFonts w:asciiTheme="majorBidi" w:hAnsiTheme="majorBidi" w:cstheme="majorBidi"/>
          <w:sz w:val="20"/>
          <w:szCs w:val="20"/>
        </w:rPr>
        <w:t xml:space="preserve">An offeree may bind an offeror to keep its offer open (that is, not to revoke it) for a specified time in a couple of ways: (1) the offer itself may specify that it is irrevocable; or (2) a subsequent contract called an option may be made to keep the offer open. In an option, the offeree makes a contract with the offeror in the following general terms: the offeree agrees to pay a sum of money; in return the offeror agrees (1) to keep the offer open for a specified times; and (2) not to make contracts with other parties that would prevent the </w:t>
      </w:r>
      <w:r w:rsidRPr="000229B9">
        <w:rPr>
          <w:rFonts w:asciiTheme="majorBidi" w:hAnsiTheme="majorBidi" w:cstheme="majorBidi"/>
          <w:sz w:val="20"/>
          <w:szCs w:val="20"/>
        </w:rPr>
        <w:lastRenderedPageBreak/>
        <w:t>offeror from fulfilling its offer (that is, to give the offeree the exclusive right to accept the offer). The exclusive right to such an offer can be very valuable to an offeree, even though she may eventually decide not to accept.</w:t>
      </w:r>
    </w:p>
    <w:p w:rsidR="00DF5E46" w:rsidRPr="000229B9" w:rsidRDefault="00DF5E46">
      <w:pPr>
        <w:rPr>
          <w:rFonts w:asciiTheme="majorBidi" w:hAnsiTheme="majorBidi" w:cstheme="majorBidi"/>
          <w:sz w:val="20"/>
          <w:szCs w:val="20"/>
        </w:rPr>
      </w:pPr>
    </w:p>
    <w:p w:rsidR="006E0C39" w:rsidRPr="000229B9" w:rsidRDefault="00DF5E46">
      <w:pPr>
        <w:rPr>
          <w:rFonts w:asciiTheme="majorBidi" w:hAnsiTheme="majorBidi" w:cstheme="majorBidi"/>
          <w:b/>
          <w:sz w:val="20"/>
          <w:szCs w:val="20"/>
        </w:rPr>
      </w:pPr>
      <w:r w:rsidRPr="000229B9">
        <w:rPr>
          <w:rFonts w:asciiTheme="majorBidi" w:hAnsiTheme="majorBidi" w:cstheme="majorBidi"/>
          <w:b/>
          <w:sz w:val="20"/>
          <w:szCs w:val="20"/>
        </w:rPr>
        <w:t xml:space="preserve">Rejection and Counter-Offer </w:t>
      </w:r>
      <w:proofErr w:type="gramStart"/>
      <w:r w:rsidRPr="000229B9">
        <w:rPr>
          <w:rFonts w:asciiTheme="majorBidi" w:hAnsiTheme="majorBidi" w:cstheme="majorBidi"/>
          <w:b/>
          <w:sz w:val="20"/>
          <w:szCs w:val="20"/>
        </w:rPr>
        <w:t>By</w:t>
      </w:r>
      <w:proofErr w:type="gramEnd"/>
      <w:r w:rsidRPr="000229B9">
        <w:rPr>
          <w:rFonts w:asciiTheme="majorBidi" w:hAnsiTheme="majorBidi" w:cstheme="majorBidi"/>
          <w:b/>
          <w:sz w:val="20"/>
          <w:szCs w:val="20"/>
        </w:rPr>
        <w:t xml:space="preserve"> The Offeree</w:t>
      </w:r>
    </w:p>
    <w:p w:rsidR="006E0C39" w:rsidRPr="000229B9" w:rsidRDefault="006E0C39">
      <w:pPr>
        <w:rPr>
          <w:rFonts w:asciiTheme="majorBidi" w:hAnsiTheme="majorBidi" w:cstheme="majorBidi"/>
          <w:sz w:val="20"/>
          <w:szCs w:val="20"/>
        </w:rPr>
      </w:pPr>
      <w:r w:rsidRPr="000229B9">
        <w:rPr>
          <w:rFonts w:asciiTheme="majorBidi" w:hAnsiTheme="majorBidi" w:cstheme="majorBidi"/>
          <w:sz w:val="20"/>
          <w:szCs w:val="20"/>
        </w:rPr>
        <w:t xml:space="preserve">In business negotiations the parties often make a number of offers and counter-offers, but until an </w:t>
      </w:r>
      <w:r w:rsidR="0094241D" w:rsidRPr="000229B9">
        <w:rPr>
          <w:rFonts w:asciiTheme="majorBidi" w:hAnsiTheme="majorBidi" w:cstheme="majorBidi"/>
          <w:sz w:val="20"/>
          <w:szCs w:val="20"/>
        </w:rPr>
        <w:t>offer</w:t>
      </w:r>
      <w:r w:rsidRPr="000229B9">
        <w:rPr>
          <w:rFonts w:asciiTheme="majorBidi" w:hAnsiTheme="majorBidi" w:cstheme="majorBidi"/>
          <w:sz w:val="20"/>
          <w:szCs w:val="20"/>
        </w:rPr>
        <w:t xml:space="preserve"> by one side is accepted without alteration, modification, or condition by the other, there is no contract; the parties have no legal obligation to one another. When an offeree receives an offer and though interested, chooses to change some of its terms, he has not accepted; rather </w:t>
      </w:r>
      <w:r w:rsidR="0094241D" w:rsidRPr="000229B9">
        <w:rPr>
          <w:rFonts w:asciiTheme="majorBidi" w:hAnsiTheme="majorBidi" w:cstheme="majorBidi"/>
          <w:sz w:val="20"/>
          <w:szCs w:val="20"/>
        </w:rPr>
        <w:t>he has</w:t>
      </w:r>
      <w:r w:rsidRPr="000229B9">
        <w:rPr>
          <w:rFonts w:asciiTheme="majorBidi" w:hAnsiTheme="majorBidi" w:cstheme="majorBidi"/>
          <w:sz w:val="20"/>
          <w:szCs w:val="20"/>
        </w:rPr>
        <w:t xml:space="preserve"> made a </w:t>
      </w:r>
      <w:r w:rsidRPr="000229B9">
        <w:rPr>
          <w:rFonts w:asciiTheme="majorBidi" w:hAnsiTheme="majorBidi" w:cstheme="majorBidi"/>
          <w:b/>
          <w:sz w:val="20"/>
          <w:szCs w:val="20"/>
        </w:rPr>
        <w:t>counter-offer</w:t>
      </w:r>
      <w:r w:rsidRPr="000229B9">
        <w:rPr>
          <w:rFonts w:asciiTheme="majorBidi" w:hAnsiTheme="majorBidi" w:cstheme="majorBidi"/>
          <w:sz w:val="20"/>
          <w:szCs w:val="20"/>
        </w:rPr>
        <w:t xml:space="preserve"> of his own, </w:t>
      </w:r>
      <w:r w:rsidRPr="000229B9">
        <w:rPr>
          <w:rFonts w:asciiTheme="majorBidi" w:hAnsiTheme="majorBidi" w:cstheme="majorBidi"/>
          <w:b/>
          <w:sz w:val="20"/>
          <w:szCs w:val="20"/>
        </w:rPr>
        <w:t>amounting to rejection of the offer</w:t>
      </w:r>
      <w:r w:rsidRPr="000229B9">
        <w:rPr>
          <w:rFonts w:asciiTheme="majorBidi" w:hAnsiTheme="majorBidi" w:cstheme="majorBidi"/>
          <w:sz w:val="20"/>
          <w:szCs w:val="20"/>
        </w:rPr>
        <w:t>.</w:t>
      </w:r>
    </w:p>
    <w:p w:rsidR="006E0C39" w:rsidRPr="000229B9" w:rsidRDefault="006E0C39">
      <w:pPr>
        <w:rPr>
          <w:rFonts w:asciiTheme="majorBidi" w:hAnsiTheme="majorBidi" w:cstheme="majorBidi"/>
          <w:sz w:val="20"/>
          <w:szCs w:val="20"/>
        </w:rPr>
      </w:pPr>
      <w:r w:rsidRPr="000229B9">
        <w:rPr>
          <w:rFonts w:asciiTheme="majorBidi" w:hAnsiTheme="majorBidi" w:cstheme="majorBidi"/>
          <w:sz w:val="20"/>
          <w:szCs w:val="20"/>
        </w:rPr>
        <w:t xml:space="preserve">The making of a counter-offer is a rejection of the earlier offer and brings it to an end. If the </w:t>
      </w:r>
      <w:r w:rsidR="0094241D" w:rsidRPr="000229B9">
        <w:rPr>
          <w:rFonts w:asciiTheme="majorBidi" w:hAnsiTheme="majorBidi" w:cstheme="majorBidi"/>
          <w:sz w:val="20"/>
          <w:szCs w:val="20"/>
        </w:rPr>
        <w:t>offeror</w:t>
      </w:r>
      <w:r w:rsidRPr="000229B9">
        <w:rPr>
          <w:rFonts w:asciiTheme="majorBidi" w:hAnsiTheme="majorBidi" w:cstheme="majorBidi"/>
          <w:sz w:val="20"/>
          <w:szCs w:val="20"/>
        </w:rPr>
        <w:t xml:space="preserve"> in turn rejects the counter-offer, the original offer does not revive. Only if the offeror agrees to re-offer it may the offeree accept the original offer.</w:t>
      </w:r>
    </w:p>
    <w:p w:rsidR="006E0C39" w:rsidRPr="000229B9" w:rsidRDefault="006E0C39">
      <w:pPr>
        <w:rPr>
          <w:rFonts w:asciiTheme="majorBidi" w:hAnsiTheme="majorBidi" w:cstheme="majorBidi"/>
          <w:sz w:val="20"/>
          <w:szCs w:val="20"/>
        </w:rPr>
      </w:pPr>
    </w:p>
    <w:p w:rsidR="006E0C39" w:rsidRPr="000229B9" w:rsidRDefault="006E0C39">
      <w:pPr>
        <w:rPr>
          <w:rFonts w:asciiTheme="majorBidi" w:hAnsiTheme="majorBidi" w:cstheme="majorBidi"/>
          <w:sz w:val="20"/>
          <w:szCs w:val="20"/>
          <w:u w:val="single"/>
        </w:rPr>
      </w:pPr>
      <w:r w:rsidRPr="000229B9">
        <w:rPr>
          <w:rFonts w:asciiTheme="majorBidi" w:hAnsiTheme="majorBidi" w:cstheme="majorBidi"/>
          <w:sz w:val="20"/>
          <w:szCs w:val="20"/>
          <w:u w:val="single"/>
        </w:rPr>
        <w:t>The Elements of Acceptance</w:t>
      </w:r>
    </w:p>
    <w:p w:rsidR="006E0C39" w:rsidRPr="000229B9" w:rsidRDefault="006E0C39">
      <w:pPr>
        <w:rPr>
          <w:rFonts w:asciiTheme="majorBidi" w:hAnsiTheme="majorBidi" w:cstheme="majorBidi"/>
          <w:b/>
          <w:sz w:val="20"/>
          <w:szCs w:val="20"/>
        </w:rPr>
      </w:pPr>
      <w:r w:rsidRPr="000229B9">
        <w:rPr>
          <w:rFonts w:asciiTheme="majorBidi" w:hAnsiTheme="majorBidi" w:cstheme="majorBidi"/>
          <w:b/>
          <w:sz w:val="20"/>
          <w:szCs w:val="20"/>
        </w:rPr>
        <w:t>Positive and Unconditional</w:t>
      </w:r>
    </w:p>
    <w:p w:rsidR="006E0C39" w:rsidRPr="000229B9" w:rsidRDefault="006E0C39">
      <w:pPr>
        <w:rPr>
          <w:rFonts w:asciiTheme="majorBidi" w:hAnsiTheme="majorBidi" w:cstheme="majorBidi"/>
          <w:sz w:val="20"/>
          <w:szCs w:val="20"/>
        </w:rPr>
      </w:pPr>
      <w:r w:rsidRPr="000229B9">
        <w:rPr>
          <w:rFonts w:asciiTheme="majorBidi" w:hAnsiTheme="majorBidi" w:cstheme="majorBidi"/>
          <w:sz w:val="20"/>
          <w:szCs w:val="20"/>
        </w:rPr>
        <w:t xml:space="preserve">Acceptance must be certain and unconditional and must be a positive act, </w:t>
      </w:r>
      <w:r w:rsidR="0094241D" w:rsidRPr="000229B9">
        <w:rPr>
          <w:rFonts w:asciiTheme="majorBidi" w:hAnsiTheme="majorBidi" w:cstheme="majorBidi"/>
          <w:sz w:val="20"/>
          <w:szCs w:val="20"/>
        </w:rPr>
        <w:t>whether</w:t>
      </w:r>
      <w:r w:rsidRPr="000229B9">
        <w:rPr>
          <w:rFonts w:asciiTheme="majorBidi" w:hAnsiTheme="majorBidi" w:cstheme="majorBidi"/>
          <w:sz w:val="20"/>
          <w:szCs w:val="20"/>
        </w:rPr>
        <w:t xml:space="preserve"> in words or in conduct. If acceptance is by conduct, the conduct must refer unequivocally to the offer made – for example, shaking hands at the conclusion of negotiations is generally regarded as an acceptance of the last offer.</w:t>
      </w:r>
    </w:p>
    <w:p w:rsidR="006E0C39" w:rsidRPr="000229B9" w:rsidRDefault="006E0C39">
      <w:pPr>
        <w:rPr>
          <w:rFonts w:asciiTheme="majorBidi" w:hAnsiTheme="majorBidi" w:cstheme="majorBidi"/>
          <w:sz w:val="20"/>
          <w:szCs w:val="20"/>
        </w:rPr>
      </w:pPr>
    </w:p>
    <w:p w:rsidR="006E0C39" w:rsidRPr="000229B9" w:rsidRDefault="006E0C39">
      <w:pPr>
        <w:rPr>
          <w:rFonts w:asciiTheme="majorBidi" w:hAnsiTheme="majorBidi" w:cstheme="majorBidi"/>
          <w:sz w:val="20"/>
          <w:szCs w:val="20"/>
        </w:rPr>
      </w:pPr>
      <w:r w:rsidRPr="000229B9">
        <w:rPr>
          <w:rFonts w:asciiTheme="majorBidi" w:hAnsiTheme="majorBidi" w:cstheme="majorBidi"/>
          <w:i/>
          <w:sz w:val="20"/>
          <w:szCs w:val="20"/>
        </w:rPr>
        <w:t xml:space="preserve">Illustration 5.5 </w:t>
      </w:r>
      <w:r w:rsidRPr="000229B9">
        <w:rPr>
          <w:rFonts w:asciiTheme="majorBidi" w:hAnsiTheme="majorBidi" w:cstheme="majorBidi"/>
          <w:sz w:val="20"/>
          <w:szCs w:val="20"/>
        </w:rPr>
        <w:t xml:space="preserve">– </w:t>
      </w:r>
      <w:proofErr w:type="spellStart"/>
      <w:r w:rsidRPr="000229B9">
        <w:rPr>
          <w:rFonts w:asciiTheme="majorBidi" w:hAnsiTheme="majorBidi" w:cstheme="majorBidi"/>
          <w:sz w:val="20"/>
          <w:szCs w:val="20"/>
        </w:rPr>
        <w:t>Sange</w:t>
      </w:r>
      <w:proofErr w:type="spellEnd"/>
      <w:r w:rsidRPr="000229B9">
        <w:rPr>
          <w:rFonts w:asciiTheme="majorBidi" w:hAnsiTheme="majorBidi" w:cstheme="majorBidi"/>
          <w:sz w:val="20"/>
          <w:szCs w:val="20"/>
        </w:rPr>
        <w:t xml:space="preserve">, a sales </w:t>
      </w:r>
      <w:r w:rsidR="0094241D" w:rsidRPr="000229B9">
        <w:rPr>
          <w:rFonts w:asciiTheme="majorBidi" w:hAnsiTheme="majorBidi" w:cstheme="majorBidi"/>
          <w:sz w:val="20"/>
          <w:szCs w:val="20"/>
        </w:rPr>
        <w:t>representative</w:t>
      </w:r>
      <w:r w:rsidRPr="000229B9">
        <w:rPr>
          <w:rFonts w:asciiTheme="majorBidi" w:hAnsiTheme="majorBidi" w:cstheme="majorBidi"/>
          <w:sz w:val="20"/>
          <w:szCs w:val="20"/>
        </w:rPr>
        <w:t xml:space="preserve"> for Ion Electric Supply Inc. demonstrated a new high-speed </w:t>
      </w:r>
      <w:r w:rsidR="0094241D" w:rsidRPr="000229B9">
        <w:rPr>
          <w:rFonts w:asciiTheme="majorBidi" w:hAnsiTheme="majorBidi" w:cstheme="majorBidi"/>
          <w:sz w:val="20"/>
          <w:szCs w:val="20"/>
        </w:rPr>
        <w:t>Auto</w:t>
      </w:r>
      <w:r w:rsidRPr="000229B9">
        <w:rPr>
          <w:rFonts w:asciiTheme="majorBidi" w:hAnsiTheme="majorBidi" w:cstheme="majorBidi"/>
          <w:sz w:val="20"/>
          <w:szCs w:val="20"/>
        </w:rPr>
        <w:t xml:space="preserve">-analyzer for Glover, the owner of a car repair service. The price was $2500. Glover thought the device was useful by overpriced: “At $1500 I might consider buying it.” Sanger said that he could not reduce the price and removed the machine. Two weeks later, an Auto-analyzer </w:t>
      </w:r>
      <w:r w:rsidR="0094241D" w:rsidRPr="000229B9">
        <w:rPr>
          <w:rFonts w:asciiTheme="majorBidi" w:hAnsiTheme="majorBidi" w:cstheme="majorBidi"/>
          <w:sz w:val="20"/>
          <w:szCs w:val="20"/>
        </w:rPr>
        <w:t>arrived</w:t>
      </w:r>
      <w:r w:rsidRPr="000229B9">
        <w:rPr>
          <w:rFonts w:asciiTheme="majorBidi" w:hAnsiTheme="majorBidi" w:cstheme="majorBidi"/>
          <w:sz w:val="20"/>
          <w:szCs w:val="20"/>
        </w:rPr>
        <w:t xml:space="preserve"> with a letter from Sanger </w:t>
      </w:r>
      <w:r w:rsidR="0094241D" w:rsidRPr="000229B9">
        <w:rPr>
          <w:rFonts w:asciiTheme="majorBidi" w:hAnsiTheme="majorBidi" w:cstheme="majorBidi"/>
          <w:sz w:val="20"/>
          <w:szCs w:val="20"/>
        </w:rPr>
        <w:t>stating: When</w:t>
      </w:r>
      <w:r w:rsidRPr="000229B9">
        <w:rPr>
          <w:rFonts w:asciiTheme="majorBidi" w:hAnsiTheme="majorBidi" w:cstheme="majorBidi"/>
          <w:sz w:val="20"/>
          <w:szCs w:val="20"/>
        </w:rPr>
        <w:t xml:space="preserve"> I reported how impressed you were with out analyzer to the manager, he said it would be worth selling one even at a loss just to break into the market in your city. We know what an excellent </w:t>
      </w:r>
      <w:r w:rsidR="0094241D" w:rsidRPr="000229B9">
        <w:rPr>
          <w:rFonts w:asciiTheme="majorBidi" w:hAnsiTheme="majorBidi" w:cstheme="majorBidi"/>
          <w:sz w:val="20"/>
          <w:szCs w:val="20"/>
        </w:rPr>
        <w:t>reputation</w:t>
      </w:r>
      <w:r w:rsidRPr="000229B9">
        <w:rPr>
          <w:rFonts w:asciiTheme="majorBidi" w:hAnsiTheme="majorBidi" w:cstheme="majorBidi"/>
          <w:sz w:val="20"/>
          <w:szCs w:val="20"/>
        </w:rPr>
        <w:t xml:space="preserve"> you </w:t>
      </w:r>
      <w:proofErr w:type="gramStart"/>
      <w:r w:rsidRPr="000229B9">
        <w:rPr>
          <w:rFonts w:asciiTheme="majorBidi" w:hAnsiTheme="majorBidi" w:cstheme="majorBidi"/>
          <w:sz w:val="20"/>
          <w:szCs w:val="20"/>
        </w:rPr>
        <w:t>have</w:t>
      </w:r>
      <w:proofErr w:type="gramEnd"/>
      <w:r w:rsidRPr="000229B9">
        <w:rPr>
          <w:rFonts w:asciiTheme="majorBidi" w:hAnsiTheme="majorBidi" w:cstheme="majorBidi"/>
          <w:sz w:val="20"/>
          <w:szCs w:val="20"/>
        </w:rPr>
        <w:t xml:space="preserve"> and it would be a good move to have our product in use at your shop. Our price is reduced, only to you, to $1750. If we don’t hear back in 10 </w:t>
      </w:r>
      <w:proofErr w:type="gramStart"/>
      <w:r w:rsidRPr="000229B9">
        <w:rPr>
          <w:rFonts w:asciiTheme="majorBidi" w:hAnsiTheme="majorBidi" w:cstheme="majorBidi"/>
          <w:sz w:val="20"/>
          <w:szCs w:val="20"/>
        </w:rPr>
        <w:t>days</w:t>
      </w:r>
      <w:proofErr w:type="gramEnd"/>
      <w:r w:rsidRPr="000229B9">
        <w:rPr>
          <w:rFonts w:asciiTheme="majorBidi" w:hAnsiTheme="majorBidi" w:cstheme="majorBidi"/>
          <w:sz w:val="20"/>
          <w:szCs w:val="20"/>
        </w:rPr>
        <w:t xml:space="preserve"> we’ll assume acceptance and will expect payment of our invoice.”</w:t>
      </w:r>
    </w:p>
    <w:p w:rsidR="00E630FF" w:rsidRPr="000229B9" w:rsidRDefault="006E0C39">
      <w:pPr>
        <w:rPr>
          <w:rFonts w:asciiTheme="majorBidi" w:hAnsiTheme="majorBidi" w:cstheme="majorBidi"/>
          <w:sz w:val="20"/>
          <w:szCs w:val="20"/>
        </w:rPr>
      </w:pPr>
      <w:r w:rsidRPr="000229B9">
        <w:rPr>
          <w:rFonts w:asciiTheme="majorBidi" w:hAnsiTheme="majorBidi" w:cstheme="majorBidi"/>
          <w:sz w:val="20"/>
          <w:szCs w:val="20"/>
        </w:rPr>
        <w:t>There will be no contract even if the offeree, Glover, does not reply and lets the machine sit idle; but he may, however, be bound if he takes the risk of using it.</w:t>
      </w:r>
      <w:r w:rsidR="00E630FF" w:rsidRPr="000229B9">
        <w:rPr>
          <w:rFonts w:asciiTheme="majorBidi" w:hAnsiTheme="majorBidi" w:cstheme="majorBidi"/>
          <w:sz w:val="20"/>
          <w:szCs w:val="20"/>
        </w:rPr>
        <w:t>”</w:t>
      </w:r>
    </w:p>
    <w:p w:rsidR="00E630FF" w:rsidRPr="000229B9" w:rsidRDefault="00E630FF">
      <w:pPr>
        <w:rPr>
          <w:rFonts w:asciiTheme="majorBidi" w:hAnsiTheme="majorBidi" w:cstheme="majorBidi"/>
          <w:sz w:val="20"/>
          <w:szCs w:val="20"/>
        </w:rPr>
      </w:pPr>
    </w:p>
    <w:p w:rsidR="00E630FF" w:rsidRPr="000229B9" w:rsidRDefault="00E630FF">
      <w:pPr>
        <w:rPr>
          <w:rFonts w:asciiTheme="majorBidi" w:hAnsiTheme="majorBidi" w:cstheme="majorBidi"/>
          <w:sz w:val="20"/>
          <w:szCs w:val="20"/>
        </w:rPr>
      </w:pPr>
      <w:r w:rsidRPr="000229B9">
        <w:rPr>
          <w:rFonts w:asciiTheme="majorBidi" w:hAnsiTheme="majorBidi" w:cstheme="majorBidi"/>
          <w:sz w:val="20"/>
          <w:szCs w:val="20"/>
        </w:rPr>
        <w:t xml:space="preserve">Silence can be a sufficient mode of acceptance only if the parties have habitually used this method to communicate acceptance in previous </w:t>
      </w:r>
      <w:proofErr w:type="gramStart"/>
      <w:r w:rsidRPr="000229B9">
        <w:rPr>
          <w:rFonts w:asciiTheme="majorBidi" w:hAnsiTheme="majorBidi" w:cstheme="majorBidi"/>
          <w:sz w:val="20"/>
          <w:szCs w:val="20"/>
        </w:rPr>
        <w:t>transactions, or</w:t>
      </w:r>
      <w:proofErr w:type="gramEnd"/>
      <w:r w:rsidRPr="000229B9">
        <w:rPr>
          <w:rFonts w:asciiTheme="majorBidi" w:hAnsiTheme="majorBidi" w:cstheme="majorBidi"/>
          <w:sz w:val="20"/>
          <w:szCs w:val="20"/>
        </w:rPr>
        <w:t xml:space="preserve"> have agreed between themselves in advance that silence is sufficient.</w:t>
      </w:r>
    </w:p>
    <w:p w:rsidR="00E630FF" w:rsidRPr="000229B9" w:rsidRDefault="00E630FF">
      <w:pPr>
        <w:rPr>
          <w:rFonts w:asciiTheme="majorBidi" w:hAnsiTheme="majorBidi" w:cstheme="majorBidi"/>
          <w:sz w:val="20"/>
          <w:szCs w:val="20"/>
        </w:rPr>
      </w:pPr>
    </w:p>
    <w:p w:rsidR="00E630FF" w:rsidRPr="000229B9" w:rsidRDefault="00E630FF">
      <w:pPr>
        <w:rPr>
          <w:rFonts w:asciiTheme="majorBidi" w:hAnsiTheme="majorBidi" w:cstheme="majorBidi"/>
          <w:b/>
          <w:sz w:val="20"/>
          <w:szCs w:val="20"/>
        </w:rPr>
      </w:pPr>
      <w:r w:rsidRPr="000229B9">
        <w:rPr>
          <w:rFonts w:asciiTheme="majorBidi" w:hAnsiTheme="majorBidi" w:cstheme="majorBidi"/>
          <w:b/>
          <w:sz w:val="20"/>
          <w:szCs w:val="20"/>
        </w:rPr>
        <w:t>Communication to the Offeror</w:t>
      </w:r>
    </w:p>
    <w:p w:rsidR="00E630FF" w:rsidRPr="000229B9" w:rsidRDefault="00E630FF">
      <w:pPr>
        <w:rPr>
          <w:rFonts w:asciiTheme="majorBidi" w:hAnsiTheme="majorBidi" w:cstheme="majorBidi"/>
          <w:sz w:val="20"/>
          <w:szCs w:val="20"/>
        </w:rPr>
      </w:pPr>
      <w:r w:rsidRPr="000229B9">
        <w:rPr>
          <w:rFonts w:asciiTheme="majorBidi" w:hAnsiTheme="majorBidi" w:cstheme="majorBidi"/>
          <w:sz w:val="20"/>
          <w:szCs w:val="20"/>
        </w:rPr>
        <w:t xml:space="preserve">Generally speaking, an offeree must communicate acceptance to the offeror. Some types of offers, however, can be accepted without communication because the offeror asks only that the offeree perform an act, implying that the act will amount to acceptance. The offeror may, in other words, do away with receiving notice of acceptance and be bound to the terms of the proposal as soon as the offeree has performed whatever was required of him in the offer. </w:t>
      </w:r>
    </w:p>
    <w:p w:rsidR="00E630FF" w:rsidRPr="000229B9" w:rsidRDefault="00E630FF">
      <w:pPr>
        <w:rPr>
          <w:rFonts w:asciiTheme="majorBidi" w:hAnsiTheme="majorBidi" w:cstheme="majorBidi"/>
          <w:sz w:val="20"/>
          <w:szCs w:val="20"/>
        </w:rPr>
      </w:pPr>
    </w:p>
    <w:p w:rsidR="00E630FF" w:rsidRPr="000229B9" w:rsidRDefault="00E52A53">
      <w:pPr>
        <w:rPr>
          <w:rFonts w:asciiTheme="majorBidi" w:hAnsiTheme="majorBidi" w:cstheme="majorBidi"/>
          <w:b/>
          <w:sz w:val="20"/>
          <w:szCs w:val="20"/>
        </w:rPr>
      </w:pPr>
      <w:r w:rsidRPr="000229B9">
        <w:rPr>
          <w:rFonts w:asciiTheme="majorBidi" w:hAnsiTheme="majorBidi" w:cstheme="majorBidi"/>
          <w:b/>
          <w:sz w:val="20"/>
          <w:szCs w:val="20"/>
        </w:rPr>
        <w:t>Case 5.4</w:t>
      </w:r>
    </w:p>
    <w:p w:rsidR="009C11FE" w:rsidRPr="000229B9" w:rsidRDefault="00E630FF">
      <w:pPr>
        <w:rPr>
          <w:rFonts w:asciiTheme="majorBidi" w:hAnsiTheme="majorBidi" w:cstheme="majorBidi"/>
          <w:sz w:val="20"/>
          <w:szCs w:val="20"/>
        </w:rPr>
      </w:pPr>
      <w:r w:rsidRPr="000229B9">
        <w:rPr>
          <w:rFonts w:asciiTheme="majorBidi" w:hAnsiTheme="majorBidi" w:cstheme="majorBidi"/>
          <w:sz w:val="20"/>
          <w:szCs w:val="20"/>
        </w:rPr>
        <w:t xml:space="preserve">Carbolic Smoke Company placed an ad in a </w:t>
      </w:r>
      <w:r w:rsidR="0094241D" w:rsidRPr="000229B9">
        <w:rPr>
          <w:rFonts w:asciiTheme="majorBidi" w:hAnsiTheme="majorBidi" w:cstheme="majorBidi"/>
          <w:sz w:val="20"/>
          <w:szCs w:val="20"/>
        </w:rPr>
        <w:t>newspaper</w:t>
      </w:r>
      <w:r w:rsidRPr="000229B9">
        <w:rPr>
          <w:rFonts w:asciiTheme="majorBidi" w:hAnsiTheme="majorBidi" w:cstheme="majorBidi"/>
          <w:sz w:val="20"/>
          <w:szCs w:val="20"/>
        </w:rPr>
        <w:t xml:space="preserve"> promise to pay $100 to anyone who used its smoke balls three times daily for two weeks and still contracted influenza. Mrs. Carlill bought a smoke ball and used it </w:t>
      </w:r>
      <w:r w:rsidR="0094241D" w:rsidRPr="000229B9">
        <w:rPr>
          <w:rFonts w:asciiTheme="majorBidi" w:hAnsiTheme="majorBidi" w:cstheme="majorBidi"/>
          <w:sz w:val="20"/>
          <w:szCs w:val="20"/>
        </w:rPr>
        <w:t>following</w:t>
      </w:r>
      <w:r w:rsidRPr="000229B9">
        <w:rPr>
          <w:rFonts w:asciiTheme="majorBidi" w:hAnsiTheme="majorBidi" w:cstheme="majorBidi"/>
          <w:sz w:val="20"/>
          <w:szCs w:val="20"/>
        </w:rPr>
        <w:t xml:space="preserve"> the instructions supplied and contracted influenza. She sued the company on its promise to pay $100. As part of its defence, the company pleaded that Mrs. Carlill had never communicated her intention to accept its offer. The court found in favour of Mrs. Carlill. </w:t>
      </w:r>
      <w:r w:rsidR="001D5C6B" w:rsidRPr="000229B9">
        <w:rPr>
          <w:rFonts w:asciiTheme="majorBidi" w:hAnsiTheme="majorBidi" w:cstheme="majorBidi"/>
          <w:sz w:val="20"/>
          <w:szCs w:val="20"/>
        </w:rPr>
        <w:t xml:space="preserve">It held that the offer had implied that notice was unnecessary because the company had asked only that readers should buy and use the smoke balls. </w:t>
      </w:r>
      <w:r w:rsidR="0094241D" w:rsidRPr="000229B9">
        <w:rPr>
          <w:rFonts w:asciiTheme="majorBidi" w:hAnsiTheme="majorBidi" w:cstheme="majorBidi"/>
          <w:sz w:val="20"/>
          <w:szCs w:val="20"/>
        </w:rPr>
        <w:t>Performance</w:t>
      </w:r>
      <w:r w:rsidR="001D5C6B" w:rsidRPr="000229B9">
        <w:rPr>
          <w:rFonts w:asciiTheme="majorBidi" w:hAnsiTheme="majorBidi" w:cstheme="majorBidi"/>
          <w:sz w:val="20"/>
          <w:szCs w:val="20"/>
        </w:rPr>
        <w:t xml:space="preserve"> of the conditions set out was a sufficient acceptance.</w:t>
      </w:r>
    </w:p>
    <w:p w:rsidR="001D5C6B" w:rsidRPr="000229B9" w:rsidRDefault="001D5C6B">
      <w:pPr>
        <w:rPr>
          <w:rFonts w:asciiTheme="majorBidi" w:hAnsiTheme="majorBidi" w:cstheme="majorBidi"/>
          <w:sz w:val="20"/>
          <w:szCs w:val="20"/>
        </w:rPr>
      </w:pPr>
    </w:p>
    <w:p w:rsidR="001D5C6B" w:rsidRPr="000229B9" w:rsidRDefault="001D5C6B">
      <w:pPr>
        <w:rPr>
          <w:rFonts w:asciiTheme="majorBidi" w:hAnsiTheme="majorBidi" w:cstheme="majorBidi"/>
          <w:sz w:val="20"/>
          <w:szCs w:val="20"/>
        </w:rPr>
      </w:pPr>
      <w:r w:rsidRPr="000229B9">
        <w:rPr>
          <w:rFonts w:asciiTheme="majorBidi" w:hAnsiTheme="majorBidi" w:cstheme="majorBidi"/>
          <w:sz w:val="20"/>
          <w:szCs w:val="20"/>
        </w:rPr>
        <w:t xml:space="preserve">The Carlill cases also established that an offer made be made to an indefinite number of people who remain unknown to the offeror even after they have accepted. This result simply follows from the nature of the offer, such as a newspaper advertisement read by thousands of people. If the offer had been addressed to a particular group of </w:t>
      </w:r>
      <w:r w:rsidR="0094241D" w:rsidRPr="000229B9">
        <w:rPr>
          <w:rFonts w:asciiTheme="majorBidi" w:hAnsiTheme="majorBidi" w:cstheme="majorBidi"/>
          <w:sz w:val="20"/>
          <w:szCs w:val="20"/>
        </w:rPr>
        <w:t>persons</w:t>
      </w:r>
      <w:r w:rsidRPr="000229B9">
        <w:rPr>
          <w:rFonts w:asciiTheme="majorBidi" w:hAnsiTheme="majorBidi" w:cstheme="majorBidi"/>
          <w:sz w:val="20"/>
          <w:szCs w:val="20"/>
        </w:rPr>
        <w:t>, then only members of that group could have accepted.</w:t>
      </w:r>
    </w:p>
    <w:p w:rsidR="009C11FE" w:rsidRPr="000229B9" w:rsidRDefault="009C11FE">
      <w:pPr>
        <w:rPr>
          <w:rFonts w:asciiTheme="majorBidi" w:hAnsiTheme="majorBidi" w:cstheme="majorBidi"/>
          <w:sz w:val="20"/>
          <w:szCs w:val="20"/>
        </w:rPr>
      </w:pPr>
    </w:p>
    <w:p w:rsidR="001D5C6B" w:rsidRPr="000229B9" w:rsidRDefault="001D5C6B">
      <w:pPr>
        <w:rPr>
          <w:rFonts w:asciiTheme="majorBidi" w:hAnsiTheme="majorBidi" w:cstheme="majorBidi"/>
          <w:sz w:val="20"/>
          <w:szCs w:val="20"/>
        </w:rPr>
      </w:pPr>
    </w:p>
    <w:p w:rsidR="001D5C6B" w:rsidRPr="000229B9" w:rsidRDefault="001D5C6B">
      <w:pPr>
        <w:rPr>
          <w:rFonts w:asciiTheme="majorBidi" w:hAnsiTheme="majorBidi" w:cstheme="majorBidi"/>
          <w:b/>
          <w:sz w:val="20"/>
          <w:szCs w:val="20"/>
        </w:rPr>
      </w:pPr>
      <w:r w:rsidRPr="000229B9">
        <w:rPr>
          <w:rFonts w:asciiTheme="majorBidi" w:hAnsiTheme="majorBidi" w:cstheme="majorBidi"/>
          <w:b/>
          <w:sz w:val="20"/>
          <w:szCs w:val="20"/>
        </w:rPr>
        <w:t>The Moment of Acceptance</w:t>
      </w:r>
    </w:p>
    <w:p w:rsidR="001D5C6B" w:rsidRPr="000229B9" w:rsidRDefault="001D5C6B">
      <w:pPr>
        <w:rPr>
          <w:rFonts w:asciiTheme="majorBidi" w:hAnsiTheme="majorBidi" w:cstheme="majorBidi"/>
          <w:sz w:val="20"/>
          <w:szCs w:val="20"/>
        </w:rPr>
      </w:pPr>
      <w:r w:rsidRPr="000229B9">
        <w:rPr>
          <w:rFonts w:asciiTheme="majorBidi" w:hAnsiTheme="majorBidi" w:cstheme="majorBidi"/>
          <w:sz w:val="20"/>
          <w:szCs w:val="20"/>
        </w:rPr>
        <w:t>The moment a contracted is formed by acceptance of an offer, each party is bound to its terms. Accordingly, we must be able to analyze business negotiations so that we can identify:</w:t>
      </w:r>
    </w:p>
    <w:p w:rsidR="001D5C6B" w:rsidRPr="000229B9" w:rsidRDefault="0094241D" w:rsidP="001D5C6B">
      <w:pPr>
        <w:pStyle w:val="ListParagraph"/>
        <w:numPr>
          <w:ilvl w:val="0"/>
          <w:numId w:val="1"/>
        </w:numPr>
        <w:rPr>
          <w:rFonts w:asciiTheme="majorBidi" w:hAnsiTheme="majorBidi" w:cstheme="majorBidi"/>
          <w:b/>
          <w:sz w:val="20"/>
          <w:szCs w:val="20"/>
        </w:rPr>
      </w:pPr>
      <w:r w:rsidRPr="000229B9">
        <w:rPr>
          <w:rFonts w:asciiTheme="majorBidi" w:hAnsiTheme="majorBidi" w:cstheme="majorBidi"/>
          <w:b/>
          <w:sz w:val="20"/>
          <w:szCs w:val="20"/>
        </w:rPr>
        <w:t>Who</w:t>
      </w:r>
      <w:r w:rsidR="001D5C6B" w:rsidRPr="000229B9">
        <w:rPr>
          <w:rFonts w:asciiTheme="majorBidi" w:hAnsiTheme="majorBidi" w:cstheme="majorBidi"/>
          <w:b/>
          <w:sz w:val="20"/>
          <w:szCs w:val="20"/>
        </w:rPr>
        <w:t xml:space="preserve"> made the </w:t>
      </w:r>
      <w:proofErr w:type="gramStart"/>
      <w:r w:rsidR="001D5C6B" w:rsidRPr="000229B9">
        <w:rPr>
          <w:rFonts w:asciiTheme="majorBidi" w:hAnsiTheme="majorBidi" w:cstheme="majorBidi"/>
          <w:b/>
          <w:sz w:val="20"/>
          <w:szCs w:val="20"/>
        </w:rPr>
        <w:t>offer</w:t>
      </w:r>
      <w:proofErr w:type="gramEnd"/>
    </w:p>
    <w:p w:rsidR="001D5C6B" w:rsidRPr="000229B9" w:rsidRDefault="0094241D" w:rsidP="001D5C6B">
      <w:pPr>
        <w:pStyle w:val="ListParagraph"/>
        <w:numPr>
          <w:ilvl w:val="0"/>
          <w:numId w:val="1"/>
        </w:numPr>
        <w:rPr>
          <w:rFonts w:asciiTheme="majorBidi" w:hAnsiTheme="majorBidi" w:cstheme="majorBidi"/>
          <w:b/>
          <w:sz w:val="20"/>
          <w:szCs w:val="20"/>
        </w:rPr>
      </w:pPr>
      <w:r w:rsidRPr="000229B9">
        <w:rPr>
          <w:rFonts w:asciiTheme="majorBidi" w:hAnsiTheme="majorBidi" w:cstheme="majorBidi"/>
          <w:b/>
          <w:sz w:val="20"/>
          <w:szCs w:val="20"/>
        </w:rPr>
        <w:t>When</w:t>
      </w:r>
      <w:r w:rsidR="001D5C6B" w:rsidRPr="000229B9">
        <w:rPr>
          <w:rFonts w:asciiTheme="majorBidi" w:hAnsiTheme="majorBidi" w:cstheme="majorBidi"/>
          <w:b/>
          <w:sz w:val="20"/>
          <w:szCs w:val="20"/>
        </w:rPr>
        <w:t xml:space="preserve"> it was communicated, and</w:t>
      </w:r>
    </w:p>
    <w:p w:rsidR="001D5C6B" w:rsidRPr="000229B9" w:rsidRDefault="0094241D" w:rsidP="001D5C6B">
      <w:pPr>
        <w:pStyle w:val="ListParagraph"/>
        <w:numPr>
          <w:ilvl w:val="0"/>
          <w:numId w:val="1"/>
        </w:numPr>
        <w:rPr>
          <w:rFonts w:asciiTheme="majorBidi" w:hAnsiTheme="majorBidi" w:cstheme="majorBidi"/>
          <w:b/>
          <w:sz w:val="20"/>
          <w:szCs w:val="20"/>
        </w:rPr>
      </w:pPr>
      <w:r w:rsidRPr="000229B9">
        <w:rPr>
          <w:rFonts w:asciiTheme="majorBidi" w:hAnsiTheme="majorBidi" w:cstheme="majorBidi"/>
          <w:b/>
          <w:sz w:val="20"/>
          <w:szCs w:val="20"/>
        </w:rPr>
        <w:t>When</w:t>
      </w:r>
      <w:r w:rsidR="001D5C6B" w:rsidRPr="000229B9">
        <w:rPr>
          <w:rFonts w:asciiTheme="majorBidi" w:hAnsiTheme="majorBidi" w:cstheme="majorBidi"/>
          <w:b/>
          <w:sz w:val="20"/>
          <w:szCs w:val="20"/>
        </w:rPr>
        <w:t xml:space="preserve"> and whom the offer was accepted.</w:t>
      </w:r>
    </w:p>
    <w:p w:rsidR="001D5C6B" w:rsidRPr="000229B9" w:rsidRDefault="001D5C6B" w:rsidP="001D5C6B">
      <w:pPr>
        <w:rPr>
          <w:rFonts w:asciiTheme="majorBidi" w:hAnsiTheme="majorBidi" w:cstheme="majorBidi"/>
          <w:sz w:val="20"/>
          <w:szCs w:val="20"/>
        </w:rPr>
      </w:pPr>
    </w:p>
    <w:p w:rsidR="001D5C6B" w:rsidRPr="000229B9" w:rsidRDefault="001D5C6B" w:rsidP="001D5C6B">
      <w:pPr>
        <w:rPr>
          <w:rFonts w:asciiTheme="majorBidi" w:hAnsiTheme="majorBidi" w:cstheme="majorBidi"/>
          <w:b/>
          <w:sz w:val="20"/>
          <w:szCs w:val="20"/>
        </w:rPr>
      </w:pPr>
      <w:r w:rsidRPr="000229B9">
        <w:rPr>
          <w:rFonts w:asciiTheme="majorBidi" w:hAnsiTheme="majorBidi" w:cstheme="majorBidi"/>
          <w:b/>
          <w:sz w:val="20"/>
          <w:szCs w:val="20"/>
        </w:rPr>
        <w:t>Ways in Which an Offer Comes to an End</w:t>
      </w:r>
    </w:p>
    <w:p w:rsidR="001D5C6B" w:rsidRPr="000229B9" w:rsidRDefault="001D5C6B" w:rsidP="001D5C6B">
      <w:pPr>
        <w:rPr>
          <w:rFonts w:asciiTheme="majorBidi" w:hAnsiTheme="majorBidi" w:cstheme="majorBidi"/>
          <w:sz w:val="20"/>
          <w:szCs w:val="20"/>
        </w:rPr>
      </w:pPr>
      <w:r w:rsidRPr="000229B9">
        <w:rPr>
          <w:rFonts w:asciiTheme="majorBidi" w:hAnsiTheme="majorBidi" w:cstheme="majorBidi"/>
          <w:sz w:val="20"/>
          <w:szCs w:val="20"/>
        </w:rPr>
        <w:t>Once an offer has been made, it can come to an end in a number of different:</w:t>
      </w:r>
    </w:p>
    <w:p w:rsidR="001D5C6B" w:rsidRPr="000229B9" w:rsidRDefault="001D5C6B" w:rsidP="001D5C6B">
      <w:pPr>
        <w:pStyle w:val="ListParagraph"/>
        <w:numPr>
          <w:ilvl w:val="0"/>
          <w:numId w:val="1"/>
        </w:numPr>
        <w:rPr>
          <w:rFonts w:asciiTheme="majorBidi" w:hAnsiTheme="majorBidi" w:cstheme="majorBidi"/>
          <w:sz w:val="20"/>
          <w:szCs w:val="20"/>
        </w:rPr>
      </w:pPr>
      <w:r w:rsidRPr="000229B9">
        <w:rPr>
          <w:rFonts w:asciiTheme="majorBidi" w:hAnsiTheme="majorBidi" w:cstheme="majorBidi"/>
          <w:sz w:val="20"/>
          <w:szCs w:val="20"/>
        </w:rPr>
        <w:t xml:space="preserve">The offer may lapse when the offeree fails to accept within the time stated in the offer, or if no time limit is stated, within a reasonable time. </w:t>
      </w:r>
    </w:p>
    <w:p w:rsidR="001D5C6B" w:rsidRPr="000229B9" w:rsidRDefault="001D5C6B" w:rsidP="001D5C6B">
      <w:pPr>
        <w:pStyle w:val="ListParagraph"/>
        <w:numPr>
          <w:ilvl w:val="0"/>
          <w:numId w:val="1"/>
        </w:numPr>
        <w:rPr>
          <w:rFonts w:asciiTheme="majorBidi" w:hAnsiTheme="majorBidi" w:cstheme="majorBidi"/>
          <w:sz w:val="20"/>
          <w:szCs w:val="20"/>
        </w:rPr>
      </w:pPr>
      <w:r w:rsidRPr="000229B9">
        <w:rPr>
          <w:rFonts w:asciiTheme="majorBidi" w:hAnsiTheme="majorBidi" w:cstheme="majorBidi"/>
          <w:sz w:val="20"/>
          <w:szCs w:val="20"/>
        </w:rPr>
        <w:t>The offeror revokes the offer before the offeree has accepted.</w:t>
      </w:r>
    </w:p>
    <w:p w:rsidR="001D5C6B" w:rsidRPr="000229B9" w:rsidRDefault="001D5C6B" w:rsidP="001D5C6B">
      <w:pPr>
        <w:pStyle w:val="ListParagraph"/>
        <w:numPr>
          <w:ilvl w:val="0"/>
          <w:numId w:val="1"/>
        </w:numPr>
        <w:rPr>
          <w:rFonts w:asciiTheme="majorBidi" w:hAnsiTheme="majorBidi" w:cstheme="majorBidi"/>
          <w:sz w:val="20"/>
          <w:szCs w:val="20"/>
        </w:rPr>
      </w:pPr>
      <w:r w:rsidRPr="000229B9">
        <w:rPr>
          <w:rFonts w:asciiTheme="majorBidi" w:hAnsiTheme="majorBidi" w:cstheme="majorBidi"/>
          <w:sz w:val="20"/>
          <w:szCs w:val="20"/>
        </w:rPr>
        <w:t>The offeree rejects the offer or makes a counter-offer (in turn, a rejection)</w:t>
      </w:r>
    </w:p>
    <w:p w:rsidR="001D5C6B" w:rsidRPr="000229B9" w:rsidRDefault="001D5C6B" w:rsidP="001D5C6B">
      <w:pPr>
        <w:pStyle w:val="ListParagraph"/>
        <w:numPr>
          <w:ilvl w:val="0"/>
          <w:numId w:val="1"/>
        </w:numPr>
        <w:rPr>
          <w:rFonts w:asciiTheme="majorBidi" w:hAnsiTheme="majorBidi" w:cstheme="majorBidi"/>
          <w:sz w:val="20"/>
          <w:szCs w:val="20"/>
        </w:rPr>
      </w:pPr>
      <w:r w:rsidRPr="000229B9">
        <w:rPr>
          <w:rFonts w:asciiTheme="majorBidi" w:hAnsiTheme="majorBidi" w:cstheme="majorBidi"/>
          <w:sz w:val="20"/>
          <w:szCs w:val="20"/>
        </w:rPr>
        <w:lastRenderedPageBreak/>
        <w:t xml:space="preserve">The offeree accepts before any of the </w:t>
      </w:r>
      <w:r w:rsidR="0094241D" w:rsidRPr="000229B9">
        <w:rPr>
          <w:rFonts w:asciiTheme="majorBidi" w:hAnsiTheme="majorBidi" w:cstheme="majorBidi"/>
          <w:sz w:val="20"/>
          <w:szCs w:val="20"/>
        </w:rPr>
        <w:t>three</w:t>
      </w:r>
      <w:r w:rsidRPr="000229B9">
        <w:rPr>
          <w:rFonts w:asciiTheme="majorBidi" w:hAnsiTheme="majorBidi" w:cstheme="majorBidi"/>
          <w:sz w:val="20"/>
          <w:szCs w:val="20"/>
        </w:rPr>
        <w:t xml:space="preserve"> above has occurred (in which case the offer ends and is replaced by a contract between the parties).</w:t>
      </w:r>
    </w:p>
    <w:p w:rsidR="001D5C6B" w:rsidRPr="000229B9" w:rsidRDefault="001D5C6B" w:rsidP="001D5C6B">
      <w:pPr>
        <w:rPr>
          <w:rFonts w:asciiTheme="majorBidi" w:hAnsiTheme="majorBidi" w:cstheme="majorBidi"/>
          <w:sz w:val="20"/>
          <w:szCs w:val="20"/>
        </w:rPr>
      </w:pPr>
    </w:p>
    <w:p w:rsidR="001D5C6B" w:rsidRPr="000229B9" w:rsidRDefault="001D5C6B" w:rsidP="001D5C6B">
      <w:pPr>
        <w:rPr>
          <w:rFonts w:asciiTheme="majorBidi" w:hAnsiTheme="majorBidi" w:cstheme="majorBidi"/>
          <w:sz w:val="20"/>
          <w:szCs w:val="20"/>
          <w:u w:val="single"/>
        </w:rPr>
      </w:pPr>
      <w:r w:rsidRPr="000229B9">
        <w:rPr>
          <w:rFonts w:asciiTheme="majorBidi" w:hAnsiTheme="majorBidi" w:cstheme="majorBidi"/>
          <w:sz w:val="20"/>
          <w:szCs w:val="20"/>
          <w:u w:val="single"/>
        </w:rPr>
        <w:t>Transactions Between Parties at a Distance From Each Other</w:t>
      </w:r>
    </w:p>
    <w:p w:rsidR="001D5C6B" w:rsidRPr="000229B9" w:rsidRDefault="001D5C6B" w:rsidP="001D5C6B">
      <w:pPr>
        <w:rPr>
          <w:rFonts w:asciiTheme="majorBidi" w:hAnsiTheme="majorBidi" w:cstheme="majorBidi"/>
          <w:b/>
          <w:sz w:val="20"/>
          <w:szCs w:val="20"/>
        </w:rPr>
      </w:pPr>
      <w:r w:rsidRPr="000229B9">
        <w:rPr>
          <w:rFonts w:asciiTheme="majorBidi" w:hAnsiTheme="majorBidi" w:cstheme="majorBidi"/>
          <w:b/>
          <w:sz w:val="20"/>
          <w:szCs w:val="20"/>
        </w:rPr>
        <w:t>Modes of Acceptance</w:t>
      </w:r>
    </w:p>
    <w:p w:rsidR="001D5C6B" w:rsidRPr="000229B9" w:rsidRDefault="001D5C6B" w:rsidP="001D5C6B">
      <w:pPr>
        <w:rPr>
          <w:rFonts w:asciiTheme="majorBidi" w:hAnsiTheme="majorBidi" w:cstheme="majorBidi"/>
          <w:sz w:val="20"/>
          <w:szCs w:val="20"/>
        </w:rPr>
      </w:pPr>
      <w:r w:rsidRPr="000229B9">
        <w:rPr>
          <w:rFonts w:asciiTheme="majorBidi" w:hAnsiTheme="majorBidi" w:cstheme="majorBidi"/>
          <w:sz w:val="20"/>
          <w:szCs w:val="20"/>
        </w:rPr>
        <w:t>If the offer expressly states how acceptance must be communicated, then it must be completed in exactly that way. When the offer is silent and the parties are at a distance, an offeree may communicate acceptance in any reasonable way given the circumstances and the contemplation of the parties. An offer made by mail may reasonably be taken as inviting acceptance by mail.</w:t>
      </w:r>
    </w:p>
    <w:p w:rsidR="00E95DB6" w:rsidRPr="000229B9" w:rsidRDefault="009C11FE" w:rsidP="001D5C6B">
      <w:pPr>
        <w:rPr>
          <w:rFonts w:asciiTheme="majorBidi" w:hAnsiTheme="majorBidi" w:cstheme="majorBidi"/>
          <w:sz w:val="20"/>
          <w:szCs w:val="20"/>
        </w:rPr>
      </w:pPr>
      <w:r w:rsidRPr="000229B9">
        <w:rPr>
          <w:rFonts w:asciiTheme="majorBidi" w:hAnsiTheme="majorBidi" w:cstheme="majorBidi"/>
          <w:sz w:val="20"/>
          <w:szCs w:val="20"/>
        </w:rPr>
        <w:tab/>
      </w:r>
      <w:r w:rsidR="001D5C6B" w:rsidRPr="000229B9">
        <w:rPr>
          <w:rFonts w:asciiTheme="majorBidi" w:hAnsiTheme="majorBidi" w:cstheme="majorBidi"/>
          <w:sz w:val="20"/>
          <w:szCs w:val="20"/>
        </w:rPr>
        <w:t xml:space="preserve">The ordinary rule is that acceptance by mail is communicated when sent – that is, when a properly addressed and stamped letter of acceptance is dropped in the mail. This </w:t>
      </w:r>
      <w:r w:rsidR="00E95DB6" w:rsidRPr="000229B9">
        <w:rPr>
          <w:rFonts w:asciiTheme="majorBidi" w:hAnsiTheme="majorBidi" w:cstheme="majorBidi"/>
          <w:sz w:val="20"/>
          <w:szCs w:val="20"/>
        </w:rPr>
        <w:t>“</w:t>
      </w:r>
      <w:r w:rsidR="001D5C6B" w:rsidRPr="000229B9">
        <w:rPr>
          <w:rFonts w:asciiTheme="majorBidi" w:hAnsiTheme="majorBidi" w:cstheme="majorBidi"/>
          <w:sz w:val="20"/>
          <w:szCs w:val="20"/>
        </w:rPr>
        <w:t>postal rule</w:t>
      </w:r>
      <w:r w:rsidR="00E95DB6" w:rsidRPr="000229B9">
        <w:rPr>
          <w:rFonts w:asciiTheme="majorBidi" w:hAnsiTheme="majorBidi" w:cstheme="majorBidi"/>
          <w:sz w:val="20"/>
          <w:szCs w:val="20"/>
        </w:rPr>
        <w:t xml:space="preserve">” is justified in that an offeror who chooses to use the post office to send an offer is assumed to be willing to have the same means used for acceptance, and to take a chance that the post office will be efficient in </w:t>
      </w:r>
      <w:r w:rsidR="0094241D" w:rsidRPr="000229B9">
        <w:rPr>
          <w:rFonts w:asciiTheme="majorBidi" w:hAnsiTheme="majorBidi" w:cstheme="majorBidi"/>
          <w:sz w:val="20"/>
          <w:szCs w:val="20"/>
        </w:rPr>
        <w:t>delivering</w:t>
      </w:r>
      <w:r w:rsidR="00E95DB6" w:rsidRPr="000229B9">
        <w:rPr>
          <w:rFonts w:asciiTheme="majorBidi" w:hAnsiTheme="majorBidi" w:cstheme="majorBidi"/>
          <w:sz w:val="20"/>
          <w:szCs w:val="20"/>
        </w:rPr>
        <w:t xml:space="preserve"> it.</w:t>
      </w:r>
    </w:p>
    <w:p w:rsidR="00E95DB6" w:rsidRPr="000229B9" w:rsidRDefault="009C11FE" w:rsidP="001D5C6B">
      <w:pPr>
        <w:rPr>
          <w:rFonts w:asciiTheme="majorBidi" w:hAnsiTheme="majorBidi" w:cstheme="majorBidi"/>
          <w:sz w:val="20"/>
          <w:szCs w:val="20"/>
        </w:rPr>
      </w:pPr>
      <w:r w:rsidRPr="000229B9">
        <w:rPr>
          <w:rFonts w:asciiTheme="majorBidi" w:hAnsiTheme="majorBidi" w:cstheme="majorBidi"/>
          <w:sz w:val="20"/>
          <w:szCs w:val="20"/>
        </w:rPr>
        <w:tab/>
      </w:r>
      <w:r w:rsidR="00E95DB6" w:rsidRPr="000229B9">
        <w:rPr>
          <w:rFonts w:asciiTheme="majorBidi" w:hAnsiTheme="majorBidi" w:cstheme="majorBidi"/>
          <w:sz w:val="20"/>
          <w:szCs w:val="20"/>
        </w:rPr>
        <w:t xml:space="preserve">Even when an offeror invites acceptance by mail, he may change the postal rule by stating that it will be effective </w:t>
      </w:r>
      <w:r w:rsidR="00E95DB6" w:rsidRPr="000229B9">
        <w:rPr>
          <w:rFonts w:asciiTheme="majorBidi" w:hAnsiTheme="majorBidi" w:cstheme="majorBidi"/>
          <w:i/>
          <w:sz w:val="20"/>
          <w:szCs w:val="20"/>
        </w:rPr>
        <w:t>only</w:t>
      </w:r>
      <w:r w:rsidR="00E95DB6" w:rsidRPr="000229B9">
        <w:rPr>
          <w:rFonts w:asciiTheme="majorBidi" w:hAnsiTheme="majorBidi" w:cstheme="majorBidi"/>
          <w:sz w:val="20"/>
          <w:szCs w:val="20"/>
        </w:rPr>
        <w:t xml:space="preserve"> when received. Indeed, he may state that acceptance by letter invalid – it must be made in person. The terms of the offer will always override the general rules.</w:t>
      </w:r>
    </w:p>
    <w:p w:rsidR="00E95DB6" w:rsidRPr="000229B9" w:rsidRDefault="009C11FE" w:rsidP="001D5C6B">
      <w:pPr>
        <w:rPr>
          <w:rFonts w:asciiTheme="majorBidi" w:hAnsiTheme="majorBidi" w:cstheme="majorBidi"/>
          <w:sz w:val="20"/>
          <w:szCs w:val="20"/>
        </w:rPr>
      </w:pPr>
      <w:r w:rsidRPr="000229B9">
        <w:rPr>
          <w:rFonts w:asciiTheme="majorBidi" w:hAnsiTheme="majorBidi" w:cstheme="majorBidi"/>
          <w:sz w:val="20"/>
          <w:szCs w:val="20"/>
        </w:rPr>
        <w:tab/>
      </w:r>
      <w:r w:rsidR="00E95DB6" w:rsidRPr="000229B9">
        <w:rPr>
          <w:rFonts w:asciiTheme="majorBidi" w:hAnsiTheme="majorBidi" w:cstheme="majorBidi"/>
          <w:sz w:val="20"/>
          <w:szCs w:val="20"/>
        </w:rPr>
        <w:t xml:space="preserve">When instantaneous means of </w:t>
      </w:r>
      <w:r w:rsidR="0094241D" w:rsidRPr="000229B9">
        <w:rPr>
          <w:rFonts w:asciiTheme="majorBidi" w:hAnsiTheme="majorBidi" w:cstheme="majorBidi"/>
          <w:sz w:val="20"/>
          <w:szCs w:val="20"/>
        </w:rPr>
        <w:t>communication</w:t>
      </w:r>
      <w:r w:rsidR="00E95DB6" w:rsidRPr="000229B9">
        <w:rPr>
          <w:rFonts w:asciiTheme="majorBidi" w:hAnsiTheme="majorBidi" w:cstheme="majorBidi"/>
          <w:sz w:val="20"/>
          <w:szCs w:val="20"/>
        </w:rPr>
        <w:t xml:space="preserve"> such as telephone are used, the offeror must receive the acceptance before he is bound. Similarly, faces acceptance is not effective until received, and one would expect this same rule to apply to email.</w:t>
      </w:r>
    </w:p>
    <w:p w:rsidR="00E95DB6" w:rsidRPr="000229B9" w:rsidRDefault="00E95DB6" w:rsidP="001D5C6B">
      <w:pPr>
        <w:rPr>
          <w:rFonts w:asciiTheme="majorBidi" w:hAnsiTheme="majorBidi" w:cstheme="majorBidi"/>
          <w:sz w:val="20"/>
          <w:szCs w:val="20"/>
        </w:rPr>
      </w:pPr>
    </w:p>
    <w:p w:rsidR="00E95DB6" w:rsidRPr="000229B9" w:rsidRDefault="00E95DB6" w:rsidP="001D5C6B">
      <w:pPr>
        <w:rPr>
          <w:rFonts w:asciiTheme="majorBidi" w:hAnsiTheme="majorBidi" w:cstheme="majorBidi"/>
          <w:b/>
          <w:sz w:val="20"/>
          <w:szCs w:val="20"/>
        </w:rPr>
      </w:pPr>
      <w:r w:rsidRPr="000229B9">
        <w:rPr>
          <w:rFonts w:asciiTheme="majorBidi" w:hAnsiTheme="majorBidi" w:cstheme="majorBidi"/>
          <w:b/>
          <w:sz w:val="20"/>
          <w:szCs w:val="20"/>
        </w:rPr>
        <w:t>Modes of Revocation</w:t>
      </w:r>
    </w:p>
    <w:p w:rsidR="00006526" w:rsidRPr="000229B9" w:rsidRDefault="00E95DB6" w:rsidP="001D5C6B">
      <w:pPr>
        <w:rPr>
          <w:rFonts w:asciiTheme="majorBidi" w:hAnsiTheme="majorBidi" w:cstheme="majorBidi"/>
          <w:sz w:val="20"/>
          <w:szCs w:val="20"/>
        </w:rPr>
      </w:pPr>
      <w:r w:rsidRPr="000229B9">
        <w:rPr>
          <w:rFonts w:asciiTheme="majorBidi" w:hAnsiTheme="majorBidi" w:cstheme="majorBidi"/>
          <w:sz w:val="20"/>
          <w:szCs w:val="20"/>
        </w:rPr>
        <w:t xml:space="preserve">Revocation by </w:t>
      </w:r>
      <w:r w:rsidR="0094241D" w:rsidRPr="000229B9">
        <w:rPr>
          <w:rFonts w:asciiTheme="majorBidi" w:hAnsiTheme="majorBidi" w:cstheme="majorBidi"/>
          <w:sz w:val="20"/>
          <w:szCs w:val="20"/>
        </w:rPr>
        <w:t>instantaneous</w:t>
      </w:r>
      <w:r w:rsidRPr="000229B9">
        <w:rPr>
          <w:rFonts w:asciiTheme="majorBidi" w:hAnsiTheme="majorBidi" w:cstheme="majorBidi"/>
          <w:sz w:val="20"/>
          <w:szCs w:val="20"/>
        </w:rPr>
        <w:t xml:space="preserve"> means of </w:t>
      </w:r>
      <w:r w:rsidR="0094241D" w:rsidRPr="000229B9">
        <w:rPr>
          <w:rFonts w:asciiTheme="majorBidi" w:hAnsiTheme="majorBidi" w:cstheme="majorBidi"/>
          <w:sz w:val="20"/>
          <w:szCs w:val="20"/>
        </w:rPr>
        <w:t>communication</w:t>
      </w:r>
      <w:r w:rsidRPr="000229B9">
        <w:rPr>
          <w:rFonts w:asciiTheme="majorBidi" w:hAnsiTheme="majorBidi" w:cstheme="majorBidi"/>
          <w:sz w:val="20"/>
          <w:szCs w:val="20"/>
        </w:rPr>
        <w:t xml:space="preserve"> is subject to the same rules as acceptance, discussed above – it must reach the offeree. Revocation by post is effective only when notice is actually received by the offeree, not when it is dropped in the mailbox. </w:t>
      </w:r>
    </w:p>
    <w:p w:rsidR="00163E0E" w:rsidRPr="000229B9" w:rsidRDefault="00163E0E" w:rsidP="001D5C6B">
      <w:pPr>
        <w:rPr>
          <w:rFonts w:asciiTheme="majorBidi" w:hAnsiTheme="majorBidi" w:cstheme="majorBidi"/>
          <w:sz w:val="20"/>
          <w:szCs w:val="20"/>
        </w:rPr>
      </w:pPr>
    </w:p>
    <w:p w:rsidR="00006526" w:rsidRPr="000229B9" w:rsidRDefault="00006526" w:rsidP="001D5C6B">
      <w:pPr>
        <w:rPr>
          <w:rFonts w:asciiTheme="majorBidi" w:hAnsiTheme="majorBidi" w:cstheme="majorBidi"/>
          <w:sz w:val="20"/>
          <w:szCs w:val="20"/>
        </w:rPr>
      </w:pPr>
    </w:p>
    <w:p w:rsidR="00006526" w:rsidRPr="000229B9" w:rsidRDefault="00006526" w:rsidP="001D5C6B">
      <w:pPr>
        <w:rPr>
          <w:rFonts w:asciiTheme="majorBidi" w:hAnsiTheme="majorBidi" w:cstheme="majorBidi"/>
          <w:b/>
          <w:sz w:val="20"/>
          <w:szCs w:val="20"/>
        </w:rPr>
      </w:pPr>
      <w:r w:rsidRPr="000229B9">
        <w:rPr>
          <w:rFonts w:asciiTheme="majorBidi" w:hAnsiTheme="majorBidi" w:cstheme="majorBidi"/>
          <w:b/>
          <w:sz w:val="20"/>
          <w:szCs w:val="20"/>
        </w:rPr>
        <w:t xml:space="preserve">Determining the </w:t>
      </w:r>
      <w:r w:rsidR="0094241D" w:rsidRPr="000229B9">
        <w:rPr>
          <w:rFonts w:asciiTheme="majorBidi" w:hAnsiTheme="majorBidi" w:cstheme="majorBidi"/>
          <w:b/>
          <w:sz w:val="20"/>
          <w:szCs w:val="20"/>
        </w:rPr>
        <w:t>Jurisdiction</w:t>
      </w:r>
      <w:r w:rsidRPr="000229B9">
        <w:rPr>
          <w:rFonts w:asciiTheme="majorBidi" w:hAnsiTheme="majorBidi" w:cstheme="majorBidi"/>
          <w:b/>
          <w:sz w:val="20"/>
          <w:szCs w:val="20"/>
        </w:rPr>
        <w:t xml:space="preserve"> Where a Contract Is Made</w:t>
      </w:r>
    </w:p>
    <w:p w:rsidR="00006526" w:rsidRPr="000229B9" w:rsidRDefault="00006526" w:rsidP="001D5C6B">
      <w:pPr>
        <w:rPr>
          <w:rFonts w:asciiTheme="majorBidi" w:hAnsiTheme="majorBidi" w:cstheme="majorBidi"/>
          <w:sz w:val="20"/>
          <w:szCs w:val="20"/>
        </w:rPr>
      </w:pPr>
      <w:r w:rsidRPr="000229B9">
        <w:rPr>
          <w:rFonts w:asciiTheme="majorBidi" w:hAnsiTheme="majorBidi" w:cstheme="majorBidi"/>
          <w:sz w:val="20"/>
          <w:szCs w:val="20"/>
        </w:rPr>
        <w:t xml:space="preserve">The place – the jurisdiction – where the contract was formed is an important factor in deciding which law applies. The general rule is that a contract is formed at the place where the acceptance becomes effective. When an offeror invites an acceptance by mail, the contract is formed at the moment </w:t>
      </w:r>
      <w:r w:rsidRPr="000229B9">
        <w:rPr>
          <w:rFonts w:asciiTheme="majorBidi" w:hAnsiTheme="majorBidi" w:cstheme="majorBidi"/>
          <w:i/>
          <w:sz w:val="20"/>
          <w:szCs w:val="20"/>
        </w:rPr>
        <w:t>when</w:t>
      </w:r>
      <w:r w:rsidRPr="000229B9">
        <w:rPr>
          <w:rFonts w:asciiTheme="majorBidi" w:hAnsiTheme="majorBidi" w:cstheme="majorBidi"/>
          <w:sz w:val="20"/>
          <w:szCs w:val="20"/>
        </w:rPr>
        <w:t xml:space="preserve"> – and so at the place </w:t>
      </w:r>
      <w:r w:rsidRPr="000229B9">
        <w:rPr>
          <w:rFonts w:asciiTheme="majorBidi" w:hAnsiTheme="majorBidi" w:cstheme="majorBidi"/>
          <w:i/>
          <w:sz w:val="20"/>
          <w:szCs w:val="20"/>
        </w:rPr>
        <w:t>where</w:t>
      </w:r>
      <w:r w:rsidRPr="000229B9">
        <w:rPr>
          <w:rFonts w:asciiTheme="majorBidi" w:hAnsiTheme="majorBidi" w:cstheme="majorBidi"/>
          <w:sz w:val="20"/>
          <w:szCs w:val="20"/>
        </w:rPr>
        <w:t xml:space="preserve"> – the acceptance is dropped into the mailbox. Then an instantaneous means of </w:t>
      </w:r>
      <w:r w:rsidR="0094241D" w:rsidRPr="000229B9">
        <w:rPr>
          <w:rFonts w:asciiTheme="majorBidi" w:hAnsiTheme="majorBidi" w:cstheme="majorBidi"/>
          <w:sz w:val="20"/>
          <w:szCs w:val="20"/>
        </w:rPr>
        <w:t>communication</w:t>
      </w:r>
      <w:r w:rsidRPr="000229B9">
        <w:rPr>
          <w:rFonts w:asciiTheme="majorBidi" w:hAnsiTheme="majorBidi" w:cstheme="majorBidi"/>
          <w:sz w:val="20"/>
          <w:szCs w:val="20"/>
        </w:rPr>
        <w:t xml:space="preserve"> such as fax, email, or telephone is used, the contract is not formed until the offeror receives the acceptance, and that is at the place where he receives it.</w:t>
      </w:r>
    </w:p>
    <w:p w:rsidR="00006526" w:rsidRPr="000229B9" w:rsidRDefault="00006526" w:rsidP="001D5C6B">
      <w:pPr>
        <w:rPr>
          <w:rFonts w:asciiTheme="majorBidi" w:hAnsiTheme="majorBidi" w:cstheme="majorBidi"/>
          <w:sz w:val="20"/>
          <w:szCs w:val="20"/>
        </w:rPr>
      </w:pPr>
    </w:p>
    <w:p w:rsidR="00006526" w:rsidRPr="000229B9" w:rsidRDefault="00006526" w:rsidP="001D5C6B">
      <w:pPr>
        <w:rPr>
          <w:rFonts w:asciiTheme="majorBidi" w:hAnsiTheme="majorBidi" w:cstheme="majorBidi"/>
          <w:sz w:val="20"/>
          <w:szCs w:val="20"/>
          <w:u w:val="single"/>
        </w:rPr>
      </w:pPr>
      <w:r w:rsidRPr="000229B9">
        <w:rPr>
          <w:rFonts w:asciiTheme="majorBidi" w:hAnsiTheme="majorBidi" w:cstheme="majorBidi"/>
          <w:sz w:val="20"/>
          <w:szCs w:val="20"/>
          <w:u w:val="single"/>
        </w:rPr>
        <w:t xml:space="preserve">Unilateral and Bilateral Contracts </w:t>
      </w:r>
    </w:p>
    <w:p w:rsidR="00006526" w:rsidRPr="000229B9" w:rsidRDefault="00006526" w:rsidP="001D5C6B">
      <w:pPr>
        <w:rPr>
          <w:rFonts w:asciiTheme="majorBidi" w:hAnsiTheme="majorBidi" w:cstheme="majorBidi"/>
          <w:b/>
          <w:sz w:val="20"/>
          <w:szCs w:val="20"/>
        </w:rPr>
      </w:pPr>
      <w:r w:rsidRPr="000229B9">
        <w:rPr>
          <w:rFonts w:asciiTheme="majorBidi" w:hAnsiTheme="majorBidi" w:cstheme="majorBidi"/>
          <w:b/>
          <w:sz w:val="20"/>
          <w:szCs w:val="20"/>
        </w:rPr>
        <w:t>The Offer of a Promise for an Act</w:t>
      </w:r>
    </w:p>
    <w:p w:rsidR="00CA6880" w:rsidRPr="000229B9" w:rsidRDefault="00006526" w:rsidP="001D5C6B">
      <w:pPr>
        <w:rPr>
          <w:rFonts w:asciiTheme="majorBidi" w:hAnsiTheme="majorBidi" w:cstheme="majorBidi"/>
          <w:sz w:val="20"/>
          <w:szCs w:val="20"/>
        </w:rPr>
      </w:pPr>
      <w:r w:rsidRPr="000229B9">
        <w:rPr>
          <w:rFonts w:asciiTheme="majorBidi" w:hAnsiTheme="majorBidi" w:cstheme="majorBidi"/>
          <w:sz w:val="20"/>
          <w:szCs w:val="20"/>
        </w:rPr>
        <w:t>As in the Carlill case (Case 5.4), an offer may invite acceptance simply by the offeree performing its conditions without separately communicating acceptance. An offer of a reward is accepted by anyone to whom the offer is made if she performs the required conditions, such as providing information or returning a lost article.</w:t>
      </w:r>
    </w:p>
    <w:p w:rsidR="00CA6880" w:rsidRPr="000229B9" w:rsidRDefault="00CA6880" w:rsidP="001D5C6B">
      <w:pPr>
        <w:rPr>
          <w:rFonts w:asciiTheme="majorBidi" w:hAnsiTheme="majorBidi" w:cstheme="majorBidi"/>
          <w:sz w:val="20"/>
          <w:szCs w:val="20"/>
        </w:rPr>
      </w:pPr>
    </w:p>
    <w:p w:rsidR="00CA6880" w:rsidRPr="000229B9" w:rsidRDefault="00CA6880" w:rsidP="001D5C6B">
      <w:pPr>
        <w:rPr>
          <w:rFonts w:asciiTheme="majorBidi" w:hAnsiTheme="majorBidi" w:cstheme="majorBidi"/>
          <w:sz w:val="20"/>
          <w:szCs w:val="20"/>
        </w:rPr>
      </w:pPr>
      <w:r w:rsidRPr="000229B9">
        <w:rPr>
          <w:rFonts w:asciiTheme="majorBidi" w:hAnsiTheme="majorBidi" w:cstheme="majorBidi"/>
          <w:i/>
          <w:sz w:val="20"/>
          <w:szCs w:val="20"/>
        </w:rPr>
        <w:t>Illustration 5.8</w:t>
      </w:r>
      <w:r w:rsidRPr="000229B9">
        <w:rPr>
          <w:rFonts w:asciiTheme="majorBidi" w:hAnsiTheme="majorBidi" w:cstheme="majorBidi"/>
          <w:sz w:val="20"/>
          <w:szCs w:val="20"/>
        </w:rPr>
        <w:t xml:space="preserve"> – Brown offers to pay $4000 to Carson if she will build and deliver a trailer to the offeror in 60 days. Carson may accept only by actually delivering by that date, and until then there is no contract. Consequently, during that 60 days Carson may abandon performance at any time without being in breach. What about Brown – could he simply revoke his offer the day before delivery?</w:t>
      </w:r>
    </w:p>
    <w:p w:rsidR="00CA6880" w:rsidRPr="000229B9" w:rsidRDefault="009C11FE" w:rsidP="001D5C6B">
      <w:pPr>
        <w:rPr>
          <w:rFonts w:asciiTheme="majorBidi" w:hAnsiTheme="majorBidi" w:cstheme="majorBidi"/>
          <w:sz w:val="20"/>
          <w:szCs w:val="20"/>
        </w:rPr>
      </w:pPr>
      <w:r w:rsidRPr="000229B9">
        <w:rPr>
          <w:rFonts w:asciiTheme="majorBidi" w:hAnsiTheme="majorBidi" w:cstheme="majorBidi"/>
          <w:sz w:val="20"/>
          <w:szCs w:val="20"/>
        </w:rPr>
        <w:tab/>
      </w:r>
      <w:r w:rsidR="00CA6880" w:rsidRPr="000229B9">
        <w:rPr>
          <w:rFonts w:asciiTheme="majorBidi" w:hAnsiTheme="majorBidi" w:cstheme="majorBidi"/>
          <w:sz w:val="20"/>
          <w:szCs w:val="20"/>
        </w:rPr>
        <w:t xml:space="preserve">In the above </w:t>
      </w:r>
      <w:r w:rsidR="0094241D" w:rsidRPr="000229B9">
        <w:rPr>
          <w:rFonts w:asciiTheme="majorBidi" w:hAnsiTheme="majorBidi" w:cstheme="majorBidi"/>
          <w:sz w:val="20"/>
          <w:szCs w:val="20"/>
        </w:rPr>
        <w:t>examples</w:t>
      </w:r>
      <w:r w:rsidR="00CA6880" w:rsidRPr="000229B9">
        <w:rPr>
          <w:rFonts w:asciiTheme="majorBidi" w:hAnsiTheme="majorBidi" w:cstheme="majorBidi"/>
          <w:sz w:val="20"/>
          <w:szCs w:val="20"/>
        </w:rPr>
        <w:t xml:space="preserve">, the offers are a type that requires </w:t>
      </w:r>
      <w:r w:rsidR="00CA6880" w:rsidRPr="000229B9">
        <w:rPr>
          <w:rFonts w:asciiTheme="majorBidi" w:hAnsiTheme="majorBidi" w:cstheme="majorBidi"/>
          <w:i/>
          <w:sz w:val="20"/>
          <w:szCs w:val="20"/>
        </w:rPr>
        <w:t>acceptance by performance</w:t>
      </w:r>
      <w:r w:rsidR="00CA6880" w:rsidRPr="000229B9">
        <w:rPr>
          <w:rFonts w:asciiTheme="majorBidi" w:hAnsiTheme="majorBidi" w:cstheme="majorBidi"/>
          <w:sz w:val="20"/>
          <w:szCs w:val="20"/>
        </w:rPr>
        <w:t xml:space="preserve"> of an act. Once the offeree has performed, she need not do anything more – except, of course, request payment. All obligation now rests with the offeror to </w:t>
      </w:r>
      <w:r w:rsidR="0094241D" w:rsidRPr="000229B9">
        <w:rPr>
          <w:rFonts w:asciiTheme="majorBidi" w:hAnsiTheme="majorBidi" w:cstheme="majorBidi"/>
          <w:sz w:val="20"/>
          <w:szCs w:val="20"/>
        </w:rPr>
        <w:t>perform</w:t>
      </w:r>
      <w:r w:rsidR="00CA6880" w:rsidRPr="000229B9">
        <w:rPr>
          <w:rFonts w:asciiTheme="majorBidi" w:hAnsiTheme="majorBidi" w:cstheme="majorBidi"/>
          <w:sz w:val="20"/>
          <w:szCs w:val="20"/>
        </w:rPr>
        <w:t xml:space="preserve"> his half of the bargain. These contracts are often called unilateral contracts. Some offers require the offeree to </w:t>
      </w:r>
      <w:r w:rsidR="0094241D" w:rsidRPr="000229B9">
        <w:rPr>
          <w:rFonts w:asciiTheme="majorBidi" w:hAnsiTheme="majorBidi" w:cstheme="majorBidi"/>
          <w:sz w:val="20"/>
          <w:szCs w:val="20"/>
        </w:rPr>
        <w:t>perform</w:t>
      </w:r>
      <w:r w:rsidR="00CA6880" w:rsidRPr="000229B9">
        <w:rPr>
          <w:rFonts w:asciiTheme="majorBidi" w:hAnsiTheme="majorBidi" w:cstheme="majorBidi"/>
          <w:sz w:val="20"/>
          <w:szCs w:val="20"/>
        </w:rPr>
        <w:t xml:space="preserve"> a series of acts over a long period.</w:t>
      </w:r>
    </w:p>
    <w:p w:rsidR="00AC2CDB" w:rsidRPr="000229B9" w:rsidRDefault="009C11FE" w:rsidP="001D5C6B">
      <w:pPr>
        <w:rPr>
          <w:rFonts w:asciiTheme="majorBidi" w:hAnsiTheme="majorBidi" w:cstheme="majorBidi"/>
          <w:sz w:val="20"/>
          <w:szCs w:val="20"/>
        </w:rPr>
      </w:pPr>
      <w:r w:rsidRPr="000229B9">
        <w:rPr>
          <w:rFonts w:asciiTheme="majorBidi" w:hAnsiTheme="majorBidi" w:cstheme="majorBidi"/>
          <w:sz w:val="20"/>
          <w:szCs w:val="20"/>
        </w:rPr>
        <w:tab/>
      </w:r>
      <w:r w:rsidR="00CA6880" w:rsidRPr="000229B9">
        <w:rPr>
          <w:rFonts w:asciiTheme="majorBidi" w:hAnsiTheme="majorBidi" w:cstheme="majorBidi"/>
          <w:sz w:val="20"/>
          <w:szCs w:val="20"/>
        </w:rPr>
        <w:t>The advantage of treating an agreement as bilateral is that both parties are bound from the moment the offeree communicates acceptance.</w:t>
      </w:r>
    </w:p>
    <w:p w:rsidR="00AC2CDB" w:rsidRPr="000229B9" w:rsidRDefault="00AC2CDB" w:rsidP="001D5C6B">
      <w:pPr>
        <w:rPr>
          <w:rFonts w:asciiTheme="majorBidi" w:hAnsiTheme="majorBidi" w:cstheme="majorBidi"/>
          <w:sz w:val="20"/>
          <w:szCs w:val="20"/>
        </w:rPr>
      </w:pPr>
    </w:p>
    <w:p w:rsidR="00AC2CDB" w:rsidRPr="000229B9" w:rsidRDefault="00AC2CDB" w:rsidP="001D5C6B">
      <w:pPr>
        <w:rPr>
          <w:rFonts w:asciiTheme="majorBidi" w:hAnsiTheme="majorBidi" w:cstheme="majorBidi"/>
          <w:b/>
          <w:sz w:val="20"/>
          <w:szCs w:val="20"/>
        </w:rPr>
      </w:pPr>
      <w:r w:rsidRPr="000229B9">
        <w:rPr>
          <w:rFonts w:asciiTheme="majorBidi" w:hAnsiTheme="majorBidi" w:cstheme="majorBidi"/>
          <w:b/>
          <w:sz w:val="20"/>
          <w:szCs w:val="20"/>
        </w:rPr>
        <w:t>The Offer of a Promise for a Promise</w:t>
      </w:r>
    </w:p>
    <w:p w:rsidR="00AC2CDB" w:rsidRPr="000229B9" w:rsidRDefault="00AC2CDB" w:rsidP="001D5C6B">
      <w:pPr>
        <w:rPr>
          <w:rFonts w:asciiTheme="majorBidi" w:hAnsiTheme="majorBidi" w:cstheme="majorBidi"/>
          <w:sz w:val="20"/>
          <w:szCs w:val="20"/>
        </w:rPr>
      </w:pPr>
      <w:r w:rsidRPr="000229B9">
        <w:rPr>
          <w:rFonts w:asciiTheme="majorBidi" w:hAnsiTheme="majorBidi" w:cstheme="majorBidi"/>
          <w:sz w:val="20"/>
          <w:szCs w:val="20"/>
        </w:rPr>
        <w:t>While unilateral contracts exist, most offers require a promise from the offeree rather than performance as the means of acceptance. For example, if A Motors offers to sell a truck to B Inc. for $30000 and B Inc. replies accepting, a contract is formed though neither party has yet performed anything. In effect, A Motors has promised to sell the truck for $30000 and B Inc. in return has promised to buy it for $30000; the two parties have traded promises. If either party should refuse to perform its pr</w:t>
      </w:r>
      <w:r w:rsidR="00A9309C" w:rsidRPr="000229B9">
        <w:rPr>
          <w:rFonts w:asciiTheme="majorBidi" w:hAnsiTheme="majorBidi" w:cstheme="majorBidi"/>
          <w:sz w:val="20"/>
          <w:szCs w:val="20"/>
        </w:rPr>
        <w:t>o</w:t>
      </w:r>
      <w:r w:rsidRPr="000229B9">
        <w:rPr>
          <w:rFonts w:asciiTheme="majorBidi" w:hAnsiTheme="majorBidi" w:cstheme="majorBidi"/>
          <w:sz w:val="20"/>
          <w:szCs w:val="20"/>
        </w:rPr>
        <w:t>mise, then the other would have a right to sue: both parties are bound to perform. This type of contract is called a bilateral contract.</w:t>
      </w:r>
    </w:p>
    <w:p w:rsidR="00A9309C" w:rsidRPr="000229B9" w:rsidRDefault="009C11FE" w:rsidP="001D5C6B">
      <w:pPr>
        <w:rPr>
          <w:rFonts w:asciiTheme="majorBidi" w:hAnsiTheme="majorBidi" w:cstheme="majorBidi"/>
          <w:b/>
          <w:sz w:val="20"/>
          <w:szCs w:val="20"/>
        </w:rPr>
      </w:pPr>
      <w:r w:rsidRPr="000229B9">
        <w:rPr>
          <w:rFonts w:asciiTheme="majorBidi" w:hAnsiTheme="majorBidi" w:cstheme="majorBidi"/>
          <w:b/>
          <w:sz w:val="20"/>
          <w:szCs w:val="20"/>
        </w:rPr>
        <w:tab/>
      </w:r>
      <w:r w:rsidR="00AC2CDB" w:rsidRPr="000229B9">
        <w:rPr>
          <w:rFonts w:asciiTheme="majorBidi" w:hAnsiTheme="majorBidi" w:cstheme="majorBidi"/>
          <w:b/>
          <w:sz w:val="20"/>
          <w:szCs w:val="20"/>
        </w:rPr>
        <w:t xml:space="preserve">In bilateral contracts each party is both a promisor and a promisee; each has an obligation to perform as well as a right to performance by the other. In a court action, the party who sues as the promisee alleges that she has not received the performance to which she is entitled. The promisor may offer one or more </w:t>
      </w:r>
      <w:r w:rsidR="0094241D" w:rsidRPr="000229B9">
        <w:rPr>
          <w:rFonts w:asciiTheme="majorBidi" w:hAnsiTheme="majorBidi" w:cstheme="majorBidi"/>
          <w:b/>
          <w:sz w:val="20"/>
          <w:szCs w:val="20"/>
        </w:rPr>
        <w:t>defenses</w:t>
      </w:r>
      <w:r w:rsidR="00AC2CDB" w:rsidRPr="000229B9">
        <w:rPr>
          <w:rFonts w:asciiTheme="majorBidi" w:hAnsiTheme="majorBidi" w:cstheme="majorBidi"/>
          <w:b/>
          <w:sz w:val="20"/>
          <w:szCs w:val="20"/>
        </w:rPr>
        <w:t xml:space="preserve"> as a reason or reasons why his conduct should be excused and why he should not be ordered to pay damages for breach of contract.</w:t>
      </w:r>
    </w:p>
    <w:p w:rsidR="00163E0E" w:rsidRPr="000229B9" w:rsidRDefault="00163E0E" w:rsidP="001D5C6B">
      <w:pPr>
        <w:rPr>
          <w:rFonts w:asciiTheme="majorBidi" w:hAnsiTheme="majorBidi" w:cstheme="majorBidi"/>
          <w:sz w:val="20"/>
          <w:szCs w:val="20"/>
        </w:rPr>
      </w:pPr>
    </w:p>
    <w:p w:rsidR="00A9309C" w:rsidRPr="000229B9" w:rsidRDefault="00A9309C" w:rsidP="001D5C6B">
      <w:pPr>
        <w:rPr>
          <w:rFonts w:asciiTheme="majorBidi" w:hAnsiTheme="majorBidi" w:cstheme="majorBidi"/>
          <w:sz w:val="20"/>
          <w:szCs w:val="20"/>
        </w:rPr>
      </w:pPr>
    </w:p>
    <w:p w:rsidR="00A9309C" w:rsidRPr="000229B9" w:rsidRDefault="00A9309C" w:rsidP="001D5C6B">
      <w:pPr>
        <w:rPr>
          <w:rFonts w:asciiTheme="majorBidi" w:hAnsiTheme="majorBidi" w:cstheme="majorBidi"/>
          <w:b/>
          <w:sz w:val="20"/>
          <w:szCs w:val="20"/>
        </w:rPr>
      </w:pPr>
      <w:r w:rsidRPr="000229B9">
        <w:rPr>
          <w:rFonts w:asciiTheme="majorBidi" w:hAnsiTheme="majorBidi" w:cstheme="majorBidi"/>
          <w:b/>
          <w:sz w:val="20"/>
          <w:szCs w:val="20"/>
        </w:rPr>
        <w:t>Formation of Internet Contracts</w:t>
      </w:r>
    </w:p>
    <w:p w:rsidR="00A9309C" w:rsidRPr="000229B9" w:rsidRDefault="00A9309C" w:rsidP="001D5C6B">
      <w:pPr>
        <w:rPr>
          <w:rFonts w:asciiTheme="majorBidi" w:hAnsiTheme="majorBidi" w:cstheme="majorBidi"/>
          <w:sz w:val="20"/>
          <w:szCs w:val="20"/>
        </w:rPr>
      </w:pPr>
      <w:r w:rsidRPr="000229B9">
        <w:rPr>
          <w:rFonts w:asciiTheme="majorBidi" w:hAnsiTheme="majorBidi" w:cstheme="majorBidi"/>
          <w:sz w:val="20"/>
          <w:szCs w:val="20"/>
        </w:rPr>
        <w:t>These new statutory provisions may, in fact, alter the traditional rules of offer and acceptance in Internet contracts. This suggests that the Internet consumer is the offeree, and it seems to contradict the general rule discussed in this chapter: that a retailer advertising goods for sale is making only an invitation to consumers to make offers – and typically in retail sales the consumer is the offeror.</w:t>
      </w:r>
    </w:p>
    <w:p w:rsidR="00A9309C" w:rsidRPr="000229B9" w:rsidRDefault="009C11FE" w:rsidP="001D5C6B">
      <w:pPr>
        <w:rPr>
          <w:rFonts w:asciiTheme="majorBidi" w:hAnsiTheme="majorBidi" w:cstheme="majorBidi"/>
          <w:sz w:val="20"/>
          <w:szCs w:val="20"/>
        </w:rPr>
      </w:pPr>
      <w:r w:rsidRPr="000229B9">
        <w:rPr>
          <w:rFonts w:asciiTheme="majorBidi" w:hAnsiTheme="majorBidi" w:cstheme="majorBidi"/>
          <w:sz w:val="20"/>
          <w:szCs w:val="20"/>
        </w:rPr>
        <w:tab/>
      </w:r>
      <w:r w:rsidR="00A9309C" w:rsidRPr="000229B9">
        <w:rPr>
          <w:rFonts w:asciiTheme="majorBidi" w:hAnsiTheme="majorBidi" w:cstheme="majorBidi"/>
          <w:sz w:val="20"/>
          <w:szCs w:val="20"/>
        </w:rPr>
        <w:t xml:space="preserve">In this </w:t>
      </w:r>
      <w:r w:rsidR="0094241D" w:rsidRPr="000229B9">
        <w:rPr>
          <w:rFonts w:asciiTheme="majorBidi" w:hAnsiTheme="majorBidi" w:cstheme="majorBidi"/>
          <w:sz w:val="20"/>
          <w:szCs w:val="20"/>
        </w:rPr>
        <w:t>context</w:t>
      </w:r>
      <w:r w:rsidR="00A9309C" w:rsidRPr="000229B9">
        <w:rPr>
          <w:rFonts w:asciiTheme="majorBidi" w:hAnsiTheme="majorBidi" w:cstheme="majorBidi"/>
          <w:sz w:val="20"/>
          <w:szCs w:val="20"/>
        </w:rPr>
        <w:t>, the contract may not be formed until the retailer communicates acceptance with a confirmation number.</w:t>
      </w:r>
    </w:p>
    <w:p w:rsidR="00A9309C" w:rsidRPr="000229B9" w:rsidRDefault="00A9309C" w:rsidP="001D5C6B">
      <w:pPr>
        <w:rPr>
          <w:rFonts w:asciiTheme="majorBidi" w:hAnsiTheme="majorBidi" w:cstheme="majorBidi"/>
          <w:sz w:val="20"/>
          <w:szCs w:val="20"/>
        </w:rPr>
      </w:pPr>
    </w:p>
    <w:p w:rsidR="00A9309C" w:rsidRPr="000229B9" w:rsidRDefault="00A9309C" w:rsidP="001D5C6B">
      <w:pPr>
        <w:rPr>
          <w:rFonts w:asciiTheme="majorBidi" w:hAnsiTheme="majorBidi" w:cstheme="majorBidi"/>
          <w:b/>
          <w:sz w:val="20"/>
          <w:szCs w:val="20"/>
        </w:rPr>
      </w:pPr>
      <w:r w:rsidRPr="000229B9">
        <w:rPr>
          <w:rFonts w:asciiTheme="majorBidi" w:hAnsiTheme="majorBidi" w:cstheme="majorBidi"/>
          <w:b/>
          <w:sz w:val="20"/>
          <w:szCs w:val="20"/>
        </w:rPr>
        <w:t xml:space="preserve">Uncertainty </w:t>
      </w:r>
      <w:proofErr w:type="gramStart"/>
      <w:r w:rsidRPr="000229B9">
        <w:rPr>
          <w:rFonts w:asciiTheme="majorBidi" w:hAnsiTheme="majorBidi" w:cstheme="majorBidi"/>
          <w:b/>
          <w:sz w:val="20"/>
          <w:szCs w:val="20"/>
        </w:rPr>
        <w:t>In</w:t>
      </w:r>
      <w:proofErr w:type="gramEnd"/>
      <w:r w:rsidRPr="000229B9">
        <w:rPr>
          <w:rFonts w:asciiTheme="majorBidi" w:hAnsiTheme="majorBidi" w:cstheme="majorBidi"/>
          <w:b/>
          <w:sz w:val="20"/>
          <w:szCs w:val="20"/>
        </w:rPr>
        <w:t xml:space="preserve"> The Wording of an Offer</w:t>
      </w:r>
    </w:p>
    <w:p w:rsidR="00A9309C" w:rsidRPr="000229B9" w:rsidRDefault="00A9309C" w:rsidP="001D5C6B">
      <w:pPr>
        <w:rPr>
          <w:rFonts w:asciiTheme="majorBidi" w:hAnsiTheme="majorBidi" w:cstheme="majorBidi"/>
          <w:sz w:val="20"/>
          <w:szCs w:val="20"/>
        </w:rPr>
      </w:pPr>
      <w:r w:rsidRPr="000229B9">
        <w:rPr>
          <w:rFonts w:asciiTheme="majorBidi" w:hAnsiTheme="majorBidi" w:cstheme="majorBidi"/>
          <w:sz w:val="20"/>
          <w:szCs w:val="20"/>
        </w:rPr>
        <w:t xml:space="preserve">A vague offer may prove to be no offer at all, and the intended acceptance of it cannot then form a contract. If the parties enter into a loosely worded arrangement, a court may find the agreement to ambiguous and uncertain to be enforced. A court will not enforce an agreement. To agree, </w:t>
      </w:r>
      <w:r w:rsidR="0094241D" w:rsidRPr="000229B9">
        <w:rPr>
          <w:rFonts w:asciiTheme="majorBidi" w:hAnsiTheme="majorBidi" w:cstheme="majorBidi"/>
          <w:sz w:val="20"/>
          <w:szCs w:val="20"/>
        </w:rPr>
        <w:t>there</w:t>
      </w:r>
      <w:r w:rsidRPr="000229B9">
        <w:rPr>
          <w:rFonts w:asciiTheme="majorBidi" w:hAnsiTheme="majorBidi" w:cstheme="majorBidi"/>
          <w:sz w:val="20"/>
          <w:szCs w:val="20"/>
        </w:rPr>
        <w:t xml:space="preserve"> must </w:t>
      </w:r>
      <w:r w:rsidR="0094241D" w:rsidRPr="000229B9">
        <w:rPr>
          <w:rFonts w:asciiTheme="majorBidi" w:hAnsiTheme="majorBidi" w:cstheme="majorBidi"/>
          <w:sz w:val="20"/>
          <w:szCs w:val="20"/>
        </w:rPr>
        <w:t>be certainty</w:t>
      </w:r>
      <w:r w:rsidRPr="000229B9">
        <w:rPr>
          <w:rFonts w:asciiTheme="majorBidi" w:hAnsiTheme="majorBidi" w:cstheme="majorBidi"/>
          <w:sz w:val="20"/>
          <w:szCs w:val="20"/>
        </w:rPr>
        <w:t xml:space="preserve"> about essential terms. </w:t>
      </w:r>
      <w:r w:rsidRPr="000229B9">
        <w:rPr>
          <w:rFonts w:asciiTheme="majorBidi" w:hAnsiTheme="majorBidi" w:cstheme="majorBidi"/>
          <w:b/>
          <w:sz w:val="20"/>
          <w:szCs w:val="20"/>
        </w:rPr>
        <w:t>(9)</w:t>
      </w:r>
      <w:r w:rsidRPr="000229B9">
        <w:rPr>
          <w:rFonts w:asciiTheme="majorBidi" w:hAnsiTheme="majorBidi" w:cstheme="majorBidi"/>
          <w:sz w:val="20"/>
          <w:szCs w:val="20"/>
        </w:rPr>
        <w:t xml:space="preserve"> </w:t>
      </w:r>
    </w:p>
    <w:p w:rsidR="00D33FCA" w:rsidRPr="000229B9" w:rsidRDefault="00A9309C" w:rsidP="001D5C6B">
      <w:pPr>
        <w:rPr>
          <w:rFonts w:asciiTheme="majorBidi" w:hAnsiTheme="majorBidi" w:cstheme="majorBidi"/>
          <w:sz w:val="20"/>
          <w:szCs w:val="20"/>
        </w:rPr>
      </w:pPr>
      <w:r w:rsidRPr="000229B9">
        <w:rPr>
          <w:rFonts w:asciiTheme="majorBidi" w:hAnsiTheme="majorBidi" w:cstheme="majorBidi"/>
          <w:sz w:val="20"/>
          <w:szCs w:val="20"/>
        </w:rPr>
        <w:t xml:space="preserve">Where the parties have agreed on the quantity, the Sale of Goods Act provides that the price in a contract of the sale of goods “may be left to be fixed in manner </w:t>
      </w:r>
      <w:r w:rsidR="0094241D" w:rsidRPr="000229B9">
        <w:rPr>
          <w:rFonts w:asciiTheme="majorBidi" w:hAnsiTheme="majorBidi" w:cstheme="majorBidi"/>
          <w:sz w:val="20"/>
          <w:szCs w:val="20"/>
        </w:rPr>
        <w:t>thereby</w:t>
      </w:r>
      <w:r w:rsidRPr="000229B9">
        <w:rPr>
          <w:rFonts w:asciiTheme="majorBidi" w:hAnsiTheme="majorBidi" w:cstheme="majorBidi"/>
          <w:sz w:val="20"/>
          <w:szCs w:val="20"/>
        </w:rPr>
        <w:t xml:space="preserve"> agreed, or may be determined by the course of dealing between the parties” and that  “[W]here the price is not determined in accordance with the foregoing provisions the buyer must pay a reasonable price.”</w:t>
      </w:r>
    </w:p>
    <w:p w:rsidR="00D33FCA" w:rsidRPr="000229B9" w:rsidRDefault="00D33FCA" w:rsidP="001D5C6B">
      <w:pPr>
        <w:rPr>
          <w:rFonts w:asciiTheme="majorBidi" w:hAnsiTheme="majorBidi" w:cstheme="majorBidi"/>
          <w:sz w:val="20"/>
          <w:szCs w:val="20"/>
        </w:rPr>
      </w:pPr>
    </w:p>
    <w:p w:rsidR="00AD093C" w:rsidRPr="000229B9" w:rsidRDefault="00D33FCA" w:rsidP="001D5C6B">
      <w:pPr>
        <w:rPr>
          <w:rFonts w:asciiTheme="majorBidi" w:hAnsiTheme="majorBidi" w:cstheme="majorBidi"/>
          <w:b/>
          <w:sz w:val="20"/>
          <w:szCs w:val="20"/>
        </w:rPr>
      </w:pPr>
      <w:r w:rsidRPr="000229B9">
        <w:rPr>
          <w:rFonts w:asciiTheme="majorBidi" w:hAnsiTheme="majorBidi" w:cstheme="majorBidi"/>
          <w:b/>
          <w:sz w:val="20"/>
          <w:szCs w:val="20"/>
        </w:rPr>
        <w:t>Case 5.5</w:t>
      </w:r>
    </w:p>
    <w:p w:rsidR="00AD093C" w:rsidRPr="000229B9" w:rsidRDefault="00AD093C" w:rsidP="001D5C6B">
      <w:pPr>
        <w:rPr>
          <w:rFonts w:asciiTheme="majorBidi" w:hAnsiTheme="majorBidi" w:cstheme="majorBidi"/>
          <w:sz w:val="20"/>
          <w:szCs w:val="20"/>
        </w:rPr>
      </w:pPr>
      <w:r w:rsidRPr="000229B9">
        <w:rPr>
          <w:rFonts w:asciiTheme="majorBidi" w:hAnsiTheme="majorBidi" w:cstheme="majorBidi"/>
          <w:sz w:val="20"/>
          <w:szCs w:val="20"/>
        </w:rPr>
        <w:t xml:space="preserve">In </w:t>
      </w:r>
      <w:proofErr w:type="spellStart"/>
      <w:r w:rsidRPr="000229B9">
        <w:rPr>
          <w:rFonts w:asciiTheme="majorBidi" w:hAnsiTheme="majorBidi" w:cstheme="majorBidi"/>
          <w:i/>
          <w:sz w:val="20"/>
          <w:szCs w:val="20"/>
        </w:rPr>
        <w:t>Brixham</w:t>
      </w:r>
      <w:proofErr w:type="spellEnd"/>
      <w:r w:rsidRPr="000229B9">
        <w:rPr>
          <w:rFonts w:asciiTheme="majorBidi" w:hAnsiTheme="majorBidi" w:cstheme="majorBidi"/>
          <w:i/>
          <w:sz w:val="20"/>
          <w:szCs w:val="20"/>
        </w:rPr>
        <w:t xml:space="preserve"> Inv. v. </w:t>
      </w:r>
      <w:proofErr w:type="spellStart"/>
      <w:r w:rsidRPr="000229B9">
        <w:rPr>
          <w:rFonts w:asciiTheme="majorBidi" w:hAnsiTheme="majorBidi" w:cstheme="majorBidi"/>
          <w:i/>
          <w:sz w:val="20"/>
          <w:szCs w:val="20"/>
        </w:rPr>
        <w:t>Hansink</w:t>
      </w:r>
      <w:proofErr w:type="spellEnd"/>
      <w:r w:rsidRPr="000229B9">
        <w:rPr>
          <w:rFonts w:asciiTheme="majorBidi" w:hAnsiTheme="majorBidi" w:cstheme="majorBidi"/>
          <w:sz w:val="20"/>
          <w:szCs w:val="20"/>
        </w:rPr>
        <w:t>, both parties signed a letter providing for incorporation of the company and for entering into a further agreement. The letter did not set out the share allocation of the parties in the proposed company. When one party decided not to proceed with the project, the other sued for breach.</w:t>
      </w:r>
    </w:p>
    <w:p w:rsidR="00626BE6" w:rsidRPr="000229B9" w:rsidRDefault="00AD093C" w:rsidP="001D5C6B">
      <w:pPr>
        <w:rPr>
          <w:rFonts w:asciiTheme="majorBidi" w:hAnsiTheme="majorBidi" w:cstheme="majorBidi"/>
          <w:sz w:val="20"/>
          <w:szCs w:val="20"/>
        </w:rPr>
      </w:pPr>
      <w:r w:rsidRPr="000229B9">
        <w:rPr>
          <w:rFonts w:asciiTheme="majorBidi" w:hAnsiTheme="majorBidi" w:cstheme="majorBidi"/>
          <w:sz w:val="20"/>
          <w:szCs w:val="20"/>
        </w:rPr>
        <w:t>The Court considered whether the document was binding despite the lack of an agreement about share allocation. It held that, although a court will imply certain terms that arise by necessary inference (for instance, if the letter referred to the parties as “equal partners”), where the document did not deal in any way with this crucial question of share allocation, the court will not construct an agreement between</w:t>
      </w:r>
      <w:r w:rsidR="00626BE6" w:rsidRPr="000229B9">
        <w:rPr>
          <w:rFonts w:asciiTheme="majorBidi" w:hAnsiTheme="majorBidi" w:cstheme="majorBidi"/>
          <w:sz w:val="20"/>
          <w:szCs w:val="20"/>
        </w:rPr>
        <w:t xml:space="preserve"> the parties. Accordingly, the document did not constitute a binding contract. </w:t>
      </w:r>
    </w:p>
    <w:p w:rsidR="00A9309C" w:rsidRPr="000229B9" w:rsidRDefault="00626BE6" w:rsidP="001D5C6B">
      <w:pPr>
        <w:rPr>
          <w:rFonts w:asciiTheme="majorBidi" w:hAnsiTheme="majorBidi" w:cstheme="majorBidi"/>
          <w:sz w:val="20"/>
          <w:szCs w:val="20"/>
        </w:rPr>
      </w:pPr>
      <w:r w:rsidRPr="000229B9">
        <w:rPr>
          <w:rFonts w:asciiTheme="majorBidi" w:hAnsiTheme="majorBidi" w:cstheme="majorBidi"/>
          <w:sz w:val="20"/>
          <w:szCs w:val="20"/>
        </w:rPr>
        <w:t>In other words, “The law does not recognize a contract to enter into a contract.”</w:t>
      </w:r>
    </w:p>
    <w:p w:rsidR="00FA4B30" w:rsidRPr="000229B9" w:rsidRDefault="00FA4B30" w:rsidP="001D5C6B">
      <w:pPr>
        <w:rPr>
          <w:rFonts w:asciiTheme="majorBidi" w:hAnsiTheme="majorBidi" w:cstheme="majorBidi"/>
          <w:sz w:val="20"/>
          <w:szCs w:val="20"/>
        </w:rPr>
      </w:pPr>
    </w:p>
    <w:p w:rsidR="00FA4B30" w:rsidRPr="000229B9" w:rsidRDefault="00FA4B30" w:rsidP="001D5C6B">
      <w:pPr>
        <w:rPr>
          <w:rFonts w:asciiTheme="majorBidi" w:hAnsiTheme="majorBidi" w:cstheme="majorBidi"/>
          <w:sz w:val="20"/>
          <w:szCs w:val="20"/>
          <w:u w:val="single"/>
        </w:rPr>
      </w:pPr>
      <w:r w:rsidRPr="000229B9">
        <w:rPr>
          <w:rFonts w:asciiTheme="majorBidi" w:hAnsiTheme="majorBidi" w:cstheme="majorBidi"/>
          <w:sz w:val="20"/>
          <w:szCs w:val="20"/>
          <w:u w:val="single"/>
        </w:rPr>
        <w:t>Definitions</w:t>
      </w:r>
    </w:p>
    <w:p w:rsidR="00FA4B30" w:rsidRPr="000229B9" w:rsidRDefault="00FA4B30" w:rsidP="001D5C6B">
      <w:pPr>
        <w:rPr>
          <w:rFonts w:asciiTheme="majorBidi" w:hAnsiTheme="majorBidi" w:cstheme="majorBidi"/>
          <w:sz w:val="20"/>
          <w:szCs w:val="20"/>
        </w:rPr>
      </w:pP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Contract</w:t>
      </w:r>
      <w:r w:rsidRPr="000229B9">
        <w:rPr>
          <w:rFonts w:asciiTheme="majorBidi" w:hAnsiTheme="majorBidi" w:cstheme="majorBidi"/>
          <w:sz w:val="20"/>
          <w:szCs w:val="20"/>
        </w:rPr>
        <w:t xml:space="preserve"> – A set of promises that the law will enforce.</w:t>
      </w:r>
    </w:p>
    <w:p w:rsidR="009C11FE" w:rsidRPr="000229B9" w:rsidRDefault="009C11FE" w:rsidP="001D5C6B">
      <w:pPr>
        <w:rPr>
          <w:rFonts w:asciiTheme="majorBidi" w:hAnsiTheme="majorBidi" w:cstheme="majorBidi"/>
          <w:b/>
          <w:sz w:val="20"/>
          <w:szCs w:val="20"/>
        </w:rPr>
      </w:pP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Offer</w:t>
      </w:r>
      <w:r w:rsidRPr="000229B9">
        <w:rPr>
          <w:rFonts w:asciiTheme="majorBidi" w:hAnsiTheme="majorBidi" w:cstheme="majorBidi"/>
          <w:sz w:val="20"/>
          <w:szCs w:val="20"/>
        </w:rPr>
        <w:t xml:space="preserve"> – A description of a promise one party is willing to make, subject to the agreement of the other party.</w:t>
      </w:r>
    </w:p>
    <w:p w:rsidR="009C11FE" w:rsidRPr="000229B9" w:rsidRDefault="009C11FE" w:rsidP="001D5C6B">
      <w:pPr>
        <w:rPr>
          <w:rFonts w:asciiTheme="majorBidi" w:hAnsiTheme="majorBidi" w:cstheme="majorBidi"/>
          <w:b/>
          <w:sz w:val="20"/>
          <w:szCs w:val="20"/>
        </w:rPr>
      </w:pP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Offeror</w:t>
      </w:r>
      <w:r w:rsidRPr="000229B9">
        <w:rPr>
          <w:rFonts w:asciiTheme="majorBidi" w:hAnsiTheme="majorBidi" w:cstheme="majorBidi"/>
          <w:sz w:val="20"/>
          <w:szCs w:val="20"/>
        </w:rPr>
        <w:t xml:space="preserve"> – The person making the offer.</w:t>
      </w:r>
    </w:p>
    <w:p w:rsidR="009C11FE" w:rsidRPr="000229B9" w:rsidRDefault="009C11FE" w:rsidP="001D5C6B">
      <w:pPr>
        <w:rPr>
          <w:rFonts w:asciiTheme="majorBidi" w:hAnsiTheme="majorBidi" w:cstheme="majorBidi"/>
          <w:b/>
          <w:sz w:val="20"/>
          <w:szCs w:val="20"/>
        </w:rPr>
      </w:pP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Offeree</w:t>
      </w:r>
      <w:r w:rsidRPr="000229B9">
        <w:rPr>
          <w:rFonts w:asciiTheme="majorBidi" w:hAnsiTheme="majorBidi" w:cstheme="majorBidi"/>
          <w:sz w:val="20"/>
          <w:szCs w:val="20"/>
        </w:rPr>
        <w:t xml:space="preserve"> – The person to whom the offer is made.</w:t>
      </w:r>
    </w:p>
    <w:p w:rsidR="009C11FE" w:rsidRPr="000229B9" w:rsidRDefault="009C11FE" w:rsidP="001D5C6B">
      <w:pPr>
        <w:rPr>
          <w:rFonts w:asciiTheme="majorBidi" w:hAnsiTheme="majorBidi" w:cstheme="majorBidi"/>
          <w:b/>
          <w:sz w:val="20"/>
          <w:szCs w:val="20"/>
        </w:rPr>
      </w:pP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Standard Form Contract</w:t>
      </w:r>
      <w:r w:rsidRPr="000229B9">
        <w:rPr>
          <w:rFonts w:asciiTheme="majorBidi" w:hAnsiTheme="majorBidi" w:cstheme="majorBidi"/>
          <w:sz w:val="20"/>
          <w:szCs w:val="20"/>
        </w:rPr>
        <w:t xml:space="preserve"> – An offer presented in a printed document or notice, the terms of which cannot be changed by the </w:t>
      </w:r>
      <w:proofErr w:type="gramStart"/>
      <w:r w:rsidRPr="000229B9">
        <w:rPr>
          <w:rFonts w:asciiTheme="majorBidi" w:hAnsiTheme="majorBidi" w:cstheme="majorBidi"/>
          <w:sz w:val="20"/>
          <w:szCs w:val="20"/>
        </w:rPr>
        <w:t>offeree, but</w:t>
      </w:r>
      <w:proofErr w:type="gramEnd"/>
      <w:r w:rsidRPr="000229B9">
        <w:rPr>
          <w:rFonts w:asciiTheme="majorBidi" w:hAnsiTheme="majorBidi" w:cstheme="majorBidi"/>
          <w:sz w:val="20"/>
          <w:szCs w:val="20"/>
        </w:rPr>
        <w:t xml:space="preserve"> must be accepted as is or rejected.</w:t>
      </w:r>
    </w:p>
    <w:p w:rsidR="009C11FE" w:rsidRPr="000229B9" w:rsidRDefault="009C11FE" w:rsidP="001D5C6B">
      <w:pPr>
        <w:rPr>
          <w:rFonts w:asciiTheme="majorBidi" w:hAnsiTheme="majorBidi" w:cstheme="majorBidi"/>
          <w:b/>
          <w:sz w:val="20"/>
          <w:szCs w:val="20"/>
        </w:rPr>
      </w:pP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Lapse</w:t>
      </w:r>
      <w:r w:rsidRPr="000229B9">
        <w:rPr>
          <w:rFonts w:asciiTheme="majorBidi" w:hAnsiTheme="majorBidi" w:cstheme="majorBidi"/>
          <w:sz w:val="20"/>
          <w:szCs w:val="20"/>
        </w:rPr>
        <w:t xml:space="preserve"> – The termination of an offer when the offeree fails to accept it within a specified time, or if no time is specified, then within a reasonable time.</w:t>
      </w: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Option</w:t>
      </w:r>
      <w:r w:rsidRPr="000229B9">
        <w:rPr>
          <w:rFonts w:asciiTheme="majorBidi" w:hAnsiTheme="majorBidi" w:cstheme="majorBidi"/>
          <w:sz w:val="20"/>
          <w:szCs w:val="20"/>
        </w:rPr>
        <w:t xml:space="preserve"> – A contract to keep an offer open for a specified time in return for a sum of money.</w:t>
      </w:r>
    </w:p>
    <w:p w:rsidR="009C11FE" w:rsidRPr="000229B9" w:rsidRDefault="009C11FE" w:rsidP="001D5C6B">
      <w:pPr>
        <w:rPr>
          <w:rFonts w:asciiTheme="majorBidi" w:hAnsiTheme="majorBidi" w:cstheme="majorBidi"/>
          <w:b/>
          <w:sz w:val="20"/>
          <w:szCs w:val="20"/>
        </w:rPr>
      </w:pP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 xml:space="preserve">Exercise </w:t>
      </w:r>
      <w:proofErr w:type="gramStart"/>
      <w:r w:rsidRPr="000229B9">
        <w:rPr>
          <w:rFonts w:asciiTheme="majorBidi" w:hAnsiTheme="majorBidi" w:cstheme="majorBidi"/>
          <w:b/>
          <w:sz w:val="20"/>
          <w:szCs w:val="20"/>
        </w:rPr>
        <w:t>An</w:t>
      </w:r>
      <w:proofErr w:type="gramEnd"/>
      <w:r w:rsidRPr="000229B9">
        <w:rPr>
          <w:rFonts w:asciiTheme="majorBidi" w:hAnsiTheme="majorBidi" w:cstheme="majorBidi"/>
          <w:b/>
          <w:sz w:val="20"/>
          <w:szCs w:val="20"/>
        </w:rPr>
        <w:t xml:space="preserve"> Option</w:t>
      </w:r>
      <w:r w:rsidRPr="000229B9">
        <w:rPr>
          <w:rFonts w:asciiTheme="majorBidi" w:hAnsiTheme="majorBidi" w:cstheme="majorBidi"/>
          <w:sz w:val="20"/>
          <w:szCs w:val="20"/>
        </w:rPr>
        <w:t xml:space="preserve"> – Accept the offer contained in an option.</w:t>
      </w:r>
    </w:p>
    <w:p w:rsidR="009C11FE" w:rsidRPr="000229B9" w:rsidRDefault="009C11FE" w:rsidP="001D5C6B">
      <w:pPr>
        <w:rPr>
          <w:rFonts w:asciiTheme="majorBidi" w:hAnsiTheme="majorBidi" w:cstheme="majorBidi"/>
          <w:b/>
          <w:sz w:val="20"/>
          <w:szCs w:val="20"/>
        </w:rPr>
      </w:pP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Jurisdiction</w:t>
      </w:r>
      <w:r w:rsidRPr="000229B9">
        <w:rPr>
          <w:rFonts w:asciiTheme="majorBidi" w:hAnsiTheme="majorBidi" w:cstheme="majorBidi"/>
          <w:sz w:val="20"/>
          <w:szCs w:val="20"/>
        </w:rPr>
        <w:t xml:space="preserve"> – The province, state, or country whose laws apply to a particular situation.</w:t>
      </w:r>
    </w:p>
    <w:p w:rsidR="009C11FE" w:rsidRPr="000229B9" w:rsidRDefault="009C11FE" w:rsidP="001D5C6B">
      <w:pPr>
        <w:rPr>
          <w:rFonts w:asciiTheme="majorBidi" w:hAnsiTheme="majorBidi" w:cstheme="majorBidi"/>
          <w:b/>
          <w:sz w:val="20"/>
          <w:szCs w:val="20"/>
        </w:rPr>
      </w:pPr>
    </w:p>
    <w:p w:rsidR="0049496A"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Unilateral Contract</w:t>
      </w:r>
      <w:r w:rsidRPr="000229B9">
        <w:rPr>
          <w:rFonts w:asciiTheme="majorBidi" w:hAnsiTheme="majorBidi" w:cstheme="majorBidi"/>
          <w:sz w:val="20"/>
          <w:szCs w:val="20"/>
        </w:rPr>
        <w:t xml:space="preserve"> – A contract in which the offer is accepted by performing an act or series of acts required by the terms of the offer.</w:t>
      </w:r>
    </w:p>
    <w:p w:rsidR="009C11FE" w:rsidRPr="000229B9" w:rsidRDefault="009C11FE" w:rsidP="001D5C6B">
      <w:pPr>
        <w:rPr>
          <w:rFonts w:asciiTheme="majorBidi" w:hAnsiTheme="majorBidi" w:cstheme="majorBidi"/>
          <w:b/>
          <w:sz w:val="20"/>
          <w:szCs w:val="20"/>
        </w:rPr>
      </w:pPr>
    </w:p>
    <w:p w:rsidR="00025BF1" w:rsidRPr="000229B9" w:rsidRDefault="0049496A" w:rsidP="001D5C6B">
      <w:pPr>
        <w:rPr>
          <w:rFonts w:asciiTheme="majorBidi" w:hAnsiTheme="majorBidi" w:cstheme="majorBidi"/>
          <w:sz w:val="20"/>
          <w:szCs w:val="20"/>
        </w:rPr>
      </w:pPr>
      <w:r w:rsidRPr="000229B9">
        <w:rPr>
          <w:rFonts w:asciiTheme="majorBidi" w:hAnsiTheme="majorBidi" w:cstheme="majorBidi"/>
          <w:b/>
          <w:sz w:val="20"/>
          <w:szCs w:val="20"/>
        </w:rPr>
        <w:t>Bilateral Contract</w:t>
      </w:r>
      <w:r w:rsidRPr="000229B9">
        <w:rPr>
          <w:rFonts w:asciiTheme="majorBidi" w:hAnsiTheme="majorBidi" w:cstheme="majorBidi"/>
          <w:sz w:val="20"/>
          <w:szCs w:val="20"/>
        </w:rPr>
        <w:t xml:space="preserve"> – A contract where the offeror and offeree trade promises and both are bound to perform.</w:t>
      </w:r>
    </w:p>
    <w:p w:rsidR="009C11FE" w:rsidRPr="000229B9" w:rsidRDefault="009C11FE" w:rsidP="001D5C6B">
      <w:pPr>
        <w:rPr>
          <w:rFonts w:asciiTheme="majorBidi" w:hAnsiTheme="majorBidi" w:cstheme="majorBidi"/>
          <w:b/>
          <w:sz w:val="20"/>
          <w:szCs w:val="20"/>
        </w:rPr>
      </w:pPr>
    </w:p>
    <w:p w:rsidR="00025BF1" w:rsidRPr="000229B9" w:rsidRDefault="00025BF1" w:rsidP="001D5C6B">
      <w:pPr>
        <w:rPr>
          <w:rFonts w:asciiTheme="majorBidi" w:hAnsiTheme="majorBidi" w:cstheme="majorBidi"/>
          <w:sz w:val="20"/>
          <w:szCs w:val="20"/>
        </w:rPr>
      </w:pPr>
      <w:r w:rsidRPr="000229B9">
        <w:rPr>
          <w:rFonts w:asciiTheme="majorBidi" w:hAnsiTheme="majorBidi" w:cstheme="majorBidi"/>
          <w:b/>
          <w:sz w:val="20"/>
          <w:szCs w:val="20"/>
        </w:rPr>
        <w:t>Promisor</w:t>
      </w:r>
      <w:r w:rsidRPr="000229B9">
        <w:rPr>
          <w:rFonts w:asciiTheme="majorBidi" w:hAnsiTheme="majorBidi" w:cstheme="majorBidi"/>
          <w:sz w:val="20"/>
          <w:szCs w:val="20"/>
        </w:rPr>
        <w:t xml:space="preserve"> – A party who accepts an </w:t>
      </w:r>
      <w:r w:rsidRPr="000229B9">
        <w:rPr>
          <w:rFonts w:asciiTheme="majorBidi" w:hAnsiTheme="majorBidi" w:cstheme="majorBidi"/>
          <w:i/>
          <w:sz w:val="20"/>
          <w:szCs w:val="20"/>
        </w:rPr>
        <w:t>obligation to perform</w:t>
      </w:r>
      <w:r w:rsidRPr="000229B9">
        <w:rPr>
          <w:rFonts w:asciiTheme="majorBidi" w:hAnsiTheme="majorBidi" w:cstheme="majorBidi"/>
          <w:sz w:val="20"/>
          <w:szCs w:val="20"/>
        </w:rPr>
        <w:t xml:space="preserve"> according to the terms of the contract.</w:t>
      </w:r>
    </w:p>
    <w:p w:rsidR="009C11FE" w:rsidRPr="000229B9" w:rsidRDefault="009C11FE" w:rsidP="001D5C6B">
      <w:pPr>
        <w:rPr>
          <w:rFonts w:asciiTheme="majorBidi" w:hAnsiTheme="majorBidi" w:cstheme="majorBidi"/>
          <w:b/>
          <w:sz w:val="20"/>
          <w:szCs w:val="20"/>
        </w:rPr>
      </w:pPr>
    </w:p>
    <w:p w:rsidR="00A47131" w:rsidRPr="000229B9" w:rsidRDefault="00025BF1" w:rsidP="001D5C6B">
      <w:pPr>
        <w:rPr>
          <w:rFonts w:asciiTheme="majorBidi" w:hAnsiTheme="majorBidi" w:cstheme="majorBidi"/>
          <w:sz w:val="20"/>
          <w:szCs w:val="20"/>
        </w:rPr>
      </w:pPr>
      <w:r w:rsidRPr="000229B9">
        <w:rPr>
          <w:rFonts w:asciiTheme="majorBidi" w:hAnsiTheme="majorBidi" w:cstheme="majorBidi"/>
          <w:b/>
          <w:sz w:val="20"/>
          <w:szCs w:val="20"/>
        </w:rPr>
        <w:t>Promisee</w:t>
      </w:r>
      <w:r w:rsidRPr="000229B9">
        <w:rPr>
          <w:rFonts w:asciiTheme="majorBidi" w:hAnsiTheme="majorBidi" w:cstheme="majorBidi"/>
          <w:sz w:val="20"/>
          <w:szCs w:val="20"/>
        </w:rPr>
        <w:t xml:space="preserve"> – A party who has the </w:t>
      </w:r>
      <w:r w:rsidRPr="000229B9">
        <w:rPr>
          <w:rFonts w:asciiTheme="majorBidi" w:hAnsiTheme="majorBidi" w:cstheme="majorBidi"/>
          <w:i/>
          <w:sz w:val="20"/>
          <w:szCs w:val="20"/>
        </w:rPr>
        <w:t>right to performance</w:t>
      </w:r>
      <w:r w:rsidRPr="000229B9">
        <w:rPr>
          <w:rFonts w:asciiTheme="majorBidi" w:hAnsiTheme="majorBidi" w:cstheme="majorBidi"/>
          <w:sz w:val="20"/>
          <w:szCs w:val="20"/>
        </w:rPr>
        <w:t xml:space="preserve"> according to the terms of the contract. </w:t>
      </w:r>
    </w:p>
    <w:sectPr w:rsidR="00A47131" w:rsidRPr="000229B9" w:rsidSect="000229B9">
      <w:pgSz w:w="12240" w:h="15840"/>
      <w:pgMar w:top="720" w:right="720" w:bottom="720" w:left="72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277B58"/>
    <w:multiLevelType w:val="hybridMultilevel"/>
    <w:tmpl w:val="0CBCE5D8"/>
    <w:lvl w:ilvl="0" w:tplc="EEA0F484">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doNotDisplayPageBoundaries/>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Setting w:name="useWord2013TrackBottomHyphenation" w:uri="http://schemas.microsoft.com/office/word" w:val="1"/>
  </w:compat>
  <w:rsids>
    <w:rsidRoot w:val="00A47131"/>
    <w:rsid w:val="00006526"/>
    <w:rsid w:val="000229B9"/>
    <w:rsid w:val="00025BF1"/>
    <w:rsid w:val="00112595"/>
    <w:rsid w:val="00163E0E"/>
    <w:rsid w:val="001D5C6B"/>
    <w:rsid w:val="002575BA"/>
    <w:rsid w:val="00330439"/>
    <w:rsid w:val="003936C4"/>
    <w:rsid w:val="004769AB"/>
    <w:rsid w:val="0049496A"/>
    <w:rsid w:val="004A603D"/>
    <w:rsid w:val="00626BE6"/>
    <w:rsid w:val="00630DFD"/>
    <w:rsid w:val="006E0C39"/>
    <w:rsid w:val="007B480F"/>
    <w:rsid w:val="0094241D"/>
    <w:rsid w:val="009C11FE"/>
    <w:rsid w:val="00A47131"/>
    <w:rsid w:val="00A9309C"/>
    <w:rsid w:val="00AC2CDB"/>
    <w:rsid w:val="00AD093C"/>
    <w:rsid w:val="00CA6880"/>
    <w:rsid w:val="00D33FCA"/>
    <w:rsid w:val="00D97D47"/>
    <w:rsid w:val="00DF5E46"/>
    <w:rsid w:val="00E52A53"/>
    <w:rsid w:val="00E630FF"/>
    <w:rsid w:val="00E95DB6"/>
    <w:rsid w:val="00E96287"/>
    <w:rsid w:val="00FA2D64"/>
    <w:rsid w:val="00FA4B30"/>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docId w15:val="{E89CB165-B1CF-0E44-9C50-67FCF41BE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1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5C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5</Pages>
  <Words>3606</Words>
  <Characters>20556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Windsor</Company>
  <LinksUpToDate>false</LinksUpToDate>
  <CharactersWithSpaces>24114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Pio</dc:creator>
  <cp:keywords/>
  <cp:lastModifiedBy>Zena Zwayyed</cp:lastModifiedBy>
  <cp:revision>15</cp:revision>
  <cp:lastPrinted>2019-01-19T21:35:00Z</cp:lastPrinted>
  <dcterms:created xsi:type="dcterms:W3CDTF">2013-05-27T02:04:00Z</dcterms:created>
  <dcterms:modified xsi:type="dcterms:W3CDTF">2019-01-21T00:27:00Z</dcterms:modified>
</cp:coreProperties>
</file>