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REVIEW:</w:t>
      </w:r>
    </w:p>
    <w:p w:rsidR="00000000" w:rsidDel="00000000" w:rsidP="00000000" w:rsidRDefault="00000000" w:rsidRPr="00000000" w14:paraId="00000002">
      <w:pPr>
        <w:jc w:val="cente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1:</w:t>
      </w:r>
    </w:p>
    <w:p w:rsidR="00000000" w:rsidDel="00000000" w:rsidP="00000000" w:rsidRDefault="00000000" w:rsidRPr="00000000" w14:paraId="00000004">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Research:</w:t>
      </w:r>
      <w:r w:rsidDel="00000000" w:rsidR="00000000" w:rsidRPr="00000000">
        <w:rPr>
          <w:rFonts w:ascii="Times New Roman" w:cs="Times New Roman" w:eastAsia="Times New Roman" w:hAnsi="Times New Roman"/>
          <w:sz w:val="24"/>
          <w:szCs w:val="24"/>
          <w:rtl w:val="0"/>
        </w:rPr>
        <w:t xml:space="preserve"> a systematic enquiry that aims to generate new scientific knowledge </w:t>
      </w:r>
    </w:p>
    <w:p w:rsidR="00000000" w:rsidDel="00000000" w:rsidP="00000000" w:rsidRDefault="00000000" w:rsidRPr="00000000" w14:paraId="00000005">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Generates new ideas </w:t>
      </w:r>
    </w:p>
    <w:p w:rsidR="00000000" w:rsidDel="00000000" w:rsidP="00000000" w:rsidRDefault="00000000" w:rsidRPr="00000000" w14:paraId="00000006">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Advances knowledge, leads to new insights </w:t>
      </w:r>
    </w:p>
    <w:p w:rsidR="00000000" w:rsidDel="00000000" w:rsidP="00000000" w:rsidRDefault="00000000" w:rsidRPr="00000000" w14:paraId="00000007">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Builds on work of others </w:t>
      </w:r>
    </w:p>
    <w:p w:rsidR="00000000" w:rsidDel="00000000" w:rsidP="00000000" w:rsidRDefault="00000000" w:rsidRPr="00000000" w14:paraId="00000008">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Systematic</w:t>
      </w:r>
    </w:p>
    <w:p w:rsidR="00000000" w:rsidDel="00000000" w:rsidP="00000000" w:rsidRDefault="00000000" w:rsidRPr="00000000" w14:paraId="00000009">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Repeatable </w:t>
      </w:r>
    </w:p>
    <w:p w:rsidR="00000000" w:rsidDel="00000000" w:rsidP="00000000" w:rsidRDefault="00000000" w:rsidRPr="00000000" w14:paraId="0000000A">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Health research:</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one that is relevant to health </w:t>
      </w:r>
    </w:p>
    <w:p w:rsidR="00000000" w:rsidDel="00000000" w:rsidP="00000000" w:rsidRDefault="00000000" w:rsidRPr="00000000" w14:paraId="0000000B">
      <w:pPr>
        <w:numPr>
          <w:ilvl w:val="1"/>
          <w:numId w:val="13"/>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4 pillars of health research:</w:t>
      </w:r>
    </w:p>
    <w:p w:rsidR="00000000" w:rsidDel="00000000" w:rsidP="00000000" w:rsidRDefault="00000000" w:rsidRPr="00000000" w14:paraId="0000000C">
      <w:pPr>
        <w:numPr>
          <w:ilvl w:val="2"/>
          <w:numId w:val="13"/>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Biomedical research</w:t>
      </w:r>
    </w:p>
    <w:p w:rsidR="00000000" w:rsidDel="00000000" w:rsidP="00000000" w:rsidRDefault="00000000" w:rsidRPr="00000000" w14:paraId="0000000D">
      <w:pPr>
        <w:numPr>
          <w:ilvl w:val="2"/>
          <w:numId w:val="13"/>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Clinical research</w:t>
      </w:r>
    </w:p>
    <w:p w:rsidR="00000000" w:rsidDel="00000000" w:rsidP="00000000" w:rsidRDefault="00000000" w:rsidRPr="00000000" w14:paraId="0000000E">
      <w:pPr>
        <w:numPr>
          <w:ilvl w:val="2"/>
          <w:numId w:val="13"/>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Health services research</w:t>
      </w:r>
    </w:p>
    <w:p w:rsidR="00000000" w:rsidDel="00000000" w:rsidP="00000000" w:rsidRDefault="00000000" w:rsidRPr="00000000" w14:paraId="0000000F">
      <w:pPr>
        <w:numPr>
          <w:ilvl w:val="2"/>
          <w:numId w:val="13"/>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Social, cultural, environmental and population health research </w:t>
      </w:r>
    </w:p>
    <w:p w:rsidR="00000000" w:rsidDel="00000000" w:rsidP="00000000" w:rsidRDefault="00000000" w:rsidRPr="00000000" w14:paraId="00000010">
      <w:pPr>
        <w:numPr>
          <w:ilvl w:val="0"/>
          <w:numId w:val="13"/>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4 purposes of health research:</w:t>
      </w:r>
    </w:p>
    <w:p w:rsidR="00000000" w:rsidDel="00000000" w:rsidP="00000000" w:rsidRDefault="00000000" w:rsidRPr="00000000" w14:paraId="00000011">
      <w:pPr>
        <w:numPr>
          <w:ilvl w:val="1"/>
          <w:numId w:val="13"/>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 To describe </w:t>
      </w:r>
    </w:p>
    <w:p w:rsidR="00000000" w:rsidDel="00000000" w:rsidP="00000000" w:rsidRDefault="00000000" w:rsidRPr="00000000" w14:paraId="00000012">
      <w:pPr>
        <w:numPr>
          <w:ilvl w:val="2"/>
          <w:numId w:val="1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 patterns and make comparisons </w:t>
      </w:r>
    </w:p>
    <w:p w:rsidR="00000000" w:rsidDel="00000000" w:rsidP="00000000" w:rsidRDefault="00000000" w:rsidRPr="00000000" w14:paraId="00000013">
      <w:pPr>
        <w:numPr>
          <w:ilvl w:val="1"/>
          <w:numId w:val="13"/>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2. To explain</w:t>
      </w:r>
    </w:p>
    <w:p w:rsidR="00000000" w:rsidDel="00000000" w:rsidP="00000000" w:rsidRDefault="00000000" w:rsidRPr="00000000" w14:paraId="00000014">
      <w:pPr>
        <w:numPr>
          <w:ilvl w:val="2"/>
          <w:numId w:val="1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 why a health problem occurs and the differences among sub-populations </w:t>
      </w:r>
    </w:p>
    <w:p w:rsidR="00000000" w:rsidDel="00000000" w:rsidP="00000000" w:rsidRDefault="00000000" w:rsidRPr="00000000" w14:paraId="00000015">
      <w:pPr>
        <w:numPr>
          <w:ilvl w:val="2"/>
          <w:numId w:val="1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 to improve our understanding of etiology of different diseases </w:t>
      </w:r>
    </w:p>
    <w:p w:rsidR="00000000" w:rsidDel="00000000" w:rsidP="00000000" w:rsidRDefault="00000000" w:rsidRPr="00000000" w14:paraId="00000016">
      <w:pPr>
        <w:numPr>
          <w:ilvl w:val="3"/>
          <w:numId w:val="13"/>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Common research design used for this is cohort study</w:t>
      </w:r>
    </w:p>
    <w:p w:rsidR="00000000" w:rsidDel="00000000" w:rsidP="00000000" w:rsidRDefault="00000000" w:rsidRPr="00000000" w14:paraId="00000017">
      <w:pPr>
        <w:numPr>
          <w:ilvl w:val="1"/>
          <w:numId w:val="13"/>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3. To predict </w:t>
      </w:r>
    </w:p>
    <w:p w:rsidR="00000000" w:rsidDel="00000000" w:rsidP="00000000" w:rsidRDefault="00000000" w:rsidRPr="00000000" w14:paraId="00000018">
      <w:pPr>
        <w:numPr>
          <w:ilvl w:val="2"/>
          <w:numId w:val="1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Draws from findings in 1 and 2 to develop and evaluate strategies to mitigate the health problem of interest </w:t>
      </w:r>
    </w:p>
    <w:p w:rsidR="00000000" w:rsidDel="00000000" w:rsidP="00000000" w:rsidRDefault="00000000" w:rsidRPr="00000000" w14:paraId="00000019">
      <w:pPr>
        <w:numPr>
          <w:ilvl w:val="1"/>
          <w:numId w:val="13"/>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4. To control</w:t>
      </w:r>
    </w:p>
    <w:p w:rsidR="00000000" w:rsidDel="00000000" w:rsidP="00000000" w:rsidRDefault="00000000" w:rsidRPr="00000000" w14:paraId="0000001A">
      <w:pPr>
        <w:numPr>
          <w:ilvl w:val="2"/>
          <w:numId w:val="1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Draws from findings in 1 and 2 to develop and evaluate strategies to mitigate the health problem of interest </w:t>
      </w:r>
    </w:p>
    <w:p w:rsidR="00000000" w:rsidDel="00000000" w:rsidP="00000000" w:rsidRDefault="00000000" w:rsidRPr="00000000" w14:paraId="0000001B">
      <w:pPr>
        <w:numPr>
          <w:ilvl w:val="0"/>
          <w:numId w:val="13"/>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The role of the researcher:</w:t>
      </w:r>
    </w:p>
    <w:p w:rsidR="00000000" w:rsidDel="00000000" w:rsidP="00000000" w:rsidRDefault="00000000" w:rsidRPr="00000000" w14:paraId="0000001C">
      <w:pPr>
        <w:numPr>
          <w:ilvl w:val="1"/>
          <w:numId w:val="13"/>
        </w:numPr>
        <w:spacing w:after="0" w:afterAutospacing="0"/>
        <w:ind w:left="1440" w:hanging="360"/>
        <w:rPr>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Study specific responsibilities</w:t>
      </w:r>
    </w:p>
    <w:p w:rsidR="00000000" w:rsidDel="00000000" w:rsidP="00000000" w:rsidRDefault="00000000" w:rsidRPr="00000000" w14:paraId="0000001D">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the research question</w:t>
      </w:r>
    </w:p>
    <w:p w:rsidR="00000000" w:rsidDel="00000000" w:rsidP="00000000" w:rsidRDefault="00000000" w:rsidRPr="00000000" w14:paraId="0000001E">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 study design</w:t>
      </w:r>
    </w:p>
    <w:p w:rsidR="00000000" w:rsidDel="00000000" w:rsidP="00000000" w:rsidRDefault="00000000" w:rsidRPr="00000000" w14:paraId="0000001F">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study is ethically sound</w:t>
      </w:r>
    </w:p>
    <w:p w:rsidR="00000000" w:rsidDel="00000000" w:rsidP="00000000" w:rsidRDefault="00000000" w:rsidRPr="00000000" w14:paraId="00000020">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 data collection</w:t>
      </w:r>
    </w:p>
    <w:p w:rsidR="00000000" w:rsidDel="00000000" w:rsidP="00000000" w:rsidRDefault="00000000" w:rsidRPr="00000000" w14:paraId="00000021">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 data analysis</w:t>
      </w:r>
    </w:p>
    <w:p w:rsidR="00000000" w:rsidDel="00000000" w:rsidP="00000000" w:rsidRDefault="00000000" w:rsidRPr="00000000" w14:paraId="00000022">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the study findings</w:t>
      </w:r>
    </w:p>
    <w:p w:rsidR="00000000" w:rsidDel="00000000" w:rsidP="00000000" w:rsidRDefault="00000000" w:rsidRPr="00000000" w14:paraId="00000023">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(Repeat)</w:t>
      </w:r>
    </w:p>
    <w:p w:rsidR="00000000" w:rsidDel="00000000" w:rsidP="00000000" w:rsidRDefault="00000000" w:rsidRPr="00000000" w14:paraId="00000024">
      <w:pPr>
        <w:numPr>
          <w:ilvl w:val="1"/>
          <w:numId w:val="13"/>
        </w:numPr>
        <w:spacing w:after="0" w:afterAutospacing="0" w:before="0" w:beforeAutospacing="0" w:lineRule="auto"/>
        <w:ind w:left="1440" w:hanging="360"/>
        <w:rPr>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Administrative responsibilities</w:t>
      </w:r>
    </w:p>
    <w:p w:rsidR="00000000" w:rsidDel="00000000" w:rsidP="00000000" w:rsidRDefault="00000000" w:rsidRPr="00000000" w14:paraId="00000025">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a budget</w:t>
      </w:r>
    </w:p>
    <w:p w:rsidR="00000000" w:rsidDel="00000000" w:rsidP="00000000" w:rsidRDefault="00000000" w:rsidRPr="00000000" w14:paraId="00000026">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 timeline or schedule for the study</w:t>
      </w:r>
    </w:p>
    <w:p w:rsidR="00000000" w:rsidDel="00000000" w:rsidP="00000000" w:rsidRDefault="00000000" w:rsidRPr="00000000" w14:paraId="00000027">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Record-keeping</w:t>
      </w:r>
    </w:p>
    <w:p w:rsidR="00000000" w:rsidDel="00000000" w:rsidP="00000000" w:rsidRDefault="00000000" w:rsidRPr="00000000" w14:paraId="00000028">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Supervise research team</w:t>
      </w:r>
    </w:p>
    <w:p w:rsidR="00000000" w:rsidDel="00000000" w:rsidP="00000000" w:rsidRDefault="00000000" w:rsidRPr="00000000" w14:paraId="00000029">
      <w:pPr>
        <w:numPr>
          <w:ilvl w:val="0"/>
          <w:numId w:val="13"/>
        </w:numPr>
        <w:spacing w:after="0" w:afterAutospacing="0" w:before="0" w:beforeAutospacing="0"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12 steps to the research process:</w:t>
      </w:r>
    </w:p>
    <w:p w:rsidR="00000000" w:rsidDel="00000000" w:rsidP="00000000" w:rsidRDefault="00000000" w:rsidRPr="00000000" w14:paraId="0000002A">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 Identify the research problem you’re interested in</w:t>
      </w:r>
    </w:p>
    <w:p w:rsidR="00000000" w:rsidDel="00000000" w:rsidP="00000000" w:rsidRDefault="00000000" w:rsidRPr="00000000" w14:paraId="0000002B">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2. The literature search:What do we already  know?</w:t>
      </w:r>
    </w:p>
    <w:p w:rsidR="00000000" w:rsidDel="00000000" w:rsidP="00000000" w:rsidRDefault="00000000" w:rsidRPr="00000000" w14:paraId="0000002C">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3. Define the problem</w:t>
      </w:r>
    </w:p>
    <w:p w:rsidR="00000000" w:rsidDel="00000000" w:rsidP="00000000" w:rsidRDefault="00000000" w:rsidRPr="00000000" w14:paraId="0000002D">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4. Develop the research question</w:t>
      </w:r>
    </w:p>
    <w:p w:rsidR="00000000" w:rsidDel="00000000" w:rsidP="00000000" w:rsidRDefault="00000000" w:rsidRPr="00000000" w14:paraId="0000002E">
      <w:pPr>
        <w:numPr>
          <w:ilvl w:val="2"/>
          <w:numId w:val="13"/>
        </w:numPr>
        <w:spacing w:after="0" w:afterAutospacing="0" w:before="0" w:beforeAutospacing="0" w:lineRule="auto"/>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types of research questions:</w:t>
      </w:r>
    </w:p>
    <w:p w:rsidR="00000000" w:rsidDel="00000000" w:rsidP="00000000" w:rsidRDefault="00000000" w:rsidRPr="00000000" w14:paraId="0000002F">
      <w:pPr>
        <w:numPr>
          <w:ilvl w:val="3"/>
          <w:numId w:val="13"/>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Descriptive questions:</w:t>
      </w:r>
      <w:r w:rsidDel="00000000" w:rsidR="00000000" w:rsidRPr="00000000">
        <w:rPr>
          <w:rFonts w:ascii="Times New Roman" w:cs="Times New Roman" w:eastAsia="Times New Roman" w:hAnsi="Times New Roman"/>
          <w:sz w:val="24"/>
          <w:szCs w:val="24"/>
          <w:rtl w:val="0"/>
        </w:rPr>
        <w:t xml:space="preserve"> Identifies key features and characteristics of a population of  interest</w:t>
      </w:r>
    </w:p>
    <w:p w:rsidR="00000000" w:rsidDel="00000000" w:rsidP="00000000" w:rsidRDefault="00000000" w:rsidRPr="00000000" w14:paraId="00000030">
      <w:pPr>
        <w:numPr>
          <w:ilvl w:val="3"/>
          <w:numId w:val="13"/>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Difference questions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How are some sub-groups different from others?</w:t>
      </w:r>
    </w:p>
    <w:p w:rsidR="00000000" w:rsidDel="00000000" w:rsidP="00000000" w:rsidRDefault="00000000" w:rsidRPr="00000000" w14:paraId="00000031">
      <w:pPr>
        <w:numPr>
          <w:ilvl w:val="3"/>
          <w:numId w:val="13"/>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Relationship questions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Are 2 or more variables associated?</w:t>
      </w:r>
    </w:p>
    <w:p w:rsidR="00000000" w:rsidDel="00000000" w:rsidP="00000000" w:rsidRDefault="00000000" w:rsidRPr="00000000" w14:paraId="00000032">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ff0000"/>
          <w:sz w:val="24"/>
          <w:szCs w:val="24"/>
          <w:rtl w:val="0"/>
        </w:rPr>
        <w:t xml:space="preserve">PICOT</w:t>
      </w:r>
      <w:r w:rsidDel="00000000" w:rsidR="00000000" w:rsidRPr="00000000">
        <w:rPr>
          <w:rFonts w:ascii="Times New Roman" w:cs="Times New Roman" w:eastAsia="Times New Roman" w:hAnsi="Times New Roman"/>
          <w:sz w:val="24"/>
          <w:szCs w:val="24"/>
          <w:rtl w:val="0"/>
        </w:rPr>
        <w:t xml:space="preserve"> to develop a research question:</w:t>
      </w:r>
    </w:p>
    <w:p w:rsidR="00000000" w:rsidDel="00000000" w:rsidP="00000000" w:rsidRDefault="00000000" w:rsidRPr="00000000" w14:paraId="00000033">
      <w:pPr>
        <w:numPr>
          <w:ilvl w:val="3"/>
          <w:numId w:val="13"/>
        </w:numPr>
        <w:spacing w:after="0" w:afterAutospacing="0" w:before="0" w:beforeAutospacing="0" w:lineRule="auto"/>
        <w:ind w:left="2880" w:hanging="360"/>
        <w:rPr>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w:t>
      </w:r>
      <w:r w:rsidDel="00000000" w:rsidR="00000000" w:rsidRPr="00000000">
        <w:rPr>
          <w:rFonts w:ascii="Times New Roman" w:cs="Times New Roman" w:eastAsia="Times New Roman" w:hAnsi="Times New Roman"/>
          <w:sz w:val="24"/>
          <w:szCs w:val="24"/>
          <w:rtl w:val="0"/>
        </w:rPr>
        <w:t xml:space="preserve">atient, population, or problem</w:t>
      </w:r>
    </w:p>
    <w:p w:rsidR="00000000" w:rsidDel="00000000" w:rsidP="00000000" w:rsidRDefault="00000000" w:rsidRPr="00000000" w14:paraId="00000034">
      <w:pPr>
        <w:numPr>
          <w:ilvl w:val="3"/>
          <w:numId w:val="13"/>
        </w:numPr>
        <w:spacing w:after="0" w:afterAutospacing="0" w:before="0" w:beforeAutospacing="0" w:lineRule="auto"/>
        <w:ind w:left="2880" w:hanging="360"/>
        <w:rPr>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w:t>
      </w:r>
      <w:r w:rsidDel="00000000" w:rsidR="00000000" w:rsidRPr="00000000">
        <w:rPr>
          <w:rFonts w:ascii="Times New Roman" w:cs="Times New Roman" w:eastAsia="Times New Roman" w:hAnsi="Times New Roman"/>
          <w:sz w:val="24"/>
          <w:szCs w:val="24"/>
          <w:rtl w:val="0"/>
        </w:rPr>
        <w:t xml:space="preserve">ntervention</w:t>
      </w:r>
    </w:p>
    <w:p w:rsidR="00000000" w:rsidDel="00000000" w:rsidP="00000000" w:rsidRDefault="00000000" w:rsidRPr="00000000" w14:paraId="00000035">
      <w:pPr>
        <w:numPr>
          <w:ilvl w:val="3"/>
          <w:numId w:val="13"/>
        </w:numPr>
        <w:spacing w:after="0" w:afterAutospacing="0" w:before="0" w:beforeAutospacing="0" w:lineRule="auto"/>
        <w:ind w:left="2880" w:hanging="360"/>
        <w:rPr>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C</w:t>
      </w:r>
      <w:r w:rsidDel="00000000" w:rsidR="00000000" w:rsidRPr="00000000">
        <w:rPr>
          <w:rFonts w:ascii="Times New Roman" w:cs="Times New Roman" w:eastAsia="Times New Roman" w:hAnsi="Times New Roman"/>
          <w:sz w:val="24"/>
          <w:szCs w:val="24"/>
          <w:rtl w:val="0"/>
        </w:rPr>
        <w:t xml:space="preserve">omparison</w:t>
      </w:r>
    </w:p>
    <w:p w:rsidR="00000000" w:rsidDel="00000000" w:rsidP="00000000" w:rsidRDefault="00000000" w:rsidRPr="00000000" w14:paraId="00000036">
      <w:pPr>
        <w:numPr>
          <w:ilvl w:val="3"/>
          <w:numId w:val="13"/>
        </w:numPr>
        <w:spacing w:after="0" w:afterAutospacing="0" w:before="0" w:beforeAutospacing="0" w:lineRule="auto"/>
        <w:ind w:left="2880" w:hanging="360"/>
        <w:rPr>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O</w:t>
      </w:r>
      <w:r w:rsidDel="00000000" w:rsidR="00000000" w:rsidRPr="00000000">
        <w:rPr>
          <w:rFonts w:ascii="Times New Roman" w:cs="Times New Roman" w:eastAsia="Times New Roman" w:hAnsi="Times New Roman"/>
          <w:sz w:val="24"/>
          <w:szCs w:val="24"/>
          <w:rtl w:val="0"/>
        </w:rPr>
        <w:t xml:space="preserve">utcomes </w:t>
      </w:r>
    </w:p>
    <w:p w:rsidR="00000000" w:rsidDel="00000000" w:rsidP="00000000" w:rsidRDefault="00000000" w:rsidRPr="00000000" w14:paraId="00000037">
      <w:pPr>
        <w:numPr>
          <w:ilvl w:val="3"/>
          <w:numId w:val="13"/>
        </w:numPr>
        <w:spacing w:after="0" w:afterAutospacing="0" w:before="0" w:beforeAutospacing="0" w:lineRule="auto"/>
        <w:ind w:left="2880" w:hanging="360"/>
        <w:rPr>
          <w:sz w:val="24"/>
          <w:szCs w:val="24"/>
        </w:rPr>
      </w:pPr>
      <w:r w:rsidDel="00000000" w:rsidR="00000000" w:rsidRPr="00000000">
        <w:rPr>
          <w:rFonts w:ascii="Times New Roman" w:cs="Times New Roman" w:eastAsia="Times New Roman" w:hAnsi="Times New Roman"/>
          <w:b w:val="1"/>
          <w:color w:val="ff0000"/>
          <w:sz w:val="24"/>
          <w:szCs w:val="24"/>
          <w:rtl w:val="0"/>
        </w:rPr>
        <w:t xml:space="preserve">T</w:t>
      </w:r>
      <w:r w:rsidDel="00000000" w:rsidR="00000000" w:rsidRPr="00000000">
        <w:rPr>
          <w:rFonts w:ascii="Times New Roman" w:cs="Times New Roman" w:eastAsia="Times New Roman" w:hAnsi="Times New Roman"/>
          <w:sz w:val="24"/>
          <w:szCs w:val="24"/>
          <w:rtl w:val="0"/>
        </w:rPr>
        <w:t xml:space="preserve">imeframe </w:t>
      </w:r>
    </w:p>
    <w:p w:rsidR="00000000" w:rsidDel="00000000" w:rsidP="00000000" w:rsidRDefault="00000000" w:rsidRPr="00000000" w14:paraId="00000038">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5. Generate a hypothesis </w:t>
      </w:r>
    </w:p>
    <w:p w:rsidR="00000000" w:rsidDel="00000000" w:rsidP="00000000" w:rsidRDefault="00000000" w:rsidRPr="00000000" w14:paraId="00000039">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6. Choose the appropriate design study</w:t>
      </w:r>
    </w:p>
    <w:p w:rsidR="00000000" w:rsidDel="00000000" w:rsidP="00000000" w:rsidRDefault="00000000" w:rsidRPr="00000000" w14:paraId="0000003A">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Experimental designs:</w:t>
      </w:r>
      <w:r w:rsidDel="00000000" w:rsidR="00000000" w:rsidRPr="00000000">
        <w:rPr>
          <w:rFonts w:ascii="Times New Roman" w:cs="Times New Roman" w:eastAsia="Times New Roman" w:hAnsi="Times New Roman"/>
          <w:sz w:val="24"/>
          <w:szCs w:val="24"/>
          <w:rtl w:val="0"/>
        </w:rPr>
        <w:t xml:space="preserve"> Considered the gold standard to establish cause-effect</w:t>
      </w:r>
    </w:p>
    <w:p w:rsidR="00000000" w:rsidDel="00000000" w:rsidP="00000000" w:rsidRDefault="00000000" w:rsidRPr="00000000" w14:paraId="0000003B">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Exploratory designs:</w:t>
      </w:r>
      <w:r w:rsidDel="00000000" w:rsidR="00000000" w:rsidRPr="00000000">
        <w:rPr>
          <w:rFonts w:ascii="Times New Roman" w:cs="Times New Roman" w:eastAsia="Times New Roman" w:hAnsi="Times New Roman"/>
          <w:sz w:val="24"/>
          <w:szCs w:val="24"/>
          <w:rtl w:val="0"/>
        </w:rPr>
        <w:t xml:space="preserve"> Seek to examine relationships between variables</w:t>
      </w:r>
    </w:p>
    <w:p w:rsidR="00000000" w:rsidDel="00000000" w:rsidP="00000000" w:rsidRDefault="00000000" w:rsidRPr="00000000" w14:paraId="0000003C">
      <w:pPr>
        <w:numPr>
          <w:ilvl w:val="2"/>
          <w:numId w:val="13"/>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Descriptive designs:</w:t>
      </w:r>
      <w:r w:rsidDel="00000000" w:rsidR="00000000" w:rsidRPr="00000000">
        <w:rPr>
          <w:rFonts w:ascii="Times New Roman" w:cs="Times New Roman" w:eastAsia="Times New Roman" w:hAnsi="Times New Roman"/>
          <w:sz w:val="24"/>
          <w:szCs w:val="24"/>
          <w:rtl w:val="0"/>
        </w:rPr>
        <w:t xml:space="preserve"> Aim to identify key features of participants</w:t>
      </w:r>
    </w:p>
    <w:p w:rsidR="00000000" w:rsidDel="00000000" w:rsidP="00000000" w:rsidRDefault="00000000" w:rsidRPr="00000000" w14:paraId="0000003D">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7. Define the variables and other key terms</w:t>
      </w:r>
    </w:p>
    <w:p w:rsidR="00000000" w:rsidDel="00000000" w:rsidP="00000000" w:rsidRDefault="00000000" w:rsidRPr="00000000" w14:paraId="0000003E">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8. Identify the study population of interest</w:t>
      </w:r>
    </w:p>
    <w:p w:rsidR="00000000" w:rsidDel="00000000" w:rsidP="00000000" w:rsidRDefault="00000000" w:rsidRPr="00000000" w14:paraId="0000003F">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9. Conduct the study</w:t>
      </w:r>
    </w:p>
    <w:p w:rsidR="00000000" w:rsidDel="00000000" w:rsidP="00000000" w:rsidRDefault="00000000" w:rsidRPr="00000000" w14:paraId="00000040">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10. Data analysis </w:t>
      </w:r>
    </w:p>
    <w:p w:rsidR="00000000" w:rsidDel="00000000" w:rsidP="00000000" w:rsidRDefault="00000000" w:rsidRPr="00000000" w14:paraId="00000041">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11. Inform others, get the word out!</w:t>
      </w:r>
    </w:p>
    <w:p w:rsidR="00000000" w:rsidDel="00000000" w:rsidP="00000000" w:rsidRDefault="00000000" w:rsidRPr="00000000" w14:paraId="00000042">
      <w:pPr>
        <w:numPr>
          <w:ilvl w:val="1"/>
          <w:numId w:val="13"/>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12. Start again, generate a new research question</w:t>
      </w:r>
    </w:p>
    <w:p w:rsidR="00000000" w:rsidDel="00000000" w:rsidP="00000000" w:rsidRDefault="00000000" w:rsidRPr="00000000" w14:paraId="00000043">
      <w:pPr>
        <w:numPr>
          <w:ilvl w:val="0"/>
          <w:numId w:val="1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The quantitative/qualitative debate:</w:t>
      </w:r>
      <w:r w:rsidDel="00000000" w:rsidR="00000000" w:rsidRPr="00000000">
        <w:rPr>
          <w:rFonts w:ascii="Times New Roman" w:cs="Times New Roman" w:eastAsia="Times New Roman" w:hAnsi="Times New Roman"/>
          <w:sz w:val="24"/>
          <w:szCs w:val="24"/>
          <w:rtl w:val="0"/>
        </w:rPr>
        <w:t xml:space="preserve"> a debate about the suitability of different methods that  address health-related problems</w:t>
      </w:r>
    </w:p>
    <w:p w:rsidR="00000000" w:rsidDel="00000000" w:rsidP="00000000" w:rsidRDefault="00000000" w:rsidRPr="00000000" w14:paraId="00000044">
      <w:pPr>
        <w:numPr>
          <w:ilvl w:val="0"/>
          <w:numId w:val="1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Quantitative argument:</w:t>
      </w:r>
      <w:r w:rsidDel="00000000" w:rsidR="00000000" w:rsidRPr="00000000">
        <w:rPr>
          <w:rFonts w:ascii="Times New Roman" w:cs="Times New Roman" w:eastAsia="Times New Roman" w:hAnsi="Times New Roman"/>
          <w:sz w:val="24"/>
          <w:szCs w:val="24"/>
          <w:rtl w:val="0"/>
        </w:rPr>
        <w:t xml:space="preserve"> Research should utilize methods based in observation and measurement  because valid knowledge comes from objective  measurement, </w:t>
      </w:r>
      <w:r w:rsidDel="00000000" w:rsidR="00000000" w:rsidRPr="00000000">
        <w:rPr>
          <w:rFonts w:ascii="Times New Roman" w:cs="Times New Roman" w:eastAsia="Times New Roman" w:hAnsi="Times New Roman"/>
          <w:sz w:val="24"/>
          <w:szCs w:val="24"/>
          <w:u w:val="single"/>
          <w:rtl w:val="0"/>
        </w:rPr>
        <w:t xml:space="preserve">not subjective interpretation</w:t>
      </w:r>
      <w:r w:rsidDel="00000000" w:rsidR="00000000" w:rsidRPr="00000000">
        <w:rPr>
          <w:rtl w:val="0"/>
        </w:rPr>
      </w:r>
    </w:p>
    <w:p w:rsidR="00000000" w:rsidDel="00000000" w:rsidP="00000000" w:rsidRDefault="00000000" w:rsidRPr="00000000" w14:paraId="00000045">
      <w:pPr>
        <w:numPr>
          <w:ilvl w:val="1"/>
          <w:numId w:val="13"/>
        </w:numPr>
        <w:spacing w:after="0" w:afterAutospacing="0" w:before="0" w:beforeAutospacing="0"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Guided by concerns to measure,test hypotheses, assess relationships, and generalize from samples to populations</w:t>
      </w:r>
    </w:p>
    <w:p w:rsidR="00000000" w:rsidDel="00000000" w:rsidP="00000000" w:rsidRDefault="00000000" w:rsidRPr="00000000" w14:paraId="00000046">
      <w:pPr>
        <w:numPr>
          <w:ilvl w:val="1"/>
          <w:numId w:val="13"/>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research aims at (causal) </w:t>
      </w:r>
      <w:r w:rsidDel="00000000" w:rsidR="00000000" w:rsidRPr="00000000">
        <w:rPr>
          <w:rFonts w:ascii="Times New Roman" w:cs="Times New Roman" w:eastAsia="Times New Roman" w:hAnsi="Times New Roman"/>
          <w:i w:val="1"/>
          <w:sz w:val="24"/>
          <w:szCs w:val="24"/>
          <w:rtl w:val="0"/>
        </w:rPr>
        <w:t xml:space="preserve">explanation</w:t>
      </w:r>
    </w:p>
    <w:p w:rsidR="00000000" w:rsidDel="00000000" w:rsidP="00000000" w:rsidRDefault="00000000" w:rsidRPr="00000000" w14:paraId="00000047">
      <w:pPr>
        <w:numPr>
          <w:ilvl w:val="1"/>
          <w:numId w:val="13"/>
        </w:numPr>
        <w:spacing w:after="0" w:afterAutospacing="0" w:before="0" w:beforeAutospacing="0"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Strengths of Quantitative Research: </w:t>
      </w:r>
    </w:p>
    <w:p w:rsidR="00000000" w:rsidDel="00000000" w:rsidP="00000000" w:rsidRDefault="00000000" w:rsidRPr="00000000" w14:paraId="00000048">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Objective</w:t>
      </w:r>
    </w:p>
    <w:p w:rsidR="00000000" w:rsidDel="00000000" w:rsidP="00000000" w:rsidRDefault="00000000" w:rsidRPr="00000000" w14:paraId="00000049">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be generalizable</w:t>
      </w:r>
    </w:p>
    <w:p w:rsidR="00000000" w:rsidDel="00000000" w:rsidP="00000000" w:rsidRDefault="00000000" w:rsidRPr="00000000" w14:paraId="0000004A">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Emphasis on measurement and explanation</w:t>
      </w:r>
    </w:p>
    <w:p w:rsidR="00000000" w:rsidDel="00000000" w:rsidP="00000000" w:rsidRDefault="00000000" w:rsidRPr="00000000" w14:paraId="0000004B">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Focused on describing health  problems</w:t>
      </w:r>
    </w:p>
    <w:p w:rsidR="00000000" w:rsidDel="00000000" w:rsidP="00000000" w:rsidRDefault="00000000" w:rsidRPr="00000000" w14:paraId="0000004C">
      <w:pPr>
        <w:numPr>
          <w:ilvl w:val="2"/>
          <w:numId w:val="13"/>
        </w:numPr>
        <w:spacing w:after="0" w:afterAutospacing="0" w:before="0" w:beforeAutospacing="0" w:line="324.6545479514382"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Emphasis on the sample or population experience</w:t>
      </w:r>
    </w:p>
    <w:p w:rsidR="00000000" w:rsidDel="00000000" w:rsidP="00000000" w:rsidRDefault="00000000" w:rsidRPr="00000000" w14:paraId="0000004D">
      <w:pPr>
        <w:numPr>
          <w:ilvl w:val="1"/>
          <w:numId w:val="13"/>
        </w:numPr>
        <w:spacing w:after="0" w:afterAutospacing="0" w:before="0" w:beforeAutospacing="0"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Weaknesses of Quantitative Research:</w:t>
      </w:r>
    </w:p>
    <w:p w:rsidR="00000000" w:rsidDel="00000000" w:rsidP="00000000" w:rsidRDefault="00000000" w:rsidRPr="00000000" w14:paraId="0000004E">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Does not address lived experience</w:t>
      </w:r>
    </w:p>
    <w:p w:rsidR="00000000" w:rsidDel="00000000" w:rsidP="00000000" w:rsidRDefault="00000000" w:rsidRPr="00000000" w14:paraId="0000004F">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Cannot account for complexity and contradiction</w:t>
      </w:r>
    </w:p>
    <w:p w:rsidR="00000000" w:rsidDel="00000000" w:rsidP="00000000" w:rsidRDefault="00000000" w:rsidRPr="00000000" w14:paraId="00000050">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Rigidly bound by categorizations</w:t>
      </w:r>
    </w:p>
    <w:p w:rsidR="00000000" w:rsidDel="00000000" w:rsidP="00000000" w:rsidRDefault="00000000" w:rsidRPr="00000000" w14:paraId="00000051">
      <w:pPr>
        <w:numPr>
          <w:ilvl w:val="0"/>
          <w:numId w:val="13"/>
        </w:numPr>
        <w:spacing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Qualitative argument:</w:t>
      </w:r>
      <w:r w:rsidDel="00000000" w:rsidR="00000000" w:rsidRPr="00000000">
        <w:rPr>
          <w:rFonts w:ascii="Times New Roman" w:cs="Times New Roman" w:eastAsia="Times New Roman" w:hAnsi="Times New Roman"/>
          <w:sz w:val="24"/>
          <w:szCs w:val="24"/>
          <w:rtl w:val="0"/>
        </w:rPr>
        <w:t xml:space="preserve"> Research should utilize methods based in subjective understanding of meaning because valid knowledge comes from  understanding how people subjectively interpret social phenomena, </w:t>
      </w:r>
      <w:r w:rsidDel="00000000" w:rsidR="00000000" w:rsidRPr="00000000">
        <w:rPr>
          <w:rFonts w:ascii="Times New Roman" w:cs="Times New Roman" w:eastAsia="Times New Roman" w:hAnsi="Times New Roman"/>
          <w:sz w:val="24"/>
          <w:szCs w:val="24"/>
          <w:u w:val="single"/>
          <w:rtl w:val="0"/>
        </w:rPr>
        <w:t xml:space="preserve">not objective measurement</w:t>
      </w:r>
      <w:r w:rsidDel="00000000" w:rsidR="00000000" w:rsidRPr="00000000">
        <w:rPr>
          <w:rtl w:val="0"/>
        </w:rPr>
      </w:r>
    </w:p>
    <w:p w:rsidR="00000000" w:rsidDel="00000000" w:rsidP="00000000" w:rsidRDefault="00000000" w:rsidRPr="00000000" w14:paraId="00000052">
      <w:pPr>
        <w:numPr>
          <w:ilvl w:val="1"/>
          <w:numId w:val="13"/>
        </w:numPr>
        <w:spacing w:after="0" w:afterAutospacing="0" w:line="276"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Emphasis on meanings, context, experiences, viewpoints</w:t>
      </w:r>
    </w:p>
    <w:p w:rsidR="00000000" w:rsidDel="00000000" w:rsidP="00000000" w:rsidRDefault="00000000" w:rsidRPr="00000000" w14:paraId="00000053">
      <w:pPr>
        <w:numPr>
          <w:ilvl w:val="1"/>
          <w:numId w:val="13"/>
        </w:numPr>
        <w:spacing w:after="0" w:afterAutospacing="0" w:before="0" w:beforeAutospacing="0"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Qualitative research aims at </w:t>
      </w:r>
      <w:r w:rsidDel="00000000" w:rsidR="00000000" w:rsidRPr="00000000">
        <w:rPr>
          <w:rFonts w:ascii="Times New Roman" w:cs="Times New Roman" w:eastAsia="Times New Roman" w:hAnsi="Times New Roman"/>
          <w:i w:val="1"/>
          <w:sz w:val="24"/>
          <w:szCs w:val="24"/>
          <w:rtl w:val="0"/>
        </w:rPr>
        <w:t xml:space="preserve">understanding</w:t>
      </w:r>
    </w:p>
    <w:p w:rsidR="00000000" w:rsidDel="00000000" w:rsidP="00000000" w:rsidRDefault="00000000" w:rsidRPr="00000000" w14:paraId="00000054">
      <w:pPr>
        <w:numPr>
          <w:ilvl w:val="1"/>
          <w:numId w:val="13"/>
        </w:numPr>
        <w:spacing w:after="0" w:afterAutospacing="0" w:before="0" w:beforeAutospacing="0"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Strengths of Qualitative Research:</w:t>
      </w:r>
    </w:p>
    <w:p w:rsidR="00000000" w:rsidDel="00000000" w:rsidP="00000000" w:rsidRDefault="00000000" w:rsidRPr="00000000" w14:paraId="00000055">
      <w:pPr>
        <w:numPr>
          <w:ilvl w:val="2"/>
          <w:numId w:val="13"/>
        </w:numPr>
        <w:spacing w:after="0" w:afterAutospacing="0" w:before="0" w:beforeAutospacing="0" w:line="311.5636513449929" w:lineRule="auto"/>
        <w:ind w:left="2160" w:hanging="360"/>
        <w:rPr>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Well-suited to address complex issues</w:t>
      </w:r>
    </w:p>
    <w:p w:rsidR="00000000" w:rsidDel="00000000" w:rsidP="00000000" w:rsidRDefault="00000000" w:rsidRPr="00000000" w14:paraId="00000056">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Stresses holistic understanding and context</w:t>
      </w:r>
    </w:p>
    <w:p w:rsidR="00000000" w:rsidDel="00000000" w:rsidP="00000000" w:rsidRDefault="00000000" w:rsidRPr="00000000" w14:paraId="00000057">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Emphasis on deep meaning and discovery</w:t>
      </w:r>
    </w:p>
    <w:p w:rsidR="00000000" w:rsidDel="00000000" w:rsidP="00000000" w:rsidRDefault="00000000" w:rsidRPr="00000000" w14:paraId="00000058">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Emphasis on individual experience</w:t>
      </w:r>
    </w:p>
    <w:p w:rsidR="00000000" w:rsidDel="00000000" w:rsidP="00000000" w:rsidRDefault="00000000" w:rsidRPr="00000000" w14:paraId="00000059">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High validity</w:t>
      </w:r>
    </w:p>
    <w:p w:rsidR="00000000" w:rsidDel="00000000" w:rsidP="00000000" w:rsidRDefault="00000000" w:rsidRPr="00000000" w14:paraId="0000005A">
      <w:pPr>
        <w:numPr>
          <w:ilvl w:val="1"/>
          <w:numId w:val="13"/>
        </w:numPr>
        <w:spacing w:after="0" w:afterAutospacing="0" w:before="0" w:beforeAutospacing="0"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Weaknesses of Qualitative Research: </w:t>
      </w:r>
    </w:p>
    <w:p w:rsidR="00000000" w:rsidDel="00000000" w:rsidP="00000000" w:rsidRDefault="00000000" w:rsidRPr="00000000" w14:paraId="0000005B">
      <w:pPr>
        <w:numPr>
          <w:ilvl w:val="2"/>
          <w:numId w:val="13"/>
        </w:numPr>
        <w:spacing w:after="0" w:afterAutospacing="0" w:before="0" w:beforeAutospacing="0" w:lineRule="auto"/>
        <w:ind w:left="2160" w:hanging="360"/>
        <w:rPr>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Subjective</w:t>
      </w:r>
    </w:p>
    <w:p w:rsidR="00000000" w:rsidDel="00000000" w:rsidP="00000000" w:rsidRDefault="00000000" w:rsidRPr="00000000" w14:paraId="0000005C">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Replication is rare</w:t>
      </w:r>
    </w:p>
    <w:p w:rsidR="00000000" w:rsidDel="00000000" w:rsidP="00000000" w:rsidRDefault="00000000" w:rsidRPr="00000000" w14:paraId="0000005D">
      <w:pPr>
        <w:numPr>
          <w:ilvl w:val="2"/>
          <w:numId w:val="13"/>
        </w:numPr>
        <w:spacing w:after="0" w:afterAutospacing="0" w:before="0" w:beforeAutospacing="0"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Results are not generalizable</w:t>
      </w:r>
    </w:p>
    <w:p w:rsidR="00000000" w:rsidDel="00000000" w:rsidP="00000000" w:rsidRDefault="00000000" w:rsidRPr="00000000" w14:paraId="0000005E">
      <w:pPr>
        <w:numPr>
          <w:ilvl w:val="2"/>
          <w:numId w:val="13"/>
        </w:numPr>
        <w:spacing w:after="0" w:afterAutospacing="0" w:before="0" w:beforeAutospacing="0" w:line="311.5636513449929"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Convenience samples may be biased</w:t>
      </w:r>
    </w:p>
    <w:p w:rsidR="00000000" w:rsidDel="00000000" w:rsidP="00000000" w:rsidRDefault="00000000" w:rsidRPr="00000000" w14:paraId="0000005F">
      <w:pPr>
        <w:numPr>
          <w:ilvl w:val="0"/>
          <w:numId w:val="13"/>
        </w:numPr>
        <w:spacing w:after="0" w:afterAutospacing="0" w:before="0" w:beforeAutospacing="0" w:line="311.563651344992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and qualitative approaches are complementary not contradictory </w:t>
      </w:r>
      <w:r w:rsidDel="00000000" w:rsidR="00000000" w:rsidRPr="00000000">
        <w:rPr>
          <w:rtl w:val="0"/>
        </w:rPr>
      </w:r>
    </w:p>
    <w:p w:rsidR="00000000" w:rsidDel="00000000" w:rsidP="00000000" w:rsidRDefault="00000000" w:rsidRPr="00000000" w14:paraId="00000060">
      <w:pPr>
        <w:numPr>
          <w:ilvl w:val="0"/>
          <w:numId w:val="13"/>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Deductive (quantitative) approach:</w:t>
      </w:r>
      <w:r w:rsidDel="00000000" w:rsidR="00000000" w:rsidRPr="00000000">
        <w:rPr>
          <w:rFonts w:ascii="Times New Roman" w:cs="Times New Roman" w:eastAsia="Times New Roman" w:hAnsi="Times New Roman"/>
          <w:sz w:val="24"/>
          <w:szCs w:val="24"/>
          <w:rtl w:val="0"/>
        </w:rPr>
        <w:t xml:space="preserve"> Involves the researcher testing an existing theory or hypothesis</w:t>
      </w:r>
    </w:p>
    <w:p w:rsidR="00000000" w:rsidDel="00000000" w:rsidP="00000000" w:rsidRDefault="00000000" w:rsidRPr="00000000" w14:paraId="00000061">
      <w:pPr>
        <w:numPr>
          <w:ilvl w:val="0"/>
          <w:numId w:val="13"/>
        </w:numPr>
        <w:spacing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Inductive (qualitative) approach:</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researcher gathers data and then develops a theory drawn  from the data</w:t>
      </w:r>
    </w:p>
    <w:p w:rsidR="00000000" w:rsidDel="00000000" w:rsidP="00000000" w:rsidRDefault="00000000" w:rsidRPr="00000000" w14:paraId="00000062">
      <w:pPr>
        <w:spacing w:befor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2:</w:t>
      </w:r>
    </w:p>
    <w:p w:rsidR="00000000" w:rsidDel="00000000" w:rsidP="00000000" w:rsidRDefault="00000000" w:rsidRPr="00000000" w14:paraId="00000064">
      <w:pPr>
        <w:numPr>
          <w:ilvl w:val="0"/>
          <w:numId w:val="22"/>
        </w:numPr>
        <w:spacing w:after="0" w:afterAutospacing="0" w:before="2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Nuremberg Code(1947)</w:t>
      </w:r>
    </w:p>
    <w:p w:rsidR="00000000" w:rsidDel="00000000" w:rsidP="00000000" w:rsidRDefault="00000000" w:rsidRPr="00000000" w14:paraId="00000065">
      <w:pPr>
        <w:numPr>
          <w:ilvl w:val="1"/>
          <w:numId w:val="22"/>
        </w:numPr>
        <w:spacing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to medical experiments</w:t>
      </w:r>
      <w:r w:rsidDel="00000000" w:rsidR="00000000" w:rsidRPr="00000000">
        <w:rPr>
          <w:rtl w:val="0"/>
        </w:rPr>
      </w:r>
    </w:p>
    <w:p w:rsidR="00000000" w:rsidDel="00000000" w:rsidP="00000000" w:rsidRDefault="00000000" w:rsidRPr="00000000" w14:paraId="00000066">
      <w:pPr>
        <w:numPr>
          <w:ilvl w:val="1"/>
          <w:numId w:val="2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Emerged from Nazi war crimes trial</w:t>
      </w:r>
    </w:p>
    <w:p w:rsidR="00000000" w:rsidDel="00000000" w:rsidP="00000000" w:rsidRDefault="00000000" w:rsidRPr="00000000" w14:paraId="00000067">
      <w:pPr>
        <w:numPr>
          <w:ilvl w:val="1"/>
          <w:numId w:val="22"/>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10 codes:</w:t>
      </w:r>
    </w:p>
    <w:p w:rsidR="00000000" w:rsidDel="00000000" w:rsidP="00000000" w:rsidRDefault="00000000" w:rsidRPr="00000000" w14:paraId="00000068">
      <w:pPr>
        <w:numPr>
          <w:ilvl w:val="2"/>
          <w:numId w:val="22"/>
        </w:numPr>
        <w:spacing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 Voluntary consent  </w:t>
      </w:r>
    </w:p>
    <w:p w:rsidR="00000000" w:rsidDel="00000000" w:rsidP="00000000" w:rsidRDefault="00000000" w:rsidRPr="00000000" w14:paraId="00000069">
      <w:pPr>
        <w:numPr>
          <w:ilvl w:val="2"/>
          <w:numId w:val="22"/>
        </w:numPr>
        <w:spacing w:after="0" w:after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2. For good of society</w:t>
      </w:r>
    </w:p>
    <w:p w:rsidR="00000000" w:rsidDel="00000000" w:rsidP="00000000" w:rsidRDefault="00000000" w:rsidRPr="00000000" w14:paraId="0000006A">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3. Animal experiments 1</w:t>
      </w:r>
      <w:r w:rsidDel="00000000" w:rsidR="00000000" w:rsidRPr="00000000">
        <w:rPr>
          <w:rFonts w:ascii="Times New Roman" w:cs="Times New Roman" w:eastAsia="Times New Roman" w:hAnsi="Times New Roman"/>
          <w:sz w:val="24"/>
          <w:szCs w:val="24"/>
          <w:shd w:fill="cfe2f3" w:val="clear"/>
          <w:vertAlign w:val="superscript"/>
          <w:rtl w:val="0"/>
        </w:rPr>
        <w:t xml:space="preserve">st</w:t>
      </w:r>
      <w:r w:rsidDel="00000000" w:rsidR="00000000" w:rsidRPr="00000000">
        <w:rPr>
          <w:rFonts w:ascii="Times New Roman" w:cs="Times New Roman" w:eastAsia="Times New Roman" w:hAnsi="Times New Roman"/>
          <w:sz w:val="24"/>
          <w:szCs w:val="24"/>
          <w:shd w:fill="cfe2f3" w:val="clear"/>
          <w:rtl w:val="0"/>
        </w:rPr>
        <w:t xml:space="preserve">; human experiments 2</w:t>
      </w:r>
      <w:r w:rsidDel="00000000" w:rsidR="00000000" w:rsidRPr="00000000">
        <w:rPr>
          <w:rFonts w:ascii="Times New Roman" w:cs="Times New Roman" w:eastAsia="Times New Roman" w:hAnsi="Times New Roman"/>
          <w:sz w:val="24"/>
          <w:szCs w:val="24"/>
          <w:shd w:fill="cfe2f3" w:val="clear"/>
          <w:vertAlign w:val="superscript"/>
          <w:rtl w:val="0"/>
        </w:rPr>
        <w:t xml:space="preserve">nd</w:t>
      </w:r>
    </w:p>
    <w:p w:rsidR="00000000" w:rsidDel="00000000" w:rsidP="00000000" w:rsidRDefault="00000000" w:rsidRPr="00000000" w14:paraId="0000006B">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4. </w:t>
      </w:r>
      <w:r w:rsidDel="00000000" w:rsidR="00000000" w:rsidRPr="00000000">
        <w:rPr>
          <w:rFonts w:ascii="Times New Roman" w:cs="Times New Roman" w:eastAsia="Times New Roman" w:hAnsi="Times New Roman"/>
          <w:sz w:val="24"/>
          <w:szCs w:val="24"/>
          <w:shd w:fill="cfe2f3" w:val="clear"/>
          <w:rtl w:val="0"/>
        </w:rPr>
        <w:t xml:space="preserve">Avoid unnecessary suffering</w:t>
      </w:r>
    </w:p>
    <w:p w:rsidR="00000000" w:rsidDel="00000000" w:rsidP="00000000" w:rsidRDefault="00000000" w:rsidRPr="00000000" w14:paraId="0000006C">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5. </w:t>
      </w:r>
      <w:r w:rsidDel="00000000" w:rsidR="00000000" w:rsidRPr="00000000">
        <w:rPr>
          <w:rFonts w:ascii="Times New Roman" w:cs="Times New Roman" w:eastAsia="Times New Roman" w:hAnsi="Times New Roman"/>
          <w:sz w:val="24"/>
          <w:szCs w:val="24"/>
          <w:shd w:fill="cfe2f3" w:val="clear"/>
          <w:rtl w:val="0"/>
        </w:rPr>
        <w:t xml:space="preserve">Do not conduct if death &amp; debility likely</w:t>
      </w:r>
    </w:p>
    <w:p w:rsidR="00000000" w:rsidDel="00000000" w:rsidP="00000000" w:rsidRDefault="00000000" w:rsidRPr="00000000" w14:paraId="0000006D">
      <w:pPr>
        <w:numPr>
          <w:ilvl w:val="2"/>
          <w:numId w:val="22"/>
        </w:numPr>
        <w:spacing w:before="0" w:before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6. </w:t>
      </w:r>
      <w:r w:rsidDel="00000000" w:rsidR="00000000" w:rsidRPr="00000000">
        <w:rPr>
          <w:rFonts w:ascii="Times New Roman" w:cs="Times New Roman" w:eastAsia="Times New Roman" w:hAnsi="Times New Roman"/>
          <w:sz w:val="24"/>
          <w:szCs w:val="24"/>
          <w:shd w:fill="cfe2f3" w:val="clear"/>
          <w:rtl w:val="0"/>
        </w:rPr>
        <w:t xml:space="preserve">Risk commensurate with benefits</w:t>
      </w:r>
    </w:p>
    <w:p w:rsidR="00000000" w:rsidDel="00000000" w:rsidP="00000000" w:rsidRDefault="00000000" w:rsidRPr="00000000" w14:paraId="0000006E">
      <w:pPr>
        <w:numPr>
          <w:ilvl w:val="2"/>
          <w:numId w:val="22"/>
        </w:numPr>
        <w:spacing w:after="0" w:after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7. </w:t>
      </w:r>
      <w:r w:rsidDel="00000000" w:rsidR="00000000" w:rsidRPr="00000000">
        <w:rPr>
          <w:rFonts w:ascii="Times New Roman" w:cs="Times New Roman" w:eastAsia="Times New Roman" w:hAnsi="Times New Roman"/>
          <w:sz w:val="24"/>
          <w:szCs w:val="24"/>
          <w:shd w:fill="cfe2f3" w:val="clear"/>
          <w:rtl w:val="0"/>
        </w:rPr>
        <w:t xml:space="preserve">Protect subjects against even remote possibility  of harm</w:t>
      </w:r>
    </w:p>
    <w:p w:rsidR="00000000" w:rsidDel="00000000" w:rsidP="00000000" w:rsidRDefault="00000000" w:rsidRPr="00000000" w14:paraId="0000006F">
      <w:pPr>
        <w:numPr>
          <w:ilvl w:val="2"/>
          <w:numId w:val="22"/>
        </w:numPr>
        <w:spacing w:before="0" w:before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8. </w:t>
      </w:r>
      <w:r w:rsidDel="00000000" w:rsidR="00000000" w:rsidRPr="00000000">
        <w:rPr>
          <w:rFonts w:ascii="Times New Roman" w:cs="Times New Roman" w:eastAsia="Times New Roman" w:hAnsi="Times New Roman"/>
          <w:sz w:val="24"/>
          <w:szCs w:val="24"/>
          <w:shd w:fill="cfe2f3" w:val="clear"/>
          <w:rtl w:val="0"/>
        </w:rPr>
        <w:t xml:space="preserve">Conducted only by qualified persons</w:t>
      </w:r>
    </w:p>
    <w:p w:rsidR="00000000" w:rsidDel="00000000" w:rsidP="00000000" w:rsidRDefault="00000000" w:rsidRPr="00000000" w14:paraId="00000070">
      <w:pPr>
        <w:numPr>
          <w:ilvl w:val="2"/>
          <w:numId w:val="22"/>
        </w:numPr>
        <w:spacing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9. </w:t>
      </w:r>
      <w:r w:rsidDel="00000000" w:rsidR="00000000" w:rsidRPr="00000000">
        <w:rPr>
          <w:rFonts w:ascii="Times New Roman" w:cs="Times New Roman" w:eastAsia="Times New Roman" w:hAnsi="Times New Roman"/>
          <w:sz w:val="24"/>
          <w:szCs w:val="24"/>
          <w:shd w:fill="cfe2f3" w:val="clear"/>
          <w:rtl w:val="0"/>
        </w:rPr>
        <w:t xml:space="preserve">Subjects should be at liberty to discontinue  experiment</w:t>
      </w:r>
    </w:p>
    <w:p w:rsidR="00000000" w:rsidDel="00000000" w:rsidP="00000000" w:rsidRDefault="00000000" w:rsidRPr="00000000" w14:paraId="00000071">
      <w:pPr>
        <w:numPr>
          <w:ilvl w:val="2"/>
          <w:numId w:val="22"/>
        </w:numPr>
        <w:spacing w:after="0" w:afterAutospacing="0"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10. </w:t>
      </w:r>
      <w:r w:rsidDel="00000000" w:rsidR="00000000" w:rsidRPr="00000000">
        <w:rPr>
          <w:rFonts w:ascii="Times New Roman" w:cs="Times New Roman" w:eastAsia="Times New Roman" w:hAnsi="Times New Roman"/>
          <w:sz w:val="24"/>
          <w:szCs w:val="24"/>
          <w:shd w:fill="cfe2f3" w:val="clear"/>
          <w:rtl w:val="0"/>
        </w:rPr>
        <w:t xml:space="preserve">Terminate if becomes apparent that death or debility will occur</w:t>
      </w:r>
    </w:p>
    <w:p w:rsidR="00000000" w:rsidDel="00000000" w:rsidP="00000000" w:rsidRDefault="00000000" w:rsidRPr="00000000" w14:paraId="00000072">
      <w:pPr>
        <w:numPr>
          <w:ilvl w:val="0"/>
          <w:numId w:val="22"/>
        </w:numPr>
        <w:spacing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Belmont Report(1978)</w:t>
      </w:r>
    </w:p>
    <w:p w:rsidR="00000000" w:rsidDel="00000000" w:rsidP="00000000" w:rsidRDefault="00000000" w:rsidRPr="00000000" w14:paraId="00000073">
      <w:pPr>
        <w:numPr>
          <w:ilvl w:val="1"/>
          <w:numId w:val="22"/>
        </w:numPr>
        <w:spacing w:line="204.2181743275035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Emerged after Tuskegee Syphilis study (1932-1972)</w:t>
      </w:r>
    </w:p>
    <w:p w:rsidR="00000000" w:rsidDel="00000000" w:rsidP="00000000" w:rsidRDefault="00000000" w:rsidRPr="00000000" w14:paraId="00000074">
      <w:pPr>
        <w:numPr>
          <w:ilvl w:val="1"/>
          <w:numId w:val="22"/>
        </w:numPr>
        <w:spacing w:line="276"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Principles:</w:t>
      </w:r>
    </w:p>
    <w:p w:rsidR="00000000" w:rsidDel="00000000" w:rsidP="00000000" w:rsidRDefault="00000000" w:rsidRPr="00000000" w14:paraId="00000075">
      <w:pPr>
        <w:numPr>
          <w:ilvl w:val="2"/>
          <w:numId w:val="22"/>
        </w:numPr>
        <w:spacing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 Respect for persons </w:t>
      </w:r>
    </w:p>
    <w:p w:rsidR="00000000" w:rsidDel="00000000" w:rsidP="00000000" w:rsidRDefault="00000000" w:rsidRPr="00000000" w14:paraId="00000076">
      <w:pPr>
        <w:numPr>
          <w:ilvl w:val="2"/>
          <w:numId w:val="22"/>
        </w:numPr>
        <w:spacing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2. Beneficence </w:t>
      </w:r>
    </w:p>
    <w:p w:rsidR="00000000" w:rsidDel="00000000" w:rsidP="00000000" w:rsidRDefault="00000000" w:rsidRPr="00000000" w14:paraId="00000077">
      <w:pPr>
        <w:numPr>
          <w:ilvl w:val="2"/>
          <w:numId w:val="22"/>
        </w:numPr>
        <w:spacing w:line="276" w:lineRule="auto"/>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3. Justice </w:t>
      </w:r>
    </w:p>
    <w:p w:rsidR="00000000" w:rsidDel="00000000" w:rsidP="00000000" w:rsidRDefault="00000000" w:rsidRPr="00000000" w14:paraId="00000078">
      <w:pPr>
        <w:numPr>
          <w:ilvl w:val="1"/>
          <w:numId w:val="22"/>
        </w:numPr>
        <w:spacing w:after="0" w:afterAutospacing="0"/>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Applications:</w:t>
      </w:r>
    </w:p>
    <w:p w:rsidR="00000000" w:rsidDel="00000000" w:rsidP="00000000" w:rsidRDefault="00000000" w:rsidRPr="00000000" w14:paraId="00000079">
      <w:pPr>
        <w:numPr>
          <w:ilvl w:val="2"/>
          <w:numId w:val="22"/>
        </w:numPr>
        <w:spacing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sz w:val="24"/>
          <w:szCs w:val="24"/>
          <w:rtl w:val="0"/>
        </w:rPr>
        <w:t xml:space="preserve">Informed consent</w:t>
      </w:r>
    </w:p>
    <w:p w:rsidR="00000000" w:rsidDel="00000000" w:rsidP="00000000" w:rsidRDefault="00000000" w:rsidRPr="00000000" w14:paraId="0000007A">
      <w:pPr>
        <w:numPr>
          <w:ilvl w:val="2"/>
          <w:numId w:val="22"/>
        </w:numPr>
        <w:spacing w:after="0" w:afterAutospacing="0" w:line="204.2181743275035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sz w:val="24"/>
          <w:szCs w:val="24"/>
          <w:rtl w:val="0"/>
        </w:rPr>
        <w:t xml:space="preserve">Assessment of risks/benefits</w:t>
      </w:r>
    </w:p>
    <w:p w:rsidR="00000000" w:rsidDel="00000000" w:rsidP="00000000" w:rsidRDefault="00000000" w:rsidRPr="00000000" w14:paraId="0000007B">
      <w:pPr>
        <w:numPr>
          <w:ilvl w:val="2"/>
          <w:numId w:val="22"/>
        </w:numPr>
        <w:spacing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sz w:val="24"/>
          <w:szCs w:val="24"/>
          <w:rtl w:val="0"/>
        </w:rPr>
        <w:t xml:space="preserve">Fair selection of subjects</w:t>
      </w:r>
    </w:p>
    <w:p w:rsidR="00000000" w:rsidDel="00000000" w:rsidP="00000000" w:rsidRDefault="00000000" w:rsidRPr="00000000" w14:paraId="0000007C">
      <w:pPr>
        <w:numPr>
          <w:ilvl w:val="0"/>
          <w:numId w:val="22"/>
        </w:numPr>
        <w:spacing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TCPS2 key principles:</w:t>
      </w:r>
    </w:p>
    <w:p w:rsidR="00000000" w:rsidDel="00000000" w:rsidP="00000000" w:rsidRDefault="00000000" w:rsidRPr="00000000" w14:paraId="0000007D">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Respect for persons </w:t>
      </w:r>
    </w:p>
    <w:p w:rsidR="00000000" w:rsidDel="00000000" w:rsidP="00000000" w:rsidRDefault="00000000" w:rsidRPr="00000000" w14:paraId="0000007E">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Welfare </w:t>
      </w:r>
    </w:p>
    <w:p w:rsidR="00000000" w:rsidDel="00000000" w:rsidP="00000000" w:rsidRDefault="00000000" w:rsidRPr="00000000" w14:paraId="0000007F">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Justice </w:t>
      </w:r>
    </w:p>
    <w:p w:rsidR="00000000" w:rsidDel="00000000" w:rsidP="00000000" w:rsidRDefault="00000000" w:rsidRPr="00000000" w14:paraId="00000080">
      <w:pPr>
        <w:numPr>
          <w:ilvl w:val="0"/>
          <w:numId w:val="22"/>
        </w:numP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role of SFU REB and ORE:</w:t>
      </w:r>
    </w:p>
    <w:p w:rsidR="00000000" w:rsidDel="00000000" w:rsidP="00000000" w:rsidRDefault="00000000" w:rsidRPr="00000000" w14:paraId="00000081">
      <w:pPr>
        <w:numPr>
          <w:ilvl w:val="1"/>
          <w:numId w:val="22"/>
        </w:numPr>
        <w:spacing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protect human participants</w:t>
      </w:r>
    </w:p>
    <w:p w:rsidR="00000000" w:rsidDel="00000000" w:rsidP="00000000" w:rsidRDefault="00000000" w:rsidRPr="00000000" w14:paraId="00000082">
      <w:pPr>
        <w:numPr>
          <w:ilvl w:val="1"/>
          <w:numId w:val="2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preserve rights of human participants involved in research</w:t>
      </w:r>
    </w:p>
    <w:p w:rsidR="00000000" w:rsidDel="00000000" w:rsidP="00000000" w:rsidRDefault="00000000" w:rsidRPr="00000000" w14:paraId="00000083">
      <w:pPr>
        <w:numPr>
          <w:ilvl w:val="0"/>
          <w:numId w:val="22"/>
        </w:numPr>
        <w:spacing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Principles of consent:</w:t>
      </w:r>
    </w:p>
    <w:p w:rsidR="00000000" w:rsidDel="00000000" w:rsidP="00000000" w:rsidRDefault="00000000" w:rsidRPr="00000000" w14:paraId="00000084">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Free</w:t>
      </w:r>
    </w:p>
    <w:p w:rsidR="00000000" w:rsidDel="00000000" w:rsidP="00000000" w:rsidRDefault="00000000" w:rsidRPr="00000000" w14:paraId="00000085">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Informed </w:t>
      </w:r>
    </w:p>
    <w:p w:rsidR="00000000" w:rsidDel="00000000" w:rsidP="00000000" w:rsidRDefault="00000000" w:rsidRPr="00000000" w14:paraId="00000086">
      <w:pPr>
        <w:numPr>
          <w:ilvl w:val="1"/>
          <w:numId w:val="22"/>
        </w:numPr>
        <w:spacing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Ongoing </w:t>
      </w:r>
    </w:p>
    <w:p w:rsidR="00000000" w:rsidDel="00000000" w:rsidP="00000000" w:rsidRDefault="00000000" w:rsidRPr="00000000" w14:paraId="00000087">
      <w:pPr>
        <w:numPr>
          <w:ilvl w:val="0"/>
          <w:numId w:val="22"/>
        </w:numPr>
        <w:spacing w:after="0" w:after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Components to the consent process:</w:t>
      </w:r>
    </w:p>
    <w:p w:rsidR="00000000" w:rsidDel="00000000" w:rsidP="00000000" w:rsidRDefault="00000000" w:rsidRPr="00000000" w14:paraId="00000088">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Recruitment</w:t>
      </w:r>
    </w:p>
    <w:p w:rsidR="00000000" w:rsidDel="00000000" w:rsidP="00000000" w:rsidRDefault="00000000" w:rsidRPr="00000000" w14:paraId="00000089">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Information</w:t>
      </w:r>
    </w:p>
    <w:p w:rsidR="00000000" w:rsidDel="00000000" w:rsidP="00000000" w:rsidRDefault="00000000" w:rsidRPr="00000000" w14:paraId="0000008A">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Documenting Consent</w:t>
      </w:r>
    </w:p>
    <w:p w:rsidR="00000000" w:rsidDel="00000000" w:rsidP="00000000" w:rsidRDefault="00000000" w:rsidRPr="00000000" w14:paraId="0000008B">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Debriefing (when required)</w:t>
      </w:r>
    </w:p>
    <w:p w:rsidR="00000000" w:rsidDel="00000000" w:rsidP="00000000" w:rsidRDefault="00000000" w:rsidRPr="00000000" w14:paraId="0000008C">
      <w:pPr>
        <w:numPr>
          <w:ilvl w:val="0"/>
          <w:numId w:val="22"/>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Elements of informed consent:</w:t>
      </w:r>
    </w:p>
    <w:p w:rsidR="00000000" w:rsidDel="00000000" w:rsidP="00000000" w:rsidRDefault="00000000" w:rsidRPr="00000000" w14:paraId="0000008D">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Consent form should be written in plain and simple language and provide an accurate description of:</w:t>
      </w:r>
    </w:p>
    <w:p w:rsidR="00000000" w:rsidDel="00000000" w:rsidP="00000000" w:rsidRDefault="00000000" w:rsidRPr="00000000" w14:paraId="0000008E">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purpose and proposed use of data collected</w:t>
      </w:r>
    </w:p>
    <w:p w:rsidR="00000000" w:rsidDel="00000000" w:rsidP="00000000" w:rsidRDefault="00000000" w:rsidRPr="00000000" w14:paraId="0000008F">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Foreseeable risks and potential benefits</w:t>
      </w:r>
    </w:p>
    <w:p w:rsidR="00000000" w:rsidDel="00000000" w:rsidP="00000000" w:rsidRDefault="00000000" w:rsidRPr="00000000" w14:paraId="00000090">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Extent of confidentiality promised</w:t>
      </w:r>
    </w:p>
    <w:p w:rsidR="00000000" w:rsidDel="00000000" w:rsidP="00000000" w:rsidRDefault="00000000" w:rsidRPr="00000000" w14:paraId="00000091">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Requirements of the study(e.g. duration, frequency, nature of tasks and/or measures)</w:t>
      </w:r>
    </w:p>
    <w:p w:rsidR="00000000" w:rsidDel="00000000" w:rsidP="00000000" w:rsidRDefault="00000000" w:rsidRPr="00000000" w14:paraId="00000092">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Withdrawal procedure</w:t>
      </w:r>
    </w:p>
    <w:p w:rsidR="00000000" w:rsidDel="00000000" w:rsidP="00000000" w:rsidRDefault="00000000" w:rsidRPr="00000000" w14:paraId="00000093">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Extent of incentives</w:t>
      </w:r>
    </w:p>
    <w:p w:rsidR="00000000" w:rsidDel="00000000" w:rsidP="00000000" w:rsidRDefault="00000000" w:rsidRPr="00000000" w14:paraId="00000094">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management (access and safeguards)</w:t>
      </w:r>
    </w:p>
    <w:p w:rsidR="00000000" w:rsidDel="00000000" w:rsidP="00000000" w:rsidRDefault="00000000" w:rsidRPr="00000000" w14:paraId="00000095">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Plans for provision of new information</w:t>
      </w:r>
    </w:p>
    <w:p w:rsidR="00000000" w:rsidDel="00000000" w:rsidP="00000000" w:rsidRDefault="00000000" w:rsidRPr="00000000" w14:paraId="00000096">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Plans for dissemination of results</w:t>
      </w:r>
    </w:p>
    <w:p w:rsidR="00000000" w:rsidDel="00000000" w:rsidP="00000000" w:rsidRDefault="00000000" w:rsidRPr="00000000" w14:paraId="00000097">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Contact information of the researcher in charge of the study</w:t>
      </w:r>
    </w:p>
    <w:p w:rsidR="00000000" w:rsidDel="00000000" w:rsidP="00000000" w:rsidRDefault="00000000" w:rsidRPr="00000000" w14:paraId="00000098">
      <w:pPr>
        <w:numPr>
          <w:ilvl w:val="2"/>
          <w:numId w:val="22"/>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Contact information of the REB</w:t>
      </w:r>
    </w:p>
    <w:p w:rsidR="00000000" w:rsidDel="00000000" w:rsidP="00000000" w:rsidRDefault="00000000" w:rsidRPr="00000000" w14:paraId="00000099">
      <w:pPr>
        <w:numPr>
          <w:ilvl w:val="0"/>
          <w:numId w:val="22"/>
        </w:numPr>
        <w:spacing w:after="0" w:afterAutospacing="0" w:before="0" w:before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What scenarios/participant  populations can you think of where capacity to consent may be an issue?</w:t>
      </w:r>
    </w:p>
    <w:p w:rsidR="00000000" w:rsidDel="00000000" w:rsidP="00000000" w:rsidRDefault="00000000" w:rsidRPr="00000000" w14:paraId="0000009A">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children whose capacity is still developing</w:t>
      </w:r>
    </w:p>
    <w:p w:rsidR="00000000" w:rsidDel="00000000" w:rsidP="00000000" w:rsidRDefault="00000000" w:rsidRPr="00000000" w14:paraId="0000009B">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Adults whose capacity is diminishing or fluctuating due to illness or injury</w:t>
      </w:r>
    </w:p>
    <w:p w:rsidR="00000000" w:rsidDel="00000000" w:rsidP="00000000" w:rsidRDefault="00000000" w:rsidRPr="00000000" w14:paraId="0000009C">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Those whose capacity remains only partially developed</w:t>
      </w:r>
    </w:p>
    <w:p w:rsidR="00000000" w:rsidDel="00000000" w:rsidP="00000000" w:rsidRDefault="00000000" w:rsidRPr="00000000" w14:paraId="0000009D">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Participants who are under the influence of drugs and alcohol</w:t>
      </w:r>
      <w:r w:rsidDel="00000000" w:rsidR="00000000" w:rsidRPr="00000000">
        <w:rPr>
          <w:rtl w:val="0"/>
        </w:rPr>
      </w:r>
    </w:p>
    <w:p w:rsidR="00000000" w:rsidDel="00000000" w:rsidP="00000000" w:rsidRDefault="00000000" w:rsidRPr="00000000" w14:paraId="0000009E">
      <w:pPr>
        <w:numPr>
          <w:ilvl w:val="0"/>
          <w:numId w:val="22"/>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TCPS2 Chapter 9</w:t>
      </w:r>
    </w:p>
    <w:p w:rsidR="00000000" w:rsidDel="00000000" w:rsidP="00000000" w:rsidRDefault="00000000" w:rsidRPr="00000000" w14:paraId="0000009F">
      <w:pPr>
        <w:numPr>
          <w:ilvl w:val="1"/>
          <w:numId w:val="22"/>
        </w:numPr>
        <w:spacing w:after="0" w:afterAutospacing="0" w:before="0" w:beforeAutospacing="0" w:line="276"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This chapter is designed to serve as a </w:t>
      </w:r>
      <w:r w:rsidDel="00000000" w:rsidR="00000000" w:rsidRPr="00000000">
        <w:rPr>
          <w:rFonts w:ascii="Times New Roman" w:cs="Times New Roman" w:eastAsia="Times New Roman" w:hAnsi="Times New Roman"/>
          <w:b w:val="1"/>
          <w:sz w:val="24"/>
          <w:szCs w:val="24"/>
          <w:rtl w:val="0"/>
        </w:rPr>
        <w:t xml:space="preserve">framework </w:t>
      </w:r>
      <w:r w:rsidDel="00000000" w:rsidR="00000000" w:rsidRPr="00000000">
        <w:rPr>
          <w:rFonts w:ascii="Times New Roman" w:cs="Times New Roman" w:eastAsia="Times New Roman" w:hAnsi="Times New Roman"/>
          <w:sz w:val="24"/>
          <w:szCs w:val="24"/>
          <w:rtl w:val="0"/>
        </w:rPr>
        <w:t xml:space="preserve">for the ethical conduct of research involving Aboriginal peoples.</w:t>
      </w:r>
    </w:p>
    <w:p w:rsidR="00000000" w:rsidDel="00000000" w:rsidP="00000000" w:rsidRDefault="00000000" w:rsidRPr="00000000" w14:paraId="000000A0">
      <w:pPr>
        <w:numPr>
          <w:ilvl w:val="1"/>
          <w:numId w:val="22"/>
        </w:numPr>
        <w:spacing w:after="0" w:afterAutospacing="0" w:before="0" w:beforeAutospacing="0" w:line="276"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It is offered in a spirit of </w:t>
      </w:r>
      <w:r w:rsidDel="00000000" w:rsidR="00000000" w:rsidRPr="00000000">
        <w:rPr>
          <w:rFonts w:ascii="Times New Roman" w:cs="Times New Roman" w:eastAsia="Times New Roman" w:hAnsi="Times New Roman"/>
          <w:b w:val="1"/>
          <w:sz w:val="24"/>
          <w:szCs w:val="24"/>
          <w:rtl w:val="0"/>
        </w:rPr>
        <w:t xml:space="preserve">respect.</w:t>
      </w:r>
    </w:p>
    <w:p w:rsidR="00000000" w:rsidDel="00000000" w:rsidP="00000000" w:rsidRDefault="00000000" w:rsidRPr="00000000" w14:paraId="000000A1">
      <w:pPr>
        <w:numPr>
          <w:ilvl w:val="1"/>
          <w:numId w:val="22"/>
        </w:numPr>
        <w:spacing w:after="0" w:afterAutospacing="0" w:before="0" w:beforeAutospacing="0" w:line="276"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Its purpose is to ensure, to the extent possible, that research involving Aboriginal peoples is premised on </w:t>
      </w:r>
      <w:r w:rsidDel="00000000" w:rsidR="00000000" w:rsidRPr="00000000">
        <w:rPr>
          <w:rFonts w:ascii="Times New Roman" w:cs="Times New Roman" w:eastAsia="Times New Roman" w:hAnsi="Times New Roman"/>
          <w:b w:val="1"/>
          <w:sz w:val="24"/>
          <w:szCs w:val="24"/>
          <w:rtl w:val="0"/>
        </w:rPr>
        <w:t xml:space="preserve">respectful relationships.</w:t>
      </w:r>
    </w:p>
    <w:p w:rsidR="00000000" w:rsidDel="00000000" w:rsidP="00000000" w:rsidRDefault="00000000" w:rsidRPr="00000000" w14:paraId="000000A2">
      <w:pPr>
        <w:numPr>
          <w:ilvl w:val="1"/>
          <w:numId w:val="22"/>
        </w:numPr>
        <w:spacing w:after="0" w:afterAutospacing="0" w:before="0" w:beforeAutospacing="0" w:line="276"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It also encourages </w:t>
      </w:r>
      <w:r w:rsidDel="00000000" w:rsidR="00000000" w:rsidRPr="00000000">
        <w:rPr>
          <w:rFonts w:ascii="Times New Roman" w:cs="Times New Roman" w:eastAsia="Times New Roman" w:hAnsi="Times New Roman"/>
          <w:b w:val="1"/>
          <w:sz w:val="24"/>
          <w:szCs w:val="24"/>
          <w:rtl w:val="0"/>
        </w:rPr>
        <w:t xml:space="preserve">collaboration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b w:val="1"/>
          <w:sz w:val="24"/>
          <w:szCs w:val="24"/>
          <w:rtl w:val="0"/>
        </w:rPr>
        <w:t xml:space="preserve">engagement </w:t>
      </w:r>
      <w:r w:rsidDel="00000000" w:rsidR="00000000" w:rsidRPr="00000000">
        <w:rPr>
          <w:rFonts w:ascii="Times New Roman" w:cs="Times New Roman" w:eastAsia="Times New Roman" w:hAnsi="Times New Roman"/>
          <w:sz w:val="24"/>
          <w:szCs w:val="24"/>
          <w:rtl w:val="0"/>
        </w:rPr>
        <w:t xml:space="preserve">between researchers and participants.</w:t>
      </w:r>
    </w:p>
    <w:p w:rsidR="00000000" w:rsidDel="00000000" w:rsidP="00000000" w:rsidRDefault="00000000" w:rsidRPr="00000000" w14:paraId="000000A3">
      <w:pPr>
        <w:numPr>
          <w:ilvl w:val="0"/>
          <w:numId w:val="22"/>
        </w:numPr>
        <w:spacing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Requirement of Community Engagement in Aboriginal Research:</w:t>
      </w:r>
    </w:p>
    <w:p w:rsidR="00000000" w:rsidDel="00000000" w:rsidP="00000000" w:rsidRDefault="00000000" w:rsidRPr="00000000" w14:paraId="000000A4">
      <w:pPr>
        <w:numPr>
          <w:ilvl w:val="1"/>
          <w:numId w:val="22"/>
        </w:numPr>
        <w:spacing w:after="0" w:after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conducted on First Nations,Inuit or Métis lands;</w:t>
      </w:r>
    </w:p>
    <w:p w:rsidR="00000000" w:rsidDel="00000000" w:rsidP="00000000" w:rsidRDefault="00000000" w:rsidRPr="00000000" w14:paraId="000000A5">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recruitment criteria that include Aboriginal identity as a factor for the  entire study or for a subgroup in the study;</w:t>
      </w:r>
    </w:p>
    <w:p w:rsidR="00000000" w:rsidDel="00000000" w:rsidP="00000000" w:rsidRDefault="00000000" w:rsidRPr="00000000" w14:paraId="000000A6">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that seeks input from participants regarding a community’s  cultural heritage, artefacts, traditional knowledge or unique  characteristics;</w:t>
      </w:r>
    </w:p>
    <w:p w:rsidR="00000000" w:rsidDel="00000000" w:rsidP="00000000" w:rsidRDefault="00000000" w:rsidRPr="00000000" w14:paraId="000000A7">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in which Aboriginal identity or membership in an Aboriginal  community is used as a variable for the purpose of analysis of the  research data;and</w:t>
      </w:r>
    </w:p>
    <w:p w:rsidR="00000000" w:rsidDel="00000000" w:rsidP="00000000" w:rsidRDefault="00000000" w:rsidRPr="00000000" w14:paraId="000000A8">
      <w:pPr>
        <w:numPr>
          <w:ilvl w:val="1"/>
          <w:numId w:val="22"/>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interpretation of research results that will refer to Aboriginal communities, peoples, language, history or culture.</w:t>
      </w:r>
    </w:p>
    <w:p w:rsidR="00000000" w:rsidDel="00000000" w:rsidP="00000000" w:rsidRDefault="00000000" w:rsidRPr="00000000" w14:paraId="000000A9">
      <w:pPr>
        <w:numPr>
          <w:ilvl w:val="0"/>
          <w:numId w:val="22"/>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Community engagement:</w:t>
      </w:r>
      <w:r w:rsidDel="00000000" w:rsidR="00000000" w:rsidRPr="00000000">
        <w:rPr>
          <w:rFonts w:ascii="Times New Roman" w:cs="Times New Roman" w:eastAsia="Times New Roman" w:hAnsi="Times New Roman"/>
          <w:sz w:val="24"/>
          <w:szCs w:val="24"/>
          <w:rtl w:val="0"/>
        </w:rPr>
        <w:t xml:space="preserve"> interaction between researchers and community</w:t>
      </w:r>
    </w:p>
    <w:p w:rsidR="00000000" w:rsidDel="00000000" w:rsidP="00000000" w:rsidRDefault="00000000" w:rsidRPr="00000000" w14:paraId="000000AA">
      <w:pPr>
        <w:numPr>
          <w:ilvl w:val="0"/>
          <w:numId w:val="22"/>
        </w:numPr>
        <w:spacing w:after="0" w:afterAutospacing="0" w:before="0" w:before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5 types of risk:</w:t>
      </w:r>
    </w:p>
    <w:p w:rsidR="00000000" w:rsidDel="00000000" w:rsidP="00000000" w:rsidRDefault="00000000" w:rsidRPr="00000000" w14:paraId="000000AB">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Physical</w:t>
      </w:r>
    </w:p>
    <w:p w:rsidR="00000000" w:rsidDel="00000000" w:rsidP="00000000" w:rsidRDefault="00000000" w:rsidRPr="00000000" w14:paraId="000000AC">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Psychological</w:t>
      </w:r>
    </w:p>
    <w:p w:rsidR="00000000" w:rsidDel="00000000" w:rsidP="00000000" w:rsidRDefault="00000000" w:rsidRPr="00000000" w14:paraId="000000AD">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Economic</w:t>
      </w:r>
    </w:p>
    <w:p w:rsidR="00000000" w:rsidDel="00000000" w:rsidP="00000000" w:rsidRDefault="00000000" w:rsidRPr="00000000" w14:paraId="000000AE">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Social</w:t>
      </w:r>
    </w:p>
    <w:p w:rsidR="00000000" w:rsidDel="00000000" w:rsidP="00000000" w:rsidRDefault="00000000" w:rsidRPr="00000000" w14:paraId="000000AF">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Legal</w:t>
      </w:r>
    </w:p>
    <w:p w:rsidR="00000000" w:rsidDel="00000000" w:rsidP="00000000" w:rsidRDefault="00000000" w:rsidRPr="00000000" w14:paraId="000000B0">
      <w:pPr>
        <w:numPr>
          <w:ilvl w:val="0"/>
          <w:numId w:val="22"/>
        </w:numPr>
        <w:spacing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Probability:</w:t>
      </w:r>
      <w:r w:rsidDel="00000000" w:rsidR="00000000" w:rsidRPr="00000000">
        <w:rPr>
          <w:rFonts w:ascii="Times New Roman" w:cs="Times New Roman" w:eastAsia="Times New Roman" w:hAnsi="Times New Roman"/>
          <w:sz w:val="24"/>
          <w:szCs w:val="24"/>
          <w:rtl w:val="0"/>
        </w:rPr>
        <w:t xml:space="preserve"> How likely is it that any participant will suffer any harm as a result of the study?</w:t>
      </w:r>
    </w:p>
    <w:p w:rsidR="00000000" w:rsidDel="00000000" w:rsidP="00000000" w:rsidRDefault="00000000" w:rsidRPr="00000000" w14:paraId="000000B1">
      <w:pPr>
        <w:numPr>
          <w:ilvl w:val="0"/>
          <w:numId w:val="22"/>
        </w:numPr>
        <w:spacing w:after="0" w:afterAutospacing="0" w:line="276" w:lineRule="auto"/>
        <w:ind w:left="720" w:hanging="360"/>
        <w:rPr>
          <w:sz w:val="24"/>
          <w:szCs w:val="24"/>
        </w:rPr>
      </w:pPr>
      <w:r w:rsidDel="00000000" w:rsidR="00000000" w:rsidRPr="00000000">
        <w:rPr>
          <w:rFonts w:ascii="Times New Roman" w:cs="Times New Roman" w:eastAsia="Times New Roman" w:hAnsi="Times New Roman"/>
          <w:b w:val="1"/>
          <w:color w:val="ff0000"/>
          <w:sz w:val="24"/>
          <w:szCs w:val="24"/>
          <w:rtl w:val="0"/>
        </w:rPr>
        <w:t xml:space="preserve">Magnitude: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How severe could the harm be?</w:t>
      </w:r>
    </w:p>
    <w:p w:rsidR="00000000" w:rsidDel="00000000" w:rsidP="00000000" w:rsidRDefault="00000000" w:rsidRPr="00000000" w14:paraId="000000B2">
      <w:pPr>
        <w:numPr>
          <w:ilvl w:val="0"/>
          <w:numId w:val="2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Confidentiality: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the obligation of an individual or organization to safeguard information and </w:t>
      </w:r>
      <w:r w:rsidDel="00000000" w:rsidR="00000000" w:rsidRPr="00000000">
        <w:rPr>
          <w:rFonts w:ascii="Times New Roman" w:cs="Times New Roman" w:eastAsia="Times New Roman" w:hAnsi="Times New Roman"/>
          <w:sz w:val="24"/>
          <w:szCs w:val="24"/>
          <w:rtl w:val="0"/>
        </w:rPr>
        <w:t xml:space="preserve"/>
      </w:r>
      <w:r w:rsidDel="00000000" w:rsidR="00000000" w:rsidRPr="00000000">
        <w:rPr>
          <w:rFonts w:ascii="Times New Roman" w:cs="Times New Roman" w:eastAsia="Times New Roman" w:hAnsi="Times New Roman"/>
          <w:sz w:val="24"/>
          <w:szCs w:val="24"/>
          <w:rtl w:val="0"/>
        </w:rPr>
        <w:t xml:space="preserve">protect information from unauthorized access,use, disclosure, modification, loss or theft</w:t>
      </w:r>
    </w:p>
    <w:p w:rsidR="00000000" w:rsidDel="00000000" w:rsidP="00000000" w:rsidRDefault="00000000" w:rsidRPr="00000000" w14:paraId="000000B3">
      <w:pPr>
        <w:numPr>
          <w:ilvl w:val="0"/>
          <w:numId w:val="22"/>
        </w:numPr>
        <w:spacing w:after="0" w:afterAutospacing="0" w:before="0" w:beforeAutospacing="0"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Major Concepts: Confidentiality and Anonymity</w:t>
      </w:r>
    </w:p>
    <w:p w:rsidR="00000000" w:rsidDel="00000000" w:rsidP="00000000" w:rsidRDefault="00000000" w:rsidRPr="00000000" w14:paraId="000000B4">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Directly Identifying Information</w:t>
      </w:r>
    </w:p>
    <w:p w:rsidR="00000000" w:rsidDel="00000000" w:rsidP="00000000" w:rsidRDefault="00000000" w:rsidRPr="00000000" w14:paraId="000000B5">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Indirectly Identifying Information</w:t>
      </w:r>
    </w:p>
    <w:p w:rsidR="00000000" w:rsidDel="00000000" w:rsidP="00000000" w:rsidRDefault="00000000" w:rsidRPr="00000000" w14:paraId="000000B6">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Coded Information</w:t>
      </w:r>
    </w:p>
    <w:p w:rsidR="00000000" w:rsidDel="00000000" w:rsidP="00000000" w:rsidRDefault="00000000" w:rsidRPr="00000000" w14:paraId="000000B7">
      <w:pPr>
        <w:numPr>
          <w:ilvl w:val="1"/>
          <w:numId w:val="22"/>
        </w:numPr>
        <w:spacing w:after="0" w:afterAutospacing="0"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Anonymized Information</w:t>
      </w:r>
    </w:p>
    <w:p w:rsidR="00000000" w:rsidDel="00000000" w:rsidP="00000000" w:rsidRDefault="00000000" w:rsidRPr="00000000" w14:paraId="000000B8">
      <w:pPr>
        <w:numPr>
          <w:ilvl w:val="1"/>
          <w:numId w:val="22"/>
        </w:numPr>
        <w:spacing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Anonymous Information</w:t>
      </w: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3:</w:t>
      </w:r>
    </w:p>
    <w:p w:rsidR="00000000" w:rsidDel="00000000" w:rsidP="00000000" w:rsidRDefault="00000000" w:rsidRPr="00000000" w14:paraId="000000BB">
      <w:pPr>
        <w:numPr>
          <w:ilvl w:val="0"/>
          <w:numId w:val="29"/>
        </w:numPr>
        <w:spacing w:after="0" w:afterAutospacing="0"/>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Concepts that REBs examine when reviewing studies</w:t>
      </w:r>
    </w:p>
    <w:p w:rsidR="00000000" w:rsidDel="00000000" w:rsidP="00000000" w:rsidRDefault="00000000" w:rsidRPr="00000000" w14:paraId="000000BC">
      <w:pPr>
        <w:numPr>
          <w:ilvl w:val="1"/>
          <w:numId w:val="29"/>
        </w:numPr>
        <w:spacing w:before="0" w:beforeAutospacing="0" w:lineRule="auto"/>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1. </w:t>
      </w:r>
      <w:r w:rsidDel="00000000" w:rsidR="00000000" w:rsidRPr="00000000">
        <w:rPr>
          <w:rFonts w:ascii="Times New Roman" w:cs="Times New Roman" w:eastAsia="Times New Roman" w:hAnsi="Times New Roman"/>
          <w:sz w:val="24"/>
          <w:szCs w:val="24"/>
          <w:shd w:fill="cfe2f3" w:val="clear"/>
          <w:rtl w:val="0"/>
        </w:rPr>
        <w:t xml:space="preserve">Minimizing potential risks to participants</w:t>
      </w:r>
      <w:r w:rsidDel="00000000" w:rsidR="00000000" w:rsidRPr="00000000">
        <w:rPr>
          <w:rtl w:val="0"/>
        </w:rPr>
      </w:r>
    </w:p>
    <w:p w:rsidR="00000000" w:rsidDel="00000000" w:rsidP="00000000" w:rsidRDefault="00000000" w:rsidRPr="00000000" w14:paraId="000000BD">
      <w:pPr>
        <w:numPr>
          <w:ilvl w:val="1"/>
          <w:numId w:val="29"/>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2. </w:t>
      </w:r>
      <w:r w:rsidDel="00000000" w:rsidR="00000000" w:rsidRPr="00000000">
        <w:rPr>
          <w:rFonts w:ascii="Times New Roman" w:cs="Times New Roman" w:eastAsia="Times New Roman" w:hAnsi="Times New Roman"/>
          <w:sz w:val="24"/>
          <w:szCs w:val="24"/>
          <w:shd w:fill="cfe2f3" w:val="clear"/>
          <w:rtl w:val="0"/>
        </w:rPr>
        <w:t xml:space="preserve">Ensuring that consent is free and informed</w:t>
      </w:r>
      <w:r w:rsidDel="00000000" w:rsidR="00000000" w:rsidRPr="00000000">
        <w:rPr>
          <w:rtl w:val="0"/>
        </w:rPr>
      </w:r>
    </w:p>
    <w:p w:rsidR="00000000" w:rsidDel="00000000" w:rsidP="00000000" w:rsidRDefault="00000000" w:rsidRPr="00000000" w14:paraId="000000BE">
      <w:pPr>
        <w:numPr>
          <w:ilvl w:val="1"/>
          <w:numId w:val="29"/>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3. </w:t>
      </w:r>
      <w:r w:rsidDel="00000000" w:rsidR="00000000" w:rsidRPr="00000000">
        <w:rPr>
          <w:rFonts w:ascii="Times New Roman" w:cs="Times New Roman" w:eastAsia="Times New Roman" w:hAnsi="Times New Roman"/>
          <w:sz w:val="24"/>
          <w:szCs w:val="24"/>
          <w:shd w:fill="cfe2f3" w:val="clear"/>
          <w:rtl w:val="0"/>
        </w:rPr>
        <w:t xml:space="preserve">Ensuring the scientific merit of the research</w:t>
      </w:r>
      <w:r w:rsidDel="00000000" w:rsidR="00000000" w:rsidRPr="00000000">
        <w:rPr>
          <w:rtl w:val="0"/>
        </w:rPr>
      </w:r>
    </w:p>
    <w:p w:rsidR="00000000" w:rsidDel="00000000" w:rsidP="00000000" w:rsidRDefault="00000000" w:rsidRPr="00000000" w14:paraId="000000BF">
      <w:pPr>
        <w:numPr>
          <w:ilvl w:val="1"/>
          <w:numId w:val="29"/>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4. </w:t>
      </w:r>
      <w:r w:rsidDel="00000000" w:rsidR="00000000" w:rsidRPr="00000000">
        <w:rPr>
          <w:rFonts w:ascii="Times New Roman" w:cs="Times New Roman" w:eastAsia="Times New Roman" w:hAnsi="Times New Roman"/>
          <w:sz w:val="24"/>
          <w:szCs w:val="24"/>
          <w:shd w:fill="cfe2f3" w:val="clear"/>
          <w:rtl w:val="0"/>
        </w:rPr>
        <w:t xml:space="preserve">Ensuring that any conflicts of interest have been properly managed</w:t>
      </w:r>
    </w:p>
    <w:p w:rsidR="00000000" w:rsidDel="00000000" w:rsidP="00000000" w:rsidRDefault="00000000" w:rsidRPr="00000000" w14:paraId="000000C0">
      <w:pPr>
        <w:numPr>
          <w:ilvl w:val="0"/>
          <w:numId w:val="29"/>
        </w:numPr>
        <w:spacing w:after="0" w:afterAutospacing="0"/>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Consent &amp; Assent</w:t>
      </w:r>
    </w:p>
    <w:p w:rsidR="00000000" w:rsidDel="00000000" w:rsidP="00000000" w:rsidRDefault="00000000" w:rsidRPr="00000000" w14:paraId="000000C1">
      <w:pPr>
        <w:numPr>
          <w:ilvl w:val="1"/>
          <w:numId w:val="29"/>
        </w:numPr>
        <w:spacing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always obtain informed consent</w:t>
      </w:r>
    </w:p>
    <w:p w:rsidR="00000000" w:rsidDel="00000000" w:rsidP="00000000" w:rsidRDefault="00000000" w:rsidRPr="00000000" w14:paraId="000000C2">
      <w:pPr>
        <w:numPr>
          <w:ilvl w:val="1"/>
          <w:numId w:val="2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participant is not able to provide consent, their next of kin can provide consent</w:t>
      </w:r>
    </w:p>
    <w:p w:rsidR="00000000" w:rsidDel="00000000" w:rsidP="00000000" w:rsidRDefault="00000000" w:rsidRPr="00000000" w14:paraId="000000C3">
      <w:pPr>
        <w:numPr>
          <w:ilvl w:val="1"/>
          <w:numId w:val="2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participant is conscious, they must provide assent</w:t>
      </w:r>
    </w:p>
    <w:p w:rsidR="00000000" w:rsidDel="00000000" w:rsidP="00000000" w:rsidRDefault="00000000" w:rsidRPr="00000000" w14:paraId="000000C4">
      <w:pPr>
        <w:numPr>
          <w:ilvl w:val="0"/>
          <w:numId w:val="29"/>
        </w:numPr>
        <w:spacing w:after="0" w:afterAutospacing="0"/>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Confidentiality:</w:t>
      </w:r>
    </w:p>
    <w:p w:rsidR="00000000" w:rsidDel="00000000" w:rsidP="00000000" w:rsidRDefault="00000000" w:rsidRPr="00000000" w14:paraId="000000C5">
      <w:pPr>
        <w:numPr>
          <w:ilvl w:val="1"/>
          <w:numId w:val="2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Directly identifying information</w:t>
      </w:r>
    </w:p>
    <w:p w:rsidR="00000000" w:rsidDel="00000000" w:rsidP="00000000" w:rsidRDefault="00000000" w:rsidRPr="00000000" w14:paraId="000000C6">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who the person is (e.g. SIN)</w:t>
      </w:r>
    </w:p>
    <w:p w:rsidR="00000000" w:rsidDel="00000000" w:rsidP="00000000" w:rsidRDefault="00000000" w:rsidRPr="00000000" w14:paraId="000000C7">
      <w:pPr>
        <w:numPr>
          <w:ilvl w:val="1"/>
          <w:numId w:val="2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Indirectly identifying information</w:t>
      </w:r>
    </w:p>
    <w:p w:rsidR="00000000" w:rsidDel="00000000" w:rsidP="00000000" w:rsidRDefault="00000000" w:rsidRPr="00000000" w14:paraId="000000C8">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info is grouped together, you know who the person is (e.g.DOB)</w:t>
      </w:r>
    </w:p>
    <w:p w:rsidR="00000000" w:rsidDel="00000000" w:rsidP="00000000" w:rsidRDefault="00000000" w:rsidRPr="00000000" w14:paraId="000000C9">
      <w:pPr>
        <w:numPr>
          <w:ilvl w:val="1"/>
          <w:numId w:val="29"/>
        </w:numPr>
        <w:spacing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Coded information</w:t>
      </w:r>
    </w:p>
    <w:p w:rsidR="00000000" w:rsidDel="00000000" w:rsidP="00000000" w:rsidRDefault="00000000" w:rsidRPr="00000000" w14:paraId="000000CA">
      <w:pPr>
        <w:numPr>
          <w:ilvl w:val="2"/>
          <w:numId w:val="29"/>
        </w:numPr>
        <w:spacing w:after="0" w:afterAutospacing="0"/>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replaced the identifying info with a study ID in the data set but you have a separate list of the study IDs and who they correspond to</w:t>
      </w:r>
    </w:p>
    <w:p w:rsidR="00000000" w:rsidDel="00000000" w:rsidP="00000000" w:rsidRDefault="00000000" w:rsidRPr="00000000" w14:paraId="000000CB">
      <w:pPr>
        <w:numPr>
          <w:ilvl w:val="1"/>
          <w:numId w:val="29"/>
        </w:numPr>
        <w:spacing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Anonymized information</w:t>
      </w:r>
    </w:p>
    <w:p w:rsidR="00000000" w:rsidDel="00000000" w:rsidP="00000000" w:rsidRDefault="00000000" w:rsidRPr="00000000" w14:paraId="000000CC">
      <w:pPr>
        <w:numPr>
          <w:ilvl w:val="2"/>
          <w:numId w:val="29"/>
        </w:numPr>
        <w:spacing w:after="0" w:afterAutospacing="0"/>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as coded except you throw away the master list and therefore can  never link the study IDs back to the individuals</w:t>
      </w:r>
    </w:p>
    <w:p w:rsidR="00000000" w:rsidDel="00000000" w:rsidP="00000000" w:rsidRDefault="00000000" w:rsidRPr="00000000" w14:paraId="000000CD">
      <w:pPr>
        <w:numPr>
          <w:ilvl w:val="1"/>
          <w:numId w:val="29"/>
        </w:numPr>
        <w:spacing w:after="0" w:afterAutospacing="0" w:before="0" w:beforeAutospacing="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Anonymous information</w:t>
      </w:r>
    </w:p>
    <w:p w:rsidR="00000000" w:rsidDel="00000000" w:rsidP="00000000" w:rsidRDefault="00000000" w:rsidRPr="00000000" w14:paraId="000000CE">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collected any identifying information (e.g.survey)</w:t>
      </w:r>
    </w:p>
    <w:p w:rsidR="00000000" w:rsidDel="00000000" w:rsidP="00000000" w:rsidRDefault="00000000" w:rsidRPr="00000000" w14:paraId="000000CF">
      <w:pPr>
        <w:numPr>
          <w:ilvl w:val="0"/>
          <w:numId w:val="29"/>
        </w:numPr>
        <w:spacing w:after="0" w:afterAutospacing="0" w:before="0" w:before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Forms of Misconduct in Research: </w:t>
      </w:r>
    </w:p>
    <w:p w:rsidR="00000000" w:rsidDel="00000000" w:rsidP="00000000" w:rsidRDefault="00000000" w:rsidRPr="00000000" w14:paraId="000000D0">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1. Fabrication</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m</w:t>
      </w:r>
      <w:r w:rsidDel="00000000" w:rsidR="00000000" w:rsidRPr="00000000">
        <w:rPr>
          <w:rFonts w:ascii="Times New Roman" w:cs="Times New Roman" w:eastAsia="Times New Roman" w:hAnsi="Times New Roman"/>
          <w:sz w:val="24"/>
          <w:szCs w:val="24"/>
          <w:rtl w:val="0"/>
        </w:rPr>
        <w:t xml:space="preserve">aking up data, methods, or findings</w:t>
      </w:r>
    </w:p>
    <w:p w:rsidR="00000000" w:rsidDel="00000000" w:rsidP="00000000" w:rsidRDefault="00000000" w:rsidRPr="00000000" w14:paraId="000000D1">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2. Falsification:</w:t>
      </w:r>
      <w:r w:rsidDel="00000000" w:rsidR="00000000" w:rsidRPr="00000000">
        <w:rPr>
          <w:rFonts w:ascii="Times New Roman" w:cs="Times New Roman" w:eastAsia="Times New Roman" w:hAnsi="Times New Roman"/>
          <w:sz w:val="24"/>
          <w:szCs w:val="24"/>
          <w:rtl w:val="0"/>
        </w:rPr>
        <w:t xml:space="preserve"> m</w:t>
      </w:r>
      <w:r w:rsidDel="00000000" w:rsidR="00000000" w:rsidRPr="00000000">
        <w:rPr>
          <w:rFonts w:ascii="Times New Roman" w:cs="Times New Roman" w:eastAsia="Times New Roman" w:hAnsi="Times New Roman"/>
          <w:sz w:val="24"/>
          <w:szCs w:val="24"/>
          <w:rtl w:val="0"/>
        </w:rPr>
        <w:t xml:space="preserve">anipulation or omission of data, methods, or findings without appropriate disclosure</w:t>
      </w:r>
    </w:p>
    <w:p w:rsidR="00000000" w:rsidDel="00000000" w:rsidP="00000000" w:rsidRDefault="00000000" w:rsidRPr="00000000" w14:paraId="000000D2">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3. Plagiarism:</w:t>
      </w:r>
      <w:r w:rsidDel="00000000" w:rsidR="00000000" w:rsidRPr="00000000">
        <w:rPr>
          <w:rFonts w:ascii="Times New Roman" w:cs="Times New Roman" w:eastAsia="Times New Roman" w:hAnsi="Times New Roman"/>
          <w:sz w:val="24"/>
          <w:szCs w:val="24"/>
          <w:rtl w:val="0"/>
        </w:rPr>
        <w:t xml:space="preserve"> r</w:t>
      </w:r>
      <w:r w:rsidDel="00000000" w:rsidR="00000000" w:rsidRPr="00000000">
        <w:rPr>
          <w:rFonts w:ascii="Times New Roman" w:cs="Times New Roman" w:eastAsia="Times New Roman" w:hAnsi="Times New Roman"/>
          <w:sz w:val="24"/>
          <w:szCs w:val="24"/>
          <w:rtl w:val="0"/>
        </w:rPr>
        <w:t xml:space="preserve">eferring to another researcher’s work without appropriate  attribution, referencing, or permission</w:t>
      </w:r>
    </w:p>
    <w:p w:rsidR="00000000" w:rsidDel="00000000" w:rsidP="00000000" w:rsidRDefault="00000000" w:rsidRPr="00000000" w14:paraId="000000D3">
      <w:pPr>
        <w:numPr>
          <w:ilvl w:val="0"/>
          <w:numId w:val="29"/>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Conceptualization of health:</w:t>
      </w:r>
    </w:p>
    <w:p w:rsidR="00000000" w:rsidDel="00000000" w:rsidP="00000000" w:rsidRDefault="00000000" w:rsidRPr="00000000" w14:paraId="000000D4">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trouble </w:t>
      </w:r>
    </w:p>
    <w:p w:rsidR="00000000" w:rsidDel="00000000" w:rsidP="00000000" w:rsidRDefault="00000000" w:rsidRPr="00000000" w14:paraId="000000D5">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issue</w:t>
      </w:r>
    </w:p>
    <w:p w:rsidR="00000000" w:rsidDel="00000000" w:rsidP="00000000" w:rsidRDefault="00000000" w:rsidRPr="00000000" w14:paraId="000000D6">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level</w:t>
      </w:r>
    </w:p>
    <w:p w:rsidR="00000000" w:rsidDel="00000000" w:rsidP="00000000" w:rsidRDefault="00000000" w:rsidRPr="00000000" w14:paraId="000000D7">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level</w:t>
      </w:r>
    </w:p>
    <w:p w:rsidR="00000000" w:rsidDel="00000000" w:rsidP="00000000" w:rsidRDefault="00000000" w:rsidRPr="00000000" w14:paraId="000000D8">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level</w:t>
      </w:r>
    </w:p>
    <w:p w:rsidR="00000000" w:rsidDel="00000000" w:rsidP="00000000" w:rsidRDefault="00000000" w:rsidRPr="00000000" w14:paraId="000000D9">
      <w:pPr>
        <w:numPr>
          <w:ilvl w:val="0"/>
          <w:numId w:val="29"/>
        </w:numPr>
        <w:spacing w:after="0" w:afterAutospacing="0" w:before="0" w:before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Paradigm:</w:t>
      </w:r>
      <w:r w:rsidDel="00000000" w:rsidR="00000000" w:rsidRPr="00000000">
        <w:rPr>
          <w:rFonts w:ascii="Times New Roman" w:cs="Times New Roman" w:eastAsia="Times New Roman" w:hAnsi="Times New Roman"/>
          <w:sz w:val="24"/>
          <w:szCs w:val="24"/>
          <w:rtl w:val="0"/>
        </w:rPr>
        <w:t xml:space="preserve"> refers to the assumptive base underlying a particular investigation or enquiry that has been undertaken</w:t>
      </w:r>
    </w:p>
    <w:p w:rsidR="00000000" w:rsidDel="00000000" w:rsidP="00000000" w:rsidRDefault="00000000" w:rsidRPr="00000000" w14:paraId="000000DA">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context of health-related research, a research  paradigm reflects beliefs about what constitutes knowledge and how that knowledge is generated</w:t>
      </w:r>
    </w:p>
    <w:p w:rsidR="00000000" w:rsidDel="00000000" w:rsidP="00000000" w:rsidRDefault="00000000" w:rsidRPr="00000000" w14:paraId="000000DB">
      <w:pPr>
        <w:numPr>
          <w:ilvl w:val="1"/>
          <w:numId w:val="29"/>
        </w:numPr>
        <w:spacing w:after="0" w:afterAutospacing="0" w:before="0" w:beforeAutospacing="0" w:line="276" w:lineRule="auto"/>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dimensions to define the paradigm:</w:t>
      </w:r>
    </w:p>
    <w:p w:rsidR="00000000" w:rsidDel="00000000" w:rsidP="00000000" w:rsidRDefault="00000000" w:rsidRPr="00000000" w14:paraId="000000DC">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Epistemology:</w:t>
      </w:r>
      <w:r w:rsidDel="00000000" w:rsidR="00000000" w:rsidRPr="00000000">
        <w:rPr>
          <w:rFonts w:ascii="Times New Roman" w:cs="Times New Roman" w:eastAsia="Times New Roman" w:hAnsi="Times New Roman"/>
          <w:sz w:val="24"/>
          <w:szCs w:val="24"/>
          <w:rtl w:val="0"/>
        </w:rPr>
        <w:t xml:space="preserve"> the branch of philosophy concerned with the nature and definition of knowledge and truth</w:t>
      </w:r>
    </w:p>
    <w:p w:rsidR="00000000" w:rsidDel="00000000" w:rsidP="00000000" w:rsidRDefault="00000000" w:rsidRPr="00000000" w14:paraId="000000DD">
      <w:pPr>
        <w:numPr>
          <w:ilvl w:val="3"/>
          <w:numId w:val="29"/>
        </w:numPr>
        <w:spacing w:after="0" w:afterAutospacing="0" w:before="0" w:beforeAutospacing="0" w:line="276"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Defines the types of data that would be considered valid and  useful</w:t>
      </w:r>
    </w:p>
    <w:p w:rsidR="00000000" w:rsidDel="00000000" w:rsidP="00000000" w:rsidRDefault="00000000" w:rsidRPr="00000000" w14:paraId="000000DE">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Ontology:</w:t>
      </w:r>
      <w:r w:rsidDel="00000000" w:rsidR="00000000" w:rsidRPr="00000000">
        <w:rPr>
          <w:rFonts w:ascii="Times New Roman" w:cs="Times New Roman" w:eastAsia="Times New Roman" w:hAnsi="Times New Roman"/>
          <w:sz w:val="24"/>
          <w:szCs w:val="24"/>
          <w:rtl w:val="0"/>
        </w:rPr>
        <w:t xml:space="preserve"> the branch of philosophy concerned with the nature of reality</w:t>
      </w:r>
    </w:p>
    <w:p w:rsidR="00000000" w:rsidDel="00000000" w:rsidP="00000000" w:rsidRDefault="00000000" w:rsidRPr="00000000" w14:paraId="000000DF">
      <w:pPr>
        <w:numPr>
          <w:ilvl w:val="2"/>
          <w:numId w:val="29"/>
        </w:numPr>
        <w:spacing w:after="0" w:afterAutospacing="0" w:before="0" w:beforeAutospacing="0"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Methodology: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approach to data collection and analysis</w:t>
      </w:r>
    </w:p>
    <w:p w:rsidR="00000000" w:rsidDel="00000000" w:rsidP="00000000" w:rsidRDefault="00000000" w:rsidRPr="00000000" w14:paraId="000000E0">
      <w:pPr>
        <w:numPr>
          <w:ilvl w:val="3"/>
          <w:numId w:val="29"/>
        </w:numPr>
        <w:spacing w:after="0" w:afterAutospacing="0" w:before="0" w:beforeAutospacing="0" w:line="276"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pragmatic difference between quantitative and qualitative </w:t>
      </w:r>
    </w:p>
    <w:p w:rsidR="00000000" w:rsidDel="00000000" w:rsidP="00000000" w:rsidRDefault="00000000" w:rsidRPr="00000000" w14:paraId="000000E1">
      <w:pPr>
        <w:numPr>
          <w:ilvl w:val="0"/>
          <w:numId w:val="29"/>
        </w:numPr>
        <w:spacing w:after="0" w:afterAutospacing="0" w:before="0" w:before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important epistemologies:</w:t>
      </w:r>
    </w:p>
    <w:p w:rsidR="00000000" w:rsidDel="00000000" w:rsidP="00000000" w:rsidRDefault="00000000" w:rsidRPr="00000000" w14:paraId="000000E2">
      <w:pPr>
        <w:numPr>
          <w:ilvl w:val="1"/>
          <w:numId w:val="29"/>
        </w:numPr>
        <w:spacing w:after="0" w:afterAutospacing="0" w:before="0" w:beforeAutospacing="0" w:line="276" w:lineRule="auto"/>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Positivism: </w:t>
      </w:r>
      <w:r w:rsidDel="00000000" w:rsidR="00000000" w:rsidRPr="00000000">
        <w:rPr>
          <w:rFonts w:ascii="Times New Roman" w:cs="Times New Roman" w:eastAsia="Times New Roman" w:hAnsi="Times New Roman"/>
          <w:sz w:val="24"/>
          <w:szCs w:val="24"/>
          <w:rtl w:val="0"/>
        </w:rPr>
        <w:t xml:space="preserve">Argues that valid knowledge and truth is generated through a scientific process based on observation/measurement and generalization</w:t>
      </w:r>
    </w:p>
    <w:p w:rsidR="00000000" w:rsidDel="00000000" w:rsidP="00000000" w:rsidRDefault="00000000" w:rsidRPr="00000000" w14:paraId="000000E3">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 scientifically produced data as neutral and unbiased </w:t>
      </w:r>
    </w:p>
    <w:p w:rsidR="00000000" w:rsidDel="00000000" w:rsidP="00000000" w:rsidRDefault="00000000" w:rsidRPr="00000000" w14:paraId="000000E4">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Positivist methods include:</w:t>
      </w:r>
    </w:p>
    <w:p w:rsidR="00000000" w:rsidDel="00000000" w:rsidP="00000000" w:rsidRDefault="00000000" w:rsidRPr="00000000" w14:paraId="000000E5">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Epidemiological study designs </w:t>
      </w:r>
    </w:p>
    <w:p w:rsidR="00000000" w:rsidDel="00000000" w:rsidP="00000000" w:rsidRDefault="00000000" w:rsidRPr="00000000" w14:paraId="000000E6">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 research</w:t>
      </w:r>
    </w:p>
    <w:p w:rsidR="00000000" w:rsidDel="00000000" w:rsidP="00000000" w:rsidRDefault="00000000" w:rsidRPr="00000000" w14:paraId="000000E7">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Secondary document analysis </w:t>
      </w:r>
    </w:p>
    <w:p w:rsidR="00000000" w:rsidDel="00000000" w:rsidP="00000000" w:rsidRDefault="00000000" w:rsidRPr="00000000" w14:paraId="000000E8">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interviewing </w:t>
      </w:r>
    </w:p>
    <w:p w:rsidR="00000000" w:rsidDel="00000000" w:rsidP="00000000" w:rsidRDefault="00000000" w:rsidRPr="00000000" w14:paraId="000000E9">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Systematic reviews </w:t>
      </w:r>
    </w:p>
    <w:p w:rsidR="00000000" w:rsidDel="00000000" w:rsidP="00000000" w:rsidRDefault="00000000" w:rsidRPr="00000000" w14:paraId="000000EA">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Feature of positivist research:</w:t>
      </w:r>
    </w:p>
    <w:p w:rsidR="00000000" w:rsidDel="00000000" w:rsidP="00000000" w:rsidRDefault="00000000" w:rsidRPr="00000000" w14:paraId="000000EB">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Determinism</w:t>
      </w:r>
    </w:p>
    <w:p w:rsidR="00000000" w:rsidDel="00000000" w:rsidP="00000000" w:rsidRDefault="00000000" w:rsidRPr="00000000" w14:paraId="000000EC">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Objectivity</w:t>
      </w:r>
    </w:p>
    <w:p w:rsidR="00000000" w:rsidDel="00000000" w:rsidP="00000000" w:rsidRDefault="00000000" w:rsidRPr="00000000" w14:paraId="000000ED">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Quantification </w:t>
      </w:r>
    </w:p>
    <w:p w:rsidR="00000000" w:rsidDel="00000000" w:rsidP="00000000" w:rsidRDefault="00000000" w:rsidRPr="00000000" w14:paraId="000000EE">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Reliability</w:t>
      </w:r>
    </w:p>
    <w:p w:rsidR="00000000" w:rsidDel="00000000" w:rsidP="00000000" w:rsidRDefault="00000000" w:rsidRPr="00000000" w14:paraId="000000EF">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Generalizability </w:t>
      </w:r>
    </w:p>
    <w:p w:rsidR="00000000" w:rsidDel="00000000" w:rsidP="00000000" w:rsidRDefault="00000000" w:rsidRPr="00000000" w14:paraId="000000F0">
      <w:pPr>
        <w:numPr>
          <w:ilvl w:val="2"/>
          <w:numId w:val="29"/>
        </w:numPr>
        <w:spacing w:after="0" w:afterAutospacing="0" w:before="0" w:beforeAutospacing="0" w:lineRule="auto"/>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Advantages of Positivism:</w:t>
      </w:r>
    </w:p>
    <w:p w:rsidR="00000000" w:rsidDel="00000000" w:rsidP="00000000" w:rsidRDefault="00000000" w:rsidRPr="00000000" w14:paraId="000000F1">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Use consistent and relatively concrete outcome measures </w:t>
      </w:r>
    </w:p>
    <w:p w:rsidR="00000000" w:rsidDel="00000000" w:rsidP="00000000" w:rsidRDefault="00000000" w:rsidRPr="00000000" w14:paraId="000000F2">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Techniques of randomization and blinding are effective at reducing bias </w:t>
      </w:r>
    </w:p>
    <w:p w:rsidR="00000000" w:rsidDel="00000000" w:rsidP="00000000" w:rsidRDefault="00000000" w:rsidRPr="00000000" w14:paraId="000000F3">
      <w:pPr>
        <w:numPr>
          <w:ilvl w:val="2"/>
          <w:numId w:val="29"/>
        </w:numPr>
        <w:spacing w:after="0" w:afterAutospacing="0" w:before="0" w:beforeAutospacing="0" w:lineRule="auto"/>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Critique of Positivism: </w:t>
      </w:r>
    </w:p>
    <w:p w:rsidR="00000000" w:rsidDel="00000000" w:rsidP="00000000" w:rsidRDefault="00000000" w:rsidRPr="00000000" w14:paraId="000000F4">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Many questions (i.e. ‘why’) can’t be answered</w:t>
      </w:r>
    </w:p>
    <w:p w:rsidR="00000000" w:rsidDel="00000000" w:rsidP="00000000" w:rsidRDefault="00000000" w:rsidRPr="00000000" w14:paraId="000000F5">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Give insufficient attention to a person’s lived experience </w:t>
      </w:r>
    </w:p>
    <w:p w:rsidR="00000000" w:rsidDel="00000000" w:rsidP="00000000" w:rsidRDefault="00000000" w:rsidRPr="00000000" w14:paraId="000000F6">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Difficulty in remaining objective </w:t>
      </w:r>
    </w:p>
    <w:p w:rsidR="00000000" w:rsidDel="00000000" w:rsidP="00000000" w:rsidRDefault="00000000" w:rsidRPr="00000000" w14:paraId="000000F7">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Complete objectivity is a fallacy </w:t>
      </w:r>
      <w:r w:rsidDel="00000000" w:rsidR="00000000" w:rsidRPr="00000000">
        <w:rPr>
          <w:rtl w:val="0"/>
        </w:rPr>
      </w:r>
    </w:p>
    <w:p w:rsidR="00000000" w:rsidDel="00000000" w:rsidP="00000000" w:rsidRDefault="00000000" w:rsidRPr="00000000" w14:paraId="000000F8">
      <w:pPr>
        <w:numPr>
          <w:ilvl w:val="1"/>
          <w:numId w:val="29"/>
        </w:numPr>
        <w:spacing w:after="0" w:afterAutospacing="0" w:before="0" w:beforeAutospacing="0" w:line="276" w:lineRule="auto"/>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Interpretivism: </w:t>
      </w:r>
      <w:r w:rsidDel="00000000" w:rsidR="00000000" w:rsidRPr="00000000">
        <w:rPr>
          <w:rFonts w:ascii="Times New Roman" w:cs="Times New Roman" w:eastAsia="Times New Roman" w:hAnsi="Times New Roman"/>
          <w:sz w:val="24"/>
          <w:szCs w:val="24"/>
          <w:rtl w:val="0"/>
        </w:rPr>
        <w:t xml:space="preserve">Describes a position developed in critique of positivism</w:t>
      </w:r>
    </w:p>
    <w:p w:rsidR="00000000" w:rsidDel="00000000" w:rsidP="00000000" w:rsidRDefault="00000000" w:rsidRPr="00000000" w14:paraId="000000F9">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this tradition, the purpose of research is to  understand how people make sense of their  situation/circumstance</w:t>
      </w:r>
    </w:p>
    <w:p w:rsidR="00000000" w:rsidDel="00000000" w:rsidP="00000000" w:rsidRDefault="00000000" w:rsidRPr="00000000" w14:paraId="000000FA">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Features of interpretivism: </w:t>
      </w:r>
    </w:p>
    <w:p w:rsidR="00000000" w:rsidDel="00000000" w:rsidP="00000000" w:rsidRDefault="00000000" w:rsidRPr="00000000" w14:paraId="000000FB">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Objectivity and scientific practice are not neutral– but  rather,gendered and partial</w:t>
      </w:r>
    </w:p>
    <w:p w:rsidR="00000000" w:rsidDel="00000000" w:rsidP="00000000" w:rsidRDefault="00000000" w:rsidRPr="00000000" w14:paraId="000000FC">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formalized methods are used</w:t>
      </w:r>
    </w:p>
    <w:p w:rsidR="00000000" w:rsidDel="00000000" w:rsidP="00000000" w:rsidRDefault="00000000" w:rsidRPr="00000000" w14:paraId="000000FD">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Value neutrality is not possible: research is not independent of social relations</w:t>
      </w:r>
    </w:p>
    <w:p w:rsidR="00000000" w:rsidDel="00000000" w:rsidP="00000000" w:rsidRDefault="00000000" w:rsidRPr="00000000" w14:paraId="000000FE">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concerned with inference</w:t>
      </w:r>
    </w:p>
    <w:p w:rsidR="00000000" w:rsidDel="00000000" w:rsidP="00000000" w:rsidRDefault="00000000" w:rsidRPr="00000000" w14:paraId="000000FF">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is not necessarily replicable</w:t>
      </w:r>
    </w:p>
    <w:p w:rsidR="00000000" w:rsidDel="00000000" w:rsidP="00000000" w:rsidRDefault="00000000" w:rsidRPr="00000000" w14:paraId="00000100">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Aims to achieve an ‘understanding’ of subjective meanings through interpretation</w:t>
      </w:r>
    </w:p>
    <w:p w:rsidR="00000000" w:rsidDel="00000000" w:rsidP="00000000" w:rsidRDefault="00000000" w:rsidRPr="00000000" w14:paraId="00000101">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on validity, not necessarily on reliability</w:t>
      </w:r>
    </w:p>
    <w:p w:rsidR="00000000" w:rsidDel="00000000" w:rsidP="00000000" w:rsidRDefault="00000000" w:rsidRPr="00000000" w14:paraId="00000102">
      <w:pPr>
        <w:numPr>
          <w:ilvl w:val="2"/>
          <w:numId w:val="29"/>
        </w:numPr>
        <w:spacing w:after="0" w:afterAutospacing="0" w:before="0" w:beforeAutospacing="0" w:lineRule="auto"/>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Advantages of Interpretivism:</w:t>
      </w:r>
    </w:p>
    <w:p w:rsidR="00000000" w:rsidDel="00000000" w:rsidP="00000000" w:rsidRDefault="00000000" w:rsidRPr="00000000" w14:paraId="00000103">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cfe2f3" w:val="clear"/>
          <w:rtl w:val="0"/>
        </w:rPr>
        <w:t xml:space="preserve">Researchers may be less likely to ‘get stuck’ in convention always of thinking</w:t>
      </w:r>
    </w:p>
    <w:p w:rsidR="00000000" w:rsidDel="00000000" w:rsidP="00000000" w:rsidRDefault="00000000" w:rsidRPr="00000000" w14:paraId="00000104">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Observations demand the creation of </w:t>
      </w:r>
      <w:r w:rsidDel="00000000" w:rsidR="00000000" w:rsidRPr="00000000">
        <w:rPr>
          <w:rFonts w:ascii="Times New Roman" w:cs="Times New Roman" w:eastAsia="Times New Roman" w:hAnsi="Times New Roman"/>
          <w:sz w:val="24"/>
          <w:szCs w:val="24"/>
          <w:u w:val="single"/>
          <w:shd w:fill="cfe2f3" w:val="clear"/>
          <w:rtl w:val="0"/>
        </w:rPr>
        <w:t xml:space="preserve">new ideas and categories </w:t>
      </w:r>
      <w:r w:rsidDel="00000000" w:rsidR="00000000" w:rsidRPr="00000000">
        <w:rPr>
          <w:rFonts w:ascii="Times New Roman" w:cs="Times New Roman" w:eastAsia="Times New Roman" w:hAnsi="Times New Roman"/>
          <w:sz w:val="24"/>
          <w:szCs w:val="24"/>
          <w:shd w:fill="cfe2f3" w:val="clear"/>
          <w:rtl w:val="0"/>
        </w:rPr>
        <w:t xml:space="preserve">rather than testing pre-existing ideas</w:t>
      </w:r>
    </w:p>
    <w:p w:rsidR="00000000" w:rsidDel="00000000" w:rsidP="00000000" w:rsidRDefault="00000000" w:rsidRPr="00000000" w14:paraId="00000105">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A qualitative, interpretive approach allows acknowledgement of conflict, ongoing struggle, tension and subjectivity, as well as the situated and co-produced nature of the accounts</w:t>
      </w:r>
    </w:p>
    <w:p w:rsidR="00000000" w:rsidDel="00000000" w:rsidP="00000000" w:rsidRDefault="00000000" w:rsidRPr="00000000" w14:paraId="00000106">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Interpretive research is about </w:t>
      </w:r>
      <w:r w:rsidDel="00000000" w:rsidR="00000000" w:rsidRPr="00000000">
        <w:rPr>
          <w:rFonts w:ascii="Times New Roman" w:cs="Times New Roman" w:eastAsia="Times New Roman" w:hAnsi="Times New Roman"/>
          <w:sz w:val="24"/>
          <w:szCs w:val="24"/>
          <w:u w:val="single"/>
          <w:shd w:fill="cfe2f3" w:val="clear"/>
          <w:rtl w:val="0"/>
        </w:rPr>
        <w:t xml:space="preserve">subjectivity and complexity</w:t>
      </w:r>
      <w:r w:rsidDel="00000000" w:rsidR="00000000" w:rsidRPr="00000000">
        <w:rPr>
          <w:rFonts w:ascii="Times New Roman" w:cs="Times New Roman" w:eastAsia="Times New Roman" w:hAnsi="Times New Roman"/>
          <w:sz w:val="24"/>
          <w:szCs w:val="24"/>
          <w:shd w:fill="cfe2f3" w:val="clear"/>
          <w:rtl w:val="0"/>
        </w:rPr>
        <w:t xml:space="preserve">– it seeks to represent rich, subjective experience, show differences, retain nuanced data and not to count or reduce</w:t>
      </w:r>
    </w:p>
    <w:p w:rsidR="00000000" w:rsidDel="00000000" w:rsidP="00000000" w:rsidRDefault="00000000" w:rsidRPr="00000000" w14:paraId="00000107">
      <w:pPr>
        <w:numPr>
          <w:ilvl w:val="2"/>
          <w:numId w:val="29"/>
        </w:numPr>
        <w:spacing w:after="0" w:afterAutospacing="0" w:before="0" w:beforeAutospacing="0" w:lineRule="auto"/>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Critique of Interpretivism:</w:t>
      </w:r>
    </w:p>
    <w:p w:rsidR="00000000" w:rsidDel="00000000" w:rsidP="00000000" w:rsidRDefault="00000000" w:rsidRPr="00000000" w14:paraId="00000108">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There is little consensus on appropriate methods of data collection and analysis</w:t>
      </w:r>
    </w:p>
    <w:p w:rsidR="00000000" w:rsidDel="00000000" w:rsidP="00000000" w:rsidRDefault="00000000" w:rsidRPr="00000000" w14:paraId="00000109">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Qualitative researchers must not attempt to make unjustified generalizations from a small number of  accounts</w:t>
      </w:r>
    </w:p>
    <w:p w:rsidR="00000000" w:rsidDel="00000000" w:rsidP="00000000" w:rsidRDefault="00000000" w:rsidRPr="00000000" w14:paraId="0000010A">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Qualitative researchers may adopt convenience sampling strategies that are biased</w:t>
      </w:r>
    </w:p>
    <w:p w:rsidR="00000000" w:rsidDel="00000000" w:rsidP="00000000" w:rsidRDefault="00000000" w:rsidRPr="00000000" w14:paraId="0000010B">
      <w:pPr>
        <w:numPr>
          <w:ilvl w:val="3"/>
          <w:numId w:val="29"/>
        </w:numPr>
        <w:spacing w:after="0" w:afterAutospacing="0" w:before="0" w:beforeAutospacing="0" w:lineRule="auto"/>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Informants’ accounts are not so much uncovered as created by the researcher</w:t>
      </w:r>
    </w:p>
    <w:p w:rsidR="00000000" w:rsidDel="00000000" w:rsidP="00000000" w:rsidRDefault="00000000" w:rsidRPr="00000000" w14:paraId="0000010C">
      <w:pPr>
        <w:numPr>
          <w:ilvl w:val="1"/>
          <w:numId w:val="29"/>
        </w:numPr>
        <w:spacing w:after="0" w:afterAutospacing="0" w:before="0" w:beforeAutospacing="0" w:line="276" w:lineRule="auto"/>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Critical realism: </w:t>
      </w:r>
      <w:r w:rsidDel="00000000" w:rsidR="00000000" w:rsidRPr="00000000">
        <w:rPr>
          <w:rFonts w:ascii="Times New Roman" w:cs="Times New Roman" w:eastAsia="Times New Roman" w:hAnsi="Times New Roman"/>
          <w:sz w:val="24"/>
          <w:szCs w:val="24"/>
          <w:rtl w:val="0"/>
        </w:rPr>
        <w:t xml:space="preserve">Argues that valid knowledge and truth is often generated by theorizing rather than measuring or observing</w:t>
      </w:r>
      <w:r w:rsidDel="00000000" w:rsidR="00000000" w:rsidRPr="00000000">
        <w:rPr>
          <w:rFonts w:ascii="Times New Roman" w:cs="Times New Roman" w:eastAsia="Times New Roman" w:hAnsi="Times New Roman"/>
          <w:b w:val="1"/>
          <w:color w:val="ff0000"/>
          <w:sz w:val="24"/>
          <w:szCs w:val="24"/>
          <w:rtl w:val="0"/>
        </w:rPr>
        <w:t xml:space="preserve"> </w:t>
      </w:r>
    </w:p>
    <w:p w:rsidR="00000000" w:rsidDel="00000000" w:rsidP="00000000" w:rsidRDefault="00000000" w:rsidRPr="00000000" w14:paraId="0000010D">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Posits that reality exists independently of individuals’ experiences</w:t>
      </w:r>
    </w:p>
    <w:p w:rsidR="00000000" w:rsidDel="00000000" w:rsidP="00000000" w:rsidRDefault="00000000" w:rsidRPr="00000000" w14:paraId="0000010E">
      <w:pPr>
        <w:numPr>
          <w:ilvl w:val="2"/>
          <w:numId w:val="29"/>
        </w:numPr>
        <w:spacing w:after="0" w:afterAutospacing="0" w:before="0" w:beforeAutospacing="0"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critique of both interpretivism and positivism:</w:t>
      </w:r>
    </w:p>
    <w:p w:rsidR="00000000" w:rsidDel="00000000" w:rsidP="00000000" w:rsidRDefault="00000000" w:rsidRPr="00000000" w14:paraId="0000010F">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Argues that interpretivism in not capable of going beyond the stated narratives of individuals</w:t>
      </w:r>
    </w:p>
    <w:p w:rsidR="00000000" w:rsidDel="00000000" w:rsidP="00000000" w:rsidRDefault="00000000" w:rsidRPr="00000000" w14:paraId="00000110">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Goes beyond reality of measurement of positivism and calls for theoretical analysis of “generative mechanisms” big structural forces e.g. alienation,exploitation</w:t>
      </w:r>
    </w:p>
    <w:p w:rsidR="00000000" w:rsidDel="00000000" w:rsidP="00000000" w:rsidRDefault="00000000" w:rsidRPr="00000000" w14:paraId="00000111">
      <w:pPr>
        <w:numPr>
          <w:ilvl w:val="3"/>
          <w:numId w:val="29"/>
        </w:numPr>
        <w:spacing w:after="0" w:afterAutospacing="0" w:before="0" w:beforeAutospacing="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Accepts that which is unseen is of equal  importance to that which can be.</w:t>
      </w:r>
      <w:r w:rsidDel="00000000" w:rsidR="00000000" w:rsidRPr="00000000">
        <w:rPr>
          <w:rtl w:val="0"/>
        </w:rPr>
      </w:r>
    </w:p>
    <w:p w:rsidR="00000000" w:rsidDel="00000000" w:rsidP="00000000" w:rsidRDefault="00000000" w:rsidRPr="00000000" w14:paraId="00000112">
      <w:pPr>
        <w:numPr>
          <w:ilvl w:val="0"/>
          <w:numId w:val="29"/>
        </w:numPr>
        <w:spacing w:after="0" w:afterAutospacing="0" w:before="0" w:beforeAutospacing="0" w:line="276" w:lineRule="auto"/>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2 critical ontologies:</w:t>
      </w:r>
      <w:r w:rsidDel="00000000" w:rsidR="00000000" w:rsidRPr="00000000">
        <w:rPr>
          <w:rtl w:val="0"/>
        </w:rPr>
      </w:r>
    </w:p>
    <w:p w:rsidR="00000000" w:rsidDel="00000000" w:rsidP="00000000" w:rsidRDefault="00000000" w:rsidRPr="00000000" w14:paraId="00000113">
      <w:pPr>
        <w:numPr>
          <w:ilvl w:val="1"/>
          <w:numId w:val="29"/>
        </w:numPr>
        <w:spacing w:after="0" w:afterAutospacing="0" w:before="0" w:beforeAutospacing="0" w:lineRule="auto"/>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Objectivism: </w:t>
      </w:r>
      <w:r w:rsidDel="00000000" w:rsidR="00000000" w:rsidRPr="00000000">
        <w:rPr>
          <w:rFonts w:ascii="Times New Roman" w:cs="Times New Roman" w:eastAsia="Times New Roman" w:hAnsi="Times New Roman"/>
          <w:sz w:val="24"/>
          <w:szCs w:val="24"/>
          <w:rtl w:val="0"/>
        </w:rPr>
        <w:t xml:space="preserve">Researchers study phenomena that exist as external objects</w:t>
      </w:r>
    </w:p>
    <w:p w:rsidR="00000000" w:rsidDel="00000000" w:rsidP="00000000" w:rsidRDefault="00000000" w:rsidRPr="00000000" w14:paraId="00000114">
      <w:pPr>
        <w:numPr>
          <w:ilvl w:val="1"/>
          <w:numId w:val="29"/>
        </w:numPr>
        <w:spacing w:after="0" w:afterAutospacing="0" w:before="0" w:beforeAutospacing="0" w:lineRule="auto"/>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Constructionism: </w:t>
      </w:r>
      <w:r w:rsidDel="00000000" w:rsidR="00000000" w:rsidRPr="00000000">
        <w:rPr>
          <w:rFonts w:ascii="Times New Roman" w:cs="Times New Roman" w:eastAsia="Times New Roman" w:hAnsi="Times New Roman"/>
          <w:sz w:val="24"/>
          <w:szCs w:val="24"/>
          <w:rtl w:val="0"/>
        </w:rPr>
        <w:t xml:space="preserve">Researchers study socially constructed objects (i.e., beliefs,  ideologies,behaviours)</w:t>
      </w:r>
    </w:p>
    <w:p w:rsidR="00000000" w:rsidDel="00000000" w:rsidP="00000000" w:rsidRDefault="00000000" w:rsidRPr="00000000" w14:paraId="00000115">
      <w:pPr>
        <w:numPr>
          <w:ilvl w:val="0"/>
          <w:numId w:val="29"/>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Deductive (quantitative) approach:</w:t>
      </w:r>
      <w:r w:rsidDel="00000000" w:rsidR="00000000" w:rsidRPr="00000000">
        <w:rPr>
          <w:rFonts w:ascii="Times New Roman" w:cs="Times New Roman" w:eastAsia="Times New Roman" w:hAnsi="Times New Roman"/>
          <w:sz w:val="24"/>
          <w:szCs w:val="24"/>
          <w:rtl w:val="0"/>
        </w:rPr>
        <w:t xml:space="preserve"> Involves the researcher testing an existing theory or hypothesis</w:t>
      </w:r>
    </w:p>
    <w:p w:rsidR="00000000" w:rsidDel="00000000" w:rsidP="00000000" w:rsidRDefault="00000000" w:rsidRPr="00000000" w14:paraId="00000116">
      <w:pPr>
        <w:numPr>
          <w:ilvl w:val="0"/>
          <w:numId w:val="29"/>
        </w:numPr>
        <w:spacing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Inductive (qualitative) approach:</w:t>
      </w:r>
      <w:r w:rsidDel="00000000" w:rsidR="00000000" w:rsidRPr="00000000">
        <w:rPr>
          <w:rFonts w:ascii="Times New Roman" w:cs="Times New Roman" w:eastAsia="Times New Roman" w:hAnsi="Times New Roman"/>
          <w:sz w:val="24"/>
          <w:szCs w:val="24"/>
          <w:rtl w:val="0"/>
        </w:rPr>
        <w:t xml:space="preserve"> The researcher gathers data and then develops a theory drawn from the data</w:t>
      </w: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4:</w:t>
      </w:r>
    </w:p>
    <w:p w:rsidR="00000000" w:rsidDel="00000000" w:rsidP="00000000" w:rsidRDefault="00000000" w:rsidRPr="00000000" w14:paraId="00000119">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study is purely qualitative, positivism can’t be found in the study</w:t>
      </w:r>
    </w:p>
    <w:p w:rsidR="00000000" w:rsidDel="00000000" w:rsidP="00000000" w:rsidRDefault="00000000" w:rsidRPr="00000000" w14:paraId="0000011A">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Muddy points: research paradigms</w:t>
      </w:r>
    </w:p>
    <w:p w:rsidR="00000000" w:rsidDel="00000000" w:rsidP="00000000" w:rsidRDefault="00000000" w:rsidRPr="00000000" w14:paraId="0000011B">
      <w:pPr>
        <w:numPr>
          <w:ilvl w:val="1"/>
          <w:numId w:val="1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Positivist = objectivist = uses quantitative methods </w:t>
      </w:r>
    </w:p>
    <w:p w:rsidR="00000000" w:rsidDel="00000000" w:rsidP="00000000" w:rsidRDefault="00000000" w:rsidRPr="00000000" w14:paraId="0000011C">
      <w:pPr>
        <w:numPr>
          <w:ilvl w:val="1"/>
          <w:numId w:val="1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Interpretivist = constructionist = uses qualitative methods </w:t>
      </w:r>
    </w:p>
    <w:p w:rsidR="00000000" w:rsidDel="00000000" w:rsidP="00000000" w:rsidRDefault="00000000" w:rsidRPr="00000000" w14:paraId="0000011D">
      <w:pPr>
        <w:numPr>
          <w:ilvl w:val="0"/>
          <w:numId w:val="11"/>
        </w:numPr>
        <w:ind w:left="72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Descriptive study:</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describe</w:t>
      </w:r>
    </w:p>
    <w:p w:rsidR="00000000" w:rsidDel="00000000" w:rsidP="00000000" w:rsidRDefault="00000000" w:rsidRPr="00000000" w14:paraId="0000011E">
      <w:pPr>
        <w:numPr>
          <w:ilvl w:val="0"/>
          <w:numId w:val="11"/>
        </w:numPr>
        <w:ind w:left="72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Analytic study:</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quantify the relationship between factors </w:t>
      </w:r>
    </w:p>
    <w:p w:rsidR="00000000" w:rsidDel="00000000" w:rsidP="00000000" w:rsidRDefault="00000000" w:rsidRPr="00000000" w14:paraId="0000011F">
      <w:pPr>
        <w:numPr>
          <w:ilvl w:val="1"/>
          <w:numId w:val="11"/>
        </w:numPr>
        <w:ind w:left="144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Randomized/experimental study:</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intervention is randomly allocated</w:t>
      </w:r>
    </w:p>
    <w:p w:rsidR="00000000" w:rsidDel="00000000" w:rsidP="00000000" w:rsidRDefault="00000000" w:rsidRPr="00000000" w14:paraId="00000120">
      <w:pPr>
        <w:numPr>
          <w:ilvl w:val="1"/>
          <w:numId w:val="11"/>
        </w:numPr>
        <w:ind w:left="144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Observational study:</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intervention isn’t randomly allocated </w:t>
      </w:r>
      <w:r w:rsidDel="00000000" w:rsidR="00000000" w:rsidRPr="00000000">
        <w:rPr>
          <w:rtl w:val="0"/>
        </w:rPr>
      </w:r>
    </w:p>
    <w:p w:rsidR="00000000" w:rsidDel="00000000" w:rsidP="00000000" w:rsidRDefault="00000000" w:rsidRPr="00000000" w14:paraId="00000121">
      <w:pPr>
        <w:numPr>
          <w:ilvl w:val="0"/>
          <w:numId w:val="11"/>
        </w:numPr>
        <w:ind w:left="72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Cross-sectional study: </w:t>
      </w:r>
      <w:r w:rsidDel="00000000" w:rsidR="00000000" w:rsidRPr="00000000">
        <w:rPr>
          <w:rFonts w:ascii="Times New Roman" w:cs="Times New Roman" w:eastAsia="Times New Roman" w:hAnsi="Times New Roman"/>
          <w:sz w:val="24"/>
          <w:szCs w:val="24"/>
          <w:rtl w:val="0"/>
        </w:rPr>
        <w:t xml:space="preserve">observe a collection of people at one time </w:t>
      </w:r>
    </w:p>
    <w:p w:rsidR="00000000" w:rsidDel="00000000" w:rsidP="00000000" w:rsidRDefault="00000000" w:rsidRPr="00000000" w14:paraId="00000122">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Sample population → exposed/ non-exposed → cases/ non-cases</w:t>
      </w:r>
    </w:p>
    <w:p w:rsidR="00000000" w:rsidDel="00000000" w:rsidP="00000000" w:rsidRDefault="00000000" w:rsidRPr="00000000" w14:paraId="00000123">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Best way to determine prevalence </w:t>
      </w:r>
    </w:p>
    <w:p w:rsidR="00000000" w:rsidDel="00000000" w:rsidP="00000000" w:rsidRDefault="00000000" w:rsidRPr="00000000" w14:paraId="00000124">
      <w:pPr>
        <w:numPr>
          <w:ilvl w:val="2"/>
          <w:numId w:val="11"/>
        </w:numPr>
        <w:ind w:left="216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Prevalence: </w:t>
      </w:r>
      <w:r w:rsidDel="00000000" w:rsidR="00000000" w:rsidRPr="00000000">
        <w:rPr>
          <w:rFonts w:ascii="Times New Roman" w:cs="Times New Roman" w:eastAsia="Times New Roman" w:hAnsi="Times New Roman"/>
          <w:sz w:val="24"/>
          <w:szCs w:val="24"/>
          <w:rtl w:val="0"/>
        </w:rPr>
        <w:t xml:space="preserve">proportion of population who have a disease at a specific time -ONGOING CASES </w:t>
      </w:r>
    </w:p>
    <w:p w:rsidR="00000000" w:rsidDel="00000000" w:rsidP="00000000" w:rsidRDefault="00000000" w:rsidRPr="00000000" w14:paraId="00000125">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 study multiple outcomes and exposures </w:t>
      </w:r>
    </w:p>
    <w:p w:rsidR="00000000" w:rsidDel="00000000" w:rsidP="00000000" w:rsidRDefault="00000000" w:rsidRPr="00000000" w14:paraId="00000126">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Frequently conducted with questionnaires </w:t>
      </w:r>
    </w:p>
    <w:p w:rsidR="00000000" w:rsidDel="00000000" w:rsidP="00000000" w:rsidRDefault="00000000" w:rsidRPr="00000000" w14:paraId="00000127">
      <w:pPr>
        <w:numPr>
          <w:ilvl w:val="1"/>
          <w:numId w:val="1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Advantages of Cross-sectional Study:</w:t>
      </w:r>
    </w:p>
    <w:p w:rsidR="00000000" w:rsidDel="00000000" w:rsidP="00000000" w:rsidRDefault="00000000" w:rsidRPr="00000000" w14:paraId="00000128">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Could find more than one association</w:t>
      </w:r>
    </w:p>
    <w:p w:rsidR="00000000" w:rsidDel="00000000" w:rsidP="00000000" w:rsidRDefault="00000000" w:rsidRPr="00000000" w14:paraId="00000129">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Faster, cheaper, no follow-up required </w:t>
      </w:r>
    </w:p>
    <w:p w:rsidR="00000000" w:rsidDel="00000000" w:rsidP="00000000" w:rsidRDefault="00000000" w:rsidRPr="00000000" w14:paraId="0000012A">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If based on a representative sample of the general population:</w:t>
      </w:r>
    </w:p>
    <w:p w:rsidR="00000000" w:rsidDel="00000000" w:rsidP="00000000" w:rsidRDefault="00000000" w:rsidRPr="00000000" w14:paraId="0000012B">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Highly generalizable </w:t>
      </w:r>
    </w:p>
    <w:p w:rsidR="00000000" w:rsidDel="00000000" w:rsidP="00000000" w:rsidRDefault="00000000" w:rsidRPr="00000000" w14:paraId="0000012C">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Provides estimates of population prevalence of disease and exposures or risk markers that can be used for program planning and resource planning </w:t>
      </w:r>
    </w:p>
    <w:p w:rsidR="00000000" w:rsidDel="00000000" w:rsidP="00000000" w:rsidRDefault="00000000" w:rsidRPr="00000000" w14:paraId="0000012D">
      <w:pPr>
        <w:numPr>
          <w:ilvl w:val="1"/>
          <w:numId w:val="1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Limitations of Cross-sectional Study: </w:t>
      </w:r>
    </w:p>
    <w:p w:rsidR="00000000" w:rsidDel="00000000" w:rsidP="00000000" w:rsidRDefault="00000000" w:rsidRPr="00000000" w14:paraId="0000012E">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Only assesses prevalence</w:t>
      </w:r>
    </w:p>
    <w:p w:rsidR="00000000" w:rsidDel="00000000" w:rsidP="00000000" w:rsidRDefault="00000000" w:rsidRPr="00000000" w14:paraId="0000012F">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Will see more cases of a disease that has a long duration</w:t>
      </w:r>
    </w:p>
    <w:p w:rsidR="00000000" w:rsidDel="00000000" w:rsidP="00000000" w:rsidRDefault="00000000" w:rsidRPr="00000000" w14:paraId="00000130">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Don’t know if the association between exposure and disease is really an association of:</w:t>
      </w:r>
    </w:p>
    <w:p w:rsidR="00000000" w:rsidDel="00000000" w:rsidP="00000000" w:rsidRDefault="00000000" w:rsidRPr="00000000" w14:paraId="00000131">
      <w:pPr>
        <w:numPr>
          <w:ilvl w:val="4"/>
          <w:numId w:val="11"/>
        </w:numPr>
        <w:ind w:left="360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Exposure with duration of disease (survival) OR</w:t>
      </w:r>
    </w:p>
    <w:p w:rsidR="00000000" w:rsidDel="00000000" w:rsidP="00000000" w:rsidRDefault="00000000" w:rsidRPr="00000000" w14:paraId="00000132">
      <w:pPr>
        <w:numPr>
          <w:ilvl w:val="4"/>
          <w:numId w:val="11"/>
        </w:numPr>
        <w:ind w:left="360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Exposure with risk of disease (incidence i.e. new onset of disease)</w:t>
      </w:r>
    </w:p>
    <w:p w:rsidR="00000000" w:rsidDel="00000000" w:rsidP="00000000" w:rsidRDefault="00000000" w:rsidRPr="00000000" w14:paraId="00000133">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Rare conditions can’t be efficiently be studied</w:t>
      </w:r>
    </w:p>
    <w:p w:rsidR="00000000" w:rsidDel="00000000" w:rsidP="00000000" w:rsidRDefault="00000000" w:rsidRPr="00000000" w14:paraId="00000134">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Usually can’t establish temporal relationship between exposure and outcome </w:t>
      </w:r>
    </w:p>
    <w:p w:rsidR="00000000" w:rsidDel="00000000" w:rsidP="00000000" w:rsidRDefault="00000000" w:rsidRPr="00000000" w14:paraId="00000135">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Difficult to separate cause from effect</w:t>
      </w:r>
    </w:p>
    <w:p w:rsidR="00000000" w:rsidDel="00000000" w:rsidP="00000000" w:rsidRDefault="00000000" w:rsidRPr="00000000" w14:paraId="00000136">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Exposure status at time of study may not be related to exposure at time disease began </w:t>
      </w:r>
    </w:p>
    <w:p w:rsidR="00000000" w:rsidDel="00000000" w:rsidP="00000000" w:rsidRDefault="00000000" w:rsidRPr="00000000" w14:paraId="00000137">
      <w:pPr>
        <w:numPr>
          <w:ilvl w:val="0"/>
          <w:numId w:val="11"/>
        </w:numPr>
        <w:ind w:left="72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Cohort study:</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looking at people over a period of time from exposure to outcome </w:t>
      </w:r>
    </w:p>
    <w:p w:rsidR="00000000" w:rsidDel="00000000" w:rsidP="00000000" w:rsidRDefault="00000000" w:rsidRPr="00000000" w14:paraId="00000138">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Observing a category of people over time that share a similar experience at one period </w:t>
      </w:r>
    </w:p>
    <w:p w:rsidR="00000000" w:rsidDel="00000000" w:rsidP="00000000" w:rsidRDefault="00000000" w:rsidRPr="00000000" w14:paraId="00000139">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Defined population → Not randomly assigned → exposed/ not exposed → disease/ no disease </w:t>
      </w:r>
    </w:p>
    <w:p w:rsidR="00000000" w:rsidDel="00000000" w:rsidP="00000000" w:rsidRDefault="00000000" w:rsidRPr="00000000" w14:paraId="0000013A">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Potential biases:</w:t>
      </w:r>
    </w:p>
    <w:p w:rsidR="00000000" w:rsidDel="00000000" w:rsidP="00000000" w:rsidRDefault="00000000" w:rsidRPr="00000000" w14:paraId="0000013B">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Biases from non-response and loss to follow-up</w:t>
      </w:r>
    </w:p>
    <w:p w:rsidR="00000000" w:rsidDel="00000000" w:rsidP="00000000" w:rsidRDefault="00000000" w:rsidRPr="00000000" w14:paraId="0000013C">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Bias in assessment of the outcome </w:t>
      </w:r>
    </w:p>
    <w:p w:rsidR="00000000" w:rsidDel="00000000" w:rsidP="00000000" w:rsidRDefault="00000000" w:rsidRPr="00000000" w14:paraId="0000013D">
      <w:pPr>
        <w:numPr>
          <w:ilvl w:val="3"/>
          <w:numId w:val="1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 be addressed by masking the person making the disease outcome </w:t>
      </w:r>
    </w:p>
    <w:p w:rsidR="00000000" w:rsidDel="00000000" w:rsidP="00000000" w:rsidRDefault="00000000" w:rsidRPr="00000000" w14:paraId="0000013E">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Information bias </w:t>
      </w:r>
    </w:p>
    <w:p w:rsidR="00000000" w:rsidDel="00000000" w:rsidP="00000000" w:rsidRDefault="00000000" w:rsidRPr="00000000" w14:paraId="0000013F">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Cohort studies are warranted when:</w:t>
      </w:r>
    </w:p>
    <w:p w:rsidR="00000000" w:rsidDel="00000000" w:rsidP="00000000" w:rsidRDefault="00000000" w:rsidRPr="00000000" w14:paraId="00000140">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have an idea of which exposures are suspected as possible causes of disease</w:t>
      </w:r>
    </w:p>
    <w:p w:rsidR="00000000" w:rsidDel="00000000" w:rsidP="00000000" w:rsidRDefault="00000000" w:rsidRPr="00000000" w14:paraId="00000141">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we can minimize attrition (loss of follow-up) of the study population </w:t>
      </w:r>
    </w:p>
    <w:p w:rsidR="00000000" w:rsidDel="00000000" w:rsidP="00000000" w:rsidRDefault="00000000" w:rsidRPr="00000000" w14:paraId="00000142">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Relatively short interval between exposure and outcome </w:t>
      </w:r>
    </w:p>
    <w:p w:rsidR="00000000" w:rsidDel="00000000" w:rsidP="00000000" w:rsidRDefault="00000000" w:rsidRPr="00000000" w14:paraId="00000143">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Cohort studies aren’t warranted when:</w:t>
      </w:r>
    </w:p>
    <w:p w:rsidR="00000000" w:rsidDel="00000000" w:rsidP="00000000" w:rsidRDefault="00000000" w:rsidRPr="00000000" w14:paraId="00000144">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Lack of evidence to justify mounting of large and expensive study</w:t>
      </w:r>
    </w:p>
    <w:p w:rsidR="00000000" w:rsidDel="00000000" w:rsidP="00000000" w:rsidRDefault="00000000" w:rsidRPr="00000000" w14:paraId="00000145">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can be difficult to ascertain who is exposed and not exposed </w:t>
      </w:r>
    </w:p>
    <w:p w:rsidR="00000000" w:rsidDel="00000000" w:rsidP="00000000" w:rsidRDefault="00000000" w:rsidRPr="00000000" w14:paraId="00000146">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diseases occur at low rates </w:t>
      </w:r>
    </w:p>
    <w:p w:rsidR="00000000" w:rsidDel="00000000" w:rsidP="00000000" w:rsidRDefault="00000000" w:rsidRPr="00000000" w14:paraId="00000147">
      <w:pPr>
        <w:numPr>
          <w:ilvl w:val="1"/>
          <w:numId w:val="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Retrospective cohort studies:</w:t>
      </w:r>
    </w:p>
    <w:p w:rsidR="00000000" w:rsidDel="00000000" w:rsidP="00000000" w:rsidRDefault="00000000" w:rsidRPr="00000000" w14:paraId="00000148">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studying documented info on past exposures </w:t>
      </w:r>
    </w:p>
    <w:p w:rsidR="00000000" w:rsidDel="00000000" w:rsidP="00000000" w:rsidRDefault="00000000" w:rsidRPr="00000000" w14:paraId="00000149">
      <w:pPr>
        <w:numPr>
          <w:ilvl w:val="3"/>
          <w:numId w:val="1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Especially when studying workplace exposures </w:t>
      </w:r>
    </w:p>
    <w:p w:rsidR="00000000" w:rsidDel="00000000" w:rsidP="00000000" w:rsidRDefault="00000000" w:rsidRPr="00000000" w14:paraId="0000014A">
      <w:pPr>
        <w:numPr>
          <w:ilvl w:val="2"/>
          <w:numId w:val="1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studying diseases with long latency periods </w:t>
      </w:r>
    </w:p>
    <w:p w:rsidR="00000000" w:rsidDel="00000000" w:rsidP="00000000" w:rsidRDefault="00000000" w:rsidRPr="00000000" w14:paraId="0000014B">
      <w:pPr>
        <w:numPr>
          <w:ilvl w:val="1"/>
          <w:numId w:val="1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Advantages of Cohort Studies:</w:t>
      </w:r>
    </w:p>
    <w:p w:rsidR="00000000" w:rsidDel="00000000" w:rsidP="00000000" w:rsidRDefault="00000000" w:rsidRPr="00000000" w14:paraId="0000014C">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Temporal relationship is important </w:t>
      </w:r>
    </w:p>
    <w:p w:rsidR="00000000" w:rsidDel="00000000" w:rsidP="00000000" w:rsidRDefault="00000000" w:rsidRPr="00000000" w14:paraId="0000014D">
      <w:pPr>
        <w:numPr>
          <w:ilvl w:val="3"/>
          <w:numId w:val="11"/>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be inferred (prospective design)</w:t>
      </w:r>
    </w:p>
    <w:p w:rsidR="00000000" w:rsidDel="00000000" w:rsidP="00000000" w:rsidRDefault="00000000" w:rsidRPr="00000000" w14:paraId="0000014E">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look at rare exposures </w:t>
      </w:r>
    </w:p>
    <w:p w:rsidR="00000000" w:rsidDel="00000000" w:rsidP="00000000" w:rsidRDefault="00000000" w:rsidRPr="00000000" w14:paraId="0000014F">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determine incidence </w:t>
      </w:r>
    </w:p>
    <w:p w:rsidR="00000000" w:rsidDel="00000000" w:rsidP="00000000" w:rsidRDefault="00000000" w:rsidRPr="00000000" w14:paraId="00000150">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Time-to-event analysis is possible </w:t>
      </w:r>
    </w:p>
    <w:p w:rsidR="00000000" w:rsidDel="00000000" w:rsidP="00000000" w:rsidRDefault="00000000" w:rsidRPr="00000000" w14:paraId="00000151">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Multiple outcomes can be studied </w:t>
      </w:r>
    </w:p>
    <w:p w:rsidR="00000000" w:rsidDel="00000000" w:rsidP="00000000" w:rsidRDefault="00000000" w:rsidRPr="00000000" w14:paraId="00000152">
      <w:pPr>
        <w:numPr>
          <w:ilvl w:val="1"/>
          <w:numId w:val="1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Limitations of Cohort Studies:</w:t>
      </w:r>
    </w:p>
    <w:p w:rsidR="00000000" w:rsidDel="00000000" w:rsidP="00000000" w:rsidRDefault="00000000" w:rsidRPr="00000000" w14:paraId="00000153">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Long and expensive</w:t>
      </w:r>
    </w:p>
    <w:p w:rsidR="00000000" w:rsidDel="00000000" w:rsidP="00000000" w:rsidRDefault="00000000" w:rsidRPr="00000000" w14:paraId="00000154">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May require large samples </w:t>
      </w:r>
    </w:p>
    <w:p w:rsidR="00000000" w:rsidDel="00000000" w:rsidP="00000000" w:rsidRDefault="00000000" w:rsidRPr="00000000" w14:paraId="00000155">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Not suitable for rare diseases or diseases with long latency </w:t>
      </w:r>
    </w:p>
    <w:p w:rsidR="00000000" w:rsidDel="00000000" w:rsidP="00000000" w:rsidRDefault="00000000" w:rsidRPr="00000000" w14:paraId="00000156">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Unexpected environmental changes may influence the association</w:t>
      </w:r>
    </w:p>
    <w:p w:rsidR="00000000" w:rsidDel="00000000" w:rsidP="00000000" w:rsidRDefault="00000000" w:rsidRPr="00000000" w14:paraId="00000157">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Loss-to-follow-up biases</w:t>
      </w:r>
    </w:p>
    <w:p w:rsidR="00000000" w:rsidDel="00000000" w:rsidP="00000000" w:rsidRDefault="00000000" w:rsidRPr="00000000" w14:paraId="00000158">
      <w:pPr>
        <w:numPr>
          <w:ilvl w:val="2"/>
          <w:numId w:val="11"/>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Sub-clinical disease may go undetected at baseline </w:t>
      </w:r>
    </w:p>
    <w:p w:rsidR="00000000" w:rsidDel="00000000" w:rsidP="00000000" w:rsidRDefault="00000000" w:rsidRPr="00000000" w14:paraId="00000159">
      <w:pPr>
        <w:numPr>
          <w:ilvl w:val="0"/>
          <w:numId w:val="1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Case-control study: </w:t>
      </w:r>
    </w:p>
    <w:p w:rsidR="00000000" w:rsidDel="00000000" w:rsidP="00000000" w:rsidRDefault="00000000" w:rsidRPr="00000000" w14:paraId="0000015A">
      <w:pPr>
        <w:numPr>
          <w:ilvl w:val="0"/>
          <w:numId w:val="11"/>
        </w:numPr>
        <w:ind w:left="72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Incidence:</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number of new cases of disease among those at risk during a specific time period -NEW CASES </w:t>
      </w:r>
    </w:p>
    <w:p w:rsidR="00000000" w:rsidDel="00000000" w:rsidP="00000000" w:rsidRDefault="00000000" w:rsidRPr="00000000" w14:paraId="0000015B">
      <w:pPr>
        <w:ind w:left="0" w:firstLine="0"/>
        <w:rPr>
          <w:rFonts w:ascii="Times New Roman" w:cs="Times New Roman" w:eastAsia="Times New Roman" w:hAnsi="Times New Roman"/>
          <w:color w:val="ccb400"/>
          <w:sz w:val="32"/>
          <w:szCs w:val="32"/>
        </w:rPr>
      </w:pPr>
      <w:r w:rsidDel="00000000" w:rsidR="00000000" w:rsidRPr="00000000">
        <w:rPr>
          <w:rFonts w:ascii="Times New Roman" w:cs="Times New Roman" w:eastAsia="Times New Roman" w:hAnsi="Times New Roman"/>
          <w:color w:val="ccb400"/>
          <w:sz w:val="32"/>
          <w:szCs w:val="32"/>
        </w:rPr>
        <w:drawing>
          <wp:inline distB="114300" distT="114300" distL="114300" distR="114300">
            <wp:extent cx="2776538" cy="2054263"/>
            <wp:effectExtent b="0" l="0" r="0" t="0"/>
            <wp:docPr id="19" name="image16.png"/>
            <a:graphic>
              <a:graphicData uri="http://schemas.openxmlformats.org/drawingml/2006/picture">
                <pic:pic>
                  <pic:nvPicPr>
                    <pic:cNvPr id="0" name="image16.png"/>
                    <pic:cNvPicPr preferRelativeResize="0"/>
                  </pic:nvPicPr>
                  <pic:blipFill>
                    <a:blip r:embed="rId6"/>
                    <a:srcRect b="0" l="0" r="0" t="0"/>
                    <a:stretch>
                      <a:fillRect/>
                    </a:stretch>
                  </pic:blipFill>
                  <pic:spPr>
                    <a:xfrm>
                      <a:off x="0" y="0"/>
                      <a:ext cx="2776538" cy="2054263"/>
                    </a:xfrm>
                    <a:prstGeom prst="rect"/>
                    <a:ln/>
                  </pic:spPr>
                </pic:pic>
              </a:graphicData>
            </a:graphic>
          </wp:inline>
        </w:drawing>
      </w:r>
      <w:r w:rsidDel="00000000" w:rsidR="00000000" w:rsidRPr="00000000">
        <w:rPr>
          <w:rFonts w:ascii="Times New Roman" w:cs="Times New Roman" w:eastAsia="Times New Roman" w:hAnsi="Times New Roman"/>
          <w:color w:val="ccb400"/>
          <w:sz w:val="32"/>
          <w:szCs w:val="32"/>
        </w:rPr>
        <w:drawing>
          <wp:inline distB="114300" distT="114300" distL="114300" distR="114300">
            <wp:extent cx="2238375" cy="1587133"/>
            <wp:effectExtent b="0" l="0" r="0" t="0"/>
            <wp:docPr id="14"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2238375" cy="1587133"/>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ind w:left="0" w:firstLine="0"/>
        <w:jc w:val="left"/>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5:</w:t>
      </w:r>
    </w:p>
    <w:p w:rsidR="00000000" w:rsidDel="00000000" w:rsidP="00000000" w:rsidRDefault="00000000" w:rsidRPr="00000000" w14:paraId="0000015E">
      <w:pPr>
        <w:numPr>
          <w:ilvl w:val="0"/>
          <w:numId w:val="12"/>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Case-control studies: when to do them?</w:t>
      </w:r>
    </w:p>
    <w:p w:rsidR="00000000" w:rsidDel="00000000" w:rsidP="00000000" w:rsidRDefault="00000000" w:rsidRPr="00000000" w14:paraId="0000015F">
      <w:pPr>
        <w:numPr>
          <w:ilvl w:val="1"/>
          <w:numId w:val="12"/>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Rare diseases</w:t>
      </w:r>
    </w:p>
    <w:p w:rsidR="00000000" w:rsidDel="00000000" w:rsidP="00000000" w:rsidRDefault="00000000" w:rsidRPr="00000000" w14:paraId="00000160">
      <w:pPr>
        <w:numPr>
          <w:ilvl w:val="1"/>
          <w:numId w:val="12"/>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New diseases/syndromes</w:t>
      </w:r>
    </w:p>
    <w:p w:rsidR="00000000" w:rsidDel="00000000" w:rsidP="00000000" w:rsidRDefault="00000000" w:rsidRPr="00000000" w14:paraId="00000161">
      <w:pPr>
        <w:numPr>
          <w:ilvl w:val="2"/>
          <w:numId w:val="12"/>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Often performed as follow-up to outbreak investigations</w:t>
      </w:r>
    </w:p>
    <w:p w:rsidR="00000000" w:rsidDel="00000000" w:rsidP="00000000" w:rsidRDefault="00000000" w:rsidRPr="00000000" w14:paraId="00000162">
      <w:pPr>
        <w:numPr>
          <w:ilvl w:val="1"/>
          <w:numId w:val="12"/>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Diseases of little-known etiology</w:t>
      </w:r>
    </w:p>
    <w:p w:rsidR="00000000" w:rsidDel="00000000" w:rsidP="00000000" w:rsidRDefault="00000000" w:rsidRPr="00000000" w14:paraId="00000163">
      <w:pPr>
        <w:numPr>
          <w:ilvl w:val="1"/>
          <w:numId w:val="12"/>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Diseases for which medical care is usually sought</w:t>
      </w:r>
    </w:p>
    <w:p w:rsidR="00000000" w:rsidDel="00000000" w:rsidP="00000000" w:rsidRDefault="00000000" w:rsidRPr="00000000" w14:paraId="00000164">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Case-control studies: case selection</w:t>
      </w:r>
    </w:p>
    <w:p w:rsidR="00000000" w:rsidDel="00000000" w:rsidP="00000000" w:rsidRDefault="00000000" w:rsidRPr="00000000" w14:paraId="00000165">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Case definition:</w:t>
      </w:r>
      <w:r w:rsidDel="00000000" w:rsidR="00000000" w:rsidRPr="00000000">
        <w:rPr>
          <w:rFonts w:ascii="Times New Roman" w:cs="Times New Roman" w:eastAsia="Times New Roman" w:hAnsi="Times New Roman"/>
          <w:sz w:val="24"/>
          <w:szCs w:val="24"/>
          <w:rtl w:val="0"/>
        </w:rPr>
        <w:t xml:space="preserve"> Need clear diagnostic criteria with high sensitivity and specificity</w:t>
      </w:r>
    </w:p>
    <w:p w:rsidR="00000000" w:rsidDel="00000000" w:rsidP="00000000" w:rsidRDefault="00000000" w:rsidRPr="00000000" w14:paraId="00000166">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Ideal: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ALL cases in a defined population over a specified period of time (or a representative sample of ALL)</w:t>
      </w:r>
    </w:p>
    <w:p w:rsidR="00000000" w:rsidDel="00000000" w:rsidP="00000000" w:rsidRDefault="00000000" w:rsidRPr="00000000" w14:paraId="00000167">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Population can be defined geographically or by membership (e.g., occupational group)</w:t>
      </w:r>
    </w:p>
    <w:p w:rsidR="00000000" w:rsidDel="00000000" w:rsidP="00000000" w:rsidRDefault="00000000" w:rsidRPr="00000000" w14:paraId="00000168">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Selection process can be facilitated by surveillance registry</w:t>
      </w:r>
    </w:p>
    <w:p w:rsidR="00000000" w:rsidDel="00000000" w:rsidP="00000000" w:rsidRDefault="00000000" w:rsidRPr="00000000" w14:paraId="00000169">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can be very expensive and thus unfeasible</w:t>
      </w:r>
    </w:p>
    <w:p w:rsidR="00000000" w:rsidDel="00000000" w:rsidP="00000000" w:rsidRDefault="00000000" w:rsidRPr="00000000" w14:paraId="0000016A">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common:</w:t>
      </w:r>
    </w:p>
    <w:p w:rsidR="00000000" w:rsidDel="00000000" w:rsidP="00000000" w:rsidRDefault="00000000" w:rsidRPr="00000000" w14:paraId="0000016B">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(or representative sample of) cases diagnosed (or receiving care) in certain facilities within a specified time period</w:t>
      </w:r>
    </w:p>
    <w:p w:rsidR="00000000" w:rsidDel="00000000" w:rsidP="00000000" w:rsidRDefault="00000000" w:rsidRPr="00000000" w14:paraId="0000016C">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selected from among persons seeking medical care for disease</w:t>
      </w:r>
    </w:p>
    <w:p w:rsidR="00000000" w:rsidDel="00000000" w:rsidP="00000000" w:rsidRDefault="00000000" w:rsidRPr="00000000" w14:paraId="0000016D">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not everyone seeks medical care</w:t>
      </w:r>
    </w:p>
    <w:p w:rsidR="00000000" w:rsidDel="00000000" w:rsidP="00000000" w:rsidRDefault="00000000" w:rsidRPr="00000000" w14:paraId="0000016E">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Preferably newly diagnosed cases (i.e., incident cases)</w:t>
      </w:r>
    </w:p>
    <w:p w:rsidR="00000000" w:rsidDel="00000000" w:rsidP="00000000" w:rsidRDefault="00000000" w:rsidRPr="00000000" w14:paraId="0000016F">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prevalent cases and find association with exposure, may be due to association with duration of illness or survival rather than disease risk</w:t>
      </w:r>
    </w:p>
    <w:p w:rsidR="00000000" w:rsidDel="00000000" w:rsidP="00000000" w:rsidRDefault="00000000" w:rsidRPr="00000000" w14:paraId="00000170">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not know true date of disease onset (late diagnosis) and if the disease is rare it could take a while to get enough incident cases</w:t>
      </w:r>
    </w:p>
    <w:p w:rsidR="00000000" w:rsidDel="00000000" w:rsidP="00000000" w:rsidRDefault="00000000" w:rsidRPr="00000000" w14:paraId="00000171">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Selection must not be biased with respect to exposure status</w:t>
      </w:r>
    </w:p>
    <w:p w:rsidR="00000000" w:rsidDel="00000000" w:rsidP="00000000" w:rsidRDefault="00000000" w:rsidRPr="00000000" w14:paraId="00000172">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Death certificates also possible case source</w:t>
      </w:r>
    </w:p>
    <w:p w:rsidR="00000000" w:rsidDel="00000000" w:rsidP="00000000" w:rsidRDefault="00000000" w:rsidRPr="00000000" w14:paraId="00000173">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Case-control studies: control selection</w:t>
      </w:r>
    </w:p>
    <w:p w:rsidR="00000000" w:rsidDel="00000000" w:rsidP="00000000" w:rsidRDefault="00000000" w:rsidRPr="00000000" w14:paraId="00000174">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are “intended to provide an estimate of the exposure rate that would be expected to occur in the cases if there were no association between the study disease and exposure” (Schlesselman, 1982)</w:t>
      </w:r>
    </w:p>
    <w:p w:rsidR="00000000" w:rsidDel="00000000" w:rsidP="00000000" w:rsidRDefault="00000000" w:rsidRPr="00000000" w14:paraId="00000175">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w:t>
      </w:r>
      <w:r w:rsidDel="00000000" w:rsidR="00000000" w:rsidRPr="00000000">
        <w:rPr>
          <w:rFonts w:ascii="Times New Roman" w:cs="Times New Roman" w:eastAsia="Times New Roman" w:hAnsi="Times New Roman"/>
          <w:color w:val="b50000"/>
          <w:sz w:val="24"/>
          <w:szCs w:val="24"/>
          <w:rtl w:val="0"/>
        </w:rPr>
        <w:t xml:space="preserve">counterfactual </w:t>
      </w:r>
      <w:r w:rsidDel="00000000" w:rsidR="00000000" w:rsidRPr="00000000">
        <w:rPr>
          <w:rFonts w:ascii="Times New Roman" w:cs="Times New Roman" w:eastAsia="Times New Roman" w:hAnsi="Times New Roman"/>
          <w:sz w:val="24"/>
          <w:szCs w:val="24"/>
          <w:rtl w:val="0"/>
        </w:rPr>
        <w:t xml:space="preserve">ideal, controls estimate the frequency of exposure that would have occurred among cases ‘in the absence of an exposure-disease association’ (Koepsell and Weiss, 2003)</w:t>
      </w:r>
    </w:p>
    <w:p w:rsidR="00000000" w:rsidDel="00000000" w:rsidP="00000000" w:rsidRDefault="00000000" w:rsidRPr="00000000" w14:paraId="00000176">
      <w:pPr>
        <w:numPr>
          <w:ilvl w:val="1"/>
          <w:numId w:val="12"/>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Counterfactual ideal = impossible for the same person to be diseased and non-diseased at the same time</w:t>
      </w:r>
    </w:p>
    <w:p w:rsidR="00000000" w:rsidDel="00000000" w:rsidP="00000000" w:rsidRDefault="00000000" w:rsidRPr="00000000" w14:paraId="00000177">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should be selected in an unbiased manner from those individuals who would have been included in the case series, had they developed the disease under study</w:t>
      </w:r>
    </w:p>
    <w:p w:rsidR="00000000" w:rsidDel="00000000" w:rsidP="00000000" w:rsidRDefault="00000000" w:rsidRPr="00000000" w14:paraId="00000178">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IDEAL control group:</w:t>
      </w:r>
    </w:p>
    <w:p w:rsidR="00000000" w:rsidDel="00000000" w:rsidP="00000000" w:rsidRDefault="00000000" w:rsidRPr="00000000" w14:paraId="00000179">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Selected from a population with exposure distribution identical to the population from which the cases arose</w:t>
      </w:r>
    </w:p>
    <w:p w:rsidR="00000000" w:rsidDel="00000000" w:rsidP="00000000" w:rsidRDefault="00000000" w:rsidRPr="00000000" w14:paraId="0000017A">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mean that controls have the same exposure distribution as cases</w:t>
      </w:r>
    </w:p>
    <w:p w:rsidR="00000000" w:rsidDel="00000000" w:rsidP="00000000" w:rsidRDefault="00000000" w:rsidRPr="00000000" w14:paraId="0000017B">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should be representative of all persons w/o the disease in the population from which the cases are selected</w:t>
      </w:r>
    </w:p>
    <w:p w:rsidR="00000000" w:rsidDel="00000000" w:rsidP="00000000" w:rsidRDefault="00000000" w:rsidRPr="00000000" w14:paraId="0000017C">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Exposure measurement of controls must be</w:t>
      </w:r>
    </w:p>
    <w:p w:rsidR="00000000" w:rsidDel="00000000" w:rsidP="00000000" w:rsidRDefault="00000000" w:rsidRPr="00000000" w14:paraId="0000017D">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Accurate</w:t>
      </w:r>
    </w:p>
    <w:p w:rsidR="00000000" w:rsidDel="00000000" w:rsidP="00000000" w:rsidRDefault="00000000" w:rsidRPr="00000000" w14:paraId="0000017E">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Obtained in a manner identical to that used for cases</w:t>
      </w:r>
    </w:p>
    <w:p w:rsidR="00000000" w:rsidDel="00000000" w:rsidP="00000000" w:rsidRDefault="00000000" w:rsidRPr="00000000" w14:paraId="0000017F">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common:</w:t>
      </w:r>
    </w:p>
    <w:p w:rsidR="00000000" w:rsidDel="00000000" w:rsidP="00000000" w:rsidRDefault="00000000" w:rsidRPr="00000000" w14:paraId="00000180">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Non-hospitalized persons living in the community</w:t>
      </w:r>
    </w:p>
    <w:p w:rsidR="00000000" w:rsidDel="00000000" w:rsidP="00000000" w:rsidRDefault="00000000" w:rsidRPr="00000000" w14:paraId="00000181">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Ideally, a representative sample of the total population</w:t>
      </w:r>
    </w:p>
    <w:p w:rsidR="00000000" w:rsidDel="00000000" w:rsidP="00000000" w:rsidRDefault="00000000" w:rsidRPr="00000000" w14:paraId="00000182">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Random-digit dialing</w:t>
      </w:r>
    </w:p>
    <w:p w:rsidR="00000000" w:rsidDel="00000000" w:rsidP="00000000" w:rsidRDefault="00000000" w:rsidRPr="00000000" w14:paraId="00000183">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Practically, instead use</w:t>
      </w:r>
    </w:p>
    <w:p w:rsidR="00000000" w:rsidDel="00000000" w:rsidP="00000000" w:rsidRDefault="00000000" w:rsidRPr="00000000" w14:paraId="00000184">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rosters</w:t>
      </w:r>
    </w:p>
    <w:p w:rsidR="00000000" w:rsidDel="00000000" w:rsidP="00000000" w:rsidRDefault="00000000" w:rsidRPr="00000000" w14:paraId="00000185">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Drivers license database</w:t>
      </w:r>
    </w:p>
    <w:p w:rsidR="00000000" w:rsidDel="00000000" w:rsidP="00000000" w:rsidRDefault="00000000" w:rsidRPr="00000000" w14:paraId="00000186">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Birth logs or live birth registries</w:t>
      </w:r>
    </w:p>
    <w:p w:rsidR="00000000" w:rsidDel="00000000" w:rsidP="00000000" w:rsidRDefault="00000000" w:rsidRPr="00000000" w14:paraId="00000187">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Neighbours of cases</w:t>
      </w:r>
    </w:p>
    <w:p w:rsidR="00000000" w:rsidDel="00000000" w:rsidP="00000000" w:rsidRDefault="00000000" w:rsidRPr="00000000" w14:paraId="00000188">
      <w:pPr>
        <w:numPr>
          <w:ilvl w:val="4"/>
          <w:numId w:val="12"/>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Friends or siblings of cases</w:t>
      </w:r>
    </w:p>
    <w:p w:rsidR="00000000" w:rsidDel="00000000" w:rsidP="00000000" w:rsidRDefault="00000000" w:rsidRPr="00000000" w14:paraId="00000189">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Hospital or clinic patients</w:t>
      </w:r>
    </w:p>
    <w:p w:rsidR="00000000" w:rsidDel="00000000" w:rsidP="00000000" w:rsidRDefault="00000000" w:rsidRPr="00000000" w14:paraId="0000018A">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Persons seeking medical care at same institutions as cases for conditions believed to be unrelated to the cases’ diagnosis</w:t>
      </w:r>
    </w:p>
    <w:p w:rsidR="00000000" w:rsidDel="00000000" w:rsidP="00000000" w:rsidRDefault="00000000" w:rsidRPr="00000000" w14:paraId="0000018B">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‘diseased’ controls from birth defect, cancer, or other registries</w:t>
      </w:r>
    </w:p>
    <w:p w:rsidR="00000000" w:rsidDel="00000000" w:rsidP="00000000" w:rsidRDefault="00000000" w:rsidRPr="00000000" w14:paraId="0000018C">
      <w:pPr>
        <w:numPr>
          <w:ilvl w:val="0"/>
          <w:numId w:val="12"/>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Case Control Studies: Limitations </w:t>
      </w:r>
    </w:p>
    <w:p w:rsidR="00000000" w:rsidDel="00000000" w:rsidP="00000000" w:rsidRDefault="00000000" w:rsidRPr="00000000" w14:paraId="0000018D">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Not well suited to study weak associations</w:t>
      </w:r>
    </w:p>
    <w:p w:rsidR="00000000" w:rsidDel="00000000" w:rsidP="00000000" w:rsidRDefault="00000000" w:rsidRPr="00000000" w14:paraId="0000018E">
      <w:pPr>
        <w:numPr>
          <w:ilvl w:val="2"/>
          <w:numId w:val="12"/>
        </w:numPr>
        <w:ind w:left="216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Hard to distinguish between a true weak association and one due to bias</w:t>
      </w:r>
    </w:p>
    <w:p w:rsidR="00000000" w:rsidDel="00000000" w:rsidP="00000000" w:rsidRDefault="00000000" w:rsidRPr="00000000" w14:paraId="0000018F">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You need a fair sample size</w:t>
      </w:r>
    </w:p>
    <w:p w:rsidR="00000000" w:rsidDel="00000000" w:rsidP="00000000" w:rsidRDefault="00000000" w:rsidRPr="00000000" w14:paraId="00000190">
      <w:pPr>
        <w:numPr>
          <w:ilvl w:val="2"/>
          <w:numId w:val="12"/>
        </w:numPr>
        <w:ind w:left="216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Often potentially differential response rates by exposure status for cases and controls, leading to selection bias</w:t>
      </w:r>
    </w:p>
    <w:p w:rsidR="00000000" w:rsidDel="00000000" w:rsidP="00000000" w:rsidRDefault="00000000" w:rsidRPr="00000000" w14:paraId="00000191">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Misclassification of exposure </w:t>
      </w:r>
    </w:p>
    <w:p w:rsidR="00000000" w:rsidDel="00000000" w:rsidP="00000000" w:rsidRDefault="00000000" w:rsidRPr="00000000" w14:paraId="00000192">
      <w:pPr>
        <w:numPr>
          <w:ilvl w:val="2"/>
          <w:numId w:val="12"/>
        </w:numPr>
        <w:ind w:left="216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Recall bias- diseased folks remember more exposure than controls </w:t>
      </w:r>
    </w:p>
    <w:p w:rsidR="00000000" w:rsidDel="00000000" w:rsidP="00000000" w:rsidRDefault="00000000" w:rsidRPr="00000000" w14:paraId="00000193">
      <w:pPr>
        <w:numPr>
          <w:ilvl w:val="2"/>
          <w:numId w:val="12"/>
        </w:numPr>
        <w:ind w:left="216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Poor recall </w:t>
      </w:r>
    </w:p>
    <w:p w:rsidR="00000000" w:rsidDel="00000000" w:rsidP="00000000" w:rsidRDefault="00000000" w:rsidRPr="00000000" w14:paraId="00000194">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Prevalent cases, may be especially hard to establish temporality</w:t>
      </w:r>
    </w:p>
    <w:p w:rsidR="00000000" w:rsidDel="00000000" w:rsidP="00000000" w:rsidRDefault="00000000" w:rsidRPr="00000000" w14:paraId="00000195">
      <w:pPr>
        <w:numPr>
          <w:ilvl w:val="0"/>
          <w:numId w:val="12"/>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Case Control Studies: Advantages </w:t>
      </w:r>
    </w:p>
    <w:p w:rsidR="00000000" w:rsidDel="00000000" w:rsidP="00000000" w:rsidRDefault="00000000" w:rsidRPr="00000000" w14:paraId="00000196">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Relatively inexpensive </w:t>
      </w:r>
    </w:p>
    <w:p w:rsidR="00000000" w:rsidDel="00000000" w:rsidP="00000000" w:rsidRDefault="00000000" w:rsidRPr="00000000" w14:paraId="00000197">
      <w:pPr>
        <w:numPr>
          <w:ilvl w:val="2"/>
          <w:numId w:val="12"/>
        </w:numPr>
        <w:ind w:left="216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Compared with prospective cohort studies </w:t>
      </w:r>
    </w:p>
    <w:p w:rsidR="00000000" w:rsidDel="00000000" w:rsidP="00000000" w:rsidRDefault="00000000" w:rsidRPr="00000000" w14:paraId="00000198">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study multiple exposures at once </w:t>
      </w:r>
    </w:p>
    <w:p w:rsidR="00000000" w:rsidDel="00000000" w:rsidP="00000000" w:rsidRDefault="00000000" w:rsidRPr="00000000" w14:paraId="00000199">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Can be conducted in relatively short time period </w:t>
      </w:r>
    </w:p>
    <w:p w:rsidR="00000000" w:rsidDel="00000000" w:rsidP="00000000" w:rsidRDefault="00000000" w:rsidRPr="00000000" w14:paraId="0000019A">
      <w:pPr>
        <w:numPr>
          <w:ilvl w:val="1"/>
          <w:numId w:val="12"/>
        </w:numPr>
        <w:ind w:left="1440" w:hanging="360"/>
        <w:rPr>
          <w:rFonts w:ascii="Times New Roman" w:cs="Times New Roman" w:eastAsia="Times New Roman" w:hAnsi="Times New Roman"/>
          <w:shd w:fill="cfe2f3" w:val="clear"/>
        </w:rPr>
      </w:pPr>
      <w:r w:rsidDel="00000000" w:rsidR="00000000" w:rsidRPr="00000000">
        <w:rPr>
          <w:rFonts w:ascii="Times New Roman" w:cs="Times New Roman" w:eastAsia="Times New Roman" w:hAnsi="Times New Roman"/>
          <w:sz w:val="24"/>
          <w:szCs w:val="24"/>
          <w:shd w:fill="cfe2f3" w:val="clear"/>
          <w:rtl w:val="0"/>
        </w:rPr>
        <w:t xml:space="preserve">Generally require relatively small numbers of cases and controls for study </w:t>
      </w: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6:</w:t>
      </w:r>
    </w:p>
    <w:p w:rsidR="00000000" w:rsidDel="00000000" w:rsidP="00000000" w:rsidRDefault="00000000" w:rsidRPr="00000000" w14:paraId="0000019D">
      <w:pPr>
        <w:numPr>
          <w:ilvl w:val="0"/>
          <w:numId w:val="3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Randomized Trials</w:t>
      </w:r>
    </w:p>
    <w:p w:rsidR="00000000" w:rsidDel="00000000" w:rsidP="00000000" w:rsidRDefault="00000000" w:rsidRPr="00000000" w14:paraId="0000019E">
      <w:pPr>
        <w:numPr>
          <w:ilvl w:val="1"/>
          <w:numId w:val="3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Randomized trials or experimental studies are considered true experiments</w:t>
      </w:r>
    </w:p>
    <w:p w:rsidR="00000000" w:rsidDel="00000000" w:rsidP="00000000" w:rsidRDefault="00000000" w:rsidRPr="00000000" w14:paraId="0000019F">
      <w:pPr>
        <w:numPr>
          <w:ilvl w:val="1"/>
          <w:numId w:val="3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Observational studies are considered “natural” experiments</w:t>
      </w:r>
    </w:p>
    <w:p w:rsidR="00000000" w:rsidDel="00000000" w:rsidP="00000000" w:rsidRDefault="00000000" w:rsidRPr="00000000" w14:paraId="000001A0">
      <w:pPr>
        <w:numPr>
          <w:ilvl w:val="1"/>
          <w:numId w:val="31"/>
        </w:numPr>
        <w:ind w:left="1440" w:hanging="360"/>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Study population → randomly assigned → current treatment/ new treatment → improve/ did not improve </w:t>
      </w:r>
    </w:p>
    <w:p w:rsidR="00000000" w:rsidDel="00000000" w:rsidP="00000000" w:rsidRDefault="00000000" w:rsidRPr="00000000" w14:paraId="000001A1">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Randomization</w:t>
      </w:r>
    </w:p>
    <w:p w:rsidR="00000000" w:rsidDel="00000000" w:rsidP="00000000" w:rsidRDefault="00000000" w:rsidRPr="00000000" w14:paraId="000001A2">
      <w:pPr>
        <w:numPr>
          <w:ilvl w:val="1"/>
          <w:numId w:val="1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aims to ensure that the groups are similar and therefore we can compare the intervention more fairly between the groups</w:t>
      </w:r>
    </w:p>
    <w:p w:rsidR="00000000" w:rsidDel="00000000" w:rsidP="00000000" w:rsidRDefault="00000000" w:rsidRPr="00000000" w14:paraId="000001A3">
      <w:pPr>
        <w:numPr>
          <w:ilvl w:val="1"/>
          <w:numId w:val="1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systematic differences between groups in factors that are known and unknown</w:t>
      </w:r>
    </w:p>
    <w:p w:rsidR="00000000" w:rsidDel="00000000" w:rsidP="00000000" w:rsidRDefault="00000000" w:rsidRPr="00000000" w14:paraId="000001A4">
      <w:pPr>
        <w:numPr>
          <w:ilvl w:val="2"/>
          <w:numId w:val="1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expected difference between groups is the intervention</w:t>
      </w:r>
    </w:p>
    <w:p w:rsidR="00000000" w:rsidDel="00000000" w:rsidP="00000000" w:rsidRDefault="00000000" w:rsidRPr="00000000" w14:paraId="000001A5">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Masking or Blinding</w:t>
      </w:r>
    </w:p>
    <w:p w:rsidR="00000000" w:rsidDel="00000000" w:rsidP="00000000" w:rsidRDefault="00000000" w:rsidRPr="00000000" w14:paraId="000001A6">
      <w:pPr>
        <w:numPr>
          <w:ilvl w:val="1"/>
          <w:numId w:val="1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Blinding = one or more parties in a trial are kept unaware of which treatment arms participants have been assigned to</w:t>
      </w:r>
    </w:p>
    <w:p w:rsidR="00000000" w:rsidDel="00000000" w:rsidP="00000000" w:rsidRDefault="00000000" w:rsidRPr="00000000" w14:paraId="000001A7">
      <w:pPr>
        <w:numPr>
          <w:ilvl w:val="1"/>
          <w:numId w:val="1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would like the subjects not to know which group they are assigned to</w:t>
      </w:r>
    </w:p>
    <w:p w:rsidR="00000000" w:rsidDel="00000000" w:rsidP="00000000" w:rsidRDefault="00000000" w:rsidRPr="00000000" w14:paraId="000001A8">
      <w:pPr>
        <w:numPr>
          <w:ilvl w:val="1"/>
          <w:numId w:val="1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Placebos are frequently used to mask the intervention</w:t>
      </w:r>
    </w:p>
    <w:p w:rsidR="00000000" w:rsidDel="00000000" w:rsidP="00000000" w:rsidRDefault="00000000" w:rsidRPr="00000000" w14:paraId="000001A9">
      <w:pPr>
        <w:numPr>
          <w:ilvl w:val="0"/>
          <w:numId w:val="14"/>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4 types of blinding:</w:t>
      </w:r>
    </w:p>
    <w:p w:rsidR="00000000" w:rsidDel="00000000" w:rsidP="00000000" w:rsidRDefault="00000000" w:rsidRPr="00000000" w14:paraId="000001AA">
      <w:pPr>
        <w:numPr>
          <w:ilvl w:val="1"/>
          <w:numId w:val="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Unblinded: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all parties are aware of what treatment a participant receives </w:t>
      </w:r>
    </w:p>
    <w:p w:rsidR="00000000" w:rsidDel="00000000" w:rsidP="00000000" w:rsidRDefault="00000000" w:rsidRPr="00000000" w14:paraId="000001AB">
      <w:pPr>
        <w:numPr>
          <w:ilvl w:val="1"/>
          <w:numId w:val="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Single blind:</w:t>
      </w:r>
      <w:r w:rsidDel="00000000" w:rsidR="00000000" w:rsidRPr="00000000">
        <w:rPr>
          <w:rFonts w:ascii="Times New Roman" w:cs="Times New Roman" w:eastAsia="Times New Roman" w:hAnsi="Times New Roman"/>
          <w:sz w:val="24"/>
          <w:szCs w:val="24"/>
          <w:rtl w:val="0"/>
        </w:rPr>
        <w:t xml:space="preserve"> only one party is blinded (usually the participants)</w:t>
      </w:r>
    </w:p>
    <w:p w:rsidR="00000000" w:rsidDel="00000000" w:rsidP="00000000" w:rsidRDefault="00000000" w:rsidRPr="00000000" w14:paraId="000001AC">
      <w:pPr>
        <w:numPr>
          <w:ilvl w:val="1"/>
          <w:numId w:val="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Double blind</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participants and study staff are blinded </w:t>
      </w:r>
    </w:p>
    <w:p w:rsidR="00000000" w:rsidDel="00000000" w:rsidP="00000000" w:rsidRDefault="00000000" w:rsidRPr="00000000" w14:paraId="000001AD">
      <w:pPr>
        <w:numPr>
          <w:ilvl w:val="1"/>
          <w:numId w:val="1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Triple blind: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participants, study staff, and data analysts are blinded </w:t>
      </w:r>
    </w:p>
    <w:p w:rsidR="00000000" w:rsidDel="00000000" w:rsidP="00000000" w:rsidRDefault="00000000" w:rsidRPr="00000000" w14:paraId="000001AE">
      <w:pPr>
        <w:numPr>
          <w:ilvl w:val="0"/>
          <w:numId w:val="2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Placebo:</w:t>
      </w:r>
      <w:r w:rsidDel="00000000" w:rsidR="00000000" w:rsidRPr="00000000">
        <w:rPr>
          <w:rFonts w:ascii="Times New Roman" w:cs="Times New Roman" w:eastAsia="Times New Roman" w:hAnsi="Times New Roman"/>
          <w:sz w:val="24"/>
          <w:szCs w:val="24"/>
          <w:rtl w:val="0"/>
        </w:rPr>
        <w:t xml:space="preserve"> An inert substance that looks, tastes, and smells like the intervention agent</w:t>
      </w:r>
    </w:p>
    <w:p w:rsidR="00000000" w:rsidDel="00000000" w:rsidP="00000000" w:rsidRDefault="00000000" w:rsidRPr="00000000" w14:paraId="000001AF">
      <w:pPr>
        <w:numPr>
          <w:ilvl w:val="1"/>
          <w:numId w:val="2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Placebos play a major role in identifying both the real benefits of an agent and its side effects</w:t>
      </w:r>
    </w:p>
    <w:p w:rsidR="00000000" w:rsidDel="00000000" w:rsidP="00000000" w:rsidRDefault="00000000" w:rsidRPr="00000000" w14:paraId="000001B0">
      <w:pPr>
        <w:numPr>
          <w:ilvl w:val="2"/>
          <w:numId w:val="28"/>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Placebos are used to make the groups as comparable as possible</w:t>
      </w:r>
    </w:p>
    <w:p w:rsidR="00000000" w:rsidDel="00000000" w:rsidP="00000000" w:rsidRDefault="00000000" w:rsidRPr="00000000" w14:paraId="000001B1">
      <w:pPr>
        <w:numPr>
          <w:ilvl w:val="2"/>
          <w:numId w:val="28"/>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a placebo is also important for studying the rates of side effects and reactions.</w:t>
      </w:r>
    </w:p>
    <w:p w:rsidR="00000000" w:rsidDel="00000000" w:rsidP="00000000" w:rsidRDefault="00000000" w:rsidRPr="00000000" w14:paraId="000001B2">
      <w:pPr>
        <w:numPr>
          <w:ilvl w:val="0"/>
          <w:numId w:val="28"/>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Problems with randomized studies</w:t>
      </w:r>
    </w:p>
    <w:p w:rsidR="00000000" w:rsidDel="00000000" w:rsidP="00000000" w:rsidRDefault="00000000" w:rsidRPr="00000000" w14:paraId="000001B3">
      <w:pPr>
        <w:numPr>
          <w:ilvl w:val="1"/>
          <w:numId w:val="28"/>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Random allocation is difficult to achieve in practice</w:t>
      </w:r>
    </w:p>
    <w:p w:rsidR="00000000" w:rsidDel="00000000" w:rsidP="00000000" w:rsidRDefault="00000000" w:rsidRPr="00000000" w14:paraId="000001B4">
      <w:pPr>
        <w:numPr>
          <w:ilvl w:val="1"/>
          <w:numId w:val="28"/>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The control must be the best available current standard of care</w:t>
      </w:r>
    </w:p>
    <w:p w:rsidR="00000000" w:rsidDel="00000000" w:rsidP="00000000" w:rsidRDefault="00000000" w:rsidRPr="00000000" w14:paraId="000001B5">
      <w:pPr>
        <w:numPr>
          <w:ilvl w:val="2"/>
          <w:numId w:val="28"/>
        </w:numPr>
        <w:ind w:left="216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If there’s a commonly used treatment, you can’t use a placebo</w:t>
      </w:r>
    </w:p>
    <w:p w:rsidR="00000000" w:rsidDel="00000000" w:rsidP="00000000" w:rsidRDefault="00000000" w:rsidRPr="00000000" w14:paraId="000001B6">
      <w:pPr>
        <w:numPr>
          <w:ilvl w:val="1"/>
          <w:numId w:val="28"/>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There are ethical issues in withholding educational interventions</w:t>
      </w:r>
    </w:p>
    <w:p w:rsidR="00000000" w:rsidDel="00000000" w:rsidP="00000000" w:rsidRDefault="00000000" w:rsidRPr="00000000" w14:paraId="000001B7">
      <w:pPr>
        <w:numPr>
          <w:ilvl w:val="1"/>
          <w:numId w:val="28"/>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It is virtually impossible to avoid contamination of a control or comparison area in a health promotion intervention</w:t>
      </w:r>
    </w:p>
    <w:p w:rsidR="00000000" w:rsidDel="00000000" w:rsidP="00000000" w:rsidRDefault="00000000" w:rsidRPr="00000000" w14:paraId="000001B8">
      <w:pPr>
        <w:numPr>
          <w:ilvl w:val="0"/>
          <w:numId w:val="2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Randomization is not predictable based on a pattern!</w:t>
      </w:r>
    </w:p>
    <w:p w:rsidR="00000000" w:rsidDel="00000000" w:rsidP="00000000" w:rsidRDefault="00000000" w:rsidRPr="00000000" w14:paraId="000001B9">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8:</w:t>
      </w:r>
    </w:p>
    <w:p w:rsidR="00000000" w:rsidDel="00000000" w:rsidP="00000000" w:rsidRDefault="00000000" w:rsidRPr="00000000" w14:paraId="000001BB">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Measurement: </w:t>
      </w:r>
      <w:r w:rsidDel="00000000" w:rsidR="00000000" w:rsidRPr="00000000">
        <w:rPr>
          <w:rFonts w:ascii="Times New Roman" w:cs="Times New Roman" w:eastAsia="Times New Roman" w:hAnsi="Times New Roman"/>
          <w:sz w:val="24"/>
          <w:szCs w:val="24"/>
          <w:rtl w:val="0"/>
        </w:rPr>
        <w:t xml:space="preserve">links data and concepts </w:t>
      </w:r>
    </w:p>
    <w:p w:rsidR="00000000" w:rsidDel="00000000" w:rsidP="00000000" w:rsidRDefault="00000000" w:rsidRPr="00000000" w14:paraId="000001BC">
      <w:pPr>
        <w:numPr>
          <w:ilvl w:val="1"/>
          <w:numId w:val="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are we studying measurement?</w:t>
      </w:r>
    </w:p>
    <w:p w:rsidR="00000000" w:rsidDel="00000000" w:rsidP="00000000" w:rsidRDefault="00000000" w:rsidRPr="00000000" w14:paraId="000001BD">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explain, describe, predict, and control health problems/issues </w:t>
      </w:r>
    </w:p>
    <w:p w:rsidR="00000000" w:rsidDel="00000000" w:rsidP="00000000" w:rsidRDefault="00000000" w:rsidRPr="00000000" w14:paraId="000001BE">
      <w:pPr>
        <w:numPr>
          <w:ilvl w:val="1"/>
          <w:numId w:val="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Measurement process:</w:t>
      </w:r>
    </w:p>
    <w:p w:rsidR="00000000" w:rsidDel="00000000" w:rsidP="00000000" w:rsidRDefault="00000000" w:rsidRPr="00000000" w14:paraId="000001BF">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Conceptualization: </w:t>
      </w:r>
      <w:r w:rsidDel="00000000" w:rsidR="00000000" w:rsidRPr="00000000">
        <w:rPr>
          <w:rFonts w:ascii="Times New Roman" w:cs="Times New Roman" w:eastAsia="Times New Roman" w:hAnsi="Times New Roman"/>
          <w:sz w:val="24"/>
          <w:szCs w:val="24"/>
          <w:rtl w:val="0"/>
        </w:rPr>
        <w:t xml:space="preserve">refinement of abstract concepts </w:t>
      </w:r>
    </w:p>
    <w:p w:rsidR="00000000" w:rsidDel="00000000" w:rsidP="00000000" w:rsidRDefault="00000000" w:rsidRPr="00000000" w14:paraId="000001C0">
      <w:pPr>
        <w:numPr>
          <w:ilvl w:val="3"/>
          <w:numId w:val="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Conceptual definition: a definition in abstract, theoretical terms </w:t>
      </w:r>
    </w:p>
    <w:p w:rsidR="00000000" w:rsidDel="00000000" w:rsidP="00000000" w:rsidRDefault="00000000" w:rsidRPr="00000000" w14:paraId="000001C1">
      <w:pPr>
        <w:numPr>
          <w:ilvl w:val="3"/>
          <w:numId w:val="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Process of thinking through various meanings of the concept </w:t>
      </w:r>
    </w:p>
    <w:p w:rsidR="00000000" w:rsidDel="00000000" w:rsidP="00000000" w:rsidRDefault="00000000" w:rsidRPr="00000000" w14:paraId="000001C2">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Operalization: </w:t>
      </w:r>
      <w:r w:rsidDel="00000000" w:rsidR="00000000" w:rsidRPr="00000000">
        <w:rPr>
          <w:rFonts w:ascii="Times New Roman" w:cs="Times New Roman" w:eastAsia="Times New Roman" w:hAnsi="Times New Roman"/>
          <w:sz w:val="24"/>
          <w:szCs w:val="24"/>
          <w:rtl w:val="0"/>
        </w:rPr>
        <w:t xml:space="preserve">development of specific research procedures that will result in empirical observations </w:t>
      </w:r>
    </w:p>
    <w:p w:rsidR="00000000" w:rsidDel="00000000" w:rsidP="00000000" w:rsidRDefault="00000000" w:rsidRPr="00000000" w14:paraId="000001C3">
      <w:pPr>
        <w:numPr>
          <w:ilvl w:val="3"/>
          <w:numId w:val="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Operational definition </w:t>
      </w:r>
    </w:p>
    <w:p w:rsidR="00000000" w:rsidDel="00000000" w:rsidP="00000000" w:rsidRDefault="00000000" w:rsidRPr="00000000" w14:paraId="000001C4">
      <w:pPr>
        <w:numPr>
          <w:ilvl w:val="4"/>
          <w:numId w:val="1"/>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Important because it allows for replication and force us to think critically </w:t>
      </w:r>
    </w:p>
    <w:p w:rsidR="00000000" w:rsidDel="00000000" w:rsidP="00000000" w:rsidRDefault="00000000" w:rsidRPr="00000000" w14:paraId="000001C5">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Categorical variables: </w:t>
      </w:r>
      <w:r w:rsidDel="00000000" w:rsidR="00000000" w:rsidRPr="00000000">
        <w:rPr>
          <w:rFonts w:ascii="Times New Roman" w:cs="Times New Roman" w:eastAsia="Times New Roman" w:hAnsi="Times New Roman"/>
          <w:sz w:val="24"/>
          <w:szCs w:val="24"/>
          <w:rtl w:val="0"/>
        </w:rPr>
        <w:t xml:space="preserve">take average of categorical variables it has no meaning </w:t>
      </w:r>
    </w:p>
    <w:p w:rsidR="00000000" w:rsidDel="00000000" w:rsidP="00000000" w:rsidRDefault="00000000" w:rsidRPr="00000000" w14:paraId="000001C6">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Continuous variables: </w:t>
      </w:r>
      <w:r w:rsidDel="00000000" w:rsidR="00000000" w:rsidRPr="00000000">
        <w:rPr>
          <w:rFonts w:ascii="Times New Roman" w:cs="Times New Roman" w:eastAsia="Times New Roman" w:hAnsi="Times New Roman"/>
          <w:sz w:val="24"/>
          <w:szCs w:val="24"/>
          <w:rtl w:val="0"/>
        </w:rPr>
        <w:t xml:space="preserve">take average of continuous variables it has meaning </w:t>
      </w:r>
    </w:p>
    <w:p w:rsidR="00000000" w:rsidDel="00000000" w:rsidP="00000000" w:rsidRDefault="00000000" w:rsidRPr="00000000" w14:paraId="000001C7">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Discrete variables: </w:t>
      </w:r>
      <w:r w:rsidDel="00000000" w:rsidR="00000000" w:rsidRPr="00000000">
        <w:rPr>
          <w:rFonts w:ascii="Times New Roman" w:cs="Times New Roman" w:eastAsia="Times New Roman" w:hAnsi="Times New Roman"/>
          <w:sz w:val="24"/>
          <w:szCs w:val="24"/>
          <w:rtl w:val="0"/>
        </w:rPr>
        <w:t xml:space="preserve">a variable that can only take on a certain number of values </w:t>
      </w:r>
      <w:r w:rsidDel="00000000" w:rsidR="00000000" w:rsidRPr="00000000">
        <w:rPr>
          <w:rtl w:val="0"/>
        </w:rPr>
      </w:r>
    </w:p>
    <w:p w:rsidR="00000000" w:rsidDel="00000000" w:rsidP="00000000" w:rsidRDefault="00000000" w:rsidRPr="00000000" w14:paraId="000001C8">
      <w:pPr>
        <w:numPr>
          <w:ilvl w:val="0"/>
          <w:numId w:val="1"/>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4 levels of measurement:</w:t>
      </w:r>
    </w:p>
    <w:p w:rsidR="00000000" w:rsidDel="00000000" w:rsidP="00000000" w:rsidRDefault="00000000" w:rsidRPr="00000000" w14:paraId="000001C9">
      <w:pPr>
        <w:numPr>
          <w:ilvl w:val="1"/>
          <w:numId w:val="1"/>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Nominal</w:t>
      </w:r>
    </w:p>
    <w:p w:rsidR="00000000" w:rsidDel="00000000" w:rsidP="00000000" w:rsidRDefault="00000000" w:rsidRPr="00000000" w14:paraId="000001CA">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Allows a researcher to classify characteristics of study population into categories </w:t>
      </w:r>
    </w:p>
    <w:p w:rsidR="00000000" w:rsidDel="00000000" w:rsidP="00000000" w:rsidRDefault="00000000" w:rsidRPr="00000000" w14:paraId="000001CB">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Least precise level of measurement </w:t>
      </w:r>
    </w:p>
    <w:p w:rsidR="00000000" w:rsidDel="00000000" w:rsidP="00000000" w:rsidRDefault="00000000" w:rsidRPr="00000000" w14:paraId="000001CC">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Mutually exclusive</w:t>
      </w:r>
    </w:p>
    <w:p w:rsidR="00000000" w:rsidDel="00000000" w:rsidP="00000000" w:rsidRDefault="00000000" w:rsidRPr="00000000" w14:paraId="000001CD">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mathematical interpretation </w:t>
      </w:r>
    </w:p>
    <w:p w:rsidR="00000000" w:rsidDel="00000000" w:rsidP="00000000" w:rsidRDefault="00000000" w:rsidRPr="00000000" w14:paraId="000001CE">
      <w:pPr>
        <w:numPr>
          <w:ilvl w:val="1"/>
          <w:numId w:val="1"/>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Ordinal</w:t>
      </w:r>
    </w:p>
    <w:p w:rsidR="00000000" w:rsidDel="00000000" w:rsidP="00000000" w:rsidRDefault="00000000" w:rsidRPr="00000000" w14:paraId="000001CF">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Characteristics can be put into categories and ranked </w:t>
      </w:r>
    </w:p>
    <w:p w:rsidR="00000000" w:rsidDel="00000000" w:rsidP="00000000" w:rsidRDefault="00000000" w:rsidRPr="00000000" w14:paraId="000001D0">
      <w:pPr>
        <w:numPr>
          <w:ilvl w:val="3"/>
          <w:numId w:val="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Rank ordered according to amount of characteristics the object possesses </w:t>
      </w:r>
    </w:p>
    <w:p w:rsidR="00000000" w:rsidDel="00000000" w:rsidP="00000000" w:rsidRDefault="00000000" w:rsidRPr="00000000" w14:paraId="000001D1">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Mutually exclusive </w:t>
      </w:r>
    </w:p>
    <w:p w:rsidR="00000000" w:rsidDel="00000000" w:rsidP="00000000" w:rsidRDefault="00000000" w:rsidRPr="00000000" w14:paraId="000001D2">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Distances between variables not necessarily equal across the range </w:t>
      </w:r>
    </w:p>
    <w:p w:rsidR="00000000" w:rsidDel="00000000" w:rsidP="00000000" w:rsidRDefault="00000000" w:rsidRPr="00000000" w14:paraId="000001D3">
      <w:pPr>
        <w:numPr>
          <w:ilvl w:val="1"/>
          <w:numId w:val="1"/>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Interval</w:t>
      </w:r>
    </w:p>
    <w:p w:rsidR="00000000" w:rsidDel="00000000" w:rsidP="00000000" w:rsidRDefault="00000000" w:rsidRPr="00000000" w14:paraId="000001D4">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be rank ordered and actual value between values has some meaning </w:t>
      </w:r>
    </w:p>
    <w:p w:rsidR="00000000" w:rsidDel="00000000" w:rsidP="00000000" w:rsidRDefault="00000000" w:rsidRPr="00000000" w14:paraId="000001D5">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Numbers have meaning but no true absolute zero point </w:t>
      </w:r>
    </w:p>
    <w:p w:rsidR="00000000" w:rsidDel="00000000" w:rsidP="00000000" w:rsidRDefault="00000000" w:rsidRPr="00000000" w14:paraId="000001D6">
      <w:pPr>
        <w:numPr>
          <w:ilvl w:val="1"/>
          <w:numId w:val="1"/>
        </w:numPr>
        <w:ind w:left="144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Ratio</w:t>
      </w:r>
    </w:p>
    <w:p w:rsidR="00000000" w:rsidDel="00000000" w:rsidP="00000000" w:rsidRDefault="00000000" w:rsidRPr="00000000" w14:paraId="000001D7">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characteristics plus absolute zero which represents the absence of  the attribute </w:t>
      </w:r>
    </w:p>
    <w:p w:rsidR="00000000" w:rsidDel="00000000" w:rsidP="00000000" w:rsidRDefault="00000000" w:rsidRPr="00000000" w14:paraId="000001D8">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Fixed measuring units </w:t>
      </w:r>
      <w:r w:rsidDel="00000000" w:rsidR="00000000" w:rsidRPr="00000000">
        <w:rPr>
          <w:rtl w:val="0"/>
        </w:rPr>
      </w:r>
    </w:p>
    <w:p w:rsidR="00000000" w:rsidDel="00000000" w:rsidP="00000000" w:rsidRDefault="00000000" w:rsidRPr="00000000" w14:paraId="000001D9">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Reliability: </w:t>
      </w:r>
      <w:r w:rsidDel="00000000" w:rsidR="00000000" w:rsidRPr="00000000">
        <w:rPr>
          <w:rFonts w:ascii="Times New Roman" w:cs="Times New Roman" w:eastAsia="Times New Roman" w:hAnsi="Times New Roman"/>
          <w:sz w:val="24"/>
          <w:szCs w:val="24"/>
          <w:rtl w:val="0"/>
        </w:rPr>
        <w:t xml:space="preserve">the ability of a measuring instrument to give consistent results on repeated trials</w:t>
      </w:r>
    </w:p>
    <w:p w:rsidR="00000000" w:rsidDel="00000000" w:rsidP="00000000" w:rsidRDefault="00000000" w:rsidRPr="00000000" w14:paraId="000001DA">
      <w:pPr>
        <w:numPr>
          <w:ilvl w:val="1"/>
          <w:numId w:val="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 Measurements of reliability: </w:t>
      </w:r>
    </w:p>
    <w:p w:rsidR="00000000" w:rsidDel="00000000" w:rsidP="00000000" w:rsidRDefault="00000000" w:rsidRPr="00000000" w14:paraId="000001DB">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Test-retest reliability: </w:t>
      </w:r>
      <w:r w:rsidDel="00000000" w:rsidR="00000000" w:rsidRPr="00000000">
        <w:rPr>
          <w:rFonts w:ascii="Times New Roman" w:cs="Times New Roman" w:eastAsia="Times New Roman" w:hAnsi="Times New Roman"/>
          <w:sz w:val="24"/>
          <w:szCs w:val="24"/>
          <w:rtl w:val="0"/>
        </w:rPr>
        <w:t xml:space="preserve">reliability across time </w:t>
      </w:r>
    </w:p>
    <w:p w:rsidR="00000000" w:rsidDel="00000000" w:rsidP="00000000" w:rsidRDefault="00000000" w:rsidRPr="00000000" w14:paraId="000001DC">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Inter-rater reliability:</w:t>
      </w:r>
      <w:r w:rsidDel="00000000" w:rsidR="00000000" w:rsidRPr="00000000">
        <w:rPr>
          <w:rFonts w:ascii="Times New Roman" w:cs="Times New Roman" w:eastAsia="Times New Roman" w:hAnsi="Times New Roman"/>
          <w:sz w:val="24"/>
          <w:szCs w:val="24"/>
          <w:rtl w:val="0"/>
        </w:rPr>
        <w:t xml:space="preserve"> independent evaluations conducted by different individuals </w:t>
      </w:r>
    </w:p>
    <w:p w:rsidR="00000000" w:rsidDel="00000000" w:rsidP="00000000" w:rsidRDefault="00000000" w:rsidRPr="00000000" w14:paraId="000001DD">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Parallel forms reliability: </w:t>
      </w:r>
      <w:r w:rsidDel="00000000" w:rsidR="00000000" w:rsidRPr="00000000">
        <w:rPr>
          <w:rFonts w:ascii="Times New Roman" w:cs="Times New Roman" w:eastAsia="Times New Roman" w:hAnsi="Times New Roman"/>
          <w:sz w:val="24"/>
          <w:szCs w:val="24"/>
          <w:rtl w:val="0"/>
        </w:rPr>
        <w:t xml:space="preserve">reliability across indicators </w:t>
      </w:r>
    </w:p>
    <w:p w:rsidR="00000000" w:rsidDel="00000000" w:rsidP="00000000" w:rsidRDefault="00000000" w:rsidRPr="00000000" w14:paraId="000001DE">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Internal consistency:</w:t>
      </w:r>
      <w:r w:rsidDel="00000000" w:rsidR="00000000" w:rsidRPr="00000000">
        <w:rPr>
          <w:rFonts w:ascii="Times New Roman" w:cs="Times New Roman" w:eastAsia="Times New Roman" w:hAnsi="Times New Roman"/>
          <w:sz w:val="24"/>
          <w:szCs w:val="24"/>
          <w:rtl w:val="0"/>
        </w:rPr>
        <w:t xml:space="preserve"> whether different items on the same test correlate </w:t>
      </w:r>
    </w:p>
    <w:p w:rsidR="00000000" w:rsidDel="00000000" w:rsidP="00000000" w:rsidRDefault="00000000" w:rsidRPr="00000000" w14:paraId="000001DF">
      <w:pPr>
        <w:numPr>
          <w:ilvl w:val="1"/>
          <w:numId w:val="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to improve reliability:</w:t>
      </w:r>
    </w:p>
    <w:p w:rsidR="00000000" w:rsidDel="00000000" w:rsidP="00000000" w:rsidRDefault="00000000" w:rsidRPr="00000000" w14:paraId="000001E0">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Conceptualization</w:t>
      </w:r>
    </w:p>
    <w:p w:rsidR="00000000" w:rsidDel="00000000" w:rsidP="00000000" w:rsidRDefault="00000000" w:rsidRPr="00000000" w14:paraId="000001E1">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 level of measurement </w:t>
      </w:r>
    </w:p>
    <w:p w:rsidR="00000000" w:rsidDel="00000000" w:rsidP="00000000" w:rsidRDefault="00000000" w:rsidRPr="00000000" w14:paraId="000001E2">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Multiple indicators </w:t>
      </w:r>
    </w:p>
    <w:p w:rsidR="00000000" w:rsidDel="00000000" w:rsidP="00000000" w:rsidRDefault="00000000" w:rsidRPr="00000000" w14:paraId="000001E3">
      <w:pPr>
        <w:numPr>
          <w:ilvl w:val="0"/>
          <w:numId w:val="1"/>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Validity: </w:t>
      </w:r>
      <w:r w:rsidDel="00000000" w:rsidR="00000000" w:rsidRPr="00000000">
        <w:rPr>
          <w:rFonts w:ascii="Times New Roman" w:cs="Times New Roman" w:eastAsia="Times New Roman" w:hAnsi="Times New Roman"/>
          <w:sz w:val="24"/>
          <w:szCs w:val="24"/>
          <w:rtl w:val="0"/>
        </w:rPr>
        <w:t xml:space="preserve">the degree of confidence we can place on the inferences we make about people based on their scores from that scale </w:t>
      </w:r>
    </w:p>
    <w:p w:rsidR="00000000" w:rsidDel="00000000" w:rsidP="00000000" w:rsidRDefault="00000000" w:rsidRPr="00000000" w14:paraId="000001E4">
      <w:pPr>
        <w:numPr>
          <w:ilvl w:val="1"/>
          <w:numId w:val="1"/>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5 Types of validity:</w:t>
      </w:r>
    </w:p>
    <w:p w:rsidR="00000000" w:rsidDel="00000000" w:rsidP="00000000" w:rsidRDefault="00000000" w:rsidRPr="00000000" w14:paraId="000001E5">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Construct validity: </w:t>
      </w:r>
      <w:r w:rsidDel="00000000" w:rsidR="00000000" w:rsidRPr="00000000">
        <w:rPr>
          <w:rFonts w:ascii="Times New Roman" w:cs="Times New Roman" w:eastAsia="Times New Roman" w:hAnsi="Times New Roman"/>
          <w:sz w:val="24"/>
          <w:szCs w:val="24"/>
          <w:rtl w:val="0"/>
        </w:rPr>
        <w:t xml:space="preserve">uses multiple indicators and has 2 subtypes: how well indicators of one construct converge or how well indicators of different constructs diverge </w:t>
      </w:r>
    </w:p>
    <w:p w:rsidR="00000000" w:rsidDel="00000000" w:rsidP="00000000" w:rsidRDefault="00000000" w:rsidRPr="00000000" w14:paraId="000001E6">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Convergent validity: </w:t>
      </w:r>
      <w:r w:rsidDel="00000000" w:rsidR="00000000" w:rsidRPr="00000000">
        <w:rPr>
          <w:rFonts w:ascii="Times New Roman" w:cs="Times New Roman" w:eastAsia="Times New Roman" w:hAnsi="Times New Roman"/>
          <w:sz w:val="24"/>
          <w:szCs w:val="24"/>
          <w:rtl w:val="0"/>
        </w:rPr>
        <w:t xml:space="preserve">used for multiple indicators based on the idea that indicators of one construct act alike or converge </w:t>
      </w:r>
    </w:p>
    <w:p w:rsidR="00000000" w:rsidDel="00000000" w:rsidP="00000000" w:rsidRDefault="00000000" w:rsidRPr="00000000" w14:paraId="000001E7">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Discriminant validity: </w:t>
      </w:r>
      <w:r w:rsidDel="00000000" w:rsidR="00000000" w:rsidRPr="00000000">
        <w:rPr>
          <w:rFonts w:ascii="Times New Roman" w:cs="Times New Roman" w:eastAsia="Times New Roman" w:hAnsi="Times New Roman"/>
          <w:sz w:val="24"/>
          <w:szCs w:val="24"/>
          <w:rtl w:val="0"/>
        </w:rPr>
        <w:t xml:space="preserve">used for multiple indicators based on the idea that indicators of different constructs diverge </w:t>
      </w:r>
    </w:p>
    <w:p w:rsidR="00000000" w:rsidDel="00000000" w:rsidP="00000000" w:rsidRDefault="00000000" w:rsidRPr="00000000" w14:paraId="000001E8">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Face validity: </w:t>
      </w:r>
      <w:r w:rsidDel="00000000" w:rsidR="00000000" w:rsidRPr="00000000">
        <w:rPr>
          <w:rFonts w:ascii="Times New Roman" w:cs="Times New Roman" w:eastAsia="Times New Roman" w:hAnsi="Times New Roman"/>
          <w:sz w:val="24"/>
          <w:szCs w:val="24"/>
          <w:rtl w:val="0"/>
        </w:rPr>
        <w:t xml:space="preserve">in which an indicator makes sense as a measure of a construct in the judgement of others</w:t>
      </w:r>
    </w:p>
    <w:p w:rsidR="00000000" w:rsidDel="00000000" w:rsidP="00000000" w:rsidRDefault="00000000" w:rsidRPr="00000000" w14:paraId="000001E9">
      <w:pPr>
        <w:numPr>
          <w:ilvl w:val="2"/>
          <w:numId w:val="1"/>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Content validity: </w:t>
      </w:r>
      <w:r w:rsidDel="00000000" w:rsidR="00000000" w:rsidRPr="00000000">
        <w:rPr>
          <w:rFonts w:ascii="Times New Roman" w:cs="Times New Roman" w:eastAsia="Times New Roman" w:hAnsi="Times New Roman"/>
          <w:sz w:val="24"/>
          <w:szCs w:val="24"/>
          <w:rtl w:val="0"/>
        </w:rPr>
        <w:t xml:space="preserve">requires that a measure represent all the aspects of the conceptual definition of a construct </w:t>
      </w:r>
    </w:p>
    <w:p w:rsidR="00000000" w:rsidDel="00000000" w:rsidP="00000000" w:rsidRDefault="00000000" w:rsidRPr="00000000" w14:paraId="000001EA">
      <w:pPr>
        <w:numPr>
          <w:ilvl w:val="0"/>
          <w:numId w:val="1"/>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A test cannot be truly valid if its not reliable </w:t>
      </w:r>
    </w:p>
    <w:p w:rsidR="00000000" w:rsidDel="00000000" w:rsidP="00000000" w:rsidRDefault="00000000" w:rsidRPr="00000000" w14:paraId="000001EB">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Sampling:</w:t>
      </w:r>
      <w:r w:rsidDel="00000000" w:rsidR="00000000" w:rsidRPr="00000000">
        <w:rPr>
          <w:rFonts w:ascii="Times New Roman" w:cs="Times New Roman" w:eastAsia="Times New Roman" w:hAnsi="Times New Roman"/>
          <w:sz w:val="24"/>
          <w:szCs w:val="24"/>
          <w:rtl w:val="0"/>
        </w:rPr>
        <w:t xml:space="preserve"> a process that selects part of the population for observation </w:t>
      </w:r>
    </w:p>
    <w:p w:rsidR="00000000" w:rsidDel="00000000" w:rsidP="00000000" w:rsidRDefault="00000000" w:rsidRPr="00000000" w14:paraId="000001EC">
      <w:pPr>
        <w:numPr>
          <w:ilvl w:val="1"/>
          <w:numId w:val="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Qualitative perspective:</w:t>
      </w:r>
    </w:p>
    <w:p w:rsidR="00000000" w:rsidDel="00000000" w:rsidP="00000000" w:rsidRDefault="00000000" w:rsidRPr="00000000" w14:paraId="000001ED">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Less focus on representatives </w:t>
      </w:r>
    </w:p>
    <w:p w:rsidR="00000000" w:rsidDel="00000000" w:rsidP="00000000" w:rsidRDefault="00000000" w:rsidRPr="00000000" w14:paraId="000001EE">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Greater focus on the relevance of the sample to the research topic </w:t>
      </w:r>
    </w:p>
    <w:p w:rsidR="00000000" w:rsidDel="00000000" w:rsidP="00000000" w:rsidRDefault="00000000" w:rsidRPr="00000000" w14:paraId="000001EF">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Interest in cases that will enhance what the researchers learn about the processes of social life in a specific context </w:t>
      </w:r>
    </w:p>
    <w:p w:rsidR="00000000" w:rsidDel="00000000" w:rsidP="00000000" w:rsidRDefault="00000000" w:rsidRPr="00000000" w14:paraId="000001F0">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Non-probability samples </w:t>
      </w:r>
    </w:p>
    <w:p w:rsidR="00000000" w:rsidDel="00000000" w:rsidP="00000000" w:rsidRDefault="00000000" w:rsidRPr="00000000" w14:paraId="000001F1">
      <w:pPr>
        <w:numPr>
          <w:ilvl w:val="1"/>
          <w:numId w:val="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Quantitative perspective:</w:t>
      </w:r>
    </w:p>
    <w:p w:rsidR="00000000" w:rsidDel="00000000" w:rsidP="00000000" w:rsidRDefault="00000000" w:rsidRPr="00000000" w14:paraId="000001F2">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Representativeness </w:t>
      </w:r>
    </w:p>
    <w:p w:rsidR="00000000" w:rsidDel="00000000" w:rsidP="00000000" w:rsidRDefault="00000000" w:rsidRPr="00000000" w14:paraId="000001F3">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Produce accurate generalizations about larger group</w:t>
      </w:r>
    </w:p>
    <w:p w:rsidR="00000000" w:rsidDel="00000000" w:rsidP="00000000" w:rsidRDefault="00000000" w:rsidRPr="00000000" w14:paraId="000001F4">
      <w:pPr>
        <w:numPr>
          <w:ilvl w:val="2"/>
          <w:numId w:val="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Probability samples </w:t>
      </w:r>
      <w:r w:rsidDel="00000000" w:rsidR="00000000" w:rsidRPr="00000000">
        <w:rPr>
          <w:rtl w:val="0"/>
        </w:rPr>
      </w:r>
    </w:p>
    <w:p w:rsidR="00000000" w:rsidDel="00000000" w:rsidP="00000000" w:rsidRDefault="00000000" w:rsidRPr="00000000" w14:paraId="000001F5">
      <w:pPr>
        <w:numPr>
          <w:ilvl w:val="0"/>
          <w:numId w:val="3"/>
        </w:numPr>
        <w:ind w:left="72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Non-probability sampling:</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Non random sampling</w:t>
      </w:r>
    </w:p>
    <w:p w:rsidR="00000000" w:rsidDel="00000000" w:rsidP="00000000" w:rsidRDefault="00000000" w:rsidRPr="00000000" w14:paraId="000001F6">
      <w:pPr>
        <w:numPr>
          <w:ilvl w:val="1"/>
          <w:numId w:val="3"/>
        </w:numPr>
        <w:ind w:left="144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sz w:val="24"/>
          <w:szCs w:val="24"/>
          <w:rtl w:val="0"/>
        </w:rPr>
        <w:t xml:space="preserve">Based on their relevance to the research topic rather than representativeness (unclear whether it is generalizable)</w:t>
      </w:r>
    </w:p>
    <w:p w:rsidR="00000000" w:rsidDel="00000000" w:rsidP="00000000" w:rsidRDefault="00000000" w:rsidRPr="00000000" w14:paraId="000001F7">
      <w:pPr>
        <w:numPr>
          <w:ilvl w:val="1"/>
          <w:numId w:val="3"/>
        </w:numPr>
        <w:ind w:left="1440" w:hanging="360"/>
        <w:rPr>
          <w:rFonts w:ascii="Times New Roman" w:cs="Times New Roman" w:eastAsia="Times New Roman" w:hAnsi="Times New Roman"/>
          <w:color w:val="ff0000"/>
          <w:sz w:val="24"/>
          <w:szCs w:val="24"/>
          <w:u w:val="none"/>
        </w:rPr>
      </w:pPr>
      <w:r w:rsidDel="00000000" w:rsidR="00000000" w:rsidRPr="00000000">
        <w:rPr>
          <w:rFonts w:ascii="Times New Roman" w:cs="Times New Roman" w:eastAsia="Times New Roman" w:hAnsi="Times New Roman"/>
          <w:sz w:val="24"/>
          <w:szCs w:val="24"/>
          <w:rtl w:val="0"/>
        </w:rPr>
        <w:t xml:space="preserve">Less costly, not methodologically viable (hard to reach population, participant cooperation difficult with stigmatized behaviours, hard to get a large sample)</w:t>
      </w:r>
    </w:p>
    <w:p w:rsidR="00000000" w:rsidDel="00000000" w:rsidP="00000000" w:rsidRDefault="00000000" w:rsidRPr="00000000" w14:paraId="000001F8">
      <w:pPr>
        <w:numPr>
          <w:ilvl w:val="1"/>
          <w:numId w:val="3"/>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6 types of non-probability sampling: </w:t>
      </w:r>
    </w:p>
    <w:p w:rsidR="00000000" w:rsidDel="00000000" w:rsidP="00000000" w:rsidRDefault="00000000" w:rsidRPr="00000000" w14:paraId="000001F9">
      <w:pPr>
        <w:ind w:left="0" w:firstLine="0"/>
        <w:rPr>
          <w:rFonts w:ascii="Times New Roman" w:cs="Times New Roman" w:eastAsia="Times New Roman" w:hAnsi="Times New Roman"/>
          <w:b w:val="1"/>
          <w:color w:val="7030a0"/>
          <w:sz w:val="24"/>
          <w:szCs w:val="24"/>
          <w:u w:val="single"/>
        </w:rPr>
      </w:pPr>
      <w:r w:rsidDel="00000000" w:rsidR="00000000" w:rsidRPr="00000000">
        <w:rPr>
          <w:rtl w:val="0"/>
        </w:rPr>
      </w:r>
    </w:p>
    <w:p w:rsidR="00000000" w:rsidDel="00000000" w:rsidP="00000000" w:rsidRDefault="00000000" w:rsidRPr="00000000" w14:paraId="000001FA">
      <w:pPr>
        <w:jc w:val="center"/>
        <w:rPr>
          <w:rFonts w:ascii="Times New Roman" w:cs="Times New Roman" w:eastAsia="Times New Roman" w:hAnsi="Times New Roman"/>
          <w:b w:val="1"/>
          <w:color w:val="7030a0"/>
          <w:sz w:val="24"/>
          <w:szCs w:val="24"/>
          <w:u w:val="single"/>
        </w:rPr>
      </w:pPr>
      <w:r w:rsidDel="00000000" w:rsidR="00000000" w:rsidRPr="00000000">
        <w:rPr>
          <w:rFonts w:ascii="Times New Roman" w:cs="Times New Roman" w:eastAsia="Times New Roman" w:hAnsi="Times New Roman"/>
          <w:b w:val="1"/>
          <w:color w:val="7030a0"/>
          <w:sz w:val="24"/>
          <w:szCs w:val="24"/>
          <w:u w:val="single"/>
        </w:rPr>
        <w:drawing>
          <wp:inline distB="114300" distT="114300" distL="114300" distR="114300">
            <wp:extent cx="5805488" cy="2521293"/>
            <wp:effectExtent b="25400" l="25400" r="25400" t="25400"/>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805488" cy="252129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FB">
      <w:pPr>
        <w:ind w:left="0" w:firstLine="0"/>
        <w:rPr>
          <w:rFonts w:ascii="Times New Roman" w:cs="Times New Roman" w:eastAsia="Times New Roman" w:hAnsi="Times New Roman"/>
          <w:b w:val="1"/>
          <w:color w:val="7030a0"/>
          <w:sz w:val="24"/>
          <w:szCs w:val="24"/>
          <w:u w:val="single"/>
        </w:rPr>
      </w:pPr>
      <w:r w:rsidDel="00000000" w:rsidR="00000000" w:rsidRPr="00000000">
        <w:rPr>
          <w:rtl w:val="0"/>
        </w:rPr>
      </w:r>
    </w:p>
    <w:p w:rsidR="00000000" w:rsidDel="00000000" w:rsidP="00000000" w:rsidRDefault="00000000" w:rsidRPr="00000000" w14:paraId="000001FC">
      <w:pPr>
        <w:ind w:left="0" w:firstLine="0"/>
        <w:rPr>
          <w:rFonts w:ascii="Times New Roman" w:cs="Times New Roman" w:eastAsia="Times New Roman" w:hAnsi="Times New Roman"/>
          <w:b w:val="1"/>
          <w:color w:val="7030a0"/>
          <w:sz w:val="24"/>
          <w:szCs w:val="24"/>
          <w:u w:val="single"/>
        </w:rPr>
      </w:pPr>
      <w:r w:rsidDel="00000000" w:rsidR="00000000" w:rsidRPr="00000000">
        <w:rPr>
          <w:rFonts w:ascii="Times New Roman" w:cs="Times New Roman" w:eastAsia="Times New Roman" w:hAnsi="Times New Roman"/>
          <w:b w:val="1"/>
          <w:color w:val="7030a0"/>
          <w:sz w:val="24"/>
          <w:szCs w:val="24"/>
          <w:u w:val="single"/>
          <w:rtl w:val="0"/>
        </w:rPr>
        <w:t xml:space="preserve">Probability Sampling  </w:t>
      </w:r>
    </w:p>
    <w:p w:rsidR="00000000" w:rsidDel="00000000" w:rsidP="00000000" w:rsidRDefault="00000000" w:rsidRPr="00000000" w14:paraId="000001FD">
      <w:pPr>
        <w:ind w:left="360"/>
        <w:rPr>
          <w:rFonts w:ascii="Times New Roman" w:cs="Times New Roman" w:eastAsia="Times New Roman" w:hAnsi="Times New Roman"/>
          <w:b w:val="1"/>
          <w:color w:val="7030a0"/>
          <w:sz w:val="24"/>
          <w:szCs w:val="24"/>
        </w:rPr>
      </w:pPr>
      <w:r w:rsidDel="00000000" w:rsidR="00000000" w:rsidRPr="00000000">
        <w:rPr>
          <w:rFonts w:ascii="Times New Roman" w:cs="Times New Roman" w:eastAsia="Times New Roman" w:hAnsi="Times New Roman"/>
          <w:b w:val="1"/>
          <w:color w:val="7030a0"/>
          <w:sz w:val="24"/>
          <w:szCs w:val="24"/>
          <w:rtl w:val="0"/>
        </w:rPr>
        <w:t xml:space="preserve">Terms:</w:t>
      </w:r>
    </w:p>
    <w:p w:rsidR="00000000" w:rsidDel="00000000" w:rsidP="00000000" w:rsidRDefault="00000000" w:rsidRPr="00000000" w14:paraId="000001FE">
      <w:pPr>
        <w:numPr>
          <w:ilvl w:val="0"/>
          <w:numId w:val="15"/>
        </w:numPr>
        <w:ind w:left="720" w:hanging="360"/>
        <w:rPr>
          <w:rFonts w:ascii="Times New Roman" w:cs="Times New Roman" w:eastAsia="Times New Roman" w:hAnsi="Times New Roman"/>
          <w:b w:val="1"/>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Target Population: </w:t>
      </w:r>
      <w:r w:rsidDel="00000000" w:rsidR="00000000" w:rsidRPr="00000000">
        <w:rPr>
          <w:rFonts w:ascii="Times New Roman" w:cs="Times New Roman" w:eastAsia="Times New Roman" w:hAnsi="Times New Roman"/>
          <w:sz w:val="24"/>
          <w:szCs w:val="24"/>
          <w:rtl w:val="0"/>
        </w:rPr>
        <w:t xml:space="preserve">The concretely specified large group of many cases from which a researcher draws a sample and to which results from a sample are generalized</w:t>
      </w:r>
    </w:p>
    <w:p w:rsidR="00000000" w:rsidDel="00000000" w:rsidP="00000000" w:rsidRDefault="00000000" w:rsidRPr="00000000" w14:paraId="000001FF">
      <w:pPr>
        <w:numPr>
          <w:ilvl w:val="1"/>
          <w:numId w:val="1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Those you are interested in studying</w:t>
      </w:r>
      <w:r w:rsidDel="00000000" w:rsidR="00000000" w:rsidRPr="00000000">
        <w:rPr>
          <w:rtl w:val="0"/>
        </w:rPr>
      </w:r>
    </w:p>
    <w:p w:rsidR="00000000" w:rsidDel="00000000" w:rsidP="00000000" w:rsidRDefault="00000000" w:rsidRPr="00000000" w14:paraId="00000200">
      <w:pPr>
        <w:numPr>
          <w:ilvl w:val="0"/>
          <w:numId w:val="2"/>
        </w:numPr>
        <w:ind w:left="720" w:hanging="360"/>
        <w:rPr>
          <w:rFonts w:ascii="Times New Roman" w:cs="Times New Roman" w:eastAsia="Times New Roman" w:hAnsi="Times New Roman"/>
          <w:b w:val="1"/>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Sample: </w:t>
      </w:r>
      <w:r w:rsidDel="00000000" w:rsidR="00000000" w:rsidRPr="00000000">
        <w:rPr>
          <w:rFonts w:ascii="Times New Roman" w:cs="Times New Roman" w:eastAsia="Times New Roman" w:hAnsi="Times New Roman"/>
          <w:sz w:val="24"/>
          <w:szCs w:val="24"/>
          <w:rtl w:val="0"/>
        </w:rPr>
        <w:t xml:space="preserve">a select subset of the target population ÷ e.g. the target population for a study of infant health may be all children born in British Columbia in the 1990s and the sample is the 500 children born in BC in the 90s that you recruited </w:t>
      </w:r>
      <w:r w:rsidDel="00000000" w:rsidR="00000000" w:rsidRPr="00000000">
        <w:rPr>
          <w:rFonts w:ascii="Times New Roman" w:cs="Times New Roman" w:eastAsia="Times New Roman" w:hAnsi="Times New Roman"/>
          <w:b w:val="1"/>
          <w:color w:val="7030a0"/>
          <w:sz w:val="24"/>
          <w:szCs w:val="24"/>
          <w:rtl w:val="0"/>
        </w:rPr>
        <w:t xml:space="preserve">(subset of those in the sampling frame)</w:t>
      </w:r>
      <w:r w:rsidDel="00000000" w:rsidR="00000000" w:rsidRPr="00000000">
        <w:rPr>
          <w:rtl w:val="0"/>
        </w:rPr>
      </w:r>
    </w:p>
    <w:p w:rsidR="00000000" w:rsidDel="00000000" w:rsidP="00000000" w:rsidRDefault="00000000" w:rsidRPr="00000000" w14:paraId="00000201">
      <w:pPr>
        <w:numPr>
          <w:ilvl w:val="0"/>
          <w:numId w:val="19"/>
        </w:numPr>
        <w:ind w:left="720" w:hanging="360"/>
        <w:rPr>
          <w:rFonts w:ascii="Times New Roman" w:cs="Times New Roman" w:eastAsia="Times New Roman" w:hAnsi="Times New Roman"/>
          <w:b w:val="1"/>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Sampling unit/element: </w:t>
      </w:r>
      <w:r w:rsidDel="00000000" w:rsidR="00000000" w:rsidRPr="00000000">
        <w:rPr>
          <w:rFonts w:ascii="Times New Roman" w:cs="Times New Roman" w:eastAsia="Times New Roman" w:hAnsi="Times New Roman"/>
          <w:sz w:val="24"/>
          <w:szCs w:val="24"/>
          <w:rtl w:val="0"/>
        </w:rPr>
        <w:t xml:space="preserve">A member of the target population (e.g. a person, a health facility)</w:t>
      </w:r>
      <w:r w:rsidDel="00000000" w:rsidR="00000000" w:rsidRPr="00000000">
        <w:rPr>
          <w:rtl w:val="0"/>
        </w:rPr>
      </w:r>
    </w:p>
    <w:p w:rsidR="00000000" w:rsidDel="00000000" w:rsidP="00000000" w:rsidRDefault="00000000" w:rsidRPr="00000000" w14:paraId="00000202">
      <w:pPr>
        <w:numPr>
          <w:ilvl w:val="0"/>
          <w:numId w:val="4"/>
        </w:numPr>
        <w:ind w:left="720" w:hanging="360"/>
        <w:rPr>
          <w:rFonts w:ascii="Times New Roman" w:cs="Times New Roman" w:eastAsia="Times New Roman" w:hAnsi="Times New Roman"/>
          <w:b w:val="1"/>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Sampling Frame: </w:t>
      </w:r>
      <w:r w:rsidDel="00000000" w:rsidR="00000000" w:rsidRPr="00000000">
        <w:rPr>
          <w:rFonts w:ascii="Times New Roman" w:cs="Times New Roman" w:eastAsia="Times New Roman" w:hAnsi="Times New Roman"/>
          <w:sz w:val="24"/>
          <w:szCs w:val="24"/>
          <w:rtl w:val="0"/>
        </w:rPr>
        <w:t xml:space="preserve">A list of all available sampling units in the target population (e.g. telephone list, electoral list, list of schools, driver’s license records)</w:t>
      </w:r>
      <w:r w:rsidDel="00000000" w:rsidR="00000000" w:rsidRPr="00000000">
        <w:rPr>
          <w:rtl w:val="0"/>
        </w:rPr>
      </w:r>
    </w:p>
    <w:p w:rsidR="00000000" w:rsidDel="00000000" w:rsidP="00000000" w:rsidRDefault="00000000" w:rsidRPr="00000000" w14:paraId="00000203">
      <w:pPr>
        <w:numPr>
          <w:ilvl w:val="0"/>
          <w:numId w:val="26"/>
        </w:numPr>
        <w:ind w:left="720" w:hanging="360"/>
        <w:rPr>
          <w:rFonts w:ascii="Times New Roman" w:cs="Times New Roman" w:eastAsia="Times New Roman" w:hAnsi="Times New Roman"/>
          <w:b w:val="1"/>
          <w:color w:val="ff0000"/>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Sampling ratio: </w:t>
      </w:r>
      <w:r w:rsidDel="00000000" w:rsidR="00000000" w:rsidRPr="00000000">
        <w:rPr>
          <w:rFonts w:ascii="Times New Roman" w:cs="Times New Roman" w:eastAsia="Times New Roman" w:hAnsi="Times New Roman"/>
          <w:sz w:val="24"/>
          <w:szCs w:val="24"/>
          <w:rtl w:val="0"/>
        </w:rPr>
        <w:t xml:space="preserve">The ratio of the size of the sample to the size of the target population</w:t>
      </w:r>
    </w:p>
    <w:p w:rsidR="00000000" w:rsidDel="00000000" w:rsidP="00000000" w:rsidRDefault="00000000" w:rsidRPr="00000000" w14:paraId="0000020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ind w:left="360"/>
        <w:rPr>
          <w:rFonts w:ascii="Times New Roman" w:cs="Times New Roman" w:eastAsia="Times New Roman" w:hAnsi="Times New Roman"/>
          <w:b w:val="1"/>
          <w:color w:val="7030a0"/>
          <w:sz w:val="24"/>
          <w:szCs w:val="24"/>
        </w:rPr>
      </w:pPr>
      <w:r w:rsidDel="00000000" w:rsidR="00000000" w:rsidRPr="00000000">
        <w:rPr>
          <w:rFonts w:ascii="Times New Roman" w:cs="Times New Roman" w:eastAsia="Times New Roman" w:hAnsi="Times New Roman"/>
          <w:b w:val="1"/>
          <w:color w:val="7030a0"/>
          <w:sz w:val="24"/>
          <w:szCs w:val="24"/>
          <w:rtl w:val="0"/>
        </w:rPr>
        <w:t xml:space="preserve">NB: Probability sampling that is most likely to produce a sample that truly represents the population (generalizable).</w:t>
      </w:r>
    </w:p>
    <w:p w:rsidR="00000000" w:rsidDel="00000000" w:rsidP="00000000" w:rsidRDefault="00000000" w:rsidRPr="00000000" w14:paraId="00000206">
      <w:pPr>
        <w:ind w:left="360"/>
        <w:rPr>
          <w:rFonts w:ascii="Times New Roman" w:cs="Times New Roman" w:eastAsia="Times New Roman" w:hAnsi="Times New Roman"/>
          <w:b w:val="1"/>
          <w:color w:val="7030a0"/>
          <w:sz w:val="24"/>
          <w:szCs w:val="24"/>
        </w:rPr>
      </w:pPr>
      <w:r w:rsidDel="00000000" w:rsidR="00000000" w:rsidRPr="00000000">
        <w:rPr>
          <w:rFonts w:ascii="Times New Roman" w:cs="Times New Roman" w:eastAsia="Times New Roman" w:hAnsi="Times New Roman"/>
          <w:b w:val="1"/>
          <w:color w:val="7030a0"/>
          <w:sz w:val="24"/>
          <w:szCs w:val="24"/>
          <w:rtl w:val="0"/>
        </w:rPr>
        <w:t xml:space="preserve"> </w:t>
      </w:r>
    </w:p>
    <w:p w:rsidR="00000000" w:rsidDel="00000000" w:rsidP="00000000" w:rsidRDefault="00000000" w:rsidRPr="00000000" w14:paraId="00000207">
      <w:pPr>
        <w:numPr>
          <w:ilvl w:val="0"/>
          <w:numId w:val="7"/>
        </w:numPr>
        <w:ind w:left="72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Probability Sampling: </w:t>
      </w:r>
      <w:r w:rsidDel="00000000" w:rsidR="00000000" w:rsidRPr="00000000">
        <w:rPr>
          <w:rFonts w:ascii="Times New Roman" w:cs="Times New Roman" w:eastAsia="Times New Roman" w:hAnsi="Times New Roman"/>
          <w:sz w:val="24"/>
          <w:szCs w:val="24"/>
          <w:rtl w:val="0"/>
        </w:rPr>
        <w:t xml:space="preserve">method of sampling that allows inferences to be made about the population based on observations from a sample </w:t>
      </w:r>
    </w:p>
    <w:p w:rsidR="00000000" w:rsidDel="00000000" w:rsidP="00000000" w:rsidRDefault="00000000" w:rsidRPr="00000000" w14:paraId="00000208">
      <w:pPr>
        <w:numPr>
          <w:ilvl w:val="1"/>
          <w:numId w:val="7"/>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2 primary criteria of probability sampling: </w:t>
      </w:r>
    </w:p>
    <w:p w:rsidR="00000000" w:rsidDel="00000000" w:rsidP="00000000" w:rsidRDefault="00000000" w:rsidRPr="00000000" w14:paraId="00000209">
      <w:pPr>
        <w:numPr>
          <w:ilvl w:val="2"/>
          <w:numId w:val="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Individuals must be randomly selected</w:t>
      </w:r>
    </w:p>
    <w:p w:rsidR="00000000" w:rsidDel="00000000" w:rsidP="00000000" w:rsidRDefault="00000000" w:rsidRPr="00000000" w14:paraId="0000020A">
      <w:pPr>
        <w:numPr>
          <w:ilvl w:val="2"/>
          <w:numId w:val="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Individuals must have non-zero chance of being selected </w:t>
      </w:r>
    </w:p>
    <w:p w:rsidR="00000000" w:rsidDel="00000000" w:rsidP="00000000" w:rsidRDefault="00000000" w:rsidRPr="00000000" w14:paraId="0000020B">
      <w:pPr>
        <w:numPr>
          <w:ilvl w:val="1"/>
          <w:numId w:val="7"/>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1) Parameter =</w:t>
      </w:r>
      <w:r w:rsidDel="00000000" w:rsidR="00000000" w:rsidRPr="00000000">
        <w:rPr>
          <w:rFonts w:ascii="Times New Roman" w:cs="Times New Roman" w:eastAsia="Times New Roman" w:hAnsi="Times New Roman"/>
          <w:b w:val="1"/>
          <w:color w:val="7030a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true characteristics of the population</w:t>
      </w:r>
    </w:p>
    <w:p w:rsidR="00000000" w:rsidDel="00000000" w:rsidP="00000000" w:rsidRDefault="00000000" w:rsidRPr="00000000" w14:paraId="0000020C">
      <w:pPr>
        <w:numPr>
          <w:ilvl w:val="1"/>
          <w:numId w:val="7"/>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2) Statistic = </w:t>
      </w:r>
      <w:r w:rsidDel="00000000" w:rsidR="00000000" w:rsidRPr="00000000">
        <w:rPr>
          <w:rFonts w:ascii="Times New Roman" w:cs="Times New Roman" w:eastAsia="Times New Roman" w:hAnsi="Times New Roman"/>
          <w:sz w:val="24"/>
          <w:szCs w:val="24"/>
          <w:rtl w:val="0"/>
        </w:rPr>
        <w:t xml:space="preserve">information from the sample to estimate a population parameter</w:t>
      </w:r>
    </w:p>
    <w:p w:rsidR="00000000" w:rsidDel="00000000" w:rsidP="00000000" w:rsidRDefault="00000000" w:rsidRPr="00000000" w14:paraId="0000020D">
      <w:pPr>
        <w:numPr>
          <w:ilvl w:val="1"/>
          <w:numId w:val="7"/>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sz w:val="24"/>
          <w:szCs w:val="24"/>
          <w:rtl w:val="0"/>
        </w:rPr>
        <w:t xml:space="preserve">Avoids selection bias (with random sampling) – allows the researcher to estimate mathematically the degree of match between the sample and the population</w:t>
      </w:r>
    </w:p>
    <w:p w:rsidR="00000000" w:rsidDel="00000000" w:rsidP="00000000" w:rsidRDefault="00000000" w:rsidRPr="00000000" w14:paraId="0000020E">
      <w:pPr>
        <w:numPr>
          <w:ilvl w:val="2"/>
          <w:numId w:val="7"/>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Sampling error =</w:t>
      </w:r>
      <w:r w:rsidDel="00000000" w:rsidR="00000000" w:rsidRPr="00000000">
        <w:rPr>
          <w:rFonts w:ascii="Times New Roman" w:cs="Times New Roman" w:eastAsia="Times New Roman" w:hAnsi="Times New Roman"/>
          <w:b w:val="1"/>
          <w:color w:val="7030a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degree to which a sample deviates from a population</w:t>
      </w:r>
    </w:p>
    <w:p w:rsidR="00000000" w:rsidDel="00000000" w:rsidP="00000000" w:rsidRDefault="00000000" w:rsidRPr="00000000" w14:paraId="0000020F">
      <w:pPr>
        <w:numPr>
          <w:ilvl w:val="1"/>
          <w:numId w:val="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Random = </w:t>
      </w:r>
      <w:r w:rsidDel="00000000" w:rsidR="00000000" w:rsidRPr="00000000">
        <w:rPr>
          <w:rFonts w:ascii="Times New Roman" w:cs="Times New Roman" w:eastAsia="Times New Roman" w:hAnsi="Times New Roman"/>
          <w:sz w:val="24"/>
          <w:szCs w:val="24"/>
          <w:rtl w:val="0"/>
        </w:rPr>
        <w:t xml:space="preserve">selection process that gives each element/unit in a population </w:t>
      </w:r>
      <w:r w:rsidDel="00000000" w:rsidR="00000000" w:rsidRPr="00000000">
        <w:rPr>
          <w:rFonts w:ascii="Times New Roman" w:cs="Times New Roman" w:eastAsia="Times New Roman" w:hAnsi="Times New Roman"/>
          <w:sz w:val="24"/>
          <w:szCs w:val="24"/>
          <w:u w:val="single"/>
          <w:rtl w:val="0"/>
        </w:rPr>
        <w:t xml:space="preserve">an equal probability of being selected </w:t>
      </w:r>
      <w:r w:rsidDel="00000000" w:rsidR="00000000" w:rsidRPr="00000000">
        <w:rPr>
          <w:rFonts w:ascii="Times New Roman" w:cs="Times New Roman" w:eastAsia="Times New Roman" w:hAnsi="Times New Roman"/>
          <w:sz w:val="24"/>
          <w:szCs w:val="24"/>
          <w:rtl w:val="0"/>
        </w:rPr>
        <w:t xml:space="preserve"> (use random selection process without subjective human decisions form a sampling frame/list of units in the population).</w:t>
      </w:r>
    </w:p>
    <w:p w:rsidR="00000000" w:rsidDel="00000000" w:rsidP="00000000" w:rsidRDefault="00000000" w:rsidRPr="00000000" w14:paraId="00000210">
      <w:pPr>
        <w:numPr>
          <w:ilvl w:val="1"/>
          <w:numId w:val="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Common features of random sampling: </w:t>
      </w:r>
    </w:p>
    <w:p w:rsidR="00000000" w:rsidDel="00000000" w:rsidP="00000000" w:rsidRDefault="00000000" w:rsidRPr="00000000" w14:paraId="00000211">
      <w:pPr>
        <w:numPr>
          <w:ilvl w:val="2"/>
          <w:numId w:val="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begin with an accurate sampling frame or list of units in population </w:t>
      </w:r>
    </w:p>
    <w:p w:rsidR="00000000" w:rsidDel="00000000" w:rsidP="00000000" w:rsidRDefault="00000000" w:rsidRPr="00000000" w14:paraId="00000212">
      <w:pPr>
        <w:numPr>
          <w:ilvl w:val="2"/>
          <w:numId w:val="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Must use a random selection process without subjective human decisions </w:t>
      </w:r>
    </w:p>
    <w:p w:rsidR="00000000" w:rsidDel="00000000" w:rsidP="00000000" w:rsidRDefault="00000000" w:rsidRPr="00000000" w14:paraId="00000213">
      <w:pPr>
        <w:numPr>
          <w:ilvl w:val="1"/>
          <w:numId w:val="7"/>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4 Types of probability sampling: </w:t>
      </w:r>
    </w:p>
    <w:p w:rsidR="00000000" w:rsidDel="00000000" w:rsidP="00000000" w:rsidRDefault="00000000" w:rsidRPr="00000000" w14:paraId="00000214">
      <w:pPr>
        <w:rPr>
          <w:rFonts w:ascii="Times New Roman" w:cs="Times New Roman" w:eastAsia="Times New Roman" w:hAnsi="Times New Roman"/>
          <w:b w:val="1"/>
          <w:sz w:val="28"/>
          <w:szCs w:val="28"/>
          <w:u w:val="single"/>
          <w:shd w:fill="d5a6bd" w:val="clear"/>
        </w:rPr>
      </w:pPr>
      <w:r w:rsidDel="00000000" w:rsidR="00000000" w:rsidRPr="00000000">
        <w:rPr>
          <w:rtl w:val="0"/>
        </w:rPr>
      </w:r>
    </w:p>
    <w:tbl>
      <w:tblPr>
        <w:tblStyle w:val="Table1"/>
        <w:tblW w:w="912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70"/>
        <w:gridCol w:w="4650"/>
        <w:tblGridChange w:id="0">
          <w:tblGrid>
            <w:gridCol w:w="4470"/>
            <w:gridCol w:w="4650"/>
          </w:tblGrid>
        </w:tblGridChange>
      </w:tblGrid>
      <w:tr>
        <w:trPr>
          <w:trHeight w:val="266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5">
            <w:pP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Simple random sampling (SRS)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Names drawn out of a hat (e.g.)</w:t>
            </w:r>
          </w:p>
          <w:p w:rsidR="00000000" w:rsidDel="00000000" w:rsidP="00000000" w:rsidRDefault="00000000" w:rsidRPr="00000000" w14:paraId="00000217">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Sampling distribution: many random samples, horizontal/vertical, shows frequency of different sample outcomes for many separate random samples</w:t>
            </w:r>
          </w:p>
          <w:p w:rsidR="00000000" w:rsidDel="00000000" w:rsidP="00000000" w:rsidRDefault="00000000" w:rsidRPr="00000000" w14:paraId="00000218">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Advantage = simple to conduct</w:t>
            </w:r>
          </w:p>
          <w:p w:rsidR="00000000" w:rsidDel="00000000" w:rsidP="00000000" w:rsidRDefault="00000000" w:rsidRPr="00000000" w14:paraId="00000219">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Disadvantage = can be expensive and requires list prior to sampling</w:t>
            </w:r>
          </w:p>
        </w:tc>
      </w:tr>
      <w:tr>
        <w:trPr>
          <w:trHeight w:val="11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A">
            <w:pP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Systematic Sampling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Gap, interval, between each selection</w:t>
            </w:r>
          </w:p>
          <w:p w:rsidR="00000000" w:rsidDel="00000000" w:rsidP="00000000" w:rsidRDefault="00000000" w:rsidRPr="00000000" w14:paraId="0000021C">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Tells researcher how many elements to skip in the sampling frame before you pick one of your sample</w:t>
            </w:r>
          </w:p>
        </w:tc>
      </w:tr>
      <w:tr>
        <w:trPr>
          <w:trHeight w:val="14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D">
            <w:pP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Stratified Sampling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 divided into groups (strata) that differ in important ways</w:t>
            </w:r>
          </w:p>
          <w:p w:rsidR="00000000" w:rsidDel="00000000" w:rsidP="00000000" w:rsidRDefault="00000000" w:rsidRPr="00000000" w14:paraId="000002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be mutually exclusive and exhaustive</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 random sample from within each group</w:t>
            </w:r>
          </w:p>
        </w:tc>
      </w:tr>
      <w:tr>
        <w:trPr>
          <w:trHeight w:val="21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21">
            <w:pP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Cluster Sampling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Entire pop divided into clusters/groups and random sample of these clusters is selected</w:t>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when researcher can’t get a complete list of the members of the pop they would like to study (but can get a list of groups)</w:t>
            </w:r>
          </w:p>
          <w:p w:rsidR="00000000" w:rsidDel="00000000" w:rsidP="00000000" w:rsidRDefault="00000000" w:rsidRPr="00000000" w14:paraId="00000224">
            <w:pPr>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Probability portion size = adjustment made in cluster sampling when clusters are different sizes</w:t>
            </w:r>
          </w:p>
        </w:tc>
      </w:tr>
    </w:tbl>
    <w:p w:rsidR="00000000" w:rsidDel="00000000" w:rsidP="00000000" w:rsidRDefault="00000000" w:rsidRPr="00000000" w14:paraId="00000225">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226">
      <w:pPr>
        <w:numPr>
          <w:ilvl w:val="0"/>
          <w:numId w:val="1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Probability sampling:</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larger the sample, the more precise the estimates are likely to be but the cost will also be higher. Size depends on: degree of accuracy required, degree of variability in the population, the number of different variables examined simultaneously in data analysis (large sample does not guarantee a representative sample. </w:t>
      </w:r>
    </w:p>
    <w:p w:rsidR="00000000" w:rsidDel="00000000" w:rsidP="00000000" w:rsidRDefault="00000000" w:rsidRPr="00000000" w14:paraId="00000227">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Pragmatic Trials: </w:t>
      </w:r>
      <w:r w:rsidDel="00000000" w:rsidR="00000000" w:rsidRPr="00000000">
        <w:rPr>
          <w:rFonts w:ascii="Times New Roman" w:cs="Times New Roman" w:eastAsia="Times New Roman" w:hAnsi="Times New Roman"/>
          <w:sz w:val="24"/>
          <w:szCs w:val="24"/>
          <w:rtl w:val="0"/>
        </w:rPr>
        <w:t xml:space="preserve">Many trials aren’t adequately informing practice because they were designed to assess efficacy: relatively small, experienced study sites and experienced investigators, highly selected participants.</w:t>
      </w:r>
    </w:p>
    <w:p w:rsidR="00000000" w:rsidDel="00000000" w:rsidP="00000000" w:rsidRDefault="00000000" w:rsidRPr="00000000" w14:paraId="00000228">
      <w:pPr>
        <w:ind w:left="1800" w:hanging="360"/>
        <w:rPr>
          <w:rFonts w:ascii="Times New Roman" w:cs="Times New Roman" w:eastAsia="Times New Roman" w:hAnsi="Times New Roman"/>
          <w:sz w:val="24"/>
          <w:szCs w:val="24"/>
        </w:rPr>
      </w:pPr>
      <w:r w:rsidDel="00000000" w:rsidR="00000000" w:rsidRPr="00000000">
        <w:rPr>
          <w:rFonts w:ascii="Courier New" w:cs="Courier New" w:eastAsia="Courier New" w:hAnsi="Courier New"/>
          <w:color w:val="7030a0"/>
          <w:sz w:val="24"/>
          <w:szCs w:val="24"/>
          <w:rtl w:val="0"/>
        </w:rPr>
        <w:t xml:space="preserve">o </w:t>
      </w:r>
      <w:r w:rsidDel="00000000" w:rsidR="00000000" w:rsidRPr="00000000">
        <w:rPr>
          <w:rFonts w:ascii="Times New Roman" w:cs="Times New Roman" w:eastAsia="Times New Roman" w:hAnsi="Times New Roman"/>
          <w:sz w:val="24"/>
          <w:szCs w:val="24"/>
          <w:rtl w:val="0"/>
        </w:rPr>
        <w:t xml:space="preserve">Pragmatic trial should be done after a phase 3 clinical trial (known if intervention is beneficial, who benefits the most and potential adverse effects)</w:t>
      </w:r>
    </w:p>
    <w:p w:rsidR="00000000" w:rsidDel="00000000" w:rsidP="00000000" w:rsidRDefault="00000000" w:rsidRPr="00000000" w14:paraId="00000229">
      <w:pPr>
        <w:ind w:left="1800" w:hanging="36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 </w:t>
      </w:r>
      <w:r w:rsidDel="00000000" w:rsidR="00000000" w:rsidRPr="00000000">
        <w:rPr>
          <w:rFonts w:ascii="Times New Roman" w:cs="Times New Roman" w:eastAsia="Times New Roman" w:hAnsi="Times New Roman"/>
          <w:sz w:val="24"/>
          <w:szCs w:val="24"/>
          <w:rtl w:val="0"/>
        </w:rPr>
        <w:t xml:space="preserve">Implementation stage (from get go).</w:t>
      </w:r>
    </w:p>
    <w:p w:rsidR="00000000" w:rsidDel="00000000" w:rsidP="00000000" w:rsidRDefault="00000000" w:rsidRPr="00000000" w14:paraId="0000022A">
      <w:pPr>
        <w:numPr>
          <w:ilvl w:val="0"/>
          <w:numId w:val="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Explanatory trials</w:t>
      </w:r>
      <w:r w:rsidDel="00000000" w:rsidR="00000000" w:rsidRPr="00000000">
        <w:rPr>
          <w:rFonts w:ascii="Times New Roman" w:cs="Times New Roman" w:eastAsia="Times New Roman" w:hAnsi="Times New Roman"/>
          <w:b w:val="1"/>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trials that aim to confirm a physiological or clinical hypothesis</w:t>
      </w:r>
    </w:p>
    <w:p w:rsidR="00000000" w:rsidDel="00000000" w:rsidP="00000000" w:rsidRDefault="00000000" w:rsidRPr="00000000" w14:paraId="0000022B">
      <w:pPr>
        <w:numPr>
          <w:ilvl w:val="0"/>
          <w:numId w:val="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Pragmatic trials</w:t>
      </w:r>
      <w:r w:rsidDel="00000000" w:rsidR="00000000" w:rsidRPr="00000000">
        <w:rPr>
          <w:rFonts w:ascii="Times New Roman" w:cs="Times New Roman" w:eastAsia="Times New Roman" w:hAnsi="Times New Roman"/>
          <w:b w:val="1"/>
          <w:color w:val="ff0000"/>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trials that aim to inform a clinical or policy decision by providing more ‘real-world’ evidence for the adoption of an intervention</w:t>
      </w:r>
      <w:r w:rsidDel="00000000" w:rsidR="00000000" w:rsidRPr="00000000">
        <w:rPr>
          <w:rFonts w:ascii="Times New Roman" w:cs="Times New Roman" w:eastAsia="Times New Roman" w:hAnsi="Times New Roman"/>
          <w:b w:val="1"/>
          <w:color w:val="7030a0"/>
          <w:sz w:val="24"/>
          <w:szCs w:val="24"/>
          <w:rtl w:val="0"/>
        </w:rPr>
        <w:t xml:space="preserve"> </w:t>
      </w:r>
    </w:p>
    <w:p w:rsidR="00000000" w:rsidDel="00000000" w:rsidP="00000000" w:rsidRDefault="00000000" w:rsidRPr="00000000" w14:paraId="0000022C">
      <w:pPr>
        <w:numPr>
          <w:ilvl w:val="1"/>
          <w:numId w:val="27"/>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Pragmatism:</w:t>
      </w:r>
    </w:p>
    <w:p w:rsidR="00000000" w:rsidDel="00000000" w:rsidP="00000000" w:rsidRDefault="00000000" w:rsidRPr="00000000" w14:paraId="0000022D">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Extent participants in trial are similar to patients who receive intervention if part of usual care</w:t>
      </w:r>
    </w:p>
    <w:p w:rsidR="00000000" w:rsidDel="00000000" w:rsidP="00000000" w:rsidRDefault="00000000" w:rsidRPr="00000000" w14:paraId="0000022E">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Extra effort made to recruit participants over and above what would be used in the usual care setting to engage with participants</w:t>
      </w:r>
    </w:p>
    <w:p w:rsidR="00000000" w:rsidDel="00000000" w:rsidP="00000000" w:rsidRDefault="00000000" w:rsidRPr="00000000" w14:paraId="0000022F">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 in settings (trial vs. real life)</w:t>
      </w:r>
    </w:p>
    <w:p w:rsidR="00000000" w:rsidDel="00000000" w:rsidP="00000000" w:rsidRDefault="00000000" w:rsidRPr="00000000" w14:paraId="00000230">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Differences in resources, provider expertise, organization of care delivery in the intervention group of the trial from those available in usual care</w:t>
      </w:r>
    </w:p>
    <w:p w:rsidR="00000000" w:rsidDel="00000000" w:rsidP="00000000" w:rsidRDefault="00000000" w:rsidRPr="00000000" w14:paraId="00000231">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 in flexibility of deliverance in trial vs. real life</w:t>
      </w:r>
    </w:p>
    <w:p w:rsidR="00000000" w:rsidDel="00000000" w:rsidP="00000000" w:rsidRDefault="00000000" w:rsidRPr="00000000" w14:paraId="00000232">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 in flexibility in how participants are monitored and encouraged to adhere to the intervention from the flexibility anticipated in usual care.</w:t>
      </w:r>
    </w:p>
    <w:p w:rsidR="00000000" w:rsidDel="00000000" w:rsidP="00000000" w:rsidRDefault="00000000" w:rsidRPr="00000000" w14:paraId="00000233">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different is the intensity of measurement and the follow-up of the participants in the trial from the atypical follow-up in usual care</w:t>
      </w:r>
    </w:p>
    <w:p w:rsidR="00000000" w:rsidDel="00000000" w:rsidP="00000000" w:rsidRDefault="00000000" w:rsidRPr="00000000" w14:paraId="00000234">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Extent of primary outcome of the trial directly relevant to participants</w:t>
      </w:r>
    </w:p>
    <w:p w:rsidR="00000000" w:rsidDel="00000000" w:rsidP="00000000" w:rsidRDefault="00000000" w:rsidRPr="00000000" w14:paraId="00000235">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Extent are all data included in the analysis of the primary outcome</w:t>
      </w:r>
    </w:p>
    <w:p w:rsidR="00000000" w:rsidDel="00000000" w:rsidP="00000000" w:rsidRDefault="00000000" w:rsidRPr="00000000" w14:paraId="00000236">
      <w:pPr>
        <w:numPr>
          <w:ilvl w:val="1"/>
          <w:numId w:val="2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to do a pragmatic trial?</w:t>
      </w:r>
    </w:p>
    <w:p w:rsidR="00000000" w:rsidDel="00000000" w:rsidP="00000000" w:rsidRDefault="00000000" w:rsidRPr="00000000" w14:paraId="00000237">
      <w:pPr>
        <w:numPr>
          <w:ilvl w:val="2"/>
          <w:numId w:val="27"/>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Perhaps after phase 3 of a clinical trial </w:t>
      </w:r>
    </w:p>
    <w:p w:rsidR="00000000" w:rsidDel="00000000" w:rsidP="00000000" w:rsidRDefault="00000000" w:rsidRPr="00000000" w14:paraId="00000238">
      <w:pPr>
        <w:rPr>
          <w:rFonts w:ascii="Times New Roman" w:cs="Times New Roman" w:eastAsia="Times New Roman" w:hAnsi="Times New Roman"/>
          <w:b w:val="1"/>
          <w:color w:val="7030a0"/>
          <w:sz w:val="24"/>
          <w:szCs w:val="24"/>
        </w:rPr>
      </w:pPr>
      <w:r w:rsidDel="00000000" w:rsidR="00000000" w:rsidRPr="00000000">
        <w:rPr>
          <w:rFonts w:ascii="Times New Roman" w:cs="Times New Roman" w:eastAsia="Times New Roman" w:hAnsi="Times New Roman"/>
          <w:b w:val="1"/>
          <w:color w:val="7030a0"/>
          <w:sz w:val="24"/>
          <w:szCs w:val="24"/>
          <w:rtl w:val="0"/>
        </w:rPr>
        <w:t xml:space="preserve"> </w:t>
      </w:r>
    </w:p>
    <w:p w:rsidR="00000000" w:rsidDel="00000000" w:rsidP="00000000" w:rsidRDefault="00000000" w:rsidRPr="00000000" w14:paraId="00000239">
      <w:pPr>
        <w:rPr>
          <w:rFonts w:ascii="Times New Roman" w:cs="Times New Roman" w:eastAsia="Times New Roman" w:hAnsi="Times New Roman"/>
          <w:b w:val="1"/>
          <w:color w:val="7030a0"/>
          <w:sz w:val="24"/>
          <w:szCs w:val="24"/>
        </w:rPr>
      </w:pPr>
      <w:r w:rsidDel="00000000" w:rsidR="00000000" w:rsidRPr="00000000">
        <w:rPr>
          <w:rFonts w:ascii="Times New Roman" w:cs="Times New Roman" w:eastAsia="Times New Roman" w:hAnsi="Times New Roman"/>
          <w:b w:val="1"/>
          <w:color w:val="7030a0"/>
          <w:sz w:val="24"/>
          <w:szCs w:val="24"/>
          <w:rtl w:val="0"/>
        </w:rPr>
        <w:t xml:space="preserve">MI FREEE (The Post Myocardial Infarction Free Rx Event and Economic Evaluation) – cluster based trial in US</w:t>
      </w:r>
    </w:p>
    <w:p w:rsidR="00000000" w:rsidDel="00000000" w:rsidP="00000000" w:rsidRDefault="00000000" w:rsidRPr="00000000" w14:paraId="0000023A">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23B">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9:</w:t>
      </w:r>
    </w:p>
    <w:p w:rsidR="00000000" w:rsidDel="00000000" w:rsidP="00000000" w:rsidRDefault="00000000" w:rsidRPr="00000000" w14:paraId="0000023C">
      <w:pPr>
        <w:numPr>
          <w:ilvl w:val="0"/>
          <w:numId w:val="5"/>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measures of frequency:</w:t>
      </w:r>
    </w:p>
    <w:p w:rsidR="00000000" w:rsidDel="00000000" w:rsidP="00000000" w:rsidRDefault="00000000" w:rsidRPr="00000000" w14:paraId="0000023D">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Prevalence: </w:t>
      </w:r>
      <w:r w:rsidDel="00000000" w:rsidR="00000000" w:rsidRPr="00000000">
        <w:rPr>
          <w:rFonts w:ascii="Times New Roman" w:cs="Times New Roman" w:eastAsia="Times New Roman" w:hAnsi="Times New Roman"/>
          <w:sz w:val="24"/>
          <w:szCs w:val="24"/>
          <w:rtl w:val="0"/>
        </w:rPr>
        <w:t xml:space="preserve">refers to proportion of people at risk who have a specific condition at a given time </w:t>
      </w:r>
    </w:p>
    <w:p w:rsidR="00000000" w:rsidDel="00000000" w:rsidP="00000000" w:rsidRDefault="00000000" w:rsidRPr="00000000" w14:paraId="0000023E">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 of people with disorder / number of people at risk during interval </w:t>
      </w:r>
    </w:p>
    <w:p w:rsidR="00000000" w:rsidDel="00000000" w:rsidP="00000000" w:rsidRDefault="00000000" w:rsidRPr="00000000" w14:paraId="0000023F">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Consists of a mix of cases (new and existing)</w:t>
      </w:r>
    </w:p>
    <w:p w:rsidR="00000000" w:rsidDel="00000000" w:rsidP="00000000" w:rsidRDefault="00000000" w:rsidRPr="00000000" w14:paraId="00000240">
      <w:pPr>
        <w:numPr>
          <w:ilvl w:val="2"/>
          <w:numId w:val="5"/>
        </w:numPr>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3 types of prevalence:</w:t>
      </w:r>
    </w:p>
    <w:p w:rsidR="00000000" w:rsidDel="00000000" w:rsidP="00000000" w:rsidRDefault="00000000" w:rsidRPr="00000000" w14:paraId="00000241">
      <w:pPr>
        <w:numPr>
          <w:ilvl w:val="3"/>
          <w:numId w:val="5"/>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Point prevalence</w:t>
      </w:r>
    </w:p>
    <w:p w:rsidR="00000000" w:rsidDel="00000000" w:rsidP="00000000" w:rsidRDefault="00000000" w:rsidRPr="00000000" w14:paraId="00000242">
      <w:pPr>
        <w:numPr>
          <w:ilvl w:val="3"/>
          <w:numId w:val="5"/>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Period prevalence</w:t>
      </w:r>
    </w:p>
    <w:p w:rsidR="00000000" w:rsidDel="00000000" w:rsidP="00000000" w:rsidRDefault="00000000" w:rsidRPr="00000000" w14:paraId="00000243">
      <w:pPr>
        <w:numPr>
          <w:ilvl w:val="3"/>
          <w:numId w:val="5"/>
        </w:numPr>
        <w:ind w:left="2880" w:hanging="360"/>
        <w:rPr>
          <w:rFonts w:ascii="Times New Roman" w:cs="Times New Roman" w:eastAsia="Times New Roman" w:hAnsi="Times New Roman"/>
          <w:sz w:val="24"/>
          <w:szCs w:val="24"/>
          <w:shd w:fill="cfe2f3" w:val="clear"/>
        </w:rPr>
      </w:pPr>
      <w:r w:rsidDel="00000000" w:rsidR="00000000" w:rsidRPr="00000000">
        <w:rPr>
          <w:rFonts w:ascii="Times New Roman" w:cs="Times New Roman" w:eastAsia="Times New Roman" w:hAnsi="Times New Roman"/>
          <w:sz w:val="24"/>
          <w:szCs w:val="24"/>
          <w:shd w:fill="cfe2f3" w:val="clear"/>
          <w:rtl w:val="0"/>
        </w:rPr>
        <w:t xml:space="preserve">Lifetime prevalence </w:t>
      </w:r>
    </w:p>
    <w:p w:rsidR="00000000" w:rsidDel="00000000" w:rsidP="00000000" w:rsidRDefault="00000000" w:rsidRPr="00000000" w14:paraId="00000244">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size of the window matters </w:t>
      </w:r>
    </w:p>
    <w:p w:rsidR="00000000" w:rsidDel="00000000" w:rsidP="00000000" w:rsidRDefault="00000000" w:rsidRPr="00000000" w14:paraId="00000245">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Incidence: </w:t>
      </w:r>
      <w:r w:rsidDel="00000000" w:rsidR="00000000" w:rsidRPr="00000000">
        <w:rPr>
          <w:rFonts w:ascii="Times New Roman" w:cs="Times New Roman" w:eastAsia="Times New Roman" w:hAnsi="Times New Roman"/>
          <w:sz w:val="24"/>
          <w:szCs w:val="24"/>
          <w:rtl w:val="0"/>
        </w:rPr>
        <w:t xml:space="preserve">only looks at new cases</w:t>
      </w:r>
    </w:p>
    <w:p w:rsidR="00000000" w:rsidDel="00000000" w:rsidP="00000000" w:rsidRDefault="00000000" w:rsidRPr="00000000" w14:paraId="00000246">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 of new cases with disorder/ number of people at risk during interval </w:t>
      </w:r>
    </w:p>
    <w:p w:rsidR="00000000" w:rsidDel="00000000" w:rsidP="00000000" w:rsidRDefault="00000000" w:rsidRPr="00000000" w14:paraId="00000247">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Denominator only includes people at risk </w:t>
      </w:r>
    </w:p>
    <w:p w:rsidR="00000000" w:rsidDel="00000000" w:rsidP="00000000" w:rsidRDefault="00000000" w:rsidRPr="00000000" w14:paraId="00000248">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incident cases are prevalent ones, but not all prevalent ones are incident cases </w:t>
      </w:r>
    </w:p>
    <w:p w:rsidR="00000000" w:rsidDel="00000000" w:rsidP="00000000" w:rsidRDefault="00000000" w:rsidRPr="00000000" w14:paraId="00000249">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Incidence density: </w:t>
      </w:r>
      <w:r w:rsidDel="00000000" w:rsidR="00000000" w:rsidRPr="00000000">
        <w:rPr>
          <w:rFonts w:ascii="Times New Roman" w:cs="Times New Roman" w:eastAsia="Times New Roman" w:hAnsi="Times New Roman"/>
          <w:sz w:val="24"/>
          <w:szCs w:val="24"/>
          <w:rtl w:val="0"/>
        </w:rPr>
        <w:t xml:space="preserve">number of new cases in a given period/ total person time of follow up </w:t>
      </w:r>
    </w:p>
    <w:p w:rsidR="00000000" w:rsidDel="00000000" w:rsidP="00000000" w:rsidRDefault="00000000" w:rsidRPr="00000000" w14:paraId="0000024A">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Appropriate for longitudinal cohort study </w:t>
      </w:r>
    </w:p>
    <w:p w:rsidR="00000000" w:rsidDel="00000000" w:rsidP="00000000" w:rsidRDefault="00000000" w:rsidRPr="00000000" w14:paraId="0000024B">
      <w:pPr>
        <w:numPr>
          <w:ilvl w:val="0"/>
          <w:numId w:val="5"/>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5 measures of mortality:</w:t>
      </w:r>
    </w:p>
    <w:p w:rsidR="00000000" w:rsidDel="00000000" w:rsidP="00000000" w:rsidRDefault="00000000" w:rsidRPr="00000000" w14:paraId="0000024C">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Mortality rate: </w:t>
      </w:r>
      <w:r w:rsidDel="00000000" w:rsidR="00000000" w:rsidRPr="00000000">
        <w:rPr>
          <w:rFonts w:ascii="Times New Roman" w:cs="Times New Roman" w:eastAsia="Times New Roman" w:hAnsi="Times New Roman"/>
          <w:sz w:val="24"/>
          <w:szCs w:val="24"/>
          <w:rtl w:val="0"/>
        </w:rPr>
        <w:t xml:space="preserve">how many people die from a disease in a given time</w:t>
      </w:r>
    </w:p>
    <w:p w:rsidR="00000000" w:rsidDel="00000000" w:rsidP="00000000" w:rsidRDefault="00000000" w:rsidRPr="00000000" w14:paraId="0000024D">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 of deaths due to disease/ number of people at risk</w:t>
      </w:r>
    </w:p>
    <w:p w:rsidR="00000000" w:rsidDel="00000000" w:rsidP="00000000" w:rsidRDefault="00000000" w:rsidRPr="00000000" w14:paraId="0000024E">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Case fatality rate:</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proportion of people with the disease who die within a given time </w:t>
      </w:r>
    </w:p>
    <w:p w:rsidR="00000000" w:rsidDel="00000000" w:rsidP="00000000" w:rsidRDefault="00000000" w:rsidRPr="00000000" w14:paraId="0000024F">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 of deaths due to disease/ number of people with disease </w:t>
      </w:r>
    </w:p>
    <w:p w:rsidR="00000000" w:rsidDel="00000000" w:rsidP="00000000" w:rsidRDefault="00000000" w:rsidRPr="00000000" w14:paraId="00000250">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Proportional mortality rate: </w:t>
      </w:r>
      <w:r w:rsidDel="00000000" w:rsidR="00000000" w:rsidRPr="00000000">
        <w:rPr>
          <w:rFonts w:ascii="Times New Roman" w:cs="Times New Roman" w:eastAsia="Times New Roman" w:hAnsi="Times New Roman"/>
          <w:sz w:val="24"/>
          <w:szCs w:val="24"/>
          <w:rtl w:val="0"/>
        </w:rPr>
        <w:t xml:space="preserve">number of deaths due to disorder in a given time/ number of deaths from all disorders </w:t>
      </w:r>
    </w:p>
    <w:p w:rsidR="00000000" w:rsidDel="00000000" w:rsidP="00000000" w:rsidRDefault="00000000" w:rsidRPr="00000000" w14:paraId="00000251">
      <w:pPr>
        <w:numPr>
          <w:ilvl w:val="1"/>
          <w:numId w:val="5"/>
        </w:numPr>
        <w:ind w:left="144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Standardized mortality rate:</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ratio of the number of observed deaths from a given cause in a given period to the expected number of deaths </w:t>
      </w:r>
    </w:p>
    <w:p w:rsidR="00000000" w:rsidDel="00000000" w:rsidP="00000000" w:rsidRDefault="00000000" w:rsidRPr="00000000" w14:paraId="00000252">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Number of deaths due to a disorder in a given time/ number of expected deaths </w:t>
      </w:r>
    </w:p>
    <w:p w:rsidR="00000000" w:rsidDel="00000000" w:rsidP="00000000" w:rsidRDefault="00000000" w:rsidRPr="00000000" w14:paraId="00000253">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Age-standardized mortality rate: </w:t>
      </w:r>
      <w:r w:rsidDel="00000000" w:rsidR="00000000" w:rsidRPr="00000000">
        <w:rPr>
          <w:rFonts w:ascii="Times New Roman" w:cs="Times New Roman" w:eastAsia="Times New Roman" w:hAnsi="Times New Roman"/>
          <w:sz w:val="24"/>
          <w:szCs w:val="24"/>
          <w:rtl w:val="0"/>
        </w:rPr>
        <w:t xml:space="preserve">to adjust age distributions of the two countries so that they are the same </w:t>
      </w:r>
    </w:p>
    <w:p w:rsidR="00000000" w:rsidDel="00000000" w:rsidP="00000000" w:rsidRDefault="00000000" w:rsidRPr="00000000" w14:paraId="00000254">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Only way to fairly compare mortality rates </w:t>
      </w:r>
    </w:p>
    <w:p w:rsidR="00000000" w:rsidDel="00000000" w:rsidP="00000000" w:rsidRDefault="00000000" w:rsidRPr="00000000" w14:paraId="00000255">
      <w:pPr>
        <w:numPr>
          <w:ilvl w:val="0"/>
          <w:numId w:val="5"/>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6 measures of impact:</w:t>
      </w:r>
    </w:p>
    <w:p w:rsidR="00000000" w:rsidDel="00000000" w:rsidP="00000000" w:rsidRDefault="00000000" w:rsidRPr="00000000" w14:paraId="00000256">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Relative risk: </w:t>
      </w:r>
      <w:r w:rsidDel="00000000" w:rsidR="00000000" w:rsidRPr="00000000">
        <w:rPr>
          <w:rFonts w:ascii="Times New Roman" w:cs="Times New Roman" w:eastAsia="Times New Roman" w:hAnsi="Times New Roman"/>
          <w:sz w:val="24"/>
          <w:szCs w:val="24"/>
          <w:rtl w:val="0"/>
        </w:rPr>
        <w:t xml:space="preserve">[A*(C+D)]/[C*(A+B)]</w:t>
      </w:r>
    </w:p>
    <w:p w:rsidR="00000000" w:rsidDel="00000000" w:rsidP="00000000" w:rsidRDefault="00000000" w:rsidRPr="00000000" w14:paraId="00000257">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Relative risk reduction</w:t>
      </w:r>
    </w:p>
    <w:p w:rsidR="00000000" w:rsidDel="00000000" w:rsidP="00000000" w:rsidRDefault="00000000" w:rsidRPr="00000000" w14:paraId="00000258">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Absolute risk reduction</w:t>
      </w:r>
    </w:p>
    <w:p w:rsidR="00000000" w:rsidDel="00000000" w:rsidP="00000000" w:rsidRDefault="00000000" w:rsidRPr="00000000" w14:paraId="00000259">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Population attributable risk</w:t>
      </w:r>
    </w:p>
    <w:p w:rsidR="00000000" w:rsidDel="00000000" w:rsidP="00000000" w:rsidRDefault="00000000" w:rsidRPr="00000000" w14:paraId="0000025A">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Odds ratio: </w:t>
      </w:r>
      <w:r w:rsidDel="00000000" w:rsidR="00000000" w:rsidRPr="00000000">
        <w:rPr>
          <w:rFonts w:ascii="Times New Roman" w:cs="Times New Roman" w:eastAsia="Times New Roman" w:hAnsi="Times New Roman"/>
          <w:sz w:val="24"/>
          <w:szCs w:val="24"/>
          <w:rtl w:val="0"/>
        </w:rPr>
        <w:t xml:space="preserve">AD/BC</w:t>
      </w:r>
    </w:p>
    <w:p w:rsidR="00000000" w:rsidDel="00000000" w:rsidP="00000000" w:rsidRDefault="00000000" w:rsidRPr="00000000" w14:paraId="0000025B">
      <w:pPr>
        <w:numPr>
          <w:ilvl w:val="1"/>
          <w:numId w:val="5"/>
        </w:numPr>
        <w:ind w:left="144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Hazard ratio: </w:t>
      </w:r>
      <w:r w:rsidDel="00000000" w:rsidR="00000000" w:rsidRPr="00000000">
        <w:rPr>
          <w:rFonts w:ascii="Times New Roman" w:cs="Times New Roman" w:eastAsia="Times New Roman" w:hAnsi="Times New Roman"/>
          <w:sz w:val="24"/>
          <w:szCs w:val="24"/>
          <w:rtl w:val="0"/>
        </w:rPr>
        <w:t xml:space="preserve">the ratio of the hazard rates for different groups </w:t>
      </w:r>
    </w:p>
    <w:p w:rsidR="00000000" w:rsidDel="00000000" w:rsidP="00000000" w:rsidRDefault="00000000" w:rsidRPr="00000000" w14:paraId="0000025C">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HR = 1, no difference in hazards between the groups </w:t>
      </w:r>
    </w:p>
    <w:p w:rsidR="00000000" w:rsidDel="00000000" w:rsidP="00000000" w:rsidRDefault="00000000" w:rsidRPr="00000000" w14:paraId="0000025D">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HR = 2, one group has twice the rate of hazard</w:t>
      </w:r>
    </w:p>
    <w:p w:rsidR="00000000" w:rsidDel="00000000" w:rsidP="00000000" w:rsidRDefault="00000000" w:rsidRPr="00000000" w14:paraId="0000025E">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HR is instantaneous risk </w:t>
      </w:r>
    </w:p>
    <w:p w:rsidR="00000000" w:rsidDel="00000000" w:rsidP="00000000" w:rsidRDefault="00000000" w:rsidRPr="00000000" w14:paraId="0000025F">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Tells you about rate of outcome in two groups </w:t>
      </w:r>
    </w:p>
    <w:p w:rsidR="00000000" w:rsidDel="00000000" w:rsidP="00000000" w:rsidRDefault="00000000" w:rsidRPr="00000000" w14:paraId="00000260">
      <w:pPr>
        <w:numPr>
          <w:ilvl w:val="2"/>
          <w:numId w:val="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used for patient survival time analyses </w:t>
      </w:r>
    </w:p>
    <w:p w:rsidR="00000000" w:rsidDel="00000000" w:rsidP="00000000" w:rsidRDefault="00000000" w:rsidRPr="00000000" w14:paraId="00000261">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2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u w:val="single"/>
          <w:shd w:fill="d5a6bd" w:val="clear"/>
          <w:rtl w:val="0"/>
        </w:rPr>
        <w:t xml:space="preserve">WEEK 10:</w:t>
      </w:r>
      <w:r w:rsidDel="00000000" w:rsidR="00000000" w:rsidRPr="00000000">
        <w:rPr>
          <w:rtl w:val="0"/>
        </w:rPr>
      </w:r>
    </w:p>
    <w:p w:rsidR="00000000" w:rsidDel="00000000" w:rsidP="00000000" w:rsidRDefault="00000000" w:rsidRPr="00000000" w14:paraId="00000263">
      <w:pPr>
        <w:numPr>
          <w:ilvl w:val="0"/>
          <w:numId w:val="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Statistics:</w:t>
      </w:r>
      <w:r w:rsidDel="00000000" w:rsidR="00000000" w:rsidRPr="00000000">
        <w:rPr>
          <w:rFonts w:ascii="Times New Roman" w:cs="Times New Roman" w:eastAsia="Times New Roman" w:hAnsi="Times New Roman"/>
          <w:sz w:val="24"/>
          <w:szCs w:val="24"/>
          <w:rtl w:val="0"/>
        </w:rPr>
        <w:t xml:space="preserve"> way to measure and describe aspects of biology from samples </w:t>
      </w:r>
    </w:p>
    <w:p w:rsidR="00000000" w:rsidDel="00000000" w:rsidP="00000000" w:rsidRDefault="00000000" w:rsidRPr="00000000" w14:paraId="00000264">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Allows us to </w:t>
      </w:r>
      <w:r w:rsidDel="00000000" w:rsidR="00000000" w:rsidRPr="00000000">
        <w:rPr>
          <w:rFonts w:ascii="Times New Roman" w:cs="Times New Roman" w:eastAsia="Times New Roman" w:hAnsi="Times New Roman"/>
          <w:sz w:val="24"/>
          <w:szCs w:val="24"/>
          <w:u w:val="single"/>
          <w:rtl w:val="0"/>
        </w:rPr>
        <w:t xml:space="preserve">estimate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sz w:val="24"/>
          <w:szCs w:val="24"/>
          <w:u w:val="single"/>
          <w:rtl w:val="0"/>
        </w:rPr>
        <w:t xml:space="preserve">test hypotheses </w:t>
      </w:r>
    </w:p>
    <w:p w:rsidR="00000000" w:rsidDel="00000000" w:rsidP="00000000" w:rsidRDefault="00000000" w:rsidRPr="00000000" w14:paraId="00000265">
      <w:pPr>
        <w:numPr>
          <w:ilvl w:val="1"/>
          <w:numId w:val="25"/>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2 types of statistics: </w:t>
      </w:r>
    </w:p>
    <w:p w:rsidR="00000000" w:rsidDel="00000000" w:rsidP="00000000" w:rsidRDefault="00000000" w:rsidRPr="00000000" w14:paraId="00000266">
      <w:pPr>
        <w:numPr>
          <w:ilvl w:val="2"/>
          <w:numId w:val="25"/>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Descriptive statistics: </w:t>
      </w:r>
      <w:r w:rsidDel="00000000" w:rsidR="00000000" w:rsidRPr="00000000">
        <w:rPr>
          <w:rFonts w:ascii="Times New Roman" w:cs="Times New Roman" w:eastAsia="Times New Roman" w:hAnsi="Times New Roman"/>
          <w:sz w:val="24"/>
          <w:szCs w:val="24"/>
          <w:rtl w:val="0"/>
        </w:rPr>
        <w:t xml:space="preserve">summarize and describe data; describes basic patterns; </w:t>
      </w:r>
    </w:p>
    <w:p w:rsidR="00000000" w:rsidDel="00000000" w:rsidP="00000000" w:rsidRDefault="00000000" w:rsidRPr="00000000" w14:paraId="00000267">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Uses tables, graphs, estimates </w:t>
      </w:r>
    </w:p>
    <w:p w:rsidR="00000000" w:rsidDel="00000000" w:rsidP="00000000" w:rsidRDefault="00000000" w:rsidRPr="00000000" w14:paraId="00000268">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Usually first step before inference </w:t>
      </w:r>
    </w:p>
    <w:p w:rsidR="00000000" w:rsidDel="00000000" w:rsidP="00000000" w:rsidRDefault="00000000" w:rsidRPr="00000000" w14:paraId="00000269">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Categorical vs continuous data </w:t>
      </w:r>
    </w:p>
    <w:p w:rsidR="00000000" w:rsidDel="00000000" w:rsidP="00000000" w:rsidRDefault="00000000" w:rsidRPr="00000000" w14:paraId="0000026A">
      <w:pPr>
        <w:numPr>
          <w:ilvl w:val="2"/>
          <w:numId w:val="25"/>
        </w:numPr>
        <w:ind w:left="216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Inferential statistics: </w:t>
      </w:r>
      <w:r w:rsidDel="00000000" w:rsidR="00000000" w:rsidRPr="00000000">
        <w:rPr>
          <w:rFonts w:ascii="Times New Roman" w:cs="Times New Roman" w:eastAsia="Times New Roman" w:hAnsi="Times New Roman"/>
          <w:sz w:val="24"/>
          <w:szCs w:val="24"/>
          <w:rtl w:val="0"/>
        </w:rPr>
        <w:t xml:space="preserve">draws conclusion from data </w:t>
      </w:r>
    </w:p>
    <w:p w:rsidR="00000000" w:rsidDel="00000000" w:rsidP="00000000" w:rsidRDefault="00000000" w:rsidRPr="00000000" w14:paraId="0000026B">
      <w:pPr>
        <w:numPr>
          <w:ilvl w:val="0"/>
          <w:numId w:val="25"/>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Nominal data displayed using: </w:t>
      </w:r>
    </w:p>
    <w:p w:rsidR="00000000" w:rsidDel="00000000" w:rsidP="00000000" w:rsidRDefault="00000000" w:rsidRPr="00000000" w14:paraId="0000026C">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Frequency table</w:t>
      </w:r>
    </w:p>
    <w:p w:rsidR="00000000" w:rsidDel="00000000" w:rsidP="00000000" w:rsidRDefault="00000000" w:rsidRPr="00000000" w14:paraId="0000026D">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Bar graph</w:t>
      </w:r>
    </w:p>
    <w:p w:rsidR="00000000" w:rsidDel="00000000" w:rsidP="00000000" w:rsidRDefault="00000000" w:rsidRPr="00000000" w14:paraId="0000026E">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Pie chart: </w:t>
      </w:r>
      <w:r w:rsidDel="00000000" w:rsidR="00000000" w:rsidRPr="00000000">
        <w:rPr>
          <w:rFonts w:ascii="Times New Roman" w:cs="Times New Roman" w:eastAsia="Times New Roman" w:hAnsi="Times New Roman"/>
          <w:sz w:val="24"/>
          <w:szCs w:val="24"/>
          <w:rtl w:val="0"/>
        </w:rPr>
        <w:t xml:space="preserve">a digression</w:t>
      </w:r>
    </w:p>
    <w:p w:rsidR="00000000" w:rsidDel="00000000" w:rsidP="00000000" w:rsidRDefault="00000000" w:rsidRPr="00000000" w14:paraId="0000026F">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Difficult to see differences between groups </w:t>
      </w:r>
    </w:p>
    <w:p w:rsidR="00000000" w:rsidDel="00000000" w:rsidP="00000000" w:rsidRDefault="00000000" w:rsidRPr="00000000" w14:paraId="00000270">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Therefore not the best </w:t>
      </w:r>
    </w:p>
    <w:p w:rsidR="00000000" w:rsidDel="00000000" w:rsidP="00000000" w:rsidRDefault="00000000" w:rsidRPr="00000000" w14:paraId="00000271">
      <w:pPr>
        <w:numPr>
          <w:ilvl w:val="0"/>
          <w:numId w:val="25"/>
        </w:numPr>
        <w:ind w:left="72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Continuous data displayed/described using:</w:t>
      </w:r>
    </w:p>
    <w:p w:rsidR="00000000" w:rsidDel="00000000" w:rsidP="00000000" w:rsidRDefault="00000000" w:rsidRPr="00000000" w14:paraId="00000272">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Frequency table:</w:t>
      </w:r>
      <w:r w:rsidDel="00000000" w:rsidR="00000000" w:rsidRPr="00000000">
        <w:rPr>
          <w:rFonts w:ascii="Times New Roman" w:cs="Times New Roman" w:eastAsia="Times New Roman" w:hAnsi="Times New Roman"/>
          <w:sz w:val="24"/>
          <w:szCs w:val="24"/>
          <w:rtl w:val="0"/>
        </w:rPr>
        <w:t xml:space="preserve"> create artificial groups and report frequency</w:t>
      </w:r>
    </w:p>
    <w:p w:rsidR="00000000" w:rsidDel="00000000" w:rsidP="00000000" w:rsidRDefault="00000000" w:rsidRPr="00000000" w14:paraId="00000273">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very informative and throws out info </w:t>
      </w:r>
    </w:p>
    <w:p w:rsidR="00000000" w:rsidDel="00000000" w:rsidP="00000000" w:rsidRDefault="00000000" w:rsidRPr="00000000" w14:paraId="00000274">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Histogram:</w:t>
      </w:r>
      <w:r w:rsidDel="00000000" w:rsidR="00000000" w:rsidRPr="00000000">
        <w:rPr>
          <w:rFonts w:ascii="Times New Roman" w:cs="Times New Roman" w:eastAsia="Times New Roman" w:hAnsi="Times New Roman"/>
          <w:sz w:val="24"/>
          <w:szCs w:val="24"/>
          <w:rtl w:val="0"/>
        </w:rPr>
        <w:t xml:space="preserve"> reveals shape of data </w:t>
      </w:r>
    </w:p>
    <w:p w:rsidR="00000000" w:rsidDel="00000000" w:rsidP="00000000" w:rsidRDefault="00000000" w:rsidRPr="00000000" w14:paraId="00000275">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Shapes of data: uniform; bell/normal; skewed; bimodal </w:t>
      </w:r>
    </w:p>
    <w:p w:rsidR="00000000" w:rsidDel="00000000" w:rsidP="00000000" w:rsidRDefault="00000000" w:rsidRPr="00000000" w14:paraId="00000276">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Parameters (mean, median, ect..): </w:t>
      </w:r>
    </w:p>
    <w:p w:rsidR="00000000" w:rsidDel="00000000" w:rsidP="00000000" w:rsidRDefault="00000000" w:rsidRPr="00000000" w14:paraId="00000277">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Central tendency: </w:t>
      </w:r>
      <w:r w:rsidDel="00000000" w:rsidR="00000000" w:rsidRPr="00000000">
        <w:rPr>
          <w:rFonts w:ascii="Times New Roman" w:cs="Times New Roman" w:eastAsia="Times New Roman" w:hAnsi="Times New Roman"/>
          <w:sz w:val="24"/>
          <w:szCs w:val="24"/>
          <w:rtl w:val="0"/>
        </w:rPr>
        <w:t xml:space="preserve">summarize data using a single data </w:t>
      </w:r>
    </w:p>
    <w:p w:rsidR="00000000" w:rsidDel="00000000" w:rsidP="00000000" w:rsidRDefault="00000000" w:rsidRPr="00000000" w14:paraId="00000278">
      <w:pPr>
        <w:numPr>
          <w:ilvl w:val="3"/>
          <w:numId w:val="25"/>
        </w:numPr>
        <w:ind w:left="288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Measures of central tendency:</w:t>
      </w:r>
    </w:p>
    <w:p w:rsidR="00000000" w:rsidDel="00000000" w:rsidP="00000000" w:rsidRDefault="00000000" w:rsidRPr="00000000" w14:paraId="00000279">
      <w:pPr>
        <w:numPr>
          <w:ilvl w:val="4"/>
          <w:numId w:val="25"/>
        </w:numPr>
        <w:ind w:left="360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Mean: </w:t>
      </w:r>
      <w:r w:rsidDel="00000000" w:rsidR="00000000" w:rsidRPr="00000000">
        <w:rPr>
          <w:rFonts w:ascii="Times New Roman" w:cs="Times New Roman" w:eastAsia="Times New Roman" w:hAnsi="Times New Roman"/>
          <w:sz w:val="24"/>
          <w:szCs w:val="24"/>
          <w:rtl w:val="0"/>
        </w:rPr>
        <w:t xml:space="preserve">average of a set of measurements </w:t>
      </w:r>
    </w:p>
    <w:p w:rsidR="00000000" w:rsidDel="00000000" w:rsidP="00000000" w:rsidRDefault="00000000" w:rsidRPr="00000000" w14:paraId="0000027A">
      <w:pPr>
        <w:numPr>
          <w:ilvl w:val="5"/>
          <w:numId w:val="25"/>
        </w:numPr>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Distorted by unusual values called outliers </w:t>
      </w:r>
    </w:p>
    <w:p w:rsidR="00000000" w:rsidDel="00000000" w:rsidP="00000000" w:rsidRDefault="00000000" w:rsidRPr="00000000" w14:paraId="0000027B">
      <w:pPr>
        <w:numPr>
          <w:ilvl w:val="5"/>
          <w:numId w:val="25"/>
        </w:numPr>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if sample is bell-shaped </w:t>
      </w:r>
    </w:p>
    <w:p w:rsidR="00000000" w:rsidDel="00000000" w:rsidP="00000000" w:rsidRDefault="00000000" w:rsidRPr="00000000" w14:paraId="0000027C">
      <w:pPr>
        <w:numPr>
          <w:ilvl w:val="4"/>
          <w:numId w:val="25"/>
        </w:numPr>
        <w:ind w:left="360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Median: </w:t>
      </w:r>
      <w:r w:rsidDel="00000000" w:rsidR="00000000" w:rsidRPr="00000000">
        <w:rPr>
          <w:rFonts w:ascii="Times New Roman" w:cs="Times New Roman" w:eastAsia="Times New Roman" w:hAnsi="Times New Roman"/>
          <w:sz w:val="24"/>
          <w:szCs w:val="24"/>
          <w:rtl w:val="0"/>
        </w:rPr>
        <w:t xml:space="preserve">number that </w:t>
        <w:tab/>
        <w:t xml:space="preserve">splits the data into equal halves </w:t>
      </w:r>
    </w:p>
    <w:p w:rsidR="00000000" w:rsidDel="00000000" w:rsidP="00000000" w:rsidRDefault="00000000" w:rsidRPr="00000000" w14:paraId="0000027D">
      <w:pPr>
        <w:numPr>
          <w:ilvl w:val="5"/>
          <w:numId w:val="25"/>
        </w:numPr>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if sample is skewed </w:t>
      </w:r>
    </w:p>
    <w:p w:rsidR="00000000" w:rsidDel="00000000" w:rsidP="00000000" w:rsidRDefault="00000000" w:rsidRPr="00000000" w14:paraId="0000027E">
      <w:pPr>
        <w:numPr>
          <w:ilvl w:val="4"/>
          <w:numId w:val="25"/>
        </w:numPr>
        <w:ind w:left="360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Mode: </w:t>
      </w:r>
      <w:r w:rsidDel="00000000" w:rsidR="00000000" w:rsidRPr="00000000">
        <w:rPr>
          <w:rFonts w:ascii="Times New Roman" w:cs="Times New Roman" w:eastAsia="Times New Roman" w:hAnsi="Times New Roman"/>
          <w:sz w:val="24"/>
          <w:szCs w:val="24"/>
          <w:rtl w:val="0"/>
        </w:rPr>
        <w:t xml:space="preserve">the number that occurs the most often in the data </w:t>
      </w:r>
    </w:p>
    <w:p w:rsidR="00000000" w:rsidDel="00000000" w:rsidP="00000000" w:rsidRDefault="00000000" w:rsidRPr="00000000" w14:paraId="0000027F">
      <w:pPr>
        <w:numPr>
          <w:ilvl w:val="5"/>
          <w:numId w:val="25"/>
        </w:numPr>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Not affected by outliers </w:t>
      </w:r>
    </w:p>
    <w:p w:rsidR="00000000" w:rsidDel="00000000" w:rsidP="00000000" w:rsidRDefault="00000000" w:rsidRPr="00000000" w14:paraId="00000280">
      <w:pPr>
        <w:numPr>
          <w:ilvl w:val="5"/>
          <w:numId w:val="25"/>
        </w:numPr>
        <w:ind w:left="43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used </w:t>
      </w:r>
    </w:p>
    <w:p w:rsidR="00000000" w:rsidDel="00000000" w:rsidP="00000000" w:rsidRDefault="00000000" w:rsidRPr="00000000" w14:paraId="00000281">
      <w:pPr>
        <w:numPr>
          <w:ilvl w:val="2"/>
          <w:numId w:val="25"/>
        </w:numPr>
        <w:ind w:left="216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Measures of variability or spread:</w:t>
      </w:r>
    </w:p>
    <w:p w:rsidR="00000000" w:rsidDel="00000000" w:rsidP="00000000" w:rsidRDefault="00000000" w:rsidRPr="00000000" w14:paraId="00000282">
      <w:pPr>
        <w:numPr>
          <w:ilvl w:val="3"/>
          <w:numId w:val="25"/>
        </w:numPr>
        <w:ind w:left="288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Range: </w:t>
      </w:r>
      <w:r w:rsidDel="00000000" w:rsidR="00000000" w:rsidRPr="00000000">
        <w:rPr>
          <w:rFonts w:ascii="Times New Roman" w:cs="Times New Roman" w:eastAsia="Times New Roman" w:hAnsi="Times New Roman"/>
          <w:sz w:val="24"/>
          <w:szCs w:val="24"/>
          <w:rtl w:val="0"/>
        </w:rPr>
        <w:t xml:space="preserve">smallest and largest values </w:t>
      </w:r>
    </w:p>
    <w:p w:rsidR="00000000" w:rsidDel="00000000" w:rsidP="00000000" w:rsidRDefault="00000000" w:rsidRPr="00000000" w14:paraId="00000283">
      <w:pPr>
        <w:numPr>
          <w:ilvl w:val="3"/>
          <w:numId w:val="25"/>
        </w:numPr>
        <w:ind w:left="288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Percentiles: </w:t>
      </w:r>
      <w:r w:rsidDel="00000000" w:rsidR="00000000" w:rsidRPr="00000000">
        <w:rPr>
          <w:rFonts w:ascii="Times New Roman" w:cs="Times New Roman" w:eastAsia="Times New Roman" w:hAnsi="Times New Roman"/>
          <w:sz w:val="24"/>
          <w:szCs w:val="24"/>
          <w:rtl w:val="0"/>
        </w:rPr>
        <w:t xml:space="preserve">a measure of dispersion for one variable that indicates the % of cases at or below a score or point </w:t>
      </w:r>
    </w:p>
    <w:p w:rsidR="00000000" w:rsidDel="00000000" w:rsidP="00000000" w:rsidRDefault="00000000" w:rsidRPr="00000000" w14:paraId="00000284">
      <w:pPr>
        <w:numPr>
          <w:ilvl w:val="4"/>
          <w:numId w:val="25"/>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report in quartiles </w:t>
      </w:r>
    </w:p>
    <w:p w:rsidR="00000000" w:rsidDel="00000000" w:rsidP="00000000" w:rsidRDefault="00000000" w:rsidRPr="00000000" w14:paraId="00000285">
      <w:pPr>
        <w:numPr>
          <w:ilvl w:val="3"/>
          <w:numId w:val="25"/>
        </w:numPr>
        <w:ind w:left="2880" w:hanging="36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Variance/ standard deviation: </w:t>
      </w:r>
      <w:r w:rsidDel="00000000" w:rsidR="00000000" w:rsidRPr="00000000">
        <w:rPr>
          <w:rFonts w:ascii="Times New Roman" w:cs="Times New Roman" w:eastAsia="Times New Roman" w:hAnsi="Times New Roman"/>
          <w:sz w:val="24"/>
          <w:szCs w:val="24"/>
          <w:rtl w:val="0"/>
        </w:rPr>
        <w:t xml:space="preserve">a measure of dispersion for one variable that indicates an average distance between the values and the mean </w:t>
      </w:r>
    </w:p>
    <w:p w:rsidR="00000000" w:rsidDel="00000000" w:rsidP="00000000" w:rsidRDefault="00000000" w:rsidRPr="00000000" w14:paraId="00000286">
      <w:pPr>
        <w:numPr>
          <w:ilvl w:val="4"/>
          <w:numId w:val="25"/>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Used for comparison purposes and for hypothesis testing </w:t>
      </w:r>
    </w:p>
    <w:p w:rsidR="00000000" w:rsidDel="00000000" w:rsidP="00000000" w:rsidRDefault="00000000" w:rsidRPr="00000000" w14:paraId="00000287">
      <w:pPr>
        <w:numPr>
          <w:ilvl w:val="0"/>
          <w:numId w:val="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Box plots:</w:t>
      </w:r>
      <w:r w:rsidDel="00000000" w:rsidR="00000000" w:rsidRPr="00000000">
        <w:rPr>
          <w:rFonts w:ascii="Times New Roman" w:cs="Times New Roman" w:eastAsia="Times New Roman" w:hAnsi="Times New Roman"/>
          <w:sz w:val="24"/>
          <w:szCs w:val="24"/>
          <w:rtl w:val="0"/>
        </w:rPr>
        <w:t xml:space="preserve"> shows median, IQR, and range or outliers </w:t>
      </w:r>
    </w:p>
    <w:p w:rsidR="00000000" w:rsidDel="00000000" w:rsidP="00000000" w:rsidRDefault="00000000" w:rsidRPr="00000000" w14:paraId="00000288">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 be used to compare groups </w:t>
      </w:r>
      <w:r w:rsidDel="00000000" w:rsidR="00000000" w:rsidRPr="00000000">
        <w:rPr>
          <w:rtl w:val="0"/>
        </w:rPr>
      </w:r>
    </w:p>
    <w:p w:rsidR="00000000" w:rsidDel="00000000" w:rsidP="00000000" w:rsidRDefault="00000000" w:rsidRPr="00000000" w14:paraId="00000289">
      <w:pPr>
        <w:rPr>
          <w:rFonts w:ascii="Times New Roman" w:cs="Times New Roman" w:eastAsia="Times New Roman" w:hAnsi="Times New Roman"/>
          <w:b w:val="1"/>
          <w:sz w:val="28"/>
          <w:szCs w:val="28"/>
          <w:u w:val="single"/>
          <w:shd w:fill="d5a6bd" w:val="clear"/>
        </w:rPr>
      </w:pPr>
      <w:r w:rsidDel="00000000" w:rsidR="00000000" w:rsidRPr="00000000">
        <w:rPr>
          <w:rtl w:val="0"/>
        </w:rPr>
      </w:r>
    </w:p>
    <w:p w:rsidR="00000000" w:rsidDel="00000000" w:rsidP="00000000" w:rsidRDefault="00000000" w:rsidRPr="00000000" w14:paraId="000002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u w:val="single"/>
          <w:shd w:fill="d5a6bd" w:val="clear"/>
          <w:rtl w:val="0"/>
        </w:rPr>
        <w:t xml:space="preserve">WEEK 11:</w:t>
      </w:r>
      <w:r w:rsidDel="00000000" w:rsidR="00000000" w:rsidRPr="00000000">
        <w:rPr>
          <w:rtl w:val="0"/>
        </w:rPr>
      </w:r>
    </w:p>
    <w:p w:rsidR="00000000" w:rsidDel="00000000" w:rsidP="00000000" w:rsidRDefault="00000000" w:rsidRPr="00000000" w14:paraId="0000028B">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Qualitative Research Methods: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Concerned with meaning and generates descriptive narratives (i.e. concerned with developing explanations of social phenomena and the process of construction, exchange, interpretation and use of meaning) </w:t>
      </w:r>
    </w:p>
    <w:p w:rsidR="00000000" w:rsidDel="00000000" w:rsidP="00000000" w:rsidRDefault="00000000" w:rsidRPr="00000000" w14:paraId="0000028C">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are more flexible and allow for greater spontaneity and adaptation:</w:t>
      </w:r>
    </w:p>
    <w:p w:rsidR="00000000" w:rsidDel="00000000" w:rsidP="00000000" w:rsidRDefault="00000000" w:rsidRPr="00000000" w14:paraId="0000028D">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people behave the way they do</w:t>
      </w:r>
    </w:p>
    <w:p w:rsidR="00000000" w:rsidDel="00000000" w:rsidP="00000000" w:rsidRDefault="00000000" w:rsidRPr="00000000" w14:paraId="0000028E">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opinions and attitudes are formed</w:t>
      </w:r>
    </w:p>
    <w:p w:rsidR="00000000" w:rsidDel="00000000" w:rsidP="00000000" w:rsidRDefault="00000000" w:rsidRPr="00000000" w14:paraId="0000028F">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people are affected by an event</w:t>
      </w:r>
    </w:p>
    <w:p w:rsidR="00000000" w:rsidDel="00000000" w:rsidP="00000000" w:rsidRDefault="00000000" w:rsidRPr="00000000" w14:paraId="00000290">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and cultures have developed in the way they have</w:t>
      </w:r>
    </w:p>
    <w:p w:rsidR="00000000" w:rsidDel="00000000" w:rsidP="00000000" w:rsidRDefault="00000000" w:rsidRPr="00000000" w14:paraId="00000291">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difference among social group</w:t>
      </w:r>
    </w:p>
    <w:p w:rsidR="00000000" w:rsidDel="00000000" w:rsidP="00000000" w:rsidRDefault="00000000" w:rsidRPr="00000000" w14:paraId="00000292">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Emphasis on meaning, experiences, and views of participants</w:t>
      </w:r>
    </w:p>
    <w:p w:rsidR="00000000" w:rsidDel="00000000" w:rsidP="00000000" w:rsidRDefault="00000000" w:rsidRPr="00000000" w14:paraId="00000293">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Identify intangible factors: social norms, socioeconomic factors, gender roles, ethnicity and religion etc</w:t>
      </w:r>
    </w:p>
    <w:p w:rsidR="00000000" w:rsidDel="00000000" w:rsidP="00000000" w:rsidRDefault="00000000" w:rsidRPr="00000000" w14:paraId="00000294">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Creswell suggests qualitative research is preferred when health science researchers seek to:</w:t>
      </w:r>
    </w:p>
    <w:p w:rsidR="00000000" w:rsidDel="00000000" w:rsidP="00000000" w:rsidRDefault="00000000" w:rsidRPr="00000000" w14:paraId="00000295">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share individual stories</w:t>
      </w:r>
    </w:p>
    <w:p w:rsidR="00000000" w:rsidDel="00000000" w:rsidP="00000000" w:rsidRDefault="00000000" w:rsidRPr="00000000" w14:paraId="00000296">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 write in a literary, flexible style</w:t>
      </w:r>
    </w:p>
    <w:p w:rsidR="00000000" w:rsidDel="00000000" w:rsidP="00000000" w:rsidRDefault="00000000" w:rsidRPr="00000000" w14:paraId="00000297">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 understand the context or setting of issues</w:t>
      </w:r>
    </w:p>
    <w:p w:rsidR="00000000" w:rsidDel="00000000" w:rsidP="00000000" w:rsidRDefault="00000000" w:rsidRPr="00000000" w14:paraId="00000298">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 explain mechanisms or linkages in causal theories</w:t>
      </w:r>
    </w:p>
    <w:p w:rsidR="00000000" w:rsidDel="00000000" w:rsidP="00000000" w:rsidRDefault="00000000" w:rsidRPr="00000000" w14:paraId="00000299">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 develop theories</w:t>
      </w:r>
    </w:p>
    <w:p w:rsidR="00000000" w:rsidDel="00000000" w:rsidP="00000000" w:rsidRDefault="00000000" w:rsidRPr="00000000" w14:paraId="0000029A">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 when traditional quantitative statistical analyses do not fit the problem at hand</w:t>
      </w:r>
    </w:p>
    <w:p w:rsidR="00000000" w:rsidDel="00000000" w:rsidP="00000000" w:rsidRDefault="00000000" w:rsidRPr="00000000" w14:paraId="0000029B">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Focus Groups : </w:t>
      </w:r>
      <w:r w:rsidDel="00000000" w:rsidR="00000000" w:rsidRPr="00000000">
        <w:rPr>
          <w:rFonts w:ascii="Times New Roman" w:cs="Times New Roman" w:eastAsia="Times New Roman" w:hAnsi="Times New Roman"/>
          <w:sz w:val="24"/>
          <w:szCs w:val="24"/>
          <w:rtl w:val="0"/>
        </w:rPr>
        <w:t xml:space="preserve">A group of individuals selected and assembled by researchers to discuss and comment on, from personal experience, the topic that is the subject of the researcher</w:t>
      </w:r>
    </w:p>
    <w:p w:rsidR="00000000" w:rsidDel="00000000" w:rsidP="00000000" w:rsidRDefault="00000000" w:rsidRPr="00000000" w14:paraId="0000029C">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Rely on interaction within the group based on topics provided by the researcher</w:t>
      </w:r>
    </w:p>
    <w:p w:rsidR="00000000" w:rsidDel="00000000" w:rsidP="00000000" w:rsidRDefault="00000000" w:rsidRPr="00000000" w14:paraId="0000029D">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6-12 people; 1-2 hours; neutral location; within groups participants should be homogeneous</w:t>
      </w:r>
    </w:p>
    <w:p w:rsidR="00000000" w:rsidDel="00000000" w:rsidP="00000000" w:rsidRDefault="00000000" w:rsidRPr="00000000" w14:paraId="0000029E">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Was adopted for application in qualitative research in social sciences</w:t>
      </w:r>
    </w:p>
    <w:p w:rsidR="00000000" w:rsidDel="00000000" w:rsidP="00000000" w:rsidRDefault="00000000" w:rsidRPr="00000000" w14:paraId="0000029F">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When to use focus groups:</w:t>
      </w:r>
    </w:p>
    <w:p w:rsidR="00000000" w:rsidDel="00000000" w:rsidP="00000000" w:rsidRDefault="00000000" w:rsidRPr="00000000" w14:paraId="000002A0">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Exploratory/preliminary studies</w:t>
      </w:r>
    </w:p>
    <w:p w:rsidR="00000000" w:rsidDel="00000000" w:rsidP="00000000" w:rsidRDefault="00000000" w:rsidRPr="00000000" w14:paraId="000002A1">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uncover factors relating to complex behaviour/motivation</w:t>
      </w:r>
    </w:p>
    <w:p w:rsidR="00000000" w:rsidDel="00000000" w:rsidP="00000000" w:rsidRDefault="00000000" w:rsidRPr="00000000" w14:paraId="000002A2">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you want ideas to emerge from the group</w:t>
      </w:r>
    </w:p>
    <w:p w:rsidR="00000000" w:rsidDel="00000000" w:rsidP="00000000" w:rsidRDefault="00000000" w:rsidRPr="00000000" w14:paraId="000002A3">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When not to use focus groups:</w:t>
      </w:r>
    </w:p>
    <w:p w:rsidR="00000000" w:rsidDel="00000000" w:rsidP="00000000" w:rsidRDefault="00000000" w:rsidRPr="00000000" w14:paraId="000002A4">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Detailed probing of behaviour, attitudes/needs is required</w:t>
      </w:r>
    </w:p>
    <w:p w:rsidR="00000000" w:rsidDel="00000000" w:rsidP="00000000" w:rsidRDefault="00000000" w:rsidRPr="00000000" w14:paraId="000002A5">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Subject matter under discussion is confidential/emotionally charged</w:t>
      </w:r>
    </w:p>
    <w:p w:rsidR="00000000" w:rsidDel="00000000" w:rsidP="00000000" w:rsidRDefault="00000000" w:rsidRPr="00000000" w14:paraId="000002A6">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Socially acceptable norms exist and the need to conform in a group discussion may influence response</w:t>
      </w:r>
    </w:p>
    <w:p w:rsidR="00000000" w:rsidDel="00000000" w:rsidP="00000000" w:rsidRDefault="00000000" w:rsidRPr="00000000" w14:paraId="000002A7">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Advantages:</w:t>
      </w:r>
    </w:p>
    <w:p w:rsidR="00000000" w:rsidDel="00000000" w:rsidP="00000000" w:rsidRDefault="00000000" w:rsidRPr="00000000" w14:paraId="000002A8">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Enable a larger sample size</w:t>
      </w:r>
    </w:p>
    <w:p w:rsidR="00000000" w:rsidDel="00000000" w:rsidP="00000000" w:rsidRDefault="00000000" w:rsidRPr="00000000" w14:paraId="000002A9">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Time and cost efficient</w:t>
      </w:r>
    </w:p>
    <w:p w:rsidR="00000000" w:rsidDel="00000000" w:rsidP="00000000" w:rsidRDefault="00000000" w:rsidRPr="00000000" w14:paraId="000002AA">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Large amounts of rich can be obtained</w:t>
      </w:r>
    </w:p>
    <w:p w:rsidR="00000000" w:rsidDel="00000000" w:rsidP="00000000" w:rsidRDefault="00000000" w:rsidRPr="00000000" w14:paraId="000002AB">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Participants may feel secure in a group environment</w:t>
      </w:r>
    </w:p>
    <w:p w:rsidR="00000000" w:rsidDel="00000000" w:rsidP="00000000" w:rsidRDefault="00000000" w:rsidRPr="00000000" w14:paraId="000002AC">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Disadvantages</w:t>
      </w:r>
    </w:p>
    <w:p w:rsidR="00000000" w:rsidDel="00000000" w:rsidP="00000000" w:rsidRDefault="00000000" w:rsidRPr="00000000" w14:paraId="000002AD">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 think</w:t>
      </w:r>
    </w:p>
    <w:p w:rsidR="00000000" w:rsidDel="00000000" w:rsidP="00000000" w:rsidRDefault="00000000" w:rsidRPr="00000000" w14:paraId="000002AE">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Summarization and interpretation are challenging</w:t>
      </w:r>
    </w:p>
    <w:p w:rsidR="00000000" w:rsidDel="00000000" w:rsidP="00000000" w:rsidRDefault="00000000" w:rsidRPr="00000000" w14:paraId="000002AF">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Subjective responses</w:t>
      </w:r>
    </w:p>
    <w:p w:rsidR="00000000" w:rsidDel="00000000" w:rsidP="00000000" w:rsidRDefault="00000000" w:rsidRPr="00000000" w14:paraId="000002B0">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Time consuming analysis</w:t>
      </w:r>
    </w:p>
    <w:p w:rsidR="00000000" w:rsidDel="00000000" w:rsidP="00000000" w:rsidRDefault="00000000" w:rsidRPr="00000000" w14:paraId="000002B1">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Groups can vary considerably</w:t>
      </w:r>
    </w:p>
    <w:p w:rsidR="00000000" w:rsidDel="00000000" w:rsidP="00000000" w:rsidRDefault="00000000" w:rsidRPr="00000000" w14:paraId="000002B2">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Groups can be difficult to assemble</w:t>
      </w:r>
    </w:p>
    <w:p w:rsidR="00000000" w:rsidDel="00000000" w:rsidP="00000000" w:rsidRDefault="00000000" w:rsidRPr="00000000" w14:paraId="000002B3">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 Focus Group Moderator:</w:t>
      </w:r>
    </w:p>
    <w:p w:rsidR="00000000" w:rsidDel="00000000" w:rsidP="00000000" w:rsidRDefault="00000000" w:rsidRPr="00000000" w14:paraId="000002B4">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moderator facilitates and other takes notes, checks equipment and gives feedback</w:t>
      </w:r>
    </w:p>
    <w:p w:rsidR="00000000" w:rsidDel="00000000" w:rsidP="00000000" w:rsidRDefault="00000000" w:rsidRPr="00000000" w14:paraId="000002B5">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Clear explanation of purpose</w:t>
      </w:r>
    </w:p>
    <w:p w:rsidR="00000000" w:rsidDel="00000000" w:rsidP="00000000" w:rsidRDefault="00000000" w:rsidRPr="00000000" w14:paraId="000002B6">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Guide the discussion: steer back on course when needed, probe for details</w:t>
      </w:r>
    </w:p>
    <w:p w:rsidR="00000000" w:rsidDel="00000000" w:rsidP="00000000" w:rsidRDefault="00000000" w:rsidRPr="00000000" w14:paraId="000002B7">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good time-keeping</w:t>
      </w:r>
    </w:p>
    <w:p w:rsidR="00000000" w:rsidDel="00000000" w:rsidP="00000000" w:rsidRDefault="00000000" w:rsidRPr="00000000" w14:paraId="000002B8">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people are relaxed and comfortable</w:t>
      </w:r>
    </w:p>
    <w:p w:rsidR="00000000" w:rsidDel="00000000" w:rsidP="00000000" w:rsidRDefault="00000000" w:rsidRPr="00000000" w14:paraId="000002B9">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Tease out diverse range of meanings</w:t>
      </w:r>
    </w:p>
    <w:p w:rsidR="00000000" w:rsidDel="00000000" w:rsidP="00000000" w:rsidRDefault="00000000" w:rsidRPr="00000000" w14:paraId="000002BA">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Avoid showing personal opinion</w:t>
      </w:r>
    </w:p>
    <w:p w:rsidR="00000000" w:rsidDel="00000000" w:rsidP="00000000" w:rsidRDefault="00000000" w:rsidRPr="00000000" w14:paraId="000002BB">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  Recruitment:</w:t>
      </w:r>
    </w:p>
    <w:p w:rsidR="00000000" w:rsidDel="00000000" w:rsidP="00000000" w:rsidRDefault="00000000" w:rsidRPr="00000000" w14:paraId="000002BC">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Invitation issued by a hierarchically person can be most effective, ethical aspects should be considered</w:t>
      </w:r>
    </w:p>
    <w:p w:rsidR="00000000" w:rsidDel="00000000" w:rsidP="00000000" w:rsidRDefault="00000000" w:rsidRPr="00000000" w14:paraId="000002BD">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Face to face contact (can promote participation)</w:t>
      </w:r>
    </w:p>
    <w:p w:rsidR="00000000" w:rsidDel="00000000" w:rsidP="00000000" w:rsidRDefault="00000000" w:rsidRPr="00000000" w14:paraId="000002BE">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Interest in the topic/at least in research in general can increase participation</w:t>
      </w:r>
    </w:p>
    <w:p w:rsidR="00000000" w:rsidDel="00000000" w:rsidP="00000000" w:rsidRDefault="00000000" w:rsidRPr="00000000" w14:paraId="000002BF">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Poor physical fitness can also prevent some from participating</w:t>
      </w:r>
    </w:p>
    <w:p w:rsidR="00000000" w:rsidDel="00000000" w:rsidP="00000000" w:rsidRDefault="00000000" w:rsidRPr="00000000" w14:paraId="000002C0">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 liking for/dislike of, talking can influence their tendency to join groups; ‘talkative’</w:t>
      </w:r>
    </w:p>
    <w:p w:rsidR="00000000" w:rsidDel="00000000" w:rsidP="00000000" w:rsidRDefault="00000000" w:rsidRPr="00000000" w14:paraId="000002C1">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Communication:</w:t>
      </w:r>
    </w:p>
    <w:p w:rsidR="00000000" w:rsidDel="00000000" w:rsidP="00000000" w:rsidRDefault="00000000" w:rsidRPr="00000000" w14:paraId="000002C2">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Uses open questions, directly addressing quiet participants and handling the discussion guide in a flexible way</w:t>
      </w:r>
    </w:p>
    <w:p w:rsidR="00000000" w:rsidDel="00000000" w:rsidP="00000000" w:rsidRDefault="00000000" w:rsidRPr="00000000" w14:paraId="000002C3">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Moderators should show an interest and generate a feeling of security</w:t>
      </w:r>
    </w:p>
    <w:p w:rsidR="00000000" w:rsidDel="00000000" w:rsidP="00000000" w:rsidRDefault="00000000" w:rsidRPr="00000000" w14:paraId="000002C4">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Groups moderated by the researchers themselves can be helpful because they can answer questions relating to the research topic</w:t>
      </w:r>
    </w:p>
    <w:p w:rsidR="00000000" w:rsidDel="00000000" w:rsidP="00000000" w:rsidRDefault="00000000" w:rsidRPr="00000000" w14:paraId="000002C5">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Status differences between moderators and participants can impact communication</w:t>
      </w:r>
    </w:p>
    <w:p w:rsidR="00000000" w:rsidDel="00000000" w:rsidP="00000000" w:rsidRDefault="00000000" w:rsidRPr="00000000" w14:paraId="000002C6">
      <w:pPr>
        <w:numPr>
          <w:ilvl w:val="3"/>
          <w:numId w:val="8"/>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 </w:t>
      </w:r>
      <w:r w:rsidDel="00000000" w:rsidR="00000000" w:rsidRPr="00000000">
        <w:rPr>
          <w:rFonts w:ascii="Times New Roman" w:cs="Times New Roman" w:eastAsia="Times New Roman" w:hAnsi="Times New Roman"/>
          <w:sz w:val="24"/>
          <w:szCs w:val="24"/>
          <w:rtl w:val="0"/>
        </w:rPr>
        <w:t xml:space="preserve">to describe the community understanding of pre-eclampsia</w:t>
      </w:r>
    </w:p>
    <w:p w:rsidR="00000000" w:rsidDel="00000000" w:rsidP="00000000" w:rsidRDefault="00000000" w:rsidRPr="00000000" w14:paraId="000002C7">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Interviews</w:t>
      </w:r>
      <w:r w:rsidDel="00000000" w:rsidR="00000000" w:rsidRPr="00000000">
        <w:rPr>
          <w:rFonts w:ascii="Times New Roman" w:cs="Times New Roman" w:eastAsia="Times New Roman" w:hAnsi="Times New Roman"/>
          <w:b w:val="1"/>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Researchers pose questions in a neutral manner, listen attentively to responses, and ask follow-up questions and probes</w:t>
      </w:r>
    </w:p>
    <w:p w:rsidR="00000000" w:rsidDel="00000000" w:rsidP="00000000" w:rsidRDefault="00000000" w:rsidRPr="00000000" w14:paraId="000002C8">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Unstructured</w:t>
      </w:r>
    </w:p>
    <w:p w:rsidR="00000000" w:rsidDel="00000000" w:rsidP="00000000" w:rsidRDefault="00000000" w:rsidRPr="00000000" w14:paraId="000002C9">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Semi-structured</w:t>
      </w:r>
    </w:p>
    <w:p w:rsidR="00000000" w:rsidDel="00000000" w:rsidP="00000000" w:rsidRDefault="00000000" w:rsidRPr="00000000" w14:paraId="000002CA">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Structured </w:t>
      </w:r>
    </w:p>
    <w:p w:rsidR="00000000" w:rsidDel="00000000" w:rsidP="00000000" w:rsidRDefault="00000000" w:rsidRPr="00000000" w14:paraId="000002CB">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Organization: duration (1-2hr, comfortable, familiar location. Convenient and private)</w:t>
      </w:r>
    </w:p>
    <w:p w:rsidR="00000000" w:rsidDel="00000000" w:rsidP="00000000" w:rsidRDefault="00000000" w:rsidRPr="00000000" w14:paraId="000002CC">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Interviewer skills (Attentive, Good communication skills, familiar with subject matter)</w:t>
      </w:r>
    </w:p>
    <w:p w:rsidR="00000000" w:rsidDel="00000000" w:rsidP="00000000" w:rsidRDefault="00000000" w:rsidRPr="00000000" w14:paraId="000002CD">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Advantages:</w:t>
      </w:r>
    </w:p>
    <w:p w:rsidR="00000000" w:rsidDel="00000000" w:rsidP="00000000" w:rsidRDefault="00000000" w:rsidRPr="00000000" w14:paraId="000002CE">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Flexible/responsive method</w:t>
      </w:r>
    </w:p>
    <w:p w:rsidR="00000000" w:rsidDel="00000000" w:rsidP="00000000" w:rsidRDefault="00000000" w:rsidRPr="00000000" w14:paraId="000002CF">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Ability to explore additional research questions and issues if they arise</w:t>
      </w:r>
    </w:p>
    <w:p w:rsidR="00000000" w:rsidDel="00000000" w:rsidP="00000000" w:rsidRDefault="00000000" w:rsidRPr="00000000" w14:paraId="000002D0">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Ability to gain rich and descriptive data</w:t>
      </w:r>
    </w:p>
    <w:p w:rsidR="00000000" w:rsidDel="00000000" w:rsidP="00000000" w:rsidRDefault="00000000" w:rsidRPr="00000000" w14:paraId="000002D1">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people accept interviews readily</w:t>
      </w:r>
    </w:p>
    <w:p w:rsidR="00000000" w:rsidDel="00000000" w:rsidP="00000000" w:rsidRDefault="00000000" w:rsidRPr="00000000" w14:paraId="000002D2">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Ability to follow-up research participants for clarification/further exploration if needed</w:t>
      </w:r>
    </w:p>
    <w:p w:rsidR="00000000" w:rsidDel="00000000" w:rsidP="00000000" w:rsidRDefault="00000000" w:rsidRPr="00000000" w14:paraId="000002D3">
      <w:pPr>
        <w:numPr>
          <w:ilvl w:val="3"/>
          <w:numId w:val="8"/>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usually of new technology or to explore the potential for task sharing to community health workers</w:t>
      </w:r>
    </w:p>
    <w:p w:rsidR="00000000" w:rsidDel="00000000" w:rsidP="00000000" w:rsidRDefault="00000000" w:rsidRPr="00000000" w14:paraId="000002D4">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Surveys </w:t>
      </w:r>
      <w:r w:rsidDel="00000000" w:rsidR="00000000" w:rsidRPr="00000000">
        <w:rPr>
          <w:rFonts w:ascii="Times New Roman" w:cs="Times New Roman" w:eastAsia="Times New Roman" w:hAnsi="Times New Roman"/>
          <w:b w:val="1"/>
          <w:color w:val="ff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 systematic method for gathering information for the purpose of constructing</w:t>
      </w:r>
    </w:p>
    <w:p w:rsidR="00000000" w:rsidDel="00000000" w:rsidP="00000000" w:rsidRDefault="00000000" w:rsidRPr="00000000" w14:paraId="000002D5">
      <w:pPr>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descriptions of the attributes of the larger population</w:t>
      </w:r>
    </w:p>
    <w:p w:rsidR="00000000" w:rsidDel="00000000" w:rsidP="00000000" w:rsidRDefault="00000000" w:rsidRPr="00000000" w14:paraId="000002D6">
      <w:pPr>
        <w:numPr>
          <w:ilvl w:val="0"/>
          <w:numId w:val="20"/>
        </w:numPr>
        <w:ind w:left="1440" w:hanging="36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highlight w:val="cyan"/>
          <w:rtl w:val="0"/>
        </w:rPr>
        <w:t xml:space="preserve">Tips for tool development</w:t>
      </w:r>
    </w:p>
    <w:p w:rsidR="00000000" w:rsidDel="00000000" w:rsidP="00000000" w:rsidRDefault="00000000" w:rsidRPr="00000000" w14:paraId="000002D7">
      <w:pPr>
        <w:numPr>
          <w:ilvl w:val="1"/>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only the need to know questions</w:t>
      </w:r>
    </w:p>
    <w:p w:rsidR="00000000" w:rsidDel="00000000" w:rsidP="00000000" w:rsidRDefault="00000000" w:rsidRPr="00000000" w14:paraId="000002D8">
      <w:pPr>
        <w:numPr>
          <w:ilvl w:val="1"/>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Review/revise the questionnaire</w:t>
      </w:r>
    </w:p>
    <w:p w:rsidR="00000000" w:rsidDel="00000000" w:rsidP="00000000" w:rsidRDefault="00000000" w:rsidRPr="00000000" w14:paraId="000002D9">
      <w:pPr>
        <w:numPr>
          <w:ilvl w:val="1"/>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clear directions</w:t>
      </w:r>
    </w:p>
    <w:p w:rsidR="00000000" w:rsidDel="00000000" w:rsidP="00000000" w:rsidRDefault="00000000" w:rsidRPr="00000000" w14:paraId="000002DA">
      <w:pPr>
        <w:numPr>
          <w:ilvl w:val="1"/>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Avoid ‘and’ &amp; ‘if’ questions</w:t>
      </w:r>
    </w:p>
    <w:p w:rsidR="00000000" w:rsidDel="00000000" w:rsidP="00000000" w:rsidRDefault="00000000" w:rsidRPr="00000000" w14:paraId="000002DB">
      <w:pPr>
        <w:numPr>
          <w:ilvl w:val="1"/>
          <w:numId w:val="2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identify information needed of women with hypertensive disorders of pregnancy</w:t>
      </w:r>
    </w:p>
    <w:p w:rsidR="00000000" w:rsidDel="00000000" w:rsidP="00000000" w:rsidRDefault="00000000" w:rsidRPr="00000000" w14:paraId="000002DC">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Content Analysis </w:t>
      </w:r>
      <w:r w:rsidDel="00000000" w:rsidR="00000000" w:rsidRPr="00000000">
        <w:rPr>
          <w:rFonts w:ascii="Times New Roman" w:cs="Times New Roman" w:eastAsia="Times New Roman" w:hAnsi="Times New Roman"/>
          <w:b w:val="1"/>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method for studying the content of communication</w:t>
      </w:r>
    </w:p>
    <w:p w:rsidR="00000000" w:rsidDel="00000000" w:rsidP="00000000" w:rsidRDefault="00000000" w:rsidRPr="00000000" w14:paraId="000002DD">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Types of documents: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DE">
      <w:pPr>
        <w:numPr>
          <w:ilvl w:val="2"/>
          <w:numId w:val="24"/>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Photos</w:t>
      </w:r>
    </w:p>
    <w:p w:rsidR="00000000" w:rsidDel="00000000" w:rsidP="00000000" w:rsidRDefault="00000000" w:rsidRPr="00000000" w14:paraId="000002DF">
      <w:pPr>
        <w:numPr>
          <w:ilvl w:val="2"/>
          <w:numId w:val="24"/>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videos/film footage</w:t>
      </w:r>
    </w:p>
    <w:p w:rsidR="00000000" w:rsidDel="00000000" w:rsidP="00000000" w:rsidRDefault="00000000" w:rsidRPr="00000000" w14:paraId="000002E0">
      <w:pPr>
        <w:numPr>
          <w:ilvl w:val="2"/>
          <w:numId w:val="24"/>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Emails</w:t>
      </w:r>
    </w:p>
    <w:p w:rsidR="00000000" w:rsidDel="00000000" w:rsidP="00000000" w:rsidRDefault="00000000" w:rsidRPr="00000000" w14:paraId="000002E1">
      <w:pPr>
        <w:numPr>
          <w:ilvl w:val="2"/>
          <w:numId w:val="24"/>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policy documents etc.</w:t>
      </w:r>
    </w:p>
    <w:p w:rsidR="00000000" w:rsidDel="00000000" w:rsidP="00000000" w:rsidRDefault="00000000" w:rsidRPr="00000000" w14:paraId="000002E2">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Cost-effective</w:t>
      </w:r>
    </w:p>
    <w:p w:rsidR="00000000" w:rsidDel="00000000" w:rsidP="00000000" w:rsidRDefault="00000000" w:rsidRPr="00000000" w14:paraId="000002E3">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Secondary data</w:t>
      </w:r>
    </w:p>
    <w:p w:rsidR="00000000" w:rsidDel="00000000" w:rsidP="00000000" w:rsidRDefault="00000000" w:rsidRPr="00000000" w14:paraId="000002E4">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Documents may be out of date</w:t>
      </w:r>
    </w:p>
    <w:p w:rsidR="00000000" w:rsidDel="00000000" w:rsidP="00000000" w:rsidRDefault="00000000" w:rsidRPr="00000000" w14:paraId="000002E5">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Authenticity and credibility</w:t>
      </w:r>
    </w:p>
    <w:p w:rsidR="00000000" w:rsidDel="00000000" w:rsidP="00000000" w:rsidRDefault="00000000" w:rsidRPr="00000000" w14:paraId="000002E6">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Incomplete sources</w:t>
      </w:r>
    </w:p>
    <w:p w:rsidR="00000000" w:rsidDel="00000000" w:rsidP="00000000" w:rsidRDefault="00000000" w:rsidRPr="00000000" w14:paraId="000002E7">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 </w:t>
      </w:r>
      <w:r w:rsidDel="00000000" w:rsidR="00000000" w:rsidRPr="00000000">
        <w:rPr>
          <w:rFonts w:ascii="Times New Roman" w:cs="Times New Roman" w:eastAsia="Times New Roman" w:hAnsi="Times New Roman"/>
          <w:sz w:val="24"/>
          <w:szCs w:val="24"/>
          <w:rtl w:val="0"/>
        </w:rPr>
        <w:t xml:space="preserve">identify and characterize health policies related to the role community health workers in the management of pre-eclampsia and eclampsia in Mozambique</w:t>
      </w:r>
    </w:p>
    <w:p w:rsidR="00000000" w:rsidDel="00000000" w:rsidP="00000000" w:rsidRDefault="00000000" w:rsidRPr="00000000" w14:paraId="000002E8">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Observation</w:t>
      </w:r>
      <w:r w:rsidDel="00000000" w:rsidR="00000000" w:rsidRPr="00000000">
        <w:rPr>
          <w:rFonts w:ascii="Times New Roman" w:cs="Times New Roman" w:eastAsia="Times New Roman" w:hAnsi="Times New Roman"/>
          <w:b w:val="1"/>
          <w:color w:val="ff0000"/>
          <w:sz w:val="24"/>
          <w:szCs w:val="24"/>
          <w:rtl w:val="0"/>
        </w:rPr>
        <w:t xml:space="preserve"> = </w:t>
      </w:r>
      <w:r w:rsidDel="00000000" w:rsidR="00000000" w:rsidRPr="00000000">
        <w:rPr>
          <w:rFonts w:ascii="Times New Roman" w:cs="Times New Roman" w:eastAsia="Times New Roman" w:hAnsi="Times New Roman"/>
          <w:sz w:val="24"/>
          <w:szCs w:val="24"/>
          <w:rtl w:val="0"/>
        </w:rPr>
        <w:t xml:space="preserve">The observer participates in the daily life of the people under study, either openly in the role of researcher/covertly, observing things to happen, listening to what is said, and questioning people</w:t>
      </w:r>
    </w:p>
    <w:p w:rsidR="00000000" w:rsidDel="00000000" w:rsidP="00000000" w:rsidRDefault="00000000" w:rsidRPr="00000000" w14:paraId="000002E9">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Data collected in a natural environment</w:t>
      </w:r>
    </w:p>
    <w:p w:rsidR="00000000" w:rsidDel="00000000" w:rsidP="00000000" w:rsidRDefault="00000000" w:rsidRPr="00000000" w14:paraId="000002EA">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Content specific</w:t>
      </w:r>
    </w:p>
    <w:p w:rsidR="00000000" w:rsidDel="00000000" w:rsidP="00000000" w:rsidRDefault="00000000" w:rsidRPr="00000000" w14:paraId="000002EB">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Use multiple observers/teams</w:t>
      </w:r>
    </w:p>
    <w:p w:rsidR="00000000" w:rsidDel="00000000" w:rsidP="00000000" w:rsidRDefault="00000000" w:rsidRPr="00000000" w14:paraId="000002EC">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Repeat observations under varying conditions</w:t>
      </w:r>
    </w:p>
    <w:p w:rsidR="00000000" w:rsidDel="00000000" w:rsidP="00000000" w:rsidRDefault="00000000" w:rsidRPr="00000000" w14:paraId="000002ED">
      <w:pPr>
        <w:numPr>
          <w:ilvl w:val="0"/>
          <w:numId w:val="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Sampling</w:t>
      </w:r>
    </w:p>
    <w:p w:rsidR="00000000" w:rsidDel="00000000" w:rsidP="00000000" w:rsidRDefault="00000000" w:rsidRPr="00000000" w14:paraId="000002EE">
      <w:pPr>
        <w:numPr>
          <w:ilvl w:val="1"/>
          <w:numId w:val="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Sampling Approaches</w:t>
      </w:r>
    </w:p>
    <w:p w:rsidR="00000000" w:rsidDel="00000000" w:rsidP="00000000" w:rsidRDefault="00000000" w:rsidRPr="00000000" w14:paraId="000002EF">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Convenience – most accessible subjects</w:t>
      </w:r>
    </w:p>
    <w:p w:rsidR="00000000" w:rsidDel="00000000" w:rsidP="00000000" w:rsidRDefault="00000000" w:rsidRPr="00000000" w14:paraId="000002F0">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Purposive – select most productive sample to answer the research questions</w:t>
      </w:r>
    </w:p>
    <w:p w:rsidR="00000000" w:rsidDel="00000000" w:rsidP="00000000" w:rsidRDefault="00000000" w:rsidRPr="00000000" w14:paraId="000002F1">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Quota, snowball</w:t>
      </w:r>
    </w:p>
    <w:p w:rsidR="00000000" w:rsidDel="00000000" w:rsidP="00000000" w:rsidRDefault="00000000" w:rsidRPr="00000000" w14:paraId="000002F2">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Probability -</w:t>
      </w:r>
      <w:r w:rsidDel="00000000" w:rsidR="00000000" w:rsidRPr="00000000">
        <w:rPr>
          <w:rFonts w:ascii="Times New Roman" w:cs="Times New Roman" w:eastAsia="Times New Roman" w:hAnsi="Times New Roman"/>
          <w:sz w:val="24"/>
          <w:szCs w:val="24"/>
          <w:rtl w:val="0"/>
        </w:rPr>
        <w:t xml:space="preserve"> truly random and statistically representative sample, facilitates generalizability</w:t>
      </w:r>
    </w:p>
    <w:p w:rsidR="00000000" w:rsidDel="00000000" w:rsidP="00000000" w:rsidRDefault="00000000" w:rsidRPr="00000000" w14:paraId="000002F3">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ff0000"/>
          <w:sz w:val="24"/>
          <w:szCs w:val="24"/>
          <w:rtl w:val="0"/>
        </w:rPr>
        <w:t xml:space="preserve">Non-probability -</w:t>
      </w:r>
      <w:r w:rsidDel="00000000" w:rsidR="00000000" w:rsidRPr="00000000">
        <w:rPr>
          <w:rFonts w:ascii="Times New Roman" w:cs="Times New Roman" w:eastAsia="Times New Roman" w:hAnsi="Times New Roman"/>
          <w:sz w:val="24"/>
          <w:szCs w:val="24"/>
          <w:rtl w:val="0"/>
        </w:rPr>
        <w:t xml:space="preserve"> selecting cases rich in information that will permit an in-depth understanding of the research question</w:t>
      </w:r>
    </w:p>
    <w:p w:rsidR="00000000" w:rsidDel="00000000" w:rsidP="00000000" w:rsidRDefault="00000000" w:rsidRPr="00000000" w14:paraId="000002F4">
      <w:pPr>
        <w:numPr>
          <w:ilvl w:val="1"/>
          <w:numId w:val="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Sample size</w:t>
      </w:r>
    </w:p>
    <w:p w:rsidR="00000000" w:rsidDel="00000000" w:rsidP="00000000" w:rsidRDefault="00000000" w:rsidRPr="00000000" w14:paraId="000002F5">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single planning decision, but an iterative series of decisions throughout the process</w:t>
      </w:r>
    </w:p>
    <w:p w:rsidR="00000000" w:rsidDel="00000000" w:rsidP="00000000" w:rsidRDefault="00000000" w:rsidRPr="00000000" w14:paraId="000002F6">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 qualitative sample size was 87 participants, range of 1-700</w:t>
      </w:r>
    </w:p>
    <w:p w:rsidR="00000000" w:rsidDel="00000000" w:rsidP="00000000" w:rsidRDefault="00000000" w:rsidRPr="00000000" w14:paraId="000002F7">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Literature shows sample sizes have increased over time</w:t>
      </w:r>
    </w:p>
    <w:p w:rsidR="00000000" w:rsidDel="00000000" w:rsidP="00000000" w:rsidRDefault="00000000" w:rsidRPr="00000000" w14:paraId="000002F8">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Literature consistently shows sample sizes tend to exceed what is needed</w:t>
      </w:r>
    </w:p>
    <w:p w:rsidR="00000000" w:rsidDel="00000000" w:rsidP="00000000" w:rsidRDefault="00000000" w:rsidRPr="00000000" w14:paraId="000002F9">
      <w:pPr>
        <w:numPr>
          <w:ilvl w:val="2"/>
          <w:numId w:val="2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risks the data becoming repetitive, qualitative analysis that loses depth, increases required resources, and could cause ethical issues around overburdening participants</w:t>
      </w:r>
    </w:p>
    <w:p w:rsidR="00000000" w:rsidDel="00000000" w:rsidP="00000000" w:rsidRDefault="00000000" w:rsidRPr="00000000" w14:paraId="000002FA">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Ethical Considerations</w:t>
      </w:r>
    </w:p>
    <w:p w:rsidR="00000000" w:rsidDel="00000000" w:rsidP="00000000" w:rsidRDefault="00000000" w:rsidRPr="00000000" w14:paraId="000002FB">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Access to community groups</w:t>
      </w:r>
    </w:p>
    <w:p w:rsidR="00000000" w:rsidDel="00000000" w:rsidP="00000000" w:rsidRDefault="00000000" w:rsidRPr="00000000" w14:paraId="000002FC">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in the role of researcher</w:t>
      </w:r>
    </w:p>
    <w:p w:rsidR="00000000" w:rsidDel="00000000" w:rsidP="00000000" w:rsidRDefault="00000000" w:rsidRPr="00000000" w14:paraId="000002FD">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Researcher/participants relationship</w:t>
      </w:r>
    </w:p>
    <w:p w:rsidR="00000000" w:rsidDel="00000000" w:rsidP="00000000" w:rsidRDefault="00000000" w:rsidRPr="00000000" w14:paraId="000002FE">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Researcher’s subjective interpretations of data</w:t>
      </w:r>
    </w:p>
    <w:p w:rsidR="00000000" w:rsidDel="00000000" w:rsidP="00000000" w:rsidRDefault="00000000" w:rsidRPr="00000000" w14:paraId="000002FF">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Study design</w:t>
      </w:r>
    </w:p>
    <w:p w:rsidR="00000000" w:rsidDel="00000000" w:rsidP="00000000" w:rsidRDefault="00000000" w:rsidRPr="00000000" w14:paraId="00000300">
      <w:pPr>
        <w:numPr>
          <w:ilvl w:val="0"/>
          <w:numId w:val="2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The mental health of people doing qualitative researc</w:t>
      </w:r>
      <w:r w:rsidDel="00000000" w:rsidR="00000000" w:rsidRPr="00000000">
        <w:rPr>
          <w:rFonts w:ascii="Times New Roman" w:cs="Times New Roman" w:eastAsia="Times New Roman" w:hAnsi="Times New Roman"/>
          <w:sz w:val="24"/>
          <w:szCs w:val="24"/>
          <w:rtl w:val="0"/>
        </w:rPr>
        <w:t xml:space="preserve">h</w:t>
      </w:r>
    </w:p>
    <w:p w:rsidR="00000000" w:rsidDel="00000000" w:rsidP="00000000" w:rsidRDefault="00000000" w:rsidRPr="00000000" w14:paraId="00000301">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Data collection requires high levels of human contact and interaction</w:t>
      </w:r>
    </w:p>
    <w:p w:rsidR="00000000" w:rsidDel="00000000" w:rsidP="00000000" w:rsidRDefault="00000000" w:rsidRPr="00000000" w14:paraId="00000302">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Data collection, transcription and analysis require extensive time and effort</w:t>
      </w:r>
    </w:p>
    <w:p w:rsidR="00000000" w:rsidDel="00000000" w:rsidP="00000000" w:rsidRDefault="00000000" w:rsidRPr="00000000" w14:paraId="00000303">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Researchers are prone to having fixed mind-sets: to attribute their successes to their own inherent skills and abilities</w:t>
      </w:r>
    </w:p>
    <w:p w:rsidR="00000000" w:rsidDel="00000000" w:rsidP="00000000" w:rsidRDefault="00000000" w:rsidRPr="00000000" w14:paraId="00000304">
      <w:pPr>
        <w:numPr>
          <w:ilvl w:val="1"/>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associated with higher insecurity, lower productivity, and a tendency to misrepresent data and results to appear more successful</w:t>
      </w:r>
    </w:p>
    <w:p w:rsidR="00000000" w:rsidDel="00000000" w:rsidP="00000000" w:rsidRDefault="00000000" w:rsidRPr="00000000" w14:paraId="00000305">
      <w:pPr>
        <w:numPr>
          <w:ilvl w:val="0"/>
          <w:numId w:val="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 Qualitative methods before RCTs </w:t>
      </w:r>
      <w:r w:rsidDel="00000000" w:rsidR="00000000" w:rsidRPr="00000000">
        <w:rPr>
          <w:rtl w:val="0"/>
        </w:rPr>
      </w:r>
    </w:p>
    <w:p w:rsidR="00000000" w:rsidDel="00000000" w:rsidP="00000000" w:rsidRDefault="00000000" w:rsidRPr="00000000" w14:paraId="00000306">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57488" cy="2003988"/>
            <wp:effectExtent b="25400" l="25400" r="25400" t="25400"/>
            <wp:docPr id="25" name="image26.png"/>
            <a:graphic>
              <a:graphicData uri="http://schemas.openxmlformats.org/drawingml/2006/picture">
                <pic:pic>
                  <pic:nvPicPr>
                    <pic:cNvPr id="0" name="image26.png"/>
                    <pic:cNvPicPr preferRelativeResize="0"/>
                  </pic:nvPicPr>
                  <pic:blipFill>
                    <a:blip r:embed="rId9"/>
                    <a:srcRect b="0" l="0" r="0" t="0"/>
                    <a:stretch>
                      <a:fillRect/>
                    </a:stretch>
                  </pic:blipFill>
                  <pic:spPr>
                    <a:xfrm>
                      <a:off x="0" y="0"/>
                      <a:ext cx="2757488" cy="20039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07">
      <w:pPr>
        <w:numPr>
          <w:ilvl w:val="0"/>
          <w:numId w:val="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highlight w:val="cyan"/>
          <w:rtl w:val="0"/>
        </w:rPr>
        <w:t xml:space="preserve">Qualitative methods during RCTs</w:t>
      </w:r>
      <w:r w:rsidDel="00000000" w:rsidR="00000000" w:rsidRPr="00000000">
        <w:rPr>
          <w:rtl w:val="0"/>
        </w:rPr>
      </w:r>
    </w:p>
    <w:p w:rsidR="00000000" w:rsidDel="00000000" w:rsidP="00000000" w:rsidRDefault="00000000" w:rsidRPr="00000000" w14:paraId="0000030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898916" cy="1957388"/>
            <wp:effectExtent b="25400" l="25400" r="25400" t="25400"/>
            <wp:docPr id="1"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898916" cy="19573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09">
      <w:pPr>
        <w:numPr>
          <w:ilvl w:val="0"/>
          <w:numId w:val="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cyan"/>
          <w:rtl w:val="0"/>
        </w:rPr>
        <w:t xml:space="preserve">Qualitative methods after RCTs</w:t>
      </w:r>
      <w:r w:rsidDel="00000000" w:rsidR="00000000" w:rsidRPr="00000000">
        <w:rPr>
          <w:rtl w:val="0"/>
        </w:rPr>
      </w:r>
    </w:p>
    <w:p w:rsidR="00000000" w:rsidDel="00000000" w:rsidP="00000000" w:rsidRDefault="00000000" w:rsidRPr="00000000" w14:paraId="0000030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962275" cy="2074472"/>
            <wp:effectExtent b="25400" l="25400" r="25400" t="25400"/>
            <wp:docPr id="6"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2962275" cy="2074472"/>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0B">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 </w:t>
      </w:r>
    </w:p>
    <w:p w:rsidR="00000000" w:rsidDel="00000000" w:rsidP="00000000" w:rsidRDefault="00000000" w:rsidRPr="00000000" w14:paraId="0000030C">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 </w:t>
      </w:r>
      <w:r w:rsidDel="00000000" w:rsidR="00000000" w:rsidRPr="00000000">
        <w:rPr>
          <w:rFonts w:ascii="Times New Roman" w:cs="Times New Roman" w:eastAsia="Times New Roman" w:hAnsi="Times New Roman"/>
          <w:b w:val="1"/>
          <w:sz w:val="28"/>
          <w:szCs w:val="28"/>
          <w:u w:val="single"/>
          <w:shd w:fill="d5a6bd" w:val="clear"/>
        </w:rPr>
        <w:drawing>
          <wp:inline distB="114300" distT="114300" distL="114300" distR="114300">
            <wp:extent cx="4976813" cy="1939918"/>
            <wp:effectExtent b="0" l="0" r="0" t="0"/>
            <wp:docPr id="8"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976813" cy="1939918"/>
                    </a:xfrm>
                    <a:prstGeom prst="rect"/>
                    <a:ln/>
                  </pic:spPr>
                </pic:pic>
              </a:graphicData>
            </a:graphic>
          </wp:inline>
        </w:drawing>
      </w:r>
      <w:r w:rsidDel="00000000" w:rsidR="00000000" w:rsidRPr="00000000">
        <w:rPr>
          <w:rtl w:val="0"/>
        </w:rPr>
      </w:r>
    </w:p>
    <w:p w:rsidR="00000000" w:rsidDel="00000000" w:rsidP="00000000" w:rsidRDefault="00000000" w:rsidRPr="00000000" w14:paraId="0000030D">
      <w:pPr>
        <w:rPr>
          <w:rFonts w:ascii="Times New Roman" w:cs="Times New Roman" w:eastAsia="Times New Roman" w:hAnsi="Times New Roman"/>
          <w:b w:val="1"/>
          <w:sz w:val="28"/>
          <w:szCs w:val="28"/>
          <w:u w:val="single"/>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 </w:t>
      </w:r>
    </w:p>
    <w:p w:rsidR="00000000" w:rsidDel="00000000" w:rsidP="00000000" w:rsidRDefault="00000000" w:rsidRPr="00000000" w14:paraId="0000030E">
      <w:pPr>
        <w:rPr>
          <w:rFonts w:ascii="Times New Roman" w:cs="Times New Roman" w:eastAsia="Times New Roman" w:hAnsi="Times New Roman"/>
          <w:sz w:val="28"/>
          <w:szCs w:val="28"/>
          <w:shd w:fill="d5a6bd" w:val="clear"/>
        </w:rPr>
      </w:pPr>
      <w:r w:rsidDel="00000000" w:rsidR="00000000" w:rsidRPr="00000000">
        <w:rPr>
          <w:rFonts w:ascii="Times New Roman" w:cs="Times New Roman" w:eastAsia="Times New Roman" w:hAnsi="Times New Roman"/>
          <w:b w:val="1"/>
          <w:sz w:val="28"/>
          <w:szCs w:val="28"/>
          <w:u w:val="single"/>
          <w:shd w:fill="d5a6bd" w:val="clear"/>
          <w:rtl w:val="0"/>
        </w:rPr>
        <w:t xml:space="preserve">WEEK 12:</w:t>
      </w:r>
      <w:r w:rsidDel="00000000" w:rsidR="00000000" w:rsidRPr="00000000">
        <w:rPr>
          <w:rFonts w:ascii="Times New Roman" w:cs="Times New Roman" w:eastAsia="Times New Roman" w:hAnsi="Times New Roman"/>
          <w:sz w:val="28"/>
          <w:szCs w:val="28"/>
          <w:shd w:fill="d5a6bd" w:val="clear"/>
          <w:rtl w:val="0"/>
        </w:rPr>
        <w:t xml:space="preserve"> </w:t>
      </w:r>
    </w:p>
    <w:p w:rsidR="00000000" w:rsidDel="00000000" w:rsidP="00000000" w:rsidRDefault="00000000" w:rsidRPr="00000000" w14:paraId="0000030F">
      <w:pPr>
        <w:numPr>
          <w:ilvl w:val="0"/>
          <w:numId w:val="1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for Patient-Oriented Research (SPOR): Canada’s strategy to ensure that the right patient receives the right intervention at the right time </w:t>
      </w:r>
    </w:p>
    <w:p w:rsidR="00000000" w:rsidDel="00000000" w:rsidP="00000000" w:rsidRDefault="00000000" w:rsidRPr="00000000" w14:paraId="00000310">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Increases amount of research being conducted with and by research knowledge users </w:t>
      </w:r>
    </w:p>
    <w:p w:rsidR="00000000" w:rsidDel="00000000" w:rsidP="00000000" w:rsidRDefault="00000000" w:rsidRPr="00000000" w14:paraId="00000311">
      <w:pPr>
        <w:numPr>
          <w:ilvl w:val="0"/>
          <w:numId w:val="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SUPPORT UNITS (Support for people and patient research trials Units): are provincial elements of Canada’s national SPOR</w:t>
      </w:r>
    </w:p>
    <w:p w:rsidR="00000000" w:rsidDel="00000000" w:rsidP="00000000" w:rsidRDefault="00000000" w:rsidRPr="00000000" w14:paraId="00000312">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BC Support Unit is 1 of 11 SPOR-funded support units across Canada </w:t>
      </w:r>
    </w:p>
    <w:p w:rsidR="00000000" w:rsidDel="00000000" w:rsidP="00000000" w:rsidRDefault="00000000" w:rsidRPr="00000000" w14:paraId="00000313">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Fraser Health </w:t>
      </w:r>
    </w:p>
    <w:p w:rsidR="00000000" w:rsidDel="00000000" w:rsidP="00000000" w:rsidRDefault="00000000" w:rsidRPr="00000000" w14:paraId="00000314">
      <w:pPr>
        <w:numPr>
          <w:ilvl w:val="0"/>
          <w:numId w:val="1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Fraser Centre goals:</w:t>
      </w:r>
    </w:p>
    <w:p w:rsidR="00000000" w:rsidDel="00000000" w:rsidP="00000000" w:rsidRDefault="00000000" w:rsidRPr="00000000" w14:paraId="00000315">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Building capacity to conduct and implement high quality patient-oriented research </w:t>
      </w:r>
    </w:p>
    <w:p w:rsidR="00000000" w:rsidDel="00000000" w:rsidP="00000000" w:rsidRDefault="00000000" w:rsidRPr="00000000" w14:paraId="00000316">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Increasing the quality and impact of patient-oriented research </w:t>
      </w:r>
    </w:p>
    <w:p w:rsidR="00000000" w:rsidDel="00000000" w:rsidP="00000000" w:rsidRDefault="00000000" w:rsidRPr="00000000" w14:paraId="00000317">
      <w:pPr>
        <w:numPr>
          <w:ilvl w:val="1"/>
          <w:numId w:val="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Ensuring ongoing support for patient-oriented research </w:t>
      </w:r>
    </w:p>
    <w:p w:rsidR="00000000" w:rsidDel="00000000" w:rsidP="00000000" w:rsidRDefault="00000000" w:rsidRPr="00000000" w14:paraId="0000031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032010" cy="2233613"/>
            <wp:effectExtent b="25400" l="25400" r="25400" t="25400"/>
            <wp:docPr id="9" name="image20.png"/>
            <a:graphic>
              <a:graphicData uri="http://schemas.openxmlformats.org/drawingml/2006/picture">
                <pic:pic>
                  <pic:nvPicPr>
                    <pic:cNvPr id="0" name="image20.png"/>
                    <pic:cNvPicPr preferRelativeResize="0"/>
                  </pic:nvPicPr>
                  <pic:blipFill>
                    <a:blip r:embed="rId13"/>
                    <a:srcRect b="0" l="0" r="0" t="0"/>
                    <a:stretch>
                      <a:fillRect/>
                    </a:stretch>
                  </pic:blipFill>
                  <pic:spPr>
                    <a:xfrm>
                      <a:off x="0" y="0"/>
                      <a:ext cx="3032010" cy="223361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19">
      <w:pPr>
        <w:numPr>
          <w:ilvl w:val="0"/>
          <w:numId w:val="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Individuals with personal experience of health issue: </w:t>
      </w:r>
    </w:p>
    <w:p w:rsidR="00000000" w:rsidDel="00000000" w:rsidP="00000000" w:rsidRDefault="00000000" w:rsidRPr="00000000" w14:paraId="0000031A">
      <w:pPr>
        <w:numPr>
          <w:ilvl w:val="1"/>
          <w:numId w:val="2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Patients</w:t>
      </w:r>
    </w:p>
    <w:p w:rsidR="00000000" w:rsidDel="00000000" w:rsidP="00000000" w:rsidRDefault="00000000" w:rsidRPr="00000000" w14:paraId="0000031B">
      <w:pPr>
        <w:numPr>
          <w:ilvl w:val="1"/>
          <w:numId w:val="2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Caregivers </w:t>
      </w:r>
    </w:p>
    <w:p w:rsidR="00000000" w:rsidDel="00000000" w:rsidP="00000000" w:rsidRDefault="00000000" w:rsidRPr="00000000" w14:paraId="0000031C">
      <w:pPr>
        <w:numPr>
          <w:ilvl w:val="1"/>
          <w:numId w:val="2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Family and friends </w:t>
      </w:r>
    </w:p>
    <w:p w:rsidR="00000000" w:rsidDel="00000000" w:rsidP="00000000" w:rsidRDefault="00000000" w:rsidRPr="00000000" w14:paraId="0000031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59114" cy="1643063"/>
            <wp:effectExtent b="25400" l="25400" r="25400" t="25400"/>
            <wp:docPr id="24" name="image23.png"/>
            <a:graphic>
              <a:graphicData uri="http://schemas.openxmlformats.org/drawingml/2006/picture">
                <pic:pic>
                  <pic:nvPicPr>
                    <pic:cNvPr id="0" name="image23.png"/>
                    <pic:cNvPicPr preferRelativeResize="0"/>
                  </pic:nvPicPr>
                  <pic:blipFill>
                    <a:blip r:embed="rId14"/>
                    <a:srcRect b="0" l="0" r="0" t="0"/>
                    <a:stretch>
                      <a:fillRect/>
                    </a:stretch>
                  </pic:blipFill>
                  <pic:spPr>
                    <a:xfrm>
                      <a:off x="0" y="0"/>
                      <a:ext cx="2859114" cy="1643063"/>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847975" cy="1662113"/>
            <wp:effectExtent b="25400" l="25400" r="25400" t="25400"/>
            <wp:docPr id="2"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2847975" cy="166211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1F">
      <w:pPr>
        <w:numPr>
          <w:ilvl w:val="0"/>
          <w:numId w:val="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is </w:t>
      </w:r>
      <w:r w:rsidDel="00000000" w:rsidR="00000000" w:rsidRPr="00000000">
        <w:rPr>
          <w:rFonts w:ascii="Times New Roman" w:cs="Times New Roman" w:eastAsia="Times New Roman" w:hAnsi="Times New Roman"/>
          <w:b w:val="1"/>
          <w:color w:val="ff0000"/>
          <w:sz w:val="24"/>
          <w:szCs w:val="24"/>
          <w:rtl w:val="0"/>
        </w:rPr>
        <w:t xml:space="preserve">knowledge translation?</w:t>
      </w:r>
    </w:p>
    <w:p w:rsidR="00000000" w:rsidDel="00000000" w:rsidP="00000000" w:rsidRDefault="00000000" w:rsidRPr="00000000" w14:paraId="00000320">
      <w:pPr>
        <w:numPr>
          <w:ilvl w:val="1"/>
          <w:numId w:val="1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Aims to improve health, health services, and products and the health care system through moving knowledge into action </w:t>
      </w:r>
    </w:p>
    <w:p w:rsidR="00000000" w:rsidDel="00000000" w:rsidP="00000000" w:rsidRDefault="00000000" w:rsidRPr="00000000" w14:paraId="00000321">
      <w:pPr>
        <w:numPr>
          <w:ilvl w:val="2"/>
          <w:numId w:val="1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Involves knowledge users </w:t>
      </w:r>
    </w:p>
    <w:p w:rsidR="00000000" w:rsidDel="00000000" w:rsidP="00000000" w:rsidRDefault="00000000" w:rsidRPr="00000000" w14:paraId="00000322">
      <w:pPr>
        <w:numPr>
          <w:ilvl w:val="0"/>
          <w:numId w:val="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Knowledge translation vs Implementation Science </w:t>
      </w:r>
    </w:p>
    <w:p w:rsidR="00000000" w:rsidDel="00000000" w:rsidP="00000000" w:rsidRDefault="00000000" w:rsidRPr="00000000" w14:paraId="00000323">
      <w:pPr>
        <w:numPr>
          <w:ilvl w:val="1"/>
          <w:numId w:val="1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Knowledge translation is applicable to all research </w:t>
      </w:r>
    </w:p>
    <w:p w:rsidR="00000000" w:rsidDel="00000000" w:rsidP="00000000" w:rsidRDefault="00000000" w:rsidRPr="00000000" w14:paraId="00000324">
      <w:pPr>
        <w:numPr>
          <w:ilvl w:val="1"/>
          <w:numId w:val="1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Implementation science</w:t>
      </w:r>
      <w:r w:rsidDel="00000000" w:rsidR="00000000" w:rsidRPr="00000000">
        <w:rPr>
          <w:rFonts w:ascii="Times New Roman" w:cs="Times New Roman" w:eastAsia="Times New Roman" w:hAnsi="Times New Roman"/>
          <w:sz w:val="24"/>
          <w:szCs w:val="24"/>
          <w:rtl w:val="0"/>
        </w:rPr>
        <w:t xml:space="preserve"> studies only the implementation of evidence based practices/ policies </w:t>
      </w:r>
    </w:p>
    <w:p w:rsidR="00000000" w:rsidDel="00000000" w:rsidP="00000000" w:rsidRDefault="00000000" w:rsidRPr="00000000" w14:paraId="00000325">
      <w:pPr>
        <w:numPr>
          <w:ilvl w:val="0"/>
          <w:numId w:val="1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Dissemination: </w:t>
      </w:r>
      <w:r w:rsidDel="00000000" w:rsidR="00000000" w:rsidRPr="00000000">
        <w:rPr>
          <w:rFonts w:ascii="Times New Roman" w:cs="Times New Roman" w:eastAsia="Times New Roman" w:hAnsi="Times New Roman"/>
          <w:sz w:val="24"/>
          <w:szCs w:val="24"/>
          <w:rtl w:val="0"/>
        </w:rPr>
        <w:t xml:space="preserve">spread of information about a finding </w:t>
      </w:r>
    </w:p>
    <w:p w:rsidR="00000000" w:rsidDel="00000000" w:rsidP="00000000" w:rsidRDefault="00000000" w:rsidRPr="00000000" w14:paraId="000003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695575" cy="1960418"/>
            <wp:effectExtent b="25400" l="25400" r="25400" t="25400"/>
            <wp:docPr id="3"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2695575" cy="196041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8">
      <w:pPr>
        <w:numPr>
          <w:ilvl w:val="0"/>
          <w:numId w:val="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color w:val="ff0000"/>
          <w:sz w:val="24"/>
          <w:szCs w:val="24"/>
          <w:rtl w:val="0"/>
        </w:rPr>
        <w:t xml:space="preserve">Implementation:</w:t>
      </w:r>
      <w:r w:rsidDel="00000000" w:rsidR="00000000" w:rsidRPr="00000000">
        <w:rPr>
          <w:rFonts w:ascii="Times New Roman" w:cs="Times New Roman" w:eastAsia="Times New Roman" w:hAnsi="Times New Roman"/>
          <w:sz w:val="24"/>
          <w:szCs w:val="24"/>
          <w:rtl w:val="0"/>
        </w:rPr>
        <w:t xml:space="preserve"> use of strategies to adopt and integrate evidence based interventions and change practice patterns within a setting </w:t>
      </w:r>
    </w:p>
    <w:p w:rsidR="00000000" w:rsidDel="00000000" w:rsidP="00000000" w:rsidRDefault="00000000" w:rsidRPr="00000000" w14:paraId="000003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33639" cy="2090738"/>
            <wp:effectExtent b="25400" l="25400" r="25400" t="25400"/>
            <wp:docPr id="12"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a:off x="0" y="0"/>
                      <a:ext cx="2833639" cy="2090738"/>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871788" cy="2137646"/>
            <wp:effectExtent b="25400" l="25400" r="25400" t="25400"/>
            <wp:docPr id="23"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2871788" cy="2137646"/>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719388" cy="2382183"/>
            <wp:effectExtent b="25400" l="25400" r="25400" t="25400"/>
            <wp:docPr id="10"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a:off x="0" y="0"/>
                      <a:ext cx="2719388" cy="2382183"/>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965159" cy="2376488"/>
            <wp:effectExtent b="25400" l="25400" r="25400" t="25400"/>
            <wp:docPr id="17"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2965159" cy="23764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62263" cy="1905107"/>
            <wp:effectExtent b="25400" l="25400" r="25400" t="25400"/>
            <wp:docPr id="26"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2862263" cy="1905107"/>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864644" cy="1909763"/>
            <wp:effectExtent b="25400" l="25400" r="25400" t="25400"/>
            <wp:docPr id="20"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2864644" cy="19097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57500" cy="1938338"/>
            <wp:effectExtent b="25400" l="25400" r="25400" t="25400"/>
            <wp:docPr id="4" name="image9.png"/>
            <a:graphic>
              <a:graphicData uri="http://schemas.openxmlformats.org/drawingml/2006/picture">
                <pic:pic>
                  <pic:nvPicPr>
                    <pic:cNvPr id="0" name="image9.png"/>
                    <pic:cNvPicPr preferRelativeResize="0"/>
                  </pic:nvPicPr>
                  <pic:blipFill>
                    <a:blip r:embed="rId23"/>
                    <a:srcRect b="0" l="0" r="0" t="0"/>
                    <a:stretch>
                      <a:fillRect/>
                    </a:stretch>
                  </pic:blipFill>
                  <pic:spPr>
                    <a:xfrm>
                      <a:off x="0" y="0"/>
                      <a:ext cx="2857500" cy="1938338"/>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738438" cy="1940148"/>
            <wp:effectExtent b="25400" l="25400" r="25400" t="25400"/>
            <wp:docPr id="16" name="image6.png"/>
            <a:graphic>
              <a:graphicData uri="http://schemas.openxmlformats.org/drawingml/2006/picture">
                <pic:pic>
                  <pic:nvPicPr>
                    <pic:cNvPr id="0" name="image6.png"/>
                    <pic:cNvPicPr preferRelativeResize="0"/>
                  </pic:nvPicPr>
                  <pic:blipFill>
                    <a:blip r:embed="rId24"/>
                    <a:srcRect b="0" l="0" r="0" t="0"/>
                    <a:stretch>
                      <a:fillRect/>
                    </a:stretch>
                  </pic:blipFill>
                  <pic:spPr>
                    <a:xfrm>
                      <a:off x="0" y="0"/>
                      <a:ext cx="2738438" cy="194014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92416" cy="2224088"/>
            <wp:effectExtent b="25400" l="25400" r="25400" t="25400"/>
            <wp:docPr id="15" name="image5.png"/>
            <a:graphic>
              <a:graphicData uri="http://schemas.openxmlformats.org/drawingml/2006/picture">
                <pic:pic>
                  <pic:nvPicPr>
                    <pic:cNvPr id="0" name="image5.png"/>
                    <pic:cNvPicPr preferRelativeResize="0"/>
                  </pic:nvPicPr>
                  <pic:blipFill>
                    <a:blip r:embed="rId25"/>
                    <a:srcRect b="0" l="0" r="0" t="0"/>
                    <a:stretch>
                      <a:fillRect/>
                    </a:stretch>
                  </pic:blipFill>
                  <pic:spPr>
                    <a:xfrm>
                      <a:off x="0" y="0"/>
                      <a:ext cx="2792416" cy="2224088"/>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876550" cy="2205038"/>
            <wp:effectExtent b="25400" l="25400" r="25400" t="25400"/>
            <wp:docPr id="13" name="image13.png"/>
            <a:graphic>
              <a:graphicData uri="http://schemas.openxmlformats.org/drawingml/2006/picture">
                <pic:pic>
                  <pic:nvPicPr>
                    <pic:cNvPr id="0" name="image13.png"/>
                    <pic:cNvPicPr preferRelativeResize="0"/>
                  </pic:nvPicPr>
                  <pic:blipFill>
                    <a:blip r:embed="rId26"/>
                    <a:srcRect b="0" l="0" r="0" t="0"/>
                    <a:stretch>
                      <a:fillRect/>
                    </a:stretch>
                  </pic:blipFill>
                  <pic:spPr>
                    <a:xfrm>
                      <a:off x="0" y="0"/>
                      <a:ext cx="2876550" cy="220503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995613" cy="2079599"/>
            <wp:effectExtent b="25400" l="25400" r="25400" t="25400"/>
            <wp:docPr id="7"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2995613" cy="2079599"/>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657475" cy="2071688"/>
            <wp:effectExtent b="25400" l="25400" r="25400" t="25400"/>
            <wp:docPr id="18"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2657475" cy="20716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67982" cy="2005013"/>
            <wp:effectExtent b="25400" l="25400" r="25400" t="25400"/>
            <wp:docPr id="22" name="image21.png"/>
            <a:graphic>
              <a:graphicData uri="http://schemas.openxmlformats.org/drawingml/2006/picture">
                <pic:pic>
                  <pic:nvPicPr>
                    <pic:cNvPr id="0" name="image21.png"/>
                    <pic:cNvPicPr preferRelativeResize="0"/>
                  </pic:nvPicPr>
                  <pic:blipFill>
                    <a:blip r:embed="rId29"/>
                    <a:srcRect b="0" l="0" r="0" t="0"/>
                    <a:stretch>
                      <a:fillRect/>
                    </a:stretch>
                  </pic:blipFill>
                  <pic:spPr>
                    <a:xfrm>
                      <a:off x="0" y="0"/>
                      <a:ext cx="2767982" cy="2005013"/>
                    </a:xfrm>
                    <a:prstGeom prst="rect"/>
                    <a:ln w="25400">
                      <a:solidFill>
                        <a:srgbClr val="000000"/>
                      </a:solidFill>
                      <a:prstDash val="solid"/>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2829888" cy="1614488"/>
            <wp:effectExtent b="25400" l="25400" r="25400" t="25400"/>
            <wp:docPr id="21" name="image17.png"/>
            <a:graphic>
              <a:graphicData uri="http://schemas.openxmlformats.org/drawingml/2006/picture">
                <pic:pic>
                  <pic:nvPicPr>
                    <pic:cNvPr id="0" name="image17.png"/>
                    <pic:cNvPicPr preferRelativeResize="0"/>
                  </pic:nvPicPr>
                  <pic:blipFill>
                    <a:blip r:embed="rId30"/>
                    <a:srcRect b="0" l="0" r="0" t="0"/>
                    <a:stretch>
                      <a:fillRect/>
                    </a:stretch>
                  </pic:blipFill>
                  <pic:spPr>
                    <a:xfrm>
                      <a:off x="0" y="0"/>
                      <a:ext cx="2829888" cy="16144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33009" cy="1947863"/>
            <wp:effectExtent b="25400" l="25400" r="25400" t="25400"/>
            <wp:docPr id="5"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3333009" cy="19478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33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ind w:left="0" w:firstLine="0"/>
        <w:jc w:val="center"/>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image" Target="media/image3.png"/><Relationship Id="rId21" Type="http://schemas.openxmlformats.org/officeDocument/2006/relationships/image" Target="media/image24.png"/><Relationship Id="rId24" Type="http://schemas.openxmlformats.org/officeDocument/2006/relationships/image" Target="media/image6.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6.png"/><Relationship Id="rId26" Type="http://schemas.openxmlformats.org/officeDocument/2006/relationships/image" Target="media/image13.png"/><Relationship Id="rId25" Type="http://schemas.openxmlformats.org/officeDocument/2006/relationships/image" Target="media/image5.png"/><Relationship Id="rId28" Type="http://schemas.openxmlformats.org/officeDocument/2006/relationships/image" Target="media/image12.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6.png"/><Relationship Id="rId29" Type="http://schemas.openxmlformats.org/officeDocument/2006/relationships/image" Target="media/image21.png"/><Relationship Id="rId7" Type="http://schemas.openxmlformats.org/officeDocument/2006/relationships/image" Target="media/image7.png"/><Relationship Id="rId8" Type="http://schemas.openxmlformats.org/officeDocument/2006/relationships/image" Target="media/image2.png"/><Relationship Id="rId31" Type="http://schemas.openxmlformats.org/officeDocument/2006/relationships/image" Target="media/image18.png"/><Relationship Id="rId30" Type="http://schemas.openxmlformats.org/officeDocument/2006/relationships/image" Target="media/image17.png"/><Relationship Id="rId11" Type="http://schemas.openxmlformats.org/officeDocument/2006/relationships/image" Target="media/image10.png"/><Relationship Id="rId10" Type="http://schemas.openxmlformats.org/officeDocument/2006/relationships/image" Target="media/image8.png"/><Relationship Id="rId13" Type="http://schemas.openxmlformats.org/officeDocument/2006/relationships/image" Target="media/image20.png"/><Relationship Id="rId12" Type="http://schemas.openxmlformats.org/officeDocument/2006/relationships/image" Target="media/image1.png"/><Relationship Id="rId15" Type="http://schemas.openxmlformats.org/officeDocument/2006/relationships/image" Target="media/image14.png"/><Relationship Id="rId14" Type="http://schemas.openxmlformats.org/officeDocument/2006/relationships/image" Target="media/image23.png"/><Relationship Id="rId17" Type="http://schemas.openxmlformats.org/officeDocument/2006/relationships/image" Target="media/image22.png"/><Relationship Id="rId16" Type="http://schemas.openxmlformats.org/officeDocument/2006/relationships/image" Target="media/image19.png"/><Relationship Id="rId19" Type="http://schemas.openxmlformats.org/officeDocument/2006/relationships/image" Target="media/image15.png"/><Relationship Id="rId18" Type="http://schemas.openxmlformats.org/officeDocument/2006/relationships/image" Target="media/image25.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