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DDEBB2" w14:textId="77777777" w:rsidR="00830F85" w:rsidRDefault="00830F85">
      <w:pPr>
        <w:pStyle w:val="BodyText"/>
        <w:rPr>
          <w:rFonts w:ascii="Times New Roman"/>
          <w:sz w:val="20"/>
        </w:rPr>
      </w:pPr>
    </w:p>
    <w:p w14:paraId="0DA7EB33" w14:textId="77777777" w:rsidR="00830F85" w:rsidRDefault="00830F85">
      <w:pPr>
        <w:pStyle w:val="BodyText"/>
        <w:rPr>
          <w:rFonts w:ascii="Times New Roman"/>
          <w:sz w:val="20"/>
        </w:rPr>
      </w:pPr>
    </w:p>
    <w:p w14:paraId="7DF6CDB4" w14:textId="77777777" w:rsidR="00830F85" w:rsidRDefault="00830F85">
      <w:pPr>
        <w:pStyle w:val="BodyText"/>
        <w:rPr>
          <w:rFonts w:ascii="Times New Roman"/>
          <w:sz w:val="20"/>
        </w:rPr>
      </w:pPr>
    </w:p>
    <w:p w14:paraId="003E6BDB" w14:textId="77777777" w:rsidR="00830F85" w:rsidRDefault="00830F85">
      <w:pPr>
        <w:pStyle w:val="BodyText"/>
        <w:rPr>
          <w:rFonts w:ascii="Times New Roman"/>
          <w:sz w:val="20"/>
        </w:rPr>
      </w:pPr>
    </w:p>
    <w:p w14:paraId="75BC4E9A" w14:textId="77777777" w:rsidR="00830F85" w:rsidRDefault="00830F85">
      <w:pPr>
        <w:pStyle w:val="BodyText"/>
        <w:spacing w:before="8"/>
        <w:rPr>
          <w:rFonts w:ascii="Times New Roman"/>
          <w:sz w:val="20"/>
        </w:rPr>
      </w:pPr>
    </w:p>
    <w:p w14:paraId="542063EE" w14:textId="77777777" w:rsidR="00830F85" w:rsidRDefault="0047591D">
      <w:pPr>
        <w:spacing w:before="40"/>
        <w:ind w:left="1771"/>
        <w:rPr>
          <w:rFonts w:ascii="Arial"/>
          <w:sz w:val="34"/>
        </w:rPr>
      </w:pPr>
      <w:r>
        <w:rPr>
          <w:rFonts w:ascii="Arial"/>
          <w:sz w:val="34"/>
        </w:rPr>
        <w:t>ECON 1P91 Practice for Midterm 1</w:t>
      </w:r>
    </w:p>
    <w:p w14:paraId="79A67E98" w14:textId="77777777" w:rsidR="00830F85" w:rsidRDefault="00830F85">
      <w:pPr>
        <w:pStyle w:val="BodyText"/>
        <w:rPr>
          <w:rFonts w:ascii="Arial"/>
          <w:sz w:val="34"/>
        </w:rPr>
      </w:pPr>
    </w:p>
    <w:p w14:paraId="035384F5" w14:textId="77777777" w:rsidR="00830F85" w:rsidRDefault="00830F85">
      <w:pPr>
        <w:pStyle w:val="BodyText"/>
        <w:spacing w:before="4"/>
        <w:rPr>
          <w:rFonts w:ascii="Arial"/>
          <w:sz w:val="35"/>
        </w:rPr>
      </w:pPr>
    </w:p>
    <w:p w14:paraId="362068AC" w14:textId="77777777" w:rsidR="00830F85" w:rsidRDefault="0047591D">
      <w:pPr>
        <w:ind w:left="2914" w:right="2914"/>
        <w:jc w:val="center"/>
        <w:rPr>
          <w:rFonts w:ascii="Trebuchet MS"/>
          <w:sz w:val="24"/>
        </w:rPr>
      </w:pPr>
      <w:r>
        <w:rPr>
          <w:rFonts w:ascii="Trebuchet MS"/>
          <w:sz w:val="24"/>
        </w:rPr>
        <w:t>February 1, 2019</w:t>
      </w:r>
    </w:p>
    <w:p w14:paraId="145C54C6" w14:textId="77777777" w:rsidR="00830F85" w:rsidRDefault="00830F85">
      <w:pPr>
        <w:pStyle w:val="BodyText"/>
        <w:rPr>
          <w:rFonts w:ascii="Trebuchet MS"/>
          <w:sz w:val="24"/>
        </w:rPr>
      </w:pPr>
    </w:p>
    <w:p w14:paraId="352CE295" w14:textId="77777777" w:rsidR="00830F85" w:rsidRDefault="00830F85">
      <w:pPr>
        <w:pStyle w:val="BodyText"/>
        <w:spacing w:before="4"/>
        <w:rPr>
          <w:rFonts w:ascii="Trebuchet MS"/>
          <w:sz w:val="20"/>
        </w:rPr>
      </w:pPr>
    </w:p>
    <w:p w14:paraId="15FD3FE1" w14:textId="77777777" w:rsidR="00830F85" w:rsidRDefault="0047591D">
      <w:pPr>
        <w:spacing w:line="254" w:lineRule="auto"/>
        <w:ind w:left="105" w:right="95"/>
        <w:rPr>
          <w:rFonts w:ascii="Arial"/>
          <w:i/>
        </w:rPr>
      </w:pPr>
      <w:r>
        <w:t>Solutions</w:t>
      </w:r>
      <w:r>
        <w:rPr>
          <w:spacing w:val="-17"/>
        </w:rPr>
        <w:t xml:space="preserve"> </w:t>
      </w:r>
      <w:r>
        <w:t>will</w:t>
      </w:r>
      <w:r>
        <w:rPr>
          <w:spacing w:val="-17"/>
        </w:rPr>
        <w:t xml:space="preserve"> </w:t>
      </w:r>
      <w:r>
        <w:t>not</w:t>
      </w:r>
      <w:r>
        <w:rPr>
          <w:spacing w:val="-17"/>
        </w:rPr>
        <w:t xml:space="preserve"> </w:t>
      </w:r>
      <w:r>
        <w:rPr>
          <w:spacing w:val="3"/>
        </w:rPr>
        <w:t>be</w:t>
      </w:r>
      <w:r>
        <w:rPr>
          <w:spacing w:val="-17"/>
        </w:rPr>
        <w:t xml:space="preserve"> </w:t>
      </w:r>
      <w:r>
        <w:t>provided.</w:t>
      </w:r>
      <w:r>
        <w:rPr>
          <w:spacing w:val="4"/>
        </w:rPr>
        <w:t xml:space="preserve"> </w:t>
      </w:r>
      <w:r>
        <w:t>Note</w:t>
      </w:r>
      <w:r>
        <w:rPr>
          <w:spacing w:val="-17"/>
        </w:rPr>
        <w:t xml:space="preserve"> </w:t>
      </w:r>
      <w:r>
        <w:t>that</w:t>
      </w:r>
      <w:r>
        <w:rPr>
          <w:spacing w:val="-17"/>
        </w:rPr>
        <w:t xml:space="preserve"> </w:t>
      </w:r>
      <w:r>
        <w:t>these</w:t>
      </w:r>
      <w:r>
        <w:rPr>
          <w:spacing w:val="-16"/>
        </w:rPr>
        <w:t xml:space="preserve"> </w:t>
      </w:r>
      <w:r>
        <w:t>problems</w:t>
      </w:r>
      <w:r>
        <w:rPr>
          <w:spacing w:val="-17"/>
        </w:rPr>
        <w:t xml:space="preserve"> </w:t>
      </w:r>
      <w:r>
        <w:t>are</w:t>
      </w:r>
      <w:r>
        <w:rPr>
          <w:spacing w:val="-17"/>
        </w:rPr>
        <w:t xml:space="preserve"> </w:t>
      </w:r>
      <w:r>
        <w:t>intended</w:t>
      </w:r>
      <w:r>
        <w:rPr>
          <w:spacing w:val="-17"/>
        </w:rPr>
        <w:t xml:space="preserve"> </w:t>
      </w:r>
      <w:r>
        <w:t>for</w:t>
      </w:r>
      <w:r>
        <w:rPr>
          <w:spacing w:val="-16"/>
        </w:rPr>
        <w:t xml:space="preserve"> </w:t>
      </w:r>
      <w:r>
        <w:t>practice.</w:t>
      </w:r>
      <w:r>
        <w:rPr>
          <w:spacing w:val="3"/>
        </w:rPr>
        <w:t xml:space="preserve"> </w:t>
      </w:r>
      <w:r>
        <w:rPr>
          <w:rFonts w:ascii="Arial"/>
          <w:i/>
        </w:rPr>
        <w:t>They do</w:t>
      </w:r>
      <w:r>
        <w:rPr>
          <w:rFonts w:ascii="Arial"/>
          <w:i/>
          <w:spacing w:val="11"/>
        </w:rPr>
        <w:t xml:space="preserve"> </w:t>
      </w:r>
      <w:r>
        <w:rPr>
          <w:rFonts w:ascii="Arial"/>
          <w:i/>
        </w:rPr>
        <w:t>not</w:t>
      </w:r>
      <w:r>
        <w:rPr>
          <w:rFonts w:ascii="Arial"/>
          <w:i/>
          <w:spacing w:val="11"/>
        </w:rPr>
        <w:t xml:space="preserve"> </w:t>
      </w:r>
      <w:r>
        <w:rPr>
          <w:rFonts w:ascii="Arial"/>
          <w:i/>
          <w:spacing w:val="-3"/>
        </w:rPr>
        <w:t>cover</w:t>
      </w:r>
      <w:r>
        <w:rPr>
          <w:rFonts w:ascii="Arial"/>
          <w:i/>
          <w:spacing w:val="10"/>
        </w:rPr>
        <w:t xml:space="preserve"> </w:t>
      </w:r>
      <w:r>
        <w:rPr>
          <w:rFonts w:ascii="Arial"/>
          <w:i/>
          <w:spacing w:val="3"/>
        </w:rPr>
        <w:t>all</w:t>
      </w:r>
      <w:r>
        <w:rPr>
          <w:rFonts w:ascii="Arial"/>
          <w:i/>
          <w:spacing w:val="11"/>
        </w:rPr>
        <w:t xml:space="preserve"> </w:t>
      </w:r>
      <w:r>
        <w:rPr>
          <w:rFonts w:ascii="Arial"/>
          <w:i/>
        </w:rPr>
        <w:t>the</w:t>
      </w:r>
      <w:r>
        <w:rPr>
          <w:rFonts w:ascii="Arial"/>
          <w:i/>
          <w:spacing w:val="12"/>
        </w:rPr>
        <w:t xml:space="preserve"> </w:t>
      </w:r>
      <w:r>
        <w:rPr>
          <w:rFonts w:ascii="Arial"/>
          <w:i/>
        </w:rPr>
        <w:t>possible</w:t>
      </w:r>
      <w:r>
        <w:rPr>
          <w:rFonts w:ascii="Arial"/>
          <w:i/>
          <w:spacing w:val="10"/>
        </w:rPr>
        <w:t xml:space="preserve"> </w:t>
      </w:r>
      <w:r>
        <w:rPr>
          <w:rFonts w:ascii="Arial"/>
          <w:i/>
        </w:rPr>
        <w:t>material</w:t>
      </w:r>
      <w:r>
        <w:rPr>
          <w:rFonts w:ascii="Arial"/>
          <w:i/>
          <w:spacing w:val="11"/>
        </w:rPr>
        <w:t xml:space="preserve"> </w:t>
      </w:r>
      <w:r>
        <w:rPr>
          <w:rFonts w:ascii="Arial"/>
          <w:i/>
        </w:rPr>
        <w:t>that</w:t>
      </w:r>
      <w:r>
        <w:rPr>
          <w:rFonts w:ascii="Arial"/>
          <w:i/>
          <w:spacing w:val="11"/>
        </w:rPr>
        <w:t xml:space="preserve"> </w:t>
      </w:r>
      <w:r>
        <w:rPr>
          <w:rFonts w:ascii="Arial"/>
          <w:i/>
        </w:rPr>
        <w:t>might</w:t>
      </w:r>
      <w:r>
        <w:rPr>
          <w:rFonts w:ascii="Arial"/>
          <w:i/>
          <w:spacing w:val="11"/>
        </w:rPr>
        <w:t xml:space="preserve"> </w:t>
      </w:r>
      <w:r>
        <w:rPr>
          <w:rFonts w:ascii="Arial"/>
          <w:i/>
          <w:spacing w:val="-6"/>
        </w:rPr>
        <w:t>be</w:t>
      </w:r>
      <w:r>
        <w:rPr>
          <w:rFonts w:ascii="Arial"/>
          <w:i/>
          <w:spacing w:val="11"/>
        </w:rPr>
        <w:t xml:space="preserve"> </w:t>
      </w:r>
      <w:r>
        <w:rPr>
          <w:rFonts w:ascii="Arial"/>
          <w:i/>
        </w:rPr>
        <w:t>tested.</w:t>
      </w:r>
    </w:p>
    <w:p w14:paraId="2F8854BC" w14:textId="77777777" w:rsidR="00830F85" w:rsidRDefault="0047591D">
      <w:pPr>
        <w:pStyle w:val="BodyText"/>
        <w:spacing w:before="66"/>
        <w:ind w:left="105"/>
      </w:pPr>
      <w:r>
        <w:t xml:space="preserve">Please select one of the choices, in each of the following </w:t>
      </w:r>
      <w:proofErr w:type="gramStart"/>
      <w:r>
        <w:t>multiple choice</w:t>
      </w:r>
      <w:proofErr w:type="gramEnd"/>
      <w:r>
        <w:t xml:space="preserve"> questions.</w:t>
      </w:r>
    </w:p>
    <w:p w14:paraId="1C277A67" w14:textId="77777777" w:rsidR="00830F85" w:rsidRDefault="00830F85">
      <w:pPr>
        <w:pStyle w:val="BodyText"/>
      </w:pPr>
    </w:p>
    <w:p w14:paraId="318F8D8C" w14:textId="77777777" w:rsidR="00830F85" w:rsidRDefault="0047591D">
      <w:pPr>
        <w:pStyle w:val="ListParagraph"/>
        <w:numPr>
          <w:ilvl w:val="0"/>
          <w:numId w:val="1"/>
        </w:numPr>
        <w:tabs>
          <w:tab w:val="left" w:pos="446"/>
        </w:tabs>
        <w:spacing w:before="168" w:line="259" w:lineRule="auto"/>
        <w:ind w:right="104" w:firstLine="0"/>
      </w:pPr>
      <w:r>
        <w:t xml:space="preserve">Consider this excerpt from a debate, between Donald </w:t>
      </w:r>
      <w:r>
        <w:rPr>
          <w:spacing w:val="-4"/>
        </w:rPr>
        <w:t xml:space="preserve">Trump </w:t>
      </w:r>
      <w:r>
        <w:t>and Hillary Clinton. One</w:t>
      </w:r>
      <w:r>
        <w:rPr>
          <w:spacing w:val="11"/>
        </w:rPr>
        <w:t xml:space="preserve"> </w:t>
      </w:r>
      <w:r>
        <w:t>of</w:t>
      </w:r>
      <w:r>
        <w:rPr>
          <w:spacing w:val="11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moderators,</w:t>
      </w:r>
      <w:r>
        <w:rPr>
          <w:spacing w:val="11"/>
        </w:rPr>
        <w:t xml:space="preserve"> </w:t>
      </w:r>
      <w:r>
        <w:t>Martha</w:t>
      </w:r>
      <w:r>
        <w:rPr>
          <w:spacing w:val="11"/>
        </w:rPr>
        <w:t xml:space="preserve"> </w:t>
      </w:r>
      <w:r>
        <w:t>Raddatz,</w:t>
      </w:r>
      <w:r>
        <w:rPr>
          <w:spacing w:val="11"/>
        </w:rPr>
        <w:t xml:space="preserve"> </w:t>
      </w:r>
      <w:r>
        <w:t>posed</w:t>
      </w:r>
      <w:r>
        <w:rPr>
          <w:spacing w:val="11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following</w:t>
      </w:r>
      <w:r>
        <w:rPr>
          <w:spacing w:val="11"/>
        </w:rPr>
        <w:t xml:space="preserve"> </w:t>
      </w:r>
      <w:r>
        <w:t>question:</w:t>
      </w:r>
    </w:p>
    <w:p w14:paraId="6B35FC50" w14:textId="77777777" w:rsidR="00830F85" w:rsidRDefault="0047591D">
      <w:pPr>
        <w:pStyle w:val="BodyText"/>
        <w:spacing w:before="115" w:line="259" w:lineRule="auto"/>
        <w:ind w:left="444" w:right="384"/>
        <w:jc w:val="both"/>
      </w:pPr>
      <w:r>
        <w:rPr>
          <w:b/>
          <w:spacing w:val="-4"/>
        </w:rPr>
        <w:t xml:space="preserve">RADDATZ: </w:t>
      </w:r>
      <w:r>
        <w:t xml:space="preserve">Secretary Clinton... you </w:t>
      </w:r>
      <w:r>
        <w:rPr>
          <w:spacing w:val="-3"/>
        </w:rPr>
        <w:t xml:space="preserve">have </w:t>
      </w:r>
      <w:r>
        <w:t xml:space="preserve">asked for an increase from 10,000 to 65,000 Syrian refugees. </w:t>
      </w:r>
      <w:r>
        <w:rPr>
          <w:spacing w:val="-9"/>
        </w:rPr>
        <w:t xml:space="preserve">We </w:t>
      </w:r>
      <w:r>
        <w:t xml:space="preserve">know you </w:t>
      </w:r>
      <w:r>
        <w:rPr>
          <w:spacing w:val="-4"/>
        </w:rPr>
        <w:t xml:space="preserve">want </w:t>
      </w:r>
      <w:r>
        <w:t xml:space="preserve">tougher vetting. That’s not a perfect system. So </w:t>
      </w:r>
      <w:r>
        <w:rPr>
          <w:spacing w:val="-3"/>
        </w:rPr>
        <w:t xml:space="preserve">why </w:t>
      </w:r>
      <w:r>
        <w:t>take the risk of having those refugees come into the country?</w:t>
      </w:r>
    </w:p>
    <w:p w14:paraId="111D7BB5" w14:textId="77777777" w:rsidR="00830F85" w:rsidRDefault="00830F85">
      <w:pPr>
        <w:pStyle w:val="BodyText"/>
        <w:spacing w:before="2"/>
        <w:rPr>
          <w:sz w:val="20"/>
        </w:rPr>
      </w:pPr>
    </w:p>
    <w:p w14:paraId="331F7EEF" w14:textId="77777777" w:rsidR="00830F85" w:rsidRDefault="0047591D">
      <w:pPr>
        <w:pStyle w:val="BodyText"/>
        <w:spacing w:before="1" w:line="259" w:lineRule="auto"/>
        <w:ind w:left="444" w:right="98"/>
      </w:pPr>
      <w:r>
        <w:rPr>
          <w:b/>
        </w:rPr>
        <w:t xml:space="preserve">CLINTON: </w:t>
      </w:r>
      <w:r>
        <w:rPr>
          <w:spacing w:val="-4"/>
        </w:rPr>
        <w:t xml:space="preserve">Well, </w:t>
      </w:r>
      <w:r>
        <w:t xml:space="preserve">first of all, I will not let </w:t>
      </w:r>
      <w:r>
        <w:rPr>
          <w:spacing w:val="-3"/>
        </w:rPr>
        <w:t xml:space="preserve">anyone </w:t>
      </w:r>
      <w:r>
        <w:t>into our country that I think poses a risk to us. But there are a lot of refugees, women and children — think of that</w:t>
      </w:r>
      <w:r>
        <w:rPr>
          <w:spacing w:val="-11"/>
        </w:rPr>
        <w:t xml:space="preserve"> </w:t>
      </w:r>
      <w:r>
        <w:t>picture</w:t>
      </w:r>
      <w:r>
        <w:rPr>
          <w:spacing w:val="-10"/>
        </w:rPr>
        <w:t xml:space="preserve"> </w:t>
      </w:r>
      <w:r>
        <w:rPr>
          <w:spacing w:val="-3"/>
        </w:rPr>
        <w:t>we</w:t>
      </w:r>
      <w:r>
        <w:rPr>
          <w:spacing w:val="-10"/>
        </w:rPr>
        <w:t xml:space="preserve"> </w:t>
      </w:r>
      <w:r>
        <w:t>all</w:t>
      </w:r>
      <w:r>
        <w:rPr>
          <w:spacing w:val="-10"/>
        </w:rPr>
        <w:t xml:space="preserve"> </w:t>
      </w:r>
      <w:r>
        <w:rPr>
          <w:spacing w:val="-3"/>
        </w:rPr>
        <w:t>saw</w:t>
      </w:r>
      <w:r>
        <w:rPr>
          <w:spacing w:val="-10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that</w:t>
      </w:r>
      <w:r>
        <w:rPr>
          <w:spacing w:val="-11"/>
        </w:rPr>
        <w:t xml:space="preserve"> </w:t>
      </w:r>
      <w:r>
        <w:t>4-year-old</w:t>
      </w:r>
      <w:r>
        <w:rPr>
          <w:spacing w:val="-10"/>
        </w:rPr>
        <w:t xml:space="preserve"> </w:t>
      </w:r>
      <w:r>
        <w:t>boy</w:t>
      </w:r>
      <w:r>
        <w:rPr>
          <w:spacing w:val="-10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rPr>
          <w:spacing w:val="2"/>
        </w:rPr>
        <w:t>blood</w:t>
      </w:r>
      <w:r>
        <w:rPr>
          <w:spacing w:val="-10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his</w:t>
      </w:r>
      <w:r>
        <w:rPr>
          <w:spacing w:val="-10"/>
        </w:rPr>
        <w:t xml:space="preserve"> </w:t>
      </w:r>
      <w:r>
        <w:t>forehead</w:t>
      </w:r>
      <w:r>
        <w:rPr>
          <w:spacing w:val="-10"/>
        </w:rPr>
        <w:t xml:space="preserve"> </w:t>
      </w:r>
      <w:r>
        <w:t>because he’d</w:t>
      </w:r>
      <w:r>
        <w:rPr>
          <w:spacing w:val="14"/>
        </w:rPr>
        <w:t xml:space="preserve"> </w:t>
      </w:r>
      <w:r>
        <w:t>been</w:t>
      </w:r>
      <w:r>
        <w:rPr>
          <w:spacing w:val="15"/>
        </w:rPr>
        <w:t xml:space="preserve"> </w:t>
      </w:r>
      <w:r>
        <w:t>bombed</w:t>
      </w:r>
      <w:r>
        <w:rPr>
          <w:spacing w:val="15"/>
        </w:rPr>
        <w:t xml:space="preserve"> </w:t>
      </w:r>
      <w:r>
        <w:rPr>
          <w:spacing w:val="-3"/>
        </w:rPr>
        <w:t>by</w:t>
      </w:r>
      <w:r>
        <w:rPr>
          <w:spacing w:val="15"/>
        </w:rPr>
        <w:t xml:space="preserve"> </w:t>
      </w:r>
      <w:r>
        <w:t>the</w:t>
      </w:r>
      <w:r>
        <w:rPr>
          <w:spacing w:val="15"/>
        </w:rPr>
        <w:t xml:space="preserve"> </w:t>
      </w:r>
      <w:r>
        <w:t>Russian</w:t>
      </w:r>
      <w:r>
        <w:rPr>
          <w:spacing w:val="15"/>
        </w:rPr>
        <w:t xml:space="preserve"> </w:t>
      </w:r>
      <w:r>
        <w:t>and</w:t>
      </w:r>
      <w:r>
        <w:rPr>
          <w:spacing w:val="15"/>
        </w:rPr>
        <w:t xml:space="preserve"> </w:t>
      </w:r>
      <w:r>
        <w:t>Syrian</w:t>
      </w:r>
      <w:r>
        <w:rPr>
          <w:spacing w:val="15"/>
        </w:rPr>
        <w:t xml:space="preserve"> </w:t>
      </w:r>
      <w:r>
        <w:t>air</w:t>
      </w:r>
      <w:r>
        <w:rPr>
          <w:spacing w:val="15"/>
        </w:rPr>
        <w:t xml:space="preserve"> </w:t>
      </w:r>
      <w:r>
        <w:t>forces.</w:t>
      </w:r>
    </w:p>
    <w:p w14:paraId="5A5568CB" w14:textId="77777777" w:rsidR="00830F85" w:rsidRDefault="00830F85">
      <w:pPr>
        <w:pStyle w:val="BodyText"/>
        <w:spacing w:before="3"/>
        <w:rPr>
          <w:sz w:val="25"/>
        </w:rPr>
      </w:pPr>
    </w:p>
    <w:p w14:paraId="19A22903" w14:textId="77777777" w:rsidR="00830F85" w:rsidRDefault="0047591D">
      <w:pPr>
        <w:pStyle w:val="BodyText"/>
        <w:ind w:left="444"/>
      </w:pPr>
      <w:r>
        <w:t>Which logical fallacy does Clinton use here?</w:t>
      </w:r>
    </w:p>
    <w:p w14:paraId="7D0C15D4" w14:textId="77777777" w:rsidR="00830F85" w:rsidRDefault="00830F85">
      <w:pPr>
        <w:pStyle w:val="BodyText"/>
        <w:spacing w:before="4"/>
        <w:rPr>
          <w:sz w:val="17"/>
        </w:rPr>
      </w:pPr>
    </w:p>
    <w:p w14:paraId="53AE59A1" w14:textId="77777777" w:rsidR="00830F85" w:rsidRDefault="0047591D">
      <w:pPr>
        <w:pStyle w:val="ListParagraph"/>
        <w:numPr>
          <w:ilvl w:val="1"/>
          <w:numId w:val="1"/>
        </w:numPr>
        <w:tabs>
          <w:tab w:val="left" w:pos="652"/>
        </w:tabs>
        <w:spacing w:before="1"/>
      </w:pPr>
      <w:r>
        <w:t>Ad</w:t>
      </w:r>
      <w:r>
        <w:rPr>
          <w:spacing w:val="18"/>
        </w:rPr>
        <w:t xml:space="preserve"> </w:t>
      </w:r>
      <w:r>
        <w:t>hominem</w:t>
      </w:r>
    </w:p>
    <w:p w14:paraId="62B159D1" w14:textId="77777777" w:rsidR="00830F85" w:rsidRDefault="0047591D">
      <w:pPr>
        <w:pStyle w:val="ListParagraph"/>
        <w:numPr>
          <w:ilvl w:val="1"/>
          <w:numId w:val="1"/>
        </w:numPr>
        <w:tabs>
          <w:tab w:val="left" w:pos="652"/>
        </w:tabs>
        <w:spacing w:before="179"/>
        <w:ind w:hanging="434"/>
      </w:pPr>
      <w:r>
        <w:t>Appeal to</w:t>
      </w:r>
      <w:r>
        <w:rPr>
          <w:spacing w:val="-16"/>
        </w:rPr>
        <w:t xml:space="preserve"> </w:t>
      </w:r>
      <w:r>
        <w:t>popularity</w:t>
      </w:r>
    </w:p>
    <w:p w14:paraId="48CF8915" w14:textId="77777777" w:rsidR="00830F85" w:rsidRPr="00FF3249" w:rsidRDefault="0047591D">
      <w:pPr>
        <w:pStyle w:val="ListParagraph"/>
        <w:numPr>
          <w:ilvl w:val="1"/>
          <w:numId w:val="1"/>
        </w:numPr>
        <w:tabs>
          <w:tab w:val="left" w:pos="652"/>
        </w:tabs>
        <w:spacing w:before="180"/>
        <w:ind w:hanging="437"/>
        <w:rPr>
          <w:b/>
        </w:rPr>
      </w:pPr>
      <w:r w:rsidRPr="00FF3249">
        <w:rPr>
          <w:b/>
        </w:rPr>
        <w:t>Appeal to</w:t>
      </w:r>
      <w:r w:rsidRPr="00FF3249">
        <w:rPr>
          <w:b/>
          <w:spacing w:val="-17"/>
        </w:rPr>
        <w:t xml:space="preserve"> </w:t>
      </w:r>
      <w:r w:rsidRPr="00FF3249">
        <w:rPr>
          <w:b/>
        </w:rPr>
        <w:t>emotion</w:t>
      </w:r>
    </w:p>
    <w:p w14:paraId="5CCAC285" w14:textId="77777777" w:rsidR="00830F85" w:rsidRDefault="0047591D">
      <w:pPr>
        <w:pStyle w:val="ListParagraph"/>
        <w:numPr>
          <w:ilvl w:val="1"/>
          <w:numId w:val="1"/>
        </w:numPr>
        <w:tabs>
          <w:tab w:val="left" w:pos="652"/>
        </w:tabs>
        <w:spacing w:before="179"/>
        <w:ind w:hanging="446"/>
      </w:pPr>
      <w:r>
        <w:t>Post hoc ergo propter</w:t>
      </w:r>
      <w:r>
        <w:rPr>
          <w:spacing w:val="18"/>
        </w:rPr>
        <w:t xml:space="preserve"> </w:t>
      </w:r>
      <w:r>
        <w:t>hoc</w:t>
      </w:r>
    </w:p>
    <w:p w14:paraId="699544A0" w14:textId="77777777" w:rsidR="00830F85" w:rsidRDefault="00830F85">
      <w:pPr>
        <w:pStyle w:val="BodyText"/>
      </w:pPr>
    </w:p>
    <w:p w14:paraId="1E76A5F0" w14:textId="77777777" w:rsidR="00830F85" w:rsidRDefault="00830F85">
      <w:pPr>
        <w:pStyle w:val="BodyText"/>
        <w:spacing w:before="4"/>
        <w:rPr>
          <w:sz w:val="30"/>
        </w:rPr>
      </w:pPr>
    </w:p>
    <w:p w14:paraId="48C8ACAC" w14:textId="77777777" w:rsidR="00830F85" w:rsidRDefault="0047591D">
      <w:pPr>
        <w:pStyle w:val="ListParagraph"/>
        <w:numPr>
          <w:ilvl w:val="0"/>
          <w:numId w:val="1"/>
        </w:numPr>
        <w:tabs>
          <w:tab w:val="left" w:pos="398"/>
        </w:tabs>
        <w:ind w:left="397" w:hanging="292"/>
      </w:pPr>
      <w:r>
        <w:t>In</w:t>
      </w:r>
      <w:r>
        <w:rPr>
          <w:spacing w:val="9"/>
        </w:rPr>
        <w:t xml:space="preserve"> </w:t>
      </w:r>
      <w:r>
        <w:t>terms</w:t>
      </w:r>
      <w:r>
        <w:rPr>
          <w:spacing w:val="1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game</w:t>
      </w:r>
      <w:r>
        <w:rPr>
          <w:spacing w:val="9"/>
        </w:rPr>
        <w:t xml:space="preserve"> </w:t>
      </w:r>
      <w:r>
        <w:rPr>
          <w:spacing w:val="-3"/>
        </w:rPr>
        <w:t>theory,</w:t>
      </w:r>
      <w:r>
        <w:rPr>
          <w:spacing w:val="10"/>
        </w:rPr>
        <w:t xml:space="preserve"> </w:t>
      </w:r>
      <w:r>
        <w:t>which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these</w:t>
      </w:r>
      <w:r>
        <w:rPr>
          <w:spacing w:val="10"/>
        </w:rPr>
        <w:t xml:space="preserve"> </w:t>
      </w:r>
      <w:r>
        <w:t>situations</w:t>
      </w:r>
      <w:r>
        <w:rPr>
          <w:spacing w:val="10"/>
        </w:rPr>
        <w:t xml:space="preserve"> </w:t>
      </w:r>
      <w:r>
        <w:t>qualifies</w:t>
      </w:r>
      <w:r>
        <w:rPr>
          <w:spacing w:val="10"/>
        </w:rPr>
        <w:t xml:space="preserve"> </w:t>
      </w:r>
      <w:r>
        <w:t>as</w:t>
      </w:r>
      <w:r>
        <w:rPr>
          <w:spacing w:val="9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‘game</w:t>
      </w:r>
      <w:proofErr w:type="gramStart"/>
      <w:r>
        <w:t>’</w:t>
      </w:r>
      <w:r>
        <w:rPr>
          <w:spacing w:val="-32"/>
        </w:rPr>
        <w:t xml:space="preserve"> </w:t>
      </w:r>
      <w:r>
        <w:t>?</w:t>
      </w:r>
      <w:proofErr w:type="gramEnd"/>
    </w:p>
    <w:p w14:paraId="55951D12" w14:textId="77777777" w:rsidR="00830F85" w:rsidRPr="00F72E25" w:rsidRDefault="0047591D">
      <w:pPr>
        <w:pStyle w:val="ListParagraph"/>
        <w:numPr>
          <w:ilvl w:val="1"/>
          <w:numId w:val="1"/>
        </w:numPr>
        <w:tabs>
          <w:tab w:val="left" w:pos="652"/>
        </w:tabs>
        <w:spacing w:before="197"/>
      </w:pPr>
      <w:r w:rsidRPr="00F72E25">
        <w:t>Chess</w:t>
      </w:r>
    </w:p>
    <w:p w14:paraId="54892C88" w14:textId="77777777" w:rsidR="00830F85" w:rsidRDefault="0047591D">
      <w:pPr>
        <w:pStyle w:val="ListParagraph"/>
        <w:numPr>
          <w:ilvl w:val="1"/>
          <w:numId w:val="1"/>
        </w:numPr>
        <w:tabs>
          <w:tab w:val="left" w:pos="652"/>
        </w:tabs>
        <w:spacing w:before="180"/>
        <w:ind w:hanging="434"/>
      </w:pPr>
      <w:r>
        <w:t>Romantic</w:t>
      </w:r>
      <w:r>
        <w:rPr>
          <w:spacing w:val="19"/>
        </w:rPr>
        <w:t xml:space="preserve"> </w:t>
      </w:r>
      <w:r>
        <w:t>dating</w:t>
      </w:r>
    </w:p>
    <w:p w14:paraId="2D7E33F3" w14:textId="77777777" w:rsidR="00830F85" w:rsidRDefault="0047591D">
      <w:pPr>
        <w:pStyle w:val="ListParagraph"/>
        <w:numPr>
          <w:ilvl w:val="1"/>
          <w:numId w:val="1"/>
        </w:numPr>
        <w:tabs>
          <w:tab w:val="left" w:pos="652"/>
        </w:tabs>
        <w:spacing w:before="179"/>
        <w:ind w:hanging="437"/>
      </w:pPr>
      <w:r>
        <w:t>Nuclear</w:t>
      </w:r>
      <w:r>
        <w:rPr>
          <w:spacing w:val="18"/>
        </w:rPr>
        <w:t xml:space="preserve"> </w:t>
      </w:r>
      <w:r>
        <w:t>war</w:t>
      </w:r>
    </w:p>
    <w:p w14:paraId="5D9BC33F" w14:textId="77777777" w:rsidR="00830F85" w:rsidRPr="00F72E25" w:rsidRDefault="0047591D">
      <w:pPr>
        <w:pStyle w:val="ListParagraph"/>
        <w:numPr>
          <w:ilvl w:val="1"/>
          <w:numId w:val="1"/>
        </w:numPr>
        <w:tabs>
          <w:tab w:val="left" w:pos="652"/>
        </w:tabs>
        <w:spacing w:before="180"/>
        <w:ind w:hanging="446"/>
        <w:rPr>
          <w:b/>
        </w:rPr>
      </w:pPr>
      <w:r w:rsidRPr="00F72E25">
        <w:rPr>
          <w:b/>
        </w:rPr>
        <w:t>All of the</w:t>
      </w:r>
      <w:r w:rsidRPr="00F72E25">
        <w:rPr>
          <w:b/>
          <w:spacing w:val="2"/>
        </w:rPr>
        <w:t xml:space="preserve"> </w:t>
      </w:r>
      <w:r w:rsidRPr="00F72E25">
        <w:rPr>
          <w:b/>
        </w:rPr>
        <w:t>above</w:t>
      </w:r>
    </w:p>
    <w:p w14:paraId="3B9E3D26" w14:textId="77777777" w:rsidR="00830F85" w:rsidRDefault="00830F85">
      <w:pPr>
        <w:sectPr w:rsidR="00830F85">
          <w:footerReference w:type="default" r:id="rId7"/>
          <w:type w:val="continuous"/>
          <w:pgSz w:w="11910" w:h="16840"/>
          <w:pgMar w:top="1580" w:right="1680" w:bottom="2580" w:left="1680" w:header="720" w:footer="2397" w:gutter="0"/>
          <w:pgNumType w:start="1"/>
          <w:cols w:space="720"/>
        </w:sectPr>
      </w:pPr>
    </w:p>
    <w:p w14:paraId="409CBEE9" w14:textId="77777777" w:rsidR="00830F85" w:rsidRDefault="00830F85">
      <w:pPr>
        <w:pStyle w:val="BodyText"/>
        <w:rPr>
          <w:sz w:val="20"/>
        </w:rPr>
      </w:pPr>
    </w:p>
    <w:p w14:paraId="5854BDE5" w14:textId="77777777" w:rsidR="00830F85" w:rsidRDefault="00830F85">
      <w:pPr>
        <w:pStyle w:val="BodyText"/>
        <w:spacing w:before="8"/>
        <w:rPr>
          <w:sz w:val="18"/>
        </w:rPr>
      </w:pPr>
    </w:p>
    <w:p w14:paraId="4605DE72" w14:textId="77777777" w:rsidR="00830F85" w:rsidRDefault="0047591D">
      <w:pPr>
        <w:pStyle w:val="ListParagraph"/>
        <w:numPr>
          <w:ilvl w:val="0"/>
          <w:numId w:val="1"/>
        </w:numPr>
        <w:tabs>
          <w:tab w:val="left" w:pos="398"/>
        </w:tabs>
        <w:spacing w:line="254" w:lineRule="auto"/>
        <w:ind w:left="444" w:right="3027" w:hanging="339"/>
        <w:rPr>
          <w:rFonts w:ascii="Trebuchet MS"/>
          <w:i/>
        </w:rPr>
      </w:pPr>
      <w:r>
        <w:t>Consider</w:t>
      </w:r>
      <w:r>
        <w:rPr>
          <w:spacing w:val="-19"/>
        </w:rPr>
        <w:t xml:space="preserve"> </w:t>
      </w:r>
      <w:r>
        <w:t>the</w:t>
      </w:r>
      <w:r>
        <w:rPr>
          <w:spacing w:val="-18"/>
        </w:rPr>
        <w:t xml:space="preserve"> </w:t>
      </w:r>
      <w:r>
        <w:t>following</w:t>
      </w:r>
      <w:r>
        <w:rPr>
          <w:spacing w:val="-19"/>
        </w:rPr>
        <w:t xml:space="preserve"> </w:t>
      </w:r>
      <w:r>
        <w:t>supply</w:t>
      </w:r>
      <w:r>
        <w:rPr>
          <w:spacing w:val="-18"/>
        </w:rPr>
        <w:t xml:space="preserve"> </w:t>
      </w:r>
      <w:r>
        <w:t>and</w:t>
      </w:r>
      <w:r>
        <w:rPr>
          <w:spacing w:val="-19"/>
        </w:rPr>
        <w:t xml:space="preserve"> </w:t>
      </w:r>
      <w:r>
        <w:t>demand</w:t>
      </w:r>
      <w:r>
        <w:rPr>
          <w:spacing w:val="-18"/>
        </w:rPr>
        <w:t xml:space="preserve"> </w:t>
      </w:r>
      <w:r>
        <w:t xml:space="preserve">equations: Supply: </w:t>
      </w:r>
      <w:r>
        <w:rPr>
          <w:rFonts w:ascii="Trebuchet MS"/>
          <w:i/>
        </w:rPr>
        <w:t xml:space="preserve">q </w:t>
      </w:r>
      <w:r>
        <w:t>=</w:t>
      </w:r>
      <w:r>
        <w:rPr>
          <w:spacing w:val="-3"/>
        </w:rPr>
        <w:t xml:space="preserve"> </w:t>
      </w:r>
      <w:r>
        <w:t>(1</w:t>
      </w:r>
      <w:r>
        <w:rPr>
          <w:rFonts w:ascii="Trebuchet MS"/>
          <w:i/>
        </w:rPr>
        <w:t>/</w:t>
      </w:r>
      <w:proofErr w:type="gramStart"/>
      <w:r>
        <w:t>4)</w:t>
      </w:r>
      <w:r>
        <w:rPr>
          <w:rFonts w:ascii="Trebuchet MS"/>
          <w:i/>
        </w:rPr>
        <w:t>p</w:t>
      </w:r>
      <w:proofErr w:type="gramEnd"/>
    </w:p>
    <w:p w14:paraId="6A339699" w14:textId="77777777" w:rsidR="00830F85" w:rsidRDefault="0047591D">
      <w:pPr>
        <w:pStyle w:val="BodyText"/>
        <w:spacing w:before="2" w:line="259" w:lineRule="auto"/>
        <w:ind w:left="105" w:right="5253" w:firstLine="338"/>
      </w:pPr>
      <w:r>
        <w:t xml:space="preserve">Demand: </w:t>
      </w:r>
      <w:r>
        <w:rPr>
          <w:rFonts w:ascii="Trebuchet MS" w:hAnsi="Trebuchet MS"/>
          <w:i/>
        </w:rPr>
        <w:t xml:space="preserve">q </w:t>
      </w:r>
      <w:r>
        <w:rPr>
          <w:w w:val="105"/>
        </w:rPr>
        <w:t xml:space="preserve">= </w:t>
      </w:r>
      <w:r>
        <w:t xml:space="preserve">6 </w:t>
      </w:r>
      <w:r>
        <w:rPr>
          <w:rFonts w:ascii="Arial" w:hAnsi="Arial"/>
          <w:i/>
          <w:w w:val="105"/>
        </w:rPr>
        <w:t xml:space="preserve">− </w:t>
      </w:r>
      <w:r>
        <w:t>(1</w:t>
      </w:r>
      <w:r>
        <w:rPr>
          <w:rFonts w:ascii="Trebuchet MS" w:hAnsi="Trebuchet MS"/>
          <w:i/>
        </w:rPr>
        <w:t>/</w:t>
      </w:r>
      <w:proofErr w:type="gramStart"/>
      <w:r>
        <w:t>2)</w:t>
      </w:r>
      <w:r>
        <w:rPr>
          <w:rFonts w:ascii="Trebuchet MS" w:hAnsi="Trebuchet MS"/>
          <w:i/>
        </w:rPr>
        <w:t>p</w:t>
      </w:r>
      <w:proofErr w:type="gramEnd"/>
      <w:r>
        <w:rPr>
          <w:rFonts w:ascii="Trebuchet MS" w:hAnsi="Trebuchet MS"/>
          <w:i/>
        </w:rPr>
        <w:t xml:space="preserve"> </w:t>
      </w:r>
      <w:r>
        <w:t>What is the market equilibrium?</w:t>
      </w:r>
    </w:p>
    <w:p w14:paraId="58256DF5" w14:textId="77777777" w:rsidR="00830F85" w:rsidRDefault="00830F85">
      <w:pPr>
        <w:pStyle w:val="BodyText"/>
        <w:spacing w:before="7"/>
        <w:rPr>
          <w:sz w:val="20"/>
        </w:rPr>
      </w:pPr>
    </w:p>
    <w:p w14:paraId="2EF82BF1" w14:textId="77777777" w:rsidR="00830F85" w:rsidRDefault="0047591D">
      <w:pPr>
        <w:pStyle w:val="BodyText"/>
        <w:spacing w:line="417" w:lineRule="auto"/>
        <w:ind w:left="205" w:right="6289" w:firstLine="3"/>
      </w:pPr>
      <w:r w:rsidRPr="00497634">
        <w:rPr>
          <w:b/>
        </w:rPr>
        <w:t xml:space="preserve">(A) </w:t>
      </w:r>
      <w:r w:rsidRPr="00497634">
        <w:rPr>
          <w:rFonts w:ascii="Trebuchet MS" w:hAnsi="Trebuchet MS"/>
          <w:b/>
          <w:i/>
        </w:rPr>
        <w:t>p</w:t>
      </w:r>
      <w:r w:rsidRPr="00497634">
        <w:rPr>
          <w:rFonts w:ascii="DejaVu Sans" w:hAnsi="DejaVu Sans"/>
          <w:b/>
          <w:vertAlign w:val="superscript"/>
        </w:rPr>
        <w:t>∗</w:t>
      </w:r>
      <w:r w:rsidRPr="00497634">
        <w:rPr>
          <w:rFonts w:ascii="DejaVu Sans" w:hAnsi="DejaVu Sans"/>
          <w:b/>
        </w:rPr>
        <w:t xml:space="preserve"> </w:t>
      </w:r>
      <w:r w:rsidRPr="00497634">
        <w:rPr>
          <w:b/>
        </w:rPr>
        <w:t xml:space="preserve">= 8, </w:t>
      </w:r>
      <w:r w:rsidRPr="00497634">
        <w:rPr>
          <w:rFonts w:ascii="Trebuchet MS" w:hAnsi="Trebuchet MS"/>
          <w:b/>
          <w:i/>
          <w:spacing w:val="3"/>
        </w:rPr>
        <w:t>q</w:t>
      </w:r>
      <w:r w:rsidRPr="00497634">
        <w:rPr>
          <w:rFonts w:ascii="DejaVu Sans" w:hAnsi="DejaVu Sans"/>
          <w:b/>
          <w:spacing w:val="3"/>
          <w:vertAlign w:val="superscript"/>
        </w:rPr>
        <w:t>∗</w:t>
      </w:r>
      <w:r w:rsidRPr="00497634">
        <w:rPr>
          <w:rFonts w:ascii="DejaVu Sans" w:hAnsi="DejaVu Sans"/>
          <w:b/>
          <w:spacing w:val="3"/>
        </w:rPr>
        <w:t xml:space="preserve"> </w:t>
      </w:r>
      <w:r w:rsidRPr="00497634">
        <w:rPr>
          <w:b/>
        </w:rPr>
        <w:t>= 2</w:t>
      </w:r>
      <w:r>
        <w:t xml:space="preserve"> (B) </w:t>
      </w:r>
      <w:r>
        <w:rPr>
          <w:rFonts w:ascii="Trebuchet MS" w:hAnsi="Trebuchet MS"/>
          <w:i/>
        </w:rPr>
        <w:t>p</w:t>
      </w:r>
      <w:r>
        <w:rPr>
          <w:rFonts w:ascii="DejaVu Sans" w:hAnsi="DejaVu Sans"/>
          <w:vertAlign w:val="superscript"/>
        </w:rPr>
        <w:t>∗</w:t>
      </w:r>
      <w:r>
        <w:rPr>
          <w:rFonts w:ascii="DejaVu Sans" w:hAnsi="DejaVu Sans"/>
        </w:rPr>
        <w:t xml:space="preserve"> </w:t>
      </w:r>
      <w:r>
        <w:t xml:space="preserve">= 2, </w:t>
      </w:r>
      <w:r>
        <w:rPr>
          <w:rFonts w:ascii="Trebuchet MS" w:hAnsi="Trebuchet MS"/>
          <w:i/>
          <w:spacing w:val="3"/>
        </w:rPr>
        <w:t>q</w:t>
      </w:r>
      <w:r>
        <w:rPr>
          <w:rFonts w:ascii="DejaVu Sans" w:hAnsi="DejaVu Sans"/>
          <w:spacing w:val="3"/>
          <w:vertAlign w:val="superscript"/>
        </w:rPr>
        <w:t>∗</w:t>
      </w:r>
      <w:r>
        <w:rPr>
          <w:rFonts w:ascii="DejaVu Sans" w:hAnsi="DejaVu Sans"/>
          <w:spacing w:val="3"/>
        </w:rPr>
        <w:t xml:space="preserve"> </w:t>
      </w:r>
      <w:r>
        <w:t xml:space="preserve">= 8 (C) </w:t>
      </w:r>
      <w:r>
        <w:rPr>
          <w:rFonts w:ascii="Trebuchet MS" w:hAnsi="Trebuchet MS"/>
          <w:i/>
        </w:rPr>
        <w:t>p</w:t>
      </w:r>
      <w:r>
        <w:rPr>
          <w:rFonts w:ascii="DejaVu Sans" w:hAnsi="DejaVu Sans"/>
          <w:vertAlign w:val="superscript"/>
        </w:rPr>
        <w:t>∗</w:t>
      </w:r>
      <w:r>
        <w:rPr>
          <w:rFonts w:ascii="DejaVu Sans" w:hAnsi="DejaVu Sans"/>
        </w:rPr>
        <w:t xml:space="preserve"> </w:t>
      </w:r>
      <w:r>
        <w:t>= 1</w:t>
      </w:r>
      <w:r>
        <w:rPr>
          <w:rFonts w:ascii="Trebuchet MS" w:hAnsi="Trebuchet MS"/>
          <w:i/>
        </w:rPr>
        <w:t>/</w:t>
      </w:r>
      <w:r>
        <w:t xml:space="preserve">5, </w:t>
      </w:r>
      <w:r>
        <w:rPr>
          <w:rFonts w:ascii="Trebuchet MS" w:hAnsi="Trebuchet MS"/>
          <w:i/>
          <w:spacing w:val="3"/>
        </w:rPr>
        <w:t>q</w:t>
      </w:r>
      <w:r>
        <w:rPr>
          <w:rFonts w:ascii="DejaVu Sans" w:hAnsi="DejaVu Sans"/>
          <w:spacing w:val="3"/>
          <w:vertAlign w:val="superscript"/>
        </w:rPr>
        <w:t>∗</w:t>
      </w:r>
      <w:r>
        <w:rPr>
          <w:rFonts w:ascii="DejaVu Sans" w:hAnsi="DejaVu Sans"/>
          <w:spacing w:val="3"/>
        </w:rPr>
        <w:t xml:space="preserve"> </w:t>
      </w:r>
      <w:r>
        <w:t xml:space="preserve">= 9 (D) </w:t>
      </w:r>
      <w:r>
        <w:rPr>
          <w:rFonts w:ascii="Trebuchet MS" w:hAnsi="Trebuchet MS"/>
          <w:i/>
        </w:rPr>
        <w:t>p</w:t>
      </w:r>
      <w:r>
        <w:rPr>
          <w:rFonts w:ascii="DejaVu Sans" w:hAnsi="DejaVu Sans"/>
          <w:vertAlign w:val="superscript"/>
        </w:rPr>
        <w:t>∗</w:t>
      </w:r>
      <w:r>
        <w:rPr>
          <w:rFonts w:ascii="DejaVu Sans" w:hAnsi="DejaVu Sans"/>
        </w:rPr>
        <w:t xml:space="preserve"> </w:t>
      </w:r>
      <w:r>
        <w:t xml:space="preserve">= 8, </w:t>
      </w:r>
      <w:r>
        <w:rPr>
          <w:rFonts w:ascii="Trebuchet MS" w:hAnsi="Trebuchet MS"/>
          <w:i/>
          <w:spacing w:val="3"/>
        </w:rPr>
        <w:t>q</w:t>
      </w:r>
      <w:r>
        <w:rPr>
          <w:rFonts w:ascii="DejaVu Sans" w:hAnsi="DejaVu Sans"/>
          <w:spacing w:val="3"/>
          <w:vertAlign w:val="superscript"/>
        </w:rPr>
        <w:t>∗</w:t>
      </w:r>
      <w:r>
        <w:rPr>
          <w:rFonts w:ascii="DejaVu Sans" w:hAnsi="DejaVu Sans"/>
          <w:spacing w:val="3"/>
        </w:rPr>
        <w:t xml:space="preserve"> </w:t>
      </w:r>
      <w:r>
        <w:t>=</w:t>
      </w:r>
      <w:r>
        <w:rPr>
          <w:spacing w:val="-11"/>
        </w:rPr>
        <w:t xml:space="preserve"> </w:t>
      </w:r>
      <w:r>
        <w:t>1</w:t>
      </w:r>
      <w:r>
        <w:rPr>
          <w:rFonts w:ascii="Trebuchet MS" w:hAnsi="Trebuchet MS"/>
          <w:i/>
        </w:rPr>
        <w:t>/</w:t>
      </w:r>
      <w:r>
        <w:t>5</w:t>
      </w:r>
    </w:p>
    <w:p w14:paraId="01BA9186" w14:textId="77777777" w:rsidR="00830F85" w:rsidRDefault="00830F85">
      <w:pPr>
        <w:pStyle w:val="BodyText"/>
        <w:spacing w:before="6"/>
        <w:rPr>
          <w:sz w:val="31"/>
        </w:rPr>
      </w:pPr>
    </w:p>
    <w:p w14:paraId="6D6D7467" w14:textId="77777777" w:rsidR="00830F85" w:rsidRDefault="0047591D">
      <w:pPr>
        <w:pStyle w:val="ListParagraph"/>
        <w:numPr>
          <w:ilvl w:val="0"/>
          <w:numId w:val="1"/>
        </w:numPr>
        <w:tabs>
          <w:tab w:val="left" w:pos="408"/>
        </w:tabs>
        <w:spacing w:line="259" w:lineRule="auto"/>
        <w:ind w:right="102" w:firstLine="0"/>
      </w:pPr>
      <w:r>
        <w:t>Still consider the equations above. Suppose that demand increases, so that the new demand curve is now:</w:t>
      </w:r>
    </w:p>
    <w:p w14:paraId="1B179280" w14:textId="77777777" w:rsidR="00830F85" w:rsidRDefault="0047591D">
      <w:pPr>
        <w:spacing w:line="253" w:lineRule="exact"/>
        <w:ind w:left="444"/>
        <w:rPr>
          <w:rFonts w:ascii="Trebuchet MS" w:hAnsi="Trebuchet MS"/>
          <w:i/>
        </w:rPr>
      </w:pPr>
      <w:r>
        <w:rPr>
          <w:w w:val="105"/>
        </w:rPr>
        <w:t xml:space="preserve">Demand: </w:t>
      </w:r>
      <w:r>
        <w:rPr>
          <w:rFonts w:ascii="Trebuchet MS" w:hAnsi="Trebuchet MS"/>
          <w:i/>
          <w:w w:val="105"/>
        </w:rPr>
        <w:t xml:space="preserve">q </w:t>
      </w:r>
      <w:r>
        <w:rPr>
          <w:w w:val="110"/>
        </w:rPr>
        <w:t xml:space="preserve">= </w:t>
      </w:r>
      <w:r>
        <w:rPr>
          <w:w w:val="105"/>
        </w:rPr>
        <w:t xml:space="preserve">12 </w:t>
      </w:r>
      <w:r>
        <w:rPr>
          <w:rFonts w:ascii="Arial" w:hAnsi="Arial"/>
          <w:i/>
          <w:w w:val="110"/>
        </w:rPr>
        <w:t xml:space="preserve">− </w:t>
      </w:r>
      <w:r>
        <w:rPr>
          <w:w w:val="105"/>
        </w:rPr>
        <w:t>(1</w:t>
      </w:r>
      <w:r>
        <w:rPr>
          <w:rFonts w:ascii="Trebuchet MS" w:hAnsi="Trebuchet MS"/>
          <w:i/>
          <w:w w:val="105"/>
        </w:rPr>
        <w:t>/</w:t>
      </w:r>
      <w:proofErr w:type="gramStart"/>
      <w:r>
        <w:rPr>
          <w:w w:val="105"/>
        </w:rPr>
        <w:t>2)</w:t>
      </w:r>
      <w:r>
        <w:rPr>
          <w:rFonts w:ascii="Trebuchet MS" w:hAnsi="Trebuchet MS"/>
          <w:i/>
          <w:w w:val="105"/>
        </w:rPr>
        <w:t>p</w:t>
      </w:r>
      <w:proofErr w:type="gramEnd"/>
    </w:p>
    <w:p w14:paraId="725C0573" w14:textId="77777777" w:rsidR="00830F85" w:rsidRDefault="0047591D">
      <w:pPr>
        <w:pStyle w:val="BodyText"/>
        <w:spacing w:before="20"/>
        <w:ind w:left="105"/>
      </w:pPr>
      <w:r>
        <w:t>Supply is the same as in question 3. What is the increase in consumer surplus?</w:t>
      </w:r>
    </w:p>
    <w:p w14:paraId="4F49FB85" w14:textId="77777777" w:rsidR="00830F85" w:rsidRDefault="00830F85">
      <w:pPr>
        <w:pStyle w:val="BodyText"/>
        <w:rPr>
          <w:sz w:val="21"/>
        </w:rPr>
      </w:pPr>
    </w:p>
    <w:tbl>
      <w:tblPr>
        <w:tblW w:w="0" w:type="auto"/>
        <w:tblInd w:w="15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0"/>
        <w:gridCol w:w="806"/>
      </w:tblGrid>
      <w:tr w:rsidR="00830F85" w14:paraId="0FBC690B" w14:textId="77777777" w:rsidTr="00EF746C">
        <w:trPr>
          <w:trHeight w:val="339"/>
        </w:trPr>
        <w:tc>
          <w:tcPr>
            <w:tcW w:w="500" w:type="dxa"/>
          </w:tcPr>
          <w:p w14:paraId="64430923" w14:textId="77777777" w:rsidR="00830F85" w:rsidRDefault="0047591D">
            <w:pPr>
              <w:pStyle w:val="TableParagraph"/>
              <w:spacing w:before="0" w:line="212" w:lineRule="exact"/>
            </w:pPr>
            <w:r>
              <w:rPr>
                <w:w w:val="105"/>
              </w:rPr>
              <w:t>(A)</w:t>
            </w:r>
          </w:p>
        </w:tc>
        <w:tc>
          <w:tcPr>
            <w:tcW w:w="806" w:type="dxa"/>
          </w:tcPr>
          <w:p w14:paraId="7AC26C29" w14:textId="77777777" w:rsidR="00830F85" w:rsidRDefault="0047591D">
            <w:pPr>
              <w:pStyle w:val="TableParagraph"/>
              <w:spacing w:before="0" w:line="212" w:lineRule="exact"/>
              <w:ind w:left="54" w:right="0"/>
              <w:jc w:val="left"/>
            </w:pPr>
            <w:r>
              <w:rPr>
                <w:w w:val="95"/>
              </w:rPr>
              <w:t>$4.00</w:t>
            </w:r>
          </w:p>
        </w:tc>
      </w:tr>
      <w:tr w:rsidR="00830F85" w:rsidRPr="00694178" w14:paraId="50314879" w14:textId="77777777" w:rsidTr="00EF746C">
        <w:trPr>
          <w:trHeight w:val="457"/>
        </w:trPr>
        <w:tc>
          <w:tcPr>
            <w:tcW w:w="500" w:type="dxa"/>
          </w:tcPr>
          <w:p w14:paraId="4A16801F" w14:textId="77777777" w:rsidR="00830F85" w:rsidRPr="00694178" w:rsidRDefault="0047591D">
            <w:pPr>
              <w:pStyle w:val="TableParagraph"/>
            </w:pPr>
            <w:r w:rsidRPr="00694178">
              <w:t>(B)</w:t>
            </w:r>
          </w:p>
        </w:tc>
        <w:tc>
          <w:tcPr>
            <w:tcW w:w="806" w:type="dxa"/>
          </w:tcPr>
          <w:p w14:paraId="5C3DF6C8" w14:textId="75EABE68" w:rsidR="00830F85" w:rsidRPr="00694178" w:rsidRDefault="0047591D">
            <w:pPr>
              <w:pStyle w:val="TableParagraph"/>
              <w:ind w:left="54" w:right="0"/>
              <w:jc w:val="left"/>
            </w:pPr>
            <w:r w:rsidRPr="00694178">
              <w:rPr>
                <w:w w:val="90"/>
              </w:rPr>
              <w:t>$16.</w:t>
            </w:r>
            <w:r w:rsidR="00EF746C" w:rsidRPr="00694178">
              <w:rPr>
                <w:w w:val="90"/>
              </w:rPr>
              <w:t>0</w:t>
            </w:r>
            <w:r w:rsidRPr="00694178">
              <w:rPr>
                <w:w w:val="90"/>
              </w:rPr>
              <w:t>0</w:t>
            </w:r>
          </w:p>
        </w:tc>
      </w:tr>
      <w:tr w:rsidR="00830F85" w14:paraId="6117A6F7" w14:textId="77777777" w:rsidTr="00EF746C">
        <w:trPr>
          <w:trHeight w:val="457"/>
        </w:trPr>
        <w:tc>
          <w:tcPr>
            <w:tcW w:w="500" w:type="dxa"/>
          </w:tcPr>
          <w:p w14:paraId="0DB6206D" w14:textId="77777777" w:rsidR="00830F85" w:rsidRDefault="0047591D">
            <w:pPr>
              <w:pStyle w:val="TableParagraph"/>
            </w:pPr>
            <w:r>
              <w:rPr>
                <w:w w:val="105"/>
              </w:rPr>
              <w:t>(C)</w:t>
            </w:r>
          </w:p>
        </w:tc>
        <w:tc>
          <w:tcPr>
            <w:tcW w:w="806" w:type="dxa"/>
          </w:tcPr>
          <w:p w14:paraId="1F06C09A" w14:textId="77777777" w:rsidR="00830F85" w:rsidRPr="00694178" w:rsidRDefault="0047591D">
            <w:pPr>
              <w:pStyle w:val="TableParagraph"/>
              <w:ind w:left="54" w:right="0"/>
              <w:jc w:val="left"/>
              <w:rPr>
                <w:b/>
              </w:rPr>
            </w:pPr>
            <w:r w:rsidRPr="00694178">
              <w:rPr>
                <w:b/>
                <w:w w:val="90"/>
              </w:rPr>
              <w:t>$12.00</w:t>
            </w:r>
          </w:p>
        </w:tc>
      </w:tr>
      <w:tr w:rsidR="00830F85" w14:paraId="37F32613" w14:textId="77777777" w:rsidTr="00EF746C">
        <w:trPr>
          <w:trHeight w:val="339"/>
        </w:trPr>
        <w:tc>
          <w:tcPr>
            <w:tcW w:w="500" w:type="dxa"/>
          </w:tcPr>
          <w:p w14:paraId="636D3575" w14:textId="77777777" w:rsidR="00830F85" w:rsidRDefault="0047591D">
            <w:pPr>
              <w:pStyle w:val="TableParagraph"/>
              <w:spacing w:line="236" w:lineRule="exact"/>
            </w:pPr>
            <w:r>
              <w:t>(D)</w:t>
            </w:r>
          </w:p>
        </w:tc>
        <w:tc>
          <w:tcPr>
            <w:tcW w:w="806" w:type="dxa"/>
          </w:tcPr>
          <w:p w14:paraId="6FA8C0A3" w14:textId="77777777" w:rsidR="00830F85" w:rsidRDefault="0047591D">
            <w:pPr>
              <w:pStyle w:val="TableParagraph"/>
              <w:spacing w:line="236" w:lineRule="exact"/>
              <w:ind w:left="54" w:right="0"/>
              <w:jc w:val="left"/>
            </w:pPr>
            <w:r>
              <w:t>$5.56</w:t>
            </w:r>
          </w:p>
        </w:tc>
      </w:tr>
    </w:tbl>
    <w:p w14:paraId="0608804C" w14:textId="77777777" w:rsidR="00830F85" w:rsidRDefault="00830F85">
      <w:pPr>
        <w:pStyle w:val="BodyText"/>
      </w:pPr>
    </w:p>
    <w:p w14:paraId="0F2E8B79" w14:textId="77777777" w:rsidR="00830F85" w:rsidRDefault="00830F85">
      <w:pPr>
        <w:pStyle w:val="BodyText"/>
        <w:rPr>
          <w:sz w:val="20"/>
        </w:rPr>
      </w:pPr>
    </w:p>
    <w:p w14:paraId="07A96CB7" w14:textId="77777777" w:rsidR="00830F85" w:rsidRDefault="0047591D">
      <w:pPr>
        <w:pStyle w:val="ListParagraph"/>
        <w:numPr>
          <w:ilvl w:val="0"/>
          <w:numId w:val="1"/>
        </w:numPr>
        <w:tabs>
          <w:tab w:val="left" w:pos="455"/>
        </w:tabs>
        <w:spacing w:line="259" w:lineRule="auto"/>
        <w:ind w:right="104" w:firstLine="0"/>
      </w:pPr>
      <w:r>
        <w:t xml:space="preserve">Consider </w:t>
      </w:r>
      <w:r>
        <w:rPr>
          <w:spacing w:val="-4"/>
        </w:rPr>
        <w:t xml:space="preserve">two </w:t>
      </w:r>
      <w:r>
        <w:t>nations: Eurasia and Oceania. In Eurasia, 3 workers can build one dungeon,</w:t>
      </w:r>
      <w:r>
        <w:rPr>
          <w:spacing w:val="-8"/>
        </w:rPr>
        <w:t xml:space="preserve"> </w:t>
      </w:r>
      <w:r>
        <w:t>while</w:t>
      </w:r>
      <w:r>
        <w:rPr>
          <w:spacing w:val="-8"/>
        </w:rPr>
        <w:t xml:space="preserve"> </w:t>
      </w:r>
      <w:r>
        <w:t>2</w:t>
      </w:r>
      <w:r>
        <w:rPr>
          <w:spacing w:val="-9"/>
        </w:rPr>
        <w:t xml:space="preserve"> </w:t>
      </w:r>
      <w:r>
        <w:t>workers</w:t>
      </w:r>
      <w:r>
        <w:rPr>
          <w:spacing w:val="-8"/>
        </w:rPr>
        <w:t xml:space="preserve"> </w:t>
      </w:r>
      <w:r>
        <w:t>can</w:t>
      </w:r>
      <w:r>
        <w:rPr>
          <w:spacing w:val="-8"/>
        </w:rPr>
        <w:t xml:space="preserve"> </w:t>
      </w:r>
      <w:r>
        <w:t>produce</w:t>
      </w:r>
      <w:r>
        <w:rPr>
          <w:spacing w:val="-8"/>
        </w:rPr>
        <w:t xml:space="preserve"> </w:t>
      </w:r>
      <w:r>
        <w:t>one</w:t>
      </w:r>
      <w:r>
        <w:rPr>
          <w:spacing w:val="-8"/>
        </w:rPr>
        <w:t xml:space="preserve"> </w:t>
      </w:r>
      <w:r>
        <w:t>health</w:t>
      </w:r>
      <w:r>
        <w:rPr>
          <w:spacing w:val="-9"/>
        </w:rPr>
        <w:t xml:space="preserve"> </w:t>
      </w:r>
      <w:r>
        <w:t>clinic,</w:t>
      </w:r>
      <w:r>
        <w:rPr>
          <w:spacing w:val="-7"/>
        </w:rPr>
        <w:t xml:space="preserve"> </w:t>
      </w:r>
      <w:r>
        <w:t>per</w:t>
      </w:r>
      <w:r>
        <w:rPr>
          <w:spacing w:val="-9"/>
        </w:rPr>
        <w:t xml:space="preserve"> </w:t>
      </w:r>
      <w:r>
        <w:rPr>
          <w:spacing w:val="-6"/>
        </w:rPr>
        <w:t>day.</w:t>
      </w:r>
      <w:r>
        <w:rPr>
          <w:spacing w:val="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Oceania,</w:t>
      </w:r>
      <w:r>
        <w:rPr>
          <w:spacing w:val="-8"/>
        </w:rPr>
        <w:t xml:space="preserve"> </w:t>
      </w:r>
      <w:r>
        <w:t>5</w:t>
      </w:r>
      <w:r>
        <w:rPr>
          <w:spacing w:val="-8"/>
        </w:rPr>
        <w:t xml:space="preserve"> </w:t>
      </w:r>
      <w:r>
        <w:t xml:space="preserve">workers can produce one dungeon, while 1 </w:t>
      </w:r>
      <w:r>
        <w:rPr>
          <w:spacing w:val="-3"/>
        </w:rPr>
        <w:t xml:space="preserve">worker </w:t>
      </w:r>
      <w:r>
        <w:t xml:space="preserve">can produce one health clinic, per </w:t>
      </w:r>
      <w:r>
        <w:rPr>
          <w:spacing w:val="-7"/>
        </w:rPr>
        <w:t xml:space="preserve">day. </w:t>
      </w:r>
      <w:r>
        <w:t>Which</w:t>
      </w:r>
      <w:r>
        <w:rPr>
          <w:spacing w:val="16"/>
        </w:rPr>
        <w:t xml:space="preserve"> </w:t>
      </w:r>
      <w:r>
        <w:t>of</w:t>
      </w:r>
      <w:r>
        <w:rPr>
          <w:spacing w:val="17"/>
        </w:rPr>
        <w:t xml:space="preserve"> </w:t>
      </w:r>
      <w:r>
        <w:t>the</w:t>
      </w:r>
      <w:r>
        <w:rPr>
          <w:spacing w:val="16"/>
        </w:rPr>
        <w:t xml:space="preserve"> </w:t>
      </w:r>
      <w:r>
        <w:t>following</w:t>
      </w:r>
      <w:r>
        <w:rPr>
          <w:spacing w:val="17"/>
        </w:rPr>
        <w:t xml:space="preserve"> </w:t>
      </w:r>
      <w:r>
        <w:t>statements</w:t>
      </w:r>
      <w:r>
        <w:rPr>
          <w:spacing w:val="16"/>
        </w:rPr>
        <w:t xml:space="preserve"> </w:t>
      </w:r>
      <w:r>
        <w:t>is</w:t>
      </w:r>
      <w:r>
        <w:rPr>
          <w:spacing w:val="17"/>
        </w:rPr>
        <w:t xml:space="preserve"> </w:t>
      </w:r>
      <w:r>
        <w:t>true?</w:t>
      </w:r>
    </w:p>
    <w:p w14:paraId="09BC4E19" w14:textId="77777777" w:rsidR="00830F85" w:rsidRDefault="0047591D">
      <w:pPr>
        <w:pStyle w:val="ListParagraph"/>
        <w:numPr>
          <w:ilvl w:val="1"/>
          <w:numId w:val="1"/>
        </w:numPr>
        <w:tabs>
          <w:tab w:val="left" w:pos="652"/>
        </w:tabs>
        <w:spacing w:before="183"/>
      </w:pPr>
      <w:r>
        <w:t>Eurasia</w:t>
      </w:r>
      <w:r>
        <w:rPr>
          <w:spacing w:val="-7"/>
        </w:rPr>
        <w:t xml:space="preserve"> </w:t>
      </w:r>
      <w:r>
        <w:t>has</w:t>
      </w:r>
      <w:r>
        <w:rPr>
          <w:spacing w:val="-6"/>
        </w:rPr>
        <w:t xml:space="preserve"> </w:t>
      </w:r>
      <w:r>
        <w:t>absolute</w:t>
      </w:r>
      <w:r>
        <w:rPr>
          <w:spacing w:val="-6"/>
        </w:rPr>
        <w:t xml:space="preserve"> </w:t>
      </w:r>
      <w:r>
        <w:rPr>
          <w:spacing w:val="-3"/>
        </w:rPr>
        <w:t>advantage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producing</w:t>
      </w:r>
      <w:r>
        <w:rPr>
          <w:spacing w:val="-6"/>
        </w:rPr>
        <w:t xml:space="preserve"> </w:t>
      </w:r>
      <w:r>
        <w:t>both</w:t>
      </w:r>
      <w:r>
        <w:rPr>
          <w:spacing w:val="-7"/>
        </w:rPr>
        <w:t xml:space="preserve"> </w:t>
      </w:r>
      <w:r>
        <w:rPr>
          <w:spacing w:val="2"/>
        </w:rPr>
        <w:t>goods</w:t>
      </w:r>
    </w:p>
    <w:p w14:paraId="180CCF9B" w14:textId="77777777" w:rsidR="00830F85" w:rsidRDefault="00830F85">
      <w:pPr>
        <w:pStyle w:val="BodyText"/>
        <w:spacing w:before="7"/>
        <w:rPr>
          <w:sz w:val="17"/>
        </w:rPr>
      </w:pPr>
    </w:p>
    <w:p w14:paraId="3E851B77" w14:textId="77777777" w:rsidR="00830F85" w:rsidRDefault="0047591D">
      <w:pPr>
        <w:pStyle w:val="ListParagraph"/>
        <w:numPr>
          <w:ilvl w:val="1"/>
          <w:numId w:val="1"/>
        </w:numPr>
        <w:tabs>
          <w:tab w:val="left" w:pos="652"/>
        </w:tabs>
        <w:spacing w:before="1"/>
        <w:ind w:hanging="434"/>
      </w:pPr>
      <w:r>
        <w:t>Oceania</w:t>
      </w:r>
      <w:r>
        <w:rPr>
          <w:spacing w:val="-7"/>
        </w:rPr>
        <w:t xml:space="preserve"> </w:t>
      </w:r>
      <w:r>
        <w:t>has</w:t>
      </w:r>
      <w:r>
        <w:rPr>
          <w:spacing w:val="-6"/>
        </w:rPr>
        <w:t xml:space="preserve"> </w:t>
      </w:r>
      <w:r>
        <w:t>absolute</w:t>
      </w:r>
      <w:r>
        <w:rPr>
          <w:spacing w:val="-6"/>
        </w:rPr>
        <w:t xml:space="preserve"> </w:t>
      </w:r>
      <w:r>
        <w:rPr>
          <w:spacing w:val="-3"/>
        </w:rPr>
        <w:t>advantage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producing</w:t>
      </w:r>
      <w:r>
        <w:rPr>
          <w:spacing w:val="-6"/>
        </w:rPr>
        <w:t xml:space="preserve"> </w:t>
      </w:r>
      <w:r>
        <w:t>both</w:t>
      </w:r>
      <w:r>
        <w:rPr>
          <w:spacing w:val="-6"/>
        </w:rPr>
        <w:t xml:space="preserve"> </w:t>
      </w:r>
      <w:r>
        <w:rPr>
          <w:spacing w:val="2"/>
        </w:rPr>
        <w:t>goods</w:t>
      </w:r>
    </w:p>
    <w:p w14:paraId="137B79E0" w14:textId="77777777" w:rsidR="00830F85" w:rsidRDefault="00830F85">
      <w:pPr>
        <w:pStyle w:val="BodyText"/>
        <w:spacing w:before="7"/>
        <w:rPr>
          <w:sz w:val="17"/>
        </w:rPr>
      </w:pPr>
    </w:p>
    <w:p w14:paraId="02FF5175" w14:textId="73AF8379" w:rsidR="00830F85" w:rsidRPr="004D4ACD" w:rsidRDefault="0047591D">
      <w:pPr>
        <w:pStyle w:val="ListParagraph"/>
        <w:numPr>
          <w:ilvl w:val="1"/>
          <w:numId w:val="1"/>
        </w:numPr>
        <w:tabs>
          <w:tab w:val="left" w:pos="652"/>
        </w:tabs>
        <w:spacing w:line="259" w:lineRule="auto"/>
        <w:ind w:right="102" w:hanging="437"/>
        <w:rPr>
          <w:b/>
        </w:rPr>
      </w:pPr>
      <w:r w:rsidRPr="004D4ACD">
        <w:rPr>
          <w:b/>
        </w:rPr>
        <w:t xml:space="preserve">Eurasia has absolute </w:t>
      </w:r>
      <w:r w:rsidRPr="004D4ACD">
        <w:rPr>
          <w:b/>
          <w:spacing w:val="-3"/>
        </w:rPr>
        <w:t xml:space="preserve">advantage </w:t>
      </w:r>
      <w:r w:rsidRPr="004D4ACD">
        <w:rPr>
          <w:b/>
        </w:rPr>
        <w:t xml:space="preserve">in producing dungeons, while Oceania has comparative </w:t>
      </w:r>
      <w:r w:rsidRPr="004D4ACD">
        <w:rPr>
          <w:b/>
          <w:spacing w:val="-3"/>
        </w:rPr>
        <w:t xml:space="preserve">advantage </w:t>
      </w:r>
      <w:r w:rsidRPr="004D4ACD">
        <w:rPr>
          <w:b/>
        </w:rPr>
        <w:t>in producing health</w:t>
      </w:r>
      <w:r w:rsidRPr="004D4ACD">
        <w:rPr>
          <w:b/>
          <w:spacing w:val="34"/>
        </w:rPr>
        <w:t xml:space="preserve"> </w:t>
      </w:r>
      <w:r w:rsidRPr="004D4ACD">
        <w:rPr>
          <w:b/>
        </w:rPr>
        <w:t>clinics</w:t>
      </w:r>
    </w:p>
    <w:p w14:paraId="17E4A922" w14:textId="77777777" w:rsidR="00830F85" w:rsidRDefault="0047591D">
      <w:pPr>
        <w:pStyle w:val="ListParagraph"/>
        <w:numPr>
          <w:ilvl w:val="1"/>
          <w:numId w:val="1"/>
        </w:numPr>
        <w:tabs>
          <w:tab w:val="left" w:pos="652"/>
        </w:tabs>
        <w:spacing w:before="181" w:line="259" w:lineRule="auto"/>
        <w:ind w:right="103" w:hanging="446"/>
      </w:pPr>
      <w:r>
        <w:t xml:space="preserve">Eurasia has absolute </w:t>
      </w:r>
      <w:r>
        <w:rPr>
          <w:spacing w:val="-3"/>
        </w:rPr>
        <w:t xml:space="preserve">advantage </w:t>
      </w:r>
      <w:r>
        <w:t xml:space="preserve">in producing health clinics, while Oceania has comparative </w:t>
      </w:r>
      <w:r>
        <w:rPr>
          <w:spacing w:val="-3"/>
        </w:rPr>
        <w:t xml:space="preserve">advantage </w:t>
      </w:r>
      <w:r>
        <w:t>in producing</w:t>
      </w:r>
      <w:r>
        <w:rPr>
          <w:spacing w:val="15"/>
        </w:rPr>
        <w:t xml:space="preserve"> </w:t>
      </w:r>
      <w:r>
        <w:t>dungeons</w:t>
      </w:r>
    </w:p>
    <w:p w14:paraId="3A39369A" w14:textId="77777777" w:rsidR="00830F85" w:rsidRDefault="00830F85">
      <w:pPr>
        <w:spacing w:line="259" w:lineRule="auto"/>
        <w:sectPr w:rsidR="00830F85">
          <w:pgSz w:w="11910" w:h="16840"/>
          <w:pgMar w:top="1580" w:right="1680" w:bottom="2580" w:left="1680" w:header="0" w:footer="2397" w:gutter="0"/>
          <w:cols w:space="720"/>
        </w:sectPr>
      </w:pPr>
    </w:p>
    <w:p w14:paraId="3FF073BC" w14:textId="77777777" w:rsidR="00830F85" w:rsidRDefault="00830F85">
      <w:pPr>
        <w:pStyle w:val="BodyText"/>
        <w:rPr>
          <w:sz w:val="20"/>
        </w:rPr>
      </w:pPr>
    </w:p>
    <w:p w14:paraId="0694B935" w14:textId="77777777" w:rsidR="00830F85" w:rsidRDefault="00830F85">
      <w:pPr>
        <w:pStyle w:val="BodyText"/>
        <w:spacing w:before="8"/>
        <w:rPr>
          <w:sz w:val="18"/>
        </w:rPr>
      </w:pPr>
    </w:p>
    <w:p w14:paraId="1291EBCA" w14:textId="77777777" w:rsidR="00830F85" w:rsidRDefault="0047591D">
      <w:pPr>
        <w:pStyle w:val="ListParagraph"/>
        <w:numPr>
          <w:ilvl w:val="0"/>
          <w:numId w:val="1"/>
        </w:numPr>
        <w:tabs>
          <w:tab w:val="left" w:pos="437"/>
        </w:tabs>
        <w:spacing w:line="259" w:lineRule="auto"/>
        <w:ind w:right="103" w:firstLine="0"/>
        <w:jc w:val="both"/>
      </w:pPr>
      <w:r>
        <w:t xml:space="preserve">Suppose that an economy produces </w:t>
      </w:r>
      <w:r>
        <w:rPr>
          <w:spacing w:val="-5"/>
        </w:rPr>
        <w:t xml:space="preserve">two </w:t>
      </w:r>
      <w:r>
        <w:t>goods: cocaine and sports cars. Which of the</w:t>
      </w:r>
      <w:r>
        <w:rPr>
          <w:spacing w:val="-9"/>
        </w:rPr>
        <w:t xml:space="preserve"> </w:t>
      </w:r>
      <w:r>
        <w:t>following</w:t>
      </w:r>
      <w:r>
        <w:rPr>
          <w:spacing w:val="-8"/>
        </w:rPr>
        <w:t xml:space="preserve"> </w:t>
      </w:r>
      <w:r>
        <w:t>does</w:t>
      </w:r>
      <w:r>
        <w:rPr>
          <w:spacing w:val="-9"/>
        </w:rPr>
        <w:t xml:space="preserve"> </w:t>
      </w:r>
      <w:r>
        <w:t>NOT</w:t>
      </w:r>
      <w:r>
        <w:rPr>
          <w:spacing w:val="-8"/>
        </w:rPr>
        <w:t xml:space="preserve"> </w:t>
      </w:r>
      <w:r>
        <w:t>cause</w:t>
      </w:r>
      <w:r>
        <w:rPr>
          <w:spacing w:val="-9"/>
        </w:rPr>
        <w:t xml:space="preserve"> </w:t>
      </w:r>
      <w:r>
        <w:t>this</w:t>
      </w:r>
      <w:r>
        <w:rPr>
          <w:spacing w:val="-8"/>
        </w:rPr>
        <w:t xml:space="preserve"> </w:t>
      </w:r>
      <w:r>
        <w:t>economy’s</w:t>
      </w:r>
      <w:r>
        <w:rPr>
          <w:spacing w:val="-8"/>
        </w:rPr>
        <w:t xml:space="preserve"> </w:t>
      </w:r>
      <w:r>
        <w:t>Production</w:t>
      </w:r>
      <w:r>
        <w:rPr>
          <w:spacing w:val="-8"/>
        </w:rPr>
        <w:t xml:space="preserve"> </w:t>
      </w:r>
      <w:r>
        <w:t>Possibilities</w:t>
      </w:r>
      <w:r>
        <w:rPr>
          <w:spacing w:val="-9"/>
        </w:rPr>
        <w:t xml:space="preserve"> </w:t>
      </w:r>
      <w:r>
        <w:rPr>
          <w:spacing w:val="-4"/>
        </w:rPr>
        <w:t>Frontier</w:t>
      </w:r>
      <w:r>
        <w:rPr>
          <w:spacing w:val="-8"/>
        </w:rPr>
        <w:t xml:space="preserve"> </w:t>
      </w:r>
      <w:r>
        <w:t>(PPF)</w:t>
      </w:r>
      <w:r>
        <w:rPr>
          <w:spacing w:val="-8"/>
        </w:rPr>
        <w:t xml:space="preserve"> </w:t>
      </w:r>
      <w:r>
        <w:t>to shift?</w:t>
      </w:r>
    </w:p>
    <w:p w14:paraId="030F6D71" w14:textId="77777777" w:rsidR="00830F85" w:rsidRDefault="00830F85">
      <w:pPr>
        <w:pStyle w:val="BodyText"/>
        <w:spacing w:before="3"/>
        <w:rPr>
          <w:sz w:val="21"/>
        </w:rPr>
      </w:pPr>
    </w:p>
    <w:p w14:paraId="01E63F5A" w14:textId="77777777" w:rsidR="00830F85" w:rsidRDefault="0047591D">
      <w:pPr>
        <w:pStyle w:val="ListParagraph"/>
        <w:numPr>
          <w:ilvl w:val="1"/>
          <w:numId w:val="1"/>
        </w:numPr>
        <w:tabs>
          <w:tab w:val="left" w:pos="652"/>
        </w:tabs>
        <w:spacing w:before="1"/>
      </w:pPr>
      <w:r>
        <w:rPr>
          <w:spacing w:val="-4"/>
        </w:rPr>
        <w:t>Trade</w:t>
      </w:r>
    </w:p>
    <w:p w14:paraId="7919151E" w14:textId="77777777" w:rsidR="00830F85" w:rsidRDefault="00830F85">
      <w:pPr>
        <w:pStyle w:val="BodyText"/>
        <w:spacing w:before="7"/>
        <w:rPr>
          <w:sz w:val="17"/>
        </w:rPr>
      </w:pPr>
    </w:p>
    <w:p w14:paraId="524C244B" w14:textId="77777777" w:rsidR="00830F85" w:rsidRDefault="0047591D">
      <w:pPr>
        <w:pStyle w:val="ListParagraph"/>
        <w:numPr>
          <w:ilvl w:val="1"/>
          <w:numId w:val="1"/>
        </w:numPr>
        <w:tabs>
          <w:tab w:val="left" w:pos="652"/>
        </w:tabs>
        <w:ind w:hanging="434"/>
      </w:pPr>
      <w:r>
        <w:t>Political and economic</w:t>
      </w:r>
      <w:r>
        <w:rPr>
          <w:spacing w:val="51"/>
        </w:rPr>
        <w:t xml:space="preserve"> </w:t>
      </w:r>
      <w:r>
        <w:t>institutions</w:t>
      </w:r>
    </w:p>
    <w:p w14:paraId="4E1921F1" w14:textId="77777777" w:rsidR="00830F85" w:rsidRPr="00894C51" w:rsidRDefault="00830F85">
      <w:pPr>
        <w:pStyle w:val="BodyText"/>
        <w:spacing w:before="7"/>
        <w:rPr>
          <w:b/>
          <w:sz w:val="17"/>
        </w:rPr>
      </w:pPr>
    </w:p>
    <w:p w14:paraId="35380C71" w14:textId="77777777" w:rsidR="00830F85" w:rsidRPr="00894C51" w:rsidRDefault="0047591D">
      <w:pPr>
        <w:pStyle w:val="ListParagraph"/>
        <w:numPr>
          <w:ilvl w:val="1"/>
          <w:numId w:val="1"/>
        </w:numPr>
        <w:tabs>
          <w:tab w:val="left" w:pos="652"/>
        </w:tabs>
        <w:ind w:hanging="437"/>
        <w:rPr>
          <w:b/>
        </w:rPr>
      </w:pPr>
      <w:r w:rsidRPr="00894C51">
        <w:rPr>
          <w:b/>
        </w:rPr>
        <w:t>Using</w:t>
      </w:r>
      <w:r w:rsidRPr="00894C51">
        <w:rPr>
          <w:b/>
          <w:spacing w:val="10"/>
        </w:rPr>
        <w:t xml:space="preserve"> </w:t>
      </w:r>
      <w:r w:rsidRPr="00894C51">
        <w:rPr>
          <w:b/>
        </w:rPr>
        <w:t>the</w:t>
      </w:r>
      <w:r w:rsidRPr="00894C51">
        <w:rPr>
          <w:b/>
          <w:spacing w:val="11"/>
        </w:rPr>
        <w:t xml:space="preserve"> </w:t>
      </w:r>
      <w:r w:rsidRPr="00894C51">
        <w:rPr>
          <w:b/>
        </w:rPr>
        <w:t>same</w:t>
      </w:r>
      <w:r w:rsidRPr="00894C51">
        <w:rPr>
          <w:b/>
          <w:spacing w:val="10"/>
        </w:rPr>
        <w:t xml:space="preserve"> </w:t>
      </w:r>
      <w:r w:rsidRPr="00894C51">
        <w:rPr>
          <w:b/>
        </w:rPr>
        <w:t>resources</w:t>
      </w:r>
      <w:r w:rsidRPr="00894C51">
        <w:rPr>
          <w:b/>
          <w:spacing w:val="11"/>
        </w:rPr>
        <w:t xml:space="preserve"> </w:t>
      </w:r>
      <w:r w:rsidRPr="00894C51">
        <w:rPr>
          <w:b/>
        </w:rPr>
        <w:t>to</w:t>
      </w:r>
      <w:r w:rsidRPr="00894C51">
        <w:rPr>
          <w:b/>
          <w:spacing w:val="10"/>
        </w:rPr>
        <w:t xml:space="preserve"> </w:t>
      </w:r>
      <w:r w:rsidRPr="00894C51">
        <w:rPr>
          <w:b/>
        </w:rPr>
        <w:t>produce</w:t>
      </w:r>
      <w:r w:rsidRPr="00894C51">
        <w:rPr>
          <w:b/>
          <w:spacing w:val="11"/>
        </w:rPr>
        <w:t xml:space="preserve"> </w:t>
      </w:r>
      <w:r w:rsidRPr="00894C51">
        <w:rPr>
          <w:b/>
        </w:rPr>
        <w:t>more</w:t>
      </w:r>
      <w:r w:rsidRPr="00894C51">
        <w:rPr>
          <w:b/>
          <w:spacing w:val="10"/>
        </w:rPr>
        <w:t xml:space="preserve"> </w:t>
      </w:r>
      <w:r w:rsidRPr="00894C51">
        <w:rPr>
          <w:b/>
        </w:rPr>
        <w:t>cars</w:t>
      </w:r>
      <w:r w:rsidRPr="00894C51">
        <w:rPr>
          <w:b/>
          <w:spacing w:val="10"/>
        </w:rPr>
        <w:t xml:space="preserve"> </w:t>
      </w:r>
      <w:r w:rsidRPr="00894C51">
        <w:rPr>
          <w:b/>
        </w:rPr>
        <w:t>and</w:t>
      </w:r>
      <w:r w:rsidRPr="00894C51">
        <w:rPr>
          <w:b/>
          <w:spacing w:val="11"/>
        </w:rPr>
        <w:t xml:space="preserve"> </w:t>
      </w:r>
      <w:r w:rsidRPr="00894C51">
        <w:rPr>
          <w:b/>
        </w:rPr>
        <w:t>less</w:t>
      </w:r>
      <w:r w:rsidRPr="00894C51">
        <w:rPr>
          <w:b/>
          <w:spacing w:val="10"/>
        </w:rPr>
        <w:t xml:space="preserve"> </w:t>
      </w:r>
      <w:r w:rsidRPr="00894C51">
        <w:rPr>
          <w:b/>
        </w:rPr>
        <w:t>cocaine</w:t>
      </w:r>
    </w:p>
    <w:p w14:paraId="4242287D" w14:textId="77777777" w:rsidR="00830F85" w:rsidRDefault="00830F85">
      <w:pPr>
        <w:pStyle w:val="BodyText"/>
        <w:spacing w:before="7"/>
        <w:rPr>
          <w:sz w:val="17"/>
        </w:rPr>
      </w:pPr>
    </w:p>
    <w:p w14:paraId="7F180A4A" w14:textId="77777777" w:rsidR="00830F85" w:rsidRDefault="0047591D">
      <w:pPr>
        <w:pStyle w:val="ListParagraph"/>
        <w:numPr>
          <w:ilvl w:val="1"/>
          <w:numId w:val="1"/>
        </w:numPr>
        <w:tabs>
          <w:tab w:val="left" w:pos="652"/>
        </w:tabs>
        <w:ind w:hanging="446"/>
      </w:pPr>
      <w:r>
        <w:rPr>
          <w:spacing w:val="-3"/>
        </w:rPr>
        <w:t>Technology</w:t>
      </w:r>
    </w:p>
    <w:p w14:paraId="584FB2A4" w14:textId="77777777" w:rsidR="00830F85" w:rsidRDefault="00830F85">
      <w:pPr>
        <w:pStyle w:val="BodyText"/>
      </w:pPr>
    </w:p>
    <w:p w14:paraId="04851DDD" w14:textId="77777777" w:rsidR="00830F85" w:rsidRDefault="00830F85">
      <w:pPr>
        <w:pStyle w:val="BodyText"/>
        <w:spacing w:before="10"/>
        <w:rPr>
          <w:sz w:val="25"/>
        </w:rPr>
      </w:pPr>
    </w:p>
    <w:p w14:paraId="01D76A6D" w14:textId="77777777" w:rsidR="00830F85" w:rsidRDefault="0047591D">
      <w:pPr>
        <w:pStyle w:val="ListParagraph"/>
        <w:numPr>
          <w:ilvl w:val="0"/>
          <w:numId w:val="1"/>
        </w:numPr>
        <w:tabs>
          <w:tab w:val="left" w:pos="398"/>
        </w:tabs>
        <w:ind w:left="397" w:hanging="292"/>
        <w:jc w:val="both"/>
      </w:pPr>
      <w:r>
        <w:t>Consider the following</w:t>
      </w:r>
      <w:r>
        <w:rPr>
          <w:spacing w:val="52"/>
        </w:rPr>
        <w:t xml:space="preserve"> </w:t>
      </w:r>
      <w:r>
        <w:t>situation:</w:t>
      </w:r>
    </w:p>
    <w:p w14:paraId="401A817C" w14:textId="77777777" w:rsidR="00830F85" w:rsidRDefault="00830F85">
      <w:pPr>
        <w:pStyle w:val="BodyText"/>
        <w:spacing w:before="5"/>
        <w:rPr>
          <w:sz w:val="19"/>
        </w:rPr>
      </w:pPr>
    </w:p>
    <w:p w14:paraId="53E63A21" w14:textId="77777777" w:rsidR="00830F85" w:rsidRDefault="0047591D">
      <w:pPr>
        <w:pStyle w:val="BodyText"/>
        <w:ind w:left="2914" w:right="2914"/>
        <w:jc w:val="center"/>
      </w:pPr>
      <w:r>
        <w:t xml:space="preserve">Figure 1:  A change </w:t>
      </w:r>
      <w:proofErr w:type="gramStart"/>
      <w:r>
        <w:t>in  price</w:t>
      </w:r>
      <w:proofErr w:type="gramEnd"/>
    </w:p>
    <w:p w14:paraId="4250EACA" w14:textId="77777777" w:rsidR="00830F85" w:rsidRDefault="0047591D">
      <w:pPr>
        <w:pStyle w:val="BodyText"/>
        <w:spacing w:before="6"/>
        <w:rPr>
          <w:sz w:val="20"/>
        </w:rPr>
      </w:pPr>
      <w:r>
        <w:rPr>
          <w:noProof/>
        </w:rPr>
        <w:drawing>
          <wp:anchor distT="0" distB="0" distL="0" distR="0" simplePos="0" relativeHeight="268434431" behindDoc="1" locked="0" layoutInCell="1" allowOverlap="1" wp14:anchorId="3B504053" wp14:editId="10C087BF">
            <wp:simplePos x="0" y="0"/>
            <wp:positionH relativeFrom="page">
              <wp:posOffset>1174648</wp:posOffset>
            </wp:positionH>
            <wp:positionV relativeFrom="paragraph">
              <wp:posOffset>173142</wp:posOffset>
            </wp:positionV>
            <wp:extent cx="4089082" cy="3104673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89082" cy="31046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4C2951" w14:textId="77777777" w:rsidR="00830F85" w:rsidRDefault="00830F85">
      <w:pPr>
        <w:pStyle w:val="BodyText"/>
        <w:spacing w:before="7"/>
        <w:rPr>
          <w:sz w:val="26"/>
        </w:rPr>
      </w:pPr>
    </w:p>
    <w:p w14:paraId="45D9CB69" w14:textId="77777777" w:rsidR="00830F85" w:rsidRDefault="0047591D">
      <w:pPr>
        <w:pStyle w:val="BodyText"/>
        <w:spacing w:line="256" w:lineRule="auto"/>
        <w:ind w:left="105" w:right="103"/>
        <w:jc w:val="both"/>
      </w:pP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above</w:t>
      </w:r>
      <w:r>
        <w:rPr>
          <w:spacing w:val="-6"/>
        </w:rPr>
        <w:t xml:space="preserve"> </w:t>
      </w:r>
      <w:r>
        <w:t>diagram,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price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originally</w:t>
      </w:r>
      <w:r>
        <w:rPr>
          <w:spacing w:val="-7"/>
        </w:rPr>
        <w:t xml:space="preserve"> </w:t>
      </w:r>
      <w:r>
        <w:rPr>
          <w:rFonts w:ascii="Trebuchet MS" w:hAnsi="Trebuchet MS"/>
          <w:i/>
        </w:rPr>
        <w:t>p</w:t>
      </w:r>
      <w:r>
        <w:rPr>
          <w:rFonts w:ascii="DejaVu Sans" w:hAnsi="DejaVu Sans"/>
          <w:vertAlign w:val="superscript"/>
        </w:rPr>
        <w:t>∗</w:t>
      </w:r>
      <w:r>
        <w:rPr>
          <w:rFonts w:ascii="DejaVu Sans" w:hAnsi="DejaVu Sans"/>
          <w:spacing w:val="-17"/>
        </w:rPr>
        <w:t xml:space="preserve"> </w:t>
      </w:r>
      <w:r>
        <w:t>=</w:t>
      </w:r>
      <w:r>
        <w:rPr>
          <w:spacing w:val="-7"/>
        </w:rPr>
        <w:t xml:space="preserve"> </w:t>
      </w:r>
      <w:r>
        <w:t>10.</w:t>
      </w:r>
      <w:r>
        <w:rPr>
          <w:spacing w:val="17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t>then</w:t>
      </w:r>
      <w:r>
        <w:rPr>
          <w:spacing w:val="-6"/>
        </w:rPr>
        <w:t xml:space="preserve"> </w:t>
      </w:r>
      <w:r>
        <w:t>increases</w:t>
      </w:r>
      <w:r>
        <w:rPr>
          <w:spacing w:val="-6"/>
        </w:rPr>
        <w:t xml:space="preserve"> </w:t>
      </w:r>
      <w:proofErr w:type="spellStart"/>
      <w:r>
        <w:t>to</w:t>
      </w:r>
      <w:r>
        <w:rPr>
          <w:spacing w:val="-7"/>
        </w:rPr>
        <w:t xml:space="preserve"> </w:t>
      </w:r>
      <w:r>
        <w:rPr>
          <w:rFonts w:ascii="Trebuchet MS" w:hAnsi="Trebuchet MS"/>
          <w:i/>
        </w:rPr>
        <w:t>p</w:t>
      </w:r>
      <w:proofErr w:type="spellEnd"/>
      <w:r>
        <w:rPr>
          <w:rFonts w:ascii="DejaVu Sans" w:hAnsi="DejaVu Sans"/>
          <w:vertAlign w:val="superscript"/>
        </w:rPr>
        <w:t>∗</w:t>
      </w:r>
      <w:r>
        <w:rPr>
          <w:rFonts w:ascii="DejaVu Sans" w:hAnsi="DejaVu Sans"/>
          <w:spacing w:val="-17"/>
        </w:rPr>
        <w:t xml:space="preserve"> </w:t>
      </w:r>
      <w:r>
        <w:t>=</w:t>
      </w:r>
      <w:r>
        <w:rPr>
          <w:spacing w:val="-8"/>
        </w:rPr>
        <w:t xml:space="preserve"> </w:t>
      </w:r>
      <w:r>
        <w:t>15.</w:t>
      </w:r>
      <w:r>
        <w:rPr>
          <w:spacing w:val="18"/>
        </w:rPr>
        <w:t xml:space="preserve"> </w:t>
      </w:r>
      <w:r>
        <w:t>What is the change in Consumer</w:t>
      </w:r>
      <w:r>
        <w:rPr>
          <w:spacing w:val="32"/>
        </w:rPr>
        <w:t xml:space="preserve"> </w:t>
      </w:r>
      <w:r>
        <w:t>Surplus?</w:t>
      </w:r>
    </w:p>
    <w:p w14:paraId="4F5D63D2" w14:textId="77777777" w:rsidR="00830F85" w:rsidRDefault="00830F85">
      <w:pPr>
        <w:pStyle w:val="BodyText"/>
        <w:spacing w:before="7" w:after="1"/>
        <w:rPr>
          <w:sz w:val="24"/>
        </w:rPr>
      </w:pPr>
    </w:p>
    <w:tbl>
      <w:tblPr>
        <w:tblW w:w="0" w:type="auto"/>
        <w:tblInd w:w="15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7"/>
        <w:gridCol w:w="884"/>
      </w:tblGrid>
      <w:tr w:rsidR="00830F85" w14:paraId="361ECCAC" w14:textId="77777777" w:rsidTr="00175340">
        <w:trPr>
          <w:trHeight w:val="339"/>
        </w:trPr>
        <w:tc>
          <w:tcPr>
            <w:tcW w:w="497" w:type="dxa"/>
          </w:tcPr>
          <w:p w14:paraId="4CCB3F9D" w14:textId="77777777" w:rsidR="00830F85" w:rsidRDefault="0047591D">
            <w:pPr>
              <w:pStyle w:val="TableParagraph"/>
              <w:spacing w:before="0" w:line="212" w:lineRule="exact"/>
            </w:pPr>
            <w:r>
              <w:rPr>
                <w:w w:val="105"/>
              </w:rPr>
              <w:t>(A)</w:t>
            </w:r>
          </w:p>
        </w:tc>
        <w:tc>
          <w:tcPr>
            <w:tcW w:w="884" w:type="dxa"/>
          </w:tcPr>
          <w:p w14:paraId="2C543916" w14:textId="77777777" w:rsidR="00830F85" w:rsidRDefault="0047591D">
            <w:pPr>
              <w:pStyle w:val="TableParagraph"/>
              <w:spacing w:before="0" w:line="212" w:lineRule="exact"/>
              <w:ind w:left="54" w:right="0"/>
              <w:jc w:val="left"/>
            </w:pPr>
            <w:r>
              <w:rPr>
                <w:w w:val="90"/>
              </w:rPr>
              <w:t>-$87.50</w:t>
            </w:r>
          </w:p>
        </w:tc>
      </w:tr>
      <w:tr w:rsidR="00830F85" w:rsidRPr="00175340" w14:paraId="69F5B36F" w14:textId="77777777" w:rsidTr="00175340">
        <w:trPr>
          <w:trHeight w:val="457"/>
        </w:trPr>
        <w:tc>
          <w:tcPr>
            <w:tcW w:w="497" w:type="dxa"/>
          </w:tcPr>
          <w:p w14:paraId="569EA77E" w14:textId="77777777" w:rsidR="00830F85" w:rsidRDefault="0047591D">
            <w:pPr>
              <w:pStyle w:val="TableParagraph"/>
            </w:pPr>
            <w:r>
              <w:t>(B)</w:t>
            </w:r>
          </w:p>
        </w:tc>
        <w:tc>
          <w:tcPr>
            <w:tcW w:w="884" w:type="dxa"/>
          </w:tcPr>
          <w:p w14:paraId="1F8C71C7" w14:textId="77777777" w:rsidR="00830F85" w:rsidRPr="00175340" w:rsidRDefault="0047591D">
            <w:pPr>
              <w:pStyle w:val="TableParagraph"/>
              <w:ind w:left="54" w:right="0"/>
              <w:jc w:val="left"/>
              <w:rPr>
                <w:b/>
              </w:rPr>
            </w:pPr>
            <w:r w:rsidRPr="00175340">
              <w:rPr>
                <w:b/>
              </w:rPr>
              <w:t>$87.50</w:t>
            </w:r>
          </w:p>
        </w:tc>
      </w:tr>
      <w:tr w:rsidR="00830F85" w14:paraId="14FA99DB" w14:textId="77777777" w:rsidTr="00175340">
        <w:trPr>
          <w:trHeight w:val="457"/>
        </w:trPr>
        <w:tc>
          <w:tcPr>
            <w:tcW w:w="497" w:type="dxa"/>
          </w:tcPr>
          <w:p w14:paraId="11F1A8DB" w14:textId="77777777" w:rsidR="00830F85" w:rsidRDefault="0047591D">
            <w:pPr>
              <w:pStyle w:val="TableParagraph"/>
            </w:pPr>
            <w:r>
              <w:rPr>
                <w:w w:val="105"/>
              </w:rPr>
              <w:t>(C)</w:t>
            </w:r>
          </w:p>
        </w:tc>
        <w:tc>
          <w:tcPr>
            <w:tcW w:w="884" w:type="dxa"/>
          </w:tcPr>
          <w:p w14:paraId="7EE792E0" w14:textId="77777777" w:rsidR="00830F85" w:rsidRDefault="0047591D">
            <w:pPr>
              <w:pStyle w:val="TableParagraph"/>
              <w:ind w:left="54" w:right="0"/>
              <w:jc w:val="left"/>
            </w:pPr>
            <w:r>
              <w:t>$12.50</w:t>
            </w:r>
          </w:p>
        </w:tc>
      </w:tr>
      <w:tr w:rsidR="00830F85" w14:paraId="67BEB0FA" w14:textId="77777777" w:rsidTr="00175340">
        <w:trPr>
          <w:trHeight w:val="339"/>
        </w:trPr>
        <w:tc>
          <w:tcPr>
            <w:tcW w:w="497" w:type="dxa"/>
          </w:tcPr>
          <w:p w14:paraId="6CED3169" w14:textId="77777777" w:rsidR="00830F85" w:rsidRDefault="0047591D">
            <w:pPr>
              <w:pStyle w:val="TableParagraph"/>
              <w:spacing w:line="236" w:lineRule="exact"/>
            </w:pPr>
            <w:r>
              <w:t>(D)</w:t>
            </w:r>
          </w:p>
        </w:tc>
        <w:tc>
          <w:tcPr>
            <w:tcW w:w="884" w:type="dxa"/>
          </w:tcPr>
          <w:p w14:paraId="628D7497" w14:textId="77777777" w:rsidR="00830F85" w:rsidRDefault="0047591D">
            <w:pPr>
              <w:pStyle w:val="TableParagraph"/>
              <w:spacing w:line="236" w:lineRule="exact"/>
              <w:ind w:left="54" w:right="0"/>
              <w:jc w:val="left"/>
            </w:pPr>
            <w:r>
              <w:rPr>
                <w:w w:val="95"/>
              </w:rPr>
              <w:t>-$12.50</w:t>
            </w:r>
          </w:p>
        </w:tc>
      </w:tr>
    </w:tbl>
    <w:p w14:paraId="199844C8" w14:textId="77777777" w:rsidR="00830F85" w:rsidRDefault="00830F85">
      <w:pPr>
        <w:spacing w:line="236" w:lineRule="exact"/>
        <w:sectPr w:rsidR="00830F85">
          <w:pgSz w:w="11910" w:h="16840"/>
          <w:pgMar w:top="1580" w:right="1680" w:bottom="2580" w:left="1680" w:header="0" w:footer="2397" w:gutter="0"/>
          <w:cols w:space="720"/>
        </w:sectPr>
      </w:pPr>
    </w:p>
    <w:p w14:paraId="01937DF5" w14:textId="77777777" w:rsidR="00830F85" w:rsidRDefault="00830F85">
      <w:pPr>
        <w:pStyle w:val="BodyText"/>
        <w:rPr>
          <w:sz w:val="20"/>
        </w:rPr>
      </w:pPr>
    </w:p>
    <w:p w14:paraId="1253D68E" w14:textId="77777777" w:rsidR="00830F85" w:rsidRDefault="00830F85">
      <w:pPr>
        <w:pStyle w:val="BodyText"/>
        <w:spacing w:before="8"/>
        <w:rPr>
          <w:sz w:val="18"/>
        </w:rPr>
      </w:pPr>
    </w:p>
    <w:p w14:paraId="355AC20E" w14:textId="77777777" w:rsidR="00830F85" w:rsidRDefault="0047591D">
      <w:pPr>
        <w:pStyle w:val="ListParagraph"/>
        <w:numPr>
          <w:ilvl w:val="0"/>
          <w:numId w:val="1"/>
        </w:numPr>
        <w:tabs>
          <w:tab w:val="left" w:pos="398"/>
        </w:tabs>
        <w:ind w:left="397" w:hanging="292"/>
      </w:pPr>
      <w:r>
        <w:t>Which</w:t>
      </w:r>
      <w:r>
        <w:rPr>
          <w:spacing w:val="13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following</w:t>
      </w:r>
      <w:r>
        <w:rPr>
          <w:spacing w:val="14"/>
        </w:rPr>
        <w:t xml:space="preserve"> </w:t>
      </w:r>
      <w:r>
        <w:t>is</w:t>
      </w:r>
      <w:r>
        <w:rPr>
          <w:spacing w:val="13"/>
        </w:rPr>
        <w:t xml:space="preserve"> </w:t>
      </w:r>
      <w:r>
        <w:t>most</w:t>
      </w:r>
      <w:r>
        <w:rPr>
          <w:spacing w:val="13"/>
        </w:rPr>
        <w:t xml:space="preserve"> </w:t>
      </w:r>
      <w:r>
        <w:t>likely</w:t>
      </w:r>
      <w:r>
        <w:rPr>
          <w:spacing w:val="14"/>
        </w:rPr>
        <w:t xml:space="preserve"> </w:t>
      </w:r>
      <w:r>
        <w:t>to</w:t>
      </w:r>
      <w:r>
        <w:rPr>
          <w:spacing w:val="13"/>
        </w:rPr>
        <w:t xml:space="preserve"> </w:t>
      </w:r>
      <w:r>
        <w:rPr>
          <w:spacing w:val="3"/>
        </w:rPr>
        <w:t>be</w:t>
      </w:r>
      <w:r>
        <w:rPr>
          <w:spacing w:val="13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inferior</w:t>
      </w:r>
      <w:r>
        <w:rPr>
          <w:spacing w:val="14"/>
        </w:rPr>
        <w:t xml:space="preserve"> </w:t>
      </w:r>
      <w:r>
        <w:rPr>
          <w:spacing w:val="2"/>
        </w:rPr>
        <w:t>good?</w:t>
      </w:r>
    </w:p>
    <w:p w14:paraId="75D36877" w14:textId="77777777" w:rsidR="00830F85" w:rsidRDefault="00830F85">
      <w:pPr>
        <w:pStyle w:val="BodyText"/>
        <w:spacing w:before="7"/>
        <w:rPr>
          <w:sz w:val="21"/>
        </w:rPr>
      </w:pPr>
    </w:p>
    <w:p w14:paraId="4A5B8977" w14:textId="77777777" w:rsidR="00830F85" w:rsidRDefault="0047591D">
      <w:pPr>
        <w:pStyle w:val="ListParagraph"/>
        <w:numPr>
          <w:ilvl w:val="1"/>
          <w:numId w:val="1"/>
        </w:numPr>
        <w:tabs>
          <w:tab w:val="left" w:pos="652"/>
        </w:tabs>
        <w:spacing w:before="1"/>
      </w:pPr>
      <w:r>
        <w:t>Lexus, a luxury</w:t>
      </w:r>
      <w:r>
        <w:rPr>
          <w:spacing w:val="2"/>
        </w:rPr>
        <w:t xml:space="preserve"> </w:t>
      </w:r>
      <w:r>
        <w:t>car</w:t>
      </w:r>
    </w:p>
    <w:p w14:paraId="34B56F93" w14:textId="77777777" w:rsidR="00830F85" w:rsidRDefault="0047591D">
      <w:pPr>
        <w:pStyle w:val="ListParagraph"/>
        <w:numPr>
          <w:ilvl w:val="1"/>
          <w:numId w:val="1"/>
        </w:numPr>
        <w:tabs>
          <w:tab w:val="left" w:pos="652"/>
        </w:tabs>
        <w:spacing w:before="195"/>
        <w:ind w:hanging="434"/>
      </w:pPr>
      <w:r>
        <w:t>Organic</w:t>
      </w:r>
      <w:r>
        <w:rPr>
          <w:spacing w:val="18"/>
        </w:rPr>
        <w:t xml:space="preserve"> </w:t>
      </w:r>
      <w:r>
        <w:rPr>
          <w:spacing w:val="3"/>
        </w:rPr>
        <w:t>food</w:t>
      </w:r>
    </w:p>
    <w:p w14:paraId="2F862FF9" w14:textId="77777777" w:rsidR="00830F85" w:rsidRPr="00894C51" w:rsidRDefault="0047591D">
      <w:pPr>
        <w:pStyle w:val="ListParagraph"/>
        <w:numPr>
          <w:ilvl w:val="1"/>
          <w:numId w:val="1"/>
        </w:numPr>
        <w:tabs>
          <w:tab w:val="left" w:pos="652"/>
        </w:tabs>
        <w:spacing w:before="196"/>
        <w:ind w:hanging="437"/>
        <w:rPr>
          <w:b/>
        </w:rPr>
      </w:pPr>
      <w:r w:rsidRPr="00894C51">
        <w:rPr>
          <w:b/>
        </w:rPr>
        <w:t>Public</w:t>
      </w:r>
      <w:r w:rsidRPr="00894C51">
        <w:rPr>
          <w:b/>
          <w:spacing w:val="18"/>
        </w:rPr>
        <w:t xml:space="preserve"> </w:t>
      </w:r>
      <w:r w:rsidRPr="00894C51">
        <w:rPr>
          <w:b/>
        </w:rPr>
        <w:t>transportation</w:t>
      </w:r>
    </w:p>
    <w:p w14:paraId="49EB2791" w14:textId="77777777" w:rsidR="00830F85" w:rsidRDefault="0047591D">
      <w:pPr>
        <w:pStyle w:val="ListParagraph"/>
        <w:numPr>
          <w:ilvl w:val="1"/>
          <w:numId w:val="1"/>
        </w:numPr>
        <w:tabs>
          <w:tab w:val="left" w:pos="652"/>
        </w:tabs>
        <w:spacing w:before="196"/>
        <w:ind w:hanging="446"/>
      </w:pPr>
      <w:r>
        <w:t>Opera</w:t>
      </w:r>
      <w:r>
        <w:rPr>
          <w:spacing w:val="18"/>
        </w:rPr>
        <w:t xml:space="preserve"> </w:t>
      </w:r>
      <w:r>
        <w:t>tickets</w:t>
      </w:r>
    </w:p>
    <w:p w14:paraId="5D59C3C9" w14:textId="77777777" w:rsidR="00830F85" w:rsidRDefault="00830F85">
      <w:pPr>
        <w:pStyle w:val="BodyText"/>
      </w:pPr>
    </w:p>
    <w:p w14:paraId="57B8D541" w14:textId="77777777" w:rsidR="00830F85" w:rsidRDefault="00830F85">
      <w:pPr>
        <w:pStyle w:val="BodyText"/>
        <w:spacing w:before="6"/>
        <w:rPr>
          <w:sz w:val="24"/>
        </w:rPr>
      </w:pPr>
    </w:p>
    <w:p w14:paraId="68D9F348" w14:textId="77777777" w:rsidR="00830F85" w:rsidRDefault="0047591D">
      <w:pPr>
        <w:pStyle w:val="ListParagraph"/>
        <w:numPr>
          <w:ilvl w:val="0"/>
          <w:numId w:val="1"/>
        </w:numPr>
        <w:tabs>
          <w:tab w:val="left" w:pos="398"/>
        </w:tabs>
        <w:spacing w:line="254" w:lineRule="auto"/>
        <w:ind w:left="444" w:right="3027" w:hanging="339"/>
        <w:rPr>
          <w:rFonts w:ascii="Trebuchet MS"/>
          <w:i/>
        </w:rPr>
      </w:pPr>
      <w:r>
        <w:t>Consider</w:t>
      </w:r>
      <w:r>
        <w:rPr>
          <w:spacing w:val="-19"/>
        </w:rPr>
        <w:t xml:space="preserve"> </w:t>
      </w:r>
      <w:r>
        <w:t>the</w:t>
      </w:r>
      <w:r>
        <w:rPr>
          <w:spacing w:val="-18"/>
        </w:rPr>
        <w:t xml:space="preserve"> </w:t>
      </w:r>
      <w:r>
        <w:t>following</w:t>
      </w:r>
      <w:r>
        <w:rPr>
          <w:spacing w:val="-19"/>
        </w:rPr>
        <w:t xml:space="preserve"> </w:t>
      </w:r>
      <w:r>
        <w:t>supply</w:t>
      </w:r>
      <w:r>
        <w:rPr>
          <w:spacing w:val="-18"/>
        </w:rPr>
        <w:t xml:space="preserve"> </w:t>
      </w:r>
      <w:r>
        <w:t>and</w:t>
      </w:r>
      <w:r>
        <w:rPr>
          <w:spacing w:val="-19"/>
        </w:rPr>
        <w:t xml:space="preserve"> </w:t>
      </w:r>
      <w:r>
        <w:t>demand</w:t>
      </w:r>
      <w:r>
        <w:rPr>
          <w:spacing w:val="-18"/>
        </w:rPr>
        <w:t xml:space="preserve"> </w:t>
      </w:r>
      <w:r>
        <w:t xml:space="preserve">equations: Supply: </w:t>
      </w:r>
      <w:r>
        <w:rPr>
          <w:rFonts w:ascii="Trebuchet MS"/>
          <w:i/>
        </w:rPr>
        <w:t xml:space="preserve">p </w:t>
      </w:r>
      <w:r>
        <w:t>=</w:t>
      </w:r>
      <w:r>
        <w:rPr>
          <w:spacing w:val="-10"/>
        </w:rPr>
        <w:t xml:space="preserve"> </w:t>
      </w:r>
      <w:r>
        <w:rPr>
          <w:rFonts w:ascii="Trebuchet MS"/>
          <w:i/>
        </w:rPr>
        <w:t>q</w:t>
      </w:r>
    </w:p>
    <w:p w14:paraId="0C56F4BD" w14:textId="77777777" w:rsidR="00830F85" w:rsidRDefault="0047591D">
      <w:pPr>
        <w:spacing w:before="2"/>
        <w:ind w:left="444"/>
        <w:rPr>
          <w:rFonts w:ascii="Trebuchet MS" w:hAnsi="Trebuchet MS"/>
          <w:i/>
        </w:rPr>
      </w:pPr>
      <w:r>
        <w:rPr>
          <w:w w:val="105"/>
        </w:rPr>
        <w:t xml:space="preserve">Demand: </w:t>
      </w:r>
      <w:r>
        <w:rPr>
          <w:rFonts w:ascii="Trebuchet MS" w:hAnsi="Trebuchet MS"/>
          <w:i/>
          <w:w w:val="105"/>
        </w:rPr>
        <w:t xml:space="preserve">p </w:t>
      </w:r>
      <w:r>
        <w:rPr>
          <w:w w:val="105"/>
        </w:rPr>
        <w:t xml:space="preserve">= 100 </w:t>
      </w:r>
      <w:r>
        <w:rPr>
          <w:rFonts w:ascii="Arial" w:hAnsi="Arial"/>
          <w:i/>
          <w:w w:val="105"/>
        </w:rPr>
        <w:t xml:space="preserve">− </w:t>
      </w:r>
      <w:r>
        <w:rPr>
          <w:rFonts w:ascii="Trebuchet MS" w:hAnsi="Trebuchet MS"/>
          <w:i/>
          <w:w w:val="105"/>
        </w:rPr>
        <w:t>q</w:t>
      </w:r>
    </w:p>
    <w:p w14:paraId="7EF7B97E" w14:textId="77777777" w:rsidR="00830F85" w:rsidRDefault="0047591D">
      <w:pPr>
        <w:pStyle w:val="BodyText"/>
        <w:spacing w:before="20"/>
        <w:ind w:left="444"/>
      </w:pPr>
      <w:r>
        <w:t>What is the Total Surplus when there’s a market equilibrium?</w:t>
      </w:r>
    </w:p>
    <w:p w14:paraId="009417E1" w14:textId="77777777" w:rsidR="00830F85" w:rsidRDefault="00830F85">
      <w:pPr>
        <w:pStyle w:val="BodyText"/>
        <w:rPr>
          <w:sz w:val="25"/>
        </w:rPr>
      </w:pPr>
    </w:p>
    <w:tbl>
      <w:tblPr>
        <w:tblW w:w="0" w:type="auto"/>
        <w:tblInd w:w="15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0"/>
        <w:gridCol w:w="790"/>
      </w:tblGrid>
      <w:tr w:rsidR="00830F85" w14:paraId="48ED3645" w14:textId="77777777" w:rsidTr="00894C51">
        <w:trPr>
          <w:trHeight w:val="331"/>
        </w:trPr>
        <w:tc>
          <w:tcPr>
            <w:tcW w:w="490" w:type="dxa"/>
          </w:tcPr>
          <w:p w14:paraId="4C64C504" w14:textId="77777777" w:rsidR="00830F85" w:rsidRDefault="0047591D">
            <w:pPr>
              <w:pStyle w:val="TableParagraph"/>
              <w:spacing w:before="0" w:line="212" w:lineRule="exact"/>
            </w:pPr>
            <w:r>
              <w:rPr>
                <w:w w:val="105"/>
              </w:rPr>
              <w:t>(A)</w:t>
            </w:r>
          </w:p>
        </w:tc>
        <w:tc>
          <w:tcPr>
            <w:tcW w:w="790" w:type="dxa"/>
          </w:tcPr>
          <w:p w14:paraId="50E6FFB9" w14:textId="77777777" w:rsidR="00830F85" w:rsidRDefault="0047591D">
            <w:pPr>
              <w:pStyle w:val="TableParagraph"/>
              <w:spacing w:before="0" w:line="212" w:lineRule="exact"/>
              <w:ind w:right="48"/>
            </w:pPr>
            <w:r>
              <w:rPr>
                <w:w w:val="90"/>
              </w:rPr>
              <w:t>$1,250</w:t>
            </w:r>
          </w:p>
        </w:tc>
      </w:tr>
      <w:tr w:rsidR="00830F85" w14:paraId="3AD19A72" w14:textId="77777777" w:rsidTr="00894C51">
        <w:trPr>
          <w:trHeight w:val="445"/>
        </w:trPr>
        <w:tc>
          <w:tcPr>
            <w:tcW w:w="490" w:type="dxa"/>
          </w:tcPr>
          <w:p w14:paraId="4F47DBA5" w14:textId="77777777" w:rsidR="00830F85" w:rsidRDefault="0047591D">
            <w:pPr>
              <w:pStyle w:val="TableParagraph"/>
              <w:spacing w:before="75"/>
            </w:pPr>
            <w:r>
              <w:t>(B)</w:t>
            </w:r>
          </w:p>
        </w:tc>
        <w:tc>
          <w:tcPr>
            <w:tcW w:w="790" w:type="dxa"/>
          </w:tcPr>
          <w:p w14:paraId="12C215F9" w14:textId="77777777" w:rsidR="00830F85" w:rsidRPr="00894C51" w:rsidRDefault="0047591D">
            <w:pPr>
              <w:pStyle w:val="TableParagraph"/>
              <w:spacing w:before="75"/>
              <w:ind w:right="48"/>
              <w:rPr>
                <w:b/>
              </w:rPr>
            </w:pPr>
            <w:r w:rsidRPr="00894C51">
              <w:rPr>
                <w:b/>
                <w:w w:val="85"/>
              </w:rPr>
              <w:t>$2,500</w:t>
            </w:r>
          </w:p>
        </w:tc>
      </w:tr>
      <w:tr w:rsidR="00830F85" w14:paraId="1C614FE2" w14:textId="77777777" w:rsidTr="00894C51">
        <w:trPr>
          <w:trHeight w:val="445"/>
        </w:trPr>
        <w:tc>
          <w:tcPr>
            <w:tcW w:w="490" w:type="dxa"/>
          </w:tcPr>
          <w:p w14:paraId="161EC89B" w14:textId="77777777" w:rsidR="00830F85" w:rsidRDefault="0047591D">
            <w:pPr>
              <w:pStyle w:val="TableParagraph"/>
              <w:spacing w:before="75"/>
            </w:pPr>
            <w:r>
              <w:rPr>
                <w:w w:val="105"/>
              </w:rPr>
              <w:t>(C)</w:t>
            </w:r>
          </w:p>
        </w:tc>
        <w:tc>
          <w:tcPr>
            <w:tcW w:w="790" w:type="dxa"/>
          </w:tcPr>
          <w:p w14:paraId="360296D6" w14:textId="77777777" w:rsidR="00830F85" w:rsidRDefault="0047591D">
            <w:pPr>
              <w:pStyle w:val="TableParagraph"/>
              <w:spacing w:before="75"/>
              <w:ind w:right="48"/>
            </w:pPr>
            <w:r>
              <w:rPr>
                <w:w w:val="85"/>
              </w:rPr>
              <w:t>$3,750</w:t>
            </w:r>
          </w:p>
        </w:tc>
      </w:tr>
      <w:tr w:rsidR="00830F85" w14:paraId="15203DF7" w14:textId="77777777" w:rsidTr="00894C51">
        <w:trPr>
          <w:trHeight w:val="331"/>
        </w:trPr>
        <w:tc>
          <w:tcPr>
            <w:tcW w:w="490" w:type="dxa"/>
          </w:tcPr>
          <w:p w14:paraId="5C425728" w14:textId="77777777" w:rsidR="00830F85" w:rsidRDefault="0047591D">
            <w:pPr>
              <w:pStyle w:val="TableParagraph"/>
              <w:spacing w:before="75" w:line="236" w:lineRule="exact"/>
            </w:pPr>
            <w:r>
              <w:t>(D)</w:t>
            </w:r>
          </w:p>
        </w:tc>
        <w:tc>
          <w:tcPr>
            <w:tcW w:w="790" w:type="dxa"/>
          </w:tcPr>
          <w:p w14:paraId="7816935D" w14:textId="77777777" w:rsidR="00830F85" w:rsidRDefault="0047591D">
            <w:pPr>
              <w:pStyle w:val="TableParagraph"/>
              <w:spacing w:before="75" w:line="236" w:lineRule="exact"/>
              <w:ind w:right="48"/>
            </w:pPr>
            <w:r>
              <w:rPr>
                <w:w w:val="80"/>
              </w:rPr>
              <w:t>$5,000</w:t>
            </w:r>
          </w:p>
        </w:tc>
      </w:tr>
    </w:tbl>
    <w:p w14:paraId="10F5E4DB" w14:textId="77777777" w:rsidR="00830F85" w:rsidRDefault="00830F85">
      <w:pPr>
        <w:pStyle w:val="BodyText"/>
      </w:pPr>
    </w:p>
    <w:p w14:paraId="44595AE8" w14:textId="77777777" w:rsidR="00830F85" w:rsidRDefault="00830F85">
      <w:pPr>
        <w:pStyle w:val="BodyText"/>
        <w:rPr>
          <w:sz w:val="24"/>
        </w:rPr>
      </w:pPr>
    </w:p>
    <w:p w14:paraId="33015CB6" w14:textId="77777777" w:rsidR="00830F85" w:rsidRDefault="0047591D">
      <w:pPr>
        <w:pStyle w:val="ListParagraph"/>
        <w:numPr>
          <w:ilvl w:val="0"/>
          <w:numId w:val="1"/>
        </w:numPr>
        <w:tabs>
          <w:tab w:val="left" w:pos="537"/>
        </w:tabs>
        <w:ind w:left="536" w:hanging="431"/>
      </w:pPr>
      <w:r>
        <w:t>Consider the market for Haitian coffee (delicious!). In 2015, the price per bag</w:t>
      </w:r>
      <w:r>
        <w:rPr>
          <w:spacing w:val="-13"/>
        </w:rPr>
        <w:t xml:space="preserve"> </w:t>
      </w:r>
      <w:r>
        <w:rPr>
          <w:spacing w:val="-3"/>
        </w:rPr>
        <w:t>was</w:t>
      </w:r>
    </w:p>
    <w:p w14:paraId="564E7135" w14:textId="77777777" w:rsidR="00830F85" w:rsidRDefault="0047591D">
      <w:pPr>
        <w:pStyle w:val="BodyText"/>
        <w:spacing w:before="21"/>
        <w:ind w:left="105"/>
      </w:pPr>
      <w:r>
        <w:t xml:space="preserve">$20, and the world quantity </w:t>
      </w:r>
      <w:r>
        <w:rPr>
          <w:spacing w:val="-3"/>
        </w:rPr>
        <w:t xml:space="preserve">was </w:t>
      </w:r>
      <w:r>
        <w:t>400,000</w:t>
      </w:r>
      <w:r>
        <w:rPr>
          <w:spacing w:val="51"/>
        </w:rPr>
        <w:t xml:space="preserve"> </w:t>
      </w:r>
      <w:r>
        <w:t>bags.</w:t>
      </w:r>
    </w:p>
    <w:p w14:paraId="1A59D5D9" w14:textId="77777777" w:rsidR="00830F85" w:rsidRDefault="0047591D">
      <w:pPr>
        <w:pStyle w:val="BodyText"/>
        <w:spacing w:before="21" w:line="259" w:lineRule="auto"/>
        <w:ind w:left="105"/>
      </w:pPr>
      <w:r>
        <w:t>This year, you are told that the price per bag is $25, and the world quantity is 300,000 bags.</w:t>
      </w:r>
    </w:p>
    <w:p w14:paraId="036DA646" w14:textId="77777777" w:rsidR="00830F85" w:rsidRDefault="0047591D">
      <w:pPr>
        <w:pStyle w:val="BodyText"/>
        <w:spacing w:before="2"/>
        <w:ind w:left="105"/>
      </w:pPr>
      <w:r>
        <w:t>What is the most likely explanation?</w:t>
      </w:r>
    </w:p>
    <w:p w14:paraId="20908700" w14:textId="77777777" w:rsidR="00830F85" w:rsidRDefault="00830F85">
      <w:pPr>
        <w:pStyle w:val="BodyText"/>
        <w:spacing w:before="8"/>
        <w:rPr>
          <w:sz w:val="21"/>
        </w:rPr>
      </w:pPr>
    </w:p>
    <w:p w14:paraId="6397CDFC" w14:textId="77777777" w:rsidR="00830F85" w:rsidRDefault="0047591D">
      <w:pPr>
        <w:pStyle w:val="ListParagraph"/>
        <w:numPr>
          <w:ilvl w:val="1"/>
          <w:numId w:val="1"/>
        </w:numPr>
        <w:tabs>
          <w:tab w:val="left" w:pos="652"/>
        </w:tabs>
      </w:pPr>
      <w:r>
        <w:t>Supply has</w:t>
      </w:r>
      <w:r>
        <w:rPr>
          <w:spacing w:val="-18"/>
        </w:rPr>
        <w:t xml:space="preserve"> </w:t>
      </w:r>
      <w:r>
        <w:t>increased</w:t>
      </w:r>
    </w:p>
    <w:p w14:paraId="51C62539" w14:textId="0D0E32A8" w:rsidR="00830F85" w:rsidRDefault="0047591D">
      <w:pPr>
        <w:pStyle w:val="ListParagraph"/>
        <w:numPr>
          <w:ilvl w:val="1"/>
          <w:numId w:val="1"/>
        </w:numPr>
        <w:tabs>
          <w:tab w:val="left" w:pos="652"/>
        </w:tabs>
        <w:spacing w:before="195"/>
        <w:ind w:hanging="434"/>
      </w:pPr>
      <w:r>
        <w:rPr>
          <w:w w:val="95"/>
        </w:rPr>
        <w:t>Demand has</w:t>
      </w:r>
      <w:r>
        <w:rPr>
          <w:spacing w:val="-12"/>
          <w:w w:val="95"/>
        </w:rPr>
        <w:t xml:space="preserve"> </w:t>
      </w:r>
      <w:r>
        <w:rPr>
          <w:w w:val="95"/>
        </w:rPr>
        <w:t>decreased</w:t>
      </w:r>
    </w:p>
    <w:p w14:paraId="398ECC08" w14:textId="74BA1A04" w:rsidR="00830F85" w:rsidRDefault="0047591D">
      <w:pPr>
        <w:pStyle w:val="ListParagraph"/>
        <w:numPr>
          <w:ilvl w:val="1"/>
          <w:numId w:val="1"/>
        </w:numPr>
        <w:tabs>
          <w:tab w:val="left" w:pos="652"/>
        </w:tabs>
        <w:spacing w:before="196"/>
        <w:ind w:hanging="437"/>
      </w:pPr>
      <w:r>
        <w:rPr>
          <w:w w:val="95"/>
        </w:rPr>
        <w:t xml:space="preserve">Demand </w:t>
      </w:r>
      <w:bookmarkStart w:id="0" w:name="_GoBack"/>
      <w:bookmarkEnd w:id="0"/>
      <w:r>
        <w:rPr>
          <w:w w:val="95"/>
        </w:rPr>
        <w:t>has</w:t>
      </w:r>
      <w:r>
        <w:rPr>
          <w:spacing w:val="-12"/>
          <w:w w:val="95"/>
        </w:rPr>
        <w:t xml:space="preserve"> </w:t>
      </w:r>
      <w:r>
        <w:rPr>
          <w:w w:val="95"/>
        </w:rPr>
        <w:t>increased</w:t>
      </w:r>
    </w:p>
    <w:p w14:paraId="36361DF5" w14:textId="77777777" w:rsidR="00830F85" w:rsidRPr="007F7C27" w:rsidRDefault="0047591D">
      <w:pPr>
        <w:pStyle w:val="ListParagraph"/>
        <w:numPr>
          <w:ilvl w:val="1"/>
          <w:numId w:val="1"/>
        </w:numPr>
        <w:tabs>
          <w:tab w:val="left" w:pos="652"/>
        </w:tabs>
        <w:spacing w:before="196"/>
        <w:ind w:hanging="446"/>
        <w:rPr>
          <w:b/>
        </w:rPr>
      </w:pPr>
      <w:r w:rsidRPr="007F7C27">
        <w:rPr>
          <w:b/>
        </w:rPr>
        <w:t>Supply has</w:t>
      </w:r>
      <w:r w:rsidRPr="007F7C27">
        <w:rPr>
          <w:b/>
          <w:spacing w:val="-18"/>
        </w:rPr>
        <w:t xml:space="preserve"> </w:t>
      </w:r>
      <w:r w:rsidRPr="007F7C27">
        <w:rPr>
          <w:b/>
        </w:rPr>
        <w:t>decreased</w:t>
      </w:r>
    </w:p>
    <w:p w14:paraId="55280BAE" w14:textId="77777777" w:rsidR="00830F85" w:rsidRDefault="00830F85">
      <w:pPr>
        <w:pStyle w:val="BodyText"/>
      </w:pPr>
    </w:p>
    <w:p w14:paraId="7C54FD94" w14:textId="77777777" w:rsidR="00830F85" w:rsidRDefault="00830F85">
      <w:pPr>
        <w:pStyle w:val="BodyText"/>
        <w:spacing w:before="6"/>
        <w:rPr>
          <w:sz w:val="24"/>
        </w:rPr>
      </w:pPr>
    </w:p>
    <w:p w14:paraId="63912221" w14:textId="77777777" w:rsidR="00830F85" w:rsidRDefault="0047591D">
      <w:pPr>
        <w:pStyle w:val="ListParagraph"/>
        <w:numPr>
          <w:ilvl w:val="0"/>
          <w:numId w:val="1"/>
        </w:numPr>
        <w:tabs>
          <w:tab w:val="left" w:pos="524"/>
        </w:tabs>
        <w:spacing w:before="1"/>
        <w:ind w:left="523" w:hanging="418"/>
      </w:pPr>
      <w:r>
        <w:t>Which</w:t>
      </w:r>
      <w:r>
        <w:rPr>
          <w:spacing w:val="12"/>
        </w:rPr>
        <w:t xml:space="preserve"> </w:t>
      </w:r>
      <w:r>
        <w:t>of</w:t>
      </w:r>
      <w:r>
        <w:rPr>
          <w:spacing w:val="12"/>
        </w:rPr>
        <w:t xml:space="preserve"> </w:t>
      </w:r>
      <w:r>
        <w:t>the</w:t>
      </w:r>
      <w:r>
        <w:rPr>
          <w:spacing w:val="12"/>
        </w:rPr>
        <w:t xml:space="preserve"> </w:t>
      </w:r>
      <w:r>
        <w:t>following</w:t>
      </w:r>
      <w:r>
        <w:rPr>
          <w:spacing w:val="12"/>
        </w:rPr>
        <w:t xml:space="preserve"> </w:t>
      </w:r>
      <w:r>
        <w:t>does</w:t>
      </w:r>
      <w:r>
        <w:rPr>
          <w:spacing w:val="13"/>
        </w:rPr>
        <w:t xml:space="preserve"> </w:t>
      </w:r>
      <w:r>
        <w:t>NOT</w:t>
      </w:r>
      <w:r>
        <w:rPr>
          <w:spacing w:val="12"/>
        </w:rPr>
        <w:t xml:space="preserve"> </w:t>
      </w:r>
      <w:r>
        <w:t>cause</w:t>
      </w:r>
      <w:r>
        <w:rPr>
          <w:spacing w:val="12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demand</w:t>
      </w:r>
      <w:r>
        <w:rPr>
          <w:spacing w:val="13"/>
        </w:rPr>
        <w:t xml:space="preserve"> </w:t>
      </w:r>
      <w:r>
        <w:t>curve</w:t>
      </w:r>
      <w:r>
        <w:rPr>
          <w:spacing w:val="12"/>
        </w:rPr>
        <w:t xml:space="preserve"> </w:t>
      </w:r>
      <w:r>
        <w:t>to</w:t>
      </w:r>
      <w:r>
        <w:rPr>
          <w:spacing w:val="12"/>
        </w:rPr>
        <w:t xml:space="preserve"> </w:t>
      </w:r>
      <w:r>
        <w:t>shift?</w:t>
      </w:r>
    </w:p>
    <w:p w14:paraId="51D7467F" w14:textId="77777777" w:rsidR="00830F85" w:rsidRDefault="00830F85">
      <w:pPr>
        <w:pStyle w:val="BodyText"/>
        <w:spacing w:before="7"/>
        <w:rPr>
          <w:sz w:val="21"/>
        </w:rPr>
      </w:pPr>
    </w:p>
    <w:p w14:paraId="4AB84F4D" w14:textId="77777777" w:rsidR="00830F85" w:rsidRDefault="0047591D">
      <w:pPr>
        <w:pStyle w:val="ListParagraph"/>
        <w:numPr>
          <w:ilvl w:val="1"/>
          <w:numId w:val="1"/>
        </w:numPr>
        <w:tabs>
          <w:tab w:val="left" w:pos="652"/>
        </w:tabs>
      </w:pPr>
      <w:r>
        <w:t>Expected future price</w:t>
      </w:r>
      <w:r>
        <w:rPr>
          <w:spacing w:val="52"/>
        </w:rPr>
        <w:t xml:space="preserve"> </w:t>
      </w:r>
      <w:r>
        <w:t>increases</w:t>
      </w:r>
    </w:p>
    <w:p w14:paraId="1BC71CA9" w14:textId="77777777" w:rsidR="00830F85" w:rsidRPr="007F7C27" w:rsidRDefault="0047591D">
      <w:pPr>
        <w:pStyle w:val="ListParagraph"/>
        <w:numPr>
          <w:ilvl w:val="1"/>
          <w:numId w:val="1"/>
        </w:numPr>
        <w:tabs>
          <w:tab w:val="left" w:pos="652"/>
        </w:tabs>
        <w:spacing w:before="196"/>
        <w:ind w:hanging="434"/>
        <w:rPr>
          <w:b/>
        </w:rPr>
      </w:pPr>
      <w:r w:rsidRPr="007F7C27">
        <w:rPr>
          <w:b/>
        </w:rPr>
        <w:t>A change in</w:t>
      </w:r>
      <w:r w:rsidRPr="007F7C27">
        <w:rPr>
          <w:b/>
          <w:spacing w:val="2"/>
        </w:rPr>
        <w:t xml:space="preserve"> </w:t>
      </w:r>
      <w:r w:rsidRPr="007F7C27">
        <w:rPr>
          <w:b/>
        </w:rPr>
        <w:t>quantity</w:t>
      </w:r>
    </w:p>
    <w:p w14:paraId="40A33126" w14:textId="77777777" w:rsidR="00830F85" w:rsidRDefault="0047591D">
      <w:pPr>
        <w:pStyle w:val="ListParagraph"/>
        <w:numPr>
          <w:ilvl w:val="1"/>
          <w:numId w:val="1"/>
        </w:numPr>
        <w:tabs>
          <w:tab w:val="left" w:pos="652"/>
        </w:tabs>
        <w:spacing w:before="195"/>
        <w:ind w:hanging="437"/>
      </w:pPr>
      <w:r>
        <w:t>A change in</w:t>
      </w:r>
      <w:r>
        <w:rPr>
          <w:spacing w:val="52"/>
        </w:rPr>
        <w:t xml:space="preserve"> </w:t>
      </w:r>
      <w:r>
        <w:t>preferences</w:t>
      </w:r>
    </w:p>
    <w:p w14:paraId="4FA149A8" w14:textId="77777777" w:rsidR="00830F85" w:rsidRDefault="0047591D">
      <w:pPr>
        <w:pStyle w:val="ListParagraph"/>
        <w:numPr>
          <w:ilvl w:val="1"/>
          <w:numId w:val="1"/>
        </w:numPr>
        <w:tabs>
          <w:tab w:val="left" w:pos="652"/>
        </w:tabs>
        <w:spacing w:before="196"/>
        <w:ind w:hanging="446"/>
      </w:pPr>
      <w:r>
        <w:t>The</w:t>
      </w:r>
      <w:r>
        <w:rPr>
          <w:spacing w:val="17"/>
        </w:rPr>
        <w:t xml:space="preserve"> </w:t>
      </w:r>
      <w:r>
        <w:t>price</w:t>
      </w:r>
      <w:r>
        <w:rPr>
          <w:spacing w:val="17"/>
        </w:rPr>
        <w:t xml:space="preserve"> </w:t>
      </w:r>
      <w:r>
        <w:t>of</w:t>
      </w:r>
      <w:r>
        <w:rPr>
          <w:spacing w:val="17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substitute</w:t>
      </w:r>
      <w:r>
        <w:rPr>
          <w:spacing w:val="17"/>
        </w:rPr>
        <w:t xml:space="preserve"> </w:t>
      </w:r>
      <w:r>
        <w:t>goes</w:t>
      </w:r>
      <w:r>
        <w:rPr>
          <w:spacing w:val="17"/>
        </w:rPr>
        <w:t xml:space="preserve"> </w:t>
      </w:r>
      <w:r>
        <w:t>down</w:t>
      </w:r>
    </w:p>
    <w:p w14:paraId="79939D7A" w14:textId="77777777" w:rsidR="00830F85" w:rsidRDefault="00830F85">
      <w:pPr>
        <w:sectPr w:rsidR="00830F85">
          <w:pgSz w:w="11910" w:h="16840"/>
          <w:pgMar w:top="1580" w:right="1680" w:bottom="2580" w:left="1680" w:header="0" w:footer="2397" w:gutter="0"/>
          <w:cols w:space="720"/>
        </w:sectPr>
      </w:pPr>
    </w:p>
    <w:p w14:paraId="2F0D3D4B" w14:textId="77777777" w:rsidR="00830F85" w:rsidRDefault="00830F85">
      <w:pPr>
        <w:pStyle w:val="BodyText"/>
        <w:rPr>
          <w:sz w:val="20"/>
        </w:rPr>
      </w:pPr>
    </w:p>
    <w:p w14:paraId="29F53659" w14:textId="77777777" w:rsidR="00830F85" w:rsidRDefault="00830F85">
      <w:pPr>
        <w:pStyle w:val="BodyText"/>
        <w:spacing w:before="8"/>
        <w:rPr>
          <w:sz w:val="18"/>
        </w:rPr>
      </w:pPr>
    </w:p>
    <w:p w14:paraId="3F32AE7A" w14:textId="77777777" w:rsidR="00830F85" w:rsidRDefault="0047591D">
      <w:pPr>
        <w:pStyle w:val="ListParagraph"/>
        <w:numPr>
          <w:ilvl w:val="0"/>
          <w:numId w:val="1"/>
        </w:numPr>
        <w:tabs>
          <w:tab w:val="left" w:pos="524"/>
        </w:tabs>
        <w:ind w:left="523" w:hanging="418"/>
      </w:pPr>
      <w:r>
        <w:t>Which</w:t>
      </w:r>
      <w:r>
        <w:rPr>
          <w:spacing w:val="13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following</w:t>
      </w:r>
      <w:r>
        <w:rPr>
          <w:spacing w:val="13"/>
        </w:rPr>
        <w:t xml:space="preserve"> </w:t>
      </w:r>
      <w:r>
        <w:t>does</w:t>
      </w:r>
      <w:r>
        <w:rPr>
          <w:spacing w:val="14"/>
        </w:rPr>
        <w:t xml:space="preserve"> </w:t>
      </w:r>
      <w:r>
        <w:t>NOT</w:t>
      </w:r>
      <w:r>
        <w:rPr>
          <w:spacing w:val="13"/>
        </w:rPr>
        <w:t xml:space="preserve"> </w:t>
      </w:r>
      <w:r>
        <w:t>cause</w:t>
      </w:r>
      <w:r>
        <w:rPr>
          <w:spacing w:val="13"/>
        </w:rPr>
        <w:t xml:space="preserve"> </w:t>
      </w:r>
      <w:r>
        <w:t>the</w:t>
      </w:r>
      <w:r>
        <w:rPr>
          <w:spacing w:val="14"/>
        </w:rPr>
        <w:t xml:space="preserve"> </w:t>
      </w:r>
      <w:r>
        <w:t>supply</w:t>
      </w:r>
      <w:r>
        <w:rPr>
          <w:spacing w:val="14"/>
        </w:rPr>
        <w:t xml:space="preserve"> </w:t>
      </w:r>
      <w:r>
        <w:t>curve</w:t>
      </w:r>
      <w:r>
        <w:rPr>
          <w:spacing w:val="13"/>
        </w:rPr>
        <w:t xml:space="preserve"> </w:t>
      </w:r>
      <w:r>
        <w:t>to</w:t>
      </w:r>
      <w:r>
        <w:rPr>
          <w:spacing w:val="14"/>
        </w:rPr>
        <w:t xml:space="preserve"> </w:t>
      </w:r>
      <w:r>
        <w:t>shift?</w:t>
      </w:r>
    </w:p>
    <w:p w14:paraId="165C565D" w14:textId="77777777" w:rsidR="00830F85" w:rsidRDefault="00830F85">
      <w:pPr>
        <w:pStyle w:val="BodyText"/>
        <w:spacing w:before="10"/>
      </w:pPr>
    </w:p>
    <w:p w14:paraId="6F69F1AB" w14:textId="77777777" w:rsidR="00830F85" w:rsidRPr="00217CFE" w:rsidRDefault="0047591D">
      <w:pPr>
        <w:pStyle w:val="ListParagraph"/>
        <w:numPr>
          <w:ilvl w:val="1"/>
          <w:numId w:val="1"/>
        </w:numPr>
        <w:tabs>
          <w:tab w:val="left" w:pos="652"/>
        </w:tabs>
      </w:pPr>
      <w:r w:rsidRPr="00217CFE">
        <w:t>An increase in wages</w:t>
      </w:r>
    </w:p>
    <w:p w14:paraId="4E691CB0" w14:textId="77777777" w:rsidR="00830F85" w:rsidRDefault="00830F85">
      <w:pPr>
        <w:pStyle w:val="BodyText"/>
        <w:spacing w:before="7"/>
        <w:rPr>
          <w:sz w:val="17"/>
        </w:rPr>
      </w:pPr>
    </w:p>
    <w:p w14:paraId="317E779C" w14:textId="77777777" w:rsidR="00830F85" w:rsidRDefault="0047591D">
      <w:pPr>
        <w:pStyle w:val="ListParagraph"/>
        <w:numPr>
          <w:ilvl w:val="1"/>
          <w:numId w:val="1"/>
        </w:numPr>
        <w:tabs>
          <w:tab w:val="left" w:pos="652"/>
        </w:tabs>
        <w:ind w:hanging="434"/>
      </w:pPr>
      <w:r>
        <w:t>Technological</w:t>
      </w:r>
      <w:r>
        <w:rPr>
          <w:spacing w:val="16"/>
        </w:rPr>
        <w:t xml:space="preserve"> </w:t>
      </w:r>
      <w:r>
        <w:t>improvements</w:t>
      </w:r>
    </w:p>
    <w:p w14:paraId="5BBF762F" w14:textId="77777777" w:rsidR="00830F85" w:rsidRDefault="00830F85">
      <w:pPr>
        <w:pStyle w:val="BodyText"/>
        <w:spacing w:before="7"/>
        <w:rPr>
          <w:sz w:val="17"/>
        </w:rPr>
      </w:pPr>
    </w:p>
    <w:p w14:paraId="5B25D319" w14:textId="77777777" w:rsidR="00830F85" w:rsidRPr="00217CFE" w:rsidRDefault="0047591D">
      <w:pPr>
        <w:pStyle w:val="ListParagraph"/>
        <w:numPr>
          <w:ilvl w:val="1"/>
          <w:numId w:val="1"/>
        </w:numPr>
        <w:tabs>
          <w:tab w:val="left" w:pos="652"/>
        </w:tabs>
        <w:spacing w:before="1"/>
        <w:ind w:hanging="437"/>
        <w:rPr>
          <w:b/>
        </w:rPr>
      </w:pPr>
      <w:r w:rsidRPr="00217CFE">
        <w:rPr>
          <w:b/>
        </w:rPr>
        <w:t>An increase in</w:t>
      </w:r>
      <w:r w:rsidRPr="00217CFE">
        <w:rPr>
          <w:b/>
          <w:spacing w:val="-26"/>
        </w:rPr>
        <w:t xml:space="preserve"> </w:t>
      </w:r>
      <w:r w:rsidRPr="00217CFE">
        <w:rPr>
          <w:b/>
        </w:rPr>
        <w:t>price</w:t>
      </w:r>
    </w:p>
    <w:p w14:paraId="552040BF" w14:textId="77777777" w:rsidR="00830F85" w:rsidRDefault="00830F85">
      <w:pPr>
        <w:pStyle w:val="BodyText"/>
        <w:spacing w:before="7"/>
        <w:rPr>
          <w:sz w:val="17"/>
        </w:rPr>
      </w:pPr>
    </w:p>
    <w:p w14:paraId="5160B0FC" w14:textId="77777777" w:rsidR="00830F85" w:rsidRDefault="0047591D">
      <w:pPr>
        <w:pStyle w:val="ListParagraph"/>
        <w:numPr>
          <w:ilvl w:val="1"/>
          <w:numId w:val="1"/>
        </w:numPr>
        <w:tabs>
          <w:tab w:val="left" w:pos="652"/>
        </w:tabs>
        <w:ind w:hanging="446"/>
      </w:pPr>
      <w:r>
        <w:t>The state of</w:t>
      </w:r>
      <w:r>
        <w:rPr>
          <w:spacing w:val="22"/>
        </w:rPr>
        <w:t xml:space="preserve"> </w:t>
      </w:r>
      <w:r>
        <w:t>nature</w:t>
      </w:r>
    </w:p>
    <w:p w14:paraId="057285F9" w14:textId="77777777" w:rsidR="00830F85" w:rsidRDefault="00830F85">
      <w:pPr>
        <w:pStyle w:val="BodyText"/>
      </w:pPr>
    </w:p>
    <w:p w14:paraId="158A4D71" w14:textId="77777777" w:rsidR="00830F85" w:rsidRDefault="00830F85">
      <w:pPr>
        <w:pStyle w:val="BodyText"/>
        <w:spacing w:before="9"/>
        <w:rPr>
          <w:sz w:val="25"/>
        </w:rPr>
      </w:pPr>
    </w:p>
    <w:p w14:paraId="75C9B36D" w14:textId="77777777" w:rsidR="00830F85" w:rsidRDefault="0047591D">
      <w:pPr>
        <w:pStyle w:val="ListParagraph"/>
        <w:numPr>
          <w:ilvl w:val="0"/>
          <w:numId w:val="1"/>
        </w:numPr>
        <w:tabs>
          <w:tab w:val="left" w:pos="524"/>
        </w:tabs>
        <w:spacing w:line="254" w:lineRule="auto"/>
        <w:ind w:left="444" w:right="2901" w:hanging="339"/>
        <w:rPr>
          <w:rFonts w:ascii="Trebuchet MS"/>
          <w:i/>
        </w:rPr>
      </w:pPr>
      <w:r>
        <w:t>Consider</w:t>
      </w:r>
      <w:r>
        <w:rPr>
          <w:spacing w:val="-19"/>
        </w:rPr>
        <w:t xml:space="preserve"> </w:t>
      </w:r>
      <w:r>
        <w:t>the</w:t>
      </w:r>
      <w:r>
        <w:rPr>
          <w:spacing w:val="-18"/>
        </w:rPr>
        <w:t xml:space="preserve"> </w:t>
      </w:r>
      <w:r>
        <w:t>following</w:t>
      </w:r>
      <w:r>
        <w:rPr>
          <w:spacing w:val="-19"/>
        </w:rPr>
        <w:t xml:space="preserve"> </w:t>
      </w:r>
      <w:r>
        <w:t>supply</w:t>
      </w:r>
      <w:r>
        <w:rPr>
          <w:spacing w:val="-18"/>
        </w:rPr>
        <w:t xml:space="preserve"> </w:t>
      </w:r>
      <w:r>
        <w:t>and</w:t>
      </w:r>
      <w:r>
        <w:rPr>
          <w:spacing w:val="-19"/>
        </w:rPr>
        <w:t xml:space="preserve"> </w:t>
      </w:r>
      <w:r>
        <w:t>demand</w:t>
      </w:r>
      <w:r>
        <w:rPr>
          <w:spacing w:val="-18"/>
        </w:rPr>
        <w:t xml:space="preserve"> </w:t>
      </w:r>
      <w:r>
        <w:t xml:space="preserve">equations: Supply: </w:t>
      </w:r>
      <w:r>
        <w:rPr>
          <w:rFonts w:ascii="Trebuchet MS"/>
          <w:i/>
        </w:rPr>
        <w:t xml:space="preserve">p </w:t>
      </w:r>
      <w:r>
        <w:t>= 5 +</w:t>
      </w:r>
      <w:r>
        <w:rPr>
          <w:spacing w:val="-21"/>
        </w:rPr>
        <w:t xml:space="preserve"> </w:t>
      </w:r>
      <w:r>
        <w:t>2</w:t>
      </w:r>
      <w:r>
        <w:rPr>
          <w:rFonts w:ascii="Trebuchet MS"/>
          <w:i/>
        </w:rPr>
        <w:t>q</w:t>
      </w:r>
    </w:p>
    <w:p w14:paraId="55F55275" w14:textId="77777777" w:rsidR="00830F85" w:rsidRDefault="0047591D">
      <w:pPr>
        <w:spacing w:before="2"/>
        <w:ind w:left="444"/>
        <w:rPr>
          <w:rFonts w:ascii="Trebuchet MS" w:hAnsi="Trebuchet MS"/>
          <w:i/>
        </w:rPr>
      </w:pPr>
      <w:r>
        <w:rPr>
          <w:w w:val="105"/>
        </w:rPr>
        <w:t xml:space="preserve">Demand: </w:t>
      </w:r>
      <w:r>
        <w:rPr>
          <w:rFonts w:ascii="Trebuchet MS" w:hAnsi="Trebuchet MS"/>
          <w:i/>
          <w:w w:val="105"/>
        </w:rPr>
        <w:t xml:space="preserve">p </w:t>
      </w:r>
      <w:r>
        <w:rPr>
          <w:w w:val="105"/>
        </w:rPr>
        <w:t xml:space="preserve">= 25 </w:t>
      </w:r>
      <w:r>
        <w:rPr>
          <w:rFonts w:ascii="Arial" w:hAnsi="Arial"/>
          <w:i/>
          <w:w w:val="105"/>
        </w:rPr>
        <w:t xml:space="preserve">− </w:t>
      </w:r>
      <w:r>
        <w:rPr>
          <w:w w:val="105"/>
        </w:rPr>
        <w:t>8</w:t>
      </w:r>
      <w:r>
        <w:rPr>
          <w:rFonts w:ascii="Trebuchet MS" w:hAnsi="Trebuchet MS"/>
          <w:i/>
          <w:w w:val="105"/>
        </w:rPr>
        <w:t>q</w:t>
      </w:r>
    </w:p>
    <w:p w14:paraId="3F694811" w14:textId="77777777" w:rsidR="00830F85" w:rsidRDefault="0047591D">
      <w:pPr>
        <w:pStyle w:val="BodyText"/>
        <w:spacing w:before="77"/>
        <w:ind w:left="105"/>
      </w:pPr>
      <w:r>
        <w:t>What is the market equilibrium price and quantity?</w:t>
      </w:r>
    </w:p>
    <w:p w14:paraId="44FE8DCA" w14:textId="77777777" w:rsidR="00830F85" w:rsidRDefault="00830F85">
      <w:pPr>
        <w:pStyle w:val="BodyText"/>
        <w:spacing w:before="5"/>
      </w:pPr>
    </w:p>
    <w:p w14:paraId="2F04827A" w14:textId="77777777" w:rsidR="007F7C27" w:rsidRDefault="0047591D">
      <w:pPr>
        <w:pStyle w:val="BodyText"/>
        <w:spacing w:line="417" w:lineRule="auto"/>
        <w:ind w:left="205" w:right="6427" w:firstLine="3"/>
        <w:rPr>
          <w:w w:val="105"/>
        </w:rPr>
      </w:pPr>
      <w:r w:rsidRPr="007F7C27">
        <w:rPr>
          <w:b/>
          <w:w w:val="105"/>
        </w:rPr>
        <w:t xml:space="preserve">(A) </w:t>
      </w:r>
      <w:r w:rsidRPr="007F7C27">
        <w:rPr>
          <w:rFonts w:ascii="Trebuchet MS" w:hAnsi="Trebuchet MS"/>
          <w:b/>
          <w:i/>
        </w:rPr>
        <w:t>p</w:t>
      </w:r>
      <w:r w:rsidRPr="007F7C27">
        <w:rPr>
          <w:rFonts w:ascii="DejaVu Sans" w:hAnsi="DejaVu Sans"/>
          <w:b/>
          <w:vertAlign w:val="superscript"/>
        </w:rPr>
        <w:t>∗</w:t>
      </w:r>
      <w:r w:rsidRPr="007F7C27">
        <w:rPr>
          <w:rFonts w:ascii="DejaVu Sans" w:hAnsi="DejaVu Sans"/>
          <w:b/>
        </w:rPr>
        <w:t xml:space="preserve"> </w:t>
      </w:r>
      <w:r w:rsidRPr="007F7C27">
        <w:rPr>
          <w:b/>
          <w:w w:val="105"/>
        </w:rPr>
        <w:t xml:space="preserve">= 9, </w:t>
      </w:r>
      <w:r w:rsidRPr="007F7C27">
        <w:rPr>
          <w:rFonts w:ascii="Trebuchet MS" w:hAnsi="Trebuchet MS"/>
          <w:b/>
          <w:i/>
        </w:rPr>
        <w:t>q</w:t>
      </w:r>
      <w:r w:rsidRPr="007F7C27">
        <w:rPr>
          <w:rFonts w:ascii="DejaVu Sans" w:hAnsi="DejaVu Sans"/>
          <w:b/>
          <w:vertAlign w:val="superscript"/>
        </w:rPr>
        <w:t>∗</w:t>
      </w:r>
      <w:r w:rsidRPr="007F7C27">
        <w:rPr>
          <w:rFonts w:ascii="DejaVu Sans" w:hAnsi="DejaVu Sans"/>
          <w:b/>
        </w:rPr>
        <w:t xml:space="preserve"> </w:t>
      </w:r>
      <w:r w:rsidRPr="007F7C27">
        <w:rPr>
          <w:b/>
          <w:w w:val="105"/>
        </w:rPr>
        <w:t>= 2</w:t>
      </w:r>
      <w:r>
        <w:rPr>
          <w:w w:val="105"/>
        </w:rPr>
        <w:t xml:space="preserve"> </w:t>
      </w:r>
    </w:p>
    <w:p w14:paraId="74926183" w14:textId="4C0676B3" w:rsidR="00830F85" w:rsidRDefault="0047591D">
      <w:pPr>
        <w:pStyle w:val="BodyText"/>
        <w:spacing w:line="417" w:lineRule="auto"/>
        <w:ind w:left="205" w:right="6427" w:firstLine="3"/>
      </w:pPr>
      <w:r>
        <w:rPr>
          <w:w w:val="105"/>
        </w:rPr>
        <w:t xml:space="preserve">(B) </w:t>
      </w:r>
      <w:r>
        <w:rPr>
          <w:rFonts w:ascii="Trebuchet MS" w:hAnsi="Trebuchet MS"/>
          <w:i/>
        </w:rPr>
        <w:t>p</w:t>
      </w:r>
      <w:r>
        <w:rPr>
          <w:rFonts w:ascii="DejaVu Sans" w:hAnsi="DejaVu Sans"/>
          <w:vertAlign w:val="superscript"/>
        </w:rPr>
        <w:t>∗</w:t>
      </w:r>
      <w:r>
        <w:rPr>
          <w:rFonts w:ascii="DejaVu Sans" w:hAnsi="DejaVu Sans"/>
        </w:rPr>
        <w:t xml:space="preserve"> </w:t>
      </w:r>
      <w:r>
        <w:rPr>
          <w:w w:val="105"/>
        </w:rPr>
        <w:t xml:space="preserve">= 2, </w:t>
      </w:r>
      <w:r>
        <w:rPr>
          <w:rFonts w:ascii="Trebuchet MS" w:hAnsi="Trebuchet MS"/>
          <w:i/>
        </w:rPr>
        <w:t>q</w:t>
      </w:r>
      <w:r>
        <w:rPr>
          <w:rFonts w:ascii="DejaVu Sans" w:hAnsi="DejaVu Sans"/>
          <w:vertAlign w:val="superscript"/>
        </w:rPr>
        <w:t>∗</w:t>
      </w:r>
      <w:r>
        <w:rPr>
          <w:rFonts w:ascii="DejaVu Sans" w:hAnsi="DejaVu Sans"/>
        </w:rPr>
        <w:t xml:space="preserve"> </w:t>
      </w:r>
      <w:r>
        <w:rPr>
          <w:w w:val="105"/>
        </w:rPr>
        <w:t xml:space="preserve">= 9 (C) </w:t>
      </w:r>
      <w:r>
        <w:rPr>
          <w:rFonts w:ascii="Trebuchet MS" w:hAnsi="Trebuchet MS"/>
          <w:i/>
        </w:rPr>
        <w:t>p</w:t>
      </w:r>
      <w:r>
        <w:rPr>
          <w:rFonts w:ascii="DejaVu Sans" w:hAnsi="DejaVu Sans"/>
          <w:vertAlign w:val="superscript"/>
        </w:rPr>
        <w:t>∗</w:t>
      </w:r>
      <w:r>
        <w:rPr>
          <w:rFonts w:ascii="DejaVu Sans" w:hAnsi="DejaVu Sans"/>
        </w:rPr>
        <w:t xml:space="preserve"> </w:t>
      </w:r>
      <w:r>
        <w:rPr>
          <w:w w:val="105"/>
        </w:rPr>
        <w:t xml:space="preserve">= 11, </w:t>
      </w:r>
      <w:r>
        <w:rPr>
          <w:rFonts w:ascii="Trebuchet MS" w:hAnsi="Trebuchet MS"/>
          <w:i/>
        </w:rPr>
        <w:t>q</w:t>
      </w:r>
      <w:r>
        <w:rPr>
          <w:rFonts w:ascii="DejaVu Sans" w:hAnsi="DejaVu Sans"/>
          <w:vertAlign w:val="superscript"/>
        </w:rPr>
        <w:t>∗</w:t>
      </w:r>
      <w:r>
        <w:rPr>
          <w:rFonts w:ascii="DejaVu Sans" w:hAnsi="DejaVu Sans"/>
        </w:rPr>
        <w:t xml:space="preserve"> </w:t>
      </w:r>
      <w:r>
        <w:rPr>
          <w:w w:val="105"/>
        </w:rPr>
        <w:t xml:space="preserve">= 3 (D) </w:t>
      </w:r>
      <w:r>
        <w:rPr>
          <w:rFonts w:ascii="Trebuchet MS" w:hAnsi="Trebuchet MS"/>
          <w:i/>
        </w:rPr>
        <w:t>p</w:t>
      </w:r>
      <w:r>
        <w:rPr>
          <w:rFonts w:ascii="DejaVu Sans" w:hAnsi="DejaVu Sans"/>
          <w:vertAlign w:val="superscript"/>
        </w:rPr>
        <w:t>∗</w:t>
      </w:r>
      <w:r>
        <w:rPr>
          <w:rFonts w:ascii="DejaVu Sans" w:hAnsi="DejaVu Sans"/>
        </w:rPr>
        <w:t xml:space="preserve"> </w:t>
      </w:r>
      <w:r>
        <w:rPr>
          <w:w w:val="105"/>
        </w:rPr>
        <w:t xml:space="preserve">= 3, </w:t>
      </w:r>
      <w:r>
        <w:rPr>
          <w:rFonts w:ascii="Trebuchet MS" w:hAnsi="Trebuchet MS"/>
          <w:i/>
        </w:rPr>
        <w:t>q</w:t>
      </w:r>
      <w:r>
        <w:rPr>
          <w:rFonts w:ascii="DejaVu Sans" w:hAnsi="DejaVu Sans"/>
          <w:vertAlign w:val="superscript"/>
        </w:rPr>
        <w:t>∗</w:t>
      </w:r>
      <w:r>
        <w:rPr>
          <w:rFonts w:ascii="DejaVu Sans" w:hAnsi="DejaVu Sans"/>
        </w:rPr>
        <w:t xml:space="preserve"> </w:t>
      </w:r>
      <w:r>
        <w:rPr>
          <w:w w:val="105"/>
        </w:rPr>
        <w:t>= 11</w:t>
      </w:r>
    </w:p>
    <w:p w14:paraId="2EB3C458" w14:textId="77777777" w:rsidR="00830F85" w:rsidRDefault="00830F85">
      <w:pPr>
        <w:pStyle w:val="BodyText"/>
        <w:spacing w:before="5"/>
        <w:rPr>
          <w:sz w:val="31"/>
        </w:rPr>
      </w:pPr>
    </w:p>
    <w:p w14:paraId="41803138" w14:textId="77777777" w:rsidR="00830F85" w:rsidRDefault="0047591D">
      <w:pPr>
        <w:pStyle w:val="ListParagraph"/>
        <w:numPr>
          <w:ilvl w:val="0"/>
          <w:numId w:val="1"/>
        </w:numPr>
        <w:tabs>
          <w:tab w:val="left" w:pos="524"/>
        </w:tabs>
        <w:spacing w:line="254" w:lineRule="auto"/>
        <w:ind w:left="444" w:right="4109" w:hanging="339"/>
        <w:rPr>
          <w:rFonts w:ascii="Trebuchet MS" w:hAnsi="Trebuchet MS"/>
          <w:i/>
        </w:rPr>
      </w:pPr>
      <w:r>
        <w:t>Consider</w:t>
      </w:r>
      <w:r>
        <w:rPr>
          <w:spacing w:val="-26"/>
        </w:rPr>
        <w:t xml:space="preserve"> </w:t>
      </w:r>
      <w:r>
        <w:t>the</w:t>
      </w:r>
      <w:r>
        <w:rPr>
          <w:spacing w:val="-26"/>
        </w:rPr>
        <w:t xml:space="preserve"> </w:t>
      </w:r>
      <w:r>
        <w:t>following</w:t>
      </w:r>
      <w:r>
        <w:rPr>
          <w:spacing w:val="-26"/>
        </w:rPr>
        <w:t xml:space="preserve"> </w:t>
      </w:r>
      <w:r>
        <w:t>demand</w:t>
      </w:r>
      <w:r>
        <w:rPr>
          <w:spacing w:val="-25"/>
        </w:rPr>
        <w:t xml:space="preserve"> </w:t>
      </w:r>
      <w:r>
        <w:t xml:space="preserve">equation: Demand: </w:t>
      </w:r>
      <w:r>
        <w:rPr>
          <w:rFonts w:ascii="Trebuchet MS" w:hAnsi="Trebuchet MS"/>
          <w:i/>
        </w:rPr>
        <w:t xml:space="preserve">p </w:t>
      </w:r>
      <w:r>
        <w:rPr>
          <w:w w:val="105"/>
        </w:rPr>
        <w:t xml:space="preserve">= </w:t>
      </w:r>
      <w:r>
        <w:t xml:space="preserve">25 </w:t>
      </w:r>
      <w:r>
        <w:rPr>
          <w:rFonts w:ascii="Arial" w:hAnsi="Arial"/>
          <w:i/>
          <w:w w:val="105"/>
        </w:rPr>
        <w:t>−</w:t>
      </w:r>
      <w:r>
        <w:rPr>
          <w:rFonts w:ascii="Arial" w:hAnsi="Arial"/>
          <w:i/>
          <w:spacing w:val="-41"/>
          <w:w w:val="105"/>
        </w:rPr>
        <w:t xml:space="preserve"> </w:t>
      </w:r>
      <w:r>
        <w:t>5</w:t>
      </w:r>
      <w:r>
        <w:rPr>
          <w:rFonts w:ascii="Trebuchet MS" w:hAnsi="Trebuchet MS"/>
          <w:i/>
        </w:rPr>
        <w:t>q</w:t>
      </w:r>
    </w:p>
    <w:p w14:paraId="6DED1598" w14:textId="77777777" w:rsidR="00830F85" w:rsidRDefault="0047591D">
      <w:pPr>
        <w:pStyle w:val="BodyText"/>
        <w:spacing w:before="63"/>
        <w:ind w:left="105"/>
      </w:pPr>
      <w:r>
        <w:t>What is the Producer Surplus at a price of $5.00?</w:t>
      </w:r>
    </w:p>
    <w:p w14:paraId="3B6269C5" w14:textId="77777777" w:rsidR="00830F85" w:rsidRDefault="00830F85">
      <w:pPr>
        <w:pStyle w:val="BodyText"/>
        <w:spacing w:before="3"/>
        <w:rPr>
          <w:sz w:val="26"/>
        </w:rPr>
      </w:pPr>
    </w:p>
    <w:tbl>
      <w:tblPr>
        <w:tblW w:w="0" w:type="auto"/>
        <w:tblInd w:w="15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"/>
        <w:gridCol w:w="2134"/>
      </w:tblGrid>
      <w:tr w:rsidR="00830F85" w14:paraId="2B55B340" w14:textId="77777777">
        <w:trPr>
          <w:trHeight w:val="334"/>
        </w:trPr>
        <w:tc>
          <w:tcPr>
            <w:tcW w:w="441" w:type="dxa"/>
          </w:tcPr>
          <w:p w14:paraId="498086A7" w14:textId="77777777" w:rsidR="00830F85" w:rsidRDefault="0047591D">
            <w:pPr>
              <w:pStyle w:val="TableParagraph"/>
              <w:spacing w:before="0" w:line="212" w:lineRule="exact"/>
            </w:pPr>
            <w:r>
              <w:rPr>
                <w:w w:val="105"/>
              </w:rPr>
              <w:t>(A)</w:t>
            </w:r>
          </w:p>
        </w:tc>
        <w:tc>
          <w:tcPr>
            <w:tcW w:w="2134" w:type="dxa"/>
          </w:tcPr>
          <w:p w14:paraId="62BA9792" w14:textId="77777777" w:rsidR="00830F85" w:rsidRDefault="0047591D">
            <w:pPr>
              <w:pStyle w:val="TableParagraph"/>
              <w:spacing w:before="0" w:line="212" w:lineRule="exact"/>
              <w:ind w:left="54" w:right="0"/>
              <w:jc w:val="left"/>
            </w:pPr>
            <w:r>
              <w:rPr>
                <w:w w:val="95"/>
              </w:rPr>
              <w:t>$60.00</w:t>
            </w:r>
          </w:p>
        </w:tc>
      </w:tr>
      <w:tr w:rsidR="00830F85" w14:paraId="2D3EC07B" w14:textId="77777777">
        <w:trPr>
          <w:trHeight w:val="450"/>
        </w:trPr>
        <w:tc>
          <w:tcPr>
            <w:tcW w:w="441" w:type="dxa"/>
          </w:tcPr>
          <w:p w14:paraId="11CA77B8" w14:textId="77777777" w:rsidR="00830F85" w:rsidRDefault="0047591D">
            <w:pPr>
              <w:pStyle w:val="TableParagraph"/>
            </w:pPr>
            <w:r>
              <w:t>(B)</w:t>
            </w:r>
          </w:p>
        </w:tc>
        <w:tc>
          <w:tcPr>
            <w:tcW w:w="2134" w:type="dxa"/>
          </w:tcPr>
          <w:p w14:paraId="1F5F7CAD" w14:textId="77777777" w:rsidR="00830F85" w:rsidRDefault="0047591D">
            <w:pPr>
              <w:pStyle w:val="TableParagraph"/>
              <w:ind w:left="54" w:right="0"/>
              <w:jc w:val="left"/>
            </w:pPr>
            <w:r>
              <w:t>$120.00</w:t>
            </w:r>
          </w:p>
        </w:tc>
      </w:tr>
      <w:tr w:rsidR="00830F85" w14:paraId="12A0B7C5" w14:textId="77777777">
        <w:trPr>
          <w:trHeight w:val="450"/>
        </w:trPr>
        <w:tc>
          <w:tcPr>
            <w:tcW w:w="441" w:type="dxa"/>
          </w:tcPr>
          <w:p w14:paraId="5B6AFB09" w14:textId="77777777" w:rsidR="00830F85" w:rsidRDefault="0047591D">
            <w:pPr>
              <w:pStyle w:val="TableParagraph"/>
            </w:pPr>
            <w:r>
              <w:rPr>
                <w:w w:val="105"/>
              </w:rPr>
              <w:t>(C)</w:t>
            </w:r>
          </w:p>
        </w:tc>
        <w:tc>
          <w:tcPr>
            <w:tcW w:w="2134" w:type="dxa"/>
          </w:tcPr>
          <w:p w14:paraId="322D65A2" w14:textId="77777777" w:rsidR="00830F85" w:rsidRDefault="0047591D">
            <w:pPr>
              <w:pStyle w:val="TableParagraph"/>
              <w:ind w:left="54" w:right="0"/>
              <w:jc w:val="left"/>
            </w:pPr>
            <w:r>
              <w:rPr>
                <w:w w:val="95"/>
              </w:rPr>
              <w:t>$30.00</w:t>
            </w:r>
          </w:p>
        </w:tc>
      </w:tr>
      <w:tr w:rsidR="00830F85" w:rsidRPr="007F7C27" w14:paraId="02E235E7" w14:textId="77777777">
        <w:trPr>
          <w:trHeight w:val="334"/>
        </w:trPr>
        <w:tc>
          <w:tcPr>
            <w:tcW w:w="441" w:type="dxa"/>
          </w:tcPr>
          <w:p w14:paraId="3AB6B1B8" w14:textId="77777777" w:rsidR="00830F85" w:rsidRDefault="0047591D">
            <w:pPr>
              <w:pStyle w:val="TableParagraph"/>
              <w:spacing w:line="236" w:lineRule="exact"/>
            </w:pPr>
            <w:r>
              <w:t>(D)</w:t>
            </w:r>
          </w:p>
        </w:tc>
        <w:tc>
          <w:tcPr>
            <w:tcW w:w="2134" w:type="dxa"/>
          </w:tcPr>
          <w:p w14:paraId="0DCCBFAE" w14:textId="77777777" w:rsidR="00830F85" w:rsidRPr="007F7C27" w:rsidRDefault="0047591D">
            <w:pPr>
              <w:pStyle w:val="TableParagraph"/>
              <w:spacing w:line="236" w:lineRule="exact"/>
              <w:ind w:left="54" w:right="0"/>
              <w:jc w:val="left"/>
              <w:rPr>
                <w:b/>
              </w:rPr>
            </w:pPr>
            <w:r w:rsidRPr="007F7C27">
              <w:rPr>
                <w:b/>
              </w:rPr>
              <w:t>Cannot be calculated</w:t>
            </w:r>
          </w:p>
        </w:tc>
      </w:tr>
    </w:tbl>
    <w:p w14:paraId="3B3AA188" w14:textId="77777777" w:rsidR="00830F85" w:rsidRDefault="00830F85">
      <w:pPr>
        <w:pStyle w:val="BodyText"/>
      </w:pPr>
    </w:p>
    <w:p w14:paraId="5353A43E" w14:textId="77777777" w:rsidR="00830F85" w:rsidRDefault="00830F85">
      <w:pPr>
        <w:pStyle w:val="BodyText"/>
        <w:spacing w:before="3"/>
        <w:rPr>
          <w:sz w:val="25"/>
        </w:rPr>
      </w:pPr>
    </w:p>
    <w:p w14:paraId="4AD0B417" w14:textId="77777777" w:rsidR="00830F85" w:rsidRDefault="0047591D">
      <w:pPr>
        <w:pStyle w:val="ListParagraph"/>
        <w:numPr>
          <w:ilvl w:val="0"/>
          <w:numId w:val="1"/>
        </w:numPr>
        <w:tabs>
          <w:tab w:val="left" w:pos="531"/>
        </w:tabs>
        <w:spacing w:line="259" w:lineRule="auto"/>
        <w:ind w:right="105" w:firstLine="0"/>
      </w:pPr>
      <w:r>
        <w:t>Which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would</w:t>
      </w:r>
      <w:r>
        <w:rPr>
          <w:spacing w:val="-5"/>
        </w:rPr>
        <w:t xml:space="preserve"> </w:t>
      </w:r>
      <w:r>
        <w:t>cause</w:t>
      </w:r>
      <w:r>
        <w:rPr>
          <w:spacing w:val="-3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increase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demand</w:t>
      </w:r>
      <w:r>
        <w:rPr>
          <w:spacing w:val="-3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beautiful</w:t>
      </w:r>
      <w:r>
        <w:rPr>
          <w:spacing w:val="-4"/>
        </w:rPr>
        <w:t xml:space="preserve"> </w:t>
      </w:r>
      <w:r>
        <w:t xml:space="preserve">apart- </w:t>
      </w:r>
      <w:proofErr w:type="spellStart"/>
      <w:r>
        <w:t>ment</w:t>
      </w:r>
      <w:proofErr w:type="spellEnd"/>
      <w:r>
        <w:rPr>
          <w:spacing w:val="19"/>
        </w:rPr>
        <w:t xml:space="preserve"> </w:t>
      </w:r>
      <w:r>
        <w:t>buildings?</w:t>
      </w:r>
    </w:p>
    <w:p w14:paraId="4399C0D4" w14:textId="77777777" w:rsidR="00830F85" w:rsidRDefault="00830F85">
      <w:pPr>
        <w:pStyle w:val="BodyText"/>
        <w:spacing w:before="2"/>
        <w:rPr>
          <w:sz w:val="21"/>
        </w:rPr>
      </w:pPr>
    </w:p>
    <w:p w14:paraId="7C87631F" w14:textId="77777777" w:rsidR="00830F85" w:rsidRPr="00217CFE" w:rsidRDefault="0047591D">
      <w:pPr>
        <w:pStyle w:val="ListParagraph"/>
        <w:numPr>
          <w:ilvl w:val="1"/>
          <w:numId w:val="1"/>
        </w:numPr>
        <w:tabs>
          <w:tab w:val="left" w:pos="652"/>
        </w:tabs>
        <w:rPr>
          <w:b/>
        </w:rPr>
      </w:pPr>
      <w:r w:rsidRPr="00217CFE">
        <w:rPr>
          <w:b/>
        </w:rPr>
        <w:t>A</w:t>
      </w:r>
      <w:r w:rsidRPr="00217CFE">
        <w:rPr>
          <w:b/>
          <w:spacing w:val="16"/>
        </w:rPr>
        <w:t xml:space="preserve"> </w:t>
      </w:r>
      <w:r w:rsidRPr="00217CFE">
        <w:rPr>
          <w:b/>
        </w:rPr>
        <w:t>decrease</w:t>
      </w:r>
      <w:r w:rsidRPr="00217CFE">
        <w:rPr>
          <w:b/>
          <w:spacing w:val="17"/>
        </w:rPr>
        <w:t xml:space="preserve"> </w:t>
      </w:r>
      <w:r w:rsidRPr="00217CFE">
        <w:rPr>
          <w:b/>
        </w:rPr>
        <w:t>in</w:t>
      </w:r>
      <w:r w:rsidRPr="00217CFE">
        <w:rPr>
          <w:b/>
          <w:spacing w:val="17"/>
        </w:rPr>
        <w:t xml:space="preserve"> </w:t>
      </w:r>
      <w:r w:rsidRPr="00217CFE">
        <w:rPr>
          <w:b/>
        </w:rPr>
        <w:t>the</w:t>
      </w:r>
      <w:r w:rsidRPr="00217CFE">
        <w:rPr>
          <w:b/>
          <w:spacing w:val="17"/>
        </w:rPr>
        <w:t xml:space="preserve"> </w:t>
      </w:r>
      <w:r w:rsidRPr="00217CFE">
        <w:rPr>
          <w:b/>
        </w:rPr>
        <w:t>price</w:t>
      </w:r>
      <w:r w:rsidRPr="00217CFE">
        <w:rPr>
          <w:b/>
          <w:spacing w:val="17"/>
        </w:rPr>
        <w:t xml:space="preserve"> </w:t>
      </w:r>
      <w:r w:rsidRPr="00217CFE">
        <w:rPr>
          <w:b/>
        </w:rPr>
        <w:t>of</w:t>
      </w:r>
      <w:r w:rsidRPr="00217CFE">
        <w:rPr>
          <w:b/>
          <w:spacing w:val="17"/>
        </w:rPr>
        <w:t xml:space="preserve"> </w:t>
      </w:r>
      <w:r w:rsidRPr="00217CFE">
        <w:rPr>
          <w:b/>
        </w:rPr>
        <w:t>apartments</w:t>
      </w:r>
    </w:p>
    <w:p w14:paraId="70F2A1DB" w14:textId="77777777" w:rsidR="00830F85" w:rsidRDefault="00830F85">
      <w:pPr>
        <w:pStyle w:val="BodyText"/>
        <w:spacing w:before="7"/>
        <w:rPr>
          <w:sz w:val="17"/>
        </w:rPr>
      </w:pPr>
    </w:p>
    <w:p w14:paraId="273849AB" w14:textId="77777777" w:rsidR="00830F85" w:rsidRDefault="0047591D">
      <w:pPr>
        <w:pStyle w:val="ListParagraph"/>
        <w:numPr>
          <w:ilvl w:val="1"/>
          <w:numId w:val="1"/>
        </w:numPr>
        <w:tabs>
          <w:tab w:val="left" w:pos="652"/>
        </w:tabs>
        <w:spacing w:before="1"/>
        <w:ind w:hanging="434"/>
      </w:pPr>
      <w:r>
        <w:t>An</w:t>
      </w:r>
      <w:r>
        <w:rPr>
          <w:spacing w:val="16"/>
        </w:rPr>
        <w:t xml:space="preserve"> </w:t>
      </w:r>
      <w:r>
        <w:t>increase</w:t>
      </w:r>
      <w:r>
        <w:rPr>
          <w:spacing w:val="17"/>
        </w:rPr>
        <w:t xml:space="preserve"> </w:t>
      </w:r>
      <w:r>
        <w:t>in</w:t>
      </w:r>
      <w:r>
        <w:rPr>
          <w:spacing w:val="17"/>
        </w:rPr>
        <w:t xml:space="preserve"> </w:t>
      </w:r>
      <w:r>
        <w:t>the</w:t>
      </w:r>
      <w:r>
        <w:rPr>
          <w:spacing w:val="16"/>
        </w:rPr>
        <w:t xml:space="preserve"> </w:t>
      </w:r>
      <w:r>
        <w:t>price</w:t>
      </w:r>
      <w:r>
        <w:rPr>
          <w:spacing w:val="17"/>
        </w:rPr>
        <w:t xml:space="preserve"> </w:t>
      </w:r>
      <w:r>
        <w:t>of</w:t>
      </w:r>
      <w:r>
        <w:rPr>
          <w:spacing w:val="17"/>
        </w:rPr>
        <w:t xml:space="preserve"> </w:t>
      </w:r>
      <w:r>
        <w:t>apartments</w:t>
      </w:r>
    </w:p>
    <w:p w14:paraId="356EE962" w14:textId="77777777" w:rsidR="00830F85" w:rsidRDefault="00830F85">
      <w:pPr>
        <w:pStyle w:val="BodyText"/>
        <w:spacing w:before="7"/>
        <w:rPr>
          <w:sz w:val="17"/>
        </w:rPr>
      </w:pPr>
    </w:p>
    <w:p w14:paraId="7AFC1A48" w14:textId="77777777" w:rsidR="00830F85" w:rsidRDefault="0047591D">
      <w:pPr>
        <w:pStyle w:val="ListParagraph"/>
        <w:numPr>
          <w:ilvl w:val="1"/>
          <w:numId w:val="1"/>
        </w:numPr>
        <w:tabs>
          <w:tab w:val="left" w:pos="652"/>
        </w:tabs>
        <w:ind w:hanging="437"/>
      </w:pPr>
      <w:r>
        <w:t>A</w:t>
      </w:r>
      <w:r>
        <w:rPr>
          <w:spacing w:val="16"/>
        </w:rPr>
        <w:t xml:space="preserve"> </w:t>
      </w:r>
      <w:r>
        <w:t>decrease</w:t>
      </w:r>
      <w:r>
        <w:rPr>
          <w:spacing w:val="16"/>
        </w:rPr>
        <w:t xml:space="preserve"> </w:t>
      </w:r>
      <w:r>
        <w:t>in</w:t>
      </w:r>
      <w:r>
        <w:rPr>
          <w:spacing w:val="16"/>
        </w:rPr>
        <w:t xml:space="preserve"> </w:t>
      </w:r>
      <w:r>
        <w:t>the</w:t>
      </w:r>
      <w:r>
        <w:rPr>
          <w:spacing w:val="16"/>
        </w:rPr>
        <w:t xml:space="preserve"> </w:t>
      </w:r>
      <w:r>
        <w:t>cost</w:t>
      </w:r>
      <w:r>
        <w:rPr>
          <w:spacing w:val="16"/>
        </w:rPr>
        <w:t xml:space="preserve"> </w:t>
      </w:r>
      <w:r>
        <w:t>of</w:t>
      </w:r>
      <w:r>
        <w:rPr>
          <w:spacing w:val="16"/>
        </w:rPr>
        <w:t xml:space="preserve"> </w:t>
      </w:r>
      <w:r>
        <w:t>building</w:t>
      </w:r>
      <w:r>
        <w:rPr>
          <w:spacing w:val="16"/>
        </w:rPr>
        <w:t xml:space="preserve"> </w:t>
      </w:r>
      <w:r>
        <w:t>apartments</w:t>
      </w:r>
    </w:p>
    <w:p w14:paraId="34893983" w14:textId="77777777" w:rsidR="00830F85" w:rsidRDefault="00830F85">
      <w:pPr>
        <w:pStyle w:val="BodyText"/>
        <w:spacing w:before="7"/>
        <w:rPr>
          <w:sz w:val="17"/>
        </w:rPr>
      </w:pPr>
    </w:p>
    <w:p w14:paraId="5D580522" w14:textId="19D135AE" w:rsidR="00830F85" w:rsidRPr="00217CFE" w:rsidRDefault="0047591D" w:rsidP="00217CFE">
      <w:pPr>
        <w:pStyle w:val="ListParagraph"/>
        <w:numPr>
          <w:ilvl w:val="1"/>
          <w:numId w:val="1"/>
        </w:numPr>
        <w:tabs>
          <w:tab w:val="left" w:pos="652"/>
        </w:tabs>
        <w:ind w:hanging="446"/>
        <w:sectPr w:rsidR="00830F85" w:rsidRPr="00217CFE">
          <w:pgSz w:w="11910" w:h="16840"/>
          <w:pgMar w:top="1580" w:right="1680" w:bottom="2580" w:left="1680" w:header="0" w:footer="2397" w:gutter="0"/>
          <w:cols w:space="720"/>
        </w:sectPr>
      </w:pPr>
      <w:r w:rsidRPr="00217CFE">
        <w:lastRenderedPageBreak/>
        <w:t>An increase in average household income when apartments are normal</w:t>
      </w:r>
      <w:r w:rsidRPr="00217CFE">
        <w:rPr>
          <w:spacing w:val="-17"/>
        </w:rPr>
        <w:t xml:space="preserve"> </w:t>
      </w:r>
      <w:r w:rsidRPr="00217CFE">
        <w:rPr>
          <w:spacing w:val="2"/>
        </w:rPr>
        <w:t>good</w:t>
      </w:r>
    </w:p>
    <w:p w14:paraId="1C93F1FE" w14:textId="77777777" w:rsidR="00830F85" w:rsidRDefault="00830F85">
      <w:pPr>
        <w:pStyle w:val="BodyText"/>
        <w:spacing w:before="8"/>
        <w:rPr>
          <w:sz w:val="18"/>
        </w:rPr>
      </w:pPr>
    </w:p>
    <w:p w14:paraId="72B74F19" w14:textId="77777777" w:rsidR="00830F85" w:rsidRDefault="0047591D">
      <w:pPr>
        <w:pStyle w:val="ListParagraph"/>
        <w:numPr>
          <w:ilvl w:val="0"/>
          <w:numId w:val="1"/>
        </w:numPr>
        <w:tabs>
          <w:tab w:val="left" w:pos="518"/>
        </w:tabs>
        <w:spacing w:line="259" w:lineRule="auto"/>
        <w:ind w:right="104" w:firstLine="0"/>
      </w:pPr>
      <w:r>
        <w:t>Consider</w:t>
      </w:r>
      <w:r>
        <w:rPr>
          <w:spacing w:val="-28"/>
        </w:rPr>
        <w:t xml:space="preserve"> </w:t>
      </w:r>
      <w:r>
        <w:t>the</w:t>
      </w:r>
      <w:r>
        <w:rPr>
          <w:spacing w:val="-28"/>
        </w:rPr>
        <w:t xml:space="preserve"> </w:t>
      </w:r>
      <w:r>
        <w:t>following</w:t>
      </w:r>
      <w:r>
        <w:rPr>
          <w:spacing w:val="-28"/>
        </w:rPr>
        <w:t xml:space="preserve"> </w:t>
      </w:r>
      <w:r>
        <w:t>argument:</w:t>
      </w:r>
      <w:r>
        <w:rPr>
          <w:spacing w:val="-12"/>
        </w:rPr>
        <w:t xml:space="preserve"> </w:t>
      </w:r>
      <w:r>
        <w:t>“Many</w:t>
      </w:r>
      <w:r>
        <w:rPr>
          <w:spacing w:val="-28"/>
        </w:rPr>
        <w:t xml:space="preserve"> </w:t>
      </w:r>
      <w:r>
        <w:t>Biblical</w:t>
      </w:r>
      <w:r>
        <w:rPr>
          <w:spacing w:val="-27"/>
        </w:rPr>
        <w:t xml:space="preserve"> </w:t>
      </w:r>
      <w:r>
        <w:t>stories</w:t>
      </w:r>
      <w:r>
        <w:rPr>
          <w:spacing w:val="-28"/>
        </w:rPr>
        <w:t xml:space="preserve"> </w:t>
      </w:r>
      <w:r>
        <w:t>come</w:t>
      </w:r>
      <w:r>
        <w:rPr>
          <w:spacing w:val="-28"/>
        </w:rPr>
        <w:t xml:space="preserve"> </w:t>
      </w:r>
      <w:r>
        <w:t>from</w:t>
      </w:r>
      <w:r>
        <w:rPr>
          <w:spacing w:val="-27"/>
        </w:rPr>
        <w:t xml:space="preserve"> </w:t>
      </w:r>
      <w:r>
        <w:t>pagan</w:t>
      </w:r>
      <w:r>
        <w:rPr>
          <w:spacing w:val="-28"/>
        </w:rPr>
        <w:t xml:space="preserve"> </w:t>
      </w:r>
      <w:r>
        <w:t>Sumerian culture. Therefore, these Biblical stories are false.” What logical fallacy is used</w:t>
      </w:r>
      <w:r>
        <w:rPr>
          <w:spacing w:val="-8"/>
        </w:rPr>
        <w:t xml:space="preserve"> </w:t>
      </w:r>
      <w:r>
        <w:t>here?</w:t>
      </w:r>
    </w:p>
    <w:p w14:paraId="7D626A43" w14:textId="77777777" w:rsidR="00830F85" w:rsidRDefault="00830F85">
      <w:pPr>
        <w:pStyle w:val="BodyText"/>
        <w:spacing w:before="2"/>
        <w:rPr>
          <w:sz w:val="21"/>
        </w:rPr>
      </w:pPr>
    </w:p>
    <w:p w14:paraId="43939A08" w14:textId="77777777" w:rsidR="00830F85" w:rsidRPr="00217CFE" w:rsidRDefault="0047591D">
      <w:pPr>
        <w:pStyle w:val="ListParagraph"/>
        <w:numPr>
          <w:ilvl w:val="1"/>
          <w:numId w:val="1"/>
        </w:numPr>
        <w:tabs>
          <w:tab w:val="left" w:pos="652"/>
        </w:tabs>
        <w:spacing w:before="1"/>
        <w:rPr>
          <w:b/>
        </w:rPr>
      </w:pPr>
      <w:r w:rsidRPr="00217CFE">
        <w:rPr>
          <w:b/>
        </w:rPr>
        <w:t>Genetic</w:t>
      </w:r>
      <w:r w:rsidRPr="00217CFE">
        <w:rPr>
          <w:b/>
          <w:spacing w:val="18"/>
        </w:rPr>
        <w:t xml:space="preserve"> </w:t>
      </w:r>
      <w:r w:rsidRPr="00217CFE">
        <w:rPr>
          <w:b/>
        </w:rPr>
        <w:t>fallacy</w:t>
      </w:r>
    </w:p>
    <w:p w14:paraId="1088EAF8" w14:textId="77777777" w:rsidR="00830F85" w:rsidRDefault="00830F85">
      <w:pPr>
        <w:pStyle w:val="BodyText"/>
        <w:spacing w:before="7"/>
        <w:rPr>
          <w:sz w:val="17"/>
        </w:rPr>
      </w:pPr>
    </w:p>
    <w:p w14:paraId="6FAAD933" w14:textId="77777777" w:rsidR="00830F85" w:rsidRDefault="0047591D">
      <w:pPr>
        <w:pStyle w:val="ListParagraph"/>
        <w:numPr>
          <w:ilvl w:val="1"/>
          <w:numId w:val="1"/>
        </w:numPr>
        <w:tabs>
          <w:tab w:val="left" w:pos="652"/>
        </w:tabs>
        <w:ind w:hanging="434"/>
      </w:pPr>
      <w:r>
        <w:t>Argumentum ad</w:t>
      </w:r>
      <w:r>
        <w:rPr>
          <w:spacing w:val="-18"/>
        </w:rPr>
        <w:t xml:space="preserve"> </w:t>
      </w:r>
      <w:r>
        <w:t>hominem</w:t>
      </w:r>
    </w:p>
    <w:p w14:paraId="085B60B5" w14:textId="77777777" w:rsidR="00830F85" w:rsidRDefault="00830F85">
      <w:pPr>
        <w:pStyle w:val="BodyText"/>
        <w:spacing w:before="7"/>
        <w:rPr>
          <w:sz w:val="17"/>
        </w:rPr>
      </w:pPr>
    </w:p>
    <w:p w14:paraId="3499B7E0" w14:textId="77777777" w:rsidR="00830F85" w:rsidRPr="00217CFE" w:rsidRDefault="0047591D">
      <w:pPr>
        <w:pStyle w:val="ListParagraph"/>
        <w:numPr>
          <w:ilvl w:val="1"/>
          <w:numId w:val="1"/>
        </w:numPr>
        <w:tabs>
          <w:tab w:val="left" w:pos="652"/>
        </w:tabs>
        <w:ind w:hanging="437"/>
      </w:pPr>
      <w:r w:rsidRPr="00217CFE">
        <w:t>Red</w:t>
      </w:r>
      <w:r w:rsidRPr="00217CFE">
        <w:rPr>
          <w:spacing w:val="18"/>
        </w:rPr>
        <w:t xml:space="preserve"> </w:t>
      </w:r>
      <w:r w:rsidRPr="00217CFE">
        <w:t>Herring</w:t>
      </w:r>
    </w:p>
    <w:p w14:paraId="082FE817" w14:textId="77777777" w:rsidR="00830F85" w:rsidRDefault="00830F85">
      <w:pPr>
        <w:pStyle w:val="BodyText"/>
        <w:spacing w:before="7"/>
        <w:rPr>
          <w:sz w:val="17"/>
        </w:rPr>
      </w:pPr>
    </w:p>
    <w:p w14:paraId="30E77A6C" w14:textId="77777777" w:rsidR="00830F85" w:rsidRDefault="0047591D">
      <w:pPr>
        <w:pStyle w:val="ListParagraph"/>
        <w:numPr>
          <w:ilvl w:val="1"/>
          <w:numId w:val="1"/>
        </w:numPr>
        <w:tabs>
          <w:tab w:val="left" w:pos="652"/>
        </w:tabs>
        <w:ind w:hanging="446"/>
      </w:pPr>
      <w:r>
        <w:t>Appeal to</w:t>
      </w:r>
      <w:r>
        <w:rPr>
          <w:spacing w:val="-16"/>
        </w:rPr>
        <w:t xml:space="preserve"> </w:t>
      </w:r>
      <w:r>
        <w:t>popularity</w:t>
      </w:r>
    </w:p>
    <w:sectPr w:rsidR="00830F85">
      <w:pgSz w:w="11910" w:h="16840"/>
      <w:pgMar w:top="1580" w:right="1680" w:bottom="2580" w:left="1680" w:header="0" w:footer="2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BFAF9A" w14:textId="77777777" w:rsidR="005F594D" w:rsidRDefault="005F594D">
      <w:r>
        <w:separator/>
      </w:r>
    </w:p>
  </w:endnote>
  <w:endnote w:type="continuationSeparator" w:id="0">
    <w:p w14:paraId="397E0C2A" w14:textId="77777777" w:rsidR="005F594D" w:rsidRDefault="005F5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DejaVu Sans">
    <w:panose1 w:val="020B0603030804020204"/>
    <w:charset w:val="00"/>
    <w:family w:val="swiss"/>
    <w:pitch w:val="variable"/>
    <w:sig w:usb0="E7002EFF" w:usb1="D200F5FF" w:usb2="0A24602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BE4F2D" w14:textId="77777777" w:rsidR="00830F85" w:rsidRDefault="005F594D">
    <w:pPr>
      <w:pStyle w:val="BodyText"/>
      <w:spacing w:line="14" w:lineRule="auto"/>
      <w:rPr>
        <w:sz w:val="20"/>
      </w:rPr>
    </w:pPr>
    <w:r>
      <w:pict w14:anchorId="0B7FBDCB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alt="" style="position:absolute;margin-left:292.9pt;margin-top:711.05pt;width:9.5pt;height:12.95pt;z-index:-251658752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14:paraId="37E09362" w14:textId="77777777" w:rsidR="00830F85" w:rsidRDefault="0047591D">
                <w:pPr>
                  <w:pStyle w:val="BodyText"/>
                  <w:spacing w:line="232" w:lineRule="exact"/>
                  <w:ind w:left="40"/>
                </w:pPr>
                <w:r>
                  <w:fldChar w:fldCharType="begin"/>
                </w:r>
                <w:r>
                  <w:rPr>
                    <w:w w:val="115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A863AA" w14:textId="77777777" w:rsidR="005F594D" w:rsidRDefault="005F594D">
      <w:r>
        <w:separator/>
      </w:r>
    </w:p>
  </w:footnote>
  <w:footnote w:type="continuationSeparator" w:id="0">
    <w:p w14:paraId="34EDDFAB" w14:textId="77777777" w:rsidR="005F594D" w:rsidRDefault="005F59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FD701D"/>
    <w:multiLevelType w:val="hybridMultilevel"/>
    <w:tmpl w:val="B918439A"/>
    <w:lvl w:ilvl="0" w:tplc="D7DED740">
      <w:start w:val="1"/>
      <w:numFmt w:val="decimal"/>
      <w:lvlText w:val="%1."/>
      <w:lvlJc w:val="left"/>
      <w:pPr>
        <w:ind w:left="105" w:hanging="340"/>
        <w:jc w:val="left"/>
      </w:pPr>
      <w:rPr>
        <w:rFonts w:ascii="Georgia" w:eastAsia="Georgia" w:hAnsi="Georgia" w:cs="Georgia" w:hint="default"/>
        <w:b/>
        <w:bCs/>
        <w:w w:val="108"/>
        <w:sz w:val="22"/>
        <w:szCs w:val="22"/>
      </w:rPr>
    </w:lvl>
    <w:lvl w:ilvl="1" w:tplc="31A26E00">
      <w:start w:val="1"/>
      <w:numFmt w:val="upperLetter"/>
      <w:lvlText w:val="(%2)"/>
      <w:lvlJc w:val="left"/>
      <w:pPr>
        <w:ind w:left="651" w:hanging="443"/>
        <w:jc w:val="left"/>
      </w:pPr>
      <w:rPr>
        <w:rFonts w:ascii="Georgia" w:eastAsia="Georgia" w:hAnsi="Georgia" w:cs="Georgia" w:hint="default"/>
        <w:w w:val="106"/>
        <w:sz w:val="22"/>
        <w:szCs w:val="22"/>
      </w:rPr>
    </w:lvl>
    <w:lvl w:ilvl="2" w:tplc="630AF096">
      <w:numFmt w:val="bullet"/>
      <w:lvlText w:val="•"/>
      <w:lvlJc w:val="left"/>
      <w:pPr>
        <w:ind w:left="1536" w:hanging="443"/>
      </w:pPr>
      <w:rPr>
        <w:rFonts w:hint="default"/>
      </w:rPr>
    </w:lvl>
    <w:lvl w:ilvl="3" w:tplc="67CA4A62">
      <w:numFmt w:val="bullet"/>
      <w:lvlText w:val="•"/>
      <w:lvlJc w:val="left"/>
      <w:pPr>
        <w:ind w:left="2412" w:hanging="443"/>
      </w:pPr>
      <w:rPr>
        <w:rFonts w:hint="default"/>
      </w:rPr>
    </w:lvl>
    <w:lvl w:ilvl="4" w:tplc="F8F6AE14">
      <w:numFmt w:val="bullet"/>
      <w:lvlText w:val="•"/>
      <w:lvlJc w:val="left"/>
      <w:pPr>
        <w:ind w:left="3288" w:hanging="443"/>
      </w:pPr>
      <w:rPr>
        <w:rFonts w:hint="default"/>
      </w:rPr>
    </w:lvl>
    <w:lvl w:ilvl="5" w:tplc="D6B44E10">
      <w:numFmt w:val="bullet"/>
      <w:lvlText w:val="•"/>
      <w:lvlJc w:val="left"/>
      <w:pPr>
        <w:ind w:left="4164" w:hanging="443"/>
      </w:pPr>
      <w:rPr>
        <w:rFonts w:hint="default"/>
      </w:rPr>
    </w:lvl>
    <w:lvl w:ilvl="6" w:tplc="2ABE2564">
      <w:numFmt w:val="bullet"/>
      <w:lvlText w:val="•"/>
      <w:lvlJc w:val="left"/>
      <w:pPr>
        <w:ind w:left="5040" w:hanging="443"/>
      </w:pPr>
      <w:rPr>
        <w:rFonts w:hint="default"/>
      </w:rPr>
    </w:lvl>
    <w:lvl w:ilvl="7" w:tplc="F3C2DDFC">
      <w:numFmt w:val="bullet"/>
      <w:lvlText w:val="•"/>
      <w:lvlJc w:val="left"/>
      <w:pPr>
        <w:ind w:left="5917" w:hanging="443"/>
      </w:pPr>
      <w:rPr>
        <w:rFonts w:hint="default"/>
      </w:rPr>
    </w:lvl>
    <w:lvl w:ilvl="8" w:tplc="AF362A1C">
      <w:numFmt w:val="bullet"/>
      <w:lvlText w:val="•"/>
      <w:lvlJc w:val="left"/>
      <w:pPr>
        <w:ind w:left="6793" w:hanging="443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02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30F85"/>
    <w:rsid w:val="000B72CF"/>
    <w:rsid w:val="00171EF3"/>
    <w:rsid w:val="00175340"/>
    <w:rsid w:val="00217CFE"/>
    <w:rsid w:val="0047591D"/>
    <w:rsid w:val="00497634"/>
    <w:rsid w:val="004D4ACD"/>
    <w:rsid w:val="004D7DB8"/>
    <w:rsid w:val="005F594D"/>
    <w:rsid w:val="00694178"/>
    <w:rsid w:val="007A333E"/>
    <w:rsid w:val="007F7C27"/>
    <w:rsid w:val="00830F85"/>
    <w:rsid w:val="00894C51"/>
    <w:rsid w:val="008F57FA"/>
    <w:rsid w:val="00D762AA"/>
    <w:rsid w:val="00E52267"/>
    <w:rsid w:val="00E83F6A"/>
    <w:rsid w:val="00EF746C"/>
    <w:rsid w:val="00F72E25"/>
    <w:rsid w:val="00FF3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CA6DCA1"/>
  <w15:docId w15:val="{D2FB53E6-5DD3-174D-853B-A15A4AA8B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Georgia" w:eastAsia="Georgia" w:hAnsi="Georgia" w:cs="Georg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651" w:hanging="446"/>
    </w:pPr>
  </w:style>
  <w:style w:type="paragraph" w:customStyle="1" w:styleId="TableParagraph">
    <w:name w:val="Table Paragraph"/>
    <w:basedOn w:val="Normal"/>
    <w:uiPriority w:val="1"/>
    <w:qFormat/>
    <w:pPr>
      <w:spacing w:before="78"/>
      <w:ind w:right="52"/>
      <w:jc w:val="righ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7</Pages>
  <Words>724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Vincent Wang</cp:lastModifiedBy>
  <cp:revision>8</cp:revision>
  <dcterms:created xsi:type="dcterms:W3CDTF">2019-02-04T21:04:00Z</dcterms:created>
  <dcterms:modified xsi:type="dcterms:W3CDTF">2019-02-07T01:55:00Z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2019-02-01T00:00:00Z</vt:filetime>
  </property>
  <property fmtid="{D5CDD505-2E9C-101B-9397-08002B2CF9AE}" pid="3" name="Creator">
    <vt:lpwstr>TeX</vt:lpwstr>
  </property>
  <property fmtid="{D5CDD505-2E9C-101B-9397-08002B2CF9AE}" pid="4" name="LastSaved">
    <vt:filetime>2019-02-04T00:00:00Z</vt:filetime>
  </property>
</Properties>
</file>