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0C9D" w:rsidRPr="00C815AA" w:rsidRDefault="00C815AA" w:rsidP="00C815AA">
      <w:pPr>
        <w:pStyle w:val="Heading1"/>
        <w:jc w:val="center"/>
        <w:rPr>
          <w:rFonts w:ascii="Times" w:hAnsi="Times"/>
          <w:b/>
          <w:i/>
          <w:color w:val="DEBC53" w:themeColor="accent6"/>
        </w:rPr>
      </w:pPr>
      <w:r w:rsidRPr="00C815AA">
        <w:rPr>
          <w:rFonts w:ascii="Times" w:hAnsi="Times"/>
          <w:b/>
          <w:i/>
          <w:color w:val="DEBC53" w:themeColor="accent6"/>
        </w:rPr>
        <w:t>SOC 100 TEST 1 REVIEW</w:t>
      </w:r>
    </w:p>
    <w:p w:rsidR="007D6CE3" w:rsidRPr="00720B96" w:rsidRDefault="00C815AA" w:rsidP="00B178F4">
      <w:pPr>
        <w:pStyle w:val="Heading2"/>
        <w:spacing w:line="276" w:lineRule="auto"/>
        <w:rPr>
          <w:rFonts w:ascii="Times" w:hAnsi="Times"/>
          <w:color w:val="0070C0"/>
          <w:sz w:val="32"/>
        </w:rPr>
      </w:pPr>
      <w:r w:rsidRPr="00720B96">
        <w:rPr>
          <w:rFonts w:ascii="Times" w:hAnsi="Times"/>
          <w:color w:val="0070C0"/>
          <w:sz w:val="32"/>
        </w:rPr>
        <w:t>Chapter</w:t>
      </w:r>
      <w:r w:rsidR="007D6CE3" w:rsidRPr="00720B96">
        <w:rPr>
          <w:rFonts w:ascii="Times" w:hAnsi="Times"/>
          <w:color w:val="0070C0"/>
          <w:sz w:val="32"/>
        </w:rPr>
        <w:t xml:space="preserve"> 1 // Introducing Sociology </w:t>
      </w:r>
    </w:p>
    <w:p w:rsidR="002F135D" w:rsidRDefault="002F135D" w:rsidP="00B178F4">
      <w:pPr>
        <w:spacing w:line="276" w:lineRule="auto"/>
        <w:rPr>
          <w:rFonts w:ascii="Times" w:hAnsi="Times"/>
          <w:color w:val="0D0D0D" w:themeColor="text1" w:themeTint="F2"/>
        </w:rPr>
      </w:pPr>
    </w:p>
    <w:p w:rsidR="00C21CAE" w:rsidRPr="00720B96" w:rsidRDefault="00C21CAE" w:rsidP="00B178F4">
      <w:pPr>
        <w:pStyle w:val="ListParagraph"/>
        <w:numPr>
          <w:ilvl w:val="1"/>
          <w:numId w:val="5"/>
        </w:numPr>
        <w:spacing w:line="276" w:lineRule="auto"/>
        <w:rPr>
          <w:rFonts w:ascii="Times" w:hAnsi="Times"/>
          <w:b/>
          <w:i/>
          <w:color w:val="0070C0"/>
          <w:sz w:val="28"/>
        </w:rPr>
      </w:pPr>
      <w:r w:rsidRPr="00720B96">
        <w:rPr>
          <w:rFonts w:ascii="Times" w:hAnsi="Times"/>
          <w:b/>
          <w:i/>
          <w:color w:val="0070C0"/>
          <w:sz w:val="28"/>
        </w:rPr>
        <w:t>–</w:t>
      </w:r>
      <w:r w:rsidR="002F135D" w:rsidRPr="00720B96">
        <w:rPr>
          <w:rFonts w:ascii="Times" w:hAnsi="Times"/>
          <w:b/>
          <w:i/>
          <w:color w:val="0070C0"/>
          <w:sz w:val="28"/>
        </w:rPr>
        <w:t xml:space="preserve"> Introduction</w:t>
      </w:r>
    </w:p>
    <w:p w:rsidR="00C21CAE" w:rsidRPr="00720B96" w:rsidRDefault="00C21CAE" w:rsidP="00B178F4">
      <w:pPr>
        <w:pStyle w:val="ListParagraph"/>
        <w:numPr>
          <w:ilvl w:val="0"/>
          <w:numId w:val="6"/>
        </w:numPr>
        <w:spacing w:line="276" w:lineRule="auto"/>
        <w:rPr>
          <w:rFonts w:ascii="Times" w:hAnsi="Times"/>
          <w:color w:val="CF3C77" w:themeColor="accent4" w:themeTint="99"/>
          <w:sz w:val="26"/>
          <w:szCs w:val="26"/>
        </w:rPr>
      </w:pPr>
      <w:r w:rsidRPr="00720B96">
        <w:rPr>
          <w:rFonts w:ascii="Times" w:hAnsi="Times"/>
          <w:color w:val="CF3C77" w:themeColor="accent4" w:themeTint="99"/>
          <w:sz w:val="26"/>
          <w:szCs w:val="26"/>
        </w:rPr>
        <w:t>Multiple definitions</w:t>
      </w:r>
    </w:p>
    <w:p w:rsidR="00C21CAE" w:rsidRPr="00C97529" w:rsidRDefault="00C21CAE" w:rsidP="00B178F4">
      <w:pPr>
        <w:pStyle w:val="ListParagraph"/>
        <w:numPr>
          <w:ilvl w:val="1"/>
          <w:numId w:val="6"/>
        </w:numPr>
        <w:spacing w:line="276" w:lineRule="auto"/>
        <w:rPr>
          <w:rFonts w:ascii="Times" w:hAnsi="Times"/>
          <w:color w:val="000000" w:themeColor="text1"/>
          <w:sz w:val="26"/>
          <w:szCs w:val="26"/>
        </w:rPr>
      </w:pPr>
      <w:r w:rsidRPr="00C97529">
        <w:rPr>
          <w:rFonts w:ascii="Times" w:hAnsi="Times"/>
          <w:color w:val="000000" w:themeColor="text1"/>
          <w:sz w:val="26"/>
          <w:szCs w:val="26"/>
        </w:rPr>
        <w:t>The science of social inequality</w:t>
      </w:r>
    </w:p>
    <w:p w:rsidR="00C21CAE" w:rsidRPr="00C97529" w:rsidRDefault="00C21CAE" w:rsidP="00B178F4">
      <w:pPr>
        <w:pStyle w:val="ListParagraph"/>
        <w:numPr>
          <w:ilvl w:val="1"/>
          <w:numId w:val="6"/>
        </w:numPr>
        <w:spacing w:line="276" w:lineRule="auto"/>
        <w:rPr>
          <w:rFonts w:ascii="Times" w:hAnsi="Times"/>
          <w:color w:val="000000" w:themeColor="text1"/>
          <w:sz w:val="26"/>
          <w:szCs w:val="26"/>
        </w:rPr>
      </w:pPr>
      <w:r w:rsidRPr="00C97529">
        <w:rPr>
          <w:rFonts w:ascii="Times" w:hAnsi="Times"/>
          <w:color w:val="000000" w:themeColor="text1"/>
          <w:sz w:val="26"/>
          <w:szCs w:val="26"/>
        </w:rPr>
        <w:t>The study of how to create the ideal society</w:t>
      </w:r>
    </w:p>
    <w:p w:rsidR="00C21CAE" w:rsidRPr="00C97529" w:rsidRDefault="00C21CAE" w:rsidP="00B178F4">
      <w:pPr>
        <w:pStyle w:val="ListParagraph"/>
        <w:numPr>
          <w:ilvl w:val="1"/>
          <w:numId w:val="6"/>
        </w:numPr>
        <w:spacing w:line="276" w:lineRule="auto"/>
        <w:rPr>
          <w:rFonts w:ascii="Times" w:hAnsi="Times"/>
          <w:color w:val="000000" w:themeColor="text1"/>
          <w:sz w:val="26"/>
          <w:szCs w:val="26"/>
        </w:rPr>
      </w:pPr>
      <w:r w:rsidRPr="00C97529">
        <w:rPr>
          <w:rFonts w:ascii="Times" w:hAnsi="Times"/>
          <w:color w:val="000000" w:themeColor="text1"/>
          <w:sz w:val="26"/>
          <w:szCs w:val="26"/>
        </w:rPr>
        <w:t>The analysis of how and why people assume different roles in their lives</w:t>
      </w:r>
    </w:p>
    <w:p w:rsidR="00C21CAE" w:rsidRPr="00C97529" w:rsidRDefault="00C21CAE" w:rsidP="00B178F4">
      <w:pPr>
        <w:pStyle w:val="ListParagraph"/>
        <w:numPr>
          <w:ilvl w:val="1"/>
          <w:numId w:val="6"/>
        </w:numPr>
        <w:spacing w:line="276" w:lineRule="auto"/>
        <w:rPr>
          <w:rFonts w:ascii="Times" w:hAnsi="Times"/>
          <w:color w:val="000000" w:themeColor="text1"/>
          <w:sz w:val="26"/>
          <w:szCs w:val="26"/>
        </w:rPr>
      </w:pPr>
      <w:r w:rsidRPr="00C97529">
        <w:rPr>
          <w:rFonts w:ascii="Times" w:hAnsi="Times"/>
          <w:color w:val="000000" w:themeColor="text1"/>
          <w:sz w:val="26"/>
          <w:szCs w:val="26"/>
        </w:rPr>
        <w:t>A method for figuring out why people don’t always do what they are supposed to do</w:t>
      </w:r>
    </w:p>
    <w:p w:rsidR="00C21CAE" w:rsidRDefault="00C21CAE" w:rsidP="00B178F4">
      <w:pPr>
        <w:pStyle w:val="ListParagraph"/>
        <w:spacing w:line="276" w:lineRule="auto"/>
        <w:ind w:left="1500"/>
        <w:rPr>
          <w:rFonts w:ascii="Times" w:hAnsi="Times"/>
          <w:color w:val="0D0D0D" w:themeColor="text1" w:themeTint="F2"/>
          <w:sz w:val="28"/>
        </w:rPr>
      </w:pPr>
    </w:p>
    <w:p w:rsidR="000934C0" w:rsidRPr="00720B96" w:rsidRDefault="000934C0" w:rsidP="00B178F4">
      <w:pPr>
        <w:pStyle w:val="ListParagraph"/>
        <w:numPr>
          <w:ilvl w:val="1"/>
          <w:numId w:val="5"/>
        </w:numPr>
        <w:spacing w:line="276" w:lineRule="auto"/>
        <w:rPr>
          <w:rFonts w:ascii="Times" w:hAnsi="Times"/>
          <w:b/>
          <w:i/>
          <w:color w:val="0070C0"/>
          <w:sz w:val="28"/>
        </w:rPr>
      </w:pPr>
      <w:r w:rsidRPr="00720B96">
        <w:rPr>
          <w:rFonts w:ascii="Times" w:hAnsi="Times"/>
          <w:b/>
          <w:i/>
          <w:color w:val="0070C0"/>
          <w:sz w:val="28"/>
        </w:rPr>
        <w:t>– A Change of Mind</w:t>
      </w:r>
    </w:p>
    <w:p w:rsidR="00FD2A61" w:rsidRPr="003D7237" w:rsidRDefault="00FD2A61" w:rsidP="00B178F4">
      <w:pPr>
        <w:pStyle w:val="ListParagraph"/>
        <w:numPr>
          <w:ilvl w:val="0"/>
          <w:numId w:val="6"/>
        </w:numPr>
        <w:spacing w:line="276" w:lineRule="auto"/>
        <w:rPr>
          <w:rFonts w:ascii="Times" w:hAnsi="Times"/>
          <w:i/>
          <w:color w:val="CF3C77" w:themeColor="accent4" w:themeTint="99"/>
          <w:sz w:val="26"/>
          <w:szCs w:val="26"/>
        </w:rPr>
      </w:pPr>
      <w:r w:rsidRPr="003D7237">
        <w:rPr>
          <w:rFonts w:ascii="Times" w:hAnsi="Times"/>
          <w:color w:val="CF3C77" w:themeColor="accent4" w:themeTint="99"/>
          <w:sz w:val="26"/>
          <w:szCs w:val="26"/>
        </w:rPr>
        <w:t xml:space="preserve">Actual </w:t>
      </w:r>
      <w:r w:rsidR="004F03F9" w:rsidRPr="003D7237">
        <w:rPr>
          <w:rFonts w:ascii="Times" w:hAnsi="Times"/>
          <w:color w:val="CF3C77" w:themeColor="accent4" w:themeTint="99"/>
          <w:sz w:val="26"/>
          <w:szCs w:val="26"/>
        </w:rPr>
        <w:t>Definition</w:t>
      </w:r>
    </w:p>
    <w:p w:rsidR="00127321" w:rsidRPr="003D7237" w:rsidRDefault="00127321" w:rsidP="00B178F4">
      <w:pPr>
        <w:pStyle w:val="ListParagraph"/>
        <w:numPr>
          <w:ilvl w:val="1"/>
          <w:numId w:val="6"/>
        </w:numPr>
        <w:spacing w:line="276" w:lineRule="auto"/>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3D7237">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The systematic study of human behavior in social context</w:t>
      </w:r>
    </w:p>
    <w:p w:rsidR="009C2538" w:rsidRPr="00C97529" w:rsidRDefault="009C2538" w:rsidP="00B178F4">
      <w:pPr>
        <w:pStyle w:val="ListParagraph"/>
        <w:numPr>
          <w:ilvl w:val="2"/>
          <w:numId w:val="6"/>
        </w:numPr>
        <w:spacing w:line="276" w:lineRule="auto"/>
        <w:rPr>
          <w:rFonts w:ascii="Times" w:hAnsi="Times"/>
          <w:i/>
          <w:color w:val="000000" w:themeColor="text1"/>
          <w:sz w:val="26"/>
          <w:szCs w:val="26"/>
        </w:rPr>
      </w:pPr>
      <w:r w:rsidRPr="00C97529">
        <w:rPr>
          <w:rFonts w:ascii="Times" w:hAnsi="Times"/>
          <w:color w:val="000000" w:themeColor="text1"/>
          <w:sz w:val="26"/>
          <w:szCs w:val="26"/>
        </w:rPr>
        <w:t>Social causes are distinct from physical and emotional causes</w:t>
      </w:r>
    </w:p>
    <w:p w:rsidR="009C2538" w:rsidRPr="00C97529" w:rsidRDefault="001A3512" w:rsidP="00B178F4">
      <w:pPr>
        <w:pStyle w:val="ListParagraph"/>
        <w:numPr>
          <w:ilvl w:val="2"/>
          <w:numId w:val="6"/>
        </w:numPr>
        <w:spacing w:line="276" w:lineRule="auto"/>
        <w:rPr>
          <w:rFonts w:ascii="Times" w:hAnsi="Times"/>
          <w:i/>
          <w:color w:val="000000" w:themeColor="text1"/>
          <w:sz w:val="26"/>
          <w:szCs w:val="26"/>
        </w:rPr>
      </w:pPr>
      <w:r w:rsidRPr="00C97529">
        <w:rPr>
          <w:rFonts w:ascii="Times" w:hAnsi="Times"/>
          <w:i/>
          <w:color w:val="000000" w:themeColor="text1"/>
          <w:sz w:val="26"/>
          <w:szCs w:val="26"/>
        </w:rPr>
        <w:t xml:space="preserve"> </w:t>
      </w:r>
      <w:r w:rsidR="006C5B88" w:rsidRPr="00C97529">
        <w:rPr>
          <w:rFonts w:ascii="Times" w:hAnsi="Times"/>
          <w:color w:val="000000" w:themeColor="text1"/>
          <w:sz w:val="26"/>
          <w:szCs w:val="26"/>
        </w:rPr>
        <w:t>The organization of the social world opens some opportunities and closes other, thus limiting our freedom and helping to make us what we are</w:t>
      </w:r>
    </w:p>
    <w:p w:rsidR="009C2538" w:rsidRDefault="009C2538" w:rsidP="00B178F4">
      <w:pPr>
        <w:pStyle w:val="ListParagraph"/>
        <w:spacing w:line="276" w:lineRule="auto"/>
        <w:ind w:left="2220"/>
        <w:rPr>
          <w:rFonts w:ascii="Times" w:hAnsi="Times"/>
          <w:i/>
          <w:color w:val="0D0D0D" w:themeColor="text1" w:themeTint="F2"/>
          <w:sz w:val="28"/>
        </w:rPr>
      </w:pPr>
    </w:p>
    <w:p w:rsidR="009C2538" w:rsidRPr="00720B96" w:rsidRDefault="009C2538" w:rsidP="00B178F4">
      <w:pPr>
        <w:pStyle w:val="ListParagraph"/>
        <w:numPr>
          <w:ilvl w:val="1"/>
          <w:numId w:val="5"/>
        </w:numPr>
        <w:spacing w:line="276" w:lineRule="auto"/>
        <w:rPr>
          <w:rFonts w:ascii="Times" w:hAnsi="Times"/>
          <w:b/>
          <w:i/>
          <w:color w:val="0070C0"/>
          <w:sz w:val="28"/>
        </w:rPr>
      </w:pPr>
      <w:r w:rsidRPr="00720B96">
        <w:rPr>
          <w:rFonts w:ascii="Times" w:hAnsi="Times"/>
          <w:b/>
          <w:i/>
          <w:color w:val="0070C0"/>
          <w:sz w:val="28"/>
        </w:rPr>
        <w:t xml:space="preserve">– The Sociology Imagination </w:t>
      </w:r>
    </w:p>
    <w:p w:rsidR="009C2538" w:rsidRPr="00720B96" w:rsidRDefault="00A66DD5" w:rsidP="00B178F4">
      <w:pPr>
        <w:pStyle w:val="ListParagraph"/>
        <w:numPr>
          <w:ilvl w:val="0"/>
          <w:numId w:val="6"/>
        </w:numPr>
        <w:spacing w:line="276" w:lineRule="auto"/>
        <w:rPr>
          <w:rFonts w:ascii="Times" w:hAnsi="Times"/>
          <w:color w:val="CF3C77" w:themeColor="accent4" w:themeTint="99"/>
          <w:sz w:val="26"/>
          <w:szCs w:val="26"/>
        </w:rPr>
      </w:pPr>
      <w:r w:rsidRPr="00720B96">
        <w:rPr>
          <w:rFonts w:ascii="Times" w:hAnsi="Times"/>
          <w:color w:val="CF3C77" w:themeColor="accent4" w:themeTint="99"/>
          <w:sz w:val="26"/>
          <w:szCs w:val="26"/>
        </w:rPr>
        <w:t xml:space="preserve">Social Structures </w:t>
      </w:r>
    </w:p>
    <w:p w:rsidR="00954925" w:rsidRPr="00731A8E" w:rsidRDefault="00A66DD5" w:rsidP="00B178F4">
      <w:pPr>
        <w:pStyle w:val="ListParagraph"/>
        <w:numPr>
          <w:ilvl w:val="1"/>
          <w:numId w:val="6"/>
        </w:numPr>
        <w:spacing w:line="276" w:lineRule="auto"/>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21129B">
        <w:rPr>
          <w:rFonts w:ascii="Times" w:hAnsi="Times"/>
          <w:b/>
          <w:color w:val="62C7AD" w:themeColor="accent3"/>
          <w:sz w:val="26"/>
          <w:szCs w:val="2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Social structure</w:t>
      </w:r>
      <w:r w:rsidRPr="00731A8E">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patterns of social relations affect your innermost thoughts and feelings, influence your actions, and help shape who </w:t>
      </w:r>
      <w:r w:rsidR="00611096" w:rsidRPr="00731A8E">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you are</w:t>
      </w:r>
    </w:p>
    <w:p w:rsidR="001D4749" w:rsidRPr="001D4749" w:rsidRDefault="00954925" w:rsidP="001D4749">
      <w:pPr>
        <w:pStyle w:val="ListParagraph"/>
        <w:numPr>
          <w:ilvl w:val="1"/>
          <w:numId w:val="6"/>
        </w:numPr>
        <w:spacing w:line="276" w:lineRule="auto"/>
        <w:rPr>
          <w:rFonts w:ascii="Times" w:hAnsi="Times"/>
          <w:color w:val="000000" w:themeColor="text1"/>
          <w:sz w:val="26"/>
          <w:szCs w:val="26"/>
        </w:rPr>
      </w:pPr>
      <w:r w:rsidRPr="00C97529">
        <w:rPr>
          <w:rFonts w:ascii="Times" w:hAnsi="Times"/>
          <w:color w:val="000000" w:themeColor="text1"/>
          <w:sz w:val="26"/>
          <w:szCs w:val="26"/>
        </w:rPr>
        <w:t xml:space="preserve">C. Wright Mills: stated that the sociologist’s main task is to identify and explain the connections between people’s personal troubles, the changing social structures in which they are embedded, and ways they can contribute </w:t>
      </w:r>
      <w:r w:rsidR="003B3446" w:rsidRPr="00C97529">
        <w:rPr>
          <w:rFonts w:ascii="Times" w:hAnsi="Times"/>
          <w:color w:val="000000" w:themeColor="text1"/>
          <w:sz w:val="26"/>
          <w:szCs w:val="26"/>
        </w:rPr>
        <w:br/>
      </w:r>
      <w:r w:rsidRPr="00C97529">
        <w:rPr>
          <w:rFonts w:ascii="Times" w:hAnsi="Times"/>
          <w:color w:val="000000" w:themeColor="text1"/>
          <w:sz w:val="26"/>
          <w:szCs w:val="26"/>
        </w:rPr>
        <w:t xml:space="preserve">to improving their lives and the state of the world </w:t>
      </w:r>
    </w:p>
    <w:p w:rsidR="00A16B5A" w:rsidRDefault="00177C8C" w:rsidP="00B178F4">
      <w:pPr>
        <w:pStyle w:val="ListParagraph"/>
        <w:numPr>
          <w:ilvl w:val="2"/>
          <w:numId w:val="6"/>
        </w:numPr>
        <w:spacing w:line="276" w:lineRule="auto"/>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21129B">
        <w:rPr>
          <w:rFonts w:ascii="Times" w:hAnsi="Times"/>
          <w:b/>
          <w:color w:val="62C7AD" w:themeColor="accent3"/>
          <w:sz w:val="26"/>
          <w:szCs w:val="2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Sociological imagination</w:t>
      </w:r>
      <w:r w:rsidRPr="00731A8E">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the quality of mind that enables one to see the </w:t>
      </w:r>
      <w:r w:rsidR="00A16B5A" w:rsidRPr="00731A8E">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connection</w:t>
      </w:r>
      <w:r w:rsidRPr="00731A8E">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between personal troubles and social structures </w:t>
      </w:r>
    </w:p>
    <w:p w:rsidR="003B3446" w:rsidRPr="00C56EA9" w:rsidRDefault="003B3446" w:rsidP="00C56EA9">
      <w:pPr>
        <w:pStyle w:val="ListParagraph"/>
        <w:numPr>
          <w:ilvl w:val="1"/>
          <w:numId w:val="6"/>
        </w:numPr>
        <w:spacing w:line="276" w:lineRule="auto"/>
        <w:rPr>
          <w:rFonts w:ascii="Times" w:hAnsi="Times"/>
          <w:color w:val="000000" w:themeColor="text1"/>
          <w:sz w:val="26"/>
          <w:szCs w:val="26"/>
        </w:rPr>
      </w:pPr>
      <w:r w:rsidRPr="00C56EA9">
        <w:rPr>
          <w:rFonts w:ascii="Times" w:hAnsi="Times"/>
          <w:color w:val="000000" w:themeColor="text1"/>
          <w:sz w:val="26"/>
          <w:szCs w:val="26"/>
        </w:rPr>
        <w:t>4 levels of social structure:</w:t>
      </w:r>
    </w:p>
    <w:p w:rsidR="003B3446" w:rsidRDefault="002A0961" w:rsidP="00B178F4">
      <w:pPr>
        <w:pStyle w:val="ListParagraph"/>
        <w:numPr>
          <w:ilvl w:val="2"/>
          <w:numId w:val="6"/>
        </w:numPr>
        <w:spacing w:line="276" w:lineRule="auto"/>
        <w:rPr>
          <w:rFonts w:ascii="Times" w:hAnsi="Times"/>
          <w:color w:val="0D0D0D" w:themeColor="text1" w:themeTint="F2"/>
          <w:sz w:val="26"/>
          <w:szCs w:val="26"/>
        </w:rPr>
      </w:pPr>
      <w:r w:rsidRPr="0021129B">
        <w:rPr>
          <w:rFonts w:ascii="Times" w:hAnsi="Times"/>
          <w:b/>
          <w:color w:val="62C7AD" w:themeColor="accent3"/>
          <w:sz w:val="26"/>
          <w:szCs w:val="2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lastRenderedPageBreak/>
        <w:t>Microstructures</w:t>
      </w:r>
      <w:r w:rsidRPr="00C20408">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patterns of intimate social relations formed during face-to-face interaction</w:t>
      </w:r>
      <w:r>
        <w:rPr>
          <w:rFonts w:ascii="Times" w:hAnsi="Times"/>
          <w:color w:val="0D0D0D" w:themeColor="text1" w:themeTint="F2"/>
          <w:sz w:val="26"/>
          <w:szCs w:val="26"/>
        </w:rPr>
        <w:t xml:space="preserve">. </w:t>
      </w:r>
      <w:r w:rsidRPr="00C97529">
        <w:rPr>
          <w:rFonts w:ascii="Times" w:hAnsi="Times"/>
          <w:color w:val="000000" w:themeColor="text1"/>
          <w:sz w:val="26"/>
          <w:szCs w:val="26"/>
        </w:rPr>
        <w:t>(ex. Families and friendships cliques)</w:t>
      </w:r>
    </w:p>
    <w:p w:rsidR="002A0961" w:rsidRDefault="002A0961" w:rsidP="00B178F4">
      <w:pPr>
        <w:pStyle w:val="ListParagraph"/>
        <w:numPr>
          <w:ilvl w:val="2"/>
          <w:numId w:val="6"/>
        </w:numPr>
        <w:spacing w:line="276" w:lineRule="auto"/>
        <w:rPr>
          <w:rFonts w:ascii="Times" w:hAnsi="Times"/>
          <w:color w:val="0D0D0D" w:themeColor="text1" w:themeTint="F2"/>
          <w:sz w:val="26"/>
          <w:szCs w:val="26"/>
        </w:rPr>
      </w:pPr>
      <w:r w:rsidRPr="0021129B">
        <w:rPr>
          <w:rFonts w:ascii="Times" w:hAnsi="Times"/>
          <w:b/>
          <w:color w:val="62C7AD" w:themeColor="accent3"/>
          <w:sz w:val="26"/>
          <w:szCs w:val="2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Mesostructures</w:t>
      </w:r>
      <w:r w:rsidRPr="00C20408">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patterns of social relations in </w:t>
      </w:r>
      <w:r w:rsidR="00564BAD" w:rsidRPr="00C20408">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organizations that involve people who are often not intimately acquainted and who often do not interact face to face </w:t>
      </w:r>
      <w:r w:rsidR="00564BAD" w:rsidRPr="00C97529">
        <w:rPr>
          <w:rFonts w:ascii="Times" w:hAnsi="Times"/>
          <w:color w:val="000000" w:themeColor="text1"/>
          <w:sz w:val="26"/>
          <w:szCs w:val="26"/>
        </w:rPr>
        <w:t>(</w:t>
      </w:r>
      <w:r w:rsidR="00660F1D" w:rsidRPr="00C97529">
        <w:rPr>
          <w:rFonts w:ascii="Times" w:hAnsi="Times"/>
          <w:color w:val="000000" w:themeColor="text1"/>
          <w:sz w:val="26"/>
          <w:szCs w:val="26"/>
        </w:rPr>
        <w:t>social organizations such as</w:t>
      </w:r>
      <w:r w:rsidR="00564BAD" w:rsidRPr="00C97529">
        <w:rPr>
          <w:rFonts w:ascii="Times" w:hAnsi="Times"/>
          <w:color w:val="000000" w:themeColor="text1"/>
          <w:sz w:val="26"/>
          <w:szCs w:val="26"/>
        </w:rPr>
        <w:t xml:space="preserve"> </w:t>
      </w:r>
      <w:r w:rsidR="00660F1D" w:rsidRPr="00C97529">
        <w:rPr>
          <w:rFonts w:ascii="Times" w:hAnsi="Times"/>
          <w:color w:val="000000" w:themeColor="text1"/>
          <w:sz w:val="26"/>
          <w:szCs w:val="26"/>
        </w:rPr>
        <w:t>c</w:t>
      </w:r>
      <w:r w:rsidR="00564BAD" w:rsidRPr="00C97529">
        <w:rPr>
          <w:rFonts w:ascii="Times" w:hAnsi="Times"/>
          <w:color w:val="000000" w:themeColor="text1"/>
          <w:sz w:val="26"/>
          <w:szCs w:val="26"/>
        </w:rPr>
        <w:t>olleges and government bu</w:t>
      </w:r>
      <w:r w:rsidR="00660F1D" w:rsidRPr="00C97529">
        <w:rPr>
          <w:rFonts w:ascii="Times" w:hAnsi="Times"/>
          <w:color w:val="000000" w:themeColor="text1"/>
          <w:sz w:val="26"/>
          <w:szCs w:val="26"/>
        </w:rPr>
        <w:t>reaucracies</w:t>
      </w:r>
      <w:r w:rsidR="00564BAD" w:rsidRPr="00C97529">
        <w:rPr>
          <w:rFonts w:ascii="Times" w:hAnsi="Times"/>
          <w:color w:val="000000" w:themeColor="text1"/>
          <w:sz w:val="26"/>
          <w:szCs w:val="26"/>
        </w:rPr>
        <w:t xml:space="preserve">) </w:t>
      </w:r>
    </w:p>
    <w:p w:rsidR="00660F1D" w:rsidRDefault="00660F1D" w:rsidP="00B178F4">
      <w:pPr>
        <w:pStyle w:val="ListParagraph"/>
        <w:numPr>
          <w:ilvl w:val="2"/>
          <w:numId w:val="6"/>
        </w:numPr>
        <w:spacing w:line="276" w:lineRule="auto"/>
        <w:rPr>
          <w:rFonts w:ascii="Times" w:hAnsi="Times"/>
          <w:color w:val="0D0D0D" w:themeColor="text1" w:themeTint="F2"/>
          <w:sz w:val="26"/>
          <w:szCs w:val="26"/>
        </w:rPr>
      </w:pPr>
      <w:r w:rsidRPr="0021129B">
        <w:rPr>
          <w:rFonts w:ascii="Times" w:hAnsi="Times"/>
          <w:b/>
          <w:color w:val="62C7AD" w:themeColor="accent3"/>
          <w:sz w:val="26"/>
          <w:szCs w:val="2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Macrostructures</w:t>
      </w:r>
      <w:r w:rsidRPr="00C20408">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overarching patterns of social relations that lie above and beyond mesostructures </w:t>
      </w:r>
      <w:r w:rsidRPr="00C97529">
        <w:rPr>
          <w:rFonts w:ascii="Times" w:hAnsi="Times"/>
          <w:color w:val="000000" w:themeColor="text1"/>
          <w:sz w:val="26"/>
          <w:szCs w:val="26"/>
        </w:rPr>
        <w:t xml:space="preserve">(ex. Patriarchy </w:t>
      </w:r>
      <w:r w:rsidR="00B178F4" w:rsidRPr="00C97529">
        <w:rPr>
          <w:rFonts w:ascii="Times" w:hAnsi="Times"/>
          <w:color w:val="000000" w:themeColor="text1"/>
          <w:sz w:val="26"/>
          <w:szCs w:val="26"/>
        </w:rPr>
        <w:t>–</w:t>
      </w:r>
      <w:r w:rsidRPr="00C97529">
        <w:rPr>
          <w:rFonts w:ascii="Times" w:hAnsi="Times"/>
          <w:color w:val="000000" w:themeColor="text1"/>
          <w:sz w:val="26"/>
          <w:szCs w:val="26"/>
        </w:rPr>
        <w:t xml:space="preserve"> </w:t>
      </w:r>
      <w:r w:rsidR="00B178F4" w:rsidRPr="00C97529">
        <w:rPr>
          <w:rFonts w:ascii="Times" w:hAnsi="Times"/>
          <w:color w:val="000000" w:themeColor="text1"/>
          <w:sz w:val="26"/>
          <w:szCs w:val="26"/>
        </w:rPr>
        <w:t>a system of power relations and customary practices that help to ensure male dominance in economic, political, and other spheres of life)</w:t>
      </w:r>
      <w:r w:rsidRPr="00C97529">
        <w:rPr>
          <w:rFonts w:ascii="Times" w:hAnsi="Times"/>
          <w:color w:val="000000" w:themeColor="text1"/>
          <w:sz w:val="26"/>
          <w:szCs w:val="26"/>
        </w:rPr>
        <w:t xml:space="preserve"> </w:t>
      </w:r>
    </w:p>
    <w:p w:rsidR="00B178F4" w:rsidRDefault="00B178F4" w:rsidP="00B178F4">
      <w:pPr>
        <w:pStyle w:val="ListParagraph"/>
        <w:numPr>
          <w:ilvl w:val="2"/>
          <w:numId w:val="6"/>
        </w:numPr>
        <w:spacing w:line="276" w:lineRule="auto"/>
        <w:rPr>
          <w:rFonts w:ascii="Times" w:hAnsi="Times"/>
          <w:color w:val="0D0D0D" w:themeColor="text1" w:themeTint="F2"/>
          <w:sz w:val="26"/>
          <w:szCs w:val="26"/>
        </w:rPr>
      </w:pPr>
      <w:r w:rsidRPr="0021129B">
        <w:rPr>
          <w:rFonts w:ascii="Times" w:hAnsi="Times"/>
          <w:b/>
          <w:color w:val="62C7AD" w:themeColor="accent3"/>
          <w:sz w:val="26"/>
          <w:szCs w:val="2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Global structures</w:t>
      </w:r>
      <w:r w:rsidRPr="00C20408">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D30041" w:rsidRPr="00C20408">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fourth level of society that surrounds and permeates us. </w:t>
      </w:r>
      <w:r w:rsidR="00D30041" w:rsidRPr="00C97529">
        <w:rPr>
          <w:rFonts w:ascii="Times" w:hAnsi="Times"/>
          <w:color w:val="000000" w:themeColor="text1"/>
          <w:sz w:val="26"/>
          <w:szCs w:val="26"/>
        </w:rPr>
        <w:t xml:space="preserve">(ex. Economic relations among countries and patterns of worldwide travel and communication are examples of global structures) </w:t>
      </w:r>
    </w:p>
    <w:p w:rsidR="002C7F67" w:rsidRPr="003D7237" w:rsidRDefault="002C7F67" w:rsidP="002C7F67">
      <w:pPr>
        <w:pStyle w:val="ListParagraph"/>
        <w:numPr>
          <w:ilvl w:val="0"/>
          <w:numId w:val="6"/>
        </w:numPr>
        <w:spacing w:line="276" w:lineRule="auto"/>
        <w:rPr>
          <w:rFonts w:ascii="Times" w:hAnsi="Times"/>
          <w:color w:val="CF3C77" w:themeColor="accent4" w:themeTint="99"/>
          <w:sz w:val="26"/>
          <w:szCs w:val="26"/>
        </w:rPr>
      </w:pPr>
      <w:r w:rsidRPr="003D7237">
        <w:rPr>
          <w:rFonts w:ascii="Times" w:hAnsi="Times"/>
          <w:color w:val="CF3C77" w:themeColor="accent4" w:themeTint="99"/>
          <w:sz w:val="26"/>
          <w:szCs w:val="26"/>
        </w:rPr>
        <w:t xml:space="preserve">Origins of the Sociological Imagination </w:t>
      </w:r>
    </w:p>
    <w:p w:rsidR="00583AF9" w:rsidRDefault="00B034B8" w:rsidP="00583AF9">
      <w:pPr>
        <w:pStyle w:val="ListParagraph"/>
        <w:numPr>
          <w:ilvl w:val="1"/>
          <w:numId w:val="6"/>
        </w:numPr>
        <w:spacing w:line="276" w:lineRule="auto"/>
        <w:rPr>
          <w:rFonts w:ascii="Times" w:hAnsi="Times"/>
          <w:color w:val="0D0D0D" w:themeColor="text1" w:themeTint="F2"/>
          <w:sz w:val="26"/>
          <w:szCs w:val="26"/>
        </w:rPr>
      </w:pPr>
      <w:r w:rsidRPr="0021129B">
        <w:rPr>
          <w:rFonts w:ascii="Times" w:hAnsi="Times"/>
          <w:b/>
          <w:color w:val="0039AD"/>
          <w:sz w:val="26"/>
          <w:szCs w:val="26"/>
          <w:u w:val="single"/>
          <w14:textFill>
            <w14:solidFill>
              <w14:srgbClr w14:val="0039AD">
                <w14:lumMod w14:val="95000"/>
                <w14:lumOff w14:val="5000"/>
              </w14:srgbClr>
            </w14:solidFill>
          </w14:textFill>
        </w:rPr>
        <w:t>Scientific Revolution</w:t>
      </w:r>
      <w:r w:rsidR="001B46FC" w:rsidRPr="001B46FC">
        <w:rPr>
          <w:rFonts w:ascii="Times" w:hAnsi="Times"/>
          <w:b/>
          <w:color w:val="0039AD"/>
          <w:sz w:val="26"/>
          <w:szCs w:val="26"/>
          <w14:textFill>
            <w14:solidFill>
              <w14:srgbClr w14:val="0039AD">
                <w14:lumMod w14:val="95000"/>
                <w14:lumOff w14:val="5000"/>
              </w14:srgbClr>
            </w14:solidFill>
          </w14:textFill>
        </w:rPr>
        <w:t>:</w:t>
      </w:r>
      <w:r w:rsidR="00C20408">
        <w:rPr>
          <w:rFonts w:ascii="Times" w:hAnsi="Times"/>
          <w:b/>
          <w:color w:val="0039AD"/>
          <w:sz w:val="26"/>
          <w:szCs w:val="26"/>
          <w14:textFill>
            <w14:solidFill>
              <w14:srgbClr w14:val="0039AD">
                <w14:lumMod w14:val="95000"/>
                <w14:lumOff w14:val="5000"/>
              </w14:srgbClr>
            </w14:solidFill>
          </w14:textFill>
        </w:rPr>
        <w:t xml:space="preserve"> </w:t>
      </w:r>
      <w:r w:rsidR="00F76972">
        <w:rPr>
          <w:rFonts w:ascii="Times" w:hAnsi="Times"/>
          <w:b/>
          <w:color w:val="0039AD"/>
          <w:sz w:val="26"/>
          <w:szCs w:val="26"/>
          <w14:textFill>
            <w14:solidFill>
              <w14:srgbClr w14:val="0039AD">
                <w14:lumMod w14:val="95000"/>
                <w14:lumOff w14:val="5000"/>
              </w14:srgbClr>
            </w14:solidFill>
          </w14:textFill>
        </w:rPr>
        <w:t xml:space="preserve">began around 1550, </w:t>
      </w:r>
      <w:r w:rsidR="00D9484C">
        <w:rPr>
          <w:rFonts w:ascii="Times" w:hAnsi="Times"/>
          <w:b/>
          <w:color w:val="0039AD"/>
          <w:sz w:val="26"/>
          <w:szCs w:val="26"/>
          <w14:textFill>
            <w14:solidFill>
              <w14:srgbClr w14:val="0039AD">
                <w14:lumMod w14:val="95000"/>
                <w14:lumOff w14:val="5000"/>
              </w14:srgbClr>
            </w14:solidFill>
          </w14:textFill>
        </w:rPr>
        <w:t>a movement to promote the view that sound conclusions about the workings of the world must be based on solid evidence, not just speculation</w:t>
      </w:r>
      <w:r w:rsidR="00C55B52">
        <w:rPr>
          <w:rFonts w:ascii="Times" w:hAnsi="Times"/>
          <w:b/>
          <w:color w:val="0039AD"/>
          <w:sz w:val="26"/>
          <w:szCs w:val="26"/>
          <w14:textFill>
            <w14:solidFill>
              <w14:srgbClr w14:val="0039AD">
                <w14:lumMod w14:val="95000"/>
                <w14:lumOff w14:val="5000"/>
              </w14:srgbClr>
            </w14:solidFill>
          </w14:textFill>
        </w:rPr>
        <w:t xml:space="preserve"> </w:t>
      </w:r>
      <w:r w:rsidR="00C55B52" w:rsidRPr="00C97529">
        <w:rPr>
          <w:rFonts w:ascii="Times" w:hAnsi="Times"/>
          <w:color w:val="000000" w:themeColor="text1"/>
          <w:sz w:val="26"/>
          <w:szCs w:val="26"/>
        </w:rPr>
        <w:t>(ex. Copernicus’s theory of the earth revolving around the stun, this was then proved by Galileo, who invented the telescope)</w:t>
      </w:r>
    </w:p>
    <w:p w:rsidR="00F76972" w:rsidRPr="00551E36" w:rsidRDefault="00F76972" w:rsidP="00F76972">
      <w:pPr>
        <w:pStyle w:val="ListParagraph"/>
        <w:numPr>
          <w:ilvl w:val="1"/>
          <w:numId w:val="6"/>
        </w:numPr>
        <w:spacing w:line="276" w:lineRule="auto"/>
        <w:rPr>
          <w:rFonts w:ascii="Times" w:hAnsi="Times"/>
          <w:color w:val="0D0D0D" w:themeColor="text1" w:themeTint="F2"/>
          <w:sz w:val="26"/>
          <w:szCs w:val="26"/>
        </w:rPr>
      </w:pPr>
      <w:r>
        <w:rPr>
          <w:rFonts w:ascii="Times" w:hAnsi="Times"/>
          <w:b/>
          <w:color w:val="0039AD"/>
          <w:sz w:val="26"/>
          <w:szCs w:val="26"/>
          <w:u w:val="single"/>
        </w:rPr>
        <w:t>Democratic Revolution</w:t>
      </w:r>
      <w:r w:rsidRPr="00F76972">
        <w:rPr>
          <w:rFonts w:ascii="Times" w:hAnsi="Times"/>
          <w:b/>
          <w:color w:val="0039AD"/>
          <w:sz w:val="26"/>
          <w:szCs w:val="26"/>
        </w:rPr>
        <w:t xml:space="preserve">: </w:t>
      </w:r>
      <w:r>
        <w:rPr>
          <w:rFonts w:ascii="Times" w:hAnsi="Times"/>
          <w:b/>
          <w:color w:val="0039AD"/>
          <w:sz w:val="26"/>
          <w:szCs w:val="26"/>
        </w:rPr>
        <w:t xml:space="preserve">began around 1750, </w:t>
      </w:r>
      <w:r w:rsidR="00972C75">
        <w:rPr>
          <w:rFonts w:ascii="Times" w:hAnsi="Times"/>
          <w:b/>
          <w:color w:val="0039AD"/>
          <w:sz w:val="26"/>
          <w:szCs w:val="26"/>
        </w:rPr>
        <w:t xml:space="preserve">suggested that people are responsible for organizing society and that human invention can therefore solve social problems </w:t>
      </w:r>
    </w:p>
    <w:p w:rsidR="00972C75" w:rsidRPr="00C97529" w:rsidRDefault="003462A8" w:rsidP="003462A8">
      <w:pPr>
        <w:pStyle w:val="ListParagraph"/>
        <w:numPr>
          <w:ilvl w:val="2"/>
          <w:numId w:val="6"/>
        </w:numPr>
        <w:spacing w:line="276" w:lineRule="auto"/>
        <w:rPr>
          <w:rFonts w:ascii="Times" w:hAnsi="Times"/>
          <w:color w:val="000000" w:themeColor="text1"/>
          <w:sz w:val="26"/>
          <w:szCs w:val="26"/>
        </w:rPr>
      </w:pPr>
      <w:r w:rsidRPr="00C97529">
        <w:rPr>
          <w:rFonts w:ascii="Times" w:hAnsi="Times"/>
          <w:color w:val="000000" w:themeColor="text1"/>
          <w:sz w:val="26"/>
          <w:szCs w:val="26"/>
        </w:rPr>
        <w:t>Before this, most people thought that god ordained the social order</w:t>
      </w:r>
    </w:p>
    <w:p w:rsidR="00FA24EB" w:rsidRPr="00C97529" w:rsidRDefault="003462A8" w:rsidP="001B46FC">
      <w:pPr>
        <w:pStyle w:val="ListParagraph"/>
        <w:numPr>
          <w:ilvl w:val="2"/>
          <w:numId w:val="6"/>
        </w:numPr>
        <w:spacing w:line="276" w:lineRule="auto"/>
        <w:rPr>
          <w:rFonts w:ascii="Times" w:hAnsi="Times"/>
          <w:color w:val="000000" w:themeColor="text1"/>
          <w:sz w:val="26"/>
          <w:szCs w:val="26"/>
        </w:rPr>
      </w:pPr>
      <w:r w:rsidRPr="00C97529">
        <w:rPr>
          <w:rFonts w:ascii="Times" w:hAnsi="Times"/>
          <w:color w:val="000000" w:themeColor="text1"/>
          <w:sz w:val="26"/>
          <w:szCs w:val="26"/>
        </w:rPr>
        <w:t>American and French revolution helped to undermine this idea by showing that society could experience massive change quickly, proven that people could replace unsatisfactory ru</w:t>
      </w:r>
      <w:r w:rsidR="00FA24EB" w:rsidRPr="00C97529">
        <w:rPr>
          <w:rFonts w:ascii="Times" w:hAnsi="Times"/>
          <w:color w:val="000000" w:themeColor="text1"/>
          <w:sz w:val="26"/>
          <w:szCs w:val="26"/>
        </w:rPr>
        <w:t>l</w:t>
      </w:r>
      <w:r w:rsidRPr="00C97529">
        <w:rPr>
          <w:rFonts w:ascii="Times" w:hAnsi="Times"/>
          <w:color w:val="000000" w:themeColor="text1"/>
          <w:sz w:val="26"/>
          <w:szCs w:val="26"/>
        </w:rPr>
        <w:t>ers, and suggested that people control society</w:t>
      </w:r>
    </w:p>
    <w:p w:rsidR="001B46FC" w:rsidRPr="00C97529" w:rsidRDefault="001B46FC" w:rsidP="001B46FC">
      <w:pPr>
        <w:pStyle w:val="ListParagraph"/>
        <w:numPr>
          <w:ilvl w:val="1"/>
          <w:numId w:val="6"/>
        </w:numPr>
        <w:spacing w:line="276" w:lineRule="auto"/>
        <w:rPr>
          <w:rFonts w:ascii="Times" w:hAnsi="Times"/>
          <w:color w:val="000000" w:themeColor="text1"/>
          <w:sz w:val="26"/>
          <w:szCs w:val="26"/>
        </w:rPr>
      </w:pPr>
      <w:r>
        <w:rPr>
          <w:rFonts w:ascii="Times" w:hAnsi="Times"/>
          <w:b/>
          <w:color w:val="0039AD"/>
          <w:sz w:val="26"/>
          <w:szCs w:val="26"/>
          <w:u w:val="single"/>
        </w:rPr>
        <w:t>Industrial Revolution</w:t>
      </w:r>
      <w:r>
        <w:rPr>
          <w:rFonts w:ascii="Times" w:hAnsi="Times"/>
          <w:b/>
          <w:color w:val="0039AD"/>
          <w:sz w:val="26"/>
          <w:szCs w:val="26"/>
        </w:rPr>
        <w:t xml:space="preserve">: began around 1780, </w:t>
      </w:r>
      <w:r w:rsidR="009C476B">
        <w:rPr>
          <w:rFonts w:ascii="Times" w:hAnsi="Times"/>
          <w:b/>
          <w:color w:val="0039AD"/>
          <w:sz w:val="26"/>
          <w:szCs w:val="26"/>
        </w:rPr>
        <w:t xml:space="preserve">created a </w:t>
      </w:r>
      <w:proofErr w:type="spellStart"/>
      <w:r w:rsidR="009C476B">
        <w:rPr>
          <w:rFonts w:ascii="Times" w:hAnsi="Times"/>
          <w:b/>
          <w:color w:val="0039AD"/>
          <w:sz w:val="26"/>
          <w:szCs w:val="26"/>
        </w:rPr>
        <w:t>hot</w:t>
      </w:r>
      <w:proofErr w:type="spellEnd"/>
      <w:r w:rsidR="009C476B">
        <w:rPr>
          <w:rFonts w:ascii="Times" w:hAnsi="Times"/>
          <w:b/>
          <w:color w:val="0039AD"/>
          <w:sz w:val="26"/>
          <w:szCs w:val="26"/>
        </w:rPr>
        <w:t xml:space="preserve"> of new and serious social problems that attracted the attention of social thinkers </w:t>
      </w:r>
      <w:r w:rsidR="00A240B6" w:rsidRPr="00C97529">
        <w:rPr>
          <w:rFonts w:ascii="Times" w:hAnsi="Times"/>
          <w:color w:val="000000" w:themeColor="text1"/>
          <w:sz w:val="26"/>
          <w:szCs w:val="26"/>
        </w:rPr>
        <w:t>(suggested that people could intervene to improve society)</w:t>
      </w:r>
    </w:p>
    <w:p w:rsidR="00A240B6" w:rsidRPr="00C97529" w:rsidRDefault="00A240B6" w:rsidP="00A240B6">
      <w:pPr>
        <w:pStyle w:val="ListParagraph"/>
        <w:numPr>
          <w:ilvl w:val="2"/>
          <w:numId w:val="6"/>
        </w:numPr>
        <w:spacing w:line="276" w:lineRule="auto"/>
        <w:rPr>
          <w:rFonts w:ascii="Times" w:hAnsi="Times"/>
          <w:color w:val="000000" w:themeColor="text1"/>
          <w:sz w:val="26"/>
          <w:szCs w:val="26"/>
        </w:rPr>
      </w:pPr>
      <w:r w:rsidRPr="00C97529">
        <w:rPr>
          <w:rFonts w:ascii="Times" w:hAnsi="Times"/>
          <w:color w:val="000000" w:themeColor="text1"/>
          <w:sz w:val="26"/>
          <w:szCs w:val="26"/>
        </w:rPr>
        <w:t xml:space="preserve">Scientific revolution: suggest that a science of society was possible </w:t>
      </w:r>
    </w:p>
    <w:p w:rsidR="00016289" w:rsidRPr="00C97529" w:rsidRDefault="00560F7E" w:rsidP="00016289">
      <w:pPr>
        <w:pStyle w:val="ListParagraph"/>
        <w:numPr>
          <w:ilvl w:val="2"/>
          <w:numId w:val="6"/>
        </w:numPr>
        <w:spacing w:line="276" w:lineRule="auto"/>
        <w:rPr>
          <w:rFonts w:ascii="Times" w:hAnsi="Times"/>
          <w:color w:val="000000" w:themeColor="text1"/>
          <w:sz w:val="26"/>
          <w:szCs w:val="26"/>
        </w:rPr>
      </w:pPr>
      <w:r w:rsidRPr="00C97529">
        <w:rPr>
          <w:rFonts w:ascii="Times" w:hAnsi="Times"/>
          <w:color w:val="000000" w:themeColor="text1"/>
          <w:sz w:val="26"/>
          <w:szCs w:val="26"/>
        </w:rPr>
        <w:t>Presented social thinkers with a host of pressing social problems crying out for solution</w:t>
      </w:r>
      <w:r w:rsidR="00016289" w:rsidRPr="00C97529">
        <w:rPr>
          <w:rFonts w:ascii="Times" w:hAnsi="Times"/>
          <w:color w:val="000000" w:themeColor="text1"/>
          <w:sz w:val="26"/>
          <w:szCs w:val="26"/>
        </w:rPr>
        <w:t xml:space="preserve">, resulting in the creation of sociological imagination </w:t>
      </w:r>
    </w:p>
    <w:p w:rsidR="00016289" w:rsidRDefault="00016289" w:rsidP="00016289">
      <w:pPr>
        <w:pStyle w:val="ListParagraph"/>
        <w:spacing w:line="276" w:lineRule="auto"/>
        <w:ind w:left="2220"/>
        <w:rPr>
          <w:rFonts w:ascii="Times" w:hAnsi="Times"/>
          <w:color w:val="0D0D0D" w:themeColor="text1" w:themeTint="F2"/>
          <w:sz w:val="26"/>
          <w:szCs w:val="26"/>
        </w:rPr>
      </w:pPr>
    </w:p>
    <w:p w:rsidR="00A833B1" w:rsidRPr="00016289" w:rsidRDefault="00A833B1" w:rsidP="00016289">
      <w:pPr>
        <w:pStyle w:val="ListParagraph"/>
        <w:spacing w:line="276" w:lineRule="auto"/>
        <w:ind w:left="2220"/>
        <w:rPr>
          <w:rFonts w:ascii="Times" w:hAnsi="Times"/>
          <w:color w:val="0D0D0D" w:themeColor="text1" w:themeTint="F2"/>
          <w:sz w:val="26"/>
          <w:szCs w:val="26"/>
        </w:rPr>
      </w:pPr>
    </w:p>
    <w:p w:rsidR="00A833B1" w:rsidRDefault="00016289" w:rsidP="00A833B1">
      <w:pPr>
        <w:pStyle w:val="ListParagraph"/>
        <w:numPr>
          <w:ilvl w:val="1"/>
          <w:numId w:val="5"/>
        </w:numPr>
        <w:spacing w:line="276" w:lineRule="auto"/>
        <w:rPr>
          <w:rFonts w:ascii="Times" w:hAnsi="Times"/>
          <w:b/>
          <w:i/>
          <w:color w:val="0070C0"/>
          <w:sz w:val="28"/>
        </w:rPr>
      </w:pPr>
      <w:r w:rsidRPr="00720B96">
        <w:rPr>
          <w:rFonts w:ascii="Times" w:hAnsi="Times"/>
          <w:b/>
          <w:i/>
          <w:color w:val="0070C0"/>
          <w:sz w:val="28"/>
        </w:rPr>
        <w:t xml:space="preserve">– </w:t>
      </w:r>
      <w:r>
        <w:rPr>
          <w:rFonts w:ascii="Times" w:hAnsi="Times"/>
          <w:b/>
          <w:i/>
          <w:color w:val="0070C0"/>
          <w:sz w:val="28"/>
        </w:rPr>
        <w:t>Founders</w:t>
      </w:r>
    </w:p>
    <w:p w:rsidR="00A833B1" w:rsidRPr="00A833B1" w:rsidRDefault="00A833B1" w:rsidP="00A833B1">
      <w:pPr>
        <w:pStyle w:val="ListParagraph"/>
        <w:numPr>
          <w:ilvl w:val="0"/>
          <w:numId w:val="6"/>
        </w:numPr>
        <w:spacing w:line="276" w:lineRule="auto"/>
        <w:rPr>
          <w:rFonts w:ascii="Times" w:hAnsi="Times"/>
          <w:b/>
          <w:i/>
          <w:color w:val="CF3C77" w:themeColor="accent4" w:themeTint="99"/>
          <w:sz w:val="28"/>
        </w:rPr>
      </w:pPr>
      <w:r>
        <w:rPr>
          <w:rFonts w:ascii="Times" w:hAnsi="Times"/>
          <w:color w:val="CF3C77" w:themeColor="accent4" w:themeTint="99"/>
          <w:sz w:val="26"/>
          <w:szCs w:val="26"/>
        </w:rPr>
        <w:t>Emile Durkheim and Functionalism</w:t>
      </w:r>
    </w:p>
    <w:p w:rsidR="00A833B1" w:rsidRPr="00C97529" w:rsidRDefault="00A833B1" w:rsidP="00A833B1">
      <w:pPr>
        <w:pStyle w:val="ListParagraph"/>
        <w:numPr>
          <w:ilvl w:val="1"/>
          <w:numId w:val="6"/>
        </w:numPr>
        <w:spacing w:line="276" w:lineRule="auto"/>
        <w:rPr>
          <w:rFonts w:ascii="Times" w:hAnsi="Times"/>
          <w:b/>
          <w:i/>
          <w:color w:val="000000" w:themeColor="text1"/>
          <w:sz w:val="26"/>
          <w:szCs w:val="26"/>
        </w:rPr>
      </w:pPr>
      <w:r w:rsidRPr="00C97529">
        <w:rPr>
          <w:rFonts w:ascii="Times" w:hAnsi="Times"/>
          <w:color w:val="000000" w:themeColor="text1"/>
          <w:sz w:val="26"/>
          <w:szCs w:val="26"/>
        </w:rPr>
        <w:t>Emile Durkheim</w:t>
      </w:r>
    </w:p>
    <w:p w:rsidR="00A833B1" w:rsidRPr="00C97529" w:rsidRDefault="005A4061" w:rsidP="00A833B1">
      <w:pPr>
        <w:pStyle w:val="ListParagraph"/>
        <w:numPr>
          <w:ilvl w:val="2"/>
          <w:numId w:val="6"/>
        </w:numPr>
        <w:spacing w:line="276" w:lineRule="auto"/>
        <w:rPr>
          <w:rFonts w:ascii="Times" w:hAnsi="Times"/>
          <w:b/>
          <w:i/>
          <w:color w:val="000000" w:themeColor="text1"/>
          <w:sz w:val="26"/>
          <w:szCs w:val="26"/>
        </w:rPr>
      </w:pPr>
      <w:r w:rsidRPr="00C97529">
        <w:rPr>
          <w:rFonts w:ascii="Times" w:hAnsi="Times"/>
          <w:color w:val="000000" w:themeColor="text1"/>
          <w:sz w:val="26"/>
          <w:szCs w:val="26"/>
        </w:rPr>
        <w:t xml:space="preserve">Considered to be the first modern sociologist </w:t>
      </w:r>
    </w:p>
    <w:p w:rsidR="005A4061" w:rsidRPr="00C97529" w:rsidRDefault="005A4061" w:rsidP="00A833B1">
      <w:pPr>
        <w:pStyle w:val="ListParagraph"/>
        <w:numPr>
          <w:ilvl w:val="2"/>
          <w:numId w:val="6"/>
        </w:numPr>
        <w:spacing w:line="276" w:lineRule="auto"/>
        <w:rPr>
          <w:rFonts w:ascii="Times" w:hAnsi="Times"/>
          <w:b/>
          <w:i/>
          <w:color w:val="000000" w:themeColor="text1"/>
          <w:sz w:val="26"/>
          <w:szCs w:val="26"/>
        </w:rPr>
      </w:pPr>
      <w:r w:rsidRPr="00C97529">
        <w:rPr>
          <w:rFonts w:ascii="Times" w:hAnsi="Times"/>
          <w:color w:val="000000" w:themeColor="text1"/>
          <w:sz w:val="26"/>
          <w:szCs w:val="26"/>
        </w:rPr>
        <w:t xml:space="preserve">Argued that human behavior is influenced by “social facts” or the social relations in which people are embedded </w:t>
      </w:r>
    </w:p>
    <w:p w:rsidR="00146514" w:rsidRPr="00C97529" w:rsidRDefault="00BF2CBB" w:rsidP="00146514">
      <w:pPr>
        <w:pStyle w:val="ListParagraph"/>
        <w:numPr>
          <w:ilvl w:val="2"/>
          <w:numId w:val="6"/>
        </w:numPr>
        <w:spacing w:line="276" w:lineRule="auto"/>
        <w:rPr>
          <w:rFonts w:ascii="Times" w:hAnsi="Times"/>
          <w:b/>
          <w:i/>
          <w:color w:val="000000" w:themeColor="text1"/>
          <w:sz w:val="26"/>
          <w:szCs w:val="26"/>
        </w:rPr>
      </w:pPr>
      <w:r w:rsidRPr="00C97529">
        <w:rPr>
          <w:rFonts w:ascii="Times" w:hAnsi="Times"/>
          <w:color w:val="000000" w:themeColor="text1"/>
          <w:sz w:val="26"/>
          <w:szCs w:val="26"/>
        </w:rPr>
        <w:t xml:space="preserve">Suicide experiment: discovered that suicide rates varied with different degrees of social solidary </w:t>
      </w:r>
      <w:r w:rsidR="00DB2C9A" w:rsidRPr="00C97529">
        <w:rPr>
          <w:rFonts w:ascii="Times" w:hAnsi="Times"/>
          <w:color w:val="000000" w:themeColor="text1"/>
          <w:sz w:val="26"/>
          <w:szCs w:val="26"/>
        </w:rPr>
        <w:t>in different population categories</w:t>
      </w:r>
    </w:p>
    <w:p w:rsidR="00146514" w:rsidRPr="007A4B8F" w:rsidRDefault="00146514" w:rsidP="00F33274">
      <w:pPr>
        <w:pStyle w:val="ListParagraph"/>
        <w:numPr>
          <w:ilvl w:val="3"/>
          <w:numId w:val="6"/>
        </w:numPr>
        <w:spacing w:line="276" w:lineRule="auto"/>
        <w:rPr>
          <w:rFonts w:ascii="Times" w:hAnsi="Times"/>
          <w:b/>
          <w:i/>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A4B8F">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Social Solidarity: a property of social groups that increases with the degree to with a group’s members share beliefs and values, and the frequency and intensity with which they interact </w:t>
      </w:r>
    </w:p>
    <w:p w:rsidR="00146514" w:rsidRPr="00C97529" w:rsidRDefault="00F33274" w:rsidP="00146514">
      <w:pPr>
        <w:pStyle w:val="ListParagraph"/>
        <w:numPr>
          <w:ilvl w:val="3"/>
          <w:numId w:val="6"/>
        </w:numPr>
        <w:spacing w:line="276" w:lineRule="auto"/>
        <w:rPr>
          <w:rFonts w:ascii="Times" w:hAnsi="Times"/>
          <w:b/>
          <w:i/>
          <w:color w:val="000000" w:themeColor="text1"/>
          <w:sz w:val="26"/>
          <w:szCs w:val="26"/>
        </w:rPr>
      </w:pPr>
      <w:r w:rsidRPr="00C97529">
        <w:rPr>
          <w:rFonts w:ascii="Times" w:hAnsi="Times"/>
          <w:color w:val="000000" w:themeColor="text1"/>
          <w:sz w:val="26"/>
          <w:szCs w:val="26"/>
        </w:rPr>
        <w:t xml:space="preserve">Groups with higher </w:t>
      </w:r>
      <w:r w:rsidR="00C565ED" w:rsidRPr="00C97529">
        <w:rPr>
          <w:rFonts w:ascii="Times" w:hAnsi="Times"/>
          <w:color w:val="000000" w:themeColor="text1"/>
          <w:sz w:val="26"/>
          <w:szCs w:val="26"/>
        </w:rPr>
        <w:t>social solidarity ha</w:t>
      </w:r>
      <w:r w:rsidR="00A124A3" w:rsidRPr="00C97529">
        <w:rPr>
          <w:rFonts w:ascii="Times" w:hAnsi="Times"/>
          <w:color w:val="000000" w:themeColor="text1"/>
          <w:sz w:val="26"/>
          <w:szCs w:val="26"/>
        </w:rPr>
        <w:t xml:space="preserve">s lower suicide </w:t>
      </w:r>
    </w:p>
    <w:p w:rsidR="002C7B2E" w:rsidRPr="002C7B2E" w:rsidRDefault="00681891" w:rsidP="002C7B2E">
      <w:pPr>
        <w:pStyle w:val="ListParagraph"/>
        <w:numPr>
          <w:ilvl w:val="3"/>
          <w:numId w:val="6"/>
        </w:numPr>
        <w:spacing w:line="276" w:lineRule="auto"/>
        <w:rPr>
          <w:rFonts w:ascii="Times" w:hAnsi="Times"/>
          <w:b/>
          <w:i/>
          <w:color w:val="0D0D0D" w:themeColor="text1" w:themeTint="F2"/>
          <w:sz w:val="26"/>
          <w:szCs w:val="26"/>
        </w:rPr>
      </w:pPr>
      <w:r w:rsidRPr="00C97529">
        <w:rPr>
          <w:rFonts w:ascii="Times" w:hAnsi="Times"/>
          <w:color w:val="000000" w:themeColor="text1"/>
          <w:sz w:val="26"/>
          <w:szCs w:val="26"/>
        </w:rPr>
        <w:t>Ex.</w:t>
      </w:r>
      <w:r w:rsidR="003476E5" w:rsidRPr="00C97529">
        <w:rPr>
          <w:rFonts w:ascii="Times" w:hAnsi="Times"/>
          <w:color w:val="000000" w:themeColor="text1"/>
          <w:sz w:val="26"/>
          <w:szCs w:val="26"/>
        </w:rPr>
        <w:t xml:space="preserve"> Married people are less likely t</w:t>
      </w:r>
      <w:r w:rsidR="002C7B2E" w:rsidRPr="00C97529">
        <w:rPr>
          <w:rFonts w:ascii="Times" w:hAnsi="Times"/>
          <w:color w:val="000000" w:themeColor="text1"/>
          <w:sz w:val="26"/>
          <w:szCs w:val="26"/>
        </w:rPr>
        <w:t xml:space="preserve">o commit suicide compared to unmarried people because marriage creates social ties and a moral cement that bounds those individuals to society </w:t>
      </w:r>
      <w:r w:rsidR="002C7B2E">
        <w:rPr>
          <w:rFonts w:ascii="Times" w:hAnsi="Times"/>
          <w:color w:val="0D0D0D" w:themeColor="text1" w:themeTint="F2"/>
          <w:sz w:val="26"/>
          <w:szCs w:val="26"/>
        </w:rPr>
        <w:tab/>
      </w:r>
    </w:p>
    <w:p w:rsidR="00AA619A" w:rsidRPr="00C97529" w:rsidRDefault="00E123AA" w:rsidP="002C7B2E">
      <w:pPr>
        <w:pStyle w:val="ListParagraph"/>
        <w:numPr>
          <w:ilvl w:val="2"/>
          <w:numId w:val="6"/>
        </w:numPr>
        <w:spacing w:line="276" w:lineRule="auto"/>
        <w:rPr>
          <w:rFonts w:ascii="Times" w:hAnsi="Times"/>
          <w:b/>
          <w:i/>
          <w:color w:val="000000" w:themeColor="text1"/>
          <w:sz w:val="28"/>
        </w:rPr>
      </w:pPr>
      <w:r w:rsidRPr="00C97529">
        <w:rPr>
          <w:rFonts w:ascii="Times" w:hAnsi="Times"/>
          <w:color w:val="000000" w:themeColor="text1"/>
          <w:sz w:val="26"/>
          <w:szCs w:val="26"/>
        </w:rPr>
        <w:t xml:space="preserve">Theory of suicide: </w:t>
      </w:r>
      <w:r w:rsidR="00ED4DEA" w:rsidRPr="00C97529">
        <w:rPr>
          <w:rFonts w:ascii="Times" w:hAnsi="Times"/>
          <w:color w:val="000000" w:themeColor="text1"/>
          <w:sz w:val="26"/>
          <w:szCs w:val="26"/>
        </w:rPr>
        <w:t xml:space="preserve">states that the suicide rate declines and then rises as social solidarity </w:t>
      </w:r>
      <w:r w:rsidR="00AA619A" w:rsidRPr="00C97529">
        <w:rPr>
          <w:rFonts w:ascii="Times" w:hAnsi="Times"/>
          <w:color w:val="000000" w:themeColor="text1"/>
          <w:sz w:val="26"/>
          <w:szCs w:val="26"/>
        </w:rPr>
        <w:t>increases</w:t>
      </w:r>
    </w:p>
    <w:p w:rsidR="00634D3F" w:rsidRPr="00C97529" w:rsidRDefault="00AA619A" w:rsidP="00AA619A">
      <w:pPr>
        <w:pStyle w:val="ListParagraph"/>
        <w:numPr>
          <w:ilvl w:val="3"/>
          <w:numId w:val="6"/>
        </w:numPr>
        <w:spacing w:line="276" w:lineRule="auto"/>
        <w:rPr>
          <w:rFonts w:ascii="Times" w:hAnsi="Times"/>
          <w:b/>
          <w:i/>
          <w:color w:val="000000" w:themeColor="text1"/>
          <w:sz w:val="28"/>
        </w:rPr>
      </w:pPr>
      <w:r w:rsidRPr="00C97529">
        <w:rPr>
          <w:rFonts w:ascii="Times" w:hAnsi="Times"/>
          <w:color w:val="000000" w:themeColor="text1"/>
          <w:sz w:val="26"/>
          <w:szCs w:val="26"/>
        </w:rPr>
        <w:t xml:space="preserve">Low solidarity: results in either egoistic (results from the poor </w:t>
      </w:r>
      <w:r w:rsidR="00634D3F" w:rsidRPr="00C97529">
        <w:rPr>
          <w:rFonts w:ascii="Times" w:hAnsi="Times"/>
          <w:color w:val="000000" w:themeColor="text1"/>
          <w:sz w:val="26"/>
          <w:szCs w:val="26"/>
        </w:rPr>
        <w:t>integration</w:t>
      </w:r>
      <w:r w:rsidRPr="00C97529">
        <w:rPr>
          <w:rFonts w:ascii="Times" w:hAnsi="Times"/>
          <w:color w:val="000000" w:themeColor="text1"/>
          <w:sz w:val="26"/>
          <w:szCs w:val="26"/>
        </w:rPr>
        <w:t xml:space="preserve"> of people into society because of weak social ties to others) and anomic (vague norms govern behavior) suicide</w:t>
      </w:r>
    </w:p>
    <w:p w:rsidR="00A833B1" w:rsidRPr="00C97529" w:rsidRDefault="00634D3F" w:rsidP="00AA619A">
      <w:pPr>
        <w:pStyle w:val="ListParagraph"/>
        <w:numPr>
          <w:ilvl w:val="3"/>
          <w:numId w:val="6"/>
        </w:numPr>
        <w:spacing w:line="276" w:lineRule="auto"/>
        <w:rPr>
          <w:rFonts w:ascii="Times" w:hAnsi="Times"/>
          <w:b/>
          <w:i/>
          <w:color w:val="000000" w:themeColor="text1"/>
          <w:sz w:val="28"/>
        </w:rPr>
      </w:pPr>
      <w:r w:rsidRPr="00C97529">
        <w:rPr>
          <w:rFonts w:ascii="Times" w:hAnsi="Times"/>
          <w:color w:val="000000" w:themeColor="text1"/>
          <w:sz w:val="26"/>
          <w:szCs w:val="26"/>
        </w:rPr>
        <w:t xml:space="preserve">High solidarity: results in altruistic (when norms tightly govern behavior) suicide </w:t>
      </w:r>
      <w:r w:rsidR="00ED4DEA" w:rsidRPr="00C97529">
        <w:rPr>
          <w:rFonts w:ascii="Times" w:hAnsi="Times"/>
          <w:color w:val="000000" w:themeColor="text1"/>
          <w:sz w:val="26"/>
          <w:szCs w:val="26"/>
        </w:rPr>
        <w:t xml:space="preserve"> </w:t>
      </w:r>
    </w:p>
    <w:p w:rsidR="00A833B1" w:rsidRPr="00A833B1" w:rsidRDefault="00A833B1" w:rsidP="00A833B1">
      <w:pPr>
        <w:pStyle w:val="ListParagraph"/>
        <w:spacing w:line="276" w:lineRule="auto"/>
        <w:ind w:left="420"/>
        <w:rPr>
          <w:rFonts w:ascii="Times" w:hAnsi="Times"/>
          <w:color w:val="CF3C77" w:themeColor="accent4" w:themeTint="99"/>
          <w:sz w:val="26"/>
          <w:szCs w:val="26"/>
        </w:rPr>
      </w:pPr>
      <w:bookmarkStart w:id="0" w:name="_GoBack"/>
    </w:p>
    <w:bookmarkEnd w:id="0"/>
    <w:p w:rsidR="00713691" w:rsidRPr="00713691" w:rsidRDefault="00713691" w:rsidP="00713691">
      <w:pPr>
        <w:spacing w:after="0" w:line="240" w:lineRule="auto"/>
        <w:jc w:val="center"/>
        <w:rPr>
          <w:rFonts w:ascii="Times New Roman" w:eastAsia="Times New Roman" w:hAnsi="Times New Roman" w:cs="Times New Roman"/>
          <w:color w:val="auto"/>
          <w:sz w:val="24"/>
          <w:szCs w:val="24"/>
          <w:lang w:val="en-CA" w:eastAsia="en-US"/>
        </w:rPr>
      </w:pPr>
      <w:r w:rsidRPr="00713691">
        <w:rPr>
          <w:rFonts w:ascii="Times New Roman" w:eastAsia="Times New Roman" w:hAnsi="Times New Roman" w:cs="Times New Roman"/>
          <w:color w:val="auto"/>
          <w:sz w:val="24"/>
          <w:szCs w:val="24"/>
          <w:lang w:val="en-CA" w:eastAsia="en-US"/>
        </w:rPr>
        <w:fldChar w:fldCharType="begin"/>
      </w:r>
      <w:r w:rsidRPr="00713691">
        <w:rPr>
          <w:rFonts w:ascii="Times New Roman" w:eastAsia="Times New Roman" w:hAnsi="Times New Roman" w:cs="Times New Roman"/>
          <w:color w:val="auto"/>
          <w:sz w:val="24"/>
          <w:szCs w:val="24"/>
          <w:lang w:val="en-CA" w:eastAsia="en-US"/>
        </w:rPr>
        <w:instrText xml:space="preserve"> INCLUDEPICTURE "/var/folders/qf/hjcbhddd511_vtml1jv6djxc0000gn/T/com.microsoft.Word/WebArchiveCopyPasteTempFiles/page3image23362592" \* MERGEFORMATINET </w:instrText>
      </w:r>
      <w:r w:rsidRPr="00713691">
        <w:rPr>
          <w:rFonts w:ascii="Times New Roman" w:eastAsia="Times New Roman" w:hAnsi="Times New Roman" w:cs="Times New Roman"/>
          <w:color w:val="auto"/>
          <w:sz w:val="24"/>
          <w:szCs w:val="24"/>
          <w:lang w:val="en-CA" w:eastAsia="en-US"/>
        </w:rPr>
        <w:fldChar w:fldCharType="separate"/>
      </w:r>
      <w:r w:rsidRPr="00713691">
        <w:rPr>
          <w:rFonts w:ascii="Times New Roman" w:eastAsia="Times New Roman" w:hAnsi="Times New Roman" w:cs="Times New Roman"/>
          <w:noProof/>
          <w:color w:val="auto"/>
          <w:sz w:val="24"/>
          <w:szCs w:val="24"/>
          <w:lang w:val="en-CA" w:eastAsia="en-US"/>
        </w:rPr>
        <w:drawing>
          <wp:inline distT="0" distB="0" distL="0" distR="0" wp14:anchorId="69B3073F" wp14:editId="1429F353">
            <wp:extent cx="2689860" cy="1633220"/>
            <wp:effectExtent l="0" t="0" r="2540" b="5080"/>
            <wp:docPr id="1" name="Picture 1" descr="page3image2336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3image2336259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89860" cy="1633220"/>
                    </a:xfrm>
                    <a:prstGeom prst="rect">
                      <a:avLst/>
                    </a:prstGeom>
                    <a:noFill/>
                    <a:ln>
                      <a:noFill/>
                    </a:ln>
                  </pic:spPr>
                </pic:pic>
              </a:graphicData>
            </a:graphic>
          </wp:inline>
        </w:drawing>
      </w:r>
      <w:r w:rsidRPr="00713691">
        <w:rPr>
          <w:rFonts w:ascii="Times New Roman" w:eastAsia="Times New Roman" w:hAnsi="Times New Roman" w:cs="Times New Roman"/>
          <w:color w:val="auto"/>
          <w:sz w:val="24"/>
          <w:szCs w:val="24"/>
          <w:lang w:val="en-CA" w:eastAsia="en-US"/>
        </w:rPr>
        <w:fldChar w:fldCharType="end"/>
      </w:r>
    </w:p>
    <w:p w:rsidR="009C2538" w:rsidRDefault="009C2538" w:rsidP="00B178F4">
      <w:pPr>
        <w:spacing w:line="276" w:lineRule="auto"/>
        <w:rPr>
          <w:rFonts w:ascii="Times" w:hAnsi="Times"/>
          <w:i/>
          <w:color w:val="0D0D0D" w:themeColor="text1" w:themeTint="F2"/>
          <w:sz w:val="28"/>
        </w:rPr>
      </w:pPr>
    </w:p>
    <w:p w:rsidR="00C360A2" w:rsidRPr="00C97529" w:rsidRDefault="00C360A2" w:rsidP="00C360A2">
      <w:pPr>
        <w:pStyle w:val="ListParagraph"/>
        <w:numPr>
          <w:ilvl w:val="1"/>
          <w:numId w:val="6"/>
        </w:numPr>
        <w:spacing w:line="276" w:lineRule="auto"/>
        <w:rPr>
          <w:rFonts w:ascii="Times" w:hAnsi="Times"/>
          <w:b/>
          <w:i/>
          <w:color w:val="000000" w:themeColor="text1"/>
          <w:sz w:val="26"/>
          <w:szCs w:val="26"/>
        </w:rPr>
      </w:pPr>
      <w:r w:rsidRPr="00C97529">
        <w:rPr>
          <w:rFonts w:ascii="Times" w:hAnsi="Times"/>
          <w:color w:val="000000" w:themeColor="text1"/>
          <w:sz w:val="26"/>
          <w:szCs w:val="26"/>
        </w:rPr>
        <w:t>Functionalist theory:</w:t>
      </w:r>
      <w:r w:rsidR="005444B3" w:rsidRPr="00C97529">
        <w:rPr>
          <w:rFonts w:ascii="Times" w:hAnsi="Times"/>
          <w:color w:val="000000" w:themeColor="text1"/>
          <w:sz w:val="26"/>
          <w:szCs w:val="26"/>
        </w:rPr>
        <w:t xml:space="preserve"> focuses on how human behavior is governed by social structures that are based mainly on shared values and that contribute to social stability </w:t>
      </w:r>
    </w:p>
    <w:p w:rsidR="005444B3" w:rsidRPr="00A32358" w:rsidRDefault="005444B3" w:rsidP="005444B3">
      <w:pPr>
        <w:pStyle w:val="ListParagraph"/>
        <w:numPr>
          <w:ilvl w:val="2"/>
          <w:numId w:val="6"/>
        </w:numPr>
        <w:spacing w:line="276" w:lineRule="auto"/>
        <w:rPr>
          <w:rFonts w:ascii="Times" w:hAnsi="Times"/>
          <w:b/>
          <w:color w:val="0D0D0D" w:themeColor="text1" w:themeTint="F2"/>
          <w:sz w:val="26"/>
          <w:szCs w:val="26"/>
          <w:u w:val="single"/>
        </w:rPr>
      </w:pPr>
      <w:r w:rsidRPr="00C80AB7">
        <w:rPr>
          <w:rFonts w:ascii="Times" w:hAnsi="Times"/>
          <w:b/>
          <w:color w:val="62C7AD" w:themeColor="accent3"/>
          <w:sz w:val="26"/>
          <w:szCs w:val="2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Social structures: </w:t>
      </w:r>
      <w:r w:rsidR="00C80AB7">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functionalist theories stress that human </w:t>
      </w:r>
      <w:r w:rsidR="00A32358">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behavior</w:t>
      </w:r>
      <w:r w:rsidR="00C80AB7">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is governed by stable patterns of social relations</w:t>
      </w:r>
      <w:r w:rsidR="00B640FE">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C80AB7">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or social </w:t>
      </w:r>
      <w:r w:rsidR="00A32358">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structure</w:t>
      </w:r>
    </w:p>
    <w:p w:rsidR="00A32358" w:rsidRPr="00566125" w:rsidRDefault="00B640FE" w:rsidP="00A32358">
      <w:pPr>
        <w:pStyle w:val="ListParagraph"/>
        <w:numPr>
          <w:ilvl w:val="3"/>
          <w:numId w:val="6"/>
        </w:numPr>
        <w:spacing w:line="276" w:lineRule="auto"/>
        <w:rPr>
          <w:rFonts w:ascii="Times" w:hAnsi="Times"/>
          <w:b/>
          <w:color w:val="000000" w:themeColor="text1"/>
          <w:sz w:val="26"/>
          <w:szCs w:val="26"/>
          <w:u w:val="single"/>
        </w:rPr>
      </w:pPr>
      <w:r w:rsidRPr="006B69A6">
        <w:rPr>
          <w:rFonts w:ascii="Times" w:hAnsi="Times"/>
          <w:b/>
          <w:i/>
          <w:color w:val="62C7AD" w:themeColor="accent3"/>
          <w:sz w:val="26"/>
          <w:szCs w:val="2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Social relations</w:t>
      </w:r>
      <w:r w:rsidR="00E22606" w:rsidRPr="00C97529">
        <w:rPr>
          <w:rFonts w:ascii="Times" w:hAnsi="Times"/>
          <w:b/>
          <w:i/>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E22606" w:rsidRPr="006B69A6">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human behavior </w:t>
      </w:r>
      <w:r w:rsidR="00C66A2D" w:rsidRPr="006B69A6">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is governed by stable patterns of social relations, or social structures</w:t>
      </w:r>
      <w:r w:rsidR="00C66A2D" w:rsidRPr="00C97529">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C66A2D" w:rsidRPr="00566125">
        <w:rPr>
          <w:rFonts w:ascii="Times" w:hAnsi="Times"/>
          <w:color w:val="000000" w:themeColor="text1"/>
          <w:sz w:val="26"/>
          <w:szCs w:val="26"/>
        </w:rPr>
        <w:t>(mainly interested in macros</w:t>
      </w:r>
      <w:r w:rsidR="00C97529" w:rsidRPr="00566125">
        <w:rPr>
          <w:rFonts w:ascii="Times" w:hAnsi="Times"/>
          <w:color w:val="000000" w:themeColor="text1"/>
          <w:sz w:val="26"/>
          <w:szCs w:val="26"/>
        </w:rPr>
        <w:t>tructures)</w:t>
      </w:r>
      <w:r w:rsidR="004613AA">
        <w:rPr>
          <w:rFonts w:ascii="Times" w:hAnsi="Times"/>
          <w:color w:val="000000" w:themeColor="text1"/>
          <w:sz w:val="26"/>
          <w:szCs w:val="26"/>
        </w:rPr>
        <w:t xml:space="preserve"> </w:t>
      </w:r>
    </w:p>
    <w:p w:rsidR="008E00D1" w:rsidRPr="0016430B" w:rsidRDefault="004613AA" w:rsidP="00B178F4">
      <w:pPr>
        <w:pStyle w:val="ListParagraph"/>
        <w:numPr>
          <w:ilvl w:val="4"/>
          <w:numId w:val="6"/>
        </w:numPr>
        <w:spacing w:line="276" w:lineRule="auto"/>
        <w:rPr>
          <w:rFonts w:ascii="Times" w:hAnsi="Times"/>
          <w:b/>
          <w:color w:val="0D0D0D" w:themeColor="text1" w:themeTint="F2"/>
          <w:sz w:val="26"/>
          <w:szCs w:val="26"/>
          <w:u w:val="single"/>
        </w:rPr>
      </w:pPr>
      <w:r>
        <w:rPr>
          <w:rFonts w:ascii="Times" w:hAnsi="Times"/>
          <w:color w:val="000000" w:themeColor="text1"/>
          <w:sz w:val="26"/>
          <w:szCs w:val="26"/>
        </w:rPr>
        <w:t xml:space="preserve">Durkheim emphasizes patterns of social solidarity </w:t>
      </w:r>
    </w:p>
    <w:p w:rsidR="009413E1" w:rsidRPr="00DC27A3" w:rsidRDefault="0016430B" w:rsidP="009413E1">
      <w:pPr>
        <w:pStyle w:val="ListParagraph"/>
        <w:numPr>
          <w:ilvl w:val="0"/>
          <w:numId w:val="10"/>
        </w:numPr>
        <w:spacing w:line="276" w:lineRule="auto"/>
        <w:rPr>
          <w:rFonts w:ascii="Times" w:hAnsi="Times"/>
          <w:b/>
          <w:color w:val="0D0D0D" w:themeColor="text1" w:themeTint="F2"/>
          <w:sz w:val="26"/>
          <w:szCs w:val="26"/>
          <w:u w:val="single"/>
        </w:rPr>
      </w:pPr>
      <w:r w:rsidRPr="006B69A6">
        <w:rPr>
          <w:rFonts w:ascii="Times" w:hAnsi="Times"/>
          <w:b/>
          <w:i/>
          <w:color w:val="62C7AD" w:themeColor="accent3"/>
          <w:sz w:val="26"/>
          <w:szCs w:val="2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Social </w:t>
      </w:r>
      <w:r w:rsidR="009413E1" w:rsidRPr="006B69A6">
        <w:rPr>
          <w:rFonts w:ascii="Times" w:hAnsi="Times"/>
          <w:b/>
          <w:i/>
          <w:color w:val="62C7AD" w:themeColor="accent3"/>
          <w:sz w:val="26"/>
          <w:szCs w:val="2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stability</w:t>
      </w:r>
      <w:r w:rsidRPr="009413E1">
        <w:rPr>
          <w:rFonts w:ascii="Times" w:hAnsi="Times"/>
          <w:b/>
          <w:i/>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 </w:t>
      </w:r>
      <w:r w:rsidR="009413E1" w:rsidRPr="006B69A6">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social </w:t>
      </w:r>
      <w:r w:rsidR="00DC27A3" w:rsidRPr="006B69A6">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structures</w:t>
      </w:r>
      <w:r w:rsidR="009413E1" w:rsidRPr="006B69A6">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are maintained or fail to maintain social stability </w:t>
      </w:r>
    </w:p>
    <w:p w:rsidR="00DC27A3" w:rsidRDefault="00DC27A3" w:rsidP="00DC27A3">
      <w:pPr>
        <w:pStyle w:val="ListParagraph"/>
        <w:numPr>
          <w:ilvl w:val="1"/>
          <w:numId w:val="10"/>
        </w:numPr>
        <w:spacing w:line="276" w:lineRule="auto"/>
        <w:rPr>
          <w:rFonts w:ascii="Times" w:hAnsi="Times"/>
          <w:color w:val="0D0D0D" w:themeColor="text1" w:themeTint="F2"/>
          <w:sz w:val="26"/>
          <w:szCs w:val="26"/>
        </w:rPr>
      </w:pPr>
      <w:r w:rsidRPr="00DC27A3">
        <w:rPr>
          <w:rFonts w:ascii="Times" w:hAnsi="Times"/>
          <w:color w:val="0D0D0D" w:themeColor="text1" w:themeTint="F2"/>
          <w:sz w:val="26"/>
          <w:szCs w:val="26"/>
        </w:rPr>
        <w:t>Durkheim a</w:t>
      </w:r>
      <w:r>
        <w:rPr>
          <w:rFonts w:ascii="Times" w:hAnsi="Times"/>
          <w:color w:val="0D0D0D" w:themeColor="text1" w:themeTint="F2"/>
          <w:sz w:val="26"/>
          <w:szCs w:val="26"/>
        </w:rPr>
        <w:t>rgues that high social solidarity contributes to the maintain of social order</w:t>
      </w:r>
    </w:p>
    <w:p w:rsidR="00DC27A3" w:rsidRPr="00DC27A3" w:rsidRDefault="00DC27A3" w:rsidP="00DC27A3">
      <w:pPr>
        <w:pStyle w:val="ListParagraph"/>
        <w:numPr>
          <w:ilvl w:val="1"/>
          <w:numId w:val="10"/>
        </w:numPr>
        <w:spacing w:line="276" w:lineRule="auto"/>
        <w:rPr>
          <w:rFonts w:ascii="Times" w:hAnsi="Times"/>
          <w:color w:val="0D0D0D" w:themeColor="text1" w:themeTint="F2"/>
          <w:sz w:val="26"/>
          <w:szCs w:val="26"/>
        </w:rPr>
      </w:pPr>
      <w:r>
        <w:rPr>
          <w:rFonts w:ascii="Times" w:hAnsi="Times"/>
          <w:color w:val="0D0D0D" w:themeColor="text1" w:themeTint="F2"/>
          <w:sz w:val="26"/>
          <w:szCs w:val="26"/>
        </w:rPr>
        <w:t>Lower solidarity during the industrial revolution was due to population movements, erosions of beliefs and other rapid changes (Which caused an increase in suicide rates)</w:t>
      </w:r>
    </w:p>
    <w:p w:rsidR="009413E1" w:rsidRPr="00DC27A3" w:rsidRDefault="00DC27A3" w:rsidP="009413E1">
      <w:pPr>
        <w:pStyle w:val="ListParagraph"/>
        <w:numPr>
          <w:ilvl w:val="0"/>
          <w:numId w:val="10"/>
        </w:numPr>
        <w:spacing w:line="276" w:lineRule="auto"/>
        <w:rPr>
          <w:rFonts w:ascii="Times" w:hAnsi="Times"/>
          <w:b/>
          <w:color w:val="0D0D0D" w:themeColor="text1" w:themeTint="F2"/>
          <w:sz w:val="26"/>
          <w:szCs w:val="26"/>
          <w:u w:val="single"/>
        </w:rPr>
      </w:pPr>
      <w:r w:rsidRPr="006B69A6">
        <w:rPr>
          <w:rFonts w:ascii="Times" w:hAnsi="Times"/>
          <w:b/>
          <w:i/>
          <w:color w:val="62C7AD" w:themeColor="accent3"/>
          <w:sz w:val="26"/>
          <w:szCs w:val="2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Shared value</w:t>
      </w:r>
      <w:r>
        <w:rPr>
          <w:rFonts w:ascii="Times" w:hAnsi="Times"/>
          <w:b/>
          <w:i/>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 –</w:t>
      </w:r>
      <w:r w:rsidRPr="006B69A6">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basis of social structure</w:t>
      </w:r>
    </w:p>
    <w:p w:rsidR="00DC27A3" w:rsidRPr="00745493" w:rsidRDefault="00DC27A3" w:rsidP="00DC27A3">
      <w:pPr>
        <w:pStyle w:val="ListParagraph"/>
        <w:numPr>
          <w:ilvl w:val="1"/>
          <w:numId w:val="10"/>
        </w:numPr>
        <w:spacing w:line="276" w:lineRule="auto"/>
        <w:rPr>
          <w:rFonts w:ascii="Times" w:hAnsi="Times"/>
          <w:b/>
          <w:color w:val="0D0D0D" w:themeColor="text1" w:themeTint="F2"/>
          <w:sz w:val="26"/>
          <w:szCs w:val="26"/>
          <w:u w:val="single"/>
        </w:rPr>
      </w:pPr>
      <w:r>
        <w:rPr>
          <w:rFonts w:ascii="Times" w:hAnsi="Times"/>
          <w:color w:val="0D0D0D" w:themeColor="text1" w:themeTint="F2"/>
          <w:sz w:val="26"/>
          <w:szCs w:val="26"/>
        </w:rPr>
        <w:t>Durkheim somet</w:t>
      </w:r>
      <w:r w:rsidR="00745493">
        <w:rPr>
          <w:rFonts w:ascii="Times" w:hAnsi="Times"/>
          <w:color w:val="0D0D0D" w:themeColor="text1" w:themeTint="F2"/>
          <w:sz w:val="26"/>
          <w:szCs w:val="26"/>
        </w:rPr>
        <w:t>imes meant the frequency and intensity of social interaction when writing about social solidarity</w:t>
      </w:r>
    </w:p>
    <w:p w:rsidR="00745493" w:rsidRPr="00745493" w:rsidRDefault="00745493" w:rsidP="00DC27A3">
      <w:pPr>
        <w:pStyle w:val="ListParagraph"/>
        <w:numPr>
          <w:ilvl w:val="1"/>
          <w:numId w:val="10"/>
        </w:numPr>
        <w:spacing w:line="276" w:lineRule="auto"/>
        <w:rPr>
          <w:rFonts w:ascii="Times" w:hAnsi="Times"/>
          <w:b/>
          <w:color w:val="0D0D0D" w:themeColor="text1" w:themeTint="F2"/>
          <w:sz w:val="26"/>
          <w:szCs w:val="26"/>
          <w:u w:val="single"/>
        </w:rPr>
      </w:pPr>
      <w:r>
        <w:rPr>
          <w:rFonts w:ascii="Times" w:hAnsi="Times"/>
          <w:color w:val="0D0D0D" w:themeColor="text1" w:themeTint="F2"/>
          <w:sz w:val="26"/>
          <w:szCs w:val="26"/>
        </w:rPr>
        <w:t>He also thought of social solidarity as a moral cement that binds people together</w:t>
      </w:r>
    </w:p>
    <w:p w:rsidR="00FD3F8B" w:rsidRPr="00FD3F8B" w:rsidRDefault="00FD3F8B" w:rsidP="00FD3F8B">
      <w:pPr>
        <w:pStyle w:val="ListParagraph"/>
        <w:numPr>
          <w:ilvl w:val="0"/>
          <w:numId w:val="10"/>
        </w:numPr>
        <w:spacing w:line="276" w:lineRule="auto"/>
        <w:rPr>
          <w:rFonts w:ascii="Times" w:hAnsi="Times"/>
          <w:b/>
          <w:color w:val="0D0D0D" w:themeColor="text1" w:themeTint="F2"/>
          <w:sz w:val="26"/>
          <w:szCs w:val="26"/>
          <w:u w:val="single"/>
        </w:rPr>
      </w:pPr>
      <w:r w:rsidRPr="006B69A6">
        <w:rPr>
          <w:rFonts w:ascii="Times" w:hAnsi="Times"/>
          <w:b/>
          <w:i/>
          <w:color w:val="62C7AD" w:themeColor="accent3"/>
          <w:sz w:val="26"/>
          <w:szCs w:val="2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Equilibrium</w:t>
      </w:r>
      <w:r>
        <w:rPr>
          <w:rFonts w:ascii="Times" w:hAnsi="Times"/>
          <w:b/>
          <w:i/>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6B69A6">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re-establishing equilibrium can best solve most social problems</w:t>
      </w:r>
    </w:p>
    <w:p w:rsidR="00FD3F8B" w:rsidRDefault="0018019B" w:rsidP="0018019B">
      <w:pPr>
        <w:pStyle w:val="ListParagraph"/>
        <w:numPr>
          <w:ilvl w:val="1"/>
          <w:numId w:val="10"/>
        </w:numPr>
        <w:spacing w:line="276" w:lineRule="auto"/>
        <w:rPr>
          <w:rFonts w:ascii="Times" w:hAnsi="Times"/>
          <w:color w:val="0D0D0D" w:themeColor="text1" w:themeTint="F2"/>
          <w:sz w:val="26"/>
          <w:szCs w:val="26"/>
        </w:rPr>
      </w:pPr>
      <w:r w:rsidRPr="0018019B">
        <w:rPr>
          <w:rFonts w:ascii="Times" w:hAnsi="Times"/>
          <w:color w:val="0D0D0D" w:themeColor="text1" w:themeTint="F2"/>
          <w:sz w:val="26"/>
          <w:szCs w:val="26"/>
        </w:rPr>
        <w:t xml:space="preserve">Durkheim </w:t>
      </w:r>
      <w:r>
        <w:rPr>
          <w:rFonts w:ascii="Times" w:hAnsi="Times"/>
          <w:color w:val="0D0D0D" w:themeColor="text1" w:themeTint="F2"/>
          <w:sz w:val="26"/>
          <w:szCs w:val="26"/>
        </w:rPr>
        <w:t>held that social solidarity could be increased by creating new associations of employers and workers that would lower workers’ expectations about what they should hope for in life</w:t>
      </w:r>
    </w:p>
    <w:p w:rsidR="0018019B" w:rsidRPr="0018019B" w:rsidRDefault="0018019B" w:rsidP="0018019B">
      <w:pPr>
        <w:pStyle w:val="ListParagraph"/>
        <w:numPr>
          <w:ilvl w:val="1"/>
          <w:numId w:val="10"/>
        </w:numPr>
        <w:spacing w:line="276" w:lineRule="auto"/>
        <w:rPr>
          <w:rFonts w:ascii="Times" w:hAnsi="Times"/>
          <w:color w:val="0D0D0D" w:themeColor="text1" w:themeTint="F2"/>
          <w:sz w:val="26"/>
          <w:szCs w:val="26"/>
        </w:rPr>
      </w:pPr>
      <w:r>
        <w:rPr>
          <w:rFonts w:ascii="Times" w:hAnsi="Times"/>
          <w:color w:val="0D0D0D" w:themeColor="text1" w:themeTint="F2"/>
          <w:sz w:val="26"/>
          <w:szCs w:val="26"/>
        </w:rPr>
        <w:t>If more people could agree on wanting less, social solidarity would rise and there would be lower suicide rates</w:t>
      </w:r>
    </w:p>
    <w:p w:rsidR="00745493" w:rsidRDefault="00745493" w:rsidP="002351B1">
      <w:pPr>
        <w:pStyle w:val="ListParagraph"/>
        <w:spacing w:line="276" w:lineRule="auto"/>
        <w:ind w:left="3632"/>
        <w:rPr>
          <w:rFonts w:ascii="Times" w:hAnsi="Times"/>
          <w:b/>
          <w:color w:val="0D0D0D" w:themeColor="text1" w:themeTint="F2"/>
          <w:sz w:val="26"/>
          <w:szCs w:val="26"/>
          <w:u w:val="single"/>
        </w:rPr>
      </w:pPr>
    </w:p>
    <w:p w:rsidR="002351B1" w:rsidRPr="00250333" w:rsidRDefault="002351B1" w:rsidP="002351B1">
      <w:pPr>
        <w:pStyle w:val="ListParagraph"/>
        <w:numPr>
          <w:ilvl w:val="0"/>
          <w:numId w:val="6"/>
        </w:numPr>
        <w:spacing w:line="276" w:lineRule="auto"/>
        <w:rPr>
          <w:rFonts w:ascii="Times" w:hAnsi="Times"/>
          <w:b/>
          <w:i/>
          <w:color w:val="CF3C77" w:themeColor="accent4" w:themeTint="99"/>
          <w:sz w:val="28"/>
          <w:szCs w:val="28"/>
        </w:rPr>
      </w:pPr>
      <w:r w:rsidRPr="00250333">
        <w:rPr>
          <w:rFonts w:ascii="Times" w:hAnsi="Times"/>
          <w:color w:val="CF3C77" w:themeColor="accent4" w:themeTint="99"/>
          <w:sz w:val="28"/>
          <w:szCs w:val="28"/>
        </w:rPr>
        <w:t>Talcott Parsons and Robert Merton</w:t>
      </w:r>
    </w:p>
    <w:p w:rsidR="002351B1" w:rsidRPr="00250333" w:rsidRDefault="002351B1" w:rsidP="002351B1">
      <w:pPr>
        <w:pStyle w:val="ListParagraph"/>
        <w:numPr>
          <w:ilvl w:val="1"/>
          <w:numId w:val="6"/>
        </w:numPr>
        <w:spacing w:line="276" w:lineRule="auto"/>
        <w:rPr>
          <w:rFonts w:ascii="Times" w:hAnsi="Times"/>
          <w:color w:val="0D0D0D" w:themeColor="text1" w:themeTint="F2"/>
          <w:sz w:val="26"/>
          <w:szCs w:val="26"/>
        </w:rPr>
      </w:pPr>
      <w:r w:rsidRPr="00250333">
        <w:rPr>
          <w:rFonts w:ascii="Times" w:hAnsi="Times"/>
          <w:color w:val="0D0D0D" w:themeColor="text1" w:themeTint="F2"/>
          <w:sz w:val="26"/>
          <w:szCs w:val="26"/>
        </w:rPr>
        <w:t xml:space="preserve">Talcott Parsons (1902 - 1979) </w:t>
      </w:r>
    </w:p>
    <w:p w:rsidR="002351B1" w:rsidRPr="00250333" w:rsidRDefault="002351B1" w:rsidP="002351B1">
      <w:pPr>
        <w:pStyle w:val="ListParagraph"/>
        <w:numPr>
          <w:ilvl w:val="2"/>
          <w:numId w:val="6"/>
        </w:numPr>
        <w:spacing w:line="276" w:lineRule="auto"/>
        <w:rPr>
          <w:rFonts w:ascii="Times" w:hAnsi="Times"/>
          <w:color w:val="0D0D0D" w:themeColor="text1" w:themeTint="F2"/>
          <w:sz w:val="26"/>
          <w:szCs w:val="26"/>
        </w:rPr>
      </w:pPr>
      <w:r w:rsidRPr="00250333">
        <w:rPr>
          <w:rFonts w:ascii="Times" w:hAnsi="Times"/>
          <w:color w:val="0D0D0D" w:themeColor="text1" w:themeTint="F2"/>
          <w:sz w:val="26"/>
          <w:szCs w:val="26"/>
        </w:rPr>
        <w:t>Leading proponent of functionalism</w:t>
      </w:r>
    </w:p>
    <w:p w:rsidR="002351B1" w:rsidRPr="00250333" w:rsidRDefault="002351B1" w:rsidP="002351B1">
      <w:pPr>
        <w:pStyle w:val="ListParagraph"/>
        <w:numPr>
          <w:ilvl w:val="2"/>
          <w:numId w:val="6"/>
        </w:numPr>
        <w:spacing w:line="276" w:lineRule="auto"/>
        <w:rPr>
          <w:rFonts w:ascii="Times" w:hAnsi="Times"/>
          <w:color w:val="0D0D0D" w:themeColor="text1" w:themeTint="F2"/>
          <w:sz w:val="26"/>
          <w:szCs w:val="26"/>
        </w:rPr>
      </w:pPr>
      <w:r w:rsidRPr="00250333">
        <w:rPr>
          <w:rFonts w:ascii="Times" w:hAnsi="Times"/>
          <w:color w:val="0D0D0D" w:themeColor="text1" w:themeTint="F2"/>
          <w:sz w:val="26"/>
          <w:szCs w:val="26"/>
        </w:rPr>
        <w:t xml:space="preserve">He argues that society is well integrated and equilibrium when </w:t>
      </w:r>
    </w:p>
    <w:p w:rsidR="002351B1" w:rsidRPr="00250333" w:rsidRDefault="00250333" w:rsidP="002351B1">
      <w:pPr>
        <w:pStyle w:val="ListParagraph"/>
        <w:numPr>
          <w:ilvl w:val="3"/>
          <w:numId w:val="6"/>
        </w:numPr>
        <w:spacing w:line="276" w:lineRule="auto"/>
        <w:rPr>
          <w:rFonts w:ascii="Times" w:hAnsi="Times"/>
          <w:color w:val="0D0D0D" w:themeColor="text1" w:themeTint="F2"/>
          <w:sz w:val="26"/>
          <w:szCs w:val="26"/>
        </w:rPr>
      </w:pPr>
      <w:r w:rsidRPr="00250333">
        <w:rPr>
          <w:rFonts w:ascii="Times" w:hAnsi="Times"/>
          <w:color w:val="0D0D0D" w:themeColor="text1" w:themeTint="F2"/>
          <w:sz w:val="26"/>
          <w:szCs w:val="26"/>
        </w:rPr>
        <w:t>Families successfully raise new generations</w:t>
      </w:r>
    </w:p>
    <w:p w:rsidR="00250333" w:rsidRPr="00250333" w:rsidRDefault="00250333" w:rsidP="002351B1">
      <w:pPr>
        <w:pStyle w:val="ListParagraph"/>
        <w:numPr>
          <w:ilvl w:val="3"/>
          <w:numId w:val="6"/>
        </w:numPr>
        <w:spacing w:line="276" w:lineRule="auto"/>
        <w:rPr>
          <w:rFonts w:ascii="Times" w:hAnsi="Times"/>
          <w:color w:val="0D0D0D" w:themeColor="text1" w:themeTint="F2"/>
          <w:sz w:val="26"/>
          <w:szCs w:val="26"/>
        </w:rPr>
      </w:pPr>
      <w:r w:rsidRPr="00250333">
        <w:rPr>
          <w:rFonts w:ascii="Times" w:hAnsi="Times"/>
          <w:color w:val="0D0D0D" w:themeColor="text1" w:themeTint="F2"/>
          <w:sz w:val="26"/>
          <w:szCs w:val="26"/>
        </w:rPr>
        <w:t>The military successfully defends society against external threats</w:t>
      </w:r>
    </w:p>
    <w:p w:rsidR="00250333" w:rsidRPr="00250333" w:rsidRDefault="00250333" w:rsidP="002351B1">
      <w:pPr>
        <w:pStyle w:val="ListParagraph"/>
        <w:numPr>
          <w:ilvl w:val="3"/>
          <w:numId w:val="6"/>
        </w:numPr>
        <w:spacing w:line="276" w:lineRule="auto"/>
        <w:rPr>
          <w:rFonts w:ascii="Times" w:hAnsi="Times"/>
          <w:color w:val="0D0D0D" w:themeColor="text1" w:themeTint="F2"/>
          <w:sz w:val="26"/>
          <w:szCs w:val="26"/>
        </w:rPr>
      </w:pPr>
      <w:r w:rsidRPr="00250333">
        <w:rPr>
          <w:rFonts w:ascii="Times" w:hAnsi="Times"/>
          <w:color w:val="0D0D0D" w:themeColor="text1" w:themeTint="F2"/>
          <w:sz w:val="26"/>
          <w:szCs w:val="26"/>
        </w:rPr>
        <w:t>Schools are about to teach students the skills and values they need to function as productive adults</w:t>
      </w:r>
    </w:p>
    <w:p w:rsidR="00250333" w:rsidRPr="00250333" w:rsidRDefault="00250333" w:rsidP="002351B1">
      <w:pPr>
        <w:pStyle w:val="ListParagraph"/>
        <w:numPr>
          <w:ilvl w:val="3"/>
          <w:numId w:val="6"/>
        </w:numPr>
        <w:spacing w:line="276" w:lineRule="auto"/>
        <w:rPr>
          <w:rFonts w:ascii="Times" w:hAnsi="Times"/>
          <w:color w:val="0D0D0D" w:themeColor="text1" w:themeTint="F2"/>
          <w:sz w:val="26"/>
          <w:szCs w:val="26"/>
        </w:rPr>
      </w:pPr>
      <w:r w:rsidRPr="00250333">
        <w:rPr>
          <w:rFonts w:ascii="Times" w:hAnsi="Times"/>
          <w:color w:val="0D0D0D" w:themeColor="text1" w:themeTint="F2"/>
          <w:sz w:val="26"/>
          <w:szCs w:val="26"/>
        </w:rPr>
        <w:t>Religions create a shared moral code among people</w:t>
      </w:r>
    </w:p>
    <w:p w:rsidR="00250333" w:rsidRPr="00250333" w:rsidRDefault="00250333" w:rsidP="00250333">
      <w:pPr>
        <w:pStyle w:val="ListParagraph"/>
        <w:numPr>
          <w:ilvl w:val="1"/>
          <w:numId w:val="6"/>
        </w:numPr>
        <w:spacing w:line="276" w:lineRule="auto"/>
        <w:rPr>
          <w:rFonts w:ascii="Times" w:hAnsi="Times"/>
          <w:color w:val="0D0D0D" w:themeColor="text1" w:themeTint="F2"/>
          <w:sz w:val="26"/>
          <w:szCs w:val="26"/>
        </w:rPr>
      </w:pPr>
      <w:r w:rsidRPr="00250333">
        <w:rPr>
          <w:rFonts w:ascii="Times" w:hAnsi="Times"/>
          <w:color w:val="0D0D0D" w:themeColor="text1" w:themeTint="F2"/>
          <w:sz w:val="26"/>
          <w:szCs w:val="26"/>
        </w:rPr>
        <w:t>Robert Merton (19</w:t>
      </w:r>
      <w:r>
        <w:rPr>
          <w:rFonts w:ascii="Times" w:hAnsi="Times"/>
          <w:color w:val="0D0D0D" w:themeColor="text1" w:themeTint="F2"/>
          <w:sz w:val="26"/>
          <w:szCs w:val="26"/>
        </w:rPr>
        <w:t>10</w:t>
      </w:r>
      <w:r w:rsidRPr="00250333">
        <w:rPr>
          <w:rFonts w:ascii="Times" w:hAnsi="Times"/>
          <w:color w:val="0D0D0D" w:themeColor="text1" w:themeTint="F2"/>
          <w:sz w:val="26"/>
          <w:szCs w:val="26"/>
        </w:rPr>
        <w:t xml:space="preserve"> - </w:t>
      </w:r>
      <w:r>
        <w:rPr>
          <w:rFonts w:ascii="Times" w:hAnsi="Times"/>
          <w:color w:val="0D0D0D" w:themeColor="text1" w:themeTint="F2"/>
          <w:sz w:val="26"/>
          <w:szCs w:val="26"/>
        </w:rPr>
        <w:t>2003</w:t>
      </w:r>
      <w:r w:rsidRPr="00250333">
        <w:rPr>
          <w:rFonts w:ascii="Times" w:hAnsi="Times"/>
          <w:color w:val="0D0D0D" w:themeColor="text1" w:themeTint="F2"/>
          <w:sz w:val="26"/>
          <w:szCs w:val="26"/>
        </w:rPr>
        <w:t xml:space="preserve">) </w:t>
      </w:r>
    </w:p>
    <w:p w:rsidR="00250333" w:rsidRDefault="002D3B91" w:rsidP="002351B1">
      <w:pPr>
        <w:pStyle w:val="ListParagraph"/>
        <w:numPr>
          <w:ilvl w:val="3"/>
          <w:numId w:val="6"/>
        </w:numPr>
        <w:spacing w:line="276" w:lineRule="auto"/>
        <w:rPr>
          <w:rFonts w:ascii="Times" w:hAnsi="Times"/>
          <w:color w:val="0D0D0D" w:themeColor="text1" w:themeTint="F2"/>
          <w:sz w:val="26"/>
          <w:szCs w:val="26"/>
        </w:rPr>
      </w:pPr>
      <w:r>
        <w:rPr>
          <w:rFonts w:ascii="Times" w:hAnsi="Times"/>
          <w:color w:val="0D0D0D" w:themeColor="text1" w:themeTint="F2"/>
          <w:sz w:val="26"/>
          <w:szCs w:val="26"/>
        </w:rPr>
        <w:t>Leading funct</w:t>
      </w:r>
      <w:r w:rsidR="003F2217">
        <w:rPr>
          <w:rFonts w:ascii="Times" w:hAnsi="Times"/>
          <w:color w:val="0D0D0D" w:themeColor="text1" w:themeTint="F2"/>
          <w:sz w:val="26"/>
          <w:szCs w:val="26"/>
        </w:rPr>
        <w:t>ionalist of the day</w:t>
      </w:r>
    </w:p>
    <w:p w:rsidR="00893DDC" w:rsidRDefault="003F2217" w:rsidP="003F2217">
      <w:pPr>
        <w:pStyle w:val="ListParagraph"/>
        <w:numPr>
          <w:ilvl w:val="4"/>
          <w:numId w:val="6"/>
        </w:numPr>
        <w:spacing w:line="276" w:lineRule="auto"/>
        <w:rPr>
          <w:rFonts w:ascii="Times" w:hAnsi="Times"/>
          <w:color w:val="0D0D0D" w:themeColor="text1" w:themeTint="F2"/>
          <w:sz w:val="26"/>
          <w:szCs w:val="26"/>
        </w:rPr>
      </w:pPr>
      <w:r>
        <w:rPr>
          <w:rFonts w:ascii="Times" w:hAnsi="Times"/>
          <w:color w:val="0D0D0D" w:themeColor="text1" w:themeTint="F2"/>
          <w:sz w:val="26"/>
          <w:szCs w:val="26"/>
        </w:rPr>
        <w:t>Criticized Parsons for exaggerating the degree to which members of the society share common values and social institutions contribute to social harmony</w:t>
      </w:r>
    </w:p>
    <w:p w:rsidR="00893DDC" w:rsidRDefault="00893DDC" w:rsidP="00893DDC">
      <w:pPr>
        <w:pStyle w:val="ListParagraph"/>
        <w:numPr>
          <w:ilvl w:val="4"/>
          <w:numId w:val="6"/>
        </w:numPr>
        <w:spacing w:line="276" w:lineRule="auto"/>
        <w:rPr>
          <w:rFonts w:ascii="Times" w:hAnsi="Times"/>
          <w:color w:val="0D0D0D" w:themeColor="text1" w:themeTint="F2"/>
          <w:sz w:val="26"/>
          <w:szCs w:val="26"/>
        </w:rPr>
      </w:pPr>
      <w:r>
        <w:rPr>
          <w:rFonts w:ascii="Times" w:hAnsi="Times"/>
          <w:color w:val="0D0D0D" w:themeColor="text1" w:themeTint="F2"/>
          <w:sz w:val="26"/>
          <w:szCs w:val="26"/>
        </w:rPr>
        <w:t>Proposed that social structures may have different consequences for different groups</w:t>
      </w:r>
    </w:p>
    <w:p w:rsidR="003F2217" w:rsidRPr="003F72F8" w:rsidRDefault="00893DDC" w:rsidP="00893DDC">
      <w:pPr>
        <w:pStyle w:val="ListParagraph"/>
        <w:numPr>
          <w:ilvl w:val="5"/>
          <w:numId w:val="6"/>
        </w:numPr>
        <w:spacing w:line="276" w:lineRule="auto"/>
        <w:rPr>
          <w:rFonts w:ascii="Times" w:hAnsi="Times"/>
          <w:sz w:val="26"/>
          <w:szCs w:val="26"/>
        </w:rPr>
      </w:pPr>
      <w:r w:rsidRPr="006B69A6">
        <w:rPr>
          <w:rFonts w:ascii="Times" w:hAnsi="Times"/>
          <w:b/>
          <w:color w:val="62C7AD" w:themeColor="accent3"/>
          <w:sz w:val="26"/>
          <w:szCs w:val="2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Dysfunctions</w:t>
      </w:r>
      <w:r w:rsidRPr="003F72F8">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 effect of social structures that create social instability</w:t>
      </w:r>
      <w:r w:rsidRPr="003F72F8">
        <w:rPr>
          <w:rFonts w:ascii="Times" w:hAnsi="Times"/>
          <w:color w:val="000000" w:themeColor="text1"/>
          <w:sz w:val="26"/>
          <w:szCs w:val="26"/>
          <w14:textFill>
            <w14:solidFill>
              <w14:schemeClr w14:val="tx1">
                <w14:lumMod w14:val="65000"/>
                <w14:lumOff w14:val="35000"/>
                <w14:lumMod w14:val="95000"/>
                <w14:lumOff w14:val="5000"/>
              </w14:schemeClr>
            </w14:solidFill>
          </w14:textFill>
        </w:rPr>
        <w:t xml:space="preserve"> </w:t>
      </w:r>
      <w:r w:rsidR="003F2217" w:rsidRPr="003F72F8">
        <w:rPr>
          <w:rFonts w:ascii="Times" w:hAnsi="Times"/>
          <w:sz w:val="26"/>
          <w:szCs w:val="26"/>
        </w:rPr>
        <w:t xml:space="preserve"> </w:t>
      </w:r>
    </w:p>
    <w:p w:rsidR="00541D49" w:rsidRDefault="00541D49" w:rsidP="00541D49">
      <w:pPr>
        <w:pStyle w:val="ListParagraph"/>
        <w:numPr>
          <w:ilvl w:val="3"/>
          <w:numId w:val="6"/>
        </w:numPr>
        <w:spacing w:line="276" w:lineRule="auto"/>
        <w:rPr>
          <w:rFonts w:ascii="Times" w:hAnsi="Times"/>
          <w:color w:val="0D0D0D" w:themeColor="text1" w:themeTint="F2"/>
          <w:sz w:val="26"/>
          <w:szCs w:val="26"/>
        </w:rPr>
      </w:pPr>
      <w:r>
        <w:rPr>
          <w:rFonts w:ascii="Times" w:hAnsi="Times"/>
          <w:color w:val="0D0D0D" w:themeColor="text1" w:themeTint="F2"/>
          <w:sz w:val="26"/>
          <w:szCs w:val="26"/>
        </w:rPr>
        <w:t>Functions</w:t>
      </w:r>
    </w:p>
    <w:p w:rsidR="00541D49" w:rsidRPr="00541D49" w:rsidRDefault="00541D49" w:rsidP="00541D49">
      <w:pPr>
        <w:pStyle w:val="ListParagraph"/>
        <w:numPr>
          <w:ilvl w:val="4"/>
          <w:numId w:val="6"/>
        </w:numPr>
        <w:spacing w:line="276" w:lineRule="auto"/>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B69A6">
        <w:rPr>
          <w:rFonts w:ascii="Times" w:hAnsi="Times"/>
          <w:b/>
          <w:color w:val="62C7AD" w:themeColor="accent3"/>
          <w:sz w:val="26"/>
          <w:szCs w:val="2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Manifest</w:t>
      </w:r>
      <w:r w:rsidRPr="00541D49">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 intended and easily observed</w:t>
      </w:r>
    </w:p>
    <w:p w:rsidR="00541D49" w:rsidRDefault="00C34CF4" w:rsidP="00541D49">
      <w:pPr>
        <w:pStyle w:val="ListParagraph"/>
        <w:numPr>
          <w:ilvl w:val="5"/>
          <w:numId w:val="6"/>
        </w:numPr>
        <w:spacing w:line="276" w:lineRule="auto"/>
        <w:rPr>
          <w:rFonts w:ascii="Times" w:hAnsi="Times"/>
          <w:color w:val="0D0D0D" w:themeColor="text1" w:themeTint="F2"/>
          <w:sz w:val="26"/>
          <w:szCs w:val="26"/>
        </w:rPr>
      </w:pPr>
      <w:r>
        <w:rPr>
          <w:rFonts w:ascii="Times" w:hAnsi="Times"/>
          <w:color w:val="0D0D0D" w:themeColor="text1" w:themeTint="F2"/>
          <w:sz w:val="26"/>
          <w:szCs w:val="26"/>
        </w:rPr>
        <w:t>Ex. Schools are meant to transmit sills from one generation to the next</w:t>
      </w:r>
    </w:p>
    <w:p w:rsidR="00C34CF4" w:rsidRPr="00541D49" w:rsidRDefault="00C34CF4" w:rsidP="00C34CF4">
      <w:pPr>
        <w:pStyle w:val="ListParagraph"/>
        <w:numPr>
          <w:ilvl w:val="4"/>
          <w:numId w:val="6"/>
        </w:numPr>
        <w:spacing w:line="276" w:lineRule="auto"/>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B69A6">
        <w:rPr>
          <w:rFonts w:ascii="Times" w:hAnsi="Times"/>
          <w:b/>
          <w:color w:val="62C7AD" w:themeColor="accent3"/>
          <w:sz w:val="26"/>
          <w:szCs w:val="2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Latent</w:t>
      </w:r>
      <w:r w:rsidRPr="00541D49">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 </w:t>
      </w:r>
      <w:r>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un</w:t>
      </w:r>
      <w:r w:rsidRPr="00541D49">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intended and </w:t>
      </w:r>
      <w:r w:rsidR="00237FC7">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less obvious</w:t>
      </w:r>
    </w:p>
    <w:p w:rsidR="00C34CF4" w:rsidRDefault="00237FC7" w:rsidP="00541D49">
      <w:pPr>
        <w:pStyle w:val="ListParagraph"/>
        <w:numPr>
          <w:ilvl w:val="5"/>
          <w:numId w:val="6"/>
        </w:numPr>
        <w:spacing w:line="276" w:lineRule="auto"/>
        <w:rPr>
          <w:rFonts w:ascii="Times" w:hAnsi="Times"/>
          <w:color w:val="0D0D0D" w:themeColor="text1" w:themeTint="F2"/>
          <w:sz w:val="26"/>
          <w:szCs w:val="26"/>
        </w:rPr>
      </w:pPr>
      <w:r>
        <w:rPr>
          <w:rFonts w:ascii="Times" w:hAnsi="Times"/>
          <w:color w:val="0D0D0D" w:themeColor="text1" w:themeTint="F2"/>
          <w:sz w:val="26"/>
          <w:szCs w:val="26"/>
        </w:rPr>
        <w:t xml:space="preserve">Ex. Schools also encourage the </w:t>
      </w:r>
      <w:r w:rsidR="002E2EBE">
        <w:rPr>
          <w:rFonts w:ascii="Times" w:hAnsi="Times"/>
          <w:color w:val="0D0D0D" w:themeColor="text1" w:themeTint="F2"/>
          <w:sz w:val="26"/>
          <w:szCs w:val="26"/>
        </w:rPr>
        <w:t xml:space="preserve">development of separate youth culture that often conflicts with </w:t>
      </w:r>
      <w:proofErr w:type="gramStart"/>
      <w:r w:rsidR="002E2EBE">
        <w:rPr>
          <w:rFonts w:ascii="Times" w:hAnsi="Times"/>
          <w:color w:val="0D0D0D" w:themeColor="text1" w:themeTint="F2"/>
          <w:sz w:val="26"/>
          <w:szCs w:val="26"/>
        </w:rPr>
        <w:t>parents</w:t>
      </w:r>
      <w:proofErr w:type="gramEnd"/>
      <w:r w:rsidR="002E2EBE">
        <w:rPr>
          <w:rFonts w:ascii="Times" w:hAnsi="Times"/>
          <w:color w:val="0D0D0D" w:themeColor="text1" w:themeTint="F2"/>
          <w:sz w:val="26"/>
          <w:szCs w:val="26"/>
        </w:rPr>
        <w:t xml:space="preserve"> values</w:t>
      </w:r>
    </w:p>
    <w:p w:rsidR="002E2EBE" w:rsidRDefault="002E2EBE" w:rsidP="002E2EBE">
      <w:pPr>
        <w:pStyle w:val="ListParagraph"/>
        <w:spacing w:line="276" w:lineRule="auto"/>
        <w:ind w:left="4380"/>
        <w:rPr>
          <w:rFonts w:ascii="Times" w:hAnsi="Times"/>
          <w:color w:val="0D0D0D" w:themeColor="text1" w:themeTint="F2"/>
          <w:sz w:val="26"/>
          <w:szCs w:val="26"/>
        </w:rPr>
      </w:pPr>
    </w:p>
    <w:p w:rsidR="002E2EBE" w:rsidRPr="00044CCB" w:rsidRDefault="002E2EBE" w:rsidP="002E2EBE">
      <w:pPr>
        <w:pStyle w:val="ListParagraph"/>
        <w:numPr>
          <w:ilvl w:val="0"/>
          <w:numId w:val="6"/>
        </w:numPr>
        <w:spacing w:line="276" w:lineRule="auto"/>
        <w:rPr>
          <w:rFonts w:ascii="Times" w:hAnsi="Times"/>
          <w:b/>
          <w:i/>
          <w:color w:val="CF3C77" w:themeColor="accent4" w:themeTint="99"/>
          <w:sz w:val="28"/>
          <w:szCs w:val="28"/>
        </w:rPr>
      </w:pPr>
      <w:r>
        <w:rPr>
          <w:rFonts w:ascii="Times" w:hAnsi="Times"/>
          <w:color w:val="CF3C77" w:themeColor="accent4" w:themeTint="99"/>
          <w:sz w:val="28"/>
          <w:szCs w:val="28"/>
        </w:rPr>
        <w:t xml:space="preserve">Karl Marx </w:t>
      </w:r>
      <w:r w:rsidR="00680E1D">
        <w:rPr>
          <w:rFonts w:ascii="Times" w:hAnsi="Times"/>
          <w:color w:val="CF3C77" w:themeColor="accent4" w:themeTint="99"/>
          <w:sz w:val="28"/>
          <w:szCs w:val="28"/>
        </w:rPr>
        <w:t>and Conflict Theory</w:t>
      </w:r>
    </w:p>
    <w:p w:rsidR="00044CCB" w:rsidRPr="00A43536" w:rsidRDefault="00DA734A" w:rsidP="00044CCB">
      <w:pPr>
        <w:pStyle w:val="ListParagraph"/>
        <w:numPr>
          <w:ilvl w:val="1"/>
          <w:numId w:val="6"/>
        </w:numPr>
        <w:spacing w:line="276" w:lineRule="auto"/>
        <w:rPr>
          <w:rFonts w:ascii="Times" w:hAnsi="Times"/>
          <w:b/>
          <w:i/>
          <w:color w:val="0D0D0D" w:themeColor="text1" w:themeTint="F2"/>
          <w:sz w:val="26"/>
          <w:szCs w:val="26"/>
        </w:rPr>
      </w:pPr>
      <w:r w:rsidRPr="00A43536">
        <w:rPr>
          <w:rFonts w:ascii="Times" w:hAnsi="Times"/>
          <w:color w:val="0D0D0D" w:themeColor="text1" w:themeTint="F2"/>
          <w:sz w:val="26"/>
          <w:szCs w:val="26"/>
        </w:rPr>
        <w:t>Karl Marx (1818 – 1883)</w:t>
      </w:r>
    </w:p>
    <w:p w:rsidR="008A215C" w:rsidRPr="00A43536" w:rsidRDefault="00DA734A" w:rsidP="00DA734A">
      <w:pPr>
        <w:pStyle w:val="ListParagraph"/>
        <w:numPr>
          <w:ilvl w:val="2"/>
          <w:numId w:val="6"/>
        </w:numPr>
        <w:spacing w:line="276" w:lineRule="auto"/>
        <w:rPr>
          <w:rFonts w:ascii="Times" w:hAnsi="Times"/>
          <w:b/>
          <w:i/>
          <w:color w:val="0D0D0D" w:themeColor="text1" w:themeTint="F2"/>
          <w:sz w:val="26"/>
          <w:szCs w:val="26"/>
        </w:rPr>
      </w:pPr>
      <w:r w:rsidRPr="00A43536">
        <w:rPr>
          <w:rFonts w:ascii="Times" w:hAnsi="Times"/>
          <w:color w:val="0D0D0D" w:themeColor="text1" w:themeTint="F2"/>
          <w:sz w:val="26"/>
          <w:szCs w:val="26"/>
        </w:rPr>
        <w:t xml:space="preserve">Observed the destitution and discontent produced by the industrial revolution and proposed a very different argument </w:t>
      </w:r>
      <w:r w:rsidR="008A215C" w:rsidRPr="00A43536">
        <w:rPr>
          <w:rFonts w:ascii="Times" w:hAnsi="Times"/>
          <w:color w:val="0D0D0D" w:themeColor="text1" w:themeTint="F2"/>
          <w:sz w:val="26"/>
          <w:szCs w:val="26"/>
        </w:rPr>
        <w:t xml:space="preserve">about the </w:t>
      </w:r>
      <w:proofErr w:type="gramStart"/>
      <w:r w:rsidR="008A215C" w:rsidRPr="00A43536">
        <w:rPr>
          <w:rFonts w:ascii="Times" w:hAnsi="Times"/>
          <w:color w:val="0D0D0D" w:themeColor="text1" w:themeTint="F2"/>
          <w:sz w:val="26"/>
          <w:szCs w:val="26"/>
        </w:rPr>
        <w:t>ways</w:t>
      </w:r>
      <w:proofErr w:type="gramEnd"/>
      <w:r w:rsidR="008A215C" w:rsidRPr="00A43536">
        <w:rPr>
          <w:rFonts w:ascii="Times" w:hAnsi="Times"/>
          <w:color w:val="0D0D0D" w:themeColor="text1" w:themeTint="F2"/>
          <w:sz w:val="26"/>
          <w:szCs w:val="26"/>
        </w:rPr>
        <w:t xml:space="preserve"> </w:t>
      </w:r>
      <w:r w:rsidR="00F827CB" w:rsidRPr="00A43536">
        <w:rPr>
          <w:rFonts w:ascii="Times" w:hAnsi="Times"/>
          <w:color w:val="0D0D0D" w:themeColor="text1" w:themeTint="F2"/>
          <w:sz w:val="26"/>
          <w:szCs w:val="26"/>
        </w:rPr>
        <w:t>societies</w:t>
      </w:r>
      <w:r w:rsidR="008A215C" w:rsidRPr="00A43536">
        <w:rPr>
          <w:rFonts w:ascii="Times" w:hAnsi="Times"/>
          <w:color w:val="0D0D0D" w:themeColor="text1" w:themeTint="F2"/>
          <w:sz w:val="26"/>
          <w:szCs w:val="26"/>
        </w:rPr>
        <w:t xml:space="preserve"> develop</w:t>
      </w:r>
    </w:p>
    <w:p w:rsidR="00EF74ED" w:rsidRPr="00853780" w:rsidRDefault="008A215C" w:rsidP="00EF74ED">
      <w:pPr>
        <w:pStyle w:val="ListParagraph"/>
        <w:numPr>
          <w:ilvl w:val="2"/>
          <w:numId w:val="6"/>
        </w:numPr>
        <w:spacing w:line="276" w:lineRule="auto"/>
        <w:rPr>
          <w:rFonts w:ascii="Times" w:hAnsi="Times"/>
          <w:b/>
          <w:i/>
          <w:color w:val="62C7AD" w:themeColor="accent3"/>
          <w:sz w:val="26"/>
          <w:szCs w:val="2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53780">
        <w:rPr>
          <w:rFonts w:ascii="Times" w:hAnsi="Times"/>
          <w:b/>
          <w:color w:val="62C7AD" w:themeColor="accent3"/>
          <w:sz w:val="26"/>
          <w:szCs w:val="2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Social class</w:t>
      </w:r>
      <w:r w:rsidRPr="00AA7D03">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 people occupy in a hierarchy that is shaped by the source or amount of their income and wealth</w:t>
      </w:r>
      <w:r w:rsidR="00DA734A" w:rsidRPr="00AA7D03">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rsidR="00A43536" w:rsidRPr="00EF74ED" w:rsidRDefault="00A43536" w:rsidP="00EF74ED">
      <w:pPr>
        <w:pStyle w:val="ListParagraph"/>
        <w:numPr>
          <w:ilvl w:val="3"/>
          <w:numId w:val="6"/>
        </w:numPr>
        <w:spacing w:line="276" w:lineRule="auto"/>
        <w:rPr>
          <w:rFonts w:ascii="Times" w:hAnsi="Times"/>
          <w:b/>
          <w:i/>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F74ED">
        <w:rPr>
          <w:rFonts w:ascii="Times" w:hAnsi="Times"/>
          <w:color w:val="auto"/>
          <w:sz w:val="26"/>
          <w:szCs w:val="26"/>
        </w:rPr>
        <w:t>Emphasized source of income as the determinant of the persons class position</w:t>
      </w:r>
    </w:p>
    <w:p w:rsidR="00617499" w:rsidRPr="00853780" w:rsidRDefault="00617499" w:rsidP="00617499">
      <w:pPr>
        <w:pStyle w:val="ListParagraph"/>
        <w:numPr>
          <w:ilvl w:val="2"/>
          <w:numId w:val="6"/>
        </w:numPr>
        <w:spacing w:line="276" w:lineRule="auto"/>
        <w:rPr>
          <w:rFonts w:ascii="Times" w:hAnsi="Times"/>
          <w:b/>
          <w:i/>
          <w:color w:val="62C7AD" w:themeColor="accent3"/>
          <w:sz w:val="26"/>
          <w:szCs w:val="2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53780">
        <w:rPr>
          <w:rFonts w:ascii="Times" w:hAnsi="Times"/>
          <w:b/>
          <w:color w:val="62C7AD" w:themeColor="accent3"/>
          <w:sz w:val="26"/>
          <w:szCs w:val="2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Class conflict</w:t>
      </w:r>
      <w:r w:rsidRPr="00AA7D03">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 the struggle between classes to resist and overcome the opposition of other classes</w:t>
      </w:r>
    </w:p>
    <w:p w:rsidR="00617499" w:rsidRPr="00853780" w:rsidRDefault="00617499" w:rsidP="00617499">
      <w:pPr>
        <w:pStyle w:val="ListParagraph"/>
        <w:numPr>
          <w:ilvl w:val="2"/>
          <w:numId w:val="6"/>
        </w:numPr>
        <w:spacing w:line="276" w:lineRule="auto"/>
        <w:rPr>
          <w:rFonts w:ascii="Times" w:hAnsi="Times"/>
          <w:b/>
          <w:color w:val="62C7AD" w:themeColor="accent3"/>
          <w:sz w:val="26"/>
          <w:szCs w:val="2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53780">
        <w:rPr>
          <w:rFonts w:ascii="Times" w:hAnsi="Times"/>
          <w:b/>
          <w:color w:val="62C7AD" w:themeColor="accent3"/>
          <w:sz w:val="26"/>
          <w:szCs w:val="2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Conflict theory </w:t>
      </w:r>
      <w:r w:rsidRPr="00AA7D03">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highlights the tensions underlying existing social structures’ and the</w:t>
      </w:r>
      <w:r w:rsidR="006A6290" w:rsidRPr="00AA7D03">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capacity of those tensions to burst into the open and cause social change</w:t>
      </w:r>
    </w:p>
    <w:p w:rsidR="00D92FF4" w:rsidRDefault="006A6290" w:rsidP="00D92FF4">
      <w:pPr>
        <w:pStyle w:val="ListParagraph"/>
        <w:numPr>
          <w:ilvl w:val="2"/>
          <w:numId w:val="6"/>
        </w:numPr>
        <w:spacing w:line="276" w:lineRule="auto"/>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Industry </w:t>
      </w:r>
    </w:p>
    <w:p w:rsidR="00D436E8" w:rsidRPr="00D436E8" w:rsidRDefault="000530CA" w:rsidP="00D436E8">
      <w:pPr>
        <w:pStyle w:val="ListParagraph"/>
        <w:numPr>
          <w:ilvl w:val="3"/>
          <w:numId w:val="6"/>
        </w:numPr>
        <w:spacing w:line="276" w:lineRule="auto"/>
        <w:rPr>
          <w:rFonts w:ascii="Times" w:hAnsi="Times"/>
          <w:b/>
          <w:color w:val="auto"/>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F74ED">
        <w:rPr>
          <w:rFonts w:ascii="Times" w:hAnsi="Times"/>
          <w:color w:val="auto"/>
          <w:sz w:val="26"/>
          <w:szCs w:val="26"/>
        </w:rPr>
        <w:t xml:space="preserve">Marx argues that owners of industry are eager to improve the way work is organized and to adopt new looks, machines, and production methods because these innovations allow them to produce more efficiently, earn higher </w:t>
      </w:r>
      <w:r w:rsidR="00D92FF4" w:rsidRPr="00EF74ED">
        <w:rPr>
          <w:rFonts w:ascii="Times" w:hAnsi="Times"/>
          <w:color w:val="auto"/>
          <w:sz w:val="26"/>
          <w:szCs w:val="26"/>
        </w:rPr>
        <w:t>profits, and drive inefficient competitors out of business</w:t>
      </w:r>
    </w:p>
    <w:p w:rsidR="00D436E8" w:rsidRPr="00D436E8" w:rsidRDefault="00D436E8" w:rsidP="00D436E8">
      <w:pPr>
        <w:pStyle w:val="ListParagraph"/>
        <w:numPr>
          <w:ilvl w:val="3"/>
          <w:numId w:val="6"/>
        </w:numPr>
        <w:spacing w:line="276" w:lineRule="auto"/>
        <w:rPr>
          <w:rFonts w:ascii="Times" w:hAnsi="Times"/>
          <w:b/>
          <w:color w:val="auto"/>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436E8">
        <w:rPr>
          <w:rFonts w:ascii="Times" w:hAnsi="Times"/>
          <w:color w:val="auto"/>
          <w:sz w:val="26"/>
          <w:szCs w:val="26"/>
        </w:rPr>
        <w:t xml:space="preserve">However, the drive for profits also causes capitalists to concentrate workers in larger and larger establishments, keep wages as low as possible, and invest as little as possible in improving working conditions </w:t>
      </w:r>
    </w:p>
    <w:p w:rsidR="00D436E8" w:rsidRPr="00D436E8" w:rsidRDefault="00D436E8" w:rsidP="00D436E8">
      <w:pPr>
        <w:pStyle w:val="ListParagraph"/>
        <w:numPr>
          <w:ilvl w:val="3"/>
          <w:numId w:val="6"/>
        </w:numPr>
        <w:spacing w:line="276" w:lineRule="auto"/>
        <w:rPr>
          <w:rFonts w:ascii="Times" w:hAnsi="Times"/>
          <w:b/>
          <w:color w:val="auto"/>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436E8">
        <w:rPr>
          <w:rFonts w:ascii="Times" w:hAnsi="Times"/>
          <w:color w:val="auto"/>
          <w:sz w:val="26"/>
          <w:szCs w:val="26"/>
        </w:rPr>
        <w:t xml:space="preserve">Consequently, a large and growing class of poor workers comes to oppose a small and shrinking class of wealth owners </w:t>
      </w:r>
    </w:p>
    <w:p w:rsidR="004B33E3" w:rsidRPr="00853780" w:rsidRDefault="000145E0" w:rsidP="004B33E3">
      <w:pPr>
        <w:pStyle w:val="ListParagraph"/>
        <w:numPr>
          <w:ilvl w:val="0"/>
          <w:numId w:val="13"/>
        </w:numPr>
        <w:spacing w:line="276" w:lineRule="auto"/>
        <w:rPr>
          <w:rFonts w:ascii="Times" w:hAnsi="Times"/>
          <w:b/>
          <w:color w:val="auto"/>
          <w:sz w:val="26"/>
          <w:szCs w:val="26"/>
          <w:u w:val="single"/>
        </w:rPr>
      </w:pPr>
      <w:r w:rsidRPr="00853780">
        <w:rPr>
          <w:rFonts w:ascii="Times" w:hAnsi="Times"/>
          <w:b/>
          <w:color w:val="62C7AD" w:themeColor="accent3"/>
          <w:sz w:val="26"/>
          <w:szCs w:val="2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Class</w:t>
      </w:r>
      <w:r w:rsidR="004B33E3" w:rsidRPr="00853780">
        <w:rPr>
          <w:rFonts w:ascii="Times" w:hAnsi="Times"/>
          <w:b/>
          <w:color w:val="62C7AD" w:themeColor="accent3"/>
          <w:sz w:val="26"/>
          <w:szCs w:val="2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consciousness </w:t>
      </w:r>
      <w:r w:rsidR="004B33E3" w:rsidRPr="00AA7D03">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awareness of being a member of a social class</w:t>
      </w:r>
    </w:p>
    <w:p w:rsidR="004B33E3" w:rsidRPr="00BA3BA7" w:rsidRDefault="00BA3BA7" w:rsidP="004B33E3">
      <w:pPr>
        <w:pStyle w:val="ListParagraph"/>
        <w:numPr>
          <w:ilvl w:val="1"/>
          <w:numId w:val="13"/>
        </w:numPr>
        <w:spacing w:line="276" w:lineRule="auto"/>
        <w:rPr>
          <w:rFonts w:ascii="Times" w:hAnsi="Times"/>
          <w:b/>
          <w:color w:val="auto"/>
          <w:sz w:val="26"/>
          <w:szCs w:val="26"/>
        </w:rPr>
      </w:pPr>
      <w:r>
        <w:rPr>
          <w:rFonts w:ascii="Times" w:hAnsi="Times"/>
          <w:color w:val="auto"/>
          <w:sz w:val="26"/>
          <w:szCs w:val="26"/>
        </w:rPr>
        <w:t>The working – class consciousness would encourage the growth of trade unions and labor parties</w:t>
      </w:r>
    </w:p>
    <w:p w:rsidR="00BA3BA7" w:rsidRPr="00BA3BA7" w:rsidRDefault="00BA3BA7" w:rsidP="004B33E3">
      <w:pPr>
        <w:pStyle w:val="ListParagraph"/>
        <w:numPr>
          <w:ilvl w:val="1"/>
          <w:numId w:val="13"/>
        </w:numPr>
        <w:spacing w:line="276" w:lineRule="auto"/>
        <w:rPr>
          <w:rFonts w:ascii="Times" w:hAnsi="Times"/>
          <w:color w:val="auto"/>
          <w:sz w:val="26"/>
          <w:szCs w:val="26"/>
        </w:rPr>
      </w:pPr>
      <w:r w:rsidRPr="00BA3BA7">
        <w:rPr>
          <w:rFonts w:ascii="Times" w:hAnsi="Times"/>
          <w:color w:val="auto"/>
          <w:sz w:val="26"/>
          <w:szCs w:val="26"/>
        </w:rPr>
        <w:t>According to Marx, these organizations would eventually seek to put an end to private ownership of property, replacing it with a communist society</w:t>
      </w:r>
    </w:p>
    <w:p w:rsidR="00BA3BA7" w:rsidRPr="00BA3BA7" w:rsidRDefault="00BA3BA7" w:rsidP="00BA3BA7">
      <w:pPr>
        <w:pStyle w:val="ListParagraph"/>
        <w:numPr>
          <w:ilvl w:val="2"/>
          <w:numId w:val="13"/>
        </w:numPr>
        <w:spacing w:line="276" w:lineRule="auto"/>
        <w:rPr>
          <w:rFonts w:ascii="Times" w:hAnsi="Times"/>
          <w:color w:val="auto"/>
          <w:sz w:val="26"/>
          <w:szCs w:val="26"/>
        </w:rPr>
      </w:pPr>
      <w:r w:rsidRPr="00BA3BA7">
        <w:rPr>
          <w:rFonts w:ascii="Times" w:hAnsi="Times"/>
          <w:color w:val="auto"/>
          <w:sz w:val="26"/>
          <w:szCs w:val="26"/>
        </w:rPr>
        <w:t>Communist society – system in which there are no private property, and everyone shares property and wealth according to their needs</w:t>
      </w:r>
    </w:p>
    <w:p w:rsidR="000145E0" w:rsidRDefault="000145E0" w:rsidP="000145E0">
      <w:pPr>
        <w:spacing w:line="276" w:lineRule="auto"/>
        <w:rPr>
          <w:rFonts w:ascii="Times" w:hAnsi="Times"/>
          <w:color w:val="0D0D0D" w:themeColor="text1" w:themeTint="F2"/>
          <w:sz w:val="26"/>
          <w:szCs w:val="26"/>
          <w:u w:val="single"/>
        </w:rPr>
      </w:pPr>
    </w:p>
    <w:p w:rsidR="000145E0" w:rsidRPr="00044CCB" w:rsidRDefault="000145E0" w:rsidP="000145E0">
      <w:pPr>
        <w:pStyle w:val="ListParagraph"/>
        <w:numPr>
          <w:ilvl w:val="0"/>
          <w:numId w:val="6"/>
        </w:numPr>
        <w:spacing w:line="276" w:lineRule="auto"/>
        <w:rPr>
          <w:rFonts w:ascii="Times" w:hAnsi="Times"/>
          <w:b/>
          <w:i/>
          <w:color w:val="CF3C77" w:themeColor="accent4" w:themeTint="99"/>
          <w:sz w:val="28"/>
          <w:szCs w:val="28"/>
        </w:rPr>
      </w:pPr>
      <w:r>
        <w:rPr>
          <w:rFonts w:ascii="Times" w:hAnsi="Times"/>
          <w:color w:val="CF3C77" w:themeColor="accent4" w:themeTint="99"/>
          <w:sz w:val="28"/>
          <w:szCs w:val="28"/>
        </w:rPr>
        <w:t>Max Weber</w:t>
      </w:r>
    </w:p>
    <w:p w:rsidR="000145E0" w:rsidRPr="000145E0" w:rsidRDefault="000145E0" w:rsidP="000145E0">
      <w:pPr>
        <w:pStyle w:val="ListParagraph"/>
        <w:numPr>
          <w:ilvl w:val="1"/>
          <w:numId w:val="6"/>
        </w:numPr>
        <w:spacing w:line="276" w:lineRule="auto"/>
        <w:rPr>
          <w:rFonts w:ascii="Times" w:hAnsi="Times"/>
          <w:b/>
          <w:i/>
          <w:color w:val="0D0D0D" w:themeColor="text1" w:themeTint="F2"/>
          <w:sz w:val="26"/>
          <w:szCs w:val="26"/>
        </w:rPr>
      </w:pPr>
      <w:r>
        <w:rPr>
          <w:rFonts w:ascii="Times" w:hAnsi="Times"/>
          <w:color w:val="0D0D0D" w:themeColor="text1" w:themeTint="F2"/>
          <w:sz w:val="26"/>
          <w:szCs w:val="26"/>
        </w:rPr>
        <w:t>Max Weber</w:t>
      </w:r>
      <w:r w:rsidRPr="00A43536">
        <w:rPr>
          <w:rFonts w:ascii="Times" w:hAnsi="Times"/>
          <w:color w:val="0D0D0D" w:themeColor="text1" w:themeTint="F2"/>
          <w:sz w:val="26"/>
          <w:szCs w:val="26"/>
        </w:rPr>
        <w:t xml:space="preserve"> (18</w:t>
      </w:r>
      <w:r>
        <w:rPr>
          <w:rFonts w:ascii="Times" w:hAnsi="Times"/>
          <w:color w:val="0D0D0D" w:themeColor="text1" w:themeTint="F2"/>
          <w:sz w:val="26"/>
          <w:szCs w:val="26"/>
        </w:rPr>
        <w:t>64</w:t>
      </w:r>
      <w:r w:rsidRPr="00A43536">
        <w:rPr>
          <w:rFonts w:ascii="Times" w:hAnsi="Times"/>
          <w:color w:val="0D0D0D" w:themeColor="text1" w:themeTint="F2"/>
          <w:sz w:val="26"/>
          <w:szCs w:val="26"/>
        </w:rPr>
        <w:t xml:space="preserve"> – 1</w:t>
      </w:r>
      <w:r>
        <w:rPr>
          <w:rFonts w:ascii="Times" w:hAnsi="Times"/>
          <w:color w:val="0D0D0D" w:themeColor="text1" w:themeTint="F2"/>
          <w:sz w:val="26"/>
          <w:szCs w:val="26"/>
        </w:rPr>
        <w:t>920</w:t>
      </w:r>
      <w:r w:rsidRPr="00A43536">
        <w:rPr>
          <w:rFonts w:ascii="Times" w:hAnsi="Times"/>
          <w:color w:val="0D0D0D" w:themeColor="text1" w:themeTint="F2"/>
          <w:sz w:val="26"/>
          <w:szCs w:val="26"/>
        </w:rPr>
        <w:t>)</w:t>
      </w:r>
    </w:p>
    <w:p w:rsidR="000145E0" w:rsidRDefault="000145E0" w:rsidP="000145E0">
      <w:pPr>
        <w:pStyle w:val="ListParagraph"/>
        <w:numPr>
          <w:ilvl w:val="2"/>
          <w:numId w:val="6"/>
        </w:numPr>
        <w:spacing w:line="276" w:lineRule="auto"/>
        <w:rPr>
          <w:rFonts w:ascii="Times" w:hAnsi="Times"/>
          <w:color w:val="0D0D0D" w:themeColor="text1" w:themeTint="F2"/>
          <w:sz w:val="26"/>
          <w:szCs w:val="26"/>
        </w:rPr>
      </w:pPr>
      <w:r w:rsidRPr="000145E0">
        <w:rPr>
          <w:rFonts w:ascii="Times" w:hAnsi="Times"/>
          <w:color w:val="0D0D0D" w:themeColor="text1" w:themeTint="F2"/>
          <w:sz w:val="26"/>
          <w:szCs w:val="26"/>
        </w:rPr>
        <w:t xml:space="preserve">Among the first to find flaws in Marx’s arguments </w:t>
      </w:r>
    </w:p>
    <w:p w:rsidR="006F33EF" w:rsidRDefault="000145E0" w:rsidP="000145E0">
      <w:pPr>
        <w:pStyle w:val="ListParagraph"/>
        <w:numPr>
          <w:ilvl w:val="2"/>
          <w:numId w:val="6"/>
        </w:numPr>
        <w:spacing w:line="276" w:lineRule="auto"/>
        <w:rPr>
          <w:rFonts w:ascii="Times" w:hAnsi="Times"/>
          <w:color w:val="0D0D0D" w:themeColor="text1" w:themeTint="F2"/>
          <w:sz w:val="26"/>
          <w:szCs w:val="26"/>
        </w:rPr>
      </w:pPr>
      <w:r>
        <w:rPr>
          <w:rFonts w:ascii="Times" w:hAnsi="Times"/>
          <w:color w:val="0D0D0D" w:themeColor="text1" w:themeTint="F2"/>
          <w:sz w:val="26"/>
          <w:szCs w:val="26"/>
        </w:rPr>
        <w:t xml:space="preserve">Observed </w:t>
      </w:r>
      <w:r w:rsidR="006F33EF">
        <w:rPr>
          <w:rFonts w:ascii="Times" w:hAnsi="Times"/>
          <w:color w:val="0D0D0D" w:themeColor="text1" w:themeTint="F2"/>
          <w:sz w:val="26"/>
          <w:szCs w:val="26"/>
        </w:rPr>
        <w:t>the rapid growth of the service sector of the economy, with its many nonmanual workers and professionals</w:t>
      </w:r>
    </w:p>
    <w:p w:rsidR="000145E0" w:rsidRDefault="00FE2DE6" w:rsidP="006F33EF">
      <w:pPr>
        <w:pStyle w:val="ListParagraph"/>
        <w:numPr>
          <w:ilvl w:val="3"/>
          <w:numId w:val="6"/>
        </w:numPr>
        <w:spacing w:line="276" w:lineRule="auto"/>
        <w:rPr>
          <w:rFonts w:ascii="Times" w:hAnsi="Times"/>
          <w:color w:val="0D0D0D" w:themeColor="text1" w:themeTint="F2"/>
          <w:sz w:val="26"/>
          <w:szCs w:val="26"/>
        </w:rPr>
      </w:pPr>
      <w:r>
        <w:rPr>
          <w:rFonts w:ascii="Times" w:hAnsi="Times"/>
          <w:color w:val="0D0D0D" w:themeColor="text1" w:themeTint="F2"/>
          <w:sz w:val="26"/>
          <w:szCs w:val="26"/>
        </w:rPr>
        <w:t>Argued that many members of these occupational groups stabilize society because they enjoy higher status and income than do manual workers employed in the manufacturing sector</w:t>
      </w:r>
    </w:p>
    <w:p w:rsidR="00FE2DE6" w:rsidRDefault="00FE2DE6" w:rsidP="006F33EF">
      <w:pPr>
        <w:pStyle w:val="ListParagraph"/>
        <w:numPr>
          <w:ilvl w:val="3"/>
          <w:numId w:val="6"/>
        </w:numPr>
        <w:spacing w:line="276" w:lineRule="auto"/>
        <w:rPr>
          <w:rFonts w:ascii="Times" w:hAnsi="Times"/>
          <w:color w:val="0D0D0D" w:themeColor="text1" w:themeTint="F2"/>
          <w:sz w:val="26"/>
          <w:szCs w:val="26"/>
        </w:rPr>
      </w:pPr>
      <w:r>
        <w:rPr>
          <w:rFonts w:ascii="Times" w:hAnsi="Times"/>
          <w:color w:val="0D0D0D" w:themeColor="text1" w:themeTint="F2"/>
          <w:sz w:val="26"/>
          <w:szCs w:val="26"/>
        </w:rPr>
        <w:t>Additionally, he shows that the class conflict is not the only driving force of history</w:t>
      </w:r>
    </w:p>
    <w:p w:rsidR="00E26528" w:rsidRDefault="007168FC" w:rsidP="00E26528">
      <w:pPr>
        <w:pStyle w:val="ListParagraph"/>
        <w:numPr>
          <w:ilvl w:val="4"/>
          <w:numId w:val="6"/>
        </w:numPr>
        <w:spacing w:line="276" w:lineRule="auto"/>
        <w:rPr>
          <w:rFonts w:ascii="Times" w:hAnsi="Times"/>
          <w:color w:val="0D0D0D" w:themeColor="text1" w:themeTint="F2"/>
          <w:sz w:val="26"/>
          <w:szCs w:val="26"/>
        </w:rPr>
      </w:pPr>
      <w:r>
        <w:rPr>
          <w:rFonts w:ascii="Times" w:hAnsi="Times"/>
          <w:color w:val="0D0D0D" w:themeColor="text1" w:themeTint="F2"/>
          <w:sz w:val="26"/>
          <w:szCs w:val="26"/>
        </w:rPr>
        <w:t xml:space="preserve">Politics and religion are also important sources of historical changes </w:t>
      </w:r>
    </w:p>
    <w:p w:rsidR="007168FC" w:rsidRDefault="007168FC" w:rsidP="007168FC">
      <w:pPr>
        <w:pStyle w:val="ListParagraph"/>
        <w:numPr>
          <w:ilvl w:val="2"/>
          <w:numId w:val="6"/>
        </w:numPr>
        <w:spacing w:line="276" w:lineRule="auto"/>
        <w:rPr>
          <w:rFonts w:ascii="Times" w:hAnsi="Times"/>
          <w:color w:val="0D0D0D" w:themeColor="text1" w:themeTint="F2"/>
          <w:sz w:val="26"/>
          <w:szCs w:val="26"/>
        </w:rPr>
      </w:pPr>
      <w:r>
        <w:rPr>
          <w:rFonts w:ascii="Times" w:hAnsi="Times"/>
          <w:color w:val="0D0D0D" w:themeColor="text1" w:themeTint="F2"/>
          <w:sz w:val="26"/>
          <w:szCs w:val="26"/>
        </w:rPr>
        <w:t xml:space="preserve">Other social thinkers have pointed out that Marx did not understand how investing in technology would make it possible for workers to toil fewer hours under less </w:t>
      </w:r>
      <w:proofErr w:type="spellStart"/>
      <w:r>
        <w:rPr>
          <w:rFonts w:ascii="Times" w:hAnsi="Times"/>
          <w:color w:val="0D0D0D" w:themeColor="text1" w:themeTint="F2"/>
          <w:sz w:val="26"/>
          <w:szCs w:val="26"/>
        </w:rPr>
        <w:t>oprresive</w:t>
      </w:r>
      <w:proofErr w:type="spellEnd"/>
      <w:r>
        <w:rPr>
          <w:rFonts w:ascii="Times" w:hAnsi="Times"/>
          <w:color w:val="0D0D0D" w:themeColor="text1" w:themeTint="F2"/>
          <w:sz w:val="26"/>
          <w:szCs w:val="26"/>
        </w:rPr>
        <w:t xml:space="preserve"> conditions</w:t>
      </w:r>
    </w:p>
    <w:p w:rsidR="007168FC" w:rsidRDefault="007168FC" w:rsidP="007168FC">
      <w:pPr>
        <w:pStyle w:val="ListParagraph"/>
        <w:numPr>
          <w:ilvl w:val="3"/>
          <w:numId w:val="6"/>
        </w:numPr>
        <w:spacing w:line="276" w:lineRule="auto"/>
        <w:rPr>
          <w:rFonts w:ascii="Times" w:hAnsi="Times"/>
          <w:color w:val="0D0D0D" w:themeColor="text1" w:themeTint="F2"/>
          <w:sz w:val="26"/>
          <w:szCs w:val="26"/>
        </w:rPr>
      </w:pPr>
      <w:r>
        <w:rPr>
          <w:rFonts w:ascii="Times" w:hAnsi="Times"/>
          <w:color w:val="0D0D0D" w:themeColor="text1" w:themeTint="F2"/>
          <w:sz w:val="26"/>
          <w:szCs w:val="26"/>
        </w:rPr>
        <w:t>Nor did he foresee that higher wagers, better working conditions, and welfare – state benefits would pacify manual workers</w:t>
      </w:r>
    </w:p>
    <w:p w:rsidR="00853780" w:rsidRDefault="007168FC" w:rsidP="00853780">
      <w:pPr>
        <w:pStyle w:val="ListParagraph"/>
        <w:numPr>
          <w:ilvl w:val="2"/>
          <w:numId w:val="6"/>
        </w:numPr>
        <w:spacing w:line="276" w:lineRule="auto"/>
        <w:rPr>
          <w:rFonts w:ascii="Times" w:hAnsi="Times"/>
          <w:color w:val="0D0D0D" w:themeColor="text1" w:themeTint="F2"/>
          <w:sz w:val="26"/>
          <w:szCs w:val="26"/>
        </w:rPr>
      </w:pPr>
      <w:r>
        <w:rPr>
          <w:rFonts w:ascii="Times" w:hAnsi="Times"/>
          <w:color w:val="0D0D0D" w:themeColor="text1" w:themeTint="F2"/>
          <w:sz w:val="26"/>
          <w:szCs w:val="26"/>
        </w:rPr>
        <w:t>General principles of conflict theory</w:t>
      </w:r>
    </w:p>
    <w:p w:rsidR="00853780" w:rsidRPr="00AA7D03" w:rsidRDefault="00853780" w:rsidP="00853780">
      <w:pPr>
        <w:pStyle w:val="ListParagraph"/>
        <w:numPr>
          <w:ilvl w:val="3"/>
          <w:numId w:val="6"/>
        </w:numPr>
        <w:spacing w:line="276" w:lineRule="auto"/>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AA7D03">
        <w:rPr>
          <w:rFonts w:ascii="TimesNewRomanPSMT" w:eastAsia="Times New Roman" w:hAnsi="TimesNewRomanPSMT" w:cs="Times New Roman"/>
          <w:b/>
          <w:i/>
          <w:color w:val="62C7AD" w:themeColor="accent3"/>
          <w:sz w:val="26"/>
          <w:szCs w:val="26"/>
          <w:u w:val="single"/>
          <w:lang w:val="en-CA" w:eastAsia="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Macro-level structures</w:t>
      </w:r>
      <w:r w:rsidRPr="00AA7D03">
        <w:rPr>
          <w:rFonts w:ascii="TimesNewRomanPSMT" w:eastAsia="Times New Roman" w:hAnsi="TimesNewRomanPSMT" w:cs="Times New Roman"/>
          <w:b/>
          <w:color w:val="62C7AD" w:themeColor="accent3"/>
          <w:sz w:val="26"/>
          <w:szCs w:val="26"/>
          <w:lang w:val="en-CA" w:eastAsia="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6B69A6">
        <w:rPr>
          <w:rFonts w:ascii="TimesNewRomanPSMT" w:eastAsia="Times New Roman" w:hAnsi="TimesNewRomanPSMT" w:cs="Times New Roman"/>
          <w:b/>
          <w:color w:val="62C7AD" w:themeColor="accent3"/>
          <w:sz w:val="26"/>
          <w:szCs w:val="26"/>
          <w:lang w:val="en-CA" w:eastAsia="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focuses on large, macro-level structures</w:t>
      </w:r>
    </w:p>
    <w:p w:rsidR="00853780" w:rsidRPr="00AA7D03" w:rsidRDefault="00853780" w:rsidP="00853780">
      <w:pPr>
        <w:pStyle w:val="ListParagraph"/>
        <w:numPr>
          <w:ilvl w:val="4"/>
          <w:numId w:val="6"/>
        </w:numPr>
        <w:spacing w:line="276" w:lineRule="auto"/>
        <w:rPr>
          <w:rFonts w:ascii="Times" w:hAnsi="Times"/>
          <w:color w:val="0D0D0D" w:themeColor="text1" w:themeTint="F2"/>
          <w:sz w:val="26"/>
          <w:szCs w:val="26"/>
        </w:rPr>
      </w:pPr>
      <w:r w:rsidRPr="00AA7D03">
        <w:rPr>
          <w:rFonts w:ascii="TimesNewRomanPSMT" w:eastAsia="Times New Roman" w:hAnsi="TimesNewRomanPSMT" w:cs="Times New Roman"/>
          <w:color w:val="auto"/>
          <w:sz w:val="26"/>
          <w:szCs w:val="26"/>
          <w:lang w:val="en-CA" w:eastAsia="en-US"/>
        </w:rPr>
        <w:t xml:space="preserve">Such as “class relations” or patterns of domination, submission, and struggle between people of high and low standing </w:t>
      </w:r>
    </w:p>
    <w:p w:rsidR="00853780" w:rsidRPr="00AA7D03" w:rsidRDefault="00853780" w:rsidP="00853780">
      <w:pPr>
        <w:pStyle w:val="ListParagraph"/>
        <w:numPr>
          <w:ilvl w:val="0"/>
          <w:numId w:val="15"/>
        </w:numPr>
        <w:spacing w:line="276" w:lineRule="auto"/>
        <w:rPr>
          <w:rFonts w:ascii="Times" w:hAnsi="Times"/>
          <w:b/>
          <w:i/>
          <w:color w:val="62C7AD" w:themeColor="accent3"/>
          <w:sz w:val="26"/>
          <w:szCs w:val="2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AA7D03">
        <w:rPr>
          <w:rFonts w:ascii="TimesNewRomanPSMT" w:eastAsia="Times New Roman" w:hAnsi="TimesNewRomanPSMT" w:cs="Times New Roman"/>
          <w:b/>
          <w:i/>
          <w:color w:val="62C7AD" w:themeColor="accent3"/>
          <w:sz w:val="26"/>
          <w:szCs w:val="26"/>
          <w:u w:val="single"/>
          <w:lang w:val="en-CA" w:eastAsia="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Inequality </w:t>
      </w:r>
      <w:r w:rsidR="00AA7D03">
        <w:rPr>
          <w:rFonts w:ascii="TimesNewRomanPSMT" w:eastAsia="Times New Roman" w:hAnsi="TimesNewRomanPSMT" w:cs="Times New Roman"/>
          <w:b/>
          <w:i/>
          <w:color w:val="62C7AD" w:themeColor="accent3"/>
          <w:sz w:val="26"/>
          <w:szCs w:val="26"/>
          <w:u w:val="single"/>
          <w:lang w:val="en-CA" w:eastAsia="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6B69A6">
        <w:rPr>
          <w:rFonts w:ascii="TimesNewRomanPSMT" w:eastAsia="Times New Roman" w:hAnsi="TimesNewRomanPSMT" w:cs="Times New Roman"/>
          <w:b/>
          <w:color w:val="62C7AD" w:themeColor="accent3"/>
          <w:sz w:val="26"/>
          <w:szCs w:val="26"/>
          <w:lang w:val="en-CA" w:eastAsia="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major patterns of inequality in society produce social stability in some circumstances and social change in other</w:t>
      </w:r>
      <w:r w:rsidRPr="00AA7D03">
        <w:rPr>
          <w:rFonts w:ascii="TimesNewRomanPSMT" w:eastAsia="Times New Roman" w:hAnsi="TimesNewRomanPSMT" w:cs="Times New Roman"/>
          <w:b/>
          <w:i/>
          <w:color w:val="62C7AD" w:themeColor="accent3"/>
          <w:sz w:val="26"/>
          <w:szCs w:val="26"/>
          <w:lang w:val="en-CA" w:eastAsia="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rsidR="00853780" w:rsidRPr="00AA7D03" w:rsidRDefault="00853780" w:rsidP="00853780">
      <w:pPr>
        <w:pStyle w:val="ListParagraph"/>
        <w:numPr>
          <w:ilvl w:val="0"/>
          <w:numId w:val="15"/>
        </w:numPr>
        <w:spacing w:line="276" w:lineRule="auto"/>
        <w:rPr>
          <w:rFonts w:ascii="Times" w:hAnsi="Times"/>
          <w:color w:val="0D0D0D" w:themeColor="text1" w:themeTint="F2"/>
          <w:sz w:val="26"/>
          <w:szCs w:val="26"/>
        </w:rPr>
      </w:pPr>
      <w:r w:rsidRPr="00AA7D03">
        <w:rPr>
          <w:rFonts w:ascii="TimesNewRomanPSMT" w:eastAsia="Times New Roman" w:hAnsi="TimesNewRomanPSMT" w:cs="Times New Roman"/>
          <w:b/>
          <w:i/>
          <w:color w:val="62C7AD" w:themeColor="accent3"/>
          <w:sz w:val="26"/>
          <w:szCs w:val="26"/>
          <w:u w:val="single"/>
          <w:lang w:val="en-CA" w:eastAsia="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Conflict</w:t>
      </w:r>
      <w:r w:rsidRPr="00AA7D03">
        <w:rPr>
          <w:rFonts w:ascii="TimesNewRomanPSMT" w:eastAsia="Times New Roman" w:hAnsi="TimesNewRomanPSMT" w:cs="Times New Roman"/>
          <w:color w:val="auto"/>
          <w:sz w:val="26"/>
          <w:szCs w:val="26"/>
          <w:lang w:val="en-CA" w:eastAsia="en-US"/>
        </w:rPr>
        <w:t xml:space="preserve"> - </w:t>
      </w:r>
      <w:r w:rsidRPr="00AA7D03">
        <w:rPr>
          <w:rFonts w:ascii="TimesNewRomanPSMT" w:eastAsia="Times New Roman" w:hAnsi="TimesNewRomanPSMT" w:cs="Times New Roman"/>
          <w:b/>
          <w:color w:val="62C7AD" w:themeColor="accent3"/>
          <w:sz w:val="26"/>
          <w:szCs w:val="26"/>
          <w:lang w:val="en-CA" w:eastAsia="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stresses how members of privileged groups try to maintain their advantages, whereas subordinate groups struggle to increase theirs </w:t>
      </w:r>
    </w:p>
    <w:p w:rsidR="00853780" w:rsidRPr="00AA7D03" w:rsidRDefault="00853780" w:rsidP="00853780">
      <w:pPr>
        <w:pStyle w:val="ListParagraph"/>
        <w:numPr>
          <w:ilvl w:val="1"/>
          <w:numId w:val="15"/>
        </w:numPr>
        <w:spacing w:before="100" w:beforeAutospacing="1" w:after="100" w:afterAutospacing="1" w:line="240" w:lineRule="auto"/>
        <w:rPr>
          <w:rFonts w:ascii="Times New Roman" w:eastAsia="Times New Roman" w:hAnsi="Times New Roman" w:cs="Times New Roman"/>
          <w:color w:val="auto"/>
          <w:sz w:val="26"/>
          <w:szCs w:val="26"/>
          <w:lang w:val="en-CA" w:eastAsia="en-US"/>
        </w:rPr>
      </w:pPr>
      <w:r w:rsidRPr="00AA7D03">
        <w:rPr>
          <w:rFonts w:ascii="TimesNewRomanPSMT" w:eastAsia="Times New Roman" w:hAnsi="TimesNewRomanPSMT" w:cs="Times New Roman"/>
          <w:color w:val="auto"/>
          <w:sz w:val="26"/>
          <w:szCs w:val="26"/>
          <w:lang w:val="en-CA" w:eastAsia="en-US"/>
        </w:rPr>
        <w:t xml:space="preserve">Social conditions at a given time are the expression of an ongoing power struggle between privileged and subordinate group </w:t>
      </w:r>
    </w:p>
    <w:p w:rsidR="00853780" w:rsidRPr="00C908AB" w:rsidRDefault="00853780" w:rsidP="00853780">
      <w:pPr>
        <w:numPr>
          <w:ilvl w:val="0"/>
          <w:numId w:val="15"/>
        </w:numPr>
        <w:spacing w:before="100" w:beforeAutospacing="1" w:after="100" w:afterAutospacing="1" w:line="240" w:lineRule="auto"/>
        <w:rPr>
          <w:rFonts w:ascii="Times New Roman" w:eastAsia="Times New Roman" w:hAnsi="Times New Roman" w:cs="Times New Roman"/>
          <w:b/>
          <w:color w:val="62C7AD" w:themeColor="accent3"/>
          <w:sz w:val="26"/>
          <w:szCs w:val="26"/>
          <w:lang w:val="en-CA" w:eastAsia="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53780">
        <w:rPr>
          <w:rFonts w:ascii="TimesNewRomanPSMT" w:eastAsia="Times New Roman" w:hAnsi="TimesNewRomanPSMT" w:cs="Times New Roman"/>
          <w:b/>
          <w:i/>
          <w:color w:val="62C7AD" w:themeColor="accent3"/>
          <w:sz w:val="26"/>
          <w:szCs w:val="26"/>
          <w:u w:val="single"/>
          <w:lang w:val="en-CA" w:eastAsia="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Lessening privilege</w:t>
      </w:r>
      <w:r w:rsidRPr="00853780">
        <w:rPr>
          <w:rFonts w:ascii="TimesNewRomanPSMT" w:eastAsia="Times New Roman" w:hAnsi="TimesNewRomanPSMT" w:cs="Times New Roman"/>
          <w:b/>
          <w:color w:val="62C7AD" w:themeColor="accent3"/>
          <w:sz w:val="26"/>
          <w:szCs w:val="26"/>
          <w:lang w:val="en-CA" w:eastAsia="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 typically leads to the suggestion that lessening privilege will lower the level of conflict and increase human welfare </w:t>
      </w:r>
    </w:p>
    <w:p w:rsidR="00C908AB" w:rsidRDefault="00C908AB" w:rsidP="00C908AB">
      <w:pPr>
        <w:spacing w:before="100" w:beforeAutospacing="1" w:after="100" w:afterAutospacing="1" w:line="240" w:lineRule="auto"/>
        <w:rPr>
          <w:rFonts w:ascii="Times New Roman" w:eastAsia="Times New Roman" w:hAnsi="Times New Roman" w:cs="Times New Roman"/>
          <w:b/>
          <w:color w:val="62C7AD" w:themeColor="accent3"/>
          <w:sz w:val="26"/>
          <w:szCs w:val="26"/>
          <w:lang w:val="en-CA" w:eastAsia="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rsidR="004A3711" w:rsidRPr="004A3711" w:rsidRDefault="00C908AB" w:rsidP="00C908AB">
      <w:pPr>
        <w:pStyle w:val="ListParagraph"/>
        <w:numPr>
          <w:ilvl w:val="0"/>
          <w:numId w:val="6"/>
        </w:numPr>
        <w:spacing w:line="276" w:lineRule="auto"/>
        <w:rPr>
          <w:rFonts w:ascii="Times" w:hAnsi="Times"/>
          <w:b/>
          <w:i/>
          <w:color w:val="CF3C77" w:themeColor="accent4" w:themeTint="99"/>
          <w:sz w:val="28"/>
          <w:szCs w:val="28"/>
        </w:rPr>
      </w:pPr>
      <w:r>
        <w:rPr>
          <w:rFonts w:ascii="Times" w:hAnsi="Times"/>
          <w:color w:val="CF3C77" w:themeColor="accent4" w:themeTint="99"/>
          <w:sz w:val="28"/>
          <w:szCs w:val="28"/>
        </w:rPr>
        <w:t>The Cultural turn and Poststructuralism: Gramsci and Foucault</w:t>
      </w:r>
    </w:p>
    <w:p w:rsidR="004A3711" w:rsidRDefault="00C908AB" w:rsidP="004A3711">
      <w:pPr>
        <w:pStyle w:val="ListParagraph"/>
        <w:numPr>
          <w:ilvl w:val="1"/>
          <w:numId w:val="6"/>
        </w:numPr>
        <w:spacing w:line="276" w:lineRule="auto"/>
        <w:rPr>
          <w:rFonts w:ascii="Times" w:hAnsi="Times"/>
          <w:b/>
          <w:i/>
          <w:color w:val="auto"/>
          <w:sz w:val="26"/>
          <w:szCs w:val="26"/>
        </w:rPr>
      </w:pPr>
      <w:r w:rsidRPr="004A3711">
        <w:rPr>
          <w:rFonts w:ascii="Times" w:hAnsi="Times"/>
          <w:color w:val="auto"/>
          <w:sz w:val="26"/>
          <w:szCs w:val="26"/>
        </w:rPr>
        <w:t xml:space="preserve"> </w:t>
      </w:r>
      <w:r w:rsidR="004A3711">
        <w:rPr>
          <w:rFonts w:ascii="Times" w:hAnsi="Times"/>
          <w:color w:val="auto"/>
          <w:sz w:val="26"/>
          <w:szCs w:val="26"/>
        </w:rPr>
        <w:t>Cultural turn</w:t>
      </w:r>
    </w:p>
    <w:p w:rsidR="004A3711" w:rsidRPr="004A3711" w:rsidRDefault="004A3711" w:rsidP="004A3711">
      <w:pPr>
        <w:pStyle w:val="ListParagraph"/>
        <w:numPr>
          <w:ilvl w:val="2"/>
          <w:numId w:val="6"/>
        </w:numPr>
        <w:spacing w:line="276" w:lineRule="auto"/>
        <w:rPr>
          <w:rFonts w:ascii="Times" w:hAnsi="Times"/>
          <w:b/>
          <w:i/>
          <w:color w:val="auto"/>
          <w:sz w:val="26"/>
          <w:szCs w:val="26"/>
        </w:rPr>
      </w:pPr>
      <w:r w:rsidRPr="004A3711">
        <w:rPr>
          <w:rFonts w:ascii="TimesNewRomanPSMT" w:hAnsi="TimesNewRomanPSMT"/>
          <w:color w:val="auto"/>
          <w:sz w:val="26"/>
          <w:szCs w:val="26"/>
        </w:rPr>
        <w:t>In the 1960s and 1970s conflict theorists directed their attention to the way in which language, music, literature, fashion, movies, advertising, and other elements of culture express domination by the powerfully and resistance by others</w:t>
      </w:r>
    </w:p>
    <w:p w:rsidR="004A3711" w:rsidRPr="004A3711" w:rsidRDefault="004A3711" w:rsidP="004A3711">
      <w:pPr>
        <w:pStyle w:val="ListParagraph"/>
        <w:numPr>
          <w:ilvl w:val="1"/>
          <w:numId w:val="6"/>
        </w:numPr>
        <w:spacing w:line="276" w:lineRule="auto"/>
        <w:rPr>
          <w:rFonts w:ascii="Times" w:hAnsi="Times"/>
          <w:b/>
          <w:i/>
          <w:color w:val="auto"/>
          <w:sz w:val="26"/>
          <w:szCs w:val="26"/>
        </w:rPr>
      </w:pPr>
      <w:r w:rsidRPr="004A3711">
        <w:rPr>
          <w:rFonts w:ascii="TimesNewRomanPSMT" w:hAnsi="TimesNewRomanPSMT"/>
          <w:color w:val="auto"/>
          <w:sz w:val="26"/>
          <w:szCs w:val="26"/>
        </w:rPr>
        <w:t>Gramsci</w:t>
      </w:r>
    </w:p>
    <w:p w:rsidR="001044AE" w:rsidRPr="001044AE" w:rsidRDefault="00C908AB" w:rsidP="001044AE">
      <w:pPr>
        <w:pStyle w:val="ListParagraph"/>
        <w:numPr>
          <w:ilvl w:val="2"/>
          <w:numId w:val="6"/>
        </w:numPr>
        <w:spacing w:line="276" w:lineRule="auto"/>
        <w:rPr>
          <w:rFonts w:ascii="Times" w:hAnsi="Times"/>
          <w:b/>
          <w:i/>
          <w:color w:val="auto"/>
          <w:sz w:val="26"/>
          <w:szCs w:val="26"/>
        </w:rPr>
      </w:pPr>
      <w:r w:rsidRPr="001044AE">
        <w:rPr>
          <w:rFonts w:ascii="TimesNewRomanPSMT" w:hAnsi="TimesNewRomanPSMT"/>
          <w:color w:val="auto"/>
          <w:sz w:val="26"/>
          <w:szCs w:val="26"/>
        </w:rPr>
        <w:t>Believed that ruling classes establish their dominancy partly by controlling jobs, using force, and the like</w:t>
      </w:r>
    </w:p>
    <w:p w:rsidR="001044AE" w:rsidRPr="001044AE" w:rsidRDefault="00C908AB" w:rsidP="001044AE">
      <w:pPr>
        <w:pStyle w:val="ListParagraph"/>
        <w:numPr>
          <w:ilvl w:val="2"/>
          <w:numId w:val="6"/>
        </w:numPr>
        <w:spacing w:line="276" w:lineRule="auto"/>
        <w:rPr>
          <w:rFonts w:ascii="Times" w:hAnsi="Times"/>
          <w:b/>
          <w:i/>
          <w:color w:val="auto"/>
          <w:sz w:val="26"/>
          <w:szCs w:val="26"/>
        </w:rPr>
      </w:pPr>
      <w:r w:rsidRPr="001044AE">
        <w:rPr>
          <w:rFonts w:ascii="TimesNewRomanPSMT" w:hAnsi="TimesNewRomanPSMT"/>
          <w:color w:val="auto"/>
          <w:sz w:val="26"/>
          <w:szCs w:val="26"/>
        </w:rPr>
        <w:t>But they also exercise power in softer ways, in particular, they fund the</w:t>
      </w:r>
      <w:r w:rsidRPr="001044AE">
        <w:rPr>
          <w:rFonts w:ascii="TimesNewRomanPSMT" w:hAnsi="TimesNewRomanPSMT"/>
          <w:color w:val="auto"/>
        </w:rPr>
        <w:t xml:space="preserve"> </w:t>
      </w:r>
      <w:r w:rsidRPr="001044AE">
        <w:rPr>
          <w:rFonts w:ascii="TimesNewRomanPSMT" w:hAnsi="TimesNewRomanPSMT"/>
          <w:color w:val="auto"/>
          <w:sz w:val="26"/>
          <w:szCs w:val="26"/>
        </w:rPr>
        <w:t>development, transmission, and the learning of ideas that seem to embody the values of everyone but are actually biased in favour of class dominance</w:t>
      </w:r>
      <w:r w:rsidRPr="001044AE">
        <w:rPr>
          <w:rFonts w:ascii="TimesNewRomanPSMT" w:hAnsi="TimesNewRomanPSMT"/>
          <w:color w:val="auto"/>
        </w:rPr>
        <w:t xml:space="preserve"> </w:t>
      </w:r>
    </w:p>
    <w:p w:rsidR="00C908AB" w:rsidRPr="00DF6889" w:rsidRDefault="00C908AB" w:rsidP="001044AE">
      <w:pPr>
        <w:pStyle w:val="ListParagraph"/>
        <w:numPr>
          <w:ilvl w:val="3"/>
          <w:numId w:val="6"/>
        </w:numPr>
        <w:spacing w:line="276" w:lineRule="auto"/>
        <w:rPr>
          <w:rFonts w:ascii="Times" w:hAnsi="Times"/>
          <w:b/>
          <w:i/>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F6889">
        <w:rPr>
          <w:rFonts w:ascii="TimesNewRomanPSMT" w:hAnsi="TimesNewRomanPSMT"/>
          <w:b/>
          <w:color w:val="62C7AD" w:themeColor="accent3"/>
          <w:sz w:val="26"/>
          <w:szCs w:val="2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Cultural hegemony</w:t>
      </w:r>
      <w:r w:rsidRPr="00DF6889">
        <w:rPr>
          <w:rFonts w:ascii="TimesNewRomanPSMT" w:hAnsi="TimesNewRomanPSMT"/>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 involved the control of a culture by dominant classes and other groups to the point where their values are universally accepted as common sense </w:t>
      </w:r>
    </w:p>
    <w:p w:rsidR="001044AE" w:rsidRPr="005D0496" w:rsidRDefault="001044AE" w:rsidP="001044AE">
      <w:pPr>
        <w:pStyle w:val="ListParagraph"/>
        <w:numPr>
          <w:ilvl w:val="3"/>
          <w:numId w:val="6"/>
        </w:numPr>
        <w:spacing w:line="276" w:lineRule="auto"/>
        <w:rPr>
          <w:rFonts w:ascii="Times" w:hAnsi="Times"/>
          <w:b/>
          <w:i/>
          <w:color w:val="auto"/>
          <w:sz w:val="26"/>
          <w:szCs w:val="26"/>
        </w:rPr>
      </w:pPr>
      <w:r>
        <w:rPr>
          <w:rFonts w:ascii="Times" w:hAnsi="Times"/>
          <w:color w:val="auto"/>
          <w:sz w:val="26"/>
          <w:szCs w:val="26"/>
        </w:rPr>
        <w:t xml:space="preserve">Subordinate classes can resist cultural hegemony develop ideas and institutions that express and support their own cultural preferences </w:t>
      </w:r>
    </w:p>
    <w:p w:rsidR="00DF6889" w:rsidRPr="00DD7A7B" w:rsidRDefault="00DF6889" w:rsidP="00DF6889">
      <w:pPr>
        <w:pStyle w:val="ListParagraph"/>
        <w:numPr>
          <w:ilvl w:val="1"/>
          <w:numId w:val="6"/>
        </w:numPr>
        <w:spacing w:line="276" w:lineRule="auto"/>
        <w:rPr>
          <w:rFonts w:ascii="Times" w:hAnsi="Times"/>
          <w:b/>
          <w:i/>
          <w:color w:val="auto"/>
          <w:sz w:val="26"/>
          <w:szCs w:val="26"/>
        </w:rPr>
      </w:pPr>
      <w:r>
        <w:rPr>
          <w:rFonts w:ascii="TimesNewRomanPSMT" w:hAnsi="TimesNewRomanPSMT"/>
          <w:color w:val="auto"/>
          <w:sz w:val="26"/>
          <w:szCs w:val="26"/>
        </w:rPr>
        <w:t>Michel Foucault</w:t>
      </w:r>
    </w:p>
    <w:p w:rsidR="00DD7A7B" w:rsidRPr="002F4AA2" w:rsidRDefault="00DD7A7B" w:rsidP="00DD7A7B">
      <w:pPr>
        <w:pStyle w:val="ListParagraph"/>
        <w:numPr>
          <w:ilvl w:val="2"/>
          <w:numId w:val="6"/>
        </w:numPr>
        <w:spacing w:line="276" w:lineRule="auto"/>
        <w:rPr>
          <w:rFonts w:ascii="Times" w:hAnsi="Times"/>
          <w:b/>
          <w:i/>
          <w:color w:val="auto"/>
          <w:sz w:val="26"/>
          <w:szCs w:val="26"/>
        </w:rPr>
      </w:pPr>
      <w:r>
        <w:rPr>
          <w:rFonts w:ascii="Times" w:hAnsi="Times"/>
          <w:color w:val="auto"/>
          <w:sz w:val="26"/>
          <w:szCs w:val="26"/>
        </w:rPr>
        <w:t>Studies new forms of regulation that accompany capitalist industrialization</w:t>
      </w:r>
    </w:p>
    <w:p w:rsidR="002F4AA2" w:rsidRPr="00390C84" w:rsidRDefault="002F4AA2" w:rsidP="002F4AA2">
      <w:pPr>
        <w:pStyle w:val="ListParagraph"/>
        <w:numPr>
          <w:ilvl w:val="3"/>
          <w:numId w:val="6"/>
        </w:numPr>
        <w:spacing w:line="276" w:lineRule="auto"/>
        <w:rPr>
          <w:rFonts w:ascii="Times" w:hAnsi="Times"/>
          <w:b/>
          <w:i/>
          <w:color w:val="auto"/>
          <w:sz w:val="26"/>
          <w:szCs w:val="26"/>
        </w:rPr>
      </w:pPr>
      <w:r>
        <w:rPr>
          <w:rFonts w:ascii="Times" w:hAnsi="Times"/>
          <w:color w:val="auto"/>
          <w:sz w:val="26"/>
          <w:szCs w:val="26"/>
        </w:rPr>
        <w:t xml:space="preserve">Shows that as the goal of maximizing economic productivity grows in importance, </w:t>
      </w:r>
      <w:r w:rsidR="00FB349B">
        <w:rPr>
          <w:rFonts w:ascii="Times" w:hAnsi="Times"/>
          <w:color w:val="auto"/>
          <w:sz w:val="26"/>
          <w:szCs w:val="26"/>
        </w:rPr>
        <w:t>criminals, the</w:t>
      </w:r>
      <w:r>
        <w:rPr>
          <w:rFonts w:ascii="Times" w:hAnsi="Times"/>
          <w:color w:val="auto"/>
          <w:sz w:val="26"/>
          <w:szCs w:val="26"/>
        </w:rPr>
        <w:t xml:space="preserve"> physical infirm, the mentally ill, and ordinary students and workers </w:t>
      </w:r>
      <w:r w:rsidR="00390C84">
        <w:rPr>
          <w:rFonts w:ascii="Times" w:hAnsi="Times"/>
          <w:color w:val="auto"/>
          <w:sz w:val="26"/>
          <w:szCs w:val="26"/>
        </w:rPr>
        <w:t>are subjected to new structures of controls in prisons, hospitals, mental institutions, workplaces, schools, and universities</w:t>
      </w:r>
    </w:p>
    <w:p w:rsidR="00390C84" w:rsidRPr="00E83C51" w:rsidRDefault="00390C84" w:rsidP="00390C84">
      <w:pPr>
        <w:pStyle w:val="ListParagraph"/>
        <w:numPr>
          <w:ilvl w:val="4"/>
          <w:numId w:val="6"/>
        </w:numPr>
        <w:spacing w:line="276" w:lineRule="auto"/>
        <w:rPr>
          <w:rFonts w:ascii="Times" w:hAnsi="Times"/>
          <w:b/>
          <w:i/>
          <w:color w:val="auto"/>
          <w:sz w:val="26"/>
          <w:szCs w:val="26"/>
        </w:rPr>
      </w:pPr>
      <w:r>
        <w:rPr>
          <w:rFonts w:ascii="Times" w:hAnsi="Times"/>
          <w:color w:val="auto"/>
          <w:sz w:val="26"/>
          <w:szCs w:val="26"/>
        </w:rPr>
        <w:t xml:space="preserve">These modern </w:t>
      </w:r>
      <w:r w:rsidR="00FB349B">
        <w:rPr>
          <w:rFonts w:ascii="Times" w:hAnsi="Times"/>
          <w:color w:val="auto"/>
          <w:sz w:val="26"/>
          <w:szCs w:val="26"/>
        </w:rPr>
        <w:t>institutions</w:t>
      </w:r>
      <w:r>
        <w:rPr>
          <w:rFonts w:ascii="Times" w:hAnsi="Times"/>
          <w:color w:val="auto"/>
          <w:sz w:val="26"/>
          <w:szCs w:val="26"/>
        </w:rPr>
        <w:t xml:space="preserve"> use violence </w:t>
      </w:r>
      <w:r w:rsidR="00FB349B">
        <w:rPr>
          <w:rFonts w:ascii="Times" w:hAnsi="Times"/>
          <w:color w:val="auto"/>
          <w:sz w:val="26"/>
          <w:szCs w:val="26"/>
        </w:rPr>
        <w:t xml:space="preserve">to regulate behavior, but they more often rely on new technologies and the internalizations of control mechanism </w:t>
      </w:r>
    </w:p>
    <w:p w:rsidR="00B541D9" w:rsidRPr="00B541D9" w:rsidRDefault="00B541D9" w:rsidP="00B541D9">
      <w:pPr>
        <w:pStyle w:val="ListParagraph"/>
        <w:numPr>
          <w:ilvl w:val="2"/>
          <w:numId w:val="6"/>
        </w:numPr>
        <w:spacing w:line="276" w:lineRule="auto"/>
        <w:rPr>
          <w:rFonts w:ascii="Times" w:hAnsi="Times"/>
          <w:b/>
          <w:i/>
          <w:color w:val="auto"/>
          <w:sz w:val="26"/>
          <w:szCs w:val="26"/>
        </w:rPr>
      </w:pPr>
      <w:r>
        <w:rPr>
          <w:rFonts w:ascii="Times" w:hAnsi="Times"/>
          <w:color w:val="auto"/>
          <w:sz w:val="26"/>
          <w:szCs w:val="26"/>
        </w:rPr>
        <w:t>The exercise of power in unstable</w:t>
      </w:r>
    </w:p>
    <w:p w:rsidR="00E83C51" w:rsidRPr="005F6FCD" w:rsidRDefault="004C284A" w:rsidP="00B541D9">
      <w:pPr>
        <w:pStyle w:val="ListParagraph"/>
        <w:numPr>
          <w:ilvl w:val="3"/>
          <w:numId w:val="6"/>
        </w:numPr>
        <w:spacing w:line="276" w:lineRule="auto"/>
        <w:rPr>
          <w:rFonts w:ascii="Times" w:hAnsi="Times"/>
          <w:b/>
          <w:i/>
          <w:color w:val="auto"/>
          <w:sz w:val="26"/>
          <w:szCs w:val="26"/>
        </w:rPr>
      </w:pPr>
      <w:r>
        <w:rPr>
          <w:rFonts w:ascii="Times" w:hAnsi="Times"/>
          <w:color w:val="auto"/>
          <w:sz w:val="26"/>
          <w:szCs w:val="26"/>
        </w:rPr>
        <w:t>Power is exercised in every social interaction, but every social interaction is also subject to resistance by subordinates</w:t>
      </w:r>
    </w:p>
    <w:p w:rsidR="00E337B4" w:rsidRPr="00E337B4" w:rsidRDefault="005F6FCD" w:rsidP="00E337B4">
      <w:pPr>
        <w:pStyle w:val="ListParagraph"/>
        <w:numPr>
          <w:ilvl w:val="3"/>
          <w:numId w:val="6"/>
        </w:numPr>
        <w:spacing w:line="276" w:lineRule="auto"/>
        <w:rPr>
          <w:rFonts w:ascii="Times" w:hAnsi="Times"/>
          <w:b/>
          <w:i/>
          <w:color w:val="auto"/>
          <w:sz w:val="26"/>
          <w:szCs w:val="26"/>
        </w:rPr>
      </w:pPr>
      <w:r>
        <w:rPr>
          <w:rFonts w:ascii="Times" w:hAnsi="Times"/>
          <w:color w:val="auto"/>
          <w:sz w:val="26"/>
          <w:szCs w:val="26"/>
        </w:rPr>
        <w:t>Dominant groups and individuals must continuously renew power relations to maintain control but sometimes they fail, giving subordinated the opportunity to assert their interests</w:t>
      </w:r>
    </w:p>
    <w:p w:rsidR="00E337B4" w:rsidRPr="00F31E7A" w:rsidRDefault="004C5ABD" w:rsidP="00E337B4">
      <w:pPr>
        <w:pStyle w:val="ListParagraph"/>
        <w:numPr>
          <w:ilvl w:val="0"/>
          <w:numId w:val="17"/>
        </w:numPr>
        <w:spacing w:line="276" w:lineRule="auto"/>
        <w:rPr>
          <w:rFonts w:ascii="Times" w:hAnsi="Times"/>
          <w:b/>
          <w:i/>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F31E7A">
        <w:rPr>
          <w:rFonts w:ascii="TimesNewRomanPSMT" w:hAnsi="TimesNewRomanPSMT"/>
          <w:b/>
          <w:color w:val="62C7AD" w:themeColor="accent3"/>
          <w:sz w:val="26"/>
          <w:szCs w:val="2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Poststructuralism</w:t>
      </w:r>
      <w:r w:rsidRPr="00F31E7A">
        <w:rPr>
          <w:rFonts w:ascii="TimesNewRomanPSMT" w:hAnsi="TimesNewRomanPSMT"/>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 a school of thought that originated in mid-twentieth - century France that denies the stability of social relations and of cultures, the capacity to always shape how people think and act, and the neat categorization of social and cultural elements as binary opposites </w:t>
      </w:r>
    </w:p>
    <w:p w:rsidR="004C5ABD" w:rsidRPr="0070338D" w:rsidRDefault="00E337B4" w:rsidP="0070338D">
      <w:pPr>
        <w:pStyle w:val="ListParagraph"/>
        <w:numPr>
          <w:ilvl w:val="1"/>
          <w:numId w:val="17"/>
        </w:numPr>
        <w:spacing w:line="276" w:lineRule="auto"/>
        <w:rPr>
          <w:rFonts w:ascii="Times" w:hAnsi="Times"/>
          <w:b/>
          <w:i/>
          <w:color w:val="auto"/>
          <w:sz w:val="26"/>
          <w:szCs w:val="26"/>
        </w:rPr>
      </w:pPr>
      <w:r w:rsidRPr="00E337B4">
        <w:rPr>
          <w:rFonts w:ascii="TimesNewRomanPSMT" w:hAnsi="TimesNewRomanPSMT"/>
          <w:color w:val="auto"/>
          <w:sz w:val="26"/>
          <w:szCs w:val="26"/>
        </w:rPr>
        <w:t xml:space="preserve">Earlier social thinkers had argued that social relations and cultures form structures, or stable determinants of the way people think and act </w:t>
      </w:r>
    </w:p>
    <w:p w:rsidR="00DC6670" w:rsidRPr="0041228B" w:rsidRDefault="00DC6670" w:rsidP="0041228B">
      <w:pPr>
        <w:pStyle w:val="ListParagraph"/>
        <w:numPr>
          <w:ilvl w:val="2"/>
          <w:numId w:val="17"/>
        </w:numPr>
        <w:spacing w:line="276" w:lineRule="auto"/>
        <w:rPr>
          <w:rFonts w:ascii="Times" w:hAnsi="Times"/>
          <w:b/>
          <w:i/>
          <w:color w:val="auto"/>
          <w:sz w:val="26"/>
          <w:szCs w:val="26"/>
        </w:rPr>
      </w:pPr>
      <w:r>
        <w:rPr>
          <w:rFonts w:ascii="Times" w:hAnsi="Times"/>
          <w:color w:val="auto"/>
          <w:sz w:val="26"/>
          <w:szCs w:val="26"/>
        </w:rPr>
        <w:t>Categorization</w:t>
      </w:r>
      <w:r w:rsidR="0070338D">
        <w:rPr>
          <w:rFonts w:ascii="Times" w:hAnsi="Times"/>
          <w:color w:val="auto"/>
          <w:sz w:val="26"/>
          <w:szCs w:val="26"/>
        </w:rPr>
        <w:t xml:space="preserve"> of e</w:t>
      </w:r>
      <w:r>
        <w:rPr>
          <w:rFonts w:ascii="Times" w:hAnsi="Times"/>
          <w:color w:val="auto"/>
          <w:sz w:val="26"/>
          <w:szCs w:val="26"/>
        </w:rPr>
        <w:t>lements of social relations and of culture as binary opposites</w:t>
      </w:r>
    </w:p>
    <w:p w:rsidR="0041228B" w:rsidRPr="000F3522" w:rsidRDefault="000F3522" w:rsidP="0041228B">
      <w:pPr>
        <w:pStyle w:val="ListParagraph"/>
        <w:numPr>
          <w:ilvl w:val="4"/>
          <w:numId w:val="17"/>
        </w:numPr>
        <w:spacing w:line="276" w:lineRule="auto"/>
        <w:rPr>
          <w:rFonts w:ascii="Times" w:hAnsi="Times"/>
          <w:b/>
          <w:i/>
          <w:color w:val="auto"/>
          <w:sz w:val="26"/>
          <w:szCs w:val="26"/>
        </w:rPr>
      </w:pPr>
      <w:r>
        <w:rPr>
          <w:rFonts w:ascii="Times" w:hAnsi="Times"/>
          <w:color w:val="auto"/>
          <w:sz w:val="26"/>
          <w:szCs w:val="26"/>
        </w:rPr>
        <w:t xml:space="preserve">male versus female, civilized versus uncivilized people, black versus white, </w:t>
      </w:r>
      <w:r w:rsidR="00E30837">
        <w:rPr>
          <w:rFonts w:ascii="Times" w:hAnsi="Times"/>
          <w:color w:val="auto"/>
          <w:sz w:val="26"/>
          <w:szCs w:val="26"/>
        </w:rPr>
        <w:t>etc.</w:t>
      </w:r>
    </w:p>
    <w:p w:rsidR="000F3522" w:rsidRPr="006E647E" w:rsidRDefault="000F3522" w:rsidP="000F3522">
      <w:pPr>
        <w:pStyle w:val="ListParagraph"/>
        <w:numPr>
          <w:ilvl w:val="1"/>
          <w:numId w:val="17"/>
        </w:numPr>
        <w:spacing w:line="276" w:lineRule="auto"/>
        <w:rPr>
          <w:rFonts w:ascii="Times" w:hAnsi="Times"/>
          <w:b/>
          <w:i/>
          <w:color w:val="auto"/>
          <w:sz w:val="26"/>
          <w:szCs w:val="26"/>
        </w:rPr>
      </w:pPr>
      <w:r>
        <w:rPr>
          <w:rFonts w:ascii="TimesNewRomanPSMT" w:hAnsi="TimesNewRomanPSMT"/>
          <w:color w:val="auto"/>
          <w:sz w:val="26"/>
          <w:szCs w:val="26"/>
        </w:rPr>
        <w:t xml:space="preserve">in contrast, post structuralists, </w:t>
      </w:r>
      <w:r w:rsidR="00E30837">
        <w:rPr>
          <w:rFonts w:ascii="TimesNewRomanPSMT" w:hAnsi="TimesNewRomanPSMT"/>
          <w:color w:val="auto"/>
          <w:sz w:val="26"/>
          <w:szCs w:val="26"/>
        </w:rPr>
        <w:t>denied</w:t>
      </w:r>
      <w:r>
        <w:rPr>
          <w:rFonts w:ascii="TimesNewRomanPSMT" w:hAnsi="TimesNewRomanPSMT"/>
          <w:color w:val="auto"/>
          <w:sz w:val="26"/>
          <w:szCs w:val="26"/>
        </w:rPr>
        <w:t xml:space="preserve"> the stability of social relations and of culture, their capacity always to shape how people think and act, and the neat categorization of social and cultural elements as binary opp</w:t>
      </w:r>
      <w:r w:rsidR="006E647E">
        <w:rPr>
          <w:rFonts w:ascii="TimesNewRomanPSMT" w:hAnsi="TimesNewRomanPSMT"/>
          <w:color w:val="auto"/>
          <w:sz w:val="26"/>
          <w:szCs w:val="26"/>
        </w:rPr>
        <w:t>osites</w:t>
      </w:r>
    </w:p>
    <w:p w:rsidR="006E647E" w:rsidRPr="00CB423E" w:rsidRDefault="00CB423E" w:rsidP="006E647E">
      <w:pPr>
        <w:pStyle w:val="ListParagraph"/>
        <w:numPr>
          <w:ilvl w:val="2"/>
          <w:numId w:val="17"/>
        </w:numPr>
        <w:spacing w:line="276" w:lineRule="auto"/>
        <w:rPr>
          <w:rFonts w:ascii="Times" w:hAnsi="Times"/>
          <w:b/>
          <w:i/>
          <w:color w:val="auto"/>
          <w:sz w:val="26"/>
          <w:szCs w:val="26"/>
        </w:rPr>
      </w:pPr>
      <w:r>
        <w:rPr>
          <w:rFonts w:ascii="Times" w:hAnsi="Times"/>
          <w:color w:val="auto"/>
          <w:sz w:val="26"/>
          <w:szCs w:val="26"/>
        </w:rPr>
        <w:t>the social work is more fluid and complex, and people are more often the agents of their own destiny</w:t>
      </w:r>
    </w:p>
    <w:p w:rsidR="00CB423E" w:rsidRPr="00CB423E" w:rsidRDefault="00CB423E" w:rsidP="00CB423E">
      <w:pPr>
        <w:spacing w:line="276" w:lineRule="auto"/>
        <w:ind w:left="3300"/>
        <w:rPr>
          <w:rFonts w:ascii="Times" w:hAnsi="Times"/>
          <w:color w:val="auto"/>
          <w:sz w:val="26"/>
          <w:szCs w:val="26"/>
        </w:rPr>
      </w:pPr>
    </w:p>
    <w:p w:rsidR="00CB423E" w:rsidRPr="00481BB8" w:rsidRDefault="00CB423E" w:rsidP="00CB423E">
      <w:pPr>
        <w:pStyle w:val="ListParagraph"/>
        <w:numPr>
          <w:ilvl w:val="0"/>
          <w:numId w:val="6"/>
        </w:numPr>
        <w:spacing w:line="276" w:lineRule="auto"/>
        <w:rPr>
          <w:rFonts w:ascii="Times" w:hAnsi="Times"/>
          <w:b/>
          <w:i/>
          <w:color w:val="CF3C77" w:themeColor="accent4" w:themeTint="99"/>
          <w:sz w:val="28"/>
          <w:szCs w:val="28"/>
        </w:rPr>
      </w:pPr>
      <w:r>
        <w:rPr>
          <w:rFonts w:ascii="Times" w:hAnsi="Times"/>
          <w:color w:val="CF3C77" w:themeColor="accent4" w:themeTint="99"/>
          <w:sz w:val="28"/>
          <w:szCs w:val="28"/>
        </w:rPr>
        <w:t>George Herbe</w:t>
      </w:r>
      <w:r w:rsidR="00481BB8">
        <w:rPr>
          <w:rFonts w:ascii="Times" w:hAnsi="Times"/>
          <w:color w:val="CF3C77" w:themeColor="accent4" w:themeTint="99"/>
          <w:sz w:val="28"/>
          <w:szCs w:val="28"/>
        </w:rPr>
        <w:t xml:space="preserve">rt Mead and symbolic interactionism </w:t>
      </w:r>
    </w:p>
    <w:p w:rsidR="00481BB8" w:rsidRPr="00F31E7A" w:rsidRDefault="00481BB8" w:rsidP="00481BB8">
      <w:pPr>
        <w:pStyle w:val="ListParagraph"/>
        <w:numPr>
          <w:ilvl w:val="1"/>
          <w:numId w:val="6"/>
        </w:numPr>
        <w:spacing w:line="276" w:lineRule="auto"/>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F31E7A">
        <w:rPr>
          <w:rFonts w:ascii="Times" w:hAnsi="Times"/>
          <w:b/>
          <w:color w:val="62C7AD" w:themeColor="accent3"/>
          <w:sz w:val="26"/>
          <w:szCs w:val="2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Protestant ethic</w:t>
      </w:r>
      <w:r w:rsidRPr="00F31E7A">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 belief that religious doubts can be reduced, and a state of grace assured, if people work diligently and live ascetically </w:t>
      </w:r>
    </w:p>
    <w:p w:rsidR="00481BB8" w:rsidRDefault="005D0CF9" w:rsidP="00481BB8">
      <w:pPr>
        <w:pStyle w:val="ListParagraph"/>
        <w:numPr>
          <w:ilvl w:val="2"/>
          <w:numId w:val="6"/>
        </w:numPr>
        <w:spacing w:line="276" w:lineRule="auto"/>
        <w:rPr>
          <w:rFonts w:ascii="Times" w:hAnsi="Times"/>
          <w:color w:val="auto"/>
          <w:sz w:val="26"/>
          <w:szCs w:val="26"/>
        </w:rPr>
      </w:pPr>
      <w:r>
        <w:rPr>
          <w:rFonts w:ascii="Times" w:hAnsi="Times"/>
          <w:color w:val="auto"/>
          <w:sz w:val="26"/>
          <w:szCs w:val="26"/>
        </w:rPr>
        <w:t>According to Weber, the protestant ethic had the unintended effect of increasing savings and investment, thus stimulating capitalist growth</w:t>
      </w:r>
    </w:p>
    <w:p w:rsidR="005D0CF9" w:rsidRDefault="00B50600" w:rsidP="00481BB8">
      <w:pPr>
        <w:pStyle w:val="ListParagraph"/>
        <w:numPr>
          <w:ilvl w:val="2"/>
          <w:numId w:val="6"/>
        </w:numPr>
        <w:spacing w:line="276" w:lineRule="auto"/>
        <w:rPr>
          <w:rFonts w:ascii="Times" w:hAnsi="Times"/>
          <w:color w:val="auto"/>
          <w:sz w:val="26"/>
          <w:szCs w:val="26"/>
        </w:rPr>
      </w:pPr>
      <w:r>
        <w:rPr>
          <w:rFonts w:ascii="Times" w:hAnsi="Times"/>
          <w:color w:val="auto"/>
          <w:sz w:val="26"/>
          <w:szCs w:val="26"/>
        </w:rPr>
        <w:t xml:space="preserve">Weber believed that capitalist did not develop as a result of the </w:t>
      </w:r>
      <w:r w:rsidR="00DD015A">
        <w:rPr>
          <w:rFonts w:ascii="Times" w:hAnsi="Times"/>
          <w:color w:val="auto"/>
          <w:sz w:val="26"/>
          <w:szCs w:val="26"/>
        </w:rPr>
        <w:t>operation of economic forces alone, instead, it depended partly on the religious meaning that individuals attached to their work</w:t>
      </w:r>
    </w:p>
    <w:p w:rsidR="00AB24E9" w:rsidRPr="00F25A2C" w:rsidRDefault="00F25A2C" w:rsidP="00A704E3">
      <w:pPr>
        <w:pStyle w:val="ListParagraph"/>
        <w:numPr>
          <w:ilvl w:val="1"/>
          <w:numId w:val="6"/>
        </w:numPr>
        <w:spacing w:line="276" w:lineRule="auto"/>
        <w:rPr>
          <w:rFonts w:ascii="Times" w:hAnsi="Times"/>
          <w:color w:val="auto"/>
          <w:sz w:val="26"/>
          <w:szCs w:val="26"/>
        </w:rPr>
      </w:pPr>
      <w:r w:rsidRPr="00F25A2C">
        <w:rPr>
          <w:rFonts w:ascii="TimesNewRomanPSMT" w:hAnsi="TimesNewRomanPSMT"/>
          <w:color w:val="auto"/>
          <w:sz w:val="26"/>
          <w:szCs w:val="26"/>
        </w:rPr>
        <w:t xml:space="preserve">George Herbert </w:t>
      </w:r>
      <w:r>
        <w:rPr>
          <w:rFonts w:ascii="TimesNewRomanPSMT" w:hAnsi="TimesNewRomanPSMT"/>
          <w:color w:val="auto"/>
          <w:sz w:val="26"/>
          <w:szCs w:val="26"/>
        </w:rPr>
        <w:t>Mead (1863 – 1931)</w:t>
      </w:r>
    </w:p>
    <w:p w:rsidR="00F25A2C" w:rsidRDefault="00F25A2C" w:rsidP="00F25A2C">
      <w:pPr>
        <w:pStyle w:val="ListParagraph"/>
        <w:numPr>
          <w:ilvl w:val="2"/>
          <w:numId w:val="6"/>
        </w:numPr>
        <w:spacing w:line="276" w:lineRule="auto"/>
        <w:rPr>
          <w:rFonts w:ascii="Times" w:hAnsi="Times"/>
          <w:color w:val="auto"/>
          <w:sz w:val="26"/>
          <w:szCs w:val="26"/>
        </w:rPr>
      </w:pPr>
      <w:r>
        <w:rPr>
          <w:rFonts w:ascii="Times" w:hAnsi="Times"/>
          <w:color w:val="auto"/>
          <w:sz w:val="26"/>
          <w:szCs w:val="26"/>
        </w:rPr>
        <w:t>Same line as Webber</w:t>
      </w:r>
    </w:p>
    <w:p w:rsidR="00F25A2C" w:rsidRDefault="00F25A2C" w:rsidP="00F25A2C">
      <w:pPr>
        <w:pStyle w:val="ListParagraph"/>
        <w:numPr>
          <w:ilvl w:val="2"/>
          <w:numId w:val="6"/>
        </w:numPr>
        <w:spacing w:line="276" w:lineRule="auto"/>
        <w:rPr>
          <w:rFonts w:ascii="Times" w:hAnsi="Times"/>
          <w:color w:val="auto"/>
          <w:sz w:val="26"/>
          <w:szCs w:val="26"/>
        </w:rPr>
      </w:pPr>
      <w:r>
        <w:rPr>
          <w:rFonts w:ascii="Times" w:hAnsi="Times"/>
          <w:color w:val="auto"/>
          <w:sz w:val="26"/>
          <w:szCs w:val="26"/>
        </w:rPr>
        <w:t>Was the driving force behind the early study of how the individual’s sense of self is formed in the course of interaction with other people</w:t>
      </w:r>
    </w:p>
    <w:p w:rsidR="00F25A2C" w:rsidRPr="00891008" w:rsidRDefault="00F25A2C" w:rsidP="00F25A2C">
      <w:pPr>
        <w:pStyle w:val="ListParagraph"/>
        <w:numPr>
          <w:ilvl w:val="3"/>
          <w:numId w:val="6"/>
        </w:numPr>
        <w:spacing w:line="276" w:lineRule="auto"/>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91008">
        <w:rPr>
          <w:rFonts w:ascii="Times" w:hAnsi="Times"/>
          <w:b/>
          <w:color w:val="62C7AD" w:themeColor="accent3"/>
          <w:sz w:val="26"/>
          <w:szCs w:val="2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Symbolic interactionism</w:t>
      </w:r>
      <w:r w:rsidRPr="00891008">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examination of how various </w:t>
      </w:r>
      <w:r w:rsidR="00D268A6" w:rsidRPr="00891008">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aspects</w:t>
      </w:r>
      <w:r w:rsidRPr="00891008">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of social life </w:t>
      </w:r>
      <w:r w:rsidR="00D268A6" w:rsidRPr="00891008">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convey</w:t>
      </w:r>
      <w:r w:rsidRPr="00891008">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meaning and </w:t>
      </w:r>
      <w:r w:rsidR="00D268A6" w:rsidRPr="00891008">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thereby</w:t>
      </w:r>
      <w:r w:rsidRPr="00891008">
        <w:rPr>
          <w:rFonts w:ascii="Times" w:hAnsi="Times"/>
          <w:b/>
          <w:color w:val="62C7AD" w:themeColor="accent3"/>
          <w:sz w:val="2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assist of impede communication</w:t>
      </w:r>
    </w:p>
    <w:p w:rsidR="00F25A2C" w:rsidRPr="00F25A2C" w:rsidRDefault="00F25A2C" w:rsidP="00F25A2C">
      <w:pPr>
        <w:pStyle w:val="ListParagraph"/>
        <w:numPr>
          <w:ilvl w:val="3"/>
          <w:numId w:val="6"/>
        </w:numPr>
        <w:spacing w:line="276" w:lineRule="auto"/>
        <w:rPr>
          <w:rFonts w:ascii="Times" w:hAnsi="Times"/>
          <w:color w:val="auto"/>
          <w:sz w:val="26"/>
          <w:szCs w:val="26"/>
        </w:rPr>
      </w:pPr>
      <w:r>
        <w:rPr>
          <w:rFonts w:ascii="Times" w:hAnsi="Times"/>
          <w:color w:val="auto"/>
          <w:sz w:val="26"/>
          <w:szCs w:val="26"/>
        </w:rPr>
        <w:t>Our sense of self in not present from</w:t>
      </w:r>
      <w:r w:rsidR="00D268A6">
        <w:rPr>
          <w:rFonts w:ascii="Times" w:hAnsi="Times"/>
          <w:color w:val="auto"/>
          <w:sz w:val="26"/>
          <w:szCs w:val="26"/>
        </w:rPr>
        <w:t xml:space="preserve"> birth, it emerged only gradually as we interact with others and use symbols such as words and gestures to communicate with him </w:t>
      </w:r>
    </w:p>
    <w:p w:rsidR="000F3522" w:rsidRPr="00481BB8" w:rsidRDefault="000F3522" w:rsidP="000F3522">
      <w:pPr>
        <w:spacing w:line="276" w:lineRule="auto"/>
        <w:rPr>
          <w:rFonts w:ascii="Times" w:hAnsi="Times"/>
          <w:color w:val="auto"/>
          <w:sz w:val="26"/>
          <w:szCs w:val="26"/>
        </w:rPr>
      </w:pPr>
    </w:p>
    <w:p w:rsidR="000145E0" w:rsidRPr="00481BB8" w:rsidRDefault="000145E0" w:rsidP="000145E0">
      <w:pPr>
        <w:spacing w:line="276" w:lineRule="auto"/>
        <w:rPr>
          <w:rFonts w:ascii="Times" w:hAnsi="Times"/>
          <w:color w:val="auto"/>
          <w:sz w:val="26"/>
          <w:szCs w:val="26"/>
          <w:u w:val="single"/>
        </w:rPr>
      </w:pPr>
    </w:p>
    <w:sectPr w:rsidR="000145E0" w:rsidRPr="00481BB8">
      <w:footerReference w:type="default" r:id="rId8"/>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1BD3" w:rsidRDefault="00081BD3">
      <w:r>
        <w:separator/>
      </w:r>
    </w:p>
    <w:p w:rsidR="00081BD3" w:rsidRDefault="00081BD3"/>
  </w:endnote>
  <w:endnote w:type="continuationSeparator" w:id="0">
    <w:p w:rsidR="00081BD3" w:rsidRDefault="00081BD3">
      <w:r>
        <w:continuationSeparator/>
      </w:r>
    </w:p>
    <w:p w:rsidR="00081BD3" w:rsidRDefault="00081B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imes">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A00002EF" w:usb1="4000207B" w:usb2="00000000" w:usb3="00000000" w:csb0="0000009F" w:csb1="00000000"/>
  </w:font>
  <w:font w:name="TimesNewRomanPSMT">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0699706"/>
      <w:docPartObj>
        <w:docPartGallery w:val="Page Numbers (Bottom of Page)"/>
        <w:docPartUnique/>
      </w:docPartObj>
    </w:sdtPr>
    <w:sdtEndPr>
      <w:rPr>
        <w:noProof/>
      </w:rPr>
    </w:sdtEndPr>
    <w:sdtContent>
      <w:p w:rsidR="004B33E3" w:rsidRDefault="004B33E3">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1BD3" w:rsidRDefault="00081BD3">
      <w:r>
        <w:separator/>
      </w:r>
    </w:p>
    <w:p w:rsidR="00081BD3" w:rsidRDefault="00081BD3"/>
  </w:footnote>
  <w:footnote w:type="continuationSeparator" w:id="0">
    <w:p w:rsidR="00081BD3" w:rsidRDefault="00081BD3">
      <w:r>
        <w:continuationSeparator/>
      </w:r>
    </w:p>
    <w:p w:rsidR="00081BD3" w:rsidRDefault="00081BD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930A86DE"/>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07C1BF2"/>
    <w:multiLevelType w:val="multilevel"/>
    <w:tmpl w:val="B164B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38280A"/>
    <w:multiLevelType w:val="multilevel"/>
    <w:tmpl w:val="8C308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EB15AC"/>
    <w:multiLevelType w:val="hybridMultilevel"/>
    <w:tmpl w:val="FD02BB48"/>
    <w:lvl w:ilvl="0" w:tplc="04090005">
      <w:start w:val="1"/>
      <w:numFmt w:val="bullet"/>
      <w:lvlText w:val=""/>
      <w:lvlJc w:val="left"/>
      <w:pPr>
        <w:ind w:left="2203" w:hanging="360"/>
      </w:pPr>
      <w:rPr>
        <w:rFonts w:ascii="Wingdings" w:hAnsi="Wingdings" w:hint="default"/>
      </w:rPr>
    </w:lvl>
    <w:lvl w:ilvl="1" w:tplc="0F72DEBE">
      <w:start w:val="1"/>
      <w:numFmt w:val="bullet"/>
      <w:lvlText w:val=""/>
      <w:lvlJc w:val="left"/>
      <w:pPr>
        <w:ind w:left="2940" w:hanging="360"/>
      </w:pPr>
      <w:rPr>
        <w:rFonts w:ascii="Symbol" w:hAnsi="Symbol" w:hint="default"/>
        <w:color w:val="auto"/>
      </w:rPr>
    </w:lvl>
    <w:lvl w:ilvl="2" w:tplc="04090005">
      <w:start w:val="1"/>
      <w:numFmt w:val="bullet"/>
      <w:lvlText w:val=""/>
      <w:lvlJc w:val="left"/>
      <w:pPr>
        <w:ind w:left="3643" w:hanging="360"/>
      </w:pPr>
      <w:rPr>
        <w:rFonts w:ascii="Wingdings" w:hAnsi="Wingdings" w:hint="default"/>
      </w:rPr>
    </w:lvl>
    <w:lvl w:ilvl="3" w:tplc="0409000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5" w15:restartNumberingAfterBreak="0">
    <w:nsid w:val="19BE45D5"/>
    <w:multiLevelType w:val="hybridMultilevel"/>
    <w:tmpl w:val="5A70058E"/>
    <w:lvl w:ilvl="0" w:tplc="0F72DEBE">
      <w:start w:val="1"/>
      <w:numFmt w:val="bullet"/>
      <w:lvlText w:val=""/>
      <w:lvlJc w:val="left"/>
      <w:pPr>
        <w:ind w:left="2520" w:hanging="360"/>
      </w:pPr>
      <w:rPr>
        <w:rFonts w:ascii="Symbol" w:hAnsi="Symbol" w:hint="default"/>
        <w:color w:val="auto"/>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 w15:restartNumberingAfterBreak="0">
    <w:nsid w:val="1CA821E5"/>
    <w:multiLevelType w:val="hybridMultilevel"/>
    <w:tmpl w:val="F2CE62EC"/>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971E5C"/>
    <w:multiLevelType w:val="hybridMultilevel"/>
    <w:tmpl w:val="3788A7D2"/>
    <w:lvl w:ilvl="0" w:tplc="0F72DEBE">
      <w:start w:val="1"/>
      <w:numFmt w:val="bullet"/>
      <w:lvlText w:val=""/>
      <w:lvlJc w:val="left"/>
      <w:pPr>
        <w:ind w:left="2911" w:hanging="360"/>
      </w:pPr>
      <w:rPr>
        <w:rFonts w:ascii="Symbol" w:hAnsi="Symbol" w:hint="default"/>
        <w:color w:val="auto"/>
      </w:rPr>
    </w:lvl>
    <w:lvl w:ilvl="1" w:tplc="052471D4">
      <w:start w:val="1"/>
      <w:numFmt w:val="bullet"/>
      <w:lvlText w:val=""/>
      <w:lvlJc w:val="left"/>
      <w:pPr>
        <w:ind w:left="3660" w:hanging="360"/>
      </w:pPr>
      <w:rPr>
        <w:rFonts w:ascii="Symbol" w:hAnsi="Symbol" w:hint="default"/>
        <w:color w:val="auto"/>
      </w:rPr>
    </w:lvl>
    <w:lvl w:ilvl="2" w:tplc="04090005" w:tentative="1">
      <w:start w:val="1"/>
      <w:numFmt w:val="bullet"/>
      <w:lvlText w:val=""/>
      <w:lvlJc w:val="left"/>
      <w:pPr>
        <w:ind w:left="4351" w:hanging="360"/>
      </w:pPr>
      <w:rPr>
        <w:rFonts w:ascii="Wingdings" w:hAnsi="Wingdings" w:hint="default"/>
      </w:rPr>
    </w:lvl>
    <w:lvl w:ilvl="3" w:tplc="04090001" w:tentative="1">
      <w:start w:val="1"/>
      <w:numFmt w:val="bullet"/>
      <w:lvlText w:val=""/>
      <w:lvlJc w:val="left"/>
      <w:pPr>
        <w:ind w:left="5071" w:hanging="360"/>
      </w:pPr>
      <w:rPr>
        <w:rFonts w:ascii="Symbol" w:hAnsi="Symbol" w:hint="default"/>
      </w:rPr>
    </w:lvl>
    <w:lvl w:ilvl="4" w:tplc="04090003">
      <w:start w:val="1"/>
      <w:numFmt w:val="bullet"/>
      <w:lvlText w:val="o"/>
      <w:lvlJc w:val="left"/>
      <w:pPr>
        <w:ind w:left="5791" w:hanging="360"/>
      </w:pPr>
      <w:rPr>
        <w:rFonts w:ascii="Courier New" w:hAnsi="Courier New" w:cs="Courier New" w:hint="default"/>
      </w:rPr>
    </w:lvl>
    <w:lvl w:ilvl="5" w:tplc="04090005" w:tentative="1">
      <w:start w:val="1"/>
      <w:numFmt w:val="bullet"/>
      <w:lvlText w:val=""/>
      <w:lvlJc w:val="left"/>
      <w:pPr>
        <w:ind w:left="6511" w:hanging="360"/>
      </w:pPr>
      <w:rPr>
        <w:rFonts w:ascii="Wingdings" w:hAnsi="Wingdings" w:hint="default"/>
      </w:rPr>
    </w:lvl>
    <w:lvl w:ilvl="6" w:tplc="04090001" w:tentative="1">
      <w:start w:val="1"/>
      <w:numFmt w:val="bullet"/>
      <w:lvlText w:val=""/>
      <w:lvlJc w:val="left"/>
      <w:pPr>
        <w:ind w:left="7231" w:hanging="360"/>
      </w:pPr>
      <w:rPr>
        <w:rFonts w:ascii="Symbol" w:hAnsi="Symbol" w:hint="default"/>
      </w:rPr>
    </w:lvl>
    <w:lvl w:ilvl="7" w:tplc="04090003" w:tentative="1">
      <w:start w:val="1"/>
      <w:numFmt w:val="bullet"/>
      <w:lvlText w:val="o"/>
      <w:lvlJc w:val="left"/>
      <w:pPr>
        <w:ind w:left="7951" w:hanging="360"/>
      </w:pPr>
      <w:rPr>
        <w:rFonts w:ascii="Courier New" w:hAnsi="Courier New" w:cs="Courier New" w:hint="default"/>
      </w:rPr>
    </w:lvl>
    <w:lvl w:ilvl="8" w:tplc="04090005" w:tentative="1">
      <w:start w:val="1"/>
      <w:numFmt w:val="bullet"/>
      <w:lvlText w:val=""/>
      <w:lvlJc w:val="left"/>
      <w:pPr>
        <w:ind w:left="8671" w:hanging="360"/>
      </w:pPr>
      <w:rPr>
        <w:rFonts w:ascii="Wingdings" w:hAnsi="Wingdings" w:hint="default"/>
      </w:rPr>
    </w:lvl>
  </w:abstractNum>
  <w:abstractNum w:abstractNumId="9" w15:restartNumberingAfterBreak="0">
    <w:nsid w:val="543B1ED4"/>
    <w:multiLevelType w:val="multilevel"/>
    <w:tmpl w:val="A56A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730599"/>
    <w:multiLevelType w:val="hybridMultilevel"/>
    <w:tmpl w:val="DC08B5D2"/>
    <w:lvl w:ilvl="0" w:tplc="04090005">
      <w:start w:val="1"/>
      <w:numFmt w:val="bullet"/>
      <w:lvlText w:val=""/>
      <w:lvlJc w:val="left"/>
      <w:pPr>
        <w:ind w:left="2203" w:hanging="360"/>
      </w:pPr>
      <w:rPr>
        <w:rFonts w:ascii="Wingdings" w:hAnsi="Wingdings" w:hint="default"/>
      </w:rPr>
    </w:lvl>
    <w:lvl w:ilvl="1" w:tplc="0F72DEBE">
      <w:start w:val="1"/>
      <w:numFmt w:val="bullet"/>
      <w:lvlText w:val=""/>
      <w:lvlJc w:val="left"/>
      <w:pPr>
        <w:ind w:left="2940" w:hanging="360"/>
      </w:pPr>
      <w:rPr>
        <w:rFonts w:ascii="Symbol" w:hAnsi="Symbol" w:hint="default"/>
        <w:color w:val="auto"/>
      </w:rPr>
    </w:lvl>
    <w:lvl w:ilvl="2" w:tplc="052471D4">
      <w:start w:val="1"/>
      <w:numFmt w:val="bullet"/>
      <w:lvlText w:val=""/>
      <w:lvlJc w:val="left"/>
      <w:pPr>
        <w:ind w:left="3660" w:hanging="360"/>
      </w:pPr>
      <w:rPr>
        <w:rFonts w:ascii="Symbol" w:hAnsi="Symbol" w:hint="default"/>
        <w:color w:val="auto"/>
      </w:rPr>
    </w:lvl>
    <w:lvl w:ilvl="3" w:tplc="FEDCE954">
      <w:start w:val="1"/>
      <w:numFmt w:val="bullet"/>
      <w:lvlText w:val=""/>
      <w:lvlJc w:val="left"/>
      <w:pPr>
        <w:ind w:left="1500" w:hanging="360"/>
      </w:pPr>
      <w:rPr>
        <w:rFonts w:ascii="Symbol" w:hAnsi="Symbol" w:hint="default"/>
        <w:color w:val="auto"/>
      </w:rPr>
    </w:lvl>
    <w:lvl w:ilvl="4" w:tplc="FEDCE954">
      <w:start w:val="1"/>
      <w:numFmt w:val="bullet"/>
      <w:lvlText w:val=""/>
      <w:lvlJc w:val="left"/>
      <w:pPr>
        <w:ind w:left="5083" w:hanging="360"/>
      </w:pPr>
      <w:rPr>
        <w:rFonts w:ascii="Symbol" w:hAnsi="Symbol" w:hint="default"/>
        <w:color w:val="auto"/>
      </w:rPr>
    </w:lvl>
    <w:lvl w:ilvl="5" w:tplc="04090005">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11" w15:restartNumberingAfterBreak="0">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692469D5"/>
    <w:multiLevelType w:val="multilevel"/>
    <w:tmpl w:val="9694381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6A8B25DC"/>
    <w:multiLevelType w:val="hybridMultilevel"/>
    <w:tmpl w:val="225EDEF4"/>
    <w:lvl w:ilvl="0" w:tplc="04090001">
      <w:start w:val="1"/>
      <w:numFmt w:val="bullet"/>
      <w:lvlText w:val=""/>
      <w:lvlJc w:val="left"/>
      <w:pPr>
        <w:ind w:left="2912" w:hanging="360"/>
      </w:pPr>
      <w:rPr>
        <w:rFonts w:ascii="Symbol" w:hAnsi="Symbol" w:hint="default"/>
      </w:rPr>
    </w:lvl>
    <w:lvl w:ilvl="1" w:tplc="04090003">
      <w:start w:val="1"/>
      <w:numFmt w:val="bullet"/>
      <w:lvlText w:val="o"/>
      <w:lvlJc w:val="left"/>
      <w:pPr>
        <w:ind w:left="3632" w:hanging="360"/>
      </w:pPr>
      <w:rPr>
        <w:rFonts w:ascii="Courier New" w:hAnsi="Courier New" w:cs="Courier New" w:hint="default"/>
      </w:rPr>
    </w:lvl>
    <w:lvl w:ilvl="2" w:tplc="04090005" w:tentative="1">
      <w:start w:val="1"/>
      <w:numFmt w:val="bullet"/>
      <w:lvlText w:val=""/>
      <w:lvlJc w:val="left"/>
      <w:pPr>
        <w:ind w:left="4352" w:hanging="360"/>
      </w:pPr>
      <w:rPr>
        <w:rFonts w:ascii="Wingdings" w:hAnsi="Wingdings" w:hint="default"/>
      </w:rPr>
    </w:lvl>
    <w:lvl w:ilvl="3" w:tplc="04090001" w:tentative="1">
      <w:start w:val="1"/>
      <w:numFmt w:val="bullet"/>
      <w:lvlText w:val=""/>
      <w:lvlJc w:val="left"/>
      <w:pPr>
        <w:ind w:left="5072" w:hanging="360"/>
      </w:pPr>
      <w:rPr>
        <w:rFonts w:ascii="Symbol" w:hAnsi="Symbol" w:hint="default"/>
      </w:rPr>
    </w:lvl>
    <w:lvl w:ilvl="4" w:tplc="04090003" w:tentative="1">
      <w:start w:val="1"/>
      <w:numFmt w:val="bullet"/>
      <w:lvlText w:val="o"/>
      <w:lvlJc w:val="left"/>
      <w:pPr>
        <w:ind w:left="5792" w:hanging="360"/>
      </w:pPr>
      <w:rPr>
        <w:rFonts w:ascii="Courier New" w:hAnsi="Courier New" w:cs="Courier New" w:hint="default"/>
      </w:rPr>
    </w:lvl>
    <w:lvl w:ilvl="5" w:tplc="04090005" w:tentative="1">
      <w:start w:val="1"/>
      <w:numFmt w:val="bullet"/>
      <w:lvlText w:val=""/>
      <w:lvlJc w:val="left"/>
      <w:pPr>
        <w:ind w:left="6512" w:hanging="360"/>
      </w:pPr>
      <w:rPr>
        <w:rFonts w:ascii="Wingdings" w:hAnsi="Wingdings" w:hint="default"/>
      </w:rPr>
    </w:lvl>
    <w:lvl w:ilvl="6" w:tplc="04090001" w:tentative="1">
      <w:start w:val="1"/>
      <w:numFmt w:val="bullet"/>
      <w:lvlText w:val=""/>
      <w:lvlJc w:val="left"/>
      <w:pPr>
        <w:ind w:left="7232" w:hanging="360"/>
      </w:pPr>
      <w:rPr>
        <w:rFonts w:ascii="Symbol" w:hAnsi="Symbol" w:hint="default"/>
      </w:rPr>
    </w:lvl>
    <w:lvl w:ilvl="7" w:tplc="04090003" w:tentative="1">
      <w:start w:val="1"/>
      <w:numFmt w:val="bullet"/>
      <w:lvlText w:val="o"/>
      <w:lvlJc w:val="left"/>
      <w:pPr>
        <w:ind w:left="7952" w:hanging="360"/>
      </w:pPr>
      <w:rPr>
        <w:rFonts w:ascii="Courier New" w:hAnsi="Courier New" w:cs="Courier New" w:hint="default"/>
      </w:rPr>
    </w:lvl>
    <w:lvl w:ilvl="8" w:tplc="04090005" w:tentative="1">
      <w:start w:val="1"/>
      <w:numFmt w:val="bullet"/>
      <w:lvlText w:val=""/>
      <w:lvlJc w:val="left"/>
      <w:pPr>
        <w:ind w:left="8672" w:hanging="360"/>
      </w:pPr>
      <w:rPr>
        <w:rFonts w:ascii="Wingdings" w:hAnsi="Wingdings" w:hint="default"/>
      </w:rPr>
    </w:lvl>
  </w:abstractNum>
  <w:abstractNum w:abstractNumId="14" w15:restartNumberingAfterBreak="0">
    <w:nsid w:val="6D261004"/>
    <w:multiLevelType w:val="multilevel"/>
    <w:tmpl w:val="3DC87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862A1E"/>
    <w:multiLevelType w:val="hybridMultilevel"/>
    <w:tmpl w:val="65FABCB6"/>
    <w:lvl w:ilvl="0" w:tplc="EE2E0B78">
      <w:start w:val="1"/>
      <w:numFmt w:val="bullet"/>
      <w:lvlText w:val="-"/>
      <w:lvlJc w:val="left"/>
      <w:pPr>
        <w:ind w:left="780" w:hanging="360"/>
      </w:pPr>
      <w:rPr>
        <w:rFonts w:ascii="Times" w:eastAsiaTheme="minorHAnsi" w:hAnsi="Times" w:cstheme="minorBidi" w:hint="default"/>
      </w:rPr>
    </w:lvl>
    <w:lvl w:ilvl="1" w:tplc="04090001">
      <w:start w:val="1"/>
      <w:numFmt w:val="bullet"/>
      <w:lvlText w:val=""/>
      <w:lvlJc w:val="left"/>
      <w:pPr>
        <w:ind w:left="1500" w:hanging="360"/>
      </w:pPr>
      <w:rPr>
        <w:rFonts w:ascii="Symbol" w:hAnsi="Symbol" w:hint="default"/>
      </w:rPr>
    </w:lvl>
    <w:lvl w:ilvl="2" w:tplc="04090005">
      <w:start w:val="1"/>
      <w:numFmt w:val="bullet"/>
      <w:lvlText w:val=""/>
      <w:lvlJc w:val="left"/>
      <w:pPr>
        <w:ind w:left="2220" w:hanging="360"/>
      </w:pPr>
      <w:rPr>
        <w:rFonts w:ascii="Wingdings" w:hAnsi="Wingdings" w:hint="default"/>
      </w:rPr>
    </w:lvl>
    <w:lvl w:ilvl="3" w:tplc="0F72DEBE">
      <w:start w:val="1"/>
      <w:numFmt w:val="bullet"/>
      <w:lvlText w:val=""/>
      <w:lvlJc w:val="left"/>
      <w:pPr>
        <w:ind w:left="2940" w:hanging="360"/>
      </w:pPr>
      <w:rPr>
        <w:rFonts w:ascii="Symbol" w:hAnsi="Symbol" w:hint="default"/>
        <w:color w:val="auto"/>
      </w:rPr>
    </w:lvl>
    <w:lvl w:ilvl="4" w:tplc="052471D4">
      <w:start w:val="1"/>
      <w:numFmt w:val="bullet"/>
      <w:lvlText w:val=""/>
      <w:lvlJc w:val="left"/>
      <w:pPr>
        <w:ind w:left="3660" w:hanging="360"/>
      </w:pPr>
      <w:rPr>
        <w:rFonts w:ascii="Symbol" w:hAnsi="Symbol" w:hint="default"/>
        <w:color w:val="auto"/>
      </w:rPr>
    </w:lvl>
    <w:lvl w:ilvl="5" w:tplc="052471D4">
      <w:start w:val="1"/>
      <w:numFmt w:val="bullet"/>
      <w:lvlText w:val=""/>
      <w:lvlJc w:val="left"/>
      <w:pPr>
        <w:ind w:left="4380" w:hanging="360"/>
      </w:pPr>
      <w:rPr>
        <w:rFonts w:ascii="Symbol" w:hAnsi="Symbol" w:hint="default"/>
        <w:color w:val="auto"/>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75B02754"/>
    <w:multiLevelType w:val="multilevel"/>
    <w:tmpl w:val="D84A2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7"/>
  </w:num>
  <w:num w:numId="4">
    <w:abstractNumId w:val="11"/>
  </w:num>
  <w:num w:numId="5">
    <w:abstractNumId w:val="12"/>
  </w:num>
  <w:num w:numId="6">
    <w:abstractNumId w:val="15"/>
  </w:num>
  <w:num w:numId="7">
    <w:abstractNumId w:val="3"/>
  </w:num>
  <w:num w:numId="8">
    <w:abstractNumId w:val="6"/>
  </w:num>
  <w:num w:numId="9">
    <w:abstractNumId w:val="2"/>
  </w:num>
  <w:num w:numId="10">
    <w:abstractNumId w:val="13"/>
  </w:num>
  <w:num w:numId="11">
    <w:abstractNumId w:val="16"/>
  </w:num>
  <w:num w:numId="12">
    <w:abstractNumId w:val="14"/>
  </w:num>
  <w:num w:numId="13">
    <w:abstractNumId w:val="4"/>
  </w:num>
  <w:num w:numId="14">
    <w:abstractNumId w:val="9"/>
  </w:num>
  <w:num w:numId="15">
    <w:abstractNumId w:val="8"/>
  </w:num>
  <w:num w:numId="16">
    <w:abstractNumId w:val="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5"/>
  <w:proofState w:spelling="clean" w:grammar="clean"/>
  <w:attachedTemplate r:id="rId1"/>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5AA"/>
    <w:rsid w:val="000145E0"/>
    <w:rsid w:val="00016289"/>
    <w:rsid w:val="00044CCB"/>
    <w:rsid w:val="000530CA"/>
    <w:rsid w:val="000704A9"/>
    <w:rsid w:val="00081BD3"/>
    <w:rsid w:val="000934C0"/>
    <w:rsid w:val="000F3522"/>
    <w:rsid w:val="001044AE"/>
    <w:rsid w:val="00127321"/>
    <w:rsid w:val="00146514"/>
    <w:rsid w:val="00163814"/>
    <w:rsid w:val="0016430B"/>
    <w:rsid w:val="00177C8C"/>
    <w:rsid w:val="0018019B"/>
    <w:rsid w:val="001A3512"/>
    <w:rsid w:val="001B46FC"/>
    <w:rsid w:val="001D4749"/>
    <w:rsid w:val="001E2AE1"/>
    <w:rsid w:val="001E5907"/>
    <w:rsid w:val="0021129B"/>
    <w:rsid w:val="002351B1"/>
    <w:rsid w:val="00237FC7"/>
    <w:rsid w:val="00250333"/>
    <w:rsid w:val="00263F83"/>
    <w:rsid w:val="002A0961"/>
    <w:rsid w:val="002C7B2E"/>
    <w:rsid w:val="002C7F67"/>
    <w:rsid w:val="002D3B91"/>
    <w:rsid w:val="002E2EBE"/>
    <w:rsid w:val="002E7B07"/>
    <w:rsid w:val="002F135D"/>
    <w:rsid w:val="002F4AA2"/>
    <w:rsid w:val="003462A8"/>
    <w:rsid w:val="003476E5"/>
    <w:rsid w:val="00390C84"/>
    <w:rsid w:val="003B3446"/>
    <w:rsid w:val="003D7237"/>
    <w:rsid w:val="003F2217"/>
    <w:rsid w:val="003F72F8"/>
    <w:rsid w:val="0041228B"/>
    <w:rsid w:val="004613AA"/>
    <w:rsid w:val="00481BB8"/>
    <w:rsid w:val="004A3711"/>
    <w:rsid w:val="004B33E3"/>
    <w:rsid w:val="004C284A"/>
    <w:rsid w:val="004C5ABD"/>
    <w:rsid w:val="004F03F9"/>
    <w:rsid w:val="00541D49"/>
    <w:rsid w:val="005444B3"/>
    <w:rsid w:val="00551E36"/>
    <w:rsid w:val="00560F7E"/>
    <w:rsid w:val="00564BAD"/>
    <w:rsid w:val="00566125"/>
    <w:rsid w:val="00583AF9"/>
    <w:rsid w:val="005A4061"/>
    <w:rsid w:val="005D0496"/>
    <w:rsid w:val="005D0CF9"/>
    <w:rsid w:val="005F6FCD"/>
    <w:rsid w:val="00602189"/>
    <w:rsid w:val="00611096"/>
    <w:rsid w:val="00617499"/>
    <w:rsid w:val="006177BB"/>
    <w:rsid w:val="00634D3F"/>
    <w:rsid w:val="00660F1D"/>
    <w:rsid w:val="00680E1D"/>
    <w:rsid w:val="00681891"/>
    <w:rsid w:val="006A6290"/>
    <w:rsid w:val="006B69A6"/>
    <w:rsid w:val="006C5B88"/>
    <w:rsid w:val="006E5161"/>
    <w:rsid w:val="006E647E"/>
    <w:rsid w:val="006F33EF"/>
    <w:rsid w:val="0070338D"/>
    <w:rsid w:val="00713691"/>
    <w:rsid w:val="007168FC"/>
    <w:rsid w:val="00720B96"/>
    <w:rsid w:val="00731A8E"/>
    <w:rsid w:val="00745493"/>
    <w:rsid w:val="007A4B8F"/>
    <w:rsid w:val="007D6CE3"/>
    <w:rsid w:val="00853780"/>
    <w:rsid w:val="00880C9D"/>
    <w:rsid w:val="00891008"/>
    <w:rsid w:val="00893DDC"/>
    <w:rsid w:val="008A215C"/>
    <w:rsid w:val="008E00D1"/>
    <w:rsid w:val="009413E1"/>
    <w:rsid w:val="00954925"/>
    <w:rsid w:val="00972C75"/>
    <w:rsid w:val="009A0EF5"/>
    <w:rsid w:val="009C2538"/>
    <w:rsid w:val="009C476B"/>
    <w:rsid w:val="009E5E59"/>
    <w:rsid w:val="00A124A3"/>
    <w:rsid w:val="00A16B5A"/>
    <w:rsid w:val="00A240B6"/>
    <w:rsid w:val="00A32358"/>
    <w:rsid w:val="00A43536"/>
    <w:rsid w:val="00A66DD5"/>
    <w:rsid w:val="00A833B1"/>
    <w:rsid w:val="00AA619A"/>
    <w:rsid w:val="00AA7D03"/>
    <w:rsid w:val="00AB24E9"/>
    <w:rsid w:val="00B034B8"/>
    <w:rsid w:val="00B15A88"/>
    <w:rsid w:val="00B178F4"/>
    <w:rsid w:val="00B20608"/>
    <w:rsid w:val="00B50600"/>
    <w:rsid w:val="00B541D9"/>
    <w:rsid w:val="00B640FE"/>
    <w:rsid w:val="00BA3BA7"/>
    <w:rsid w:val="00BF2CBB"/>
    <w:rsid w:val="00C20408"/>
    <w:rsid w:val="00C21CAE"/>
    <w:rsid w:val="00C34CF4"/>
    <w:rsid w:val="00C360A2"/>
    <w:rsid w:val="00C55B52"/>
    <w:rsid w:val="00C565ED"/>
    <w:rsid w:val="00C56EA9"/>
    <w:rsid w:val="00C66A2D"/>
    <w:rsid w:val="00C80AB7"/>
    <w:rsid w:val="00C815AA"/>
    <w:rsid w:val="00C908AB"/>
    <w:rsid w:val="00C97529"/>
    <w:rsid w:val="00CB423E"/>
    <w:rsid w:val="00D268A6"/>
    <w:rsid w:val="00D30041"/>
    <w:rsid w:val="00D436E8"/>
    <w:rsid w:val="00D92FF4"/>
    <w:rsid w:val="00D9484C"/>
    <w:rsid w:val="00DA734A"/>
    <w:rsid w:val="00DB0032"/>
    <w:rsid w:val="00DB2C9A"/>
    <w:rsid w:val="00DC27A3"/>
    <w:rsid w:val="00DC3791"/>
    <w:rsid w:val="00DC6670"/>
    <w:rsid w:val="00DD015A"/>
    <w:rsid w:val="00DD7A7B"/>
    <w:rsid w:val="00DF6889"/>
    <w:rsid w:val="00E123AA"/>
    <w:rsid w:val="00E22606"/>
    <w:rsid w:val="00E26528"/>
    <w:rsid w:val="00E30837"/>
    <w:rsid w:val="00E337B4"/>
    <w:rsid w:val="00E83C51"/>
    <w:rsid w:val="00ED4DEA"/>
    <w:rsid w:val="00EF74ED"/>
    <w:rsid w:val="00F25506"/>
    <w:rsid w:val="00F25A2C"/>
    <w:rsid w:val="00F31E7A"/>
    <w:rsid w:val="00F33274"/>
    <w:rsid w:val="00F76972"/>
    <w:rsid w:val="00F827CB"/>
    <w:rsid w:val="00F95156"/>
    <w:rsid w:val="00FA24EB"/>
    <w:rsid w:val="00FB349B"/>
    <w:rsid w:val="00FD2A61"/>
    <w:rsid w:val="00FD3F8B"/>
    <w:rsid w:val="00FE2D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4DEE5D"/>
  <w15:chartTrackingRefBased/>
  <w15:docId w15:val="{7EF12D6C-F2CE-854E-A6C1-AF91718EA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9"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15AA"/>
    <w:pPr>
      <w:keepNext/>
      <w:keepLines/>
      <w:pBdr>
        <w:bottom w:val="single" w:sz="12" w:space="12" w:color="56152F" w:themeColor="accent4"/>
      </w:pBdr>
      <w:spacing w:before="460" w:after="480"/>
      <w:outlineLvl w:val="0"/>
    </w:pPr>
    <w:rPr>
      <w:rFonts w:asciiTheme="majorHAnsi" w:eastAsiaTheme="majorEastAsia" w:hAnsiTheme="majorHAnsi" w:cstheme="majorBidi"/>
      <w:color w:val="D34D83" w:themeColor="accent1" w:themeTint="99"/>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sid w:val="00C815AA"/>
    <w:rPr>
      <w:rFonts w:asciiTheme="majorHAnsi" w:eastAsiaTheme="majorEastAsia" w:hAnsiTheme="majorHAnsi" w:cstheme="majorBidi"/>
      <w:color w:val="D34D83" w:themeColor="accent1" w:themeTint="99"/>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C21CAE"/>
    <w:pPr>
      <w:ind w:left="720"/>
      <w:contextualSpacing/>
    </w:pPr>
  </w:style>
  <w:style w:type="paragraph" w:styleId="NormalWeb">
    <w:name w:val="Normal (Web)"/>
    <w:basedOn w:val="Normal"/>
    <w:uiPriority w:val="99"/>
    <w:semiHidden/>
    <w:unhideWhenUsed/>
    <w:rsid w:val="00954925"/>
    <w:pPr>
      <w:spacing w:before="100" w:beforeAutospacing="1" w:after="100" w:afterAutospacing="1" w:line="240" w:lineRule="auto"/>
    </w:pPr>
    <w:rPr>
      <w:rFonts w:ascii="Times New Roman" w:eastAsia="Times New Roman" w:hAnsi="Times New Roman" w:cs="Times New Roman"/>
      <w:color w:val="auto"/>
      <w:sz w:val="24"/>
      <w:szCs w:val="24"/>
      <w:lang w:val="en-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528577">
      <w:bodyDiv w:val="1"/>
      <w:marLeft w:val="0"/>
      <w:marRight w:val="0"/>
      <w:marTop w:val="0"/>
      <w:marBottom w:val="0"/>
      <w:divBdr>
        <w:top w:val="none" w:sz="0" w:space="0" w:color="auto"/>
        <w:left w:val="none" w:sz="0" w:space="0" w:color="auto"/>
        <w:bottom w:val="none" w:sz="0" w:space="0" w:color="auto"/>
        <w:right w:val="none" w:sz="0" w:space="0" w:color="auto"/>
      </w:divBdr>
      <w:divsChild>
        <w:div w:id="2005812506">
          <w:marLeft w:val="0"/>
          <w:marRight w:val="0"/>
          <w:marTop w:val="0"/>
          <w:marBottom w:val="0"/>
          <w:divBdr>
            <w:top w:val="none" w:sz="0" w:space="0" w:color="auto"/>
            <w:left w:val="none" w:sz="0" w:space="0" w:color="auto"/>
            <w:bottom w:val="none" w:sz="0" w:space="0" w:color="auto"/>
            <w:right w:val="none" w:sz="0" w:space="0" w:color="auto"/>
          </w:divBdr>
          <w:divsChild>
            <w:div w:id="2063167769">
              <w:marLeft w:val="0"/>
              <w:marRight w:val="0"/>
              <w:marTop w:val="0"/>
              <w:marBottom w:val="0"/>
              <w:divBdr>
                <w:top w:val="none" w:sz="0" w:space="0" w:color="auto"/>
                <w:left w:val="none" w:sz="0" w:space="0" w:color="auto"/>
                <w:bottom w:val="none" w:sz="0" w:space="0" w:color="auto"/>
                <w:right w:val="none" w:sz="0" w:space="0" w:color="auto"/>
              </w:divBdr>
              <w:divsChild>
                <w:div w:id="84725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354329">
      <w:bodyDiv w:val="1"/>
      <w:marLeft w:val="0"/>
      <w:marRight w:val="0"/>
      <w:marTop w:val="0"/>
      <w:marBottom w:val="0"/>
      <w:divBdr>
        <w:top w:val="none" w:sz="0" w:space="0" w:color="auto"/>
        <w:left w:val="none" w:sz="0" w:space="0" w:color="auto"/>
        <w:bottom w:val="none" w:sz="0" w:space="0" w:color="auto"/>
        <w:right w:val="none" w:sz="0" w:space="0" w:color="auto"/>
      </w:divBdr>
      <w:divsChild>
        <w:div w:id="38745179">
          <w:marLeft w:val="0"/>
          <w:marRight w:val="0"/>
          <w:marTop w:val="0"/>
          <w:marBottom w:val="0"/>
          <w:divBdr>
            <w:top w:val="none" w:sz="0" w:space="0" w:color="auto"/>
            <w:left w:val="none" w:sz="0" w:space="0" w:color="auto"/>
            <w:bottom w:val="none" w:sz="0" w:space="0" w:color="auto"/>
            <w:right w:val="none" w:sz="0" w:space="0" w:color="auto"/>
          </w:divBdr>
          <w:divsChild>
            <w:div w:id="1883205997">
              <w:marLeft w:val="0"/>
              <w:marRight w:val="0"/>
              <w:marTop w:val="0"/>
              <w:marBottom w:val="0"/>
              <w:divBdr>
                <w:top w:val="none" w:sz="0" w:space="0" w:color="auto"/>
                <w:left w:val="none" w:sz="0" w:space="0" w:color="auto"/>
                <w:bottom w:val="none" w:sz="0" w:space="0" w:color="auto"/>
                <w:right w:val="none" w:sz="0" w:space="0" w:color="auto"/>
              </w:divBdr>
              <w:divsChild>
                <w:div w:id="12301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051752">
      <w:bodyDiv w:val="1"/>
      <w:marLeft w:val="0"/>
      <w:marRight w:val="0"/>
      <w:marTop w:val="0"/>
      <w:marBottom w:val="0"/>
      <w:divBdr>
        <w:top w:val="none" w:sz="0" w:space="0" w:color="auto"/>
        <w:left w:val="none" w:sz="0" w:space="0" w:color="auto"/>
        <w:bottom w:val="none" w:sz="0" w:space="0" w:color="auto"/>
        <w:right w:val="none" w:sz="0" w:space="0" w:color="auto"/>
      </w:divBdr>
      <w:divsChild>
        <w:div w:id="1894274785">
          <w:marLeft w:val="0"/>
          <w:marRight w:val="0"/>
          <w:marTop w:val="0"/>
          <w:marBottom w:val="0"/>
          <w:divBdr>
            <w:top w:val="none" w:sz="0" w:space="0" w:color="auto"/>
            <w:left w:val="none" w:sz="0" w:space="0" w:color="auto"/>
            <w:bottom w:val="none" w:sz="0" w:space="0" w:color="auto"/>
            <w:right w:val="none" w:sz="0" w:space="0" w:color="auto"/>
          </w:divBdr>
          <w:divsChild>
            <w:div w:id="2109226722">
              <w:marLeft w:val="0"/>
              <w:marRight w:val="0"/>
              <w:marTop w:val="0"/>
              <w:marBottom w:val="0"/>
              <w:divBdr>
                <w:top w:val="none" w:sz="0" w:space="0" w:color="auto"/>
                <w:left w:val="none" w:sz="0" w:space="0" w:color="auto"/>
                <w:bottom w:val="none" w:sz="0" w:space="0" w:color="auto"/>
                <w:right w:val="none" w:sz="0" w:space="0" w:color="auto"/>
              </w:divBdr>
              <w:divsChild>
                <w:div w:id="196453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433763">
      <w:bodyDiv w:val="1"/>
      <w:marLeft w:val="0"/>
      <w:marRight w:val="0"/>
      <w:marTop w:val="0"/>
      <w:marBottom w:val="0"/>
      <w:divBdr>
        <w:top w:val="none" w:sz="0" w:space="0" w:color="auto"/>
        <w:left w:val="none" w:sz="0" w:space="0" w:color="auto"/>
        <w:bottom w:val="none" w:sz="0" w:space="0" w:color="auto"/>
        <w:right w:val="none" w:sz="0" w:space="0" w:color="auto"/>
      </w:divBdr>
      <w:divsChild>
        <w:div w:id="1143540141">
          <w:marLeft w:val="0"/>
          <w:marRight w:val="0"/>
          <w:marTop w:val="0"/>
          <w:marBottom w:val="0"/>
          <w:divBdr>
            <w:top w:val="none" w:sz="0" w:space="0" w:color="auto"/>
            <w:left w:val="none" w:sz="0" w:space="0" w:color="auto"/>
            <w:bottom w:val="none" w:sz="0" w:space="0" w:color="auto"/>
            <w:right w:val="none" w:sz="0" w:space="0" w:color="auto"/>
          </w:divBdr>
          <w:divsChild>
            <w:div w:id="1434789058">
              <w:marLeft w:val="0"/>
              <w:marRight w:val="0"/>
              <w:marTop w:val="0"/>
              <w:marBottom w:val="0"/>
              <w:divBdr>
                <w:top w:val="none" w:sz="0" w:space="0" w:color="auto"/>
                <w:left w:val="none" w:sz="0" w:space="0" w:color="auto"/>
                <w:bottom w:val="none" w:sz="0" w:space="0" w:color="auto"/>
                <w:right w:val="none" w:sz="0" w:space="0" w:color="auto"/>
              </w:divBdr>
              <w:divsChild>
                <w:div w:id="27324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538108">
      <w:bodyDiv w:val="1"/>
      <w:marLeft w:val="0"/>
      <w:marRight w:val="0"/>
      <w:marTop w:val="0"/>
      <w:marBottom w:val="0"/>
      <w:divBdr>
        <w:top w:val="none" w:sz="0" w:space="0" w:color="auto"/>
        <w:left w:val="none" w:sz="0" w:space="0" w:color="auto"/>
        <w:bottom w:val="none" w:sz="0" w:space="0" w:color="auto"/>
        <w:right w:val="none" w:sz="0" w:space="0" w:color="auto"/>
      </w:divBdr>
      <w:divsChild>
        <w:div w:id="727150664">
          <w:marLeft w:val="0"/>
          <w:marRight w:val="0"/>
          <w:marTop w:val="0"/>
          <w:marBottom w:val="0"/>
          <w:divBdr>
            <w:top w:val="none" w:sz="0" w:space="0" w:color="auto"/>
            <w:left w:val="none" w:sz="0" w:space="0" w:color="auto"/>
            <w:bottom w:val="none" w:sz="0" w:space="0" w:color="auto"/>
            <w:right w:val="none" w:sz="0" w:space="0" w:color="auto"/>
          </w:divBdr>
          <w:divsChild>
            <w:div w:id="1392271261">
              <w:marLeft w:val="0"/>
              <w:marRight w:val="0"/>
              <w:marTop w:val="0"/>
              <w:marBottom w:val="0"/>
              <w:divBdr>
                <w:top w:val="none" w:sz="0" w:space="0" w:color="auto"/>
                <w:left w:val="none" w:sz="0" w:space="0" w:color="auto"/>
                <w:bottom w:val="none" w:sz="0" w:space="0" w:color="auto"/>
                <w:right w:val="none" w:sz="0" w:space="0" w:color="auto"/>
              </w:divBdr>
              <w:divsChild>
                <w:div w:id="1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888861">
      <w:bodyDiv w:val="1"/>
      <w:marLeft w:val="0"/>
      <w:marRight w:val="0"/>
      <w:marTop w:val="0"/>
      <w:marBottom w:val="0"/>
      <w:divBdr>
        <w:top w:val="none" w:sz="0" w:space="0" w:color="auto"/>
        <w:left w:val="none" w:sz="0" w:space="0" w:color="auto"/>
        <w:bottom w:val="none" w:sz="0" w:space="0" w:color="auto"/>
        <w:right w:val="none" w:sz="0" w:space="0" w:color="auto"/>
      </w:divBdr>
      <w:divsChild>
        <w:div w:id="2083217239">
          <w:marLeft w:val="0"/>
          <w:marRight w:val="0"/>
          <w:marTop w:val="0"/>
          <w:marBottom w:val="0"/>
          <w:divBdr>
            <w:top w:val="none" w:sz="0" w:space="0" w:color="auto"/>
            <w:left w:val="none" w:sz="0" w:space="0" w:color="auto"/>
            <w:bottom w:val="none" w:sz="0" w:space="0" w:color="auto"/>
            <w:right w:val="none" w:sz="0" w:space="0" w:color="auto"/>
          </w:divBdr>
          <w:divsChild>
            <w:div w:id="592206277">
              <w:marLeft w:val="0"/>
              <w:marRight w:val="0"/>
              <w:marTop w:val="0"/>
              <w:marBottom w:val="0"/>
              <w:divBdr>
                <w:top w:val="none" w:sz="0" w:space="0" w:color="auto"/>
                <w:left w:val="none" w:sz="0" w:space="0" w:color="auto"/>
                <w:bottom w:val="none" w:sz="0" w:space="0" w:color="auto"/>
                <w:right w:val="none" w:sz="0" w:space="0" w:color="auto"/>
              </w:divBdr>
              <w:divsChild>
                <w:div w:id="1317027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423585">
      <w:bodyDiv w:val="1"/>
      <w:marLeft w:val="0"/>
      <w:marRight w:val="0"/>
      <w:marTop w:val="0"/>
      <w:marBottom w:val="0"/>
      <w:divBdr>
        <w:top w:val="none" w:sz="0" w:space="0" w:color="auto"/>
        <w:left w:val="none" w:sz="0" w:space="0" w:color="auto"/>
        <w:bottom w:val="none" w:sz="0" w:space="0" w:color="auto"/>
        <w:right w:val="none" w:sz="0" w:space="0" w:color="auto"/>
      </w:divBdr>
      <w:divsChild>
        <w:div w:id="1808165160">
          <w:marLeft w:val="0"/>
          <w:marRight w:val="0"/>
          <w:marTop w:val="0"/>
          <w:marBottom w:val="0"/>
          <w:divBdr>
            <w:top w:val="none" w:sz="0" w:space="0" w:color="auto"/>
            <w:left w:val="none" w:sz="0" w:space="0" w:color="auto"/>
            <w:bottom w:val="none" w:sz="0" w:space="0" w:color="auto"/>
            <w:right w:val="none" w:sz="0" w:space="0" w:color="auto"/>
          </w:divBdr>
          <w:divsChild>
            <w:div w:id="1632175257">
              <w:marLeft w:val="0"/>
              <w:marRight w:val="0"/>
              <w:marTop w:val="0"/>
              <w:marBottom w:val="0"/>
              <w:divBdr>
                <w:top w:val="none" w:sz="0" w:space="0" w:color="auto"/>
                <w:left w:val="none" w:sz="0" w:space="0" w:color="auto"/>
                <w:bottom w:val="none" w:sz="0" w:space="0" w:color="auto"/>
                <w:right w:val="none" w:sz="0" w:space="0" w:color="auto"/>
              </w:divBdr>
              <w:divsChild>
                <w:div w:id="134312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374299">
      <w:bodyDiv w:val="1"/>
      <w:marLeft w:val="0"/>
      <w:marRight w:val="0"/>
      <w:marTop w:val="0"/>
      <w:marBottom w:val="0"/>
      <w:divBdr>
        <w:top w:val="none" w:sz="0" w:space="0" w:color="auto"/>
        <w:left w:val="none" w:sz="0" w:space="0" w:color="auto"/>
        <w:bottom w:val="none" w:sz="0" w:space="0" w:color="auto"/>
        <w:right w:val="none" w:sz="0" w:space="0" w:color="auto"/>
      </w:divBdr>
      <w:divsChild>
        <w:div w:id="1998149390">
          <w:marLeft w:val="0"/>
          <w:marRight w:val="0"/>
          <w:marTop w:val="0"/>
          <w:marBottom w:val="0"/>
          <w:divBdr>
            <w:top w:val="none" w:sz="0" w:space="0" w:color="auto"/>
            <w:left w:val="none" w:sz="0" w:space="0" w:color="auto"/>
            <w:bottom w:val="none" w:sz="0" w:space="0" w:color="auto"/>
            <w:right w:val="none" w:sz="0" w:space="0" w:color="auto"/>
          </w:divBdr>
          <w:divsChild>
            <w:div w:id="1015613550">
              <w:marLeft w:val="0"/>
              <w:marRight w:val="0"/>
              <w:marTop w:val="0"/>
              <w:marBottom w:val="0"/>
              <w:divBdr>
                <w:top w:val="none" w:sz="0" w:space="0" w:color="auto"/>
                <w:left w:val="none" w:sz="0" w:space="0" w:color="auto"/>
                <w:bottom w:val="none" w:sz="0" w:space="0" w:color="auto"/>
                <w:right w:val="none" w:sz="0" w:space="0" w:color="auto"/>
              </w:divBdr>
              <w:divsChild>
                <w:div w:id="106830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448717">
      <w:bodyDiv w:val="1"/>
      <w:marLeft w:val="0"/>
      <w:marRight w:val="0"/>
      <w:marTop w:val="0"/>
      <w:marBottom w:val="0"/>
      <w:divBdr>
        <w:top w:val="none" w:sz="0" w:space="0" w:color="auto"/>
        <w:left w:val="none" w:sz="0" w:space="0" w:color="auto"/>
        <w:bottom w:val="none" w:sz="0" w:space="0" w:color="auto"/>
        <w:right w:val="none" w:sz="0" w:space="0" w:color="auto"/>
      </w:divBdr>
      <w:divsChild>
        <w:div w:id="379987543">
          <w:marLeft w:val="0"/>
          <w:marRight w:val="0"/>
          <w:marTop w:val="0"/>
          <w:marBottom w:val="0"/>
          <w:divBdr>
            <w:top w:val="none" w:sz="0" w:space="0" w:color="auto"/>
            <w:left w:val="none" w:sz="0" w:space="0" w:color="auto"/>
            <w:bottom w:val="none" w:sz="0" w:space="0" w:color="auto"/>
            <w:right w:val="none" w:sz="0" w:space="0" w:color="auto"/>
          </w:divBdr>
        </w:div>
      </w:divsChild>
    </w:div>
    <w:div w:id="1698236424">
      <w:bodyDiv w:val="1"/>
      <w:marLeft w:val="0"/>
      <w:marRight w:val="0"/>
      <w:marTop w:val="0"/>
      <w:marBottom w:val="0"/>
      <w:divBdr>
        <w:top w:val="none" w:sz="0" w:space="0" w:color="auto"/>
        <w:left w:val="none" w:sz="0" w:space="0" w:color="auto"/>
        <w:bottom w:val="none" w:sz="0" w:space="0" w:color="auto"/>
        <w:right w:val="none" w:sz="0" w:space="0" w:color="auto"/>
      </w:divBdr>
      <w:divsChild>
        <w:div w:id="35786922">
          <w:marLeft w:val="0"/>
          <w:marRight w:val="0"/>
          <w:marTop w:val="0"/>
          <w:marBottom w:val="0"/>
          <w:divBdr>
            <w:top w:val="none" w:sz="0" w:space="0" w:color="auto"/>
            <w:left w:val="none" w:sz="0" w:space="0" w:color="auto"/>
            <w:bottom w:val="none" w:sz="0" w:space="0" w:color="auto"/>
            <w:right w:val="none" w:sz="0" w:space="0" w:color="auto"/>
          </w:divBdr>
          <w:divsChild>
            <w:div w:id="170292099">
              <w:marLeft w:val="0"/>
              <w:marRight w:val="0"/>
              <w:marTop w:val="0"/>
              <w:marBottom w:val="0"/>
              <w:divBdr>
                <w:top w:val="none" w:sz="0" w:space="0" w:color="auto"/>
                <w:left w:val="none" w:sz="0" w:space="0" w:color="auto"/>
                <w:bottom w:val="none" w:sz="0" w:space="0" w:color="auto"/>
                <w:right w:val="none" w:sz="0" w:space="0" w:color="auto"/>
              </w:divBdr>
              <w:divsChild>
                <w:div w:id="202921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fuao.pabi/Library/Containers/com.microsoft.Word/Data/Library/Application%20Support/Microsoft/Office/16.0/DTS/en-US%7bFBD7F729-879B-D645-85BE-F27A16FAA4FE%7d/%7b8E8AED4A-625B-DE4D-A491-763EDF07115E%7dtf10002086.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{8E8AED4A-625B-DE4D-A491-763EDF07115E}tf10002086.dotx</Template>
  <TotalTime>251</TotalTime>
  <Pages>9</Pages>
  <Words>2128</Words>
  <Characters>12134</Characters>
  <Application>Microsoft Office Word</Application>
  <DocSecurity>0</DocSecurity>
  <Lines>101</Lines>
  <Paragraphs>28</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SOC 100 TEST 1 REVIEW</vt:lpstr>
      <vt:lpstr>    Chapter 1 // Introducing Sociology </vt:lpstr>
    </vt:vector>
  </TitlesOfParts>
  <Company/>
  <LinksUpToDate>false</LinksUpToDate>
  <CharactersWithSpaces>14234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Afua Pabi</cp:lastModifiedBy>
  <cp:revision>12</cp:revision>
  <dcterms:created xsi:type="dcterms:W3CDTF">2019-01-12T18:58:00Z</dcterms:created>
  <dcterms:modified xsi:type="dcterms:W3CDTF">2019-01-25T02:39:00Z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