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7D15E" w14:textId="1776A45F" w:rsidR="00A03DAD" w:rsidRDefault="00B206C8">
      <w:r>
        <w:t>Film lecture #5</w:t>
      </w:r>
    </w:p>
    <w:p w14:paraId="3D8C89FB" w14:textId="16CCDC0B" w:rsidR="00B206C8" w:rsidRDefault="00B206C8" w:rsidP="00B206C8">
      <w:pPr>
        <w:pStyle w:val="ListParagraph"/>
        <w:numPr>
          <w:ilvl w:val="0"/>
          <w:numId w:val="1"/>
        </w:numPr>
      </w:pPr>
      <w:r>
        <w:t xml:space="preserve">Direct cinema: traces itself back to 1953, when it starts to have dominant presence in documentary film making. </w:t>
      </w:r>
      <w:proofErr w:type="gramStart"/>
      <w:r>
        <w:t>At this time</w:t>
      </w:r>
      <w:proofErr w:type="gramEnd"/>
      <w:r w:rsidR="00181557">
        <w:t>,</w:t>
      </w:r>
      <w:r>
        <w:t xml:space="preserve"> there is a rejection in the voice of god. It </w:t>
      </w:r>
      <w:proofErr w:type="gramStart"/>
      <w:r>
        <w:t>was seen as</w:t>
      </w:r>
      <w:proofErr w:type="gramEnd"/>
      <w:r>
        <w:t xml:space="preserve"> too authoritarian. They should not preach, just present. The shift was technologically </w:t>
      </w:r>
      <w:proofErr w:type="gramStart"/>
      <w:r>
        <w:t>enables</w:t>
      </w:r>
      <w:proofErr w:type="gramEnd"/>
      <w:r>
        <w:t xml:space="preserve"> by lighter equipment. (</w:t>
      </w:r>
      <w:proofErr w:type="spellStart"/>
      <w:r>
        <w:t>eg.</w:t>
      </w:r>
      <w:proofErr w:type="spellEnd"/>
      <w:r>
        <w:t xml:space="preserve"> Lighter cameras</w:t>
      </w:r>
      <w:r w:rsidR="00957A06">
        <w:t xml:space="preserve"> &amp; faster film stock</w:t>
      </w:r>
      <w:r>
        <w:t xml:space="preserve">).  Direct cinema has </w:t>
      </w:r>
      <w:proofErr w:type="gramStart"/>
      <w:r>
        <w:t>a number of</w:t>
      </w:r>
      <w:proofErr w:type="gramEnd"/>
      <w:r>
        <w:t xml:space="preserve"> aspects;</w:t>
      </w:r>
    </w:p>
    <w:p w14:paraId="5CC75B57" w14:textId="12914B60" w:rsidR="00B206C8" w:rsidRDefault="00B206C8" w:rsidP="00B206C8">
      <w:pPr>
        <w:pStyle w:val="ListParagraph"/>
        <w:numPr>
          <w:ilvl w:val="0"/>
          <w:numId w:val="2"/>
        </w:numPr>
      </w:pPr>
      <w:r>
        <w:t>Use of handheld cameras</w:t>
      </w:r>
    </w:p>
    <w:p w14:paraId="6B054CA8" w14:textId="146EE979" w:rsidR="00B206C8" w:rsidRDefault="00B206C8" w:rsidP="00B206C8">
      <w:pPr>
        <w:pStyle w:val="ListParagraph"/>
        <w:numPr>
          <w:ilvl w:val="0"/>
          <w:numId w:val="2"/>
        </w:numPr>
      </w:pPr>
      <w:r>
        <w:t>It is observational. (does not tell you what you’re looking at)</w:t>
      </w:r>
    </w:p>
    <w:p w14:paraId="7DFF8AFD" w14:textId="4E42F101" w:rsidR="00B206C8" w:rsidRDefault="00B206C8" w:rsidP="00B206C8">
      <w:pPr>
        <w:pStyle w:val="ListParagraph"/>
        <w:numPr>
          <w:ilvl w:val="0"/>
          <w:numId w:val="2"/>
        </w:numPr>
      </w:pPr>
      <w:r>
        <w:t>Uses direct address (a person talking direct to the camera)</w:t>
      </w:r>
    </w:p>
    <w:p w14:paraId="1CE3580D" w14:textId="536720D9" w:rsidR="00B206C8" w:rsidRDefault="00B206C8" w:rsidP="00B206C8">
      <w:pPr>
        <w:pStyle w:val="ListParagraph"/>
        <w:numPr>
          <w:ilvl w:val="0"/>
          <w:numId w:val="2"/>
        </w:numPr>
      </w:pPr>
      <w:r>
        <w:t>Acknowledge the presence of the film crew itself</w:t>
      </w:r>
    </w:p>
    <w:p w14:paraId="3663FDEC" w14:textId="613D36E6" w:rsidR="00B206C8" w:rsidRDefault="00B206C8" w:rsidP="00B206C8">
      <w:pPr>
        <w:pStyle w:val="ListParagraph"/>
        <w:numPr>
          <w:ilvl w:val="0"/>
          <w:numId w:val="2"/>
        </w:numPr>
      </w:pPr>
      <w:r>
        <w:t xml:space="preserve">No claims to objectivity </w:t>
      </w:r>
    </w:p>
    <w:p w14:paraId="047010F7" w14:textId="565A373B" w:rsidR="00B206C8" w:rsidRDefault="00B206C8" w:rsidP="00B206C8">
      <w:pPr>
        <w:pStyle w:val="ListParagraph"/>
        <w:numPr>
          <w:ilvl w:val="0"/>
          <w:numId w:val="2"/>
        </w:numPr>
      </w:pPr>
      <w:r>
        <w:t>Aspects of direct cinema are also Applied to fiction film making increasingly in this period</w:t>
      </w:r>
    </w:p>
    <w:p w14:paraId="1B2B5A6F" w14:textId="77777777" w:rsidR="00B206C8" w:rsidRDefault="00B206C8" w:rsidP="00B206C8">
      <w:pPr>
        <w:pStyle w:val="ListParagraph"/>
        <w:numPr>
          <w:ilvl w:val="0"/>
          <w:numId w:val="2"/>
        </w:numPr>
      </w:pPr>
    </w:p>
    <w:p w14:paraId="3131696D" w14:textId="5EE50F66" w:rsidR="00B206C8" w:rsidRDefault="00B206C8" w:rsidP="00B206C8">
      <w:pPr>
        <w:pStyle w:val="ListParagraph"/>
        <w:numPr>
          <w:ilvl w:val="0"/>
          <w:numId w:val="1"/>
        </w:numPr>
      </w:pPr>
      <w:r>
        <w:t xml:space="preserve">Canada is in a state of </w:t>
      </w:r>
      <w:proofErr w:type="spellStart"/>
      <w:r>
        <w:t>fluxor</w:t>
      </w:r>
      <w:proofErr w:type="spellEnd"/>
      <w:r>
        <w:t xml:space="preserve"> transition in the 1950’s (becoming more involved in US political orbit, and less connected to </w:t>
      </w:r>
      <w:proofErr w:type="gramStart"/>
      <w:r>
        <w:t>great Britain</w:t>
      </w:r>
      <w:proofErr w:type="gramEnd"/>
      <w:r>
        <w:t>)</w:t>
      </w:r>
    </w:p>
    <w:p w14:paraId="5C11F38E" w14:textId="74F0E27D" w:rsidR="00B206C8" w:rsidRDefault="00B206C8" w:rsidP="00B206C8">
      <w:pPr>
        <w:pStyle w:val="ListParagraph"/>
        <w:numPr>
          <w:ilvl w:val="0"/>
          <w:numId w:val="1"/>
        </w:numPr>
      </w:pPr>
      <w:r>
        <w:t>Questioning of old certainty of new era of atomic bomb (1945). Arrival of new medium of communication (TV)</w:t>
      </w:r>
    </w:p>
    <w:p w14:paraId="582DD623" w14:textId="527ECB37" w:rsidR="00B206C8" w:rsidRDefault="00B206C8" w:rsidP="00B206C8">
      <w:pPr>
        <w:pStyle w:val="ListParagraph"/>
        <w:numPr>
          <w:ilvl w:val="0"/>
          <w:numId w:val="1"/>
        </w:numPr>
      </w:pPr>
      <w:r>
        <w:t>There is a question of the image itself. The image is not always trustworthy or truthful.</w:t>
      </w:r>
    </w:p>
    <w:p w14:paraId="6546E2A8" w14:textId="30E02EF6" w:rsidR="00B206C8" w:rsidRDefault="00334F00" w:rsidP="00B206C8">
      <w:pPr>
        <w:pStyle w:val="ListParagraph"/>
        <w:numPr>
          <w:ilvl w:val="0"/>
          <w:numId w:val="1"/>
        </w:numPr>
      </w:pPr>
      <w:r>
        <w:t>Mandate of NFB: to interpret Canada to Canadians and to the world</w:t>
      </w:r>
    </w:p>
    <w:p w14:paraId="237657B4" w14:textId="31A86FF2" w:rsidR="005D3DD1" w:rsidRDefault="005D3DD1" w:rsidP="00B206C8">
      <w:pPr>
        <w:pStyle w:val="ListParagraph"/>
        <w:numPr>
          <w:ilvl w:val="0"/>
          <w:numId w:val="1"/>
        </w:numPr>
      </w:pPr>
      <w:r>
        <w:t>Unit B of NFB:</w:t>
      </w:r>
    </w:p>
    <w:p w14:paraId="25DB66B7" w14:textId="665A4205" w:rsidR="005D3DD1" w:rsidRDefault="0093489D" w:rsidP="00B206C8">
      <w:pPr>
        <w:pStyle w:val="ListParagraph"/>
        <w:numPr>
          <w:ilvl w:val="0"/>
          <w:numId w:val="1"/>
        </w:numPr>
      </w:pPr>
      <w:r>
        <w:t xml:space="preserve">1950’s </w:t>
      </w:r>
      <w:r>
        <w:sym w:font="Wingdings" w:char="F0E0"/>
      </w:r>
      <w:r>
        <w:t xml:space="preserve"> </w:t>
      </w:r>
      <w:r w:rsidR="00AD6B4A">
        <w:t xml:space="preserve">UK’s </w:t>
      </w:r>
      <w:r w:rsidR="00A869C7">
        <w:t>“</w:t>
      </w:r>
      <w:r w:rsidR="00AD6B4A">
        <w:t>new cinema</w:t>
      </w:r>
      <w:r w:rsidR="00A869C7">
        <w:t>”</w:t>
      </w:r>
      <w:r w:rsidR="00AD6B4A">
        <w:t xml:space="preserve"> &amp; Frances </w:t>
      </w:r>
      <w:r w:rsidR="00A869C7">
        <w:t>“</w:t>
      </w:r>
      <w:proofErr w:type="spellStart"/>
      <w:r w:rsidR="00A869C7">
        <w:t>essa</w:t>
      </w:r>
      <w:r w:rsidR="00B55F0A">
        <w:t>i</w:t>
      </w:r>
      <w:proofErr w:type="spellEnd"/>
      <w:r w:rsidR="00A869C7">
        <w:t xml:space="preserve"> film” &amp; USA’s cinema </w:t>
      </w:r>
      <w:proofErr w:type="spellStart"/>
      <w:r>
        <w:t>Verite</w:t>
      </w:r>
      <w:proofErr w:type="spellEnd"/>
      <w:r w:rsidR="00A869C7">
        <w:t>: personal perspective of the film maker</w:t>
      </w:r>
    </w:p>
    <w:p w14:paraId="50A55563" w14:textId="485306A3" w:rsidR="0093489D" w:rsidRDefault="00957A06" w:rsidP="00B206C8">
      <w:pPr>
        <w:pStyle w:val="ListParagraph"/>
        <w:numPr>
          <w:ilvl w:val="0"/>
          <w:numId w:val="1"/>
        </w:numPr>
      </w:pPr>
      <w:r>
        <w:t xml:space="preserve">It is a better </w:t>
      </w:r>
      <w:r w:rsidR="00193AFE">
        <w:t>picture of actuality</w:t>
      </w:r>
      <w:bookmarkStart w:id="0" w:name="_GoBack"/>
      <w:bookmarkEnd w:id="0"/>
    </w:p>
    <w:sectPr w:rsidR="009348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123C3E"/>
    <w:multiLevelType w:val="hybridMultilevel"/>
    <w:tmpl w:val="B7A24F9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395475D"/>
    <w:multiLevelType w:val="hybridMultilevel"/>
    <w:tmpl w:val="FCD06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C8"/>
    <w:rsid w:val="00181557"/>
    <w:rsid w:val="00193AFE"/>
    <w:rsid w:val="00334F00"/>
    <w:rsid w:val="005D3DD1"/>
    <w:rsid w:val="0093489D"/>
    <w:rsid w:val="00957A06"/>
    <w:rsid w:val="00A03DAD"/>
    <w:rsid w:val="00A869C7"/>
    <w:rsid w:val="00AD6B4A"/>
    <w:rsid w:val="00B206C8"/>
    <w:rsid w:val="00B5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1FEB8"/>
  <w15:chartTrackingRefBased/>
  <w15:docId w15:val="{9C1E9A4E-4A6E-4887-8558-759A7C0E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10</cp:revision>
  <dcterms:created xsi:type="dcterms:W3CDTF">2018-10-02T15:41:00Z</dcterms:created>
  <dcterms:modified xsi:type="dcterms:W3CDTF">2018-10-03T13:56:00Z</dcterms:modified>
</cp:coreProperties>
</file>