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80EB5A" w14:textId="77777777" w:rsidR="00C138AA" w:rsidRPr="00C138AA" w:rsidRDefault="00C138AA" w:rsidP="003F0777">
      <w:pPr>
        <w:pStyle w:val="NormalWeb"/>
        <w:spacing w:before="0" w:beforeAutospacing="0" w:after="0" w:afterAutospacing="0"/>
        <w:contextualSpacing/>
        <w:jc w:val="center"/>
      </w:pPr>
      <w:r w:rsidRPr="00C138AA">
        <w:rPr>
          <w:b/>
          <w:bCs/>
          <w:color w:val="000000"/>
          <w:u w:val="single"/>
        </w:rPr>
        <w:t xml:space="preserve">Lecture 12: Exploratory Statistics </w:t>
      </w:r>
    </w:p>
    <w:p w14:paraId="46D1A68C" w14:textId="77777777" w:rsidR="00C138AA" w:rsidRPr="00C138AA" w:rsidRDefault="00C138AA" w:rsidP="003F0777">
      <w:pPr>
        <w:pStyle w:val="NormalWeb"/>
        <w:spacing w:before="0" w:beforeAutospacing="0" w:after="0" w:afterAutospacing="0"/>
        <w:contextualSpacing/>
      </w:pPr>
      <w:r w:rsidRPr="00C138AA">
        <w:rPr>
          <w:b/>
          <w:bCs/>
          <w:color w:val="000000"/>
          <w:u w:val="single"/>
        </w:rPr>
        <w:t>Central Tendency &amp; Dispersion</w:t>
      </w:r>
    </w:p>
    <w:p w14:paraId="73EF344E" w14:textId="77777777" w:rsidR="00C138AA" w:rsidRPr="00C138AA" w:rsidRDefault="00C138AA" w:rsidP="003F0777">
      <w:pPr>
        <w:pStyle w:val="NormalWeb"/>
        <w:spacing w:before="0" w:beforeAutospacing="0" w:after="0" w:afterAutospacing="0"/>
        <w:contextualSpacing/>
      </w:pPr>
      <w:r w:rsidRPr="00C138AA">
        <w:rPr>
          <w:color w:val="000000"/>
        </w:rPr>
        <w:t>Mean and standard deviation can be used to characterize the location and spread of a distribution</w:t>
      </w:r>
    </w:p>
    <w:p w14:paraId="3AB6804F" w14:textId="3CB85E25" w:rsidR="00C138AA" w:rsidRPr="00C138AA" w:rsidRDefault="00C138AA" w:rsidP="003F0777">
      <w:pPr>
        <w:pStyle w:val="NormalWeb"/>
        <w:spacing w:before="0" w:beforeAutospacing="0" w:after="0" w:afterAutospacing="0"/>
        <w:contextualSpacing/>
        <w:jc w:val="center"/>
      </w:pPr>
      <w:bookmarkStart w:id="0" w:name="_GoBack"/>
      <w:r w:rsidRPr="00C138AA">
        <w:rPr>
          <w:noProof/>
          <w:color w:val="000000"/>
        </w:rPr>
        <w:drawing>
          <wp:inline distT="0" distB="0" distL="0" distR="0" wp14:anchorId="217C21D2" wp14:editId="7212223C">
            <wp:extent cx="4453255" cy="1676400"/>
            <wp:effectExtent l="0" t="0" r="0" b="0"/>
            <wp:docPr id="23" name="Picture 23" descr="https://lh4.googleusercontent.com/0UcIV0XIeQ1tKpCJJK4p-dx-IizoPa3DsgHakVd-tdsqYBXLjSPd3rez1LUl1ZtS9CCuAj4B7eFMCQtT4Z67r3vKpSCSmrfIzEX9hBg62JXe3IiC3-CtBYIjOPrTj6ZKSK8FCJ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0UcIV0XIeQ1tKpCJJK4p-dx-IizoPa3DsgHakVd-tdsqYBXLjSPd3rez1LUl1ZtS9CCuAj4B7eFMCQtT4Z67r3vKpSCSmrfIzEX9hBg62JXe3IiC3-CtBYIjOPrTj6ZKSK8FCJt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3255" cy="1676400"/>
                    </a:xfrm>
                    <a:prstGeom prst="rect">
                      <a:avLst/>
                    </a:prstGeom>
                    <a:noFill/>
                    <a:ln>
                      <a:noFill/>
                    </a:ln>
                  </pic:spPr>
                </pic:pic>
              </a:graphicData>
            </a:graphic>
          </wp:inline>
        </w:drawing>
      </w:r>
      <w:bookmarkEnd w:id="0"/>
    </w:p>
    <w:tbl>
      <w:tblPr>
        <w:tblW w:w="9360" w:type="dxa"/>
        <w:tblCellMar>
          <w:top w:w="15" w:type="dxa"/>
          <w:left w:w="15" w:type="dxa"/>
          <w:bottom w:w="15" w:type="dxa"/>
          <w:right w:w="15" w:type="dxa"/>
        </w:tblCellMar>
        <w:tblLook w:val="04A0" w:firstRow="1" w:lastRow="0" w:firstColumn="1" w:lastColumn="0" w:noHBand="0" w:noVBand="1"/>
      </w:tblPr>
      <w:tblGrid>
        <w:gridCol w:w="3045"/>
        <w:gridCol w:w="6315"/>
      </w:tblGrid>
      <w:tr w:rsidR="00C138AA" w:rsidRPr="00C138AA" w14:paraId="7951C570"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6526CD" w14:textId="77777777" w:rsidR="00C138AA" w:rsidRPr="00C138AA" w:rsidRDefault="00C138AA" w:rsidP="003F0777">
            <w:pPr>
              <w:pStyle w:val="NormalWeb"/>
              <w:spacing w:before="0" w:beforeAutospacing="0" w:after="0" w:afterAutospacing="0"/>
              <w:contextualSpacing/>
            </w:pPr>
            <w:r w:rsidRPr="00C138AA">
              <w:rPr>
                <w:color w:val="000000"/>
              </w:rPr>
              <w:t xml:space="preserve">Mean= u or x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E409D" w14:textId="77777777" w:rsidR="00C138AA" w:rsidRPr="00C138AA" w:rsidRDefault="00C138AA" w:rsidP="003F0777">
            <w:pPr>
              <w:pStyle w:val="NormalWeb"/>
              <w:spacing w:before="0" w:beforeAutospacing="0" w:after="0" w:afterAutospacing="0"/>
              <w:contextualSpacing/>
            </w:pPr>
            <w:r w:rsidRPr="00C138AA">
              <w:rPr>
                <w:color w:val="000000"/>
              </w:rPr>
              <w:t>Standard deviation = o(sigma)</w:t>
            </w:r>
          </w:p>
        </w:tc>
      </w:tr>
    </w:tbl>
    <w:p w14:paraId="51104403" w14:textId="77777777" w:rsidR="00C138AA" w:rsidRPr="00C138AA" w:rsidRDefault="00C138AA" w:rsidP="003F0777">
      <w:pPr>
        <w:pStyle w:val="NormalWeb"/>
        <w:spacing w:before="0" w:beforeAutospacing="0" w:after="0" w:afterAutospacing="0"/>
        <w:contextualSpacing/>
      </w:pPr>
      <w:r w:rsidRPr="00C138AA">
        <w:rPr>
          <w:b/>
          <w:bCs/>
          <w:color w:val="000000"/>
          <w:u w:val="single"/>
        </w:rPr>
        <w:t>Rank-ordered data</w:t>
      </w:r>
    </w:p>
    <w:p w14:paraId="780DF756" w14:textId="77777777" w:rsidR="00C138AA" w:rsidRPr="00C138AA" w:rsidRDefault="00C138AA" w:rsidP="003F0777">
      <w:pPr>
        <w:pStyle w:val="NormalWeb"/>
        <w:numPr>
          <w:ilvl w:val="0"/>
          <w:numId w:val="6"/>
        </w:numPr>
        <w:spacing w:before="0" w:beforeAutospacing="0" w:after="0" w:afterAutospacing="0"/>
        <w:contextualSpacing/>
        <w:textAlignment w:val="baseline"/>
        <w:rPr>
          <w:color w:val="000000"/>
        </w:rPr>
      </w:pPr>
      <w:r w:rsidRPr="00C138AA">
        <w:rPr>
          <w:color w:val="000000"/>
        </w:rPr>
        <w:t xml:space="preserve">Rank from least to most. </w:t>
      </w:r>
    </w:p>
    <w:p w14:paraId="4AD68CB0" w14:textId="77777777" w:rsidR="00C138AA" w:rsidRPr="00C138AA" w:rsidRDefault="00C138AA" w:rsidP="003F0777">
      <w:pPr>
        <w:pStyle w:val="NormalWeb"/>
        <w:spacing w:before="0" w:beforeAutospacing="0" w:after="0" w:afterAutospacing="0"/>
        <w:contextualSpacing/>
      </w:pPr>
      <w:r w:rsidRPr="00C138AA">
        <w:rPr>
          <w:b/>
          <w:bCs/>
          <w:color w:val="000000"/>
          <w:u w:val="single"/>
        </w:rPr>
        <w:t>Data Analysis</w:t>
      </w:r>
    </w:p>
    <w:tbl>
      <w:tblPr>
        <w:tblW w:w="9360" w:type="dxa"/>
        <w:tblCellMar>
          <w:top w:w="15" w:type="dxa"/>
          <w:left w:w="15" w:type="dxa"/>
          <w:bottom w:w="15" w:type="dxa"/>
          <w:right w:w="15" w:type="dxa"/>
        </w:tblCellMar>
        <w:tblLook w:val="04A0" w:firstRow="1" w:lastRow="0" w:firstColumn="1" w:lastColumn="0" w:noHBand="0" w:noVBand="1"/>
      </w:tblPr>
      <w:tblGrid>
        <w:gridCol w:w="4470"/>
        <w:gridCol w:w="4890"/>
      </w:tblGrid>
      <w:tr w:rsidR="00C138AA" w:rsidRPr="00C138AA" w14:paraId="082DB50C"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00BE3" w14:textId="77777777" w:rsidR="00C138AA" w:rsidRPr="00C138AA" w:rsidRDefault="00C138AA" w:rsidP="003F0777">
            <w:pPr>
              <w:pStyle w:val="NormalWeb"/>
              <w:spacing w:before="0" w:beforeAutospacing="0" w:after="0" w:afterAutospacing="0"/>
              <w:contextualSpacing/>
            </w:pPr>
            <w:r w:rsidRPr="00C138AA">
              <w:rPr>
                <w:color w:val="FF0000"/>
              </w:rPr>
              <w:t>Descriptive Stats:</w:t>
            </w:r>
            <w:r w:rsidRPr="00C138AA">
              <w:rPr>
                <w:color w:val="000000"/>
              </w:rPr>
              <w:t xml:space="preserve"> summarize data from sample using indexes such as the mean or standard deviation.</w:t>
            </w:r>
          </w:p>
          <w:p w14:paraId="6534D609" w14:textId="77777777" w:rsidR="00C138AA" w:rsidRPr="00C138AA" w:rsidRDefault="00C138AA" w:rsidP="003F0777">
            <w:pPr>
              <w:pStyle w:val="NormalWeb"/>
              <w:spacing w:before="0" w:beforeAutospacing="0" w:after="0" w:afterAutospacing="0"/>
              <w:contextualSpacing/>
            </w:pPr>
            <w:r w:rsidRPr="00C138AA">
              <w:rPr>
                <w:color w:val="000000"/>
              </w:rPr>
              <w:t>Central tendency (or location) seeks to characterize the distribution’s central or tropical value</w:t>
            </w:r>
          </w:p>
          <w:p w14:paraId="3703F78E" w14:textId="77777777" w:rsidR="00C138AA" w:rsidRPr="00C138AA" w:rsidRDefault="00C138AA" w:rsidP="003F0777">
            <w:pPr>
              <w:pStyle w:val="NormalWeb"/>
              <w:spacing w:before="0" w:beforeAutospacing="0" w:after="0" w:afterAutospacing="0"/>
              <w:contextualSpacing/>
            </w:pPr>
            <w:r w:rsidRPr="00C138AA">
              <w:rPr>
                <w:color w:val="000000"/>
              </w:rPr>
              <w:t>Dispersion (or variability) characterizes the extent to which members of the distribution depart from its center and each other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CC5B9" w14:textId="1D575E4A" w:rsidR="00C138AA" w:rsidRPr="00C138AA" w:rsidRDefault="00C138AA" w:rsidP="003F0777">
            <w:pPr>
              <w:pStyle w:val="NormalWeb"/>
              <w:spacing w:before="0" w:beforeAutospacing="0" w:after="0" w:afterAutospacing="0"/>
              <w:contextualSpacing/>
            </w:pPr>
            <w:r w:rsidRPr="00C138AA">
              <w:rPr>
                <w:color w:val="000000"/>
              </w:rPr>
              <w:t xml:space="preserve"> </w:t>
            </w:r>
            <w:r w:rsidRPr="00C138AA">
              <w:rPr>
                <w:color w:val="FF0000"/>
              </w:rPr>
              <w:t>Inferential Statistics:</w:t>
            </w:r>
            <w:r w:rsidRPr="00C138AA">
              <w:rPr>
                <w:color w:val="000000"/>
              </w:rPr>
              <w:t xml:space="preserve"> draw conclusions from data that are</w:t>
            </w:r>
            <w:r>
              <w:rPr>
                <w:color w:val="000000"/>
              </w:rPr>
              <w:t xml:space="preserve"> subject to random variation (ex</w:t>
            </w:r>
            <w:r w:rsidRPr="00C138AA">
              <w:rPr>
                <w:color w:val="000000"/>
              </w:rPr>
              <w:t>. observational errors)</w:t>
            </w:r>
          </w:p>
          <w:p w14:paraId="6C7A1A74" w14:textId="77777777" w:rsidR="00C138AA" w:rsidRPr="00C138AA" w:rsidRDefault="00C138AA" w:rsidP="003F0777">
            <w:pPr>
              <w:pStyle w:val="NormalWeb"/>
              <w:spacing w:before="0" w:beforeAutospacing="0" w:after="0" w:afterAutospacing="0"/>
              <w:contextualSpacing/>
            </w:pPr>
            <w:r w:rsidRPr="00C138AA">
              <w:rPr>
                <w:color w:val="000000"/>
              </w:rPr>
              <w:t>Form of exploratory data analysis with a dual purpose:</w:t>
            </w:r>
          </w:p>
          <w:p w14:paraId="2355C296" w14:textId="7A94D6B0" w:rsidR="00C138AA" w:rsidRPr="00C138AA" w:rsidRDefault="00C138AA" w:rsidP="003F0777">
            <w:pPr>
              <w:pStyle w:val="NormalWeb"/>
              <w:numPr>
                <w:ilvl w:val="0"/>
                <w:numId w:val="7"/>
              </w:numPr>
              <w:spacing w:before="0" w:beforeAutospacing="0" w:after="0" w:afterAutospacing="0"/>
              <w:contextualSpacing/>
              <w:textAlignment w:val="baseline"/>
              <w:rPr>
                <w:color w:val="000000"/>
              </w:rPr>
            </w:pPr>
            <w:r w:rsidRPr="00C138AA">
              <w:rPr>
                <w:color w:val="000000"/>
              </w:rPr>
              <w:t>Can help formul</w:t>
            </w:r>
            <w:r>
              <w:rPr>
                <w:color w:val="000000"/>
              </w:rPr>
              <w:t>ate questions and hypotheses (ex</w:t>
            </w:r>
            <w:r w:rsidRPr="00C138AA">
              <w:rPr>
                <w:color w:val="000000"/>
              </w:rPr>
              <w:t>. during pilot study or observations)</w:t>
            </w:r>
          </w:p>
          <w:p w14:paraId="2C16C471" w14:textId="2DFDF10B" w:rsidR="00C138AA" w:rsidRPr="00C138AA" w:rsidRDefault="00C138AA" w:rsidP="003F0777">
            <w:pPr>
              <w:pStyle w:val="NormalWeb"/>
              <w:numPr>
                <w:ilvl w:val="0"/>
                <w:numId w:val="7"/>
              </w:numPr>
              <w:spacing w:before="0" w:beforeAutospacing="0" w:after="0" w:afterAutospacing="0"/>
              <w:contextualSpacing/>
              <w:textAlignment w:val="baseline"/>
              <w:rPr>
                <w:color w:val="000000"/>
              </w:rPr>
            </w:pPr>
            <w:r w:rsidRPr="00C138AA">
              <w:rPr>
                <w:color w:val="000000"/>
              </w:rPr>
              <w:t>Helps organize and clean data that we will be using to ans</w:t>
            </w:r>
            <w:r>
              <w:rPr>
                <w:color w:val="000000"/>
              </w:rPr>
              <w:t>wer questions and hypotheses (ex</w:t>
            </w:r>
            <w:r w:rsidRPr="00C138AA">
              <w:rPr>
                <w:color w:val="000000"/>
              </w:rPr>
              <w:t>. after data collection)</w:t>
            </w:r>
          </w:p>
          <w:p w14:paraId="007AF5A0" w14:textId="77777777" w:rsidR="00C138AA" w:rsidRPr="00C138AA" w:rsidRDefault="00C138AA" w:rsidP="003F0777">
            <w:pPr>
              <w:pStyle w:val="NormalWeb"/>
              <w:spacing w:before="0" w:beforeAutospacing="0" w:after="0" w:afterAutospacing="0"/>
              <w:contextualSpacing/>
            </w:pPr>
            <w:r w:rsidRPr="00C138AA">
              <w:rPr>
                <w:color w:val="000000"/>
              </w:rPr>
              <w:t>cleaning= looking for mistakes in data entry</w:t>
            </w:r>
          </w:p>
        </w:tc>
      </w:tr>
    </w:tbl>
    <w:p w14:paraId="5C87507F" w14:textId="77777777" w:rsidR="00C138AA" w:rsidRPr="00C138AA" w:rsidRDefault="00C138AA" w:rsidP="003F0777">
      <w:pPr>
        <w:contextualSpacing/>
        <w:rPr>
          <w:rFonts w:eastAsia="Times New Roman"/>
        </w:rPr>
      </w:pP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C138AA" w:rsidRPr="00C138AA" w14:paraId="183AEDAF"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7F3E3" w14:textId="77777777" w:rsidR="00C138AA" w:rsidRPr="00C138AA" w:rsidRDefault="00C138AA" w:rsidP="003F0777">
            <w:pPr>
              <w:pStyle w:val="NormalWeb"/>
              <w:spacing w:before="0" w:beforeAutospacing="0" w:after="0" w:afterAutospacing="0"/>
              <w:contextualSpacing/>
            </w:pPr>
            <w:r w:rsidRPr="00C138AA">
              <w:rPr>
                <w:b/>
                <w:bCs/>
                <w:color w:val="000000"/>
                <w:u w:val="single"/>
              </w:rPr>
              <w:t>Frequency Distribution</w:t>
            </w:r>
          </w:p>
          <w:p w14:paraId="6DC4223B" w14:textId="77777777" w:rsidR="00C138AA" w:rsidRPr="00C138AA" w:rsidRDefault="00C138AA" w:rsidP="003F0777">
            <w:pPr>
              <w:pStyle w:val="NormalWeb"/>
              <w:spacing w:before="0" w:beforeAutospacing="0" w:after="0" w:afterAutospacing="0"/>
              <w:contextualSpacing/>
              <w:jc w:val="center"/>
            </w:pPr>
            <w:r w:rsidRPr="00C138AA">
              <w:rPr>
                <w:color w:val="000000"/>
              </w:rPr>
              <w:t xml:space="preserve">A mathematical function showing the number of instances in which a variable takes each of its possible values </w:t>
            </w:r>
          </w:p>
          <w:p w14:paraId="18621850" w14:textId="77777777" w:rsidR="00C138AA" w:rsidRPr="00C138AA" w:rsidRDefault="00C138AA" w:rsidP="003F0777">
            <w:pPr>
              <w:pStyle w:val="NormalWeb"/>
              <w:spacing w:before="0" w:beforeAutospacing="0" w:after="0" w:afterAutospacing="0"/>
              <w:contextualSpacing/>
            </w:pPr>
            <w:r w:rsidRPr="00C138AA">
              <w:rPr>
                <w:color w:val="000000"/>
              </w:rPr>
              <w:t xml:space="preserve">USE: create table where each possible score is listed in column on the left side and the frequency with which it occurred listed on the right. </w:t>
            </w:r>
          </w:p>
          <w:p w14:paraId="064B77AD" w14:textId="77777777" w:rsidR="00C138AA" w:rsidRPr="00C138AA" w:rsidRDefault="00C138AA" w:rsidP="003F0777">
            <w:pPr>
              <w:pStyle w:val="NormalWeb"/>
              <w:spacing w:before="0" w:beforeAutospacing="0" w:after="0" w:afterAutospacing="0"/>
              <w:contextualSpacing/>
            </w:pPr>
            <w:r w:rsidRPr="00C138AA">
              <w:rPr>
                <w:color w:val="000000"/>
              </w:rPr>
              <w:t>CON: does not provide much information</w:t>
            </w:r>
          </w:p>
        </w:tc>
      </w:tr>
      <w:tr w:rsidR="00C138AA" w:rsidRPr="00C138AA" w14:paraId="7431FCEB"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D1124" w14:textId="77777777" w:rsidR="00C138AA" w:rsidRPr="00C138AA" w:rsidRDefault="00C138AA" w:rsidP="003F0777">
            <w:pPr>
              <w:pStyle w:val="NormalWeb"/>
              <w:spacing w:before="0" w:beforeAutospacing="0" w:after="0" w:afterAutospacing="0"/>
              <w:contextualSpacing/>
            </w:pPr>
            <w:r w:rsidRPr="00C138AA">
              <w:rPr>
                <w:b/>
                <w:bCs/>
                <w:color w:val="000000"/>
                <w:u w:val="single"/>
              </w:rPr>
              <w:t>Histogram</w:t>
            </w:r>
          </w:p>
          <w:p w14:paraId="1B475F42" w14:textId="77777777" w:rsidR="00C138AA" w:rsidRPr="00C138AA" w:rsidRDefault="00C138AA" w:rsidP="003F0777">
            <w:pPr>
              <w:pStyle w:val="NormalWeb"/>
              <w:spacing w:before="0" w:beforeAutospacing="0" w:after="0" w:afterAutospacing="0"/>
              <w:contextualSpacing/>
            </w:pPr>
            <w:r w:rsidRPr="00C138AA">
              <w:rPr>
                <w:color w:val="000000"/>
              </w:rPr>
              <w:t xml:space="preserve">Accurate graphical representation of the distribution of numerical data. Diagram consisting of rectangles whose area is proportional to the frequency of a variable and whose width is equal to the class interval. </w:t>
            </w:r>
          </w:p>
          <w:p w14:paraId="1C1E1DE7" w14:textId="77777777" w:rsidR="00C138AA" w:rsidRPr="00C138AA" w:rsidRDefault="00C138AA" w:rsidP="003F0777">
            <w:pPr>
              <w:pStyle w:val="NormalWeb"/>
              <w:spacing w:before="0" w:beforeAutospacing="0" w:after="0" w:afterAutospacing="0"/>
              <w:contextualSpacing/>
            </w:pPr>
            <w:r w:rsidRPr="00C138AA">
              <w:rPr>
                <w:b/>
                <w:color w:val="000000"/>
              </w:rPr>
              <w:t>USE</w:t>
            </w:r>
            <w:r w:rsidRPr="00C138AA">
              <w:rPr>
                <w:color w:val="000000"/>
              </w:rPr>
              <w:t>: provides a graphical way of exploring a frequency distribution. Provides an estimate of the probability distribution of a continuous variable</w:t>
            </w:r>
          </w:p>
          <w:p w14:paraId="4A6DDFDD" w14:textId="77777777" w:rsidR="00C138AA" w:rsidRPr="00C138AA" w:rsidRDefault="00C138AA" w:rsidP="003F0777">
            <w:pPr>
              <w:pStyle w:val="NormalWeb"/>
              <w:spacing w:before="0" w:beforeAutospacing="0" w:after="0" w:afterAutospacing="0"/>
              <w:contextualSpacing/>
            </w:pPr>
            <w:r w:rsidRPr="00C138AA">
              <w:rPr>
                <w:b/>
                <w:color w:val="000000"/>
              </w:rPr>
              <w:lastRenderedPageBreak/>
              <w:t>MAKE:</w:t>
            </w:r>
            <w:r w:rsidRPr="00C138AA">
              <w:rPr>
                <w:color w:val="000000"/>
              </w:rPr>
              <w:t xml:space="preserve"> create class intervals (bins) of equal size and then calculate the number of occurrences with each bin. </w:t>
            </w:r>
          </w:p>
        </w:tc>
      </w:tr>
    </w:tbl>
    <w:p w14:paraId="11ECBCCA" w14:textId="77777777" w:rsidR="00DE103E" w:rsidRDefault="00DE103E" w:rsidP="003F0777">
      <w:pPr>
        <w:pStyle w:val="NormalWeb"/>
        <w:spacing w:before="0" w:beforeAutospacing="0" w:after="0" w:afterAutospacing="0"/>
        <w:contextualSpacing/>
        <w:rPr>
          <w:b/>
          <w:bCs/>
          <w:color w:val="000000"/>
          <w:u w:val="single"/>
        </w:rPr>
      </w:pPr>
    </w:p>
    <w:p w14:paraId="3CC0C932" w14:textId="77777777" w:rsidR="00C138AA" w:rsidRPr="00C138AA" w:rsidRDefault="00C138AA" w:rsidP="003F0777">
      <w:pPr>
        <w:pStyle w:val="NormalWeb"/>
        <w:spacing w:before="0" w:beforeAutospacing="0" w:after="0" w:afterAutospacing="0"/>
        <w:contextualSpacing/>
      </w:pPr>
      <w:r w:rsidRPr="00C138AA">
        <w:rPr>
          <w:b/>
          <w:bCs/>
          <w:color w:val="000000"/>
          <w:u w:val="single"/>
        </w:rPr>
        <w:t xml:space="preserve">Central Tendency </w:t>
      </w:r>
    </w:p>
    <w:p w14:paraId="4AF34686" w14:textId="77777777" w:rsidR="00C138AA" w:rsidRPr="00C138AA" w:rsidRDefault="00C138AA" w:rsidP="003F0777">
      <w:pPr>
        <w:pStyle w:val="NormalWeb"/>
        <w:numPr>
          <w:ilvl w:val="0"/>
          <w:numId w:val="8"/>
        </w:numPr>
        <w:spacing w:before="0" w:beforeAutospacing="0" w:after="0" w:afterAutospacing="0"/>
        <w:contextualSpacing/>
        <w:textAlignment w:val="baseline"/>
        <w:rPr>
          <w:color w:val="000000"/>
        </w:rPr>
      </w:pPr>
      <w:r w:rsidRPr="00C138AA">
        <w:rPr>
          <w:color w:val="000000"/>
        </w:rPr>
        <w:t xml:space="preserve">Calculate </w:t>
      </w:r>
      <w:r w:rsidRPr="00C138AA">
        <w:rPr>
          <w:b/>
          <w:bCs/>
          <w:color w:val="000000"/>
        </w:rPr>
        <w:t>WHERE</w:t>
      </w:r>
      <w:r w:rsidRPr="00C138AA">
        <w:rPr>
          <w:color w:val="000000"/>
        </w:rPr>
        <w:t xml:space="preserve"> the center of a frequency distribution (histogram) lies -</w:t>
      </w:r>
    </w:p>
    <w:p w14:paraId="71E567D5" w14:textId="77777777" w:rsidR="00C138AA" w:rsidRPr="00C138AA" w:rsidRDefault="00C138AA" w:rsidP="003F0777">
      <w:pPr>
        <w:pStyle w:val="NormalWeb"/>
        <w:spacing w:before="0" w:beforeAutospacing="0" w:after="0" w:afterAutospacing="0"/>
        <w:contextualSpacing/>
      </w:pPr>
      <w:r w:rsidRPr="00C138AA">
        <w:rPr>
          <w:color w:val="000000"/>
        </w:rPr>
        <w:t xml:space="preserve"> </w:t>
      </w:r>
      <w:r w:rsidRPr="00C138AA">
        <w:rPr>
          <w:b/>
          <w:bCs/>
          <w:color w:val="000000"/>
        </w:rPr>
        <w:t>Central tendency</w:t>
      </w:r>
      <w:r w:rsidRPr="00C138AA">
        <w:rPr>
          <w:color w:val="000000"/>
        </w:rPr>
        <w:t xml:space="preserve">: MEAN, MEDIAN, MODE. </w:t>
      </w:r>
    </w:p>
    <w:p w14:paraId="08CD3877" w14:textId="77777777" w:rsidR="00C138AA" w:rsidRPr="00C138AA" w:rsidRDefault="00C138AA" w:rsidP="003F0777">
      <w:pPr>
        <w:pStyle w:val="NormalWeb"/>
        <w:spacing w:before="0" w:beforeAutospacing="0" w:after="0" w:afterAutospacing="0"/>
        <w:contextualSpacing/>
      </w:pPr>
      <w:r w:rsidRPr="00C138AA">
        <w:rPr>
          <w:color w:val="FF0000"/>
        </w:rPr>
        <w:t>MEAN, MEDIAN, &amp; MODE</w:t>
      </w:r>
      <w:r w:rsidRPr="00C138AA">
        <w:rPr>
          <w:color w:val="000000"/>
        </w:rPr>
        <w:t xml:space="preserve"> - give </w:t>
      </w:r>
      <w:r w:rsidRPr="00C138AA">
        <w:rPr>
          <w:b/>
          <w:bCs/>
          <w:color w:val="000000"/>
        </w:rPr>
        <w:t>NO INFORMATION</w:t>
      </w:r>
      <w:r w:rsidRPr="00C138AA">
        <w:rPr>
          <w:color w:val="000000"/>
        </w:rPr>
        <w:t xml:space="preserve"> about how frequently numbers close to the mean are going to be encountered. NEED </w:t>
      </w:r>
      <w:r w:rsidRPr="00C138AA">
        <w:rPr>
          <w:color w:val="FF0000"/>
        </w:rPr>
        <w:t>VARIATION</w:t>
      </w:r>
      <w:r w:rsidRPr="00C138AA">
        <w:rPr>
          <w:color w:val="000000"/>
        </w:rPr>
        <w:t>.</w:t>
      </w:r>
    </w:p>
    <w:p w14:paraId="43FBD7DD" w14:textId="77777777" w:rsidR="00C138AA" w:rsidRPr="00C138AA" w:rsidRDefault="00C138AA" w:rsidP="003F0777">
      <w:pPr>
        <w:contextualSpacing/>
        <w:rPr>
          <w:rFonts w:eastAsia="Times New Roman"/>
        </w:rPr>
      </w:pPr>
    </w:p>
    <w:tbl>
      <w:tblPr>
        <w:tblW w:w="9360" w:type="dxa"/>
        <w:tblCellMar>
          <w:top w:w="15" w:type="dxa"/>
          <w:left w:w="15" w:type="dxa"/>
          <w:bottom w:w="15" w:type="dxa"/>
          <w:right w:w="15" w:type="dxa"/>
        </w:tblCellMar>
        <w:tblLook w:val="04A0" w:firstRow="1" w:lastRow="0" w:firstColumn="1" w:lastColumn="0" w:noHBand="0" w:noVBand="1"/>
      </w:tblPr>
      <w:tblGrid>
        <w:gridCol w:w="5323"/>
        <w:gridCol w:w="4037"/>
      </w:tblGrid>
      <w:tr w:rsidR="00C138AA" w:rsidRPr="00C138AA" w14:paraId="535C4FED"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9520B0" w14:textId="77777777" w:rsidR="00C138AA" w:rsidRPr="00C138AA" w:rsidRDefault="00C138AA" w:rsidP="003F0777">
            <w:pPr>
              <w:pStyle w:val="NormalWeb"/>
              <w:spacing w:before="0" w:beforeAutospacing="0" w:after="0" w:afterAutospacing="0"/>
              <w:contextualSpacing/>
            </w:pPr>
            <w:r w:rsidRPr="00C138AA">
              <w:rPr>
                <w:b/>
                <w:bCs/>
                <w:color w:val="000000"/>
              </w:rPr>
              <w:t xml:space="preserve">Mean: </w:t>
            </w:r>
            <w:r w:rsidRPr="00C138AA">
              <w:rPr>
                <w:color w:val="000000"/>
              </w:rPr>
              <w:t>sum of all scores divided by the total # of scores</w:t>
            </w:r>
          </w:p>
          <w:p w14:paraId="0713CCE5" w14:textId="77777777" w:rsidR="00C138AA" w:rsidRPr="00C138AA" w:rsidRDefault="00C138AA" w:rsidP="003F0777">
            <w:pPr>
              <w:pStyle w:val="NormalWeb"/>
              <w:spacing w:before="200" w:beforeAutospacing="0" w:after="0" w:afterAutospacing="0"/>
              <w:contextualSpacing/>
            </w:pPr>
            <w:r w:rsidRPr="00C138AA">
              <w:rPr>
                <w:color w:val="000000"/>
              </w:rPr>
              <w:t xml:space="preserve">•Need to know information about the </w:t>
            </w:r>
            <w:r w:rsidRPr="00C138AA">
              <w:rPr>
                <w:color w:val="FF0000"/>
              </w:rPr>
              <w:t>VARIATION</w:t>
            </w:r>
            <w:r w:rsidRPr="00C138AA">
              <w:rPr>
                <w:color w:val="000000"/>
              </w:rPr>
              <w:t xml:space="preserve"> in the sample to make sense of the mean value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80F36" w14:textId="176A3B98" w:rsidR="00C138AA" w:rsidRPr="00C138AA" w:rsidRDefault="00C138AA" w:rsidP="003F0777">
            <w:pPr>
              <w:pStyle w:val="NormalWeb"/>
              <w:spacing w:before="0" w:beforeAutospacing="0" w:after="0" w:afterAutospacing="0"/>
              <w:contextualSpacing/>
            </w:pPr>
            <w:r w:rsidRPr="00C138AA">
              <w:rPr>
                <w:b/>
                <w:bCs/>
                <w:color w:val="000000"/>
              </w:rPr>
              <w:t>Mode:</w:t>
            </w:r>
            <w:r w:rsidRPr="00C138AA">
              <w:rPr>
                <w:color w:val="000000"/>
              </w:rPr>
              <w:t xml:space="preserve"> the most commonly occurring value in the frequency distribution</w:t>
            </w:r>
          </w:p>
        </w:tc>
      </w:tr>
      <w:tr w:rsidR="00C138AA" w:rsidRPr="00C138AA" w14:paraId="347777B2" w14:textId="77777777" w:rsidTr="00C138AA">
        <w:trPr>
          <w:trHeight w:val="4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3119D" w14:textId="77777777" w:rsidR="00C138AA" w:rsidRPr="00C138AA" w:rsidRDefault="00C138AA" w:rsidP="003F0777">
            <w:pPr>
              <w:pStyle w:val="NormalWeb"/>
              <w:spacing w:before="0" w:beforeAutospacing="0" w:after="0" w:afterAutospacing="0"/>
              <w:contextualSpacing/>
            </w:pPr>
            <w:r w:rsidRPr="00C138AA">
              <w:rPr>
                <w:b/>
                <w:bCs/>
                <w:color w:val="000000"/>
              </w:rPr>
              <w:t>Median:</w:t>
            </w:r>
            <w:r w:rsidRPr="00C138AA">
              <w:rPr>
                <w:color w:val="000000"/>
              </w:rPr>
              <w:t xml:space="preserve"> middle value that separates the higher half from the lower half of the data set </w:t>
            </w:r>
          </w:p>
        </w:tc>
      </w:tr>
    </w:tbl>
    <w:p w14:paraId="421346A8" w14:textId="77777777" w:rsidR="00DE103E" w:rsidRDefault="00DE103E" w:rsidP="003F0777">
      <w:pPr>
        <w:pStyle w:val="NormalWeb"/>
        <w:spacing w:before="0" w:beforeAutospacing="0" w:after="0" w:afterAutospacing="0"/>
        <w:contextualSpacing/>
        <w:rPr>
          <w:b/>
          <w:bCs/>
          <w:color w:val="000000"/>
          <w:u w:val="single"/>
        </w:rPr>
      </w:pPr>
    </w:p>
    <w:p w14:paraId="6637C253" w14:textId="77777777" w:rsidR="00C138AA" w:rsidRPr="00C138AA" w:rsidRDefault="00C138AA" w:rsidP="003F0777">
      <w:pPr>
        <w:pStyle w:val="NormalWeb"/>
        <w:spacing w:before="0" w:beforeAutospacing="0" w:after="0" w:afterAutospacing="0"/>
        <w:contextualSpacing/>
      </w:pPr>
      <w:r w:rsidRPr="00C138AA">
        <w:rPr>
          <w:b/>
          <w:bCs/>
          <w:color w:val="000000"/>
          <w:u w:val="single"/>
        </w:rPr>
        <w:t>Quantifying Dispersion</w:t>
      </w:r>
    </w:p>
    <w:p w14:paraId="0426E21E" w14:textId="77777777" w:rsidR="00C138AA" w:rsidRPr="00C138AA" w:rsidRDefault="00C138AA" w:rsidP="003F0777">
      <w:pPr>
        <w:pStyle w:val="NormalWeb"/>
        <w:spacing w:before="0" w:beforeAutospacing="0" w:after="0" w:afterAutospacing="0"/>
        <w:contextualSpacing/>
      </w:pPr>
      <w:r w:rsidRPr="00C138AA">
        <w:rPr>
          <w:color w:val="000000"/>
        </w:rPr>
        <w:t xml:space="preserve">Variability is the dispersion of scores within a distribution. </w:t>
      </w:r>
    </w:p>
    <w:p w14:paraId="62BD44F4" w14:textId="77777777" w:rsidR="00C138AA" w:rsidRPr="00C138AA" w:rsidRDefault="00C138AA" w:rsidP="003F0777">
      <w:pPr>
        <w:pStyle w:val="NormalWeb"/>
        <w:spacing w:before="0" w:beforeAutospacing="0" w:after="0" w:afterAutospacing="0"/>
        <w:contextualSpacing/>
      </w:pPr>
      <w:r w:rsidRPr="00C138AA">
        <w:rPr>
          <w:color w:val="000000"/>
        </w:rPr>
        <w:t xml:space="preserve">Common measures include: </w:t>
      </w:r>
    </w:p>
    <w:p w14:paraId="120B3D5A" w14:textId="77777777" w:rsidR="00C138AA" w:rsidRPr="00C138AA" w:rsidRDefault="00C138AA" w:rsidP="003F0777">
      <w:pPr>
        <w:pStyle w:val="NormalWeb"/>
        <w:spacing w:before="0" w:beforeAutospacing="0" w:after="0" w:afterAutospacing="0"/>
        <w:contextualSpacing/>
      </w:pPr>
      <w:r w:rsidRPr="00C138AA">
        <w:rPr>
          <w:color w:val="000000"/>
        </w:rPr>
        <w:t xml:space="preserve">Range, Interquartile range, standard deviation, coefficient of variation, standard error of mean, confidence interval of mean. </w:t>
      </w:r>
    </w:p>
    <w:tbl>
      <w:tblPr>
        <w:tblW w:w="9360" w:type="dxa"/>
        <w:tblCellMar>
          <w:top w:w="15" w:type="dxa"/>
          <w:left w:w="15" w:type="dxa"/>
          <w:bottom w:w="15" w:type="dxa"/>
          <w:right w:w="15" w:type="dxa"/>
        </w:tblCellMar>
        <w:tblLook w:val="04A0" w:firstRow="1" w:lastRow="0" w:firstColumn="1" w:lastColumn="0" w:noHBand="0" w:noVBand="1"/>
      </w:tblPr>
      <w:tblGrid>
        <w:gridCol w:w="5160"/>
        <w:gridCol w:w="4200"/>
      </w:tblGrid>
      <w:tr w:rsidR="00C138AA" w:rsidRPr="00C138AA" w14:paraId="33372E55"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3D7113" w14:textId="77777777" w:rsidR="00C138AA" w:rsidRPr="00C138AA" w:rsidRDefault="00C138AA" w:rsidP="003F0777">
            <w:pPr>
              <w:pStyle w:val="NormalWeb"/>
              <w:spacing w:before="0" w:beforeAutospacing="0" w:after="0" w:afterAutospacing="0"/>
              <w:contextualSpacing/>
            </w:pPr>
            <w:r w:rsidRPr="00C138AA">
              <w:rPr>
                <w:b/>
                <w:bCs/>
                <w:color w:val="000000"/>
                <w:u w:val="single"/>
              </w:rPr>
              <w:t>Range:</w:t>
            </w:r>
            <w:r w:rsidRPr="00C138AA">
              <w:rPr>
                <w:color w:val="000000"/>
              </w:rPr>
              <w:t xml:space="preserve"> </w:t>
            </w:r>
          </w:p>
          <w:p w14:paraId="5427B566" w14:textId="77777777" w:rsidR="00C138AA" w:rsidRPr="00C138AA" w:rsidRDefault="00C138AA" w:rsidP="003F0777">
            <w:pPr>
              <w:pStyle w:val="NormalWeb"/>
              <w:spacing w:before="0" w:beforeAutospacing="0" w:after="0" w:afterAutospacing="0"/>
              <w:contextualSpacing/>
            </w:pPr>
            <w:r w:rsidRPr="00C138AA">
              <w:rPr>
                <w:color w:val="000000"/>
              </w:rPr>
              <w:t xml:space="preserve">Difference between the greatest and least data values.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6FF8C" w14:textId="77777777" w:rsidR="00C138AA" w:rsidRPr="00C138AA" w:rsidRDefault="00C138AA" w:rsidP="003F0777">
            <w:pPr>
              <w:pStyle w:val="NormalWeb"/>
              <w:spacing w:before="0" w:beforeAutospacing="0" w:after="0" w:afterAutospacing="0"/>
              <w:contextualSpacing/>
            </w:pPr>
            <w:r w:rsidRPr="00C138AA">
              <w:rPr>
                <w:b/>
                <w:bCs/>
                <w:color w:val="000000"/>
                <w:u w:val="single"/>
              </w:rPr>
              <w:t>Interquartile Range</w:t>
            </w:r>
          </w:p>
          <w:p w14:paraId="14664A25" w14:textId="77777777" w:rsidR="00C138AA" w:rsidRPr="00C138AA" w:rsidRDefault="00C138AA" w:rsidP="003F0777">
            <w:pPr>
              <w:pStyle w:val="NormalWeb"/>
              <w:spacing w:before="0" w:beforeAutospacing="0" w:after="0" w:afterAutospacing="0"/>
              <w:contextualSpacing/>
            </w:pPr>
            <w:r w:rsidRPr="00C138AA">
              <w:rPr>
                <w:color w:val="000000"/>
              </w:rPr>
              <w:t xml:space="preserve">Measure of dispersion. It is the </w:t>
            </w:r>
            <w:proofErr w:type="spellStart"/>
            <w:r w:rsidRPr="00C138AA">
              <w:rPr>
                <w:color w:val="000000"/>
              </w:rPr>
              <w:t>midspread</w:t>
            </w:r>
            <w:proofErr w:type="spellEnd"/>
            <w:r w:rsidRPr="00C138AA">
              <w:rPr>
                <w:color w:val="000000"/>
              </w:rPr>
              <w:t xml:space="preserve"> of middle 50%. Difference between the 75th &amp; 25th percentiles (</w:t>
            </w:r>
            <w:proofErr w:type="spellStart"/>
            <w:r w:rsidRPr="00C138AA">
              <w:rPr>
                <w:color w:val="000000"/>
              </w:rPr>
              <w:t>upper&amp;lower</w:t>
            </w:r>
            <w:proofErr w:type="spellEnd"/>
            <w:r w:rsidRPr="00C138AA">
              <w:rPr>
                <w:color w:val="000000"/>
              </w:rPr>
              <w:t xml:space="preserve"> quartiles)</w:t>
            </w:r>
          </w:p>
        </w:tc>
      </w:tr>
      <w:tr w:rsidR="00C138AA" w:rsidRPr="00C138AA" w14:paraId="3C447694"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931E4" w14:textId="77777777" w:rsidR="00C138AA" w:rsidRPr="00C138AA" w:rsidRDefault="00C138AA" w:rsidP="003F0777">
            <w:pPr>
              <w:pStyle w:val="NormalWeb"/>
              <w:spacing w:before="0" w:beforeAutospacing="0" w:after="0" w:afterAutospacing="0"/>
              <w:contextualSpacing/>
            </w:pPr>
            <w:r w:rsidRPr="00C138AA">
              <w:rPr>
                <w:b/>
                <w:bCs/>
                <w:color w:val="000000"/>
                <w:u w:val="single"/>
              </w:rPr>
              <w:t>Standard Deviation</w:t>
            </w:r>
          </w:p>
          <w:p w14:paraId="00FBEED2" w14:textId="77777777" w:rsidR="00C138AA" w:rsidRPr="00C138AA" w:rsidRDefault="00C138AA" w:rsidP="003F0777">
            <w:pPr>
              <w:pStyle w:val="NormalWeb"/>
              <w:spacing w:before="0" w:beforeAutospacing="0" w:after="0" w:afterAutospacing="0"/>
              <w:contextualSpacing/>
            </w:pPr>
            <w:r w:rsidRPr="00C138AA">
              <w:rPr>
                <w:color w:val="000000"/>
              </w:rPr>
              <w:t>Measures amount of variability or dispersion from the mean for a sample set of data</w:t>
            </w:r>
          </w:p>
          <w:p w14:paraId="5C058C7C" w14:textId="63E96240" w:rsidR="00C138AA" w:rsidRPr="00C138AA" w:rsidRDefault="00C138AA" w:rsidP="003F0777">
            <w:pPr>
              <w:pStyle w:val="NormalWeb"/>
              <w:spacing w:before="0" w:beforeAutospacing="0" w:after="0" w:afterAutospacing="0"/>
              <w:contextualSpacing/>
            </w:pPr>
            <w:r w:rsidRPr="00C138AA">
              <w:rPr>
                <w:noProof/>
                <w:color w:val="000000"/>
              </w:rPr>
              <w:drawing>
                <wp:inline distT="0" distB="0" distL="0" distR="0" wp14:anchorId="322A4C48" wp14:editId="723E87B7">
                  <wp:extent cx="372745" cy="347345"/>
                  <wp:effectExtent l="0" t="0" r="8255" b="8255"/>
                  <wp:docPr id="22" name="Picture 22" descr="https://lh3.googleusercontent.com/Vsi0NZbCmRr7JyS9isiiskrHuWiTMSsRJUh1Jzzd3_CU4j22YPc1ub-Hbfbhsr0YgvIr7CqBg5AiwMHA7Zk3-l8qhrWDPmjTLOpmyMPqVHeJNkiC_keUl_BE9t4XDCFXZlqmCA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Vsi0NZbCmRr7JyS9isiiskrHuWiTMSsRJUh1Jzzd3_CU4j22YPc1ub-Hbfbhsr0YgvIr7CqBg5AiwMHA7Zk3-l8qhrWDPmjTLOpmyMPqVHeJNkiC_keUl_BE9t4XDCFXZlqmCA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745" cy="347345"/>
                          </a:xfrm>
                          <a:prstGeom prst="rect">
                            <a:avLst/>
                          </a:prstGeom>
                          <a:noFill/>
                          <a:ln>
                            <a:noFill/>
                          </a:ln>
                        </pic:spPr>
                      </pic:pic>
                    </a:graphicData>
                  </a:graphic>
                </wp:inline>
              </w:drawing>
            </w:r>
            <w:r w:rsidRPr="00C138AA">
              <w:rPr>
                <w:color w:val="000000"/>
              </w:rPr>
              <w:t>= standard dev</w:t>
            </w:r>
          </w:p>
          <w:p w14:paraId="5BEB529A" w14:textId="6FADD90B" w:rsidR="00C138AA" w:rsidRPr="00C138AA" w:rsidRDefault="00C138AA" w:rsidP="003F0777">
            <w:pPr>
              <w:pStyle w:val="NormalWeb"/>
              <w:spacing w:before="0" w:beforeAutospacing="0" w:after="0" w:afterAutospacing="0"/>
              <w:contextualSpacing/>
            </w:pPr>
            <w:r w:rsidRPr="00C138AA">
              <w:rPr>
                <w:noProof/>
                <w:color w:val="000000"/>
              </w:rPr>
              <w:drawing>
                <wp:inline distT="0" distB="0" distL="0" distR="0" wp14:anchorId="1BBD3B94" wp14:editId="2E0778B1">
                  <wp:extent cx="406400" cy="440055"/>
                  <wp:effectExtent l="0" t="0" r="0" b="0"/>
                  <wp:docPr id="21" name="Picture 21" descr="https://lh3.googleusercontent.com/Kwy2Ul0sta6uz3IseILwoUNc-E-ObY44WFnBgAB2wb-nhMjVWJrOsbxCVbbr4BRBuxxgxqz3wXc99gPgu43lteDp8lKPDTkqaSWDn__5WAMYG80bPMFlc52JX-j3SxdnHE865A3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Kwy2Ul0sta6uz3IseILwoUNc-E-ObY44WFnBgAB2wb-nhMjVWJrOsbxCVbbr4BRBuxxgxqz3wXc99gPgu43lteDp8lKPDTkqaSWDn__5WAMYG80bPMFlc52JX-j3SxdnHE865A3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400" cy="440055"/>
                          </a:xfrm>
                          <a:prstGeom prst="rect">
                            <a:avLst/>
                          </a:prstGeom>
                          <a:noFill/>
                          <a:ln>
                            <a:noFill/>
                          </a:ln>
                        </pic:spPr>
                      </pic:pic>
                    </a:graphicData>
                  </a:graphic>
                </wp:inline>
              </w:drawing>
            </w:r>
            <w:r w:rsidRPr="00C138AA">
              <w:rPr>
                <w:color w:val="000000"/>
              </w:rPr>
              <w:t>=mean</w:t>
            </w:r>
          </w:p>
          <w:p w14:paraId="6DCCD647" w14:textId="5019EA25" w:rsidR="00C138AA" w:rsidRPr="00C138AA" w:rsidRDefault="00C138AA" w:rsidP="003F0777">
            <w:pPr>
              <w:pStyle w:val="NormalWeb"/>
              <w:spacing w:before="0" w:beforeAutospacing="0" w:after="0" w:afterAutospacing="0"/>
              <w:contextualSpacing/>
            </w:pPr>
            <w:r w:rsidRPr="00C138AA">
              <w:rPr>
                <w:noProof/>
                <w:color w:val="000000"/>
              </w:rPr>
              <w:drawing>
                <wp:inline distT="0" distB="0" distL="0" distR="0" wp14:anchorId="45A352F0" wp14:editId="58264B0C">
                  <wp:extent cx="321945" cy="347345"/>
                  <wp:effectExtent l="0" t="0" r="8255" b="8255"/>
                  <wp:docPr id="20" name="Picture 20" descr="https://lh3.googleusercontent.com/5EJ6GHtl9iBMQ61i1F17a817IM7kBvjuvvuu8-xTdOsIA1bN5b6Ox2Gom85CShCzwhkS6xbCyhrRvYJgYwiF71wxlPQtD-xmqSQI-pChG_AYwCge_orhnL0hWSLRpZRX1fFZ8N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5EJ6GHtl9iBMQ61i1F17a817IM7kBvjuvvuu8-xTdOsIA1bN5b6Ox2Gom85CShCzwhkS6xbCyhrRvYJgYwiF71wxlPQtD-xmqSQI-pChG_AYwCge_orhnL0hWSLRpZRX1fFZ8Nc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945" cy="347345"/>
                          </a:xfrm>
                          <a:prstGeom prst="rect">
                            <a:avLst/>
                          </a:prstGeom>
                          <a:noFill/>
                          <a:ln>
                            <a:noFill/>
                          </a:ln>
                        </pic:spPr>
                      </pic:pic>
                    </a:graphicData>
                  </a:graphic>
                </wp:inline>
              </w:drawing>
            </w:r>
            <w:r w:rsidRPr="00C138AA">
              <w:rPr>
                <w:color w:val="000000"/>
              </w:rPr>
              <w:t>= sample size</w:t>
            </w:r>
          </w:p>
          <w:p w14:paraId="6645570E" w14:textId="50139656" w:rsidR="00C138AA" w:rsidRPr="00C138AA" w:rsidRDefault="00C138AA" w:rsidP="003F0777">
            <w:pPr>
              <w:pStyle w:val="NormalWeb"/>
              <w:spacing w:before="0" w:beforeAutospacing="0" w:after="0" w:afterAutospacing="0"/>
              <w:contextualSpacing/>
            </w:pPr>
            <w:r w:rsidRPr="00C138AA">
              <w:rPr>
                <w:noProof/>
                <w:color w:val="000000"/>
              </w:rPr>
              <w:drawing>
                <wp:inline distT="0" distB="0" distL="0" distR="0" wp14:anchorId="25B1A78B" wp14:editId="725F60DB">
                  <wp:extent cx="245745" cy="347345"/>
                  <wp:effectExtent l="0" t="0" r="8255" b="8255"/>
                  <wp:docPr id="19" name="Picture 19" descr="https://lh4.googleusercontent.com/xntY63ezcBODaRihWwUFbsEeyxfXPsKH_kVaohgJaPf6pZ5pTqVbNu1O3EaJ4UWjvm_iIZ-3G-aL0hxhXEA1PDJM1d03nN8SD6v8eBW771ZgzRVDdi0_6Je91-ek0uZyolt4Rip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xntY63ezcBODaRihWwUFbsEeyxfXPsKH_kVaohgJaPf6pZ5pTqVbNu1O3EaJ4UWjvm_iIZ-3G-aL0hxhXEA1PDJM1d03nN8SD6v8eBW771ZgzRVDdi0_6Je91-ek0uZyolt4Ripj"/>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 cy="347345"/>
                          </a:xfrm>
                          <a:prstGeom prst="rect">
                            <a:avLst/>
                          </a:prstGeom>
                          <a:noFill/>
                          <a:ln>
                            <a:noFill/>
                          </a:ln>
                        </pic:spPr>
                      </pic:pic>
                    </a:graphicData>
                  </a:graphic>
                </wp:inline>
              </w:drawing>
            </w:r>
            <w:r w:rsidRPr="00C138AA">
              <w:rPr>
                <w:color w:val="000000"/>
              </w:rPr>
              <w:t>= observation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299845" w14:textId="77777777" w:rsidR="00C138AA" w:rsidRPr="00C138AA" w:rsidRDefault="00C138AA" w:rsidP="003F0777">
            <w:pPr>
              <w:pStyle w:val="NormalWeb"/>
              <w:spacing w:before="0" w:beforeAutospacing="0" w:after="0" w:afterAutospacing="0"/>
              <w:contextualSpacing/>
            </w:pPr>
            <w:r w:rsidRPr="00C138AA">
              <w:rPr>
                <w:b/>
                <w:bCs/>
                <w:color w:val="000000"/>
                <w:u w:val="single"/>
              </w:rPr>
              <w:t>Coefficient of Variation</w:t>
            </w:r>
          </w:p>
          <w:p w14:paraId="0FC33CED" w14:textId="77777777" w:rsidR="00C138AA" w:rsidRPr="00C138AA" w:rsidRDefault="00C138AA" w:rsidP="003F0777">
            <w:pPr>
              <w:pStyle w:val="NormalWeb"/>
              <w:spacing w:before="0" w:beforeAutospacing="0" w:after="0" w:afterAutospacing="0"/>
              <w:contextualSpacing/>
            </w:pPr>
            <w:r w:rsidRPr="00C138AA">
              <w:rPr>
                <w:color w:val="000000"/>
              </w:rPr>
              <w:t>Measure of variability; standardized measure of dispersion</w:t>
            </w:r>
          </w:p>
          <w:p w14:paraId="500509DE" w14:textId="77777777" w:rsidR="00C138AA" w:rsidRPr="00C138AA" w:rsidRDefault="00C138AA" w:rsidP="003F0777">
            <w:pPr>
              <w:pStyle w:val="NormalWeb"/>
              <w:spacing w:before="0" w:beforeAutospacing="0" w:after="0" w:afterAutospacing="0"/>
              <w:contextualSpacing/>
            </w:pPr>
            <w:r w:rsidRPr="00C138AA">
              <w:rPr>
                <w:color w:val="000000"/>
              </w:rPr>
              <w:t xml:space="preserve">Standard deviation &amp; mean are expressed in the same units, whereas coefficient of variation is a fraction with NO UNITS. </w:t>
            </w:r>
          </w:p>
          <w:p w14:paraId="6C586535" w14:textId="77777777" w:rsidR="00C138AA" w:rsidRPr="00C138AA" w:rsidRDefault="00C138AA" w:rsidP="003F0777">
            <w:pPr>
              <w:pStyle w:val="NormalWeb"/>
              <w:spacing w:before="0" w:beforeAutospacing="0" w:after="0" w:afterAutospacing="0"/>
              <w:contextualSpacing/>
            </w:pPr>
            <w:r w:rsidRPr="00C138AA">
              <w:rPr>
                <w:color w:val="000000"/>
              </w:rPr>
              <w:t>Can multiply CV by 100 to express in %</w:t>
            </w:r>
          </w:p>
          <w:p w14:paraId="162FA11C" w14:textId="5D7CC6A5" w:rsidR="00C138AA" w:rsidRPr="00C138AA" w:rsidRDefault="00C138AA" w:rsidP="003F0777">
            <w:pPr>
              <w:pStyle w:val="NormalWeb"/>
              <w:spacing w:before="0" w:beforeAutospacing="0" w:after="0" w:afterAutospacing="0"/>
              <w:contextualSpacing/>
            </w:pPr>
            <w:r w:rsidRPr="00C138AA">
              <w:rPr>
                <w:noProof/>
                <w:color w:val="000000"/>
              </w:rPr>
              <w:drawing>
                <wp:inline distT="0" distB="0" distL="0" distR="0" wp14:anchorId="2B75379E" wp14:editId="1F821C1A">
                  <wp:extent cx="1498600" cy="1033145"/>
                  <wp:effectExtent l="0" t="0" r="0" b="8255"/>
                  <wp:docPr id="18" name="Picture 18" descr="https://lh6.googleusercontent.com/wugXipM2ABlqvcliVb63I8W4Bursa_rGlil-loETJh4LABJblcAyKpJT4GvSxRexZTj7vof8ILDQSbPU4FobAH9e4xfO4w0h4KptN9CAEgjvh_E_PZWb1Rc76-akYPhg8xQoadZ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wugXipM2ABlqvcliVb63I8W4Bursa_rGlil-loETJh4LABJblcAyKpJT4GvSxRexZTj7vof8ILDQSbPU4FobAH9e4xfO4w0h4KptN9CAEgjvh_E_PZWb1Rc76-akYPhg8xQoadZ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8600" cy="1033145"/>
                          </a:xfrm>
                          <a:prstGeom prst="rect">
                            <a:avLst/>
                          </a:prstGeom>
                          <a:noFill/>
                          <a:ln>
                            <a:noFill/>
                          </a:ln>
                        </pic:spPr>
                      </pic:pic>
                    </a:graphicData>
                  </a:graphic>
                </wp:inline>
              </w:drawing>
            </w:r>
          </w:p>
        </w:tc>
      </w:tr>
      <w:tr w:rsidR="00C138AA" w:rsidRPr="00C138AA" w14:paraId="4544E8D5"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5E994" w14:textId="11D30FAE" w:rsidR="00C138AA" w:rsidRPr="00C138AA" w:rsidRDefault="00C138AA" w:rsidP="003F0777">
            <w:pPr>
              <w:pStyle w:val="NormalWeb"/>
              <w:spacing w:before="0" w:beforeAutospacing="0" w:after="0" w:afterAutospacing="0"/>
              <w:contextualSpacing/>
            </w:pPr>
            <w:r>
              <w:rPr>
                <w:b/>
                <w:bCs/>
                <w:color w:val="000000"/>
                <w:u w:val="single"/>
              </w:rPr>
              <w:t>Standard Error of the M</w:t>
            </w:r>
            <w:r w:rsidRPr="00C138AA">
              <w:rPr>
                <w:b/>
                <w:bCs/>
                <w:color w:val="000000"/>
                <w:u w:val="single"/>
              </w:rPr>
              <w:t>ean</w:t>
            </w:r>
          </w:p>
          <w:p w14:paraId="115E9621" w14:textId="77777777" w:rsidR="00C138AA" w:rsidRPr="00C138AA" w:rsidRDefault="00C138AA" w:rsidP="003F0777">
            <w:pPr>
              <w:pStyle w:val="NormalWeb"/>
              <w:numPr>
                <w:ilvl w:val="0"/>
                <w:numId w:val="9"/>
              </w:numPr>
              <w:spacing w:before="0" w:beforeAutospacing="0" w:after="0" w:afterAutospacing="0"/>
              <w:contextualSpacing/>
              <w:textAlignment w:val="baseline"/>
              <w:rPr>
                <w:color w:val="000000"/>
              </w:rPr>
            </w:pPr>
            <w:r w:rsidRPr="00C138AA">
              <w:rPr>
                <w:color w:val="000000"/>
              </w:rPr>
              <w:t>Measures how far the sample mean of the data is likely to be from the true pop</w:t>
            </w:r>
          </w:p>
          <w:p w14:paraId="74B22EC6" w14:textId="4E6ECE9F" w:rsidR="00C138AA" w:rsidRPr="00C138AA" w:rsidRDefault="00C138AA" w:rsidP="003F0777">
            <w:pPr>
              <w:pStyle w:val="NormalWeb"/>
              <w:spacing w:before="0" w:beforeAutospacing="0" w:after="0" w:afterAutospacing="0"/>
              <w:contextualSpacing/>
            </w:pPr>
            <w:r w:rsidRPr="00C138AA">
              <w:rPr>
                <w:noProof/>
                <w:color w:val="000000"/>
              </w:rPr>
              <w:lastRenderedPageBreak/>
              <w:drawing>
                <wp:inline distT="0" distB="0" distL="0" distR="0" wp14:anchorId="4AE3841C" wp14:editId="4C46AD2F">
                  <wp:extent cx="2836545" cy="1811655"/>
                  <wp:effectExtent l="0" t="0" r="8255" b="0"/>
                  <wp:docPr id="17" name="Picture 17" descr="https://lh5.googleusercontent.com/rmzyAQoYMHa9gv4P7BnXleJ3l1gRVHXNvemZQfrB62fNrD9EUj73oYRowpn3Se_pezU-82gyCKdnaZWT3om1edp5VHyo99z672LzXO42-lHCKyUQENXpzro4Y6cO9957Se9164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rmzyAQoYMHa9gv4P7BnXleJ3l1gRVHXNvemZQfrB62fNrD9EUj73oYRowpn3Se_pezU-82gyCKdnaZWT3om1edp5VHyo99z672LzXO42-lHCKyUQENXpzro4Y6cO9957Se9164D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36545" cy="1811655"/>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96A5F" w14:textId="3F367AE6" w:rsidR="00C138AA" w:rsidRPr="00C138AA" w:rsidRDefault="00C138AA" w:rsidP="003F0777">
            <w:pPr>
              <w:pStyle w:val="NormalWeb"/>
              <w:spacing w:before="0" w:beforeAutospacing="0" w:after="0" w:afterAutospacing="0"/>
              <w:contextualSpacing/>
            </w:pPr>
            <w:r>
              <w:rPr>
                <w:b/>
                <w:bCs/>
                <w:color w:val="000000"/>
                <w:u w:val="single"/>
              </w:rPr>
              <w:lastRenderedPageBreak/>
              <w:t>Confidence Intervals of the M</w:t>
            </w:r>
            <w:r w:rsidRPr="00C138AA">
              <w:rPr>
                <w:b/>
                <w:bCs/>
                <w:color w:val="000000"/>
                <w:u w:val="single"/>
              </w:rPr>
              <w:t>ean</w:t>
            </w:r>
          </w:p>
          <w:p w14:paraId="4E32B5DF" w14:textId="77777777" w:rsidR="00C138AA" w:rsidRPr="00C138AA" w:rsidRDefault="00C138AA" w:rsidP="003F0777">
            <w:pPr>
              <w:pStyle w:val="NormalWeb"/>
              <w:spacing w:before="0" w:beforeAutospacing="0" w:after="0" w:afterAutospacing="0"/>
              <w:contextualSpacing/>
            </w:pPr>
            <w:r w:rsidRPr="00C138AA">
              <w:rPr>
                <w:color w:val="000000"/>
              </w:rPr>
              <w:lastRenderedPageBreak/>
              <w:t>Range of values defined with a specified probability that the value of the mean lies within it</w:t>
            </w:r>
          </w:p>
          <w:p w14:paraId="0A78137E" w14:textId="77777777" w:rsidR="00C138AA" w:rsidRPr="00C138AA" w:rsidRDefault="00C138AA" w:rsidP="003F0777">
            <w:pPr>
              <w:pStyle w:val="NormalWeb"/>
              <w:spacing w:before="0" w:beforeAutospacing="0" w:after="0" w:afterAutospacing="0"/>
              <w:contextualSpacing/>
            </w:pPr>
            <w:r w:rsidRPr="00C138AA">
              <w:rPr>
                <w:color w:val="000000"/>
              </w:rPr>
              <w:t>95% confidence intervals mean: there is a 95% chance that the mean lies between the minimum and maximum confidence interval</w:t>
            </w:r>
          </w:p>
          <w:p w14:paraId="3B907655" w14:textId="77777777" w:rsidR="00C138AA" w:rsidRPr="00C138AA" w:rsidRDefault="00C138AA" w:rsidP="003F0777">
            <w:pPr>
              <w:pStyle w:val="NormalWeb"/>
              <w:spacing w:before="0" w:beforeAutospacing="0" w:after="0" w:afterAutospacing="0"/>
              <w:contextualSpacing/>
            </w:pPr>
            <w:r w:rsidRPr="00C138AA">
              <w:rPr>
                <w:color w:val="000000"/>
              </w:rPr>
              <w:t xml:space="preserve">Compute: sample mean, SD, sample size, degree of confidence </w:t>
            </w:r>
          </w:p>
          <w:p w14:paraId="30185F24" w14:textId="77777777" w:rsidR="00C138AA" w:rsidRPr="00C138AA" w:rsidRDefault="00C138AA" w:rsidP="003F0777">
            <w:pPr>
              <w:pStyle w:val="NormalWeb"/>
              <w:spacing w:before="0" w:beforeAutospacing="0" w:after="0" w:afterAutospacing="0"/>
              <w:contextualSpacing/>
            </w:pPr>
            <w:r w:rsidRPr="00C138AA">
              <w:rPr>
                <w:color w:val="000000"/>
              </w:rPr>
              <w:t>n=130</w:t>
            </w:r>
          </w:p>
          <w:p w14:paraId="3206ADC3" w14:textId="7A62057F" w:rsidR="00C138AA" w:rsidRPr="00C138AA" w:rsidRDefault="00C138AA" w:rsidP="003F0777">
            <w:pPr>
              <w:pStyle w:val="NormalWeb"/>
              <w:spacing w:before="0" w:beforeAutospacing="0" w:after="0" w:afterAutospacing="0"/>
              <w:contextualSpacing/>
              <w:jc w:val="center"/>
            </w:pPr>
            <w:r w:rsidRPr="00C138AA">
              <w:rPr>
                <w:noProof/>
                <w:color w:val="000000"/>
              </w:rPr>
              <w:drawing>
                <wp:inline distT="0" distB="0" distL="0" distR="0" wp14:anchorId="15500C9A" wp14:editId="3C789E69">
                  <wp:extent cx="1752600" cy="1837055"/>
                  <wp:effectExtent l="0" t="0" r="0" b="0"/>
                  <wp:docPr id="16" name="Picture 16" descr="https://lh5.googleusercontent.com/sT90gapMy8s57omfeC8EblZtRyPvMj1aFDFnLMQNW7ybyw6BJ0KGiIWAvwMAaNqt5EGiScCA2z7IkzOS1hMsjTqTNk-N7btpgSx5tIbPCE2sSj7GU3X_dtle9Kk-eq-a7pADla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5.googleusercontent.com/sT90gapMy8s57omfeC8EblZtRyPvMj1aFDFnLMQNW7ybyw6BJ0KGiIWAvwMAaNqt5EGiScCA2z7IkzOS1hMsjTqTNk-N7btpgSx5tIbPCE2sSj7GU3X_dtle9Kk-eq-a7pADlau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2600" cy="1837055"/>
                          </a:xfrm>
                          <a:prstGeom prst="rect">
                            <a:avLst/>
                          </a:prstGeom>
                          <a:noFill/>
                          <a:ln>
                            <a:noFill/>
                          </a:ln>
                        </pic:spPr>
                      </pic:pic>
                    </a:graphicData>
                  </a:graphic>
                </wp:inline>
              </w:drawing>
            </w:r>
          </w:p>
        </w:tc>
      </w:tr>
    </w:tbl>
    <w:p w14:paraId="2815971B" w14:textId="18F3C2A5" w:rsidR="00C138AA" w:rsidRDefault="00C138AA" w:rsidP="003F0777">
      <w:pPr>
        <w:pStyle w:val="NormalWeb"/>
        <w:spacing w:before="0" w:beforeAutospacing="0" w:after="0" w:afterAutospacing="0"/>
        <w:contextualSpacing/>
        <w:rPr>
          <w:b/>
          <w:bCs/>
          <w:color w:val="000000"/>
        </w:rPr>
      </w:pPr>
      <w:r>
        <w:rPr>
          <w:b/>
          <w:bCs/>
          <w:color w:val="000000"/>
        </w:rPr>
        <w:lastRenderedPageBreak/>
        <w:t xml:space="preserve">Homogenous </w:t>
      </w:r>
      <w:r w:rsidR="00DE103E">
        <w:rPr>
          <w:b/>
          <w:bCs/>
          <w:color w:val="000000"/>
        </w:rPr>
        <w:tab/>
      </w:r>
      <w:r w:rsidR="00DE103E">
        <w:rPr>
          <w:b/>
          <w:bCs/>
          <w:color w:val="000000"/>
        </w:rPr>
        <w:tab/>
      </w:r>
      <w:r w:rsidR="00DE103E">
        <w:rPr>
          <w:b/>
          <w:bCs/>
          <w:color w:val="000000"/>
        </w:rPr>
        <w:tab/>
      </w:r>
      <w:r w:rsidR="00DE103E">
        <w:rPr>
          <w:b/>
          <w:bCs/>
          <w:color w:val="000000"/>
        </w:rPr>
        <w:tab/>
      </w:r>
      <w:r w:rsidR="00DE103E">
        <w:rPr>
          <w:b/>
          <w:bCs/>
          <w:color w:val="000000"/>
        </w:rPr>
        <w:tab/>
        <w:t xml:space="preserve"> </w:t>
      </w:r>
      <w:r w:rsidR="00247BA5">
        <w:rPr>
          <w:b/>
          <w:bCs/>
          <w:color w:val="000000"/>
        </w:rPr>
        <w:t>vs Heterogeneous</w:t>
      </w:r>
    </w:p>
    <w:tbl>
      <w:tblPr>
        <w:tblStyle w:val="TableGrid"/>
        <w:tblW w:w="0" w:type="auto"/>
        <w:tblLook w:val="04A0" w:firstRow="1" w:lastRow="0" w:firstColumn="1" w:lastColumn="0" w:noHBand="0" w:noVBand="1"/>
      </w:tblPr>
      <w:tblGrid>
        <w:gridCol w:w="4447"/>
        <w:gridCol w:w="4903"/>
      </w:tblGrid>
      <w:tr w:rsidR="00DE103E" w14:paraId="1A97F84E" w14:textId="77777777" w:rsidTr="00DE103E">
        <w:trPr>
          <w:trHeight w:val="1457"/>
        </w:trPr>
        <w:tc>
          <w:tcPr>
            <w:tcW w:w="4447" w:type="dxa"/>
          </w:tcPr>
          <w:p w14:paraId="2F8588DB" w14:textId="59783F87" w:rsidR="00C138AA" w:rsidRPr="00DE103E" w:rsidRDefault="00DE103E" w:rsidP="00DE103E">
            <w:pPr>
              <w:pStyle w:val="NormalWeb"/>
              <w:spacing w:before="0" w:beforeAutospacing="0" w:after="0" w:afterAutospacing="0"/>
              <w:contextualSpacing/>
              <w:rPr>
                <w:color w:val="000000"/>
              </w:rPr>
            </w:pPr>
            <w:r w:rsidRPr="00C138AA">
              <w:rPr>
                <w:b/>
                <w:bCs/>
                <w:color w:val="000000"/>
              </w:rPr>
              <w:t>A lower value of the standard deviation indicates a narrower distribution</w:t>
            </w:r>
            <w:r w:rsidRPr="00C138AA">
              <w:rPr>
                <w:color w:val="000000"/>
              </w:rPr>
              <w:t xml:space="preserve"> (more similar or </w:t>
            </w:r>
            <w:r w:rsidRPr="00C138AA">
              <w:rPr>
                <w:color w:val="FF0000"/>
              </w:rPr>
              <w:t>homogeneous</w:t>
            </w:r>
            <w:r w:rsidRPr="00C138AA">
              <w:rPr>
                <w:color w:val="000000"/>
              </w:rPr>
              <w:t>) of the raw scores around the mean.</w:t>
            </w:r>
          </w:p>
        </w:tc>
        <w:tc>
          <w:tcPr>
            <w:tcW w:w="4903" w:type="dxa"/>
          </w:tcPr>
          <w:p w14:paraId="7389F6FB" w14:textId="752A152D" w:rsidR="00DE103E" w:rsidRPr="00C138AA" w:rsidRDefault="00DE103E" w:rsidP="003F0777">
            <w:pPr>
              <w:pStyle w:val="NormalWeb"/>
              <w:spacing w:before="0" w:beforeAutospacing="0" w:after="0" w:afterAutospacing="0"/>
              <w:contextualSpacing/>
            </w:pPr>
            <w:r w:rsidRPr="00C138AA">
              <w:rPr>
                <w:b/>
                <w:bCs/>
                <w:color w:val="000000"/>
              </w:rPr>
              <w:t xml:space="preserve">The higher the standard deviation, the wider the distribution of the scores is around the mean. </w:t>
            </w:r>
            <w:r w:rsidRPr="00C138AA">
              <w:rPr>
                <w:color w:val="000000"/>
              </w:rPr>
              <w:t xml:space="preserve">This indicates a more </w:t>
            </w:r>
            <w:r w:rsidRPr="00C138AA">
              <w:rPr>
                <w:color w:val="FF0000"/>
              </w:rPr>
              <w:t>heterogeneous</w:t>
            </w:r>
            <w:r w:rsidRPr="00C138AA">
              <w:rPr>
                <w:color w:val="000000"/>
              </w:rPr>
              <w:t xml:space="preserve"> or dissimilar spread of raw scores on a scale. </w:t>
            </w:r>
          </w:p>
          <w:p w14:paraId="30DFF3C7" w14:textId="77777777" w:rsidR="00C138AA" w:rsidRDefault="00C138AA" w:rsidP="003F0777">
            <w:pPr>
              <w:pStyle w:val="NormalWeb"/>
              <w:spacing w:before="0" w:beforeAutospacing="0" w:after="0" w:afterAutospacing="0"/>
              <w:contextualSpacing/>
              <w:rPr>
                <w:b/>
                <w:bCs/>
                <w:color w:val="000000"/>
              </w:rPr>
            </w:pPr>
          </w:p>
        </w:tc>
      </w:tr>
    </w:tbl>
    <w:p w14:paraId="094EA1AE" w14:textId="77777777" w:rsidR="00C138AA" w:rsidRPr="00C138AA" w:rsidRDefault="00C138AA" w:rsidP="003F0777">
      <w:pPr>
        <w:contextualSpacing/>
        <w:rPr>
          <w:rFonts w:eastAsia="Times New Roman"/>
        </w:rPr>
      </w:pPr>
    </w:p>
    <w:p w14:paraId="289D487C" w14:textId="77777777" w:rsidR="00C138AA" w:rsidRPr="00C138AA" w:rsidRDefault="00C138AA" w:rsidP="003F0777">
      <w:pPr>
        <w:pStyle w:val="NormalWeb"/>
        <w:spacing w:before="0" w:beforeAutospacing="0" w:after="0" w:afterAutospacing="0"/>
        <w:contextualSpacing/>
      </w:pPr>
      <w:r w:rsidRPr="00C138AA">
        <w:rPr>
          <w:b/>
          <w:bCs/>
          <w:color w:val="000000"/>
          <w:u w:val="single"/>
        </w:rPr>
        <w:t>Dispersion: Standard Error of the Mean</w:t>
      </w:r>
    </w:p>
    <w:p w14:paraId="34F28055" w14:textId="77777777" w:rsidR="00C138AA" w:rsidRPr="00C138AA" w:rsidRDefault="00C138AA" w:rsidP="003F0777">
      <w:pPr>
        <w:pStyle w:val="NormalWeb"/>
        <w:numPr>
          <w:ilvl w:val="0"/>
          <w:numId w:val="10"/>
        </w:numPr>
        <w:spacing w:before="0" w:beforeAutospacing="0" w:after="0" w:afterAutospacing="0"/>
        <w:contextualSpacing/>
        <w:textAlignment w:val="baseline"/>
        <w:rPr>
          <w:color w:val="000000"/>
        </w:rPr>
      </w:pPr>
      <w:r w:rsidRPr="00C138AA">
        <w:rPr>
          <w:color w:val="000000"/>
        </w:rPr>
        <w:t>Standard Deviation tells us how well the mean represents the sample data (</w:t>
      </w:r>
      <w:proofErr w:type="spellStart"/>
      <w:r w:rsidRPr="00C138AA">
        <w:rPr>
          <w:color w:val="000000"/>
        </w:rPr>
        <w:t>bc</w:t>
      </w:r>
      <w:proofErr w:type="spellEnd"/>
      <w:r w:rsidRPr="00C138AA">
        <w:rPr>
          <w:color w:val="000000"/>
        </w:rPr>
        <w:t xml:space="preserve"> usually collect samples </w:t>
      </w:r>
      <w:proofErr w:type="spellStart"/>
      <w:r w:rsidRPr="00C138AA">
        <w:rPr>
          <w:color w:val="000000"/>
        </w:rPr>
        <w:t>bc</w:t>
      </w:r>
      <w:proofErr w:type="spellEnd"/>
      <w:r w:rsidRPr="00C138AA">
        <w:rPr>
          <w:color w:val="000000"/>
        </w:rPr>
        <w:t xml:space="preserve"> we don’t have access to entire population)</w:t>
      </w:r>
    </w:p>
    <w:p w14:paraId="56321B10" w14:textId="77777777" w:rsidR="00C138AA" w:rsidRPr="00C138AA" w:rsidRDefault="00C138AA" w:rsidP="003F0777">
      <w:pPr>
        <w:pStyle w:val="NormalWeb"/>
        <w:numPr>
          <w:ilvl w:val="0"/>
          <w:numId w:val="10"/>
        </w:numPr>
        <w:spacing w:before="0" w:beforeAutospacing="0" w:after="0" w:afterAutospacing="0"/>
        <w:contextualSpacing/>
        <w:textAlignment w:val="baseline"/>
        <w:rPr>
          <w:color w:val="000000"/>
        </w:rPr>
      </w:pPr>
      <w:r w:rsidRPr="00C138AA">
        <w:rPr>
          <w:color w:val="000000"/>
        </w:rPr>
        <w:t xml:space="preserve">IMP: taking several samples from pop will make samples diff slightly </w:t>
      </w:r>
    </w:p>
    <w:p w14:paraId="5B451B03" w14:textId="77777777" w:rsidR="00C138AA" w:rsidRPr="00C138AA" w:rsidRDefault="00C138AA" w:rsidP="003F0777">
      <w:pPr>
        <w:contextualSpacing/>
        <w:rPr>
          <w:rFonts w:eastAsia="Times New Roman"/>
        </w:rPr>
      </w:pPr>
    </w:p>
    <w:p w14:paraId="5A7F022A" w14:textId="77777777" w:rsidR="00DE103E" w:rsidRDefault="00DE103E" w:rsidP="003F0777">
      <w:pPr>
        <w:pStyle w:val="NormalWeb"/>
        <w:spacing w:before="0" w:beforeAutospacing="0" w:after="0" w:afterAutospacing="0"/>
        <w:contextualSpacing/>
        <w:jc w:val="center"/>
        <w:rPr>
          <w:b/>
          <w:bCs/>
          <w:color w:val="000000"/>
          <w:u w:val="single"/>
        </w:rPr>
      </w:pPr>
    </w:p>
    <w:p w14:paraId="5582F75F" w14:textId="77777777" w:rsidR="00DE103E" w:rsidRDefault="00DE103E" w:rsidP="003F0777">
      <w:pPr>
        <w:pStyle w:val="NormalWeb"/>
        <w:spacing w:before="0" w:beforeAutospacing="0" w:after="0" w:afterAutospacing="0"/>
        <w:contextualSpacing/>
        <w:jc w:val="center"/>
        <w:rPr>
          <w:b/>
          <w:bCs/>
          <w:color w:val="000000"/>
          <w:u w:val="single"/>
        </w:rPr>
      </w:pPr>
    </w:p>
    <w:p w14:paraId="1C58E9DB" w14:textId="77777777" w:rsidR="00DE103E" w:rsidRDefault="00DE103E" w:rsidP="003F0777">
      <w:pPr>
        <w:pStyle w:val="NormalWeb"/>
        <w:spacing w:before="0" w:beforeAutospacing="0" w:after="0" w:afterAutospacing="0"/>
        <w:contextualSpacing/>
        <w:jc w:val="center"/>
        <w:rPr>
          <w:b/>
          <w:bCs/>
          <w:color w:val="000000"/>
          <w:u w:val="single"/>
        </w:rPr>
      </w:pPr>
    </w:p>
    <w:p w14:paraId="1A103115" w14:textId="77777777" w:rsidR="00DE103E" w:rsidRDefault="00DE103E" w:rsidP="003F0777">
      <w:pPr>
        <w:pStyle w:val="NormalWeb"/>
        <w:spacing w:before="0" w:beforeAutospacing="0" w:after="0" w:afterAutospacing="0"/>
        <w:contextualSpacing/>
        <w:jc w:val="center"/>
        <w:rPr>
          <w:b/>
          <w:bCs/>
          <w:color w:val="000000"/>
          <w:u w:val="single"/>
        </w:rPr>
      </w:pPr>
    </w:p>
    <w:p w14:paraId="7A37A0C8" w14:textId="77777777" w:rsidR="00DE103E" w:rsidRDefault="00DE103E" w:rsidP="003F0777">
      <w:pPr>
        <w:pStyle w:val="NormalWeb"/>
        <w:spacing w:before="0" w:beforeAutospacing="0" w:after="0" w:afterAutospacing="0"/>
        <w:contextualSpacing/>
        <w:jc w:val="center"/>
        <w:rPr>
          <w:b/>
          <w:bCs/>
          <w:color w:val="000000"/>
          <w:u w:val="single"/>
        </w:rPr>
      </w:pPr>
    </w:p>
    <w:p w14:paraId="432014AA" w14:textId="77777777" w:rsidR="00DE103E" w:rsidRDefault="00DE103E" w:rsidP="003F0777">
      <w:pPr>
        <w:pStyle w:val="NormalWeb"/>
        <w:spacing w:before="0" w:beforeAutospacing="0" w:after="0" w:afterAutospacing="0"/>
        <w:contextualSpacing/>
        <w:jc w:val="center"/>
        <w:rPr>
          <w:b/>
          <w:bCs/>
          <w:color w:val="000000"/>
          <w:u w:val="single"/>
        </w:rPr>
      </w:pPr>
    </w:p>
    <w:p w14:paraId="40C588E9" w14:textId="77777777" w:rsidR="00DE103E" w:rsidRDefault="00DE103E" w:rsidP="003F0777">
      <w:pPr>
        <w:pStyle w:val="NormalWeb"/>
        <w:spacing w:before="0" w:beforeAutospacing="0" w:after="0" w:afterAutospacing="0"/>
        <w:contextualSpacing/>
        <w:jc w:val="center"/>
        <w:rPr>
          <w:b/>
          <w:bCs/>
          <w:color w:val="000000"/>
          <w:u w:val="single"/>
        </w:rPr>
      </w:pPr>
    </w:p>
    <w:p w14:paraId="75223399" w14:textId="77777777" w:rsidR="00DE103E" w:rsidRDefault="00DE103E" w:rsidP="003F0777">
      <w:pPr>
        <w:pStyle w:val="NormalWeb"/>
        <w:spacing w:before="0" w:beforeAutospacing="0" w:after="0" w:afterAutospacing="0"/>
        <w:contextualSpacing/>
        <w:jc w:val="center"/>
        <w:rPr>
          <w:b/>
          <w:bCs/>
          <w:color w:val="000000"/>
          <w:u w:val="single"/>
        </w:rPr>
      </w:pPr>
    </w:p>
    <w:p w14:paraId="3C22766F" w14:textId="77777777" w:rsidR="00DE103E" w:rsidRDefault="00DE103E" w:rsidP="003F0777">
      <w:pPr>
        <w:pStyle w:val="NormalWeb"/>
        <w:spacing w:before="0" w:beforeAutospacing="0" w:after="0" w:afterAutospacing="0"/>
        <w:contextualSpacing/>
        <w:jc w:val="center"/>
        <w:rPr>
          <w:b/>
          <w:bCs/>
          <w:color w:val="000000"/>
          <w:u w:val="single"/>
        </w:rPr>
      </w:pPr>
    </w:p>
    <w:p w14:paraId="112651ED" w14:textId="77777777" w:rsidR="00DE103E" w:rsidRDefault="00DE103E" w:rsidP="003F0777">
      <w:pPr>
        <w:pStyle w:val="NormalWeb"/>
        <w:spacing w:before="0" w:beforeAutospacing="0" w:after="0" w:afterAutospacing="0"/>
        <w:contextualSpacing/>
        <w:jc w:val="center"/>
        <w:rPr>
          <w:b/>
          <w:bCs/>
          <w:color w:val="000000"/>
          <w:u w:val="single"/>
        </w:rPr>
      </w:pPr>
    </w:p>
    <w:p w14:paraId="06219D29" w14:textId="77777777" w:rsidR="00DE103E" w:rsidRDefault="00DE103E" w:rsidP="003F0777">
      <w:pPr>
        <w:pStyle w:val="NormalWeb"/>
        <w:spacing w:before="0" w:beforeAutospacing="0" w:after="0" w:afterAutospacing="0"/>
        <w:contextualSpacing/>
        <w:jc w:val="center"/>
        <w:rPr>
          <w:b/>
          <w:bCs/>
          <w:color w:val="000000"/>
          <w:u w:val="single"/>
        </w:rPr>
      </w:pPr>
    </w:p>
    <w:p w14:paraId="5296D9E0" w14:textId="77777777" w:rsidR="00DE103E" w:rsidRDefault="00DE103E" w:rsidP="003F0777">
      <w:pPr>
        <w:pStyle w:val="NormalWeb"/>
        <w:spacing w:before="0" w:beforeAutospacing="0" w:after="0" w:afterAutospacing="0"/>
        <w:contextualSpacing/>
        <w:jc w:val="center"/>
        <w:rPr>
          <w:b/>
          <w:bCs/>
          <w:color w:val="000000"/>
          <w:u w:val="single"/>
        </w:rPr>
      </w:pPr>
    </w:p>
    <w:p w14:paraId="3EAF862E" w14:textId="77777777" w:rsidR="00DE103E" w:rsidRDefault="00DE103E" w:rsidP="003F0777">
      <w:pPr>
        <w:pStyle w:val="NormalWeb"/>
        <w:spacing w:before="0" w:beforeAutospacing="0" w:after="0" w:afterAutospacing="0"/>
        <w:contextualSpacing/>
        <w:jc w:val="center"/>
        <w:rPr>
          <w:b/>
          <w:bCs/>
          <w:color w:val="000000"/>
          <w:u w:val="single"/>
        </w:rPr>
      </w:pPr>
    </w:p>
    <w:p w14:paraId="052A3901" w14:textId="77777777" w:rsidR="00C138AA" w:rsidRPr="00C138AA" w:rsidRDefault="00C138AA" w:rsidP="003F0777">
      <w:pPr>
        <w:pStyle w:val="NormalWeb"/>
        <w:spacing w:before="0" w:beforeAutospacing="0" w:after="0" w:afterAutospacing="0"/>
        <w:contextualSpacing/>
        <w:jc w:val="center"/>
      </w:pPr>
      <w:r w:rsidRPr="00C138AA">
        <w:rPr>
          <w:b/>
          <w:bCs/>
          <w:color w:val="000000"/>
          <w:u w:val="single"/>
        </w:rPr>
        <w:lastRenderedPageBreak/>
        <w:t>Lecture 13- Exploratory Statistics 2</w:t>
      </w:r>
    </w:p>
    <w:p w14:paraId="3FD998F4" w14:textId="77777777" w:rsidR="00C138AA" w:rsidRPr="00C138AA" w:rsidRDefault="00C138AA" w:rsidP="003F0777">
      <w:pPr>
        <w:pStyle w:val="NormalWeb"/>
        <w:spacing w:before="0" w:beforeAutospacing="0" w:after="0" w:afterAutospacing="0"/>
        <w:contextualSpacing/>
      </w:pPr>
      <w:r w:rsidRPr="00C138AA">
        <w:rPr>
          <w:b/>
          <w:bCs/>
          <w:color w:val="000000"/>
        </w:rPr>
        <w:t>Error bars</w:t>
      </w:r>
    </w:p>
    <w:p w14:paraId="19CDAE52" w14:textId="77777777" w:rsidR="00C138AA" w:rsidRPr="00C138AA" w:rsidRDefault="00C138AA" w:rsidP="003F0777">
      <w:pPr>
        <w:pStyle w:val="NormalWeb"/>
        <w:numPr>
          <w:ilvl w:val="0"/>
          <w:numId w:val="11"/>
        </w:numPr>
        <w:spacing w:before="0" w:beforeAutospacing="0" w:after="0" w:afterAutospacing="0"/>
        <w:contextualSpacing/>
        <w:textAlignment w:val="baseline"/>
        <w:rPr>
          <w:color w:val="000000"/>
        </w:rPr>
      </w:pPr>
      <w:r w:rsidRPr="00C138AA">
        <w:rPr>
          <w:color w:val="000000"/>
        </w:rPr>
        <w:t>&lt;100 data points- use scatter plot to show variation in all values</w:t>
      </w:r>
    </w:p>
    <w:p w14:paraId="02A545ED" w14:textId="77777777" w:rsidR="00C138AA" w:rsidRPr="00C138AA" w:rsidRDefault="00C138AA" w:rsidP="003F0777">
      <w:pPr>
        <w:pStyle w:val="NormalWeb"/>
        <w:numPr>
          <w:ilvl w:val="0"/>
          <w:numId w:val="11"/>
        </w:numPr>
        <w:spacing w:before="0" w:beforeAutospacing="0" w:after="0" w:afterAutospacing="0"/>
        <w:contextualSpacing/>
        <w:textAlignment w:val="baseline"/>
        <w:rPr>
          <w:color w:val="000000"/>
        </w:rPr>
      </w:pPr>
      <w:r w:rsidRPr="00C138AA">
        <w:rPr>
          <w:color w:val="000000"/>
        </w:rPr>
        <w:t>&gt;100 data points - box-and whiskers plot or frequency distribution (histogram)</w:t>
      </w:r>
    </w:p>
    <w:p w14:paraId="1978492D" w14:textId="02893886" w:rsidR="00C138AA" w:rsidRPr="00C138AA" w:rsidRDefault="00C138AA" w:rsidP="003F0777">
      <w:pPr>
        <w:pStyle w:val="NormalWeb"/>
        <w:spacing w:before="0" w:beforeAutospacing="0" w:after="0" w:afterAutospacing="0"/>
        <w:contextualSpacing/>
        <w:jc w:val="center"/>
      </w:pPr>
      <w:r w:rsidRPr="00C138AA">
        <w:rPr>
          <w:noProof/>
          <w:color w:val="000000"/>
        </w:rPr>
        <w:drawing>
          <wp:inline distT="0" distB="0" distL="0" distR="0" wp14:anchorId="3B002F09" wp14:editId="19699516">
            <wp:extent cx="2557145" cy="2040255"/>
            <wp:effectExtent l="0" t="0" r="8255" b="0"/>
            <wp:docPr id="15" name="Picture 15" descr="https://lh3.googleusercontent.com/T0WseB_TpM3sg_wxUowM5lck8eXfSXQ635TEOaG9mTtFGQzoFRaCHk5fLBW3n01lJCZmUjKoS0thEOFHLXTYva1JfBD0UXG1j7s9yRMJXkDsNjvuJv8vIxCFgQeD4JuUsF-GqB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T0WseB_TpM3sg_wxUowM5lck8eXfSXQ635TEOaG9mTtFGQzoFRaCHk5fLBW3n01lJCZmUjKoS0thEOFHLXTYva1JfBD0UXG1j7s9yRMJXkDsNjvuJv8vIxCFgQeD4JuUsF-GqBT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7145" cy="2040255"/>
                    </a:xfrm>
                    <a:prstGeom prst="rect">
                      <a:avLst/>
                    </a:prstGeom>
                    <a:noFill/>
                    <a:ln>
                      <a:noFill/>
                    </a:ln>
                  </pic:spPr>
                </pic:pic>
              </a:graphicData>
            </a:graphic>
          </wp:inline>
        </w:drawing>
      </w:r>
    </w:p>
    <w:p w14:paraId="369C000B" w14:textId="77777777" w:rsidR="00C138AA" w:rsidRPr="00C138AA" w:rsidRDefault="00C138AA" w:rsidP="003F0777">
      <w:pPr>
        <w:pStyle w:val="NormalWeb"/>
        <w:spacing w:before="0" w:beforeAutospacing="0" w:after="0" w:afterAutospacing="0"/>
        <w:contextualSpacing/>
      </w:pPr>
      <w:r w:rsidRPr="00C138AA">
        <w:rPr>
          <w:b/>
          <w:bCs/>
          <w:color w:val="000000"/>
          <w:u w:val="single"/>
        </w:rPr>
        <w:t>Deviations from Normal Distribution</w:t>
      </w:r>
    </w:p>
    <w:p w14:paraId="19BA756C" w14:textId="7053D110" w:rsidR="00C138AA" w:rsidRPr="00C138AA" w:rsidRDefault="00C138AA" w:rsidP="003F0777">
      <w:pPr>
        <w:pStyle w:val="NormalWeb"/>
        <w:spacing w:before="0" w:beforeAutospacing="0" w:after="0" w:afterAutospacing="0"/>
        <w:contextualSpacing/>
        <w:jc w:val="center"/>
      </w:pPr>
      <w:r w:rsidRPr="00C138AA">
        <w:rPr>
          <w:noProof/>
          <w:color w:val="000000"/>
        </w:rPr>
        <w:drawing>
          <wp:inline distT="0" distB="0" distL="0" distR="0" wp14:anchorId="111943DD" wp14:editId="18F45454">
            <wp:extent cx="3810000" cy="2133600"/>
            <wp:effectExtent l="0" t="0" r="0" b="0"/>
            <wp:docPr id="14" name="Picture 14" descr="https://lh4.googleusercontent.com/NIo1kUJ9SB9s3hGPOHVHwbHJPh4TpMUeHT-VDfDVK6rXBghheOMRj7oDg3Y9HXqXY2VredWmUL0Tfgsi5BrSiAKm1w6jfv455PavlItb9TzaNZ8Us470cveRl3cPoVpQ-TkcaB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NIo1kUJ9SB9s3hGPOHVHwbHJPh4TpMUeHT-VDfDVK6rXBghheOMRj7oDg3Y9HXqXY2VredWmUL0Tfgsi5BrSiAKm1w6jfv455PavlItb9TzaNZ8Us470cveRl3cPoVpQ-TkcaBb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2133600"/>
                    </a:xfrm>
                    <a:prstGeom prst="rect">
                      <a:avLst/>
                    </a:prstGeom>
                    <a:noFill/>
                    <a:ln>
                      <a:noFill/>
                    </a:ln>
                  </pic:spPr>
                </pic:pic>
              </a:graphicData>
            </a:graphic>
          </wp:inline>
        </w:drawing>
      </w:r>
    </w:p>
    <w:p w14:paraId="21377864" w14:textId="77777777" w:rsidR="00C138AA" w:rsidRPr="00C138AA" w:rsidRDefault="00C138AA" w:rsidP="003F0777">
      <w:pPr>
        <w:pStyle w:val="NormalWeb"/>
        <w:spacing w:before="0" w:beforeAutospacing="0" w:after="0" w:afterAutospacing="0"/>
        <w:contextualSpacing/>
      </w:pPr>
      <w:proofErr w:type="spellStart"/>
      <w:r w:rsidRPr="00C138AA">
        <w:rPr>
          <w:color w:val="000000"/>
        </w:rPr>
        <w:t>Pointyness</w:t>
      </w:r>
      <w:proofErr w:type="spellEnd"/>
      <w:r w:rsidRPr="00C138AA">
        <w:rPr>
          <w:color w:val="000000"/>
        </w:rPr>
        <w:t xml:space="preserve"> = Kurtosis</w:t>
      </w:r>
    </w:p>
    <w:p w14:paraId="68126B18" w14:textId="77777777" w:rsidR="00C138AA" w:rsidRPr="00C138AA" w:rsidRDefault="00C138AA" w:rsidP="003F0777">
      <w:pPr>
        <w:pStyle w:val="NormalWeb"/>
        <w:spacing w:before="0" w:beforeAutospacing="0" w:after="0" w:afterAutospacing="0"/>
        <w:contextualSpacing/>
      </w:pPr>
      <w:r w:rsidRPr="00C138AA">
        <w:rPr>
          <w:color w:val="000000"/>
        </w:rPr>
        <w:t>Lack of symmetry = skewed</w:t>
      </w:r>
    </w:p>
    <w:p w14:paraId="25A35E99" w14:textId="77777777" w:rsidR="00C138AA" w:rsidRPr="00C138AA" w:rsidRDefault="00C138AA" w:rsidP="003F0777">
      <w:pPr>
        <w:pStyle w:val="NormalWeb"/>
        <w:spacing w:before="0" w:beforeAutospacing="0" w:after="0" w:afterAutospacing="0"/>
        <w:contextualSpacing/>
      </w:pPr>
      <w:r w:rsidRPr="00C138AA">
        <w:rPr>
          <w:b/>
          <w:bCs/>
          <w:color w:val="000000"/>
          <w:u w:val="single"/>
        </w:rPr>
        <w:t xml:space="preserve">Positive Skew </w:t>
      </w:r>
      <w:r w:rsidRPr="00C138AA">
        <w:rPr>
          <w:b/>
          <w:bCs/>
          <w:color w:val="000000"/>
        </w:rPr>
        <w:t xml:space="preserve">Histogram </w:t>
      </w:r>
      <w:r w:rsidRPr="00C138AA">
        <w:rPr>
          <w:rStyle w:val="apple-tab-span"/>
          <w:b/>
          <w:bCs/>
          <w:color w:val="000000"/>
        </w:rPr>
        <w:tab/>
      </w:r>
      <w:r w:rsidRPr="00C138AA">
        <w:rPr>
          <w:rStyle w:val="apple-tab-span"/>
          <w:b/>
          <w:bCs/>
          <w:color w:val="000000"/>
        </w:rPr>
        <w:tab/>
      </w:r>
      <w:r w:rsidRPr="00C138AA">
        <w:rPr>
          <w:rStyle w:val="apple-tab-span"/>
          <w:b/>
          <w:bCs/>
          <w:color w:val="000000"/>
        </w:rPr>
        <w:tab/>
      </w:r>
      <w:r w:rsidRPr="00C138AA">
        <w:rPr>
          <w:b/>
          <w:bCs/>
          <w:color w:val="000000"/>
        </w:rPr>
        <w:t xml:space="preserve">       </w:t>
      </w:r>
      <w:r w:rsidRPr="00C138AA">
        <w:rPr>
          <w:b/>
          <w:bCs/>
          <w:color w:val="000000"/>
          <w:u w:val="single"/>
        </w:rPr>
        <w:t>Negative Skew Histogram</w:t>
      </w:r>
    </w:p>
    <w:tbl>
      <w:tblPr>
        <w:tblW w:w="9360" w:type="dxa"/>
        <w:tblCellMar>
          <w:top w:w="15" w:type="dxa"/>
          <w:left w:w="15" w:type="dxa"/>
          <w:bottom w:w="15" w:type="dxa"/>
          <w:right w:w="15" w:type="dxa"/>
        </w:tblCellMar>
        <w:tblLook w:val="04A0" w:firstRow="1" w:lastRow="0" w:firstColumn="1" w:lastColumn="0" w:noHBand="0" w:noVBand="1"/>
      </w:tblPr>
      <w:tblGrid>
        <w:gridCol w:w="4680"/>
        <w:gridCol w:w="4680"/>
      </w:tblGrid>
      <w:tr w:rsidR="00C138AA" w:rsidRPr="00C138AA" w14:paraId="732CCFA5"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70D61F" w14:textId="32BB2A77" w:rsidR="00C138AA" w:rsidRPr="00C138AA" w:rsidRDefault="00C138AA" w:rsidP="003F0777">
            <w:pPr>
              <w:pStyle w:val="NormalWeb"/>
              <w:spacing w:before="0" w:beforeAutospacing="0" w:after="0" w:afterAutospacing="0"/>
              <w:contextualSpacing/>
            </w:pPr>
            <w:r w:rsidRPr="00C138AA">
              <w:rPr>
                <w:noProof/>
                <w:color w:val="000000"/>
              </w:rPr>
              <w:drawing>
                <wp:inline distT="0" distB="0" distL="0" distR="0" wp14:anchorId="114D35BA" wp14:editId="48EC77C2">
                  <wp:extent cx="2836545" cy="1718945"/>
                  <wp:effectExtent l="0" t="0" r="8255" b="8255"/>
                  <wp:docPr id="13" name="Picture 13" descr="https://lh3.googleusercontent.com/CUBORCvfiXzJYlThMUDelm9c43zrAzye8jyu4DYPMGablH_EUQ7KGmTPItjPuaFDXyCuCDdJ5OsVJG0Qwm7CuC_Ab9lQE8D2q7yrLLkYr8oIHebFRRE1xte-TJBzxesnaM-xl5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CUBORCvfiXzJYlThMUDelm9c43zrAzye8jyu4DYPMGablH_EUQ7KGmTPItjPuaFDXyCuCDdJ5OsVJG0Qwm7CuC_Ab9lQE8D2q7yrLLkYr8oIHebFRRE1xte-TJBzxesnaM-xl52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36545" cy="1718945"/>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D32221" w14:textId="77777777" w:rsidR="00C138AA" w:rsidRPr="00C138AA" w:rsidRDefault="00C138AA" w:rsidP="003F0777">
            <w:pPr>
              <w:contextualSpacing/>
              <w:rPr>
                <w:rFonts w:eastAsia="Times New Roman"/>
              </w:rPr>
            </w:pPr>
          </w:p>
          <w:p w14:paraId="54D10EAC" w14:textId="2A3D935E" w:rsidR="00C138AA" w:rsidRPr="00C138AA" w:rsidRDefault="00C138AA" w:rsidP="003F0777">
            <w:pPr>
              <w:pStyle w:val="NormalWeb"/>
              <w:spacing w:before="0" w:beforeAutospacing="0" w:after="0" w:afterAutospacing="0"/>
              <w:contextualSpacing/>
            </w:pPr>
            <w:r w:rsidRPr="00C138AA">
              <w:rPr>
                <w:noProof/>
                <w:color w:val="000000"/>
              </w:rPr>
              <w:drawing>
                <wp:inline distT="0" distB="0" distL="0" distR="0" wp14:anchorId="5A12DC23" wp14:editId="3A49548E">
                  <wp:extent cx="2836545" cy="1718945"/>
                  <wp:effectExtent l="0" t="0" r="8255" b="8255"/>
                  <wp:docPr id="12" name="Picture 12" descr="https://lh5.googleusercontent.com/uooIr2WaDrtfIPyJfiLzh13OEckbMadKZIZqWv3Y3jAx8oal5ARC46xC6j76kb8uj4StCoDg6ytvnObO0nMIELRA1GZ9qZK6FwQBMZj3bMfgI-ZsgwHTuI6aAI3eGFuvbDVWR6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5.googleusercontent.com/uooIr2WaDrtfIPyJfiLzh13OEckbMadKZIZqWv3Y3jAx8oal5ARC46xC6j76kb8uj4StCoDg6ytvnObO0nMIELRA1GZ9qZK6FwQBMZj3bMfgI-ZsgwHTuI6aAI3eGFuvbDVWR6H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36545" cy="1718945"/>
                          </a:xfrm>
                          <a:prstGeom prst="rect">
                            <a:avLst/>
                          </a:prstGeom>
                          <a:noFill/>
                          <a:ln>
                            <a:noFill/>
                          </a:ln>
                        </pic:spPr>
                      </pic:pic>
                    </a:graphicData>
                  </a:graphic>
                </wp:inline>
              </w:drawing>
            </w:r>
          </w:p>
        </w:tc>
      </w:tr>
    </w:tbl>
    <w:p w14:paraId="1926F41D" w14:textId="77777777" w:rsidR="00C138AA" w:rsidRPr="00C138AA" w:rsidRDefault="00C138AA" w:rsidP="003F0777">
      <w:pPr>
        <w:contextualSpacing/>
        <w:rPr>
          <w:rFonts w:eastAsia="Times New Roman"/>
        </w:rPr>
      </w:pPr>
    </w:p>
    <w:p w14:paraId="066FCA17" w14:textId="2F350D0A" w:rsidR="00C138AA" w:rsidRPr="00C138AA" w:rsidRDefault="00C138AA" w:rsidP="003F0777">
      <w:pPr>
        <w:pStyle w:val="NormalWeb"/>
        <w:spacing w:before="0" w:beforeAutospacing="0" w:after="0" w:afterAutospacing="0"/>
        <w:contextualSpacing/>
      </w:pPr>
      <w:r w:rsidRPr="00C138AA">
        <w:rPr>
          <w:noProof/>
          <w:color w:val="000000"/>
        </w:rPr>
        <w:lastRenderedPageBreak/>
        <w:drawing>
          <wp:inline distT="0" distB="0" distL="0" distR="0" wp14:anchorId="20941411" wp14:editId="00641E26">
            <wp:extent cx="5956935" cy="2648214"/>
            <wp:effectExtent l="0" t="0" r="12065" b="0"/>
            <wp:docPr id="11" name="Picture 11" descr="https://lh6.googleusercontent.com/PyZnCQcCyogqrpQDnPfE-RAHqzwEFgrIx6BNq4ioO6mULW-WpergcsFEHTbp436njBFNbBvqY2SmiX7RXvfoLok-jNldV4vN1r5eRAyL18ShZ2u4acT7fpCxxO24jqM13Ap9_2p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6.googleusercontent.com/PyZnCQcCyogqrpQDnPfE-RAHqzwEFgrIx6BNq4ioO6mULW-WpergcsFEHTbp436njBFNbBvqY2SmiX7RXvfoLok-jNldV4vN1r5eRAyL18ShZ2u4acT7fpCxxO24jqM13Ap9_2p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0602" cy="2654290"/>
                    </a:xfrm>
                    <a:prstGeom prst="rect">
                      <a:avLst/>
                    </a:prstGeom>
                    <a:noFill/>
                    <a:ln>
                      <a:noFill/>
                    </a:ln>
                  </pic:spPr>
                </pic:pic>
              </a:graphicData>
            </a:graphic>
          </wp:inline>
        </w:drawing>
      </w:r>
    </w:p>
    <w:p w14:paraId="09A887C3" w14:textId="77777777" w:rsidR="00C138AA" w:rsidRPr="00C138AA" w:rsidRDefault="00C138AA" w:rsidP="00DE103E">
      <w:pPr>
        <w:pStyle w:val="NormalWeb"/>
        <w:spacing w:before="0" w:beforeAutospacing="0" w:after="0" w:afterAutospacing="0"/>
        <w:contextualSpacing/>
        <w:jc w:val="center"/>
        <w:rPr>
          <w:b/>
          <w:color w:val="FF0000"/>
        </w:rPr>
      </w:pPr>
      <w:r w:rsidRPr="00C138AA">
        <w:rPr>
          <w:b/>
          <w:color w:val="FF0000"/>
        </w:rPr>
        <w:t>Most frequent scores (the mode) and median are BELOW the mean</w:t>
      </w:r>
    </w:p>
    <w:p w14:paraId="216CE82F" w14:textId="77777777" w:rsidR="00C138AA" w:rsidRPr="00C138AA" w:rsidRDefault="00C138AA" w:rsidP="003F0777">
      <w:pPr>
        <w:contextualSpacing/>
        <w:rPr>
          <w:rFonts w:eastAsia="Times New Roman"/>
        </w:rPr>
      </w:pPr>
    </w:p>
    <w:p w14:paraId="6A140A38" w14:textId="77777777" w:rsidR="00C138AA" w:rsidRPr="00C138AA" w:rsidRDefault="00C138AA" w:rsidP="003F0777">
      <w:pPr>
        <w:pStyle w:val="NormalWeb"/>
        <w:spacing w:before="0" w:beforeAutospacing="0" w:after="0" w:afterAutospacing="0"/>
        <w:contextualSpacing/>
      </w:pPr>
      <w:r w:rsidRPr="00C138AA">
        <w:rPr>
          <w:b/>
          <w:bCs/>
          <w:color w:val="000000"/>
          <w:u w:val="single"/>
        </w:rPr>
        <w:t>Box and Whiskers Plot</w:t>
      </w:r>
    </w:p>
    <w:p w14:paraId="1DD8FA8F" w14:textId="77777777" w:rsidR="00C138AA" w:rsidRPr="00C138AA" w:rsidRDefault="00C138AA" w:rsidP="003F0777">
      <w:pPr>
        <w:pStyle w:val="NormalWeb"/>
        <w:numPr>
          <w:ilvl w:val="0"/>
          <w:numId w:val="12"/>
        </w:numPr>
        <w:spacing w:before="0" w:beforeAutospacing="0" w:after="0" w:afterAutospacing="0"/>
        <w:contextualSpacing/>
        <w:textAlignment w:val="baseline"/>
        <w:rPr>
          <w:color w:val="000000"/>
        </w:rPr>
      </w:pPr>
      <w:r w:rsidRPr="00C138AA">
        <w:rPr>
          <w:color w:val="000000"/>
        </w:rPr>
        <w:t>Whiskers as confidence intervals</w:t>
      </w:r>
    </w:p>
    <w:p w14:paraId="28110F3A" w14:textId="77777777" w:rsidR="00C138AA" w:rsidRPr="00C138AA" w:rsidRDefault="00C138AA" w:rsidP="003F0777">
      <w:pPr>
        <w:pStyle w:val="NormalWeb"/>
        <w:numPr>
          <w:ilvl w:val="0"/>
          <w:numId w:val="12"/>
        </w:numPr>
        <w:spacing w:before="0" w:beforeAutospacing="0" w:after="0" w:afterAutospacing="0"/>
        <w:contextualSpacing/>
        <w:textAlignment w:val="baseline"/>
        <w:rPr>
          <w:color w:val="000000"/>
        </w:rPr>
      </w:pPr>
      <w:r w:rsidRPr="00C138AA">
        <w:rPr>
          <w:color w:val="000000"/>
        </w:rPr>
        <w:t xml:space="preserve">Dots represent less than 5% or above 5% 95 percentiles </w:t>
      </w:r>
    </w:p>
    <w:p w14:paraId="3181DE4A" w14:textId="77777777" w:rsidR="00C138AA" w:rsidRPr="00C138AA" w:rsidRDefault="00C138AA" w:rsidP="003F0777">
      <w:pPr>
        <w:pStyle w:val="NormalWeb"/>
        <w:numPr>
          <w:ilvl w:val="0"/>
          <w:numId w:val="12"/>
        </w:numPr>
        <w:spacing w:before="0" w:beforeAutospacing="0" w:after="0" w:afterAutospacing="0"/>
        <w:contextualSpacing/>
        <w:textAlignment w:val="baseline"/>
        <w:rPr>
          <w:color w:val="000000"/>
        </w:rPr>
      </w:pPr>
      <w:r w:rsidRPr="00C138AA">
        <w:rPr>
          <w:color w:val="000000"/>
        </w:rPr>
        <w:t>If both boxes are pretty equal</w:t>
      </w:r>
    </w:p>
    <w:p w14:paraId="5E399BE4" w14:textId="77777777" w:rsidR="00C138AA" w:rsidRPr="00C138AA" w:rsidRDefault="00C138AA" w:rsidP="003F0777">
      <w:pPr>
        <w:pStyle w:val="NormalWeb"/>
        <w:numPr>
          <w:ilvl w:val="0"/>
          <w:numId w:val="12"/>
        </w:numPr>
        <w:spacing w:before="0" w:beforeAutospacing="0" w:after="0" w:afterAutospacing="0"/>
        <w:contextualSpacing/>
        <w:textAlignment w:val="baseline"/>
        <w:rPr>
          <w:color w:val="000000"/>
        </w:rPr>
      </w:pPr>
      <w:r w:rsidRPr="00C138AA">
        <w:rPr>
          <w:color w:val="000000"/>
        </w:rPr>
        <w:t>If dots equal than distribution looks pretty normal</w:t>
      </w:r>
    </w:p>
    <w:p w14:paraId="631E5FF4" w14:textId="77777777" w:rsidR="00C138AA" w:rsidRPr="00C138AA" w:rsidRDefault="00C138AA" w:rsidP="003F0777">
      <w:pPr>
        <w:pStyle w:val="NormalWeb"/>
        <w:spacing w:before="0" w:beforeAutospacing="0" w:after="0" w:afterAutospacing="0"/>
        <w:contextualSpacing/>
      </w:pPr>
      <w:r w:rsidRPr="00C138AA">
        <w:rPr>
          <w:color w:val="000000"/>
        </w:rPr>
        <w:t>Good sense of distribution of data without showing every value (unlike scatter/dot plot)</w:t>
      </w:r>
    </w:p>
    <w:p w14:paraId="1F540396" w14:textId="77777777" w:rsidR="00C138AA" w:rsidRPr="00C138AA" w:rsidRDefault="00C138AA" w:rsidP="003F0777">
      <w:pPr>
        <w:pStyle w:val="NormalWeb"/>
        <w:spacing w:before="0" w:beforeAutospacing="0" w:after="0" w:afterAutospacing="0"/>
        <w:contextualSpacing/>
      </w:pPr>
      <w:r w:rsidRPr="00C138AA">
        <w:rPr>
          <w:color w:val="000000"/>
        </w:rPr>
        <w:t>Great when there’s too many data points to show clearly on scatterplot but don’t want to take the space to show full frequency distribution</w:t>
      </w:r>
    </w:p>
    <w:p w14:paraId="751A5334" w14:textId="77777777" w:rsidR="00C138AA" w:rsidRPr="00C138AA" w:rsidRDefault="00C138AA" w:rsidP="003F0777">
      <w:pPr>
        <w:pStyle w:val="NormalWeb"/>
        <w:spacing w:before="0" w:beforeAutospacing="0" w:after="0" w:afterAutospacing="0"/>
        <w:contextualSpacing/>
      </w:pPr>
      <w:r w:rsidRPr="00C138AA">
        <w:rPr>
          <w:color w:val="000000"/>
        </w:rPr>
        <w:t xml:space="preserve">MUST USE when the distribution is not Gaussian </w:t>
      </w:r>
    </w:p>
    <w:p w14:paraId="12A10C9A" w14:textId="77777777" w:rsidR="00C138AA" w:rsidRDefault="00C138AA" w:rsidP="003F0777">
      <w:pPr>
        <w:pStyle w:val="NormalWeb"/>
        <w:spacing w:before="0" w:beforeAutospacing="0" w:after="0" w:afterAutospacing="0"/>
        <w:contextualSpacing/>
        <w:rPr>
          <w:b/>
          <w:bCs/>
          <w:color w:val="000000"/>
          <w:u w:val="single"/>
        </w:rPr>
      </w:pPr>
    </w:p>
    <w:p w14:paraId="0DF6D732" w14:textId="77777777" w:rsidR="00C138AA" w:rsidRPr="00C138AA" w:rsidRDefault="00C138AA" w:rsidP="003F0777">
      <w:pPr>
        <w:pStyle w:val="NormalWeb"/>
        <w:spacing w:before="0" w:beforeAutospacing="0" w:after="0" w:afterAutospacing="0"/>
        <w:contextualSpacing/>
      </w:pPr>
      <w:r w:rsidRPr="00C138AA">
        <w:rPr>
          <w:b/>
          <w:bCs/>
          <w:color w:val="000000"/>
          <w:u w:val="single"/>
        </w:rPr>
        <w:t>Detecting Outliers and Mistakes</w:t>
      </w:r>
    </w:p>
    <w:p w14:paraId="51AA62D1" w14:textId="77777777" w:rsidR="00C138AA" w:rsidRPr="00C138AA" w:rsidRDefault="00C138AA" w:rsidP="003F0777">
      <w:pPr>
        <w:pStyle w:val="NormalWeb"/>
        <w:spacing w:before="0" w:beforeAutospacing="0" w:after="0" w:afterAutospacing="0"/>
        <w:contextualSpacing/>
      </w:pPr>
      <w:r w:rsidRPr="00C138AA">
        <w:rPr>
          <w:b/>
          <w:bCs/>
          <w:color w:val="FF0000"/>
        </w:rPr>
        <w:t>Outlier:</w:t>
      </w:r>
      <w:r w:rsidRPr="00C138AA">
        <w:rPr>
          <w:color w:val="000000"/>
        </w:rPr>
        <w:t xml:space="preserve"> observation that lies an abnormal distance from other values in a random sample from a population</w:t>
      </w:r>
    </w:p>
    <w:p w14:paraId="109DDAF9" w14:textId="77777777" w:rsidR="00C138AA" w:rsidRPr="00C138AA" w:rsidRDefault="00C138AA" w:rsidP="003F0777">
      <w:pPr>
        <w:pStyle w:val="NormalWeb"/>
        <w:spacing w:before="0" w:beforeAutospacing="0" w:after="0" w:afterAutospacing="0"/>
        <w:contextualSpacing/>
      </w:pPr>
      <w:r w:rsidRPr="00C138AA">
        <w:rPr>
          <w:color w:val="000000"/>
        </w:rPr>
        <w:t xml:space="preserve">Scatter Plots and boxplots most useful to identify outliers </w:t>
      </w:r>
    </w:p>
    <w:p w14:paraId="12E63D47" w14:textId="77777777" w:rsidR="00C138AA" w:rsidRPr="00C138AA" w:rsidRDefault="00C138AA" w:rsidP="003F0777">
      <w:pPr>
        <w:pStyle w:val="NormalWeb"/>
        <w:numPr>
          <w:ilvl w:val="0"/>
          <w:numId w:val="13"/>
        </w:numPr>
        <w:spacing w:before="0" w:beforeAutospacing="0" w:after="0" w:afterAutospacing="0"/>
        <w:contextualSpacing/>
        <w:textAlignment w:val="baseline"/>
        <w:rPr>
          <w:color w:val="000000"/>
        </w:rPr>
      </w:pPr>
      <w:r w:rsidRPr="00C138AA">
        <w:rPr>
          <w:color w:val="000000"/>
        </w:rPr>
        <w:t>Boxplot uses median and the lower and upper quartile ranges to define what an outlier will be</w:t>
      </w:r>
    </w:p>
    <w:p w14:paraId="51D645DF" w14:textId="77777777" w:rsidR="00C138AA" w:rsidRDefault="00C138AA" w:rsidP="003F0777">
      <w:pPr>
        <w:pStyle w:val="NormalWeb"/>
        <w:spacing w:before="0" w:beforeAutospacing="0" w:after="0" w:afterAutospacing="0"/>
        <w:contextualSpacing/>
        <w:rPr>
          <w:color w:val="000000"/>
        </w:rPr>
      </w:pPr>
      <w:r w:rsidRPr="00C138AA">
        <w:rPr>
          <w:b/>
          <w:bCs/>
          <w:color w:val="000000"/>
          <w:u w:val="single"/>
        </w:rPr>
        <w:t>Mistakes</w:t>
      </w:r>
      <w:r w:rsidRPr="00C138AA">
        <w:rPr>
          <w:color w:val="000000"/>
        </w:rPr>
        <w:t xml:space="preserve">: </w:t>
      </w:r>
    </w:p>
    <w:p w14:paraId="25C996D3" w14:textId="1DC6AFFF" w:rsidR="00C138AA" w:rsidRDefault="00C138AA" w:rsidP="003F0777">
      <w:pPr>
        <w:pStyle w:val="NormalWeb"/>
        <w:numPr>
          <w:ilvl w:val="0"/>
          <w:numId w:val="21"/>
        </w:numPr>
        <w:spacing w:before="0" w:beforeAutospacing="0" w:after="0" w:afterAutospacing="0"/>
        <w:contextualSpacing/>
        <w:rPr>
          <w:color w:val="000000"/>
        </w:rPr>
      </w:pPr>
      <w:r w:rsidRPr="00C138AA">
        <w:rPr>
          <w:color w:val="000000"/>
        </w:rPr>
        <w:t xml:space="preserve">Assuming all distribution are normal/Gaussian </w:t>
      </w:r>
    </w:p>
    <w:p w14:paraId="41ABE1D0" w14:textId="5B421889" w:rsidR="00C138AA" w:rsidRPr="00C138AA" w:rsidRDefault="00C138AA" w:rsidP="003F0777">
      <w:pPr>
        <w:pStyle w:val="NormalWeb"/>
        <w:numPr>
          <w:ilvl w:val="0"/>
          <w:numId w:val="21"/>
        </w:numPr>
        <w:spacing w:before="0" w:beforeAutospacing="0" w:after="0" w:afterAutospacing="0"/>
        <w:contextualSpacing/>
        <w:rPr>
          <w:color w:val="000000"/>
        </w:rPr>
      </w:pPr>
      <w:r>
        <w:rPr>
          <w:color w:val="000000"/>
        </w:rPr>
        <w:t xml:space="preserve"> N</w:t>
      </w:r>
      <w:r w:rsidRPr="00C138AA">
        <w:rPr>
          <w:color w:val="000000"/>
        </w:rPr>
        <w:t>umber so far outside the norm? You need to see if there’s a problem</w:t>
      </w:r>
    </w:p>
    <w:p w14:paraId="476D2CDD" w14:textId="77777777" w:rsidR="00C138AA" w:rsidRDefault="00C138AA" w:rsidP="003F0777">
      <w:pPr>
        <w:pStyle w:val="NormalWeb"/>
        <w:spacing w:before="0" w:beforeAutospacing="0" w:after="0" w:afterAutospacing="0"/>
        <w:contextualSpacing/>
        <w:jc w:val="center"/>
        <w:rPr>
          <w:b/>
          <w:bCs/>
          <w:color w:val="000000"/>
          <w:u w:val="single"/>
        </w:rPr>
      </w:pPr>
    </w:p>
    <w:p w14:paraId="7A02B523" w14:textId="2D729D4C" w:rsidR="00C138AA" w:rsidRPr="00C138AA" w:rsidRDefault="00C138AA" w:rsidP="003F0777">
      <w:pPr>
        <w:pStyle w:val="NormalWeb"/>
        <w:spacing w:before="0" w:beforeAutospacing="0" w:after="0" w:afterAutospacing="0"/>
        <w:contextualSpacing/>
        <w:jc w:val="center"/>
      </w:pPr>
      <w:r w:rsidRPr="00C138AA">
        <w:rPr>
          <w:b/>
          <w:bCs/>
          <w:color w:val="000000"/>
          <w:u w:val="single"/>
        </w:rPr>
        <w:t>Lecture 14:</w:t>
      </w:r>
      <w:r w:rsidR="00247BA5">
        <w:rPr>
          <w:b/>
          <w:bCs/>
          <w:color w:val="000000"/>
          <w:u w:val="single"/>
        </w:rPr>
        <w:t xml:space="preserve"> </w:t>
      </w:r>
      <w:r w:rsidRPr="00C138AA">
        <w:rPr>
          <w:b/>
          <w:bCs/>
          <w:color w:val="000000"/>
          <w:u w:val="single"/>
        </w:rPr>
        <w:t>Inferential Statistics I: Probability &amp; P Values</w:t>
      </w:r>
    </w:p>
    <w:p w14:paraId="44B14FE9" w14:textId="77777777" w:rsidR="00984A62" w:rsidRDefault="00984A62" w:rsidP="003F0777">
      <w:pPr>
        <w:pStyle w:val="NormalWeb"/>
        <w:spacing w:before="0" w:beforeAutospacing="0" w:after="0" w:afterAutospacing="0"/>
        <w:contextualSpacing/>
        <w:rPr>
          <w:b/>
          <w:bCs/>
          <w:color w:val="000000"/>
          <w:u w:val="single"/>
        </w:rPr>
      </w:pPr>
    </w:p>
    <w:p w14:paraId="54EBF1FB" w14:textId="366B0843" w:rsidR="00C138AA" w:rsidRPr="00C138AA" w:rsidRDefault="00C138AA" w:rsidP="003F0777">
      <w:pPr>
        <w:pStyle w:val="NormalWeb"/>
        <w:spacing w:before="0" w:beforeAutospacing="0" w:after="0" w:afterAutospacing="0"/>
        <w:contextualSpacing/>
      </w:pPr>
      <w:r w:rsidRPr="00C138AA">
        <w:rPr>
          <w:b/>
          <w:bCs/>
          <w:color w:val="000000"/>
          <w:u w:val="single"/>
        </w:rPr>
        <w:t>Descriptive</w:t>
      </w:r>
      <w:r w:rsidRPr="00C138AA">
        <w:rPr>
          <w:rStyle w:val="apple-tab-span"/>
          <w:b/>
          <w:bCs/>
          <w:color w:val="000000"/>
        </w:rPr>
        <w:tab/>
      </w:r>
      <w:r w:rsidRPr="00C138AA">
        <w:rPr>
          <w:rStyle w:val="apple-tab-span"/>
          <w:b/>
          <w:bCs/>
          <w:color w:val="000000"/>
        </w:rPr>
        <w:tab/>
      </w:r>
      <w:r>
        <w:rPr>
          <w:rStyle w:val="apple-tab-span"/>
          <w:b/>
          <w:bCs/>
          <w:color w:val="000000"/>
        </w:rPr>
        <w:tab/>
      </w:r>
      <w:r w:rsidRPr="00C138AA">
        <w:rPr>
          <w:b/>
          <w:bCs/>
          <w:color w:val="000000"/>
          <w:u w:val="single"/>
        </w:rPr>
        <w:t>vs</w:t>
      </w:r>
      <w:r w:rsidRPr="00C138AA">
        <w:rPr>
          <w:b/>
          <w:bCs/>
          <w:color w:val="000000"/>
        </w:rPr>
        <w:t xml:space="preserve"> </w:t>
      </w:r>
      <w:r w:rsidRPr="00C138AA">
        <w:rPr>
          <w:b/>
          <w:bCs/>
          <w:color w:val="000000"/>
          <w:u w:val="single"/>
        </w:rPr>
        <w:t xml:space="preserve">Inferential Statistics </w:t>
      </w:r>
    </w:p>
    <w:tbl>
      <w:tblPr>
        <w:tblW w:w="9360" w:type="dxa"/>
        <w:tblCellMar>
          <w:top w:w="15" w:type="dxa"/>
          <w:left w:w="15" w:type="dxa"/>
          <w:bottom w:w="15" w:type="dxa"/>
          <w:right w:w="15" w:type="dxa"/>
        </w:tblCellMar>
        <w:tblLook w:val="04A0" w:firstRow="1" w:lastRow="0" w:firstColumn="1" w:lastColumn="0" w:noHBand="0" w:noVBand="1"/>
      </w:tblPr>
      <w:tblGrid>
        <w:gridCol w:w="2825"/>
        <w:gridCol w:w="6535"/>
      </w:tblGrid>
      <w:tr w:rsidR="00C138AA" w:rsidRPr="00C138AA" w14:paraId="54D6B055" w14:textId="77777777" w:rsidTr="00C138AA">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B41D6F" w14:textId="45D9E0C0" w:rsidR="00C138AA" w:rsidRDefault="00C138AA" w:rsidP="003F0777">
            <w:pPr>
              <w:pStyle w:val="NormalWeb"/>
              <w:spacing w:before="0" w:beforeAutospacing="0" w:after="0" w:afterAutospacing="0"/>
              <w:contextualSpacing/>
              <w:rPr>
                <w:color w:val="000000"/>
              </w:rPr>
            </w:pPr>
            <w:r>
              <w:rPr>
                <w:color w:val="000000"/>
              </w:rPr>
              <w:t>Describe our data</w:t>
            </w:r>
          </w:p>
          <w:p w14:paraId="273FEB98" w14:textId="77777777" w:rsidR="00C138AA" w:rsidRPr="00C138AA" w:rsidRDefault="00C138AA" w:rsidP="003F0777">
            <w:pPr>
              <w:pStyle w:val="NormalWeb"/>
              <w:spacing w:before="0" w:beforeAutospacing="0" w:after="0" w:afterAutospacing="0"/>
              <w:contextualSpacing/>
            </w:pPr>
            <w:r w:rsidRPr="00C138AA">
              <w:rPr>
                <w:b/>
                <w:bCs/>
                <w:color w:val="000000"/>
              </w:rPr>
              <w:t>Ex</w:t>
            </w:r>
            <w:r w:rsidRPr="00C138AA">
              <w:rPr>
                <w:color w:val="000000"/>
              </w:rPr>
              <w:t>. central tendency, variance, box plot</w:t>
            </w:r>
          </w:p>
        </w:tc>
        <w:tc>
          <w:tcPr>
            <w:tcW w:w="6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F41EA2" w14:textId="77777777" w:rsidR="00C138AA" w:rsidRDefault="00C138AA" w:rsidP="003F0777">
            <w:pPr>
              <w:pStyle w:val="NormalWeb"/>
              <w:spacing w:before="0" w:beforeAutospacing="0" w:after="0" w:afterAutospacing="0"/>
              <w:contextualSpacing/>
            </w:pPr>
            <w:r>
              <w:t>Provide inferences about population from a sample</w:t>
            </w:r>
          </w:p>
          <w:p w14:paraId="1647A020" w14:textId="6DB605EA" w:rsidR="00C138AA" w:rsidRPr="00C138AA" w:rsidRDefault="00C138AA" w:rsidP="003F0777">
            <w:pPr>
              <w:pStyle w:val="NormalWeb"/>
              <w:spacing w:before="0" w:beforeAutospacing="0" w:after="0" w:afterAutospacing="0"/>
              <w:contextualSpacing/>
            </w:pPr>
            <w:r>
              <w:t xml:space="preserve">Ex. Theory, methods, and practices of forming judgements about the parameters of a population and the relatability of statistical relationships </w:t>
            </w:r>
          </w:p>
        </w:tc>
      </w:tr>
    </w:tbl>
    <w:p w14:paraId="1BE53F12" w14:textId="77777777" w:rsidR="00984A62" w:rsidRDefault="00984A62" w:rsidP="003F0777">
      <w:pPr>
        <w:pStyle w:val="NormalWeb"/>
        <w:spacing w:before="0" w:beforeAutospacing="0" w:after="0" w:afterAutospacing="0"/>
        <w:contextualSpacing/>
        <w:rPr>
          <w:b/>
          <w:bCs/>
          <w:color w:val="000000"/>
          <w:u w:val="single"/>
        </w:rPr>
      </w:pPr>
    </w:p>
    <w:p w14:paraId="2F76CD24" w14:textId="77777777" w:rsidR="00C138AA" w:rsidRPr="00C138AA" w:rsidRDefault="00C138AA" w:rsidP="003F0777">
      <w:pPr>
        <w:pStyle w:val="NormalWeb"/>
        <w:spacing w:before="0" w:beforeAutospacing="0" w:after="0" w:afterAutospacing="0"/>
        <w:contextualSpacing/>
      </w:pPr>
      <w:r w:rsidRPr="00C138AA">
        <w:rPr>
          <w:b/>
          <w:bCs/>
          <w:color w:val="000000"/>
          <w:u w:val="single"/>
        </w:rPr>
        <w:lastRenderedPageBreak/>
        <w:t>Statistical Significance</w:t>
      </w:r>
    </w:p>
    <w:p w14:paraId="7BA8B5BE" w14:textId="77777777" w:rsidR="00C138AA" w:rsidRPr="00C138AA" w:rsidRDefault="00C138AA" w:rsidP="003F0777">
      <w:pPr>
        <w:pStyle w:val="NormalWeb"/>
        <w:spacing w:before="0" w:beforeAutospacing="0" w:after="0" w:afterAutospacing="0"/>
        <w:contextualSpacing/>
      </w:pPr>
      <w:r w:rsidRPr="00C138AA">
        <w:rPr>
          <w:b/>
          <w:bCs/>
          <w:color w:val="000000"/>
        </w:rPr>
        <w:t>Null hypothesis:</w:t>
      </w:r>
      <w:r w:rsidRPr="00C138AA">
        <w:rPr>
          <w:color w:val="000000"/>
        </w:rPr>
        <w:t xml:space="preserve"> no relationship, no effect</w:t>
      </w:r>
    </w:p>
    <w:p w14:paraId="125127CC" w14:textId="77777777" w:rsidR="00C138AA" w:rsidRPr="00C138AA" w:rsidRDefault="00C138AA" w:rsidP="003F0777">
      <w:pPr>
        <w:pStyle w:val="NormalWeb"/>
        <w:spacing w:before="0" w:beforeAutospacing="0" w:after="0" w:afterAutospacing="0"/>
        <w:contextualSpacing/>
      </w:pPr>
      <w:r w:rsidRPr="00C138AA">
        <w:rPr>
          <w:b/>
          <w:bCs/>
          <w:color w:val="000000"/>
        </w:rPr>
        <w:t>USED FOR:</w:t>
      </w:r>
      <w:r w:rsidRPr="00C138AA">
        <w:rPr>
          <w:color w:val="000000"/>
        </w:rPr>
        <w:t xml:space="preserve"> accepting or rejecting null hypothesis and if predictions are supported. </w:t>
      </w:r>
    </w:p>
    <w:p w14:paraId="4E7074A1" w14:textId="77777777" w:rsidR="00C138AA" w:rsidRPr="00C138AA" w:rsidRDefault="00C138AA" w:rsidP="003F0777">
      <w:pPr>
        <w:pStyle w:val="NormalWeb"/>
        <w:spacing w:before="0" w:beforeAutospacing="0" w:after="0" w:afterAutospacing="0"/>
        <w:contextualSpacing/>
      </w:pPr>
      <w:r w:rsidRPr="00C138AA">
        <w:rPr>
          <w:color w:val="000000"/>
        </w:rPr>
        <w:t xml:space="preserve">Statistical inference testing: Assume null hypothesis is true </w:t>
      </w:r>
    </w:p>
    <w:p w14:paraId="4B37352E" w14:textId="77777777" w:rsidR="00C138AA" w:rsidRPr="00C138AA" w:rsidRDefault="00C138AA" w:rsidP="003F0777">
      <w:pPr>
        <w:pStyle w:val="NormalWeb"/>
        <w:spacing w:before="0" w:beforeAutospacing="0" w:after="0" w:afterAutospacing="0"/>
        <w:contextualSpacing/>
      </w:pPr>
      <w:r w:rsidRPr="00C138AA">
        <w:rPr>
          <w:color w:val="FF0000"/>
        </w:rPr>
        <w:t>Alpha below</w:t>
      </w:r>
      <w:r w:rsidRPr="00C138AA">
        <w:rPr>
          <w:color w:val="000000"/>
        </w:rPr>
        <w:t xml:space="preserve"> 0.05 (5%) than we </w:t>
      </w:r>
      <w:r w:rsidRPr="00C138AA">
        <w:rPr>
          <w:color w:val="FF0000"/>
        </w:rPr>
        <w:t>REJECT</w:t>
      </w:r>
      <w:r w:rsidRPr="00C138AA">
        <w:rPr>
          <w:color w:val="000000"/>
        </w:rPr>
        <w:t xml:space="preserve"> the null hypothesis &amp; accept alternative hypothesis</w:t>
      </w:r>
    </w:p>
    <w:p w14:paraId="200006BF" w14:textId="77777777" w:rsidR="00C138AA" w:rsidRPr="00C138AA" w:rsidRDefault="00C138AA" w:rsidP="003F0777">
      <w:pPr>
        <w:pStyle w:val="NormalWeb"/>
        <w:spacing w:before="0" w:beforeAutospacing="0" w:after="0" w:afterAutospacing="0"/>
        <w:contextualSpacing/>
      </w:pPr>
      <w:r w:rsidRPr="00C138AA">
        <w:rPr>
          <w:color w:val="000000"/>
        </w:rPr>
        <w:t>Above 0.05 THAN RESULTS ARE NONSIGNIFICANT, we DO NOT reject null hypothesis</w:t>
      </w:r>
    </w:p>
    <w:p w14:paraId="3C0F897B" w14:textId="77777777" w:rsidR="00C138AA" w:rsidRPr="00C138AA" w:rsidRDefault="00C138AA" w:rsidP="003F0777">
      <w:pPr>
        <w:pStyle w:val="NormalWeb"/>
        <w:spacing w:before="0" w:beforeAutospacing="0" w:after="0" w:afterAutospacing="0"/>
        <w:contextualSpacing/>
      </w:pPr>
      <w:r w:rsidRPr="00C138AA">
        <w:rPr>
          <w:color w:val="000000"/>
        </w:rPr>
        <w:t xml:space="preserve">Null hypothesis not rejected: assume that our apparent relationship was due to chance sampling effect </w:t>
      </w:r>
    </w:p>
    <w:p w14:paraId="3B1A0116" w14:textId="77777777" w:rsidR="00C138AA" w:rsidRPr="00C138AA" w:rsidRDefault="00C138AA" w:rsidP="003F0777">
      <w:pPr>
        <w:contextualSpacing/>
        <w:rPr>
          <w:rFonts w:eastAsia="Times New Roman"/>
        </w:rPr>
      </w:pPr>
    </w:p>
    <w:p w14:paraId="6FA874D1" w14:textId="674C7253" w:rsidR="00C138AA" w:rsidRDefault="00C138AA" w:rsidP="003F0777">
      <w:pPr>
        <w:pStyle w:val="NormalWeb"/>
        <w:spacing w:before="0" w:beforeAutospacing="0" w:after="0" w:afterAutospacing="0"/>
        <w:contextualSpacing/>
        <w:jc w:val="center"/>
        <w:rPr>
          <w:b/>
          <w:bCs/>
          <w:color w:val="000000"/>
          <w:u w:val="single"/>
        </w:rPr>
      </w:pPr>
      <w:r>
        <w:rPr>
          <w:b/>
          <w:bCs/>
          <w:color w:val="000000"/>
          <w:u w:val="single"/>
        </w:rPr>
        <w:t>Null H</w:t>
      </w:r>
      <w:r w:rsidRPr="00C138AA">
        <w:rPr>
          <w:b/>
          <w:bCs/>
          <w:color w:val="000000"/>
          <w:u w:val="single"/>
        </w:rPr>
        <w:t>ypothesis</w:t>
      </w:r>
    </w:p>
    <w:p w14:paraId="218E8E4F" w14:textId="23E9513E" w:rsidR="00C138AA" w:rsidRPr="00C138AA" w:rsidRDefault="00C138AA" w:rsidP="003F0777">
      <w:pPr>
        <w:pStyle w:val="NormalWeb"/>
        <w:spacing w:before="0" w:beforeAutospacing="0" w:after="0" w:afterAutospacing="0"/>
        <w:contextualSpacing/>
      </w:pPr>
      <w:r>
        <w:rPr>
          <w:noProof/>
        </w:rPr>
        <w:drawing>
          <wp:inline distT="0" distB="0" distL="0" distR="0" wp14:anchorId="48DE7B2F" wp14:editId="16A849BA">
            <wp:extent cx="5956935" cy="603673"/>
            <wp:effectExtent l="0" t="25400" r="0" b="5715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ED0F0E6" w14:textId="77777777" w:rsidR="00C138AA" w:rsidRPr="00C138AA" w:rsidRDefault="00C138AA" w:rsidP="003F0777">
      <w:pPr>
        <w:contextualSpacing/>
        <w:rPr>
          <w:rFonts w:eastAsia="Times New Roman"/>
        </w:rPr>
      </w:pPr>
    </w:p>
    <w:p w14:paraId="50B65988" w14:textId="17DC2B6A" w:rsidR="00C138AA" w:rsidRPr="00C138AA" w:rsidRDefault="00C138AA" w:rsidP="003F0777">
      <w:pPr>
        <w:pStyle w:val="NormalWeb"/>
        <w:spacing w:before="0" w:beforeAutospacing="0" w:after="0" w:afterAutospacing="0"/>
        <w:contextualSpacing/>
      </w:pPr>
      <w:r w:rsidRPr="00C138AA">
        <w:rPr>
          <w:b/>
          <w:bCs/>
          <w:color w:val="000000"/>
          <w:u w:val="single"/>
        </w:rPr>
        <w:t>NULL HYPOTHESIS</w:t>
      </w:r>
      <w:r w:rsidRPr="00C138AA">
        <w:rPr>
          <w:color w:val="000000"/>
        </w:rPr>
        <w:t xml:space="preserve"> </w:t>
      </w:r>
      <w:r w:rsidRPr="00C138AA">
        <w:rPr>
          <w:rStyle w:val="apple-tab-span"/>
          <w:color w:val="000000"/>
        </w:rPr>
        <w:tab/>
      </w:r>
      <w:r w:rsidRPr="00C138AA">
        <w:rPr>
          <w:rStyle w:val="apple-tab-span"/>
          <w:color w:val="000000"/>
        </w:rPr>
        <w:tab/>
      </w:r>
      <w:r>
        <w:rPr>
          <w:rStyle w:val="apple-tab-span"/>
          <w:color w:val="000000"/>
        </w:rPr>
        <w:tab/>
      </w:r>
      <w:r w:rsidRPr="00C138AA">
        <w:rPr>
          <w:b/>
          <w:bCs/>
          <w:color w:val="FF0000"/>
          <w:u w:val="single"/>
        </w:rPr>
        <w:t>VS</w:t>
      </w:r>
      <w:r w:rsidRPr="00C138AA">
        <w:rPr>
          <w:color w:val="000000"/>
        </w:rPr>
        <w:t xml:space="preserve"> </w:t>
      </w:r>
      <w:r w:rsidRPr="00C138AA">
        <w:rPr>
          <w:b/>
          <w:bCs/>
          <w:color w:val="000000"/>
          <w:u w:val="single"/>
        </w:rPr>
        <w:t>RESEARCH HYPOTHESIS</w:t>
      </w:r>
    </w:p>
    <w:tbl>
      <w:tblPr>
        <w:tblW w:w="9360" w:type="dxa"/>
        <w:tblCellMar>
          <w:top w:w="15" w:type="dxa"/>
          <w:left w:w="15" w:type="dxa"/>
          <w:bottom w:w="15" w:type="dxa"/>
          <w:right w:w="15" w:type="dxa"/>
        </w:tblCellMar>
        <w:tblLook w:val="04A0" w:firstRow="1" w:lastRow="0" w:firstColumn="1" w:lastColumn="0" w:noHBand="0" w:noVBand="1"/>
      </w:tblPr>
      <w:tblGrid>
        <w:gridCol w:w="4462"/>
        <w:gridCol w:w="4898"/>
      </w:tblGrid>
      <w:tr w:rsidR="00C138AA" w:rsidRPr="00C138AA" w14:paraId="067CFEC8"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959629" w14:textId="026D1513" w:rsidR="00C138AA" w:rsidRPr="00C138AA" w:rsidRDefault="00C138AA" w:rsidP="003F0777">
            <w:pPr>
              <w:pStyle w:val="NormalWeb"/>
              <w:spacing w:before="0" w:beforeAutospacing="0" w:after="0" w:afterAutospacing="0"/>
              <w:contextualSpacing/>
            </w:pPr>
            <w:r>
              <w:rPr>
                <w:color w:val="000000"/>
              </w:rPr>
              <w:t>T</w:t>
            </w:r>
            <w:r w:rsidRPr="00C138AA">
              <w:rPr>
                <w:color w:val="000000"/>
              </w:rPr>
              <w:t>he ratio of males to females is equal to a theoretical expectation of 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EA857" w14:textId="77777777" w:rsidR="00C138AA" w:rsidRPr="00C138AA" w:rsidRDefault="00C138AA" w:rsidP="003F0777">
            <w:pPr>
              <w:pStyle w:val="NormalWeb"/>
              <w:spacing w:before="0" w:beforeAutospacing="0" w:after="0" w:afterAutospacing="0"/>
              <w:contextualSpacing/>
            </w:pPr>
            <w:r w:rsidRPr="00C138AA">
              <w:rPr>
                <w:color w:val="000000"/>
              </w:rPr>
              <w:t>The sex ratio of males to females is different from theoretical expectation of 1:1</w:t>
            </w:r>
          </w:p>
        </w:tc>
      </w:tr>
    </w:tbl>
    <w:p w14:paraId="486DB924" w14:textId="74A5F76C" w:rsidR="00C138AA" w:rsidRPr="00C138AA" w:rsidRDefault="00C138AA" w:rsidP="003F0777">
      <w:pPr>
        <w:pStyle w:val="NormalWeb"/>
        <w:spacing w:before="0" w:beforeAutospacing="0" w:after="0" w:afterAutospacing="0"/>
        <w:contextualSpacing/>
      </w:pPr>
      <w:r w:rsidRPr="00C138AA">
        <w:rPr>
          <w:color w:val="000000"/>
        </w:rPr>
        <w:t>P= 0.030</w:t>
      </w:r>
      <w:r>
        <w:t xml:space="preserve"> </w:t>
      </w:r>
      <w:r w:rsidRPr="00C138AA">
        <w:rPr>
          <w:color w:val="FF0000"/>
        </w:rPr>
        <w:t xml:space="preserve">WHAT DOES P MEAN? </w:t>
      </w:r>
      <w:r w:rsidRPr="00C138AA">
        <w:rPr>
          <w:color w:val="000000"/>
        </w:rPr>
        <w:t>3% probability chance of your sample</w:t>
      </w:r>
    </w:p>
    <w:p w14:paraId="346471F8" w14:textId="77777777" w:rsidR="00C138AA" w:rsidRPr="00C138AA" w:rsidRDefault="00C138AA" w:rsidP="003F0777">
      <w:pPr>
        <w:contextualSpacing/>
        <w:rPr>
          <w:rFonts w:eastAsia="Times New Roman"/>
        </w:rPr>
      </w:pPr>
    </w:p>
    <w:p w14:paraId="0C751369" w14:textId="77777777" w:rsidR="00C138AA" w:rsidRPr="00C138AA" w:rsidRDefault="00C138AA" w:rsidP="003F0777">
      <w:pPr>
        <w:pStyle w:val="NormalWeb"/>
        <w:spacing w:before="0" w:beforeAutospacing="0" w:after="0" w:afterAutospacing="0"/>
        <w:contextualSpacing/>
        <w:jc w:val="center"/>
      </w:pPr>
      <w:r w:rsidRPr="00C138AA">
        <w:rPr>
          <w:b/>
          <w:bCs/>
          <w:color w:val="000000"/>
          <w:u w:val="single"/>
        </w:rPr>
        <w:t>Lecture 15: Inferential Statistics II: Probability and P Values</w:t>
      </w:r>
    </w:p>
    <w:p w14:paraId="02764E3B" w14:textId="77777777" w:rsidR="00C138AA" w:rsidRPr="00C138AA" w:rsidRDefault="00C138AA" w:rsidP="003F0777">
      <w:pPr>
        <w:pStyle w:val="NormalWeb"/>
        <w:spacing w:before="0" w:beforeAutospacing="0" w:after="0" w:afterAutospacing="0"/>
        <w:contextualSpacing/>
      </w:pPr>
      <w:r w:rsidRPr="00C138AA">
        <w:rPr>
          <w:b/>
          <w:bCs/>
          <w:color w:val="000000"/>
          <w:u w:val="single"/>
        </w:rPr>
        <w:t xml:space="preserve">P Value and Significance </w:t>
      </w:r>
    </w:p>
    <w:p w14:paraId="0FA3F1EC" w14:textId="77777777" w:rsidR="00C138AA" w:rsidRPr="00C138AA" w:rsidRDefault="00C138AA" w:rsidP="003F0777">
      <w:pPr>
        <w:pStyle w:val="NormalWeb"/>
        <w:spacing w:before="0" w:beforeAutospacing="0" w:after="0" w:afterAutospacing="0"/>
        <w:contextualSpacing/>
      </w:pPr>
      <w:r w:rsidRPr="00C138AA">
        <w:rPr>
          <w:b/>
          <w:bCs/>
          <w:color w:val="FF0000"/>
          <w:u w:val="single"/>
        </w:rPr>
        <w:t>P Value:</w:t>
      </w:r>
      <w:r w:rsidRPr="00C138AA">
        <w:rPr>
          <w:color w:val="000000"/>
        </w:rPr>
        <w:t xml:space="preserve"> </w:t>
      </w:r>
      <w:r w:rsidRPr="00C138AA">
        <w:rPr>
          <w:color w:val="FF0000"/>
        </w:rPr>
        <w:t>calculated probability of finding the observed, or more extreme</w:t>
      </w:r>
      <w:r w:rsidRPr="00C138AA">
        <w:rPr>
          <w:color w:val="000000"/>
        </w:rPr>
        <w:t xml:space="preserve">, results when the null hypothesis of a study question is true. </w:t>
      </w:r>
      <w:r w:rsidRPr="00C138AA">
        <w:rPr>
          <w:b/>
          <w:bCs/>
          <w:color w:val="000000"/>
        </w:rPr>
        <w:t>HELPS DETERMINE THE STATISTICAL SIGNIFICANCE OF A TEST</w:t>
      </w:r>
    </w:p>
    <w:p w14:paraId="1F849EF7" w14:textId="77777777" w:rsidR="00C138AA" w:rsidRPr="00C138AA" w:rsidRDefault="00C138AA" w:rsidP="003F0777">
      <w:pPr>
        <w:pStyle w:val="NormalWeb"/>
        <w:spacing w:before="0" w:beforeAutospacing="0" w:after="0" w:afterAutospacing="0"/>
        <w:contextualSpacing/>
      </w:pPr>
      <w:r w:rsidRPr="00C138AA">
        <w:rPr>
          <w:b/>
          <w:color w:val="000000"/>
        </w:rPr>
        <w:t xml:space="preserve">Significant </w:t>
      </w:r>
      <w:r w:rsidRPr="00C138AA">
        <w:rPr>
          <w:rStyle w:val="apple-tab-span"/>
          <w:color w:val="000000"/>
        </w:rPr>
        <w:tab/>
      </w:r>
      <w:r w:rsidRPr="00C138AA">
        <w:rPr>
          <w:rStyle w:val="apple-tab-span"/>
          <w:color w:val="000000"/>
        </w:rPr>
        <w:tab/>
      </w:r>
      <w:r w:rsidRPr="00C138AA">
        <w:rPr>
          <w:rStyle w:val="apple-tab-span"/>
          <w:color w:val="000000"/>
        </w:rPr>
        <w:tab/>
      </w:r>
      <w:r w:rsidRPr="00C138AA">
        <w:rPr>
          <w:rStyle w:val="apple-tab-span"/>
          <w:color w:val="000000"/>
        </w:rPr>
        <w:tab/>
      </w:r>
      <w:r w:rsidRPr="00C138AA">
        <w:rPr>
          <w:rStyle w:val="apple-tab-span"/>
          <w:color w:val="000000"/>
        </w:rPr>
        <w:tab/>
      </w:r>
      <w:r w:rsidRPr="00C138AA">
        <w:rPr>
          <w:color w:val="000000"/>
        </w:rPr>
        <w:t xml:space="preserve">      </w:t>
      </w:r>
      <w:r w:rsidRPr="00C138AA">
        <w:rPr>
          <w:b/>
          <w:color w:val="000000"/>
        </w:rPr>
        <w:t>NOT Significant</w:t>
      </w:r>
      <w:r w:rsidRPr="00C138AA">
        <w:rPr>
          <w:color w:val="000000"/>
        </w:rPr>
        <w:t xml:space="preserve"> </w:t>
      </w:r>
    </w:p>
    <w:tbl>
      <w:tblPr>
        <w:tblW w:w="9346" w:type="dxa"/>
        <w:tblCellMar>
          <w:top w:w="15" w:type="dxa"/>
          <w:left w:w="15" w:type="dxa"/>
          <w:bottom w:w="15" w:type="dxa"/>
          <w:right w:w="15" w:type="dxa"/>
        </w:tblCellMar>
        <w:tblLook w:val="04A0" w:firstRow="1" w:lastRow="0" w:firstColumn="1" w:lastColumn="0" w:noHBand="0" w:noVBand="1"/>
      </w:tblPr>
      <w:tblGrid>
        <w:gridCol w:w="4693"/>
        <w:gridCol w:w="4653"/>
      </w:tblGrid>
      <w:tr w:rsidR="00C138AA" w:rsidRPr="00C138AA" w14:paraId="5BD21957" w14:textId="77777777" w:rsidTr="00C138AA">
        <w:trPr>
          <w:trHeight w:val="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32500" w14:textId="77777777" w:rsidR="00C138AA" w:rsidRPr="00C138AA" w:rsidRDefault="00C138AA" w:rsidP="003F0777">
            <w:pPr>
              <w:pStyle w:val="NormalWeb"/>
              <w:spacing w:before="0" w:beforeAutospacing="0" w:after="0" w:afterAutospacing="0"/>
              <w:contextualSpacing/>
            </w:pPr>
            <w:r w:rsidRPr="00C138AA">
              <w:rPr>
                <w:color w:val="000000"/>
              </w:rPr>
              <w:t xml:space="preserve">P=0.0425 </w:t>
            </w:r>
          </w:p>
          <w:p w14:paraId="683F3E79" w14:textId="77777777" w:rsidR="00C138AA" w:rsidRPr="00C138AA" w:rsidRDefault="00C138AA" w:rsidP="003F0777">
            <w:pPr>
              <w:pStyle w:val="NormalWeb"/>
              <w:spacing w:before="0" w:beforeAutospacing="0" w:after="0" w:afterAutospacing="0"/>
              <w:contextualSpacing/>
            </w:pPr>
            <w:r w:rsidRPr="00C138AA">
              <w:rPr>
                <w:color w:val="000000"/>
              </w:rPr>
              <w:t xml:space="preserve">Reject null hypothesis </w:t>
            </w:r>
            <w:proofErr w:type="spellStart"/>
            <w:r w:rsidRPr="00C138AA">
              <w:rPr>
                <w:color w:val="000000"/>
              </w:rPr>
              <w:t>bc</w:t>
            </w:r>
            <w:proofErr w:type="spellEnd"/>
            <w:r w:rsidRPr="00C138AA">
              <w:rPr>
                <w:color w:val="000000"/>
              </w:rPr>
              <w:t xml:space="preserve"> less than alpha=0.05</w:t>
            </w:r>
          </w:p>
          <w:p w14:paraId="5D4CA11D" w14:textId="77777777" w:rsidR="00C138AA" w:rsidRPr="00C138AA" w:rsidRDefault="00C138AA" w:rsidP="003F0777">
            <w:pPr>
              <w:contextualSpacing/>
              <w:rPr>
                <w:rFonts w:eastAsia="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CDCAB9" w14:textId="77777777" w:rsidR="00C138AA" w:rsidRPr="00C138AA" w:rsidRDefault="00C138AA" w:rsidP="003F0777">
            <w:pPr>
              <w:pStyle w:val="NormalWeb"/>
              <w:spacing w:before="0" w:beforeAutospacing="0" w:after="0" w:afterAutospacing="0"/>
              <w:contextualSpacing/>
            </w:pPr>
            <w:r w:rsidRPr="00C138AA">
              <w:rPr>
                <w:color w:val="000000"/>
              </w:rPr>
              <w:t>P=0.1024</w:t>
            </w:r>
          </w:p>
          <w:p w14:paraId="74E6F857" w14:textId="77777777" w:rsidR="00C138AA" w:rsidRPr="00C138AA" w:rsidRDefault="00C138AA" w:rsidP="003F0777">
            <w:pPr>
              <w:pStyle w:val="NormalWeb"/>
              <w:spacing w:before="0" w:beforeAutospacing="0" w:after="0" w:afterAutospacing="0"/>
              <w:contextualSpacing/>
            </w:pPr>
            <w:r w:rsidRPr="00C138AA">
              <w:rPr>
                <w:color w:val="000000"/>
              </w:rPr>
              <w:t xml:space="preserve">Accept null hypothesis </w:t>
            </w:r>
            <w:proofErr w:type="spellStart"/>
            <w:r w:rsidRPr="00C138AA">
              <w:rPr>
                <w:color w:val="000000"/>
              </w:rPr>
              <w:t>bc</w:t>
            </w:r>
            <w:proofErr w:type="spellEnd"/>
            <w:r w:rsidRPr="00C138AA">
              <w:rPr>
                <w:color w:val="000000"/>
              </w:rPr>
              <w:t xml:space="preserve"> greater than a=0.05</w:t>
            </w:r>
          </w:p>
        </w:tc>
      </w:tr>
    </w:tbl>
    <w:p w14:paraId="262302A3" w14:textId="77777777" w:rsidR="00C138AA" w:rsidRPr="00C138AA" w:rsidRDefault="00C138AA" w:rsidP="003F0777">
      <w:pPr>
        <w:contextualSpacing/>
        <w:rPr>
          <w:rFonts w:eastAsia="Times New Roman"/>
        </w:rPr>
      </w:pPr>
    </w:p>
    <w:p w14:paraId="2828ED80" w14:textId="77777777" w:rsidR="00C138AA" w:rsidRPr="00C138AA" w:rsidRDefault="00C138AA" w:rsidP="003F0777">
      <w:pPr>
        <w:pStyle w:val="NormalWeb"/>
        <w:spacing w:before="0" w:beforeAutospacing="0" w:after="0" w:afterAutospacing="0"/>
        <w:contextualSpacing/>
      </w:pPr>
      <w:r w:rsidRPr="00C138AA">
        <w:rPr>
          <w:b/>
          <w:bCs/>
          <w:color w:val="000000"/>
          <w:u w:val="single"/>
        </w:rPr>
        <w:t>Accept or Reject Null Hypothesis: False Positive or Type 1 Error</w:t>
      </w:r>
    </w:p>
    <w:p w14:paraId="452C0983" w14:textId="4B06928F" w:rsidR="00C138AA" w:rsidRPr="00C138AA" w:rsidRDefault="00984A62" w:rsidP="003F0777">
      <w:pPr>
        <w:pStyle w:val="NormalWeb"/>
        <w:spacing w:before="0" w:beforeAutospacing="0" w:after="0" w:afterAutospacing="0"/>
        <w:contextualSpacing/>
      </w:pPr>
      <w:r w:rsidRPr="00984A62">
        <w:rPr>
          <w:color w:val="FF0000"/>
        </w:rPr>
        <w:t xml:space="preserve">ALWAYS </w:t>
      </w:r>
      <w:r w:rsidR="00C138AA" w:rsidRPr="00984A62">
        <w:rPr>
          <w:color w:val="FF0000"/>
        </w:rPr>
        <w:t xml:space="preserve">Reject Null hypothesis: </w:t>
      </w:r>
      <w:r w:rsidR="00C138AA" w:rsidRPr="00C138AA">
        <w:rPr>
          <w:color w:val="000000"/>
        </w:rPr>
        <w:t>CHANCE U MADE A MISTAKE</w:t>
      </w:r>
    </w:p>
    <w:p w14:paraId="4575C167" w14:textId="77777777" w:rsidR="00C138AA" w:rsidRPr="00C138AA" w:rsidRDefault="00C138AA" w:rsidP="003F0777">
      <w:pPr>
        <w:pStyle w:val="NormalWeb"/>
        <w:spacing w:before="0" w:beforeAutospacing="0" w:after="0" w:afterAutospacing="0"/>
        <w:contextualSpacing/>
      </w:pPr>
      <w:r w:rsidRPr="00C138AA">
        <w:rPr>
          <w:color w:val="000000"/>
        </w:rPr>
        <w:t>Your experimental results may deviate from the hypothesis due to chance</w:t>
      </w:r>
    </w:p>
    <w:p w14:paraId="51896BF3" w14:textId="77777777" w:rsidR="00C138AA" w:rsidRPr="00C138AA" w:rsidRDefault="00C138AA" w:rsidP="003F0777">
      <w:pPr>
        <w:pStyle w:val="NormalWeb"/>
        <w:spacing w:before="0" w:beforeAutospacing="0" w:after="0" w:afterAutospacing="0"/>
        <w:contextualSpacing/>
      </w:pPr>
      <w:r w:rsidRPr="00C138AA">
        <w:rPr>
          <w:color w:val="000000"/>
        </w:rPr>
        <w:t xml:space="preserve">We never “prove” something in science; there’s always a chance our data are fooling us/deviate from null hypothesis due to chance. </w:t>
      </w:r>
    </w:p>
    <w:tbl>
      <w:tblPr>
        <w:tblStyle w:val="TableGrid"/>
        <w:tblW w:w="0" w:type="auto"/>
        <w:tblLook w:val="04A0" w:firstRow="1" w:lastRow="0" w:firstColumn="1" w:lastColumn="0" w:noHBand="0" w:noVBand="1"/>
      </w:tblPr>
      <w:tblGrid>
        <w:gridCol w:w="4675"/>
        <w:gridCol w:w="4675"/>
      </w:tblGrid>
      <w:tr w:rsidR="00984A62" w14:paraId="4C002ABE" w14:textId="77777777" w:rsidTr="00984A62">
        <w:tc>
          <w:tcPr>
            <w:tcW w:w="4675" w:type="dxa"/>
          </w:tcPr>
          <w:p w14:paraId="3D854830" w14:textId="77777777" w:rsidR="00984A62" w:rsidRPr="00C138AA" w:rsidRDefault="00984A62" w:rsidP="003F0777">
            <w:pPr>
              <w:pStyle w:val="NormalWeb"/>
              <w:spacing w:before="0" w:beforeAutospacing="0" w:after="0" w:afterAutospacing="0"/>
              <w:contextualSpacing/>
            </w:pPr>
            <w:r w:rsidRPr="00C138AA">
              <w:rPr>
                <w:b/>
                <w:bCs/>
                <w:color w:val="FF0000"/>
                <w:u w:val="single"/>
              </w:rPr>
              <w:t>False positive/ Type I Error:</w:t>
            </w:r>
            <w:r w:rsidRPr="00C138AA">
              <w:rPr>
                <w:color w:val="000000"/>
              </w:rPr>
              <w:t xml:space="preserve"> Data fool you into rejecting the null hypothesis even though it’s true.</w:t>
            </w:r>
          </w:p>
          <w:p w14:paraId="1A5C358D" w14:textId="77777777" w:rsidR="00984A62" w:rsidRDefault="00984A62" w:rsidP="003F0777">
            <w:pPr>
              <w:contextualSpacing/>
              <w:rPr>
                <w:rFonts w:eastAsia="Times New Roman"/>
              </w:rPr>
            </w:pPr>
          </w:p>
        </w:tc>
        <w:tc>
          <w:tcPr>
            <w:tcW w:w="4675" w:type="dxa"/>
          </w:tcPr>
          <w:p w14:paraId="58084E5E" w14:textId="77777777" w:rsidR="00984A62" w:rsidRPr="00C138AA" w:rsidRDefault="00984A62" w:rsidP="003F0777">
            <w:pPr>
              <w:pStyle w:val="NormalWeb"/>
              <w:spacing w:before="0" w:beforeAutospacing="0" w:after="0" w:afterAutospacing="0"/>
              <w:contextualSpacing/>
            </w:pPr>
            <w:r w:rsidRPr="00C138AA">
              <w:rPr>
                <w:b/>
                <w:bCs/>
                <w:color w:val="FF0000"/>
                <w:u w:val="single"/>
              </w:rPr>
              <w:t>False negative/Type II Error</w:t>
            </w:r>
            <w:r w:rsidRPr="00C138AA">
              <w:rPr>
                <w:color w:val="000000"/>
              </w:rPr>
              <w:t xml:space="preserve">: You don’t reject null hypothesis, even though it’s not true. </w:t>
            </w:r>
          </w:p>
          <w:p w14:paraId="5E7F12C6" w14:textId="77777777" w:rsidR="00984A62" w:rsidRDefault="00984A62" w:rsidP="003F0777">
            <w:pPr>
              <w:contextualSpacing/>
              <w:rPr>
                <w:rFonts w:eastAsia="Times New Roman"/>
              </w:rPr>
            </w:pPr>
          </w:p>
        </w:tc>
      </w:tr>
    </w:tbl>
    <w:p w14:paraId="07C6B06F" w14:textId="1ED18B04" w:rsidR="00C138AA" w:rsidRPr="00C138AA" w:rsidRDefault="00C138AA" w:rsidP="003F0777">
      <w:pPr>
        <w:pStyle w:val="NormalWeb"/>
        <w:spacing w:before="0" w:beforeAutospacing="0" w:after="0" w:afterAutospacing="0"/>
        <w:contextualSpacing/>
      </w:pPr>
      <w:r w:rsidRPr="00C138AA">
        <w:rPr>
          <w:b/>
          <w:bCs/>
          <w:color w:val="000000"/>
        </w:rPr>
        <w:t>Significance:</w:t>
      </w:r>
      <w:r w:rsidRPr="00C138AA">
        <w:rPr>
          <w:color w:val="000000"/>
        </w:rPr>
        <w:t xml:space="preserve"> we never say that our data shows the null hypothesis to be true: all we say is that we haven’t rejected the null hypothe</w:t>
      </w:r>
      <w:r w:rsidR="00984A62">
        <w:rPr>
          <w:color w:val="000000"/>
        </w:rPr>
        <w:t xml:space="preserve">ses. </w:t>
      </w:r>
    </w:p>
    <w:p w14:paraId="6C6B44FA" w14:textId="77777777" w:rsidR="00C138AA" w:rsidRPr="00C138AA" w:rsidRDefault="00C138AA" w:rsidP="003F0777">
      <w:pPr>
        <w:contextualSpacing/>
        <w:rPr>
          <w:rFonts w:eastAsia="Times New Roman"/>
        </w:rPr>
      </w:pPr>
    </w:p>
    <w:p w14:paraId="6A42138F" w14:textId="083AC40B" w:rsidR="00C138AA" w:rsidRPr="00C138AA" w:rsidRDefault="00C138AA" w:rsidP="003F0777">
      <w:pPr>
        <w:pStyle w:val="NormalWeb"/>
        <w:spacing w:before="0" w:beforeAutospacing="0" w:after="0" w:afterAutospacing="0"/>
        <w:contextualSpacing/>
      </w:pPr>
      <w:r w:rsidRPr="00C138AA">
        <w:rPr>
          <w:b/>
          <w:bCs/>
          <w:color w:val="000000"/>
          <w:u w:val="single"/>
        </w:rPr>
        <w:t>Significance level (alpha</w:t>
      </w:r>
      <w:r w:rsidR="00984A62">
        <w:rPr>
          <w:b/>
          <w:bCs/>
          <w:color w:val="000000"/>
          <w:u w:val="single"/>
        </w:rPr>
        <w:t>) influences False positives &amp;</w:t>
      </w:r>
      <w:r w:rsidRPr="00C138AA">
        <w:rPr>
          <w:b/>
          <w:bCs/>
          <w:color w:val="000000"/>
          <w:u w:val="single"/>
        </w:rPr>
        <w:t xml:space="preserve"> Negatives</w:t>
      </w:r>
    </w:p>
    <w:p w14:paraId="03F54379" w14:textId="77777777" w:rsidR="00C138AA" w:rsidRDefault="00C138AA" w:rsidP="003F0777">
      <w:pPr>
        <w:pStyle w:val="NormalWeb"/>
        <w:spacing w:before="0" w:beforeAutospacing="0" w:after="0" w:afterAutospacing="0"/>
        <w:contextualSpacing/>
        <w:rPr>
          <w:color w:val="000000"/>
        </w:rPr>
      </w:pPr>
      <w:r w:rsidRPr="00C138AA">
        <w:rPr>
          <w:color w:val="000000"/>
        </w:rPr>
        <w:t xml:space="preserve">With a significance level of a=0.05, you stand a 5% chance of rejecting the null hypothesis, even if it is true. </w:t>
      </w:r>
      <w:r w:rsidRPr="00C138AA">
        <w:rPr>
          <w:b/>
          <w:bCs/>
          <w:color w:val="FF0000"/>
        </w:rPr>
        <w:t>(5% of your experiments will give you a false positive/Type I Error)</w:t>
      </w:r>
      <w:r w:rsidRPr="00C138AA">
        <w:rPr>
          <w:color w:val="000000"/>
        </w:rPr>
        <w:t>.</w:t>
      </w:r>
    </w:p>
    <w:p w14:paraId="517F962A" w14:textId="77777777" w:rsidR="00984A62" w:rsidRPr="00C138AA" w:rsidRDefault="00984A62" w:rsidP="003F0777">
      <w:pPr>
        <w:pStyle w:val="NormalWeb"/>
        <w:spacing w:before="0" w:beforeAutospacing="0" w:after="0" w:afterAutospacing="0"/>
        <w:contextualSpacing/>
      </w:pPr>
    </w:p>
    <w:p w14:paraId="732A295C" w14:textId="77777777" w:rsidR="00C138AA" w:rsidRPr="00C138AA" w:rsidRDefault="00C138AA" w:rsidP="003F0777">
      <w:pPr>
        <w:pStyle w:val="NormalWeb"/>
        <w:spacing w:before="0" w:beforeAutospacing="0" w:after="0" w:afterAutospacing="0"/>
        <w:contextualSpacing/>
      </w:pPr>
      <w:r w:rsidRPr="00C138AA">
        <w:rPr>
          <w:color w:val="000000"/>
        </w:rPr>
        <w:t>If you use a higher significance level than a conventional a=0.05 like a=0.10 then you will INCREASE your chance of a false positive or Type I error to 0.10 (increase your chance of embarrassing wrong conclusion) or DECREASE your chance of a false negative/Type II error (increasing your chance of detecting subtle effect).  </w:t>
      </w:r>
    </w:p>
    <w:p w14:paraId="3381954D" w14:textId="77777777" w:rsidR="00C138AA" w:rsidRPr="00C138AA" w:rsidRDefault="00C138AA" w:rsidP="003F0777">
      <w:pPr>
        <w:contextualSpacing/>
        <w:rPr>
          <w:rFonts w:eastAsia="Times New Roman"/>
        </w:rPr>
      </w:pPr>
    </w:p>
    <w:p w14:paraId="0D496D96" w14:textId="77777777" w:rsidR="00C138AA" w:rsidRPr="00C138AA" w:rsidRDefault="00C138AA" w:rsidP="003F0777">
      <w:pPr>
        <w:pStyle w:val="NormalWeb"/>
        <w:spacing w:before="0" w:beforeAutospacing="0" w:after="0" w:afterAutospacing="0"/>
        <w:contextualSpacing/>
      </w:pPr>
      <w:r w:rsidRPr="00C138AA">
        <w:rPr>
          <w:color w:val="000000"/>
        </w:rPr>
        <w:t xml:space="preserve">If you use a lower significance level than the conventional a=0.05, like a=0.01 then you will decrease your chance of an embarrassing false positive &amp; decrease chance of detecting a real deviation from the null hypothesis </w:t>
      </w:r>
    </w:p>
    <w:p w14:paraId="54FDD953" w14:textId="77777777" w:rsidR="00C138AA" w:rsidRPr="00C138AA" w:rsidRDefault="00C138AA" w:rsidP="003F0777">
      <w:pPr>
        <w:contextualSpacing/>
        <w:rPr>
          <w:rFonts w:eastAsia="Times New Roman"/>
        </w:rPr>
      </w:pPr>
    </w:p>
    <w:p w14:paraId="29872A15" w14:textId="77777777" w:rsidR="00C138AA" w:rsidRPr="00C138AA" w:rsidRDefault="00C138AA" w:rsidP="003F0777">
      <w:pPr>
        <w:pStyle w:val="NormalWeb"/>
        <w:spacing w:before="0" w:beforeAutospacing="0" w:after="0" w:afterAutospacing="0"/>
        <w:contextualSpacing/>
      </w:pPr>
      <w:r w:rsidRPr="00C138AA">
        <w:rPr>
          <w:color w:val="000000"/>
        </w:rPr>
        <w:t xml:space="preserve">Null hypothesis will always be false, if you have a big enough sample size. </w:t>
      </w:r>
    </w:p>
    <w:p w14:paraId="416634CE" w14:textId="77777777" w:rsidR="00C138AA" w:rsidRPr="00C138AA" w:rsidRDefault="00C138AA" w:rsidP="003F0777">
      <w:pPr>
        <w:contextualSpacing/>
        <w:rPr>
          <w:rFonts w:eastAsia="Times New Roman"/>
        </w:rPr>
      </w:pPr>
    </w:p>
    <w:p w14:paraId="0904A020" w14:textId="77777777" w:rsidR="00C138AA" w:rsidRPr="00C138AA" w:rsidRDefault="00C138AA" w:rsidP="003F0777">
      <w:pPr>
        <w:pStyle w:val="NormalWeb"/>
        <w:spacing w:before="0" w:beforeAutospacing="0" w:after="0" w:afterAutospacing="0"/>
        <w:contextualSpacing/>
      </w:pPr>
      <w:r w:rsidRPr="00C138AA">
        <w:rPr>
          <w:b/>
          <w:bCs/>
          <w:color w:val="000000"/>
          <w:u w:val="single"/>
        </w:rPr>
        <w:t>P Value: Common Mistakes</w:t>
      </w:r>
    </w:p>
    <w:p w14:paraId="117FA493" w14:textId="77777777" w:rsidR="00C138AA" w:rsidRPr="00C138AA" w:rsidRDefault="00C138AA" w:rsidP="003F0777">
      <w:pPr>
        <w:pStyle w:val="NormalWeb"/>
        <w:numPr>
          <w:ilvl w:val="0"/>
          <w:numId w:val="16"/>
        </w:numPr>
        <w:spacing w:before="0" w:beforeAutospacing="0" w:after="0" w:afterAutospacing="0"/>
        <w:contextualSpacing/>
        <w:textAlignment w:val="baseline"/>
        <w:rPr>
          <w:color w:val="FF0000"/>
        </w:rPr>
      </w:pPr>
      <w:r w:rsidRPr="00C138AA">
        <w:rPr>
          <w:color w:val="FF0000"/>
        </w:rPr>
        <w:t>Interpreting P value as the chance that there is a real difference between populations</w:t>
      </w:r>
    </w:p>
    <w:p w14:paraId="68D950AD" w14:textId="77777777" w:rsidR="00C138AA" w:rsidRPr="00C138AA" w:rsidRDefault="00C138AA" w:rsidP="003F0777">
      <w:pPr>
        <w:pStyle w:val="NormalWeb"/>
        <w:spacing w:before="0" w:beforeAutospacing="0" w:after="0" w:afterAutospacing="0"/>
        <w:contextualSpacing/>
        <w:jc w:val="center"/>
      </w:pPr>
      <w:r w:rsidRPr="00C138AA">
        <w:rPr>
          <w:b/>
          <w:bCs/>
          <w:color w:val="000000"/>
        </w:rPr>
        <w:t>Example:</w:t>
      </w:r>
      <w:r w:rsidRPr="00C138AA">
        <w:rPr>
          <w:color w:val="000000"/>
        </w:rPr>
        <w:t xml:space="preserve"> Researchers compared a mean in groups of patients given two different treatments and found P values equals 0.03 </w:t>
      </w:r>
    </w:p>
    <w:p w14:paraId="73F8DC4E" w14:textId="55515279" w:rsidR="00C138AA" w:rsidRPr="00C138AA" w:rsidRDefault="00C138AA" w:rsidP="003F0777">
      <w:pPr>
        <w:pStyle w:val="NormalWeb"/>
        <w:spacing w:before="0" w:beforeAutospacing="0" w:after="0" w:afterAutospacing="0"/>
        <w:contextualSpacing/>
      </w:pPr>
      <w:r w:rsidRPr="00984A62">
        <w:rPr>
          <w:b/>
          <w:color w:val="000000"/>
        </w:rPr>
        <w:t xml:space="preserve">Interpretation (CORRECT) </w:t>
      </w:r>
      <w:r w:rsidRPr="00984A62">
        <w:rPr>
          <w:rStyle w:val="apple-tab-span"/>
          <w:b/>
          <w:color w:val="000000"/>
        </w:rPr>
        <w:tab/>
      </w:r>
      <w:r w:rsidRPr="00C138AA">
        <w:rPr>
          <w:rStyle w:val="apple-tab-span"/>
          <w:color w:val="000000"/>
        </w:rPr>
        <w:tab/>
      </w:r>
      <w:r w:rsidRPr="00C138AA">
        <w:rPr>
          <w:rStyle w:val="apple-tab-span"/>
          <w:color w:val="000000"/>
        </w:rPr>
        <w:tab/>
      </w:r>
      <w:r w:rsidRPr="00C138AA">
        <w:rPr>
          <w:color w:val="000000"/>
        </w:rPr>
        <w:t xml:space="preserve">    </w:t>
      </w:r>
      <w:r w:rsidR="00984A62">
        <w:rPr>
          <w:color w:val="000000"/>
        </w:rPr>
        <w:t xml:space="preserve">             </w:t>
      </w:r>
      <w:proofErr w:type="gramStart"/>
      <w:r w:rsidR="00984A62">
        <w:rPr>
          <w:color w:val="000000"/>
        </w:rPr>
        <w:t xml:space="preserve">  </w:t>
      </w:r>
      <w:r w:rsidRPr="00C138AA">
        <w:rPr>
          <w:color w:val="000000"/>
        </w:rPr>
        <w:t> </w:t>
      </w:r>
      <w:r w:rsidRPr="00984A62">
        <w:rPr>
          <w:b/>
          <w:color w:val="000000"/>
        </w:rPr>
        <w:t>(</w:t>
      </w:r>
      <w:proofErr w:type="gramEnd"/>
      <w:r w:rsidRPr="00984A62">
        <w:rPr>
          <w:b/>
          <w:color w:val="000000"/>
        </w:rPr>
        <w:t>INCORRECT)</w:t>
      </w:r>
    </w:p>
    <w:tbl>
      <w:tblPr>
        <w:tblW w:w="9360" w:type="dxa"/>
        <w:tblCellMar>
          <w:top w:w="15" w:type="dxa"/>
          <w:left w:w="15" w:type="dxa"/>
          <w:bottom w:w="15" w:type="dxa"/>
          <w:right w:w="15" w:type="dxa"/>
        </w:tblCellMar>
        <w:tblLook w:val="04A0" w:firstRow="1" w:lastRow="0" w:firstColumn="1" w:lastColumn="0" w:noHBand="0" w:noVBand="1"/>
      </w:tblPr>
      <w:tblGrid>
        <w:gridCol w:w="6227"/>
        <w:gridCol w:w="3133"/>
      </w:tblGrid>
      <w:tr w:rsidR="00984A62" w:rsidRPr="00C138AA" w14:paraId="7A41E6F3" w14:textId="77777777" w:rsidTr="00984A62">
        <w:tc>
          <w:tcPr>
            <w:tcW w:w="62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885E9" w14:textId="41D5C302" w:rsidR="00C138AA" w:rsidRPr="00C138AA" w:rsidRDefault="00C138AA" w:rsidP="003F0777">
            <w:pPr>
              <w:pStyle w:val="NormalWeb"/>
              <w:spacing w:before="0" w:beforeAutospacing="0" w:after="0" w:afterAutospacing="0"/>
              <w:contextualSpacing/>
            </w:pPr>
            <w:r w:rsidRPr="00C138AA">
              <w:rPr>
                <w:color w:val="000000"/>
              </w:rPr>
              <w:t>If the two p</w:t>
            </w:r>
            <w:r w:rsidR="00984A62">
              <w:rPr>
                <w:color w:val="000000"/>
              </w:rPr>
              <w:t>opulation means are identical (N</w:t>
            </w:r>
            <w:r w:rsidRPr="00C138AA">
              <w:rPr>
                <w:color w:val="000000"/>
              </w:rPr>
              <w:t xml:space="preserve">ull hypothesis is true), there is a 3% chance of observing a difference as large or larger than observed. </w:t>
            </w:r>
          </w:p>
          <w:p w14:paraId="06A612F1" w14:textId="77777777" w:rsidR="00C138AA" w:rsidRPr="00C138AA" w:rsidRDefault="00C138AA" w:rsidP="003F0777">
            <w:pPr>
              <w:pStyle w:val="NormalWeb"/>
              <w:spacing w:before="0" w:beforeAutospacing="0" w:after="0" w:afterAutospacing="0"/>
              <w:contextualSpacing/>
            </w:pPr>
            <w:r w:rsidRPr="00C138AA">
              <w:rPr>
                <w:color w:val="000000"/>
              </w:rPr>
              <w:t xml:space="preserve">Random sampling from an identical population will lead to a difference smaller than observed in 97% of experiments and larger than observed in 3% of experiments. </w:t>
            </w:r>
          </w:p>
        </w:tc>
        <w:tc>
          <w:tcPr>
            <w:tcW w:w="3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314C1E" w14:textId="77777777" w:rsidR="00C138AA" w:rsidRPr="00C138AA" w:rsidRDefault="00C138AA" w:rsidP="003F0777">
            <w:pPr>
              <w:pStyle w:val="NormalWeb"/>
              <w:spacing w:before="0" w:beforeAutospacing="0" w:after="0" w:afterAutospacing="0"/>
              <w:contextualSpacing/>
            </w:pPr>
            <w:r w:rsidRPr="00C138AA">
              <w:rPr>
                <w:color w:val="000000"/>
              </w:rPr>
              <w:t xml:space="preserve">there is a 97% chance that there is a real difference between populations and 3% chance that the difference is random </w:t>
            </w:r>
          </w:p>
        </w:tc>
      </w:tr>
    </w:tbl>
    <w:p w14:paraId="4D45E021" w14:textId="77777777" w:rsidR="00C138AA" w:rsidRPr="00C138AA" w:rsidRDefault="00C138AA" w:rsidP="003F0777">
      <w:pPr>
        <w:contextualSpacing/>
        <w:rPr>
          <w:rFonts w:eastAsia="Times New Roman"/>
        </w:rPr>
      </w:pPr>
    </w:p>
    <w:p w14:paraId="0CB4228A" w14:textId="3F555CF0" w:rsidR="00C138AA" w:rsidRPr="00C138AA" w:rsidRDefault="00C138AA" w:rsidP="003F0777">
      <w:pPr>
        <w:pStyle w:val="NormalWeb"/>
        <w:numPr>
          <w:ilvl w:val="0"/>
          <w:numId w:val="16"/>
        </w:numPr>
        <w:spacing w:before="0" w:beforeAutospacing="0" w:after="0" w:afterAutospacing="0"/>
        <w:contextualSpacing/>
      </w:pPr>
      <w:r w:rsidRPr="00C138AA">
        <w:rPr>
          <w:color w:val="FF0000"/>
        </w:rPr>
        <w:t xml:space="preserve">Thinking that the P value is the probability that the result was due to sampling error </w:t>
      </w:r>
    </w:p>
    <w:p w14:paraId="759DC5B9" w14:textId="77777777" w:rsidR="00C138AA" w:rsidRPr="00C138AA" w:rsidRDefault="00C138AA" w:rsidP="003F0777">
      <w:pPr>
        <w:pStyle w:val="NormalWeb"/>
        <w:spacing w:before="0" w:beforeAutospacing="0" w:after="0" w:afterAutospacing="0"/>
        <w:contextualSpacing/>
      </w:pPr>
      <w:r w:rsidRPr="00C138AA">
        <w:rPr>
          <w:color w:val="000000"/>
        </w:rPr>
        <w:t>P value computed assuming that null hypothesis is true (assumption that the difference is due to random chance) P value CANNOT tell you probability that the result is due to sampling error</w:t>
      </w:r>
    </w:p>
    <w:p w14:paraId="40B72FE3" w14:textId="77777777" w:rsidR="00C138AA" w:rsidRPr="00C138AA" w:rsidRDefault="00C138AA" w:rsidP="003F0777">
      <w:pPr>
        <w:contextualSpacing/>
        <w:rPr>
          <w:rFonts w:eastAsia="Times New Roman"/>
        </w:rPr>
      </w:pPr>
    </w:p>
    <w:p w14:paraId="4EB4DDAC" w14:textId="6E47EA94" w:rsidR="00C138AA" w:rsidRPr="00C138AA" w:rsidRDefault="00C138AA" w:rsidP="003F0777">
      <w:pPr>
        <w:pStyle w:val="NormalWeb"/>
        <w:numPr>
          <w:ilvl w:val="0"/>
          <w:numId w:val="16"/>
        </w:numPr>
        <w:spacing w:before="0" w:beforeAutospacing="0" w:after="0" w:afterAutospacing="0"/>
        <w:contextualSpacing/>
      </w:pPr>
      <w:r w:rsidRPr="00C138AA">
        <w:rPr>
          <w:color w:val="FF0000"/>
        </w:rPr>
        <w:t xml:space="preserve"> Assuming a large P value PROVES that the null hypothesis is true </w:t>
      </w:r>
    </w:p>
    <w:p w14:paraId="0BA8F0E5" w14:textId="77777777" w:rsidR="00C138AA" w:rsidRPr="00C138AA" w:rsidRDefault="00C138AA" w:rsidP="003F0777">
      <w:pPr>
        <w:pStyle w:val="NormalWeb"/>
        <w:spacing w:before="0" w:beforeAutospacing="0" w:after="0" w:afterAutospacing="0"/>
        <w:contextualSpacing/>
      </w:pPr>
      <w:r w:rsidRPr="00C138AA">
        <w:rPr>
          <w:color w:val="000000"/>
        </w:rPr>
        <w:t xml:space="preserve">A high P value (P&gt;0.05) does NOT prove that the null hypothesis is true- just means we cannot reject the null hypothesis. </w:t>
      </w:r>
    </w:p>
    <w:p w14:paraId="6B2E39C3" w14:textId="77777777" w:rsidR="00C138AA" w:rsidRPr="00C138AA" w:rsidRDefault="00C138AA" w:rsidP="003F0777">
      <w:pPr>
        <w:contextualSpacing/>
        <w:rPr>
          <w:rFonts w:eastAsia="Times New Roman"/>
        </w:rPr>
      </w:pPr>
    </w:p>
    <w:p w14:paraId="676ACCFF" w14:textId="1BDCEA5E" w:rsidR="00C138AA" w:rsidRPr="00C138AA" w:rsidRDefault="00C138AA" w:rsidP="003F0777">
      <w:pPr>
        <w:pStyle w:val="NormalWeb"/>
        <w:numPr>
          <w:ilvl w:val="0"/>
          <w:numId w:val="16"/>
        </w:numPr>
        <w:spacing w:before="0" w:beforeAutospacing="0" w:after="0" w:afterAutospacing="0"/>
        <w:contextualSpacing/>
      </w:pPr>
      <w:r w:rsidRPr="00C138AA">
        <w:rPr>
          <w:color w:val="FF0000"/>
        </w:rPr>
        <w:t xml:space="preserve"> Focusing only on P values when interpreting data</w:t>
      </w:r>
    </w:p>
    <w:p w14:paraId="074746DB" w14:textId="77777777" w:rsidR="00C138AA" w:rsidRPr="00C138AA" w:rsidRDefault="00C138AA" w:rsidP="003F0777">
      <w:pPr>
        <w:pStyle w:val="NormalWeb"/>
        <w:spacing w:before="0" w:beforeAutospacing="0" w:after="0" w:afterAutospacing="0"/>
        <w:contextualSpacing/>
      </w:pPr>
      <w:r w:rsidRPr="00C138AA">
        <w:rPr>
          <w:color w:val="000000"/>
        </w:rPr>
        <w:t>Need to also look at effect size and confidence intervals</w:t>
      </w:r>
    </w:p>
    <w:p w14:paraId="5475E878" w14:textId="77777777" w:rsidR="00C138AA" w:rsidRPr="00C138AA" w:rsidRDefault="00C138AA" w:rsidP="003F0777">
      <w:pPr>
        <w:contextualSpacing/>
        <w:rPr>
          <w:rFonts w:eastAsia="Times New Roman"/>
        </w:rPr>
      </w:pPr>
    </w:p>
    <w:p w14:paraId="4A64242D" w14:textId="0517DA04" w:rsidR="00C138AA" w:rsidRPr="00C138AA" w:rsidRDefault="00C138AA" w:rsidP="003F0777">
      <w:pPr>
        <w:pStyle w:val="NormalWeb"/>
        <w:spacing w:before="0" w:beforeAutospacing="0" w:after="0" w:afterAutospacing="0"/>
        <w:contextualSpacing/>
        <w:jc w:val="center"/>
      </w:pPr>
      <w:r w:rsidRPr="00C138AA">
        <w:rPr>
          <w:b/>
          <w:bCs/>
          <w:color w:val="000000"/>
          <w:u w:val="single"/>
        </w:rPr>
        <w:t>Significance Levels and Effect Size</w:t>
      </w:r>
    </w:p>
    <w:p w14:paraId="7ECCB15A" w14:textId="77777777" w:rsidR="00C138AA" w:rsidRPr="00C138AA" w:rsidRDefault="00C138AA" w:rsidP="003F0777">
      <w:pPr>
        <w:pStyle w:val="NormalWeb"/>
        <w:spacing w:before="0" w:beforeAutospacing="0" w:after="0" w:afterAutospacing="0"/>
        <w:contextualSpacing/>
      </w:pPr>
      <w:r w:rsidRPr="00C138AA">
        <w:rPr>
          <w:color w:val="000000"/>
        </w:rPr>
        <w:t xml:space="preserve">A high level of significance is not the same as a large effect in the sense of a large difference or a steep trend </w:t>
      </w:r>
    </w:p>
    <w:p w14:paraId="0DBCD630" w14:textId="77777777" w:rsidR="00C138AA" w:rsidRPr="00C138AA" w:rsidRDefault="00C138AA" w:rsidP="003F0777">
      <w:pPr>
        <w:pStyle w:val="NormalWeb"/>
        <w:spacing w:before="0" w:beforeAutospacing="0" w:after="0" w:afterAutospacing="0"/>
        <w:contextualSpacing/>
      </w:pPr>
      <w:r w:rsidRPr="00C138AA">
        <w:rPr>
          <w:color w:val="000000"/>
        </w:rPr>
        <w:t xml:space="preserve">Difference of trend/magnitude of effect: is the effect size </w:t>
      </w:r>
    </w:p>
    <w:p w14:paraId="2071B918" w14:textId="77777777" w:rsidR="00C138AA" w:rsidRPr="00C138AA" w:rsidRDefault="00C138AA" w:rsidP="003F0777">
      <w:pPr>
        <w:contextualSpacing/>
        <w:rPr>
          <w:rFonts w:eastAsia="Times New Roman"/>
        </w:rPr>
      </w:pPr>
    </w:p>
    <w:p w14:paraId="45D69666" w14:textId="438921A2" w:rsidR="00C138AA" w:rsidRPr="00C138AA" w:rsidRDefault="00C138AA" w:rsidP="003F0777">
      <w:pPr>
        <w:pStyle w:val="NormalWeb"/>
        <w:spacing w:before="0" w:beforeAutospacing="0" w:after="0" w:afterAutospacing="0"/>
        <w:contextualSpacing/>
      </w:pPr>
      <w:r w:rsidRPr="00C138AA">
        <w:rPr>
          <w:noProof/>
          <w:color w:val="000000"/>
        </w:rPr>
        <w:lastRenderedPageBreak/>
        <w:drawing>
          <wp:inline distT="0" distB="0" distL="0" distR="0" wp14:anchorId="6BD2927C" wp14:editId="2A4C3B52">
            <wp:extent cx="4737735" cy="2649855"/>
            <wp:effectExtent l="0" t="0" r="12065" b="0"/>
            <wp:docPr id="10" name="Picture 10" descr="https://lh4.googleusercontent.com/a2wwqYf8mLkZP1tQwTJd9HbRl5nqPWcerca3YgkGaudPyqYUtU8wUhxib-d-hISAydCjQdG1vt7DYUCTGBHBPUNMNXEZmodUOImQBn9hJnlSD-_2sRW9imLd76bXVeHr3cgUfR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4.googleusercontent.com/a2wwqYf8mLkZP1tQwTJd9HbRl5nqPWcerca3YgkGaudPyqYUtU8wUhxib-d-hISAydCjQdG1vt7DYUCTGBHBPUNMNXEZmodUOImQBn9hJnlSD-_2sRW9imLd76bXVeHr3cgUfRBQ"/>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37735" cy="2649855"/>
                    </a:xfrm>
                    <a:prstGeom prst="rect">
                      <a:avLst/>
                    </a:prstGeom>
                    <a:noFill/>
                    <a:ln>
                      <a:noFill/>
                    </a:ln>
                  </pic:spPr>
                </pic:pic>
              </a:graphicData>
            </a:graphic>
          </wp:inline>
        </w:drawing>
      </w:r>
    </w:p>
    <w:p w14:paraId="5454A83C" w14:textId="77777777" w:rsidR="00C138AA" w:rsidRPr="00C138AA" w:rsidRDefault="00C138AA" w:rsidP="003F0777">
      <w:pPr>
        <w:pStyle w:val="NormalWeb"/>
        <w:spacing w:before="0" w:beforeAutospacing="0" w:after="0" w:afterAutospacing="0"/>
        <w:contextualSpacing/>
      </w:pPr>
      <w:r w:rsidRPr="00984A62">
        <w:rPr>
          <w:color w:val="FF0000"/>
        </w:rPr>
        <w:t xml:space="preserve">P value (level of significance) </w:t>
      </w:r>
      <w:r w:rsidRPr="00C138AA">
        <w:rPr>
          <w:color w:val="000000"/>
        </w:rPr>
        <w:t xml:space="preserve">gives little indication of difference or effect size. </w:t>
      </w:r>
    </w:p>
    <w:p w14:paraId="4EC6F630" w14:textId="77777777" w:rsidR="00C138AA" w:rsidRPr="00C138AA" w:rsidRDefault="00C138AA" w:rsidP="003F0777">
      <w:pPr>
        <w:pStyle w:val="NormalWeb"/>
        <w:spacing w:before="0" w:beforeAutospacing="0" w:after="0" w:afterAutospacing="0"/>
        <w:contextualSpacing/>
      </w:pPr>
      <w:r w:rsidRPr="00C138AA">
        <w:rPr>
          <w:color w:val="000000"/>
        </w:rPr>
        <w:t xml:space="preserve">Important to provide an indication of the magnitude of the differences or the trend, usually in the form of summary statistics &amp; their associated sample sizes. </w:t>
      </w:r>
    </w:p>
    <w:p w14:paraId="41DF7AF6" w14:textId="77777777" w:rsidR="00C138AA" w:rsidRPr="00C138AA" w:rsidRDefault="00C138AA" w:rsidP="003F0777">
      <w:pPr>
        <w:contextualSpacing/>
        <w:rPr>
          <w:rFonts w:eastAsia="Times New Roman"/>
        </w:rPr>
      </w:pPr>
    </w:p>
    <w:p w14:paraId="357CFBF2" w14:textId="2807F882" w:rsidR="00C138AA" w:rsidRPr="00C138AA" w:rsidRDefault="00984A62" w:rsidP="003F0777">
      <w:pPr>
        <w:pStyle w:val="NormalWeb"/>
        <w:spacing w:before="0" w:beforeAutospacing="0" w:after="0" w:afterAutospacing="0"/>
        <w:contextualSpacing/>
      </w:pPr>
      <w:r>
        <w:rPr>
          <w:b/>
          <w:color w:val="000000"/>
          <w:u w:val="single"/>
        </w:rPr>
        <w:t>Effect S</w:t>
      </w:r>
      <w:r w:rsidR="00C138AA" w:rsidRPr="00984A62">
        <w:rPr>
          <w:b/>
          <w:color w:val="000000"/>
          <w:u w:val="single"/>
        </w:rPr>
        <w:t>ize:</w:t>
      </w:r>
      <w:r w:rsidR="00C138AA" w:rsidRPr="00C138AA">
        <w:rPr>
          <w:color w:val="000000"/>
        </w:rPr>
        <w:t xml:space="preserve"> independent of sample size</w:t>
      </w:r>
    </w:p>
    <w:p w14:paraId="16DA3ED2" w14:textId="77777777" w:rsidR="00C138AA" w:rsidRPr="00C138AA" w:rsidRDefault="00C138AA" w:rsidP="003F0777">
      <w:pPr>
        <w:contextualSpacing/>
        <w:rPr>
          <w:rFonts w:eastAsia="Times New Roman"/>
        </w:rPr>
      </w:pPr>
    </w:p>
    <w:p w14:paraId="4DA8B1D7" w14:textId="77777777" w:rsidR="00C138AA" w:rsidRPr="00C138AA" w:rsidRDefault="00C138AA" w:rsidP="003F0777">
      <w:pPr>
        <w:pStyle w:val="NormalWeb"/>
        <w:spacing w:before="0" w:beforeAutospacing="0" w:after="0" w:afterAutospacing="0"/>
        <w:contextualSpacing/>
        <w:jc w:val="center"/>
      </w:pPr>
      <w:r w:rsidRPr="00C138AA">
        <w:rPr>
          <w:b/>
          <w:bCs/>
          <w:color w:val="000000"/>
          <w:u w:val="single"/>
        </w:rPr>
        <w:t xml:space="preserve">Lecture 16: Test for Difference I: Exact &amp; Chi Square Tests </w:t>
      </w:r>
    </w:p>
    <w:p w14:paraId="5BBB5DBF" w14:textId="77777777" w:rsidR="00C138AA" w:rsidRPr="00C138AA" w:rsidRDefault="00C138AA" w:rsidP="003F0777">
      <w:pPr>
        <w:pStyle w:val="NormalWeb"/>
        <w:spacing w:before="0" w:beforeAutospacing="0" w:after="0" w:afterAutospacing="0"/>
        <w:contextualSpacing/>
      </w:pPr>
      <w:r w:rsidRPr="00C138AA">
        <w:rPr>
          <w:b/>
          <w:bCs/>
          <w:color w:val="000000"/>
          <w:u w:val="single"/>
        </w:rPr>
        <w:t>E-test of Goodness</w:t>
      </w:r>
    </w:p>
    <w:p w14:paraId="3E083DA8" w14:textId="77777777" w:rsidR="00C138AA" w:rsidRPr="00C138AA" w:rsidRDefault="00C138AA" w:rsidP="003F0777">
      <w:pPr>
        <w:pStyle w:val="NormalWeb"/>
        <w:spacing w:before="0" w:beforeAutospacing="0" w:after="0" w:afterAutospacing="0"/>
        <w:contextualSpacing/>
      </w:pPr>
      <w:r w:rsidRPr="00C138AA">
        <w:rPr>
          <w:b/>
          <w:bCs/>
          <w:color w:val="000000"/>
        </w:rPr>
        <w:t>Example:</w:t>
      </w:r>
      <w:r w:rsidRPr="00C138AA">
        <w:rPr>
          <w:color w:val="000000"/>
        </w:rPr>
        <w:t xml:space="preserve"> </w:t>
      </w:r>
      <w:proofErr w:type="spellStart"/>
      <w:r w:rsidRPr="00C138AA">
        <w:rPr>
          <w:color w:val="000000"/>
        </w:rPr>
        <w:t>Yukilevich</w:t>
      </w:r>
      <w:proofErr w:type="spellEnd"/>
      <w:r w:rsidRPr="00C138AA">
        <w:rPr>
          <w:color w:val="000000"/>
        </w:rPr>
        <w:t xml:space="preserve"> and True (2008) asked whether fruit flies prefer to mate with conspecifics from their own area, versus conspecifics from further away?</w:t>
      </w:r>
    </w:p>
    <w:p w14:paraId="5D3224A1" w14:textId="77777777" w:rsidR="00C138AA" w:rsidRPr="00C138AA" w:rsidRDefault="00C138AA" w:rsidP="003F0777">
      <w:pPr>
        <w:pStyle w:val="NormalWeb"/>
        <w:spacing w:before="0" w:beforeAutospacing="0" w:after="0" w:afterAutospacing="0"/>
        <w:contextualSpacing/>
      </w:pPr>
      <w:r w:rsidRPr="00C138AA">
        <w:rPr>
          <w:b/>
          <w:bCs/>
          <w:color w:val="000000"/>
        </w:rPr>
        <w:t>Null hypothesis:</w:t>
      </w:r>
      <w:r w:rsidRPr="00C138AA">
        <w:rPr>
          <w:color w:val="000000"/>
        </w:rPr>
        <w:t xml:space="preserve"> Flies mate at random, so there should be no effect of distance</w:t>
      </w:r>
    </w:p>
    <w:p w14:paraId="67B42315" w14:textId="77777777" w:rsidR="00C138AA" w:rsidRPr="00C138AA" w:rsidRDefault="00C138AA" w:rsidP="003F0777">
      <w:pPr>
        <w:pStyle w:val="NormalWeb"/>
        <w:spacing w:before="0" w:beforeAutospacing="0" w:after="0" w:afterAutospacing="0"/>
        <w:contextualSpacing/>
      </w:pPr>
      <w:r w:rsidRPr="00C138AA">
        <w:rPr>
          <w:b/>
          <w:bCs/>
          <w:color w:val="000000"/>
        </w:rPr>
        <w:t>Hypothesis:</w:t>
      </w:r>
      <w:r w:rsidRPr="00C138AA">
        <w:rPr>
          <w:color w:val="000000"/>
        </w:rPr>
        <w:t xml:space="preserve"> flies do not mate at random, so there should be on effect of distance.</w:t>
      </w:r>
    </w:p>
    <w:p w14:paraId="04B2BA5E" w14:textId="2E9D5649" w:rsidR="00C138AA" w:rsidRPr="00C138AA" w:rsidRDefault="00C138AA" w:rsidP="003F0777">
      <w:pPr>
        <w:pStyle w:val="NormalWeb"/>
        <w:spacing w:before="0" w:beforeAutospacing="0" w:after="0" w:afterAutospacing="0"/>
        <w:contextualSpacing/>
      </w:pPr>
      <w:r w:rsidRPr="00C138AA">
        <w:rPr>
          <w:b/>
          <w:bCs/>
          <w:color w:val="000000"/>
        </w:rPr>
        <w:t>Experiment:</w:t>
      </w:r>
      <w:r w:rsidRPr="00C138AA">
        <w:rPr>
          <w:color w:val="000000"/>
        </w:rPr>
        <w:t xml:space="preserve"> Mi</w:t>
      </w:r>
      <w:r w:rsidR="00984A62">
        <w:rPr>
          <w:color w:val="000000"/>
        </w:rPr>
        <w:t xml:space="preserve">xed 30 male and 30 </w:t>
      </w:r>
      <w:proofErr w:type="gramStart"/>
      <w:r w:rsidR="00984A62">
        <w:rPr>
          <w:color w:val="000000"/>
        </w:rPr>
        <w:t>female</w:t>
      </w:r>
      <w:proofErr w:type="gramEnd"/>
      <w:r w:rsidR="00984A62">
        <w:rPr>
          <w:color w:val="000000"/>
        </w:rPr>
        <w:t xml:space="preserve"> from A</w:t>
      </w:r>
      <w:r w:rsidRPr="00C138AA">
        <w:rPr>
          <w:color w:val="000000"/>
        </w:rPr>
        <w:t xml:space="preserve">labama with 30 male and 30 females from Grand Bahama Island and observe who mates who. </w:t>
      </w:r>
      <w:r w:rsidRPr="00C138AA">
        <w:rPr>
          <w:noProof/>
        </w:rPr>
        <w:drawing>
          <wp:inline distT="0" distB="0" distL="0" distR="0" wp14:anchorId="084A95BD" wp14:editId="103E1867">
            <wp:extent cx="1718945" cy="1193800"/>
            <wp:effectExtent l="0" t="0" r="8255" b="0"/>
            <wp:docPr id="9" name="Picture 9" descr="https://lh4.googleusercontent.com/Ik4LXSV-9JX3zdtmfOM_mdSsRwAbpehCXAuVhvyCeVF8gjNBm6qd2L0CSSN53PM_bD6iG0mQ-5obFt7bM_jQjiYEDHioMWJgGjCN9JRx0vqLQ1jGorIQi4ODwmBl0gCuhBNrv4y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4.googleusercontent.com/Ik4LXSV-9JX3zdtmfOM_mdSsRwAbpehCXAuVhvyCeVF8gjNBm6qd2L0CSSN53PM_bD6iG0mQ-5obFt7bM_jQjiYEDHioMWJgGjCN9JRx0vqLQ1jGorIQi4ODwmBl0gCuhBNrv4y_"/>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18945" cy="1193800"/>
                    </a:xfrm>
                    <a:prstGeom prst="rect">
                      <a:avLst/>
                    </a:prstGeom>
                    <a:noFill/>
                    <a:ln>
                      <a:noFill/>
                    </a:ln>
                  </pic:spPr>
                </pic:pic>
              </a:graphicData>
            </a:graphic>
          </wp:inline>
        </w:drawing>
      </w:r>
    </w:p>
    <w:p w14:paraId="57A4648A" w14:textId="77777777" w:rsidR="00C138AA" w:rsidRPr="00C138AA" w:rsidRDefault="00C138AA" w:rsidP="003F0777">
      <w:pPr>
        <w:pStyle w:val="NormalWeb"/>
        <w:spacing w:before="0" w:beforeAutospacing="0" w:after="0" w:afterAutospacing="0"/>
        <w:contextualSpacing/>
      </w:pPr>
      <w:r w:rsidRPr="00C138AA">
        <w:rPr>
          <w:b/>
          <w:bCs/>
          <w:color w:val="000000"/>
        </w:rPr>
        <w:t xml:space="preserve">Results: </w:t>
      </w:r>
      <w:r w:rsidRPr="00C138AA">
        <w:rPr>
          <w:color w:val="000000"/>
        </w:rPr>
        <w:t xml:space="preserve">246 </w:t>
      </w:r>
      <w:proofErr w:type="spellStart"/>
      <w:r w:rsidRPr="00C138AA">
        <w:rPr>
          <w:color w:val="000000"/>
        </w:rPr>
        <w:t>matings</w:t>
      </w:r>
      <w:proofErr w:type="spellEnd"/>
    </w:p>
    <w:p w14:paraId="58B1EB68" w14:textId="77777777" w:rsidR="00C138AA" w:rsidRPr="00C138AA" w:rsidRDefault="00C138AA" w:rsidP="003F0777">
      <w:pPr>
        <w:pStyle w:val="NormalWeb"/>
        <w:spacing w:before="0" w:beforeAutospacing="0" w:after="0" w:afterAutospacing="0"/>
        <w:contextualSpacing/>
      </w:pPr>
      <w:r w:rsidRPr="00C138AA">
        <w:rPr>
          <w:color w:val="000000"/>
        </w:rPr>
        <w:t xml:space="preserve">140 were homotypic (male and female from same location) </w:t>
      </w:r>
    </w:p>
    <w:p w14:paraId="3CA0D67D" w14:textId="77777777" w:rsidR="00C138AA" w:rsidRPr="00C138AA" w:rsidRDefault="00C138AA" w:rsidP="003F0777">
      <w:pPr>
        <w:pStyle w:val="NormalWeb"/>
        <w:spacing w:before="0" w:beforeAutospacing="0" w:after="0" w:afterAutospacing="0"/>
        <w:contextualSpacing/>
      </w:pPr>
      <w:r w:rsidRPr="00C138AA">
        <w:rPr>
          <w:color w:val="000000"/>
        </w:rPr>
        <w:t>106 were heterotopic (male and female from different locations)</w:t>
      </w:r>
    </w:p>
    <w:p w14:paraId="01514DDC" w14:textId="77777777" w:rsidR="00C138AA" w:rsidRPr="00C138AA" w:rsidRDefault="00C138AA" w:rsidP="003F0777">
      <w:pPr>
        <w:pStyle w:val="NormalWeb"/>
        <w:spacing w:before="0" w:beforeAutospacing="0" w:after="0" w:afterAutospacing="0"/>
        <w:contextualSpacing/>
      </w:pPr>
      <w:r w:rsidRPr="00C138AA">
        <w:rPr>
          <w:b/>
          <w:bCs/>
          <w:color w:val="000000"/>
        </w:rPr>
        <w:t>Statistical Results</w:t>
      </w:r>
      <w:r w:rsidRPr="00C138AA">
        <w:rPr>
          <w:color w:val="000000"/>
        </w:rPr>
        <w:t xml:space="preserve">: Significantly more homotypic than heterotopic </w:t>
      </w:r>
      <w:proofErr w:type="spellStart"/>
      <w:r w:rsidRPr="00C138AA">
        <w:rPr>
          <w:color w:val="000000"/>
        </w:rPr>
        <w:t>matings</w:t>
      </w:r>
      <w:proofErr w:type="spellEnd"/>
      <w:r w:rsidRPr="00C138AA">
        <w:rPr>
          <w:color w:val="000000"/>
        </w:rPr>
        <w:t xml:space="preserve"> (P=0.035). </w:t>
      </w:r>
    </w:p>
    <w:p w14:paraId="2724993C" w14:textId="77777777" w:rsidR="00C138AA" w:rsidRPr="00C138AA" w:rsidRDefault="00C138AA" w:rsidP="003F0777">
      <w:pPr>
        <w:pStyle w:val="NormalWeb"/>
        <w:spacing w:before="0" w:beforeAutospacing="0" w:after="0" w:afterAutospacing="0"/>
        <w:contextualSpacing/>
      </w:pPr>
      <w:r w:rsidRPr="00C138AA">
        <w:rPr>
          <w:b/>
          <w:bCs/>
          <w:color w:val="000000"/>
          <w:u w:val="single"/>
        </w:rPr>
        <w:t>Process</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C138AA" w:rsidRPr="00C138AA" w14:paraId="161758C1"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1761FF" w14:textId="77777777" w:rsidR="00C138AA" w:rsidRPr="00C138AA" w:rsidRDefault="00C138AA" w:rsidP="003F0777">
            <w:pPr>
              <w:pStyle w:val="NormalWeb"/>
              <w:spacing w:before="0" w:beforeAutospacing="0" w:after="0" w:afterAutospacing="0"/>
              <w:contextualSpacing/>
            </w:pPr>
            <w:r w:rsidRPr="00C138AA">
              <w:rPr>
                <w:color w:val="000000"/>
              </w:rPr>
              <w:t>Collect the data</w:t>
            </w:r>
          </w:p>
        </w:tc>
      </w:tr>
      <w:tr w:rsidR="00C138AA" w:rsidRPr="00C138AA" w14:paraId="66BD4445"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4AF7E" w14:textId="77777777" w:rsidR="00C138AA" w:rsidRPr="00C138AA" w:rsidRDefault="00C138AA" w:rsidP="003F0777">
            <w:pPr>
              <w:pStyle w:val="NormalWeb"/>
              <w:spacing w:before="0" w:beforeAutospacing="0" w:after="0" w:afterAutospacing="0"/>
              <w:contextualSpacing/>
            </w:pPr>
            <w:r w:rsidRPr="00C138AA">
              <w:rPr>
                <w:color w:val="000000"/>
              </w:rPr>
              <w:t xml:space="preserve">Directly </w:t>
            </w:r>
            <w:r w:rsidRPr="00984A62">
              <w:rPr>
                <w:color w:val="FF0000"/>
              </w:rPr>
              <w:t>calculate the probability (P value)</w:t>
            </w:r>
            <w:r w:rsidRPr="00C138AA">
              <w:rPr>
                <w:color w:val="000000"/>
              </w:rPr>
              <w:t xml:space="preserve"> of obtaining the </w:t>
            </w:r>
            <w:r w:rsidRPr="00984A62">
              <w:rPr>
                <w:color w:val="FF0000"/>
              </w:rPr>
              <w:t>observed data</w:t>
            </w:r>
            <w:r w:rsidRPr="00C138AA">
              <w:rPr>
                <w:color w:val="000000"/>
              </w:rPr>
              <w:t xml:space="preserve"> under the null hypothesis </w:t>
            </w:r>
          </w:p>
        </w:tc>
      </w:tr>
      <w:tr w:rsidR="00C138AA" w:rsidRPr="00C138AA" w14:paraId="09AF1A3C" w14:textId="77777777" w:rsidTr="00C1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F1008F" w14:textId="77777777" w:rsidR="00C138AA" w:rsidRPr="00C138AA" w:rsidRDefault="00C138AA" w:rsidP="003F0777">
            <w:pPr>
              <w:pStyle w:val="NormalWeb"/>
              <w:spacing w:before="0" w:beforeAutospacing="0" w:after="0" w:afterAutospacing="0"/>
              <w:contextualSpacing/>
            </w:pPr>
            <w:r w:rsidRPr="00C138AA">
              <w:rPr>
                <w:color w:val="000000"/>
              </w:rPr>
              <w:t>Determine whether the P value is less than alpha, and if it is, reject the null hypothesis</w:t>
            </w:r>
          </w:p>
        </w:tc>
      </w:tr>
    </w:tbl>
    <w:p w14:paraId="1D8E30B0" w14:textId="77777777" w:rsidR="00C138AA" w:rsidRPr="00C138AA" w:rsidRDefault="00C138AA" w:rsidP="003F0777">
      <w:pPr>
        <w:pStyle w:val="NormalWeb"/>
        <w:spacing w:before="0" w:beforeAutospacing="0" w:after="0" w:afterAutospacing="0"/>
        <w:contextualSpacing/>
      </w:pPr>
      <w:r w:rsidRPr="00C138AA">
        <w:rPr>
          <w:b/>
          <w:bCs/>
          <w:color w:val="000000"/>
          <w:u w:val="single"/>
        </w:rPr>
        <w:lastRenderedPageBreak/>
        <w:t>Chi-Square Goodness of Fit</w:t>
      </w:r>
    </w:p>
    <w:p w14:paraId="72EE8EF3" w14:textId="77777777" w:rsidR="00C138AA" w:rsidRPr="00C138AA" w:rsidRDefault="00C138AA" w:rsidP="003F0777">
      <w:pPr>
        <w:pStyle w:val="NormalWeb"/>
        <w:spacing w:before="0" w:beforeAutospacing="0" w:after="0" w:afterAutospacing="0"/>
        <w:contextualSpacing/>
      </w:pPr>
      <w:r w:rsidRPr="00C138AA">
        <w:rPr>
          <w:b/>
          <w:bCs/>
          <w:color w:val="000000"/>
        </w:rPr>
        <w:t xml:space="preserve">Null Hypothesis: </w:t>
      </w:r>
      <w:r w:rsidRPr="00C138AA">
        <w:rPr>
          <w:color w:val="000000"/>
        </w:rPr>
        <w:t>The observed data does not differ from theoretical expectations</w:t>
      </w:r>
    </w:p>
    <w:p w14:paraId="44EEF743" w14:textId="77777777" w:rsidR="00C138AA" w:rsidRPr="00C138AA" w:rsidRDefault="00C138AA" w:rsidP="003F0777">
      <w:pPr>
        <w:pStyle w:val="NormalWeb"/>
        <w:spacing w:before="0" w:beforeAutospacing="0" w:after="0" w:afterAutospacing="0"/>
        <w:contextualSpacing/>
      </w:pPr>
      <w:r w:rsidRPr="00C138AA">
        <w:rPr>
          <w:b/>
          <w:bCs/>
          <w:color w:val="000000"/>
        </w:rPr>
        <w:t>Research Hypothesis:</w:t>
      </w:r>
      <w:r w:rsidRPr="00C138AA">
        <w:rPr>
          <w:color w:val="000000"/>
        </w:rPr>
        <w:t xml:space="preserve"> The observed data differs from theoretical expectations </w:t>
      </w:r>
    </w:p>
    <w:p w14:paraId="1E90B044" w14:textId="77777777" w:rsidR="00C138AA" w:rsidRPr="00C138AA" w:rsidRDefault="00C138AA" w:rsidP="003F0777">
      <w:pPr>
        <w:pStyle w:val="NormalWeb"/>
        <w:spacing w:before="0" w:beforeAutospacing="0" w:after="0" w:afterAutospacing="0"/>
        <w:contextualSpacing/>
      </w:pPr>
      <w:r w:rsidRPr="00C138AA">
        <w:rPr>
          <w:b/>
          <w:bCs/>
          <w:color w:val="000000"/>
        </w:rPr>
        <w:t>Assume:</w:t>
      </w:r>
      <w:r w:rsidRPr="00C138AA">
        <w:rPr>
          <w:color w:val="000000"/>
        </w:rPr>
        <w:t xml:space="preserve"> The individual observations are independent, meaning that the value of one observation does not influence the value of other observations</w:t>
      </w:r>
    </w:p>
    <w:p w14:paraId="2FC6DBE6" w14:textId="77777777" w:rsidR="00C138AA" w:rsidRPr="00C138AA" w:rsidRDefault="00C138AA" w:rsidP="003F0777">
      <w:pPr>
        <w:contextualSpacing/>
        <w:rPr>
          <w:rFonts w:eastAsia="Times New Roman"/>
        </w:rPr>
      </w:pPr>
    </w:p>
    <w:p w14:paraId="7AEECD0F" w14:textId="77777777" w:rsidR="00C138AA" w:rsidRPr="00C138AA" w:rsidRDefault="00C138AA" w:rsidP="003F0777">
      <w:pPr>
        <w:pStyle w:val="NormalWeb"/>
        <w:spacing w:before="0" w:beforeAutospacing="0" w:after="0" w:afterAutospacing="0"/>
        <w:contextualSpacing/>
      </w:pPr>
      <w:r w:rsidRPr="00C138AA">
        <w:rPr>
          <w:b/>
          <w:bCs/>
          <w:color w:val="000000"/>
          <w:u w:val="single"/>
        </w:rPr>
        <w:t>Chi-Square Test of Independence</w:t>
      </w:r>
    </w:p>
    <w:p w14:paraId="363DB5BB" w14:textId="77777777" w:rsidR="00C138AA" w:rsidRPr="00C138AA" w:rsidRDefault="00C138AA" w:rsidP="003F0777">
      <w:pPr>
        <w:pStyle w:val="NormalWeb"/>
        <w:spacing w:before="0" w:beforeAutospacing="0" w:after="0" w:afterAutospacing="0"/>
        <w:contextualSpacing/>
      </w:pPr>
      <w:r w:rsidRPr="00C138AA">
        <w:rPr>
          <w:b/>
          <w:bCs/>
          <w:color w:val="000000"/>
        </w:rPr>
        <w:t>Null hypothesis:</w:t>
      </w:r>
      <w:r w:rsidRPr="00C138AA">
        <w:rPr>
          <w:color w:val="000000"/>
        </w:rPr>
        <w:t xml:space="preserve"> The relative proportions of one variable are independent of the second variable </w:t>
      </w:r>
    </w:p>
    <w:p w14:paraId="78719561" w14:textId="77777777" w:rsidR="00C138AA" w:rsidRPr="00C138AA" w:rsidRDefault="00C138AA" w:rsidP="003F0777">
      <w:pPr>
        <w:pStyle w:val="NormalWeb"/>
        <w:spacing w:before="0" w:beforeAutospacing="0" w:after="0" w:afterAutospacing="0"/>
        <w:contextualSpacing/>
      </w:pPr>
      <w:r w:rsidRPr="00C138AA">
        <w:rPr>
          <w:b/>
          <w:bCs/>
          <w:color w:val="000000"/>
        </w:rPr>
        <w:t>Research Hypothesis:</w:t>
      </w:r>
      <w:r w:rsidRPr="00C138AA">
        <w:rPr>
          <w:color w:val="000000"/>
        </w:rPr>
        <w:t xml:space="preserve"> The relative proportions of one variable are dependent on the second variable. </w:t>
      </w:r>
    </w:p>
    <w:p w14:paraId="387CB143" w14:textId="77777777" w:rsidR="00C138AA" w:rsidRPr="00C138AA" w:rsidRDefault="00C138AA" w:rsidP="003F0777">
      <w:pPr>
        <w:pStyle w:val="NormalWeb"/>
        <w:spacing w:before="0" w:beforeAutospacing="0" w:after="0" w:afterAutospacing="0"/>
        <w:contextualSpacing/>
      </w:pPr>
      <w:r w:rsidRPr="00C138AA">
        <w:rPr>
          <w:color w:val="000000"/>
        </w:rPr>
        <w:t>Testing if the proportions are the same in different groups</w:t>
      </w:r>
    </w:p>
    <w:p w14:paraId="22A9171B" w14:textId="77777777" w:rsidR="00C138AA" w:rsidRPr="00C138AA" w:rsidRDefault="00C138AA" w:rsidP="003F0777">
      <w:pPr>
        <w:pStyle w:val="NormalWeb"/>
        <w:spacing w:before="0" w:beforeAutospacing="0" w:after="0" w:afterAutospacing="0"/>
        <w:contextualSpacing/>
      </w:pPr>
      <w:r w:rsidRPr="00C138AA">
        <w:rPr>
          <w:b/>
          <w:bCs/>
          <w:color w:val="000000"/>
          <w:u w:val="single"/>
        </w:rPr>
        <w:t xml:space="preserve">Example: </w:t>
      </w:r>
      <w:r w:rsidRPr="00C138AA">
        <w:rPr>
          <w:color w:val="000000"/>
        </w:rPr>
        <w:t>wanted to know: is better give the diphtheria, tetanus and pertussis vaccine in the thigh or in the arm?</w:t>
      </w:r>
    </w:p>
    <w:p w14:paraId="4BE83063" w14:textId="77777777" w:rsidR="00C138AA" w:rsidRPr="00C138AA" w:rsidRDefault="00C138AA" w:rsidP="003F0777">
      <w:pPr>
        <w:pStyle w:val="NormalWeb"/>
        <w:spacing w:before="0" w:beforeAutospacing="0" w:after="0" w:afterAutospacing="0"/>
        <w:contextualSpacing/>
      </w:pPr>
      <w:r w:rsidRPr="00C138AA">
        <w:rPr>
          <w:b/>
          <w:bCs/>
          <w:color w:val="000000"/>
        </w:rPr>
        <w:t>Goodness of Fit -</w:t>
      </w:r>
      <w:r w:rsidRPr="00C138AA">
        <w:rPr>
          <w:color w:val="000000"/>
        </w:rPr>
        <w:t xml:space="preserve"> You use theoretical relationship to calculate the expected frequencies </w:t>
      </w:r>
    </w:p>
    <w:p w14:paraId="25952E0B" w14:textId="77777777" w:rsidR="00C138AA" w:rsidRPr="00C138AA" w:rsidRDefault="00C138AA" w:rsidP="003F0777">
      <w:pPr>
        <w:pStyle w:val="NormalWeb"/>
        <w:spacing w:before="0" w:beforeAutospacing="0" w:after="0" w:afterAutospacing="0"/>
        <w:contextualSpacing/>
      </w:pPr>
      <w:r w:rsidRPr="00C138AA">
        <w:rPr>
          <w:b/>
          <w:bCs/>
          <w:color w:val="000000"/>
        </w:rPr>
        <w:t>Chi-Square Test of Independence-</w:t>
      </w:r>
      <w:r w:rsidRPr="00C138AA">
        <w:rPr>
          <w:color w:val="000000"/>
        </w:rPr>
        <w:t xml:space="preserve"> You used observed frequencies to calculate the expected. </w:t>
      </w:r>
    </w:p>
    <w:p w14:paraId="67141AEF" w14:textId="77777777" w:rsidR="00C138AA" w:rsidRPr="00C138AA" w:rsidRDefault="00C138AA" w:rsidP="003F0777">
      <w:pPr>
        <w:pStyle w:val="NormalWeb"/>
        <w:spacing w:before="0" w:beforeAutospacing="0" w:after="0" w:afterAutospacing="0"/>
        <w:contextualSpacing/>
      </w:pPr>
      <w:r w:rsidRPr="00C138AA">
        <w:rPr>
          <w:color w:val="000000"/>
        </w:rPr>
        <w:t xml:space="preserve">  </w:t>
      </w:r>
    </w:p>
    <w:p w14:paraId="095A32D8" w14:textId="15B35C1E" w:rsidR="00C138AA" w:rsidRPr="00C138AA" w:rsidRDefault="00C138AA" w:rsidP="003F0777">
      <w:pPr>
        <w:pStyle w:val="NormalWeb"/>
        <w:spacing w:before="0" w:beforeAutospacing="0" w:after="0" w:afterAutospacing="0"/>
        <w:contextualSpacing/>
        <w:jc w:val="center"/>
      </w:pPr>
      <w:r w:rsidRPr="00C138AA">
        <w:rPr>
          <w:noProof/>
          <w:color w:val="000000"/>
        </w:rPr>
        <w:drawing>
          <wp:inline distT="0" distB="0" distL="0" distR="0" wp14:anchorId="305F1C59" wp14:editId="23F55465">
            <wp:extent cx="3302000" cy="2032000"/>
            <wp:effectExtent l="0" t="0" r="0" b="0"/>
            <wp:docPr id="8" name="Picture 8" descr="https://lh5.googleusercontent.com/M8fdRak0ro-i9bCRCo_JXJe7MR2CtVIIPDHf8BroR5wAbF5lUHxnzmrIcIBsdXNN3SD0KENiJtSa5HR_QEf3uXPlXoBMJWfpZJGKTnOibCzVy7QO04BfmsE333eVYrm-p1PoUV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5.googleusercontent.com/M8fdRak0ro-i9bCRCo_JXJe7MR2CtVIIPDHf8BroR5wAbF5lUHxnzmrIcIBsdXNN3SD0KENiJtSa5HR_QEf3uXPlXoBMJWfpZJGKTnOibCzVy7QO04BfmsE333eVYrm-p1PoUVk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02000" cy="2032000"/>
                    </a:xfrm>
                    <a:prstGeom prst="rect">
                      <a:avLst/>
                    </a:prstGeom>
                    <a:noFill/>
                    <a:ln>
                      <a:noFill/>
                    </a:ln>
                  </pic:spPr>
                </pic:pic>
              </a:graphicData>
            </a:graphic>
          </wp:inline>
        </w:drawing>
      </w:r>
    </w:p>
    <w:p w14:paraId="645D5126" w14:textId="77777777" w:rsidR="00C138AA" w:rsidRPr="00C138AA" w:rsidRDefault="00C138AA" w:rsidP="003F0777">
      <w:pPr>
        <w:pStyle w:val="NormalWeb"/>
        <w:spacing w:before="0" w:beforeAutospacing="0" w:after="0" w:afterAutospacing="0"/>
        <w:contextualSpacing/>
      </w:pPr>
      <w:r w:rsidRPr="00C138AA">
        <w:rPr>
          <w:b/>
          <w:bCs/>
          <w:color w:val="000000"/>
          <w:u w:val="single"/>
        </w:rPr>
        <w:t>T-Test 1 Sample</w:t>
      </w:r>
    </w:p>
    <w:p w14:paraId="6AFEFFFC" w14:textId="77777777" w:rsidR="00C138AA" w:rsidRPr="00C138AA" w:rsidRDefault="00C138AA" w:rsidP="003F0777">
      <w:pPr>
        <w:pStyle w:val="NormalWeb"/>
        <w:spacing w:before="0" w:beforeAutospacing="0" w:after="0" w:afterAutospacing="0"/>
        <w:contextualSpacing/>
      </w:pPr>
      <w:r w:rsidRPr="00C138AA">
        <w:rPr>
          <w:b/>
          <w:bCs/>
          <w:color w:val="000000"/>
        </w:rPr>
        <w:t xml:space="preserve">Data Type: </w:t>
      </w:r>
      <w:r w:rsidRPr="00C138AA">
        <w:rPr>
          <w:color w:val="000000"/>
        </w:rPr>
        <w:t xml:space="preserve">Continuous </w:t>
      </w:r>
    </w:p>
    <w:p w14:paraId="53AF56F0" w14:textId="77777777" w:rsidR="00C138AA" w:rsidRPr="00C138AA" w:rsidRDefault="00C138AA" w:rsidP="003F0777">
      <w:pPr>
        <w:pStyle w:val="NormalWeb"/>
        <w:spacing w:before="0" w:beforeAutospacing="0" w:after="0" w:afterAutospacing="0"/>
        <w:contextualSpacing/>
      </w:pPr>
      <w:r w:rsidRPr="00C138AA">
        <w:rPr>
          <w:b/>
          <w:bCs/>
          <w:color w:val="000000"/>
          <w:u w:val="single"/>
        </w:rPr>
        <w:t>Goal:</w:t>
      </w:r>
      <w:r w:rsidRPr="00C138AA">
        <w:rPr>
          <w:color w:val="000000"/>
        </w:rPr>
        <w:t xml:space="preserve"> Tests whether the mean of the measurement variable is the same as the null expectation. </w:t>
      </w:r>
    </w:p>
    <w:p w14:paraId="08A720B7" w14:textId="77777777" w:rsidR="00C138AA" w:rsidRPr="00C138AA" w:rsidRDefault="00C138AA" w:rsidP="003F0777">
      <w:pPr>
        <w:pStyle w:val="NormalWeb"/>
        <w:spacing w:before="0" w:beforeAutospacing="0" w:after="0" w:afterAutospacing="0"/>
        <w:contextualSpacing/>
      </w:pPr>
      <w:r w:rsidRPr="00C138AA">
        <w:rPr>
          <w:b/>
          <w:bCs/>
          <w:color w:val="000000"/>
          <w:u w:val="single"/>
        </w:rPr>
        <w:t xml:space="preserve">For Use: </w:t>
      </w:r>
      <w:r w:rsidRPr="00C138AA">
        <w:rPr>
          <w:color w:val="000000"/>
        </w:rPr>
        <w:t>ONE SAMPLE- when you have one measurement variable and a theoretical expectation of what the mean should be under the null hypothesis.</w:t>
      </w:r>
    </w:p>
    <w:p w14:paraId="0E9EB2B2" w14:textId="77777777" w:rsidR="00C138AA" w:rsidRPr="00C138AA" w:rsidRDefault="00C138AA" w:rsidP="003F0777">
      <w:pPr>
        <w:pStyle w:val="NormalWeb"/>
        <w:spacing w:before="0" w:beforeAutospacing="0" w:after="0" w:afterAutospacing="0"/>
        <w:contextualSpacing/>
      </w:pPr>
      <w:r w:rsidRPr="00C138AA">
        <w:rPr>
          <w:b/>
          <w:bCs/>
          <w:color w:val="000000"/>
        </w:rPr>
        <w:t>Null Hypothesis:</w:t>
      </w:r>
      <w:r w:rsidRPr="00C138AA">
        <w:rPr>
          <w:color w:val="000000"/>
        </w:rPr>
        <w:t xml:space="preserve"> The mean of the measurement variable does not differ from theoretical expectations (equal to number you decided before experiment)</w:t>
      </w:r>
    </w:p>
    <w:p w14:paraId="793A2290" w14:textId="77777777" w:rsidR="00C138AA" w:rsidRPr="00C138AA" w:rsidRDefault="00C138AA" w:rsidP="003F0777">
      <w:pPr>
        <w:pStyle w:val="NormalWeb"/>
        <w:spacing w:before="0" w:beforeAutospacing="0" w:after="0" w:afterAutospacing="0"/>
        <w:contextualSpacing/>
      </w:pPr>
      <w:r w:rsidRPr="00C138AA">
        <w:rPr>
          <w:b/>
          <w:bCs/>
          <w:color w:val="000000"/>
        </w:rPr>
        <w:t>Research Hypothesis:</w:t>
      </w:r>
      <w:r w:rsidRPr="00C138AA">
        <w:rPr>
          <w:color w:val="000000"/>
        </w:rPr>
        <w:t xml:space="preserve"> the mean of the measurement variable differs from theoretical expectation. </w:t>
      </w:r>
    </w:p>
    <w:p w14:paraId="464CEE97" w14:textId="77777777" w:rsidR="00C138AA" w:rsidRPr="00C138AA" w:rsidRDefault="00C138AA" w:rsidP="003F0777">
      <w:pPr>
        <w:pStyle w:val="NormalWeb"/>
        <w:spacing w:before="0" w:beforeAutospacing="0" w:after="0" w:afterAutospacing="0"/>
        <w:contextualSpacing/>
      </w:pPr>
      <w:r w:rsidRPr="00C138AA">
        <w:rPr>
          <w:b/>
          <w:bCs/>
          <w:color w:val="000000"/>
        </w:rPr>
        <w:t xml:space="preserve">Assume: </w:t>
      </w:r>
      <w:r w:rsidRPr="00C138AA">
        <w:rPr>
          <w:color w:val="000000"/>
        </w:rPr>
        <w:t>observations within each group are normally distributed</w:t>
      </w:r>
    </w:p>
    <w:p w14:paraId="1069EF80" w14:textId="77777777" w:rsidR="00C138AA" w:rsidRPr="00C138AA" w:rsidRDefault="00C138AA" w:rsidP="003F0777">
      <w:pPr>
        <w:contextualSpacing/>
        <w:rPr>
          <w:rFonts w:eastAsia="Times New Roman"/>
        </w:rPr>
      </w:pPr>
    </w:p>
    <w:p w14:paraId="4B15B068" w14:textId="77777777" w:rsidR="00C138AA" w:rsidRPr="00C138AA" w:rsidRDefault="00C138AA" w:rsidP="003F0777">
      <w:pPr>
        <w:pStyle w:val="NormalWeb"/>
        <w:spacing w:before="0" w:beforeAutospacing="0" w:after="0" w:afterAutospacing="0"/>
        <w:contextualSpacing/>
      </w:pPr>
      <w:r w:rsidRPr="00C138AA">
        <w:rPr>
          <w:b/>
          <w:bCs/>
          <w:color w:val="000000"/>
          <w:u w:val="single"/>
        </w:rPr>
        <w:t>T-Test 2 Sample</w:t>
      </w:r>
    </w:p>
    <w:p w14:paraId="1A1D5462" w14:textId="77777777" w:rsidR="00C138AA" w:rsidRPr="00C138AA" w:rsidRDefault="00C138AA" w:rsidP="003F0777">
      <w:pPr>
        <w:pStyle w:val="NormalWeb"/>
        <w:spacing w:before="0" w:beforeAutospacing="0" w:after="0" w:afterAutospacing="0"/>
        <w:contextualSpacing/>
      </w:pPr>
      <w:r w:rsidRPr="00C138AA">
        <w:rPr>
          <w:b/>
          <w:bCs/>
          <w:color w:val="000000"/>
        </w:rPr>
        <w:t>Data Type:</w:t>
      </w:r>
      <w:r w:rsidRPr="00C138AA">
        <w:rPr>
          <w:color w:val="000000"/>
        </w:rPr>
        <w:t xml:space="preserve"> One continuous variable and one categorical variable with only two values. </w:t>
      </w:r>
    </w:p>
    <w:p w14:paraId="723AFBD4" w14:textId="77777777" w:rsidR="00C138AA" w:rsidRPr="00C138AA" w:rsidRDefault="00C138AA" w:rsidP="003F0777">
      <w:pPr>
        <w:pStyle w:val="NormalWeb"/>
        <w:spacing w:before="0" w:beforeAutospacing="0" w:after="0" w:afterAutospacing="0"/>
        <w:contextualSpacing/>
      </w:pPr>
      <w:r w:rsidRPr="00C138AA">
        <w:rPr>
          <w:b/>
          <w:bCs/>
          <w:color w:val="000000"/>
          <w:u w:val="single"/>
        </w:rPr>
        <w:t>Goal</w:t>
      </w:r>
      <w:r w:rsidRPr="00C138AA">
        <w:rPr>
          <w:color w:val="000000"/>
        </w:rPr>
        <w:t>: test whether the means of the measurement variable are the same for two groups.</w:t>
      </w:r>
    </w:p>
    <w:p w14:paraId="5BDBF81D" w14:textId="77777777" w:rsidR="00C138AA" w:rsidRPr="00C138AA" w:rsidRDefault="00C138AA" w:rsidP="003F0777">
      <w:pPr>
        <w:pStyle w:val="NormalWeb"/>
        <w:spacing w:before="0" w:beforeAutospacing="0" w:after="0" w:afterAutospacing="0"/>
        <w:contextualSpacing/>
      </w:pPr>
      <w:r w:rsidRPr="00C138AA">
        <w:rPr>
          <w:b/>
          <w:bCs/>
          <w:color w:val="000000"/>
          <w:u w:val="single"/>
        </w:rPr>
        <w:t>Null hypothesis</w:t>
      </w:r>
      <w:r w:rsidRPr="00C138AA">
        <w:rPr>
          <w:color w:val="000000"/>
        </w:rPr>
        <w:t>: the means of the measurement variable are equal for two categories. The means of the measurement variable differ for the two categories.</w:t>
      </w:r>
    </w:p>
    <w:p w14:paraId="20CA535E" w14:textId="77777777" w:rsidR="00C138AA" w:rsidRPr="00C138AA" w:rsidRDefault="00C138AA" w:rsidP="003F0777">
      <w:pPr>
        <w:pStyle w:val="NormalWeb"/>
        <w:spacing w:before="0" w:beforeAutospacing="0" w:after="0" w:afterAutospacing="0"/>
        <w:contextualSpacing/>
      </w:pPr>
      <w:r w:rsidRPr="00C138AA">
        <w:rPr>
          <w:b/>
          <w:bCs/>
          <w:color w:val="000000"/>
          <w:u w:val="single"/>
        </w:rPr>
        <w:t>Assume:</w:t>
      </w:r>
      <w:r w:rsidRPr="00C138AA">
        <w:rPr>
          <w:color w:val="000000"/>
        </w:rPr>
        <w:t xml:space="preserve"> 1. observations within each group are normally distributed. </w:t>
      </w:r>
    </w:p>
    <w:p w14:paraId="0CED0708" w14:textId="77777777" w:rsidR="00C138AA" w:rsidRPr="00C138AA" w:rsidRDefault="00C138AA" w:rsidP="003F0777">
      <w:pPr>
        <w:pStyle w:val="NormalWeb"/>
        <w:spacing w:before="0" w:beforeAutospacing="0" w:after="0" w:afterAutospacing="0"/>
        <w:contextualSpacing/>
      </w:pPr>
      <w:r w:rsidRPr="00C138AA">
        <w:rPr>
          <w:color w:val="000000"/>
        </w:rPr>
        <w:t xml:space="preserve">2. </w:t>
      </w:r>
      <w:r w:rsidRPr="00C138AA">
        <w:rPr>
          <w:color w:val="FF0000"/>
        </w:rPr>
        <w:t>HOMOSCEDASTICITY</w:t>
      </w:r>
      <w:r w:rsidRPr="00C138AA">
        <w:rPr>
          <w:color w:val="000000"/>
        </w:rPr>
        <w:t xml:space="preserve"> - (equal variances within the two groups).  </w:t>
      </w:r>
    </w:p>
    <w:p w14:paraId="7C337520" w14:textId="77777777" w:rsidR="00C138AA" w:rsidRPr="00C138AA" w:rsidRDefault="00C138AA" w:rsidP="003F0777">
      <w:pPr>
        <w:contextualSpacing/>
        <w:rPr>
          <w:rFonts w:eastAsia="Times New Roman"/>
        </w:rPr>
      </w:pPr>
    </w:p>
    <w:p w14:paraId="5D2147CE" w14:textId="77777777" w:rsidR="00C138AA" w:rsidRPr="00C138AA" w:rsidRDefault="00C138AA" w:rsidP="003F0777">
      <w:pPr>
        <w:pStyle w:val="NormalWeb"/>
        <w:spacing w:before="0" w:beforeAutospacing="0" w:after="0" w:afterAutospacing="0"/>
        <w:contextualSpacing/>
      </w:pPr>
      <w:r w:rsidRPr="00C138AA">
        <w:rPr>
          <w:b/>
          <w:bCs/>
          <w:color w:val="000000"/>
          <w:u w:val="single"/>
        </w:rPr>
        <w:lastRenderedPageBreak/>
        <w:t>ANOVA</w:t>
      </w:r>
    </w:p>
    <w:p w14:paraId="60CC9B5A" w14:textId="13B485C2" w:rsidR="00C138AA" w:rsidRPr="00C138AA" w:rsidRDefault="00C138AA" w:rsidP="003F0777">
      <w:pPr>
        <w:pStyle w:val="NormalWeb"/>
        <w:spacing w:before="0" w:beforeAutospacing="0" w:after="0" w:afterAutospacing="0"/>
        <w:contextualSpacing/>
      </w:pPr>
      <w:r w:rsidRPr="00C138AA">
        <w:rPr>
          <w:b/>
          <w:bCs/>
          <w:color w:val="000000"/>
          <w:u w:val="single"/>
        </w:rPr>
        <w:t>Goal:</w:t>
      </w:r>
      <w:r w:rsidRPr="00C138AA">
        <w:rPr>
          <w:color w:val="000000"/>
        </w:rPr>
        <w:t xml:space="preserve"> test whether the means of the measurement variable are the same for different groups (2 or more)</w:t>
      </w:r>
      <w:r w:rsidR="00984A62">
        <w:rPr>
          <w:color w:val="000000"/>
        </w:rPr>
        <w:t xml:space="preserve"> </w:t>
      </w:r>
      <w:r w:rsidRPr="00C138AA">
        <w:rPr>
          <w:color w:val="000000"/>
        </w:rPr>
        <w:t xml:space="preserve">one categorical variable and one measurement variable; the categorical variable divides the measurements in to tow or more groups </w:t>
      </w:r>
    </w:p>
    <w:p w14:paraId="2470ACA8" w14:textId="549CF5D6" w:rsidR="00C138AA" w:rsidRPr="00C138AA" w:rsidRDefault="00C138AA" w:rsidP="003F0777">
      <w:pPr>
        <w:pStyle w:val="NormalWeb"/>
        <w:spacing w:before="0" w:beforeAutospacing="0" w:after="0" w:afterAutospacing="0"/>
        <w:contextualSpacing/>
        <w:jc w:val="center"/>
      </w:pPr>
      <w:r w:rsidRPr="00C138AA">
        <w:rPr>
          <w:noProof/>
          <w:color w:val="000000"/>
        </w:rPr>
        <w:drawing>
          <wp:inline distT="0" distB="0" distL="0" distR="0" wp14:anchorId="4BCF4E02" wp14:editId="6A99FB4A">
            <wp:extent cx="4661535" cy="2024977"/>
            <wp:effectExtent l="0" t="0" r="0" b="7620"/>
            <wp:docPr id="7" name="Picture 7" descr="https://lh6.googleusercontent.com/y2FLJZ2Pd5ENnbVj5szxNnofPvtiG3THB158dhVR5uuks-mTHD1fNmtwVXPfuPy--0Af2ECkVrt0luuiOwLxaHU_6DDdzxj_sYPTO_6Cqbb9y_sBZ_k_cux6ODdtw_ZB9DIEa8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6.googleusercontent.com/y2FLJZ2Pd5ENnbVj5szxNnofPvtiG3THB158dhVR5uuks-mTHD1fNmtwVXPfuPy--0Af2ECkVrt0luuiOwLxaHU_6DDdzxj_sYPTO_6Cqbb9y_sBZ_k_cux6ODdtw_ZB9DIEa8X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678119" cy="2032181"/>
                    </a:xfrm>
                    <a:prstGeom prst="rect">
                      <a:avLst/>
                    </a:prstGeom>
                    <a:noFill/>
                    <a:ln>
                      <a:noFill/>
                    </a:ln>
                  </pic:spPr>
                </pic:pic>
              </a:graphicData>
            </a:graphic>
          </wp:inline>
        </w:drawing>
      </w:r>
    </w:p>
    <w:p w14:paraId="119C5E29" w14:textId="77777777" w:rsidR="00C138AA" w:rsidRPr="00C138AA" w:rsidRDefault="00C138AA" w:rsidP="003F0777">
      <w:pPr>
        <w:pStyle w:val="NormalWeb"/>
        <w:spacing w:before="0" w:beforeAutospacing="0" w:after="0" w:afterAutospacing="0"/>
        <w:contextualSpacing/>
      </w:pPr>
      <w:r w:rsidRPr="00C138AA">
        <w:rPr>
          <w:b/>
          <w:bCs/>
          <w:color w:val="000000"/>
          <w:u w:val="single"/>
        </w:rPr>
        <w:t xml:space="preserve">For use: </w:t>
      </w:r>
    </w:p>
    <w:p w14:paraId="36D4F60E" w14:textId="77777777" w:rsidR="00C138AA" w:rsidRPr="00C138AA" w:rsidRDefault="00C138AA" w:rsidP="003F0777">
      <w:pPr>
        <w:pStyle w:val="NormalWeb"/>
        <w:spacing w:before="0" w:beforeAutospacing="0" w:after="0" w:afterAutospacing="0"/>
        <w:contextualSpacing/>
      </w:pPr>
      <w:r w:rsidRPr="00C138AA">
        <w:rPr>
          <w:color w:val="000000"/>
        </w:rPr>
        <w:t xml:space="preserve"> p= 0.0125 </w:t>
      </w:r>
    </w:p>
    <w:p w14:paraId="22F0428A" w14:textId="77777777" w:rsidR="00C138AA" w:rsidRPr="00C138AA" w:rsidRDefault="00C138AA" w:rsidP="003F0777">
      <w:pPr>
        <w:pStyle w:val="NormalWeb"/>
        <w:spacing w:before="0" w:beforeAutospacing="0" w:after="0" w:afterAutospacing="0"/>
        <w:contextualSpacing/>
      </w:pPr>
      <w:r w:rsidRPr="00C138AA">
        <w:rPr>
          <w:color w:val="000000"/>
        </w:rPr>
        <w:t>p&lt;0.0001</w:t>
      </w:r>
    </w:p>
    <w:p w14:paraId="76357E99" w14:textId="77777777" w:rsidR="00C138AA" w:rsidRPr="00C138AA" w:rsidRDefault="00C138AA" w:rsidP="003F0777">
      <w:pPr>
        <w:pStyle w:val="NormalWeb"/>
        <w:spacing w:before="0" w:beforeAutospacing="0" w:after="0" w:afterAutospacing="0"/>
        <w:contextualSpacing/>
      </w:pPr>
      <w:r w:rsidRPr="00C138AA">
        <w:rPr>
          <w:color w:val="000000"/>
        </w:rPr>
        <w:t>Might be significant but where do the differences lie?</w:t>
      </w:r>
    </w:p>
    <w:p w14:paraId="7D46A4F2" w14:textId="77777777" w:rsidR="00C138AA" w:rsidRPr="00C138AA" w:rsidRDefault="00C138AA" w:rsidP="003F0777">
      <w:pPr>
        <w:pStyle w:val="NormalWeb"/>
        <w:spacing w:before="0" w:beforeAutospacing="0" w:after="0" w:afterAutospacing="0"/>
        <w:contextualSpacing/>
      </w:pPr>
      <w:r w:rsidRPr="00C138AA">
        <w:rPr>
          <w:color w:val="000000"/>
        </w:rPr>
        <w:t xml:space="preserve">At least two are significantly different from each other </w:t>
      </w:r>
    </w:p>
    <w:p w14:paraId="1A32D160" w14:textId="77777777" w:rsidR="00C138AA" w:rsidRPr="00C138AA" w:rsidRDefault="00C138AA" w:rsidP="003F0777">
      <w:pPr>
        <w:pStyle w:val="NormalWeb"/>
        <w:spacing w:before="0" w:beforeAutospacing="0" w:after="0" w:afterAutospacing="0"/>
        <w:contextualSpacing/>
      </w:pPr>
      <w:r w:rsidRPr="00C138AA">
        <w:rPr>
          <w:color w:val="000000"/>
        </w:rPr>
        <w:t xml:space="preserve"> </w:t>
      </w:r>
    </w:p>
    <w:p w14:paraId="2A971449" w14:textId="77777777" w:rsidR="00C138AA" w:rsidRPr="00C138AA" w:rsidRDefault="00C138AA" w:rsidP="003F0777">
      <w:pPr>
        <w:pStyle w:val="NormalWeb"/>
        <w:spacing w:before="0" w:beforeAutospacing="0" w:after="0" w:afterAutospacing="0"/>
        <w:contextualSpacing/>
      </w:pPr>
      <w:r w:rsidRPr="00C138AA">
        <w:rPr>
          <w:b/>
          <w:bCs/>
          <w:color w:val="000000"/>
          <w:u w:val="single"/>
        </w:rPr>
        <w:t>ANOVA – from Variance to F Value</w:t>
      </w:r>
    </w:p>
    <w:p w14:paraId="00F20825" w14:textId="77777777" w:rsidR="00C138AA" w:rsidRPr="00C138AA" w:rsidRDefault="00C138AA" w:rsidP="003F0777">
      <w:pPr>
        <w:pStyle w:val="NormalWeb"/>
        <w:spacing w:before="0" w:beforeAutospacing="0" w:after="0" w:afterAutospacing="0"/>
        <w:contextualSpacing/>
      </w:pPr>
      <w:r w:rsidRPr="00C138AA">
        <w:rPr>
          <w:color w:val="000000"/>
        </w:rPr>
        <w:t xml:space="preserve">Larger </w:t>
      </w:r>
      <w:r w:rsidRPr="00C138AA">
        <w:rPr>
          <w:color w:val="0070C0"/>
        </w:rPr>
        <w:t>variance</w:t>
      </w:r>
      <w:r w:rsidRPr="00C138AA">
        <w:rPr>
          <w:color w:val="000000"/>
        </w:rPr>
        <w:t xml:space="preserve"> between groups means + smaller </w:t>
      </w:r>
      <w:r w:rsidRPr="00C138AA">
        <w:rPr>
          <w:color w:val="0070C0"/>
        </w:rPr>
        <w:t>variance</w:t>
      </w:r>
      <w:r w:rsidRPr="00C138AA">
        <w:rPr>
          <w:color w:val="000000"/>
        </w:rPr>
        <w:t xml:space="preserve"> within groups + larger </w:t>
      </w:r>
      <w:r w:rsidRPr="00C138AA">
        <w:rPr>
          <w:color w:val="0070C0"/>
        </w:rPr>
        <w:t xml:space="preserve">sample sizes </w:t>
      </w:r>
      <w:r w:rsidRPr="00C138AA">
        <w:rPr>
          <w:color w:val="000000"/>
        </w:rPr>
        <w:t xml:space="preserve">per group = larger </w:t>
      </w:r>
      <w:r w:rsidRPr="00C138AA">
        <w:rPr>
          <w:color w:val="0070C0"/>
        </w:rPr>
        <w:t xml:space="preserve">F value </w:t>
      </w:r>
      <w:r w:rsidRPr="00C138AA">
        <w:rPr>
          <w:color w:val="000000"/>
        </w:rPr>
        <w:t>= less plausible that population means are equal</w:t>
      </w:r>
    </w:p>
    <w:p w14:paraId="602F1BD3" w14:textId="77777777" w:rsidR="00C138AA" w:rsidRPr="00C138AA" w:rsidRDefault="00C138AA" w:rsidP="003F0777">
      <w:pPr>
        <w:pStyle w:val="NormalWeb"/>
        <w:spacing w:before="0" w:beforeAutospacing="0" w:after="0" w:afterAutospacing="0"/>
        <w:contextualSpacing/>
      </w:pPr>
      <w:r w:rsidRPr="00C138AA">
        <w:rPr>
          <w:b/>
          <w:bCs/>
          <w:color w:val="000000"/>
        </w:rPr>
        <w:t>Assume:</w:t>
      </w:r>
      <w:r w:rsidRPr="00C138AA">
        <w:rPr>
          <w:color w:val="000000"/>
        </w:rPr>
        <w:t xml:space="preserve"> The ANOVA assumes that the observations with each group are</w:t>
      </w:r>
      <w:r w:rsidRPr="00C138AA">
        <w:rPr>
          <w:color w:val="FF0000"/>
        </w:rPr>
        <w:t xml:space="preserve"> normally distributed</w:t>
      </w:r>
    </w:p>
    <w:p w14:paraId="0A4B6A30" w14:textId="77777777" w:rsidR="00C138AA" w:rsidRPr="00C138AA" w:rsidRDefault="00C138AA" w:rsidP="003F0777">
      <w:pPr>
        <w:pStyle w:val="NormalWeb"/>
        <w:spacing w:before="0" w:beforeAutospacing="0" w:after="0" w:afterAutospacing="0"/>
        <w:contextualSpacing/>
      </w:pPr>
      <w:r w:rsidRPr="00C138AA">
        <w:rPr>
          <w:color w:val="000000"/>
        </w:rPr>
        <w:t xml:space="preserve">The ANOVA assumes </w:t>
      </w:r>
      <w:r w:rsidRPr="00C138AA">
        <w:rPr>
          <w:color w:val="FF0000"/>
        </w:rPr>
        <w:t>homoscedasticity</w:t>
      </w:r>
      <w:r w:rsidRPr="00C138AA">
        <w:rPr>
          <w:color w:val="000000"/>
        </w:rPr>
        <w:t xml:space="preserve"> (equal Variances in the two groups)</w:t>
      </w:r>
    </w:p>
    <w:p w14:paraId="0A356E09" w14:textId="77777777" w:rsidR="00C138AA" w:rsidRPr="00C138AA" w:rsidRDefault="00C138AA" w:rsidP="003F0777">
      <w:pPr>
        <w:contextualSpacing/>
        <w:rPr>
          <w:rFonts w:eastAsia="Times New Roman"/>
        </w:rPr>
      </w:pPr>
    </w:p>
    <w:p w14:paraId="3ECB0465" w14:textId="77777777" w:rsidR="00C138AA" w:rsidRPr="00C138AA" w:rsidRDefault="00C138AA" w:rsidP="003F0777">
      <w:pPr>
        <w:pStyle w:val="NormalWeb"/>
        <w:spacing w:before="0" w:beforeAutospacing="0" w:after="0" w:afterAutospacing="0"/>
        <w:contextualSpacing/>
        <w:jc w:val="center"/>
      </w:pPr>
      <w:r w:rsidRPr="00C138AA">
        <w:rPr>
          <w:b/>
          <w:bCs/>
          <w:color w:val="000000"/>
          <w:u w:val="single"/>
        </w:rPr>
        <w:t>Lecture 18: Test for Trend: Correlation &amp; Regression</w:t>
      </w:r>
    </w:p>
    <w:p w14:paraId="0D746838" w14:textId="77777777" w:rsidR="00C138AA" w:rsidRPr="00C138AA" w:rsidRDefault="00C138AA" w:rsidP="003F0777">
      <w:pPr>
        <w:pStyle w:val="NormalWeb"/>
        <w:spacing w:before="0" w:beforeAutospacing="0" w:after="0" w:afterAutospacing="0"/>
        <w:contextualSpacing/>
      </w:pPr>
      <w:r w:rsidRPr="00C138AA">
        <w:rPr>
          <w:b/>
          <w:bCs/>
          <w:color w:val="000000"/>
          <w:u w:val="single"/>
        </w:rPr>
        <w:t>Correlation &amp; Regression</w:t>
      </w:r>
    </w:p>
    <w:p w14:paraId="45CED16F" w14:textId="77777777" w:rsidR="00C138AA" w:rsidRPr="00C138AA" w:rsidRDefault="00C138AA" w:rsidP="003F0777">
      <w:pPr>
        <w:pStyle w:val="NormalWeb"/>
        <w:spacing w:before="0" w:beforeAutospacing="0" w:after="0" w:afterAutospacing="0"/>
        <w:contextualSpacing/>
      </w:pPr>
      <w:r w:rsidRPr="00C138AA">
        <w:rPr>
          <w:b/>
          <w:bCs/>
          <w:color w:val="000000"/>
        </w:rPr>
        <w:t>Data Type:</w:t>
      </w:r>
      <w:r w:rsidRPr="00C138AA">
        <w:rPr>
          <w:color w:val="000000"/>
        </w:rPr>
        <w:t xml:space="preserve"> Continuous </w:t>
      </w:r>
    </w:p>
    <w:p w14:paraId="2A4565CB" w14:textId="77777777" w:rsidR="00C138AA" w:rsidRPr="00C138AA" w:rsidRDefault="00C138AA" w:rsidP="003F0777">
      <w:pPr>
        <w:pStyle w:val="NormalWeb"/>
        <w:spacing w:before="0" w:beforeAutospacing="0" w:after="0" w:afterAutospacing="0"/>
        <w:contextualSpacing/>
      </w:pPr>
      <w:r w:rsidRPr="00C138AA">
        <w:rPr>
          <w:b/>
          <w:bCs/>
          <w:color w:val="000000"/>
        </w:rPr>
        <w:t>Goal:</w:t>
      </w:r>
      <w:r w:rsidRPr="00C138AA">
        <w:rPr>
          <w:color w:val="000000"/>
        </w:rPr>
        <w:t xml:space="preserve"> </w:t>
      </w:r>
      <w:proofErr w:type="spellStart"/>
      <w:r w:rsidRPr="00C138AA">
        <w:rPr>
          <w:color w:val="000000"/>
        </w:rPr>
        <w:t>USe</w:t>
      </w:r>
      <w:proofErr w:type="spellEnd"/>
      <w:r w:rsidRPr="00C138AA">
        <w:rPr>
          <w:color w:val="000000"/>
        </w:rPr>
        <w:t xml:space="preserve"> regression or correlation when you want: </w:t>
      </w:r>
    </w:p>
    <w:p w14:paraId="435EE7C0" w14:textId="77777777" w:rsidR="00C138AA" w:rsidRPr="00C138AA" w:rsidRDefault="00C138AA" w:rsidP="003F0777">
      <w:pPr>
        <w:pStyle w:val="NormalWeb"/>
        <w:numPr>
          <w:ilvl w:val="0"/>
          <w:numId w:val="17"/>
        </w:numPr>
        <w:spacing w:before="0" w:beforeAutospacing="0" w:after="0" w:afterAutospacing="0"/>
        <w:contextualSpacing/>
        <w:textAlignment w:val="baseline"/>
        <w:rPr>
          <w:color w:val="000000"/>
        </w:rPr>
      </w:pPr>
      <w:r w:rsidRPr="00C138AA">
        <w:rPr>
          <w:color w:val="000000"/>
        </w:rPr>
        <w:t xml:space="preserve">To know whether one measurement variable is associated with another measurement variable </w:t>
      </w:r>
    </w:p>
    <w:p w14:paraId="2AED83C6" w14:textId="77777777" w:rsidR="00C138AA" w:rsidRPr="00C138AA" w:rsidRDefault="00C138AA" w:rsidP="003F0777">
      <w:pPr>
        <w:pStyle w:val="NormalWeb"/>
        <w:numPr>
          <w:ilvl w:val="0"/>
          <w:numId w:val="17"/>
        </w:numPr>
        <w:spacing w:before="0" w:beforeAutospacing="0" w:after="0" w:afterAutospacing="0"/>
        <w:contextualSpacing/>
        <w:textAlignment w:val="baseline"/>
        <w:rPr>
          <w:color w:val="000000"/>
        </w:rPr>
      </w:pPr>
      <w:r w:rsidRPr="00C138AA">
        <w:rPr>
          <w:color w:val="000000"/>
        </w:rPr>
        <w:t>To measure the strength of the association (r2)</w:t>
      </w:r>
    </w:p>
    <w:p w14:paraId="74E5004B" w14:textId="77777777" w:rsidR="00C138AA" w:rsidRPr="00C138AA" w:rsidRDefault="00C138AA" w:rsidP="003F0777">
      <w:pPr>
        <w:pStyle w:val="NormalWeb"/>
        <w:numPr>
          <w:ilvl w:val="0"/>
          <w:numId w:val="17"/>
        </w:numPr>
        <w:spacing w:before="0" w:beforeAutospacing="0" w:after="0" w:afterAutospacing="0"/>
        <w:contextualSpacing/>
        <w:textAlignment w:val="baseline"/>
        <w:rPr>
          <w:color w:val="000000"/>
        </w:rPr>
      </w:pPr>
      <w:r w:rsidRPr="00C138AA">
        <w:rPr>
          <w:color w:val="000000"/>
        </w:rPr>
        <w:t>An equation that describes the relationship and can be used to predict unknown values</w:t>
      </w:r>
    </w:p>
    <w:p w14:paraId="10493463" w14:textId="77777777" w:rsidR="00C138AA" w:rsidRPr="00C138AA" w:rsidRDefault="00C138AA" w:rsidP="003F0777">
      <w:pPr>
        <w:pStyle w:val="NormalWeb"/>
        <w:spacing w:before="0" w:beforeAutospacing="0" w:after="0" w:afterAutospacing="0"/>
        <w:contextualSpacing/>
      </w:pPr>
      <w:r w:rsidRPr="00C138AA">
        <w:rPr>
          <w:b/>
          <w:bCs/>
          <w:color w:val="000000"/>
        </w:rPr>
        <w:t>For USE:</w:t>
      </w:r>
      <w:r w:rsidRPr="00C138AA">
        <w:rPr>
          <w:color w:val="000000"/>
        </w:rPr>
        <w:t xml:space="preserve"> 2 continuous variables </w:t>
      </w:r>
    </w:p>
    <w:p w14:paraId="636B663F" w14:textId="77777777" w:rsidR="00C138AA" w:rsidRPr="00C138AA" w:rsidRDefault="00C138AA" w:rsidP="003F0777">
      <w:pPr>
        <w:pStyle w:val="NormalWeb"/>
        <w:spacing w:before="0" w:beforeAutospacing="0" w:after="0" w:afterAutospacing="0"/>
        <w:contextualSpacing/>
      </w:pPr>
      <w:r w:rsidRPr="00C138AA">
        <w:rPr>
          <w:b/>
          <w:bCs/>
          <w:color w:val="000000"/>
        </w:rPr>
        <w:t>Testing</w:t>
      </w:r>
      <w:r w:rsidRPr="00C138AA">
        <w:rPr>
          <w:color w:val="000000"/>
        </w:rPr>
        <w:t>: Is there an association between the two variables? [as the X variable goes up, does the Y variable tend to change (up or down)]</w:t>
      </w:r>
    </w:p>
    <w:tbl>
      <w:tblPr>
        <w:tblW w:w="9360" w:type="dxa"/>
        <w:tblCellMar>
          <w:top w:w="15" w:type="dxa"/>
          <w:left w:w="15" w:type="dxa"/>
          <w:bottom w:w="15" w:type="dxa"/>
          <w:right w:w="15" w:type="dxa"/>
        </w:tblCellMar>
        <w:tblLook w:val="04A0" w:firstRow="1" w:lastRow="0" w:firstColumn="1" w:lastColumn="0" w:noHBand="0" w:noVBand="1"/>
      </w:tblPr>
      <w:tblGrid>
        <w:gridCol w:w="4416"/>
        <w:gridCol w:w="4944"/>
      </w:tblGrid>
      <w:tr w:rsidR="00C138AA" w:rsidRPr="00C138AA" w14:paraId="6A2C5952" w14:textId="77777777" w:rsidTr="00C138AA">
        <w:trPr>
          <w:trHeight w:val="56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3E6624" w14:textId="77777777" w:rsidR="00C138AA" w:rsidRPr="00C138AA" w:rsidRDefault="00C138AA" w:rsidP="003F0777">
            <w:pPr>
              <w:pStyle w:val="NormalWeb"/>
              <w:spacing w:before="0" w:beforeAutospacing="0" w:after="0" w:afterAutospacing="0"/>
              <w:contextualSpacing/>
            </w:pPr>
            <w:r w:rsidRPr="00C138AA">
              <w:rPr>
                <w:b/>
                <w:bCs/>
                <w:color w:val="0000FF"/>
              </w:rPr>
              <w:lastRenderedPageBreak/>
              <w:t>Hypothesis Testing</w:t>
            </w:r>
            <w:r w:rsidRPr="00C138AA">
              <w:rPr>
                <w:color w:val="0000FF"/>
              </w:rPr>
              <w:t>:</w:t>
            </w:r>
            <w:r w:rsidRPr="00C138AA">
              <w:rPr>
                <w:color w:val="000000"/>
              </w:rPr>
              <w:t xml:space="preserve"> Does pulse rate change with higher speeds? YES: </w:t>
            </w:r>
            <w:r w:rsidRPr="00C138AA">
              <w:rPr>
                <w:color w:val="0000FF"/>
              </w:rPr>
              <w:t>P=1.3x10-8</w:t>
            </w:r>
          </w:p>
          <w:p w14:paraId="36E13218" w14:textId="77777777" w:rsidR="00C138AA" w:rsidRPr="00C138AA" w:rsidRDefault="00C138AA" w:rsidP="003F0777">
            <w:pPr>
              <w:pStyle w:val="NormalWeb"/>
              <w:spacing w:before="0" w:beforeAutospacing="0" w:after="0" w:afterAutospacing="0"/>
              <w:contextualSpacing/>
            </w:pPr>
            <w:r w:rsidRPr="00C138AA">
              <w:rPr>
                <w:color w:val="FF0000"/>
              </w:rPr>
              <w:t>Strength of Association:</w:t>
            </w:r>
            <w:r w:rsidRPr="00C138AA">
              <w:rPr>
                <w:color w:val="000000"/>
              </w:rPr>
              <w:t xml:space="preserve"> Tight relationship </w:t>
            </w:r>
            <w:r w:rsidRPr="00C138AA">
              <w:rPr>
                <w:color w:val="FF0000"/>
              </w:rPr>
              <w:t>(r2=0.098)</w:t>
            </w:r>
            <w:r w:rsidRPr="00C138AA">
              <w:rPr>
                <w:color w:val="000000"/>
              </w:rPr>
              <w:t xml:space="preserve">. If you knew speed of elliptical machine, you’d be able to predict the pulse rate with high accuracy. </w:t>
            </w:r>
          </w:p>
          <w:p w14:paraId="784B9357" w14:textId="2BF9D9EB" w:rsidR="00C138AA" w:rsidRPr="00C138AA" w:rsidRDefault="00C138AA" w:rsidP="003F0777">
            <w:pPr>
              <w:pStyle w:val="NormalWeb"/>
              <w:spacing w:before="0" w:beforeAutospacing="0" w:after="0" w:afterAutospacing="0"/>
              <w:contextualSpacing/>
            </w:pPr>
            <w:r w:rsidRPr="00C138AA">
              <w:rPr>
                <w:noProof/>
                <w:color w:val="000000"/>
              </w:rPr>
              <w:drawing>
                <wp:inline distT="0" distB="0" distL="0" distR="0" wp14:anchorId="6AF08E19" wp14:editId="1790E04E">
                  <wp:extent cx="2303145" cy="2353945"/>
                  <wp:effectExtent l="0" t="0" r="8255" b="8255"/>
                  <wp:docPr id="6" name="Picture 6" descr="https://lh5.googleusercontent.com/47Xj_6Yb6f4m3u_20h7fosC9BFCIAnNRJW68tdBGOdzw79o-AlAHuK9SAgg7nUB7mHetmEymj9qpO0HyPliI3w4Xsv-EUYer0VooeTfAb6zqJoaxNoqUmq4qxE5kwrGtWYhird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5.googleusercontent.com/47Xj_6Yb6f4m3u_20h7fosC9BFCIAnNRJW68tdBGOdzw79o-AlAHuK9SAgg7nUB7mHetmEymj9qpO0HyPliI3w4Xsv-EUYer0VooeTfAb6zqJoaxNoqUmq4qxE5kwrGtWYhirdEM"/>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03145" cy="2353945"/>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605B88" w14:textId="77777777" w:rsidR="00C138AA" w:rsidRPr="00C138AA" w:rsidRDefault="00C138AA" w:rsidP="003F0777">
            <w:pPr>
              <w:pStyle w:val="NormalWeb"/>
              <w:spacing w:before="0" w:beforeAutospacing="0" w:after="0" w:afterAutospacing="0"/>
              <w:contextualSpacing/>
            </w:pPr>
            <w:r w:rsidRPr="00C138AA">
              <w:rPr>
                <w:b/>
                <w:bCs/>
                <w:color w:val="0000FF"/>
              </w:rPr>
              <w:t>Hypothesis Testing:</w:t>
            </w:r>
            <w:r w:rsidRPr="00C138AA">
              <w:rPr>
                <w:b/>
                <w:bCs/>
                <w:color w:val="000000"/>
              </w:rPr>
              <w:t xml:space="preserve"> </w:t>
            </w:r>
            <w:r w:rsidRPr="00C138AA">
              <w:rPr>
                <w:color w:val="000000"/>
              </w:rPr>
              <w:t xml:space="preserve">Do females have more eggs or fewer eggs than smaller amphipods? YES: </w:t>
            </w:r>
            <w:r w:rsidRPr="00C138AA">
              <w:rPr>
                <w:color w:val="0000FF"/>
              </w:rPr>
              <w:t>P=0.015.</w:t>
            </w:r>
            <w:r w:rsidRPr="00C138AA">
              <w:rPr>
                <w:color w:val="000000"/>
              </w:rPr>
              <w:t xml:space="preserve"> STRENGTH OF </w:t>
            </w:r>
            <w:r w:rsidRPr="00C138AA">
              <w:rPr>
                <w:color w:val="FF0000"/>
              </w:rPr>
              <w:t>ASSOCIATION (how tight):</w:t>
            </w:r>
            <w:r w:rsidRPr="00C138AA">
              <w:rPr>
                <w:color w:val="000000"/>
              </w:rPr>
              <w:t xml:space="preserve"> Loose: (R2=0.21). Even if its statistically significant, knowing the female’s weight would only let you predict the number of eggs she carries with 21% accuracy. </w:t>
            </w:r>
          </w:p>
          <w:p w14:paraId="39A42BAD" w14:textId="7A3A90F4" w:rsidR="00C138AA" w:rsidRPr="00C138AA" w:rsidRDefault="00C138AA" w:rsidP="003F0777">
            <w:pPr>
              <w:pStyle w:val="NormalWeb"/>
              <w:spacing w:before="0" w:beforeAutospacing="0" w:after="0" w:afterAutospacing="0"/>
              <w:contextualSpacing/>
              <w:jc w:val="center"/>
            </w:pPr>
            <w:r w:rsidRPr="00C138AA">
              <w:rPr>
                <w:noProof/>
                <w:color w:val="000000"/>
              </w:rPr>
              <w:drawing>
                <wp:inline distT="0" distB="0" distL="0" distR="0" wp14:anchorId="29883A16" wp14:editId="5C45BB98">
                  <wp:extent cx="2133600" cy="2133600"/>
                  <wp:effectExtent l="0" t="0" r="0" b="0"/>
                  <wp:docPr id="5" name="Picture 5" descr="https://lh5.googleusercontent.com/jWN2EvnUz-roUoFWQZhlhPv8h0uElbHrI-y0_wjHBLCJsBGS1AQkJbccvC1oDnopDfauP3fsLVtDPA5RD7DwXrZcRLQs460sl2yqA1LeK7b8UCjYG0A29vVlOfxxS8atfuFZeb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5.googleusercontent.com/jWN2EvnUz-roUoFWQZhlhPv8h0uElbHrI-y0_wjHBLCJsBGS1AQkJbccvC1oDnopDfauP3fsLVtDPA5RD7DwXrZcRLQs460sl2yqA1LeK7b8UCjYG0A29vVlOfxxS8atfuFZebCz"/>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tc>
      </w:tr>
    </w:tbl>
    <w:p w14:paraId="426B97F3" w14:textId="77777777" w:rsidR="00C138AA" w:rsidRPr="00C138AA" w:rsidRDefault="00C138AA" w:rsidP="003F0777">
      <w:pPr>
        <w:pStyle w:val="NormalWeb"/>
        <w:spacing w:before="0" w:beforeAutospacing="0" w:after="0" w:afterAutospacing="0"/>
        <w:contextualSpacing/>
      </w:pPr>
      <w:r w:rsidRPr="00C138AA">
        <w:rPr>
          <w:b/>
          <w:bCs/>
          <w:color w:val="000000"/>
          <w:u w:val="single"/>
        </w:rPr>
        <w:t>Regression (MANIPULATIVE)</w:t>
      </w:r>
    </w:p>
    <w:p w14:paraId="34B1141A" w14:textId="77777777" w:rsidR="00C138AA" w:rsidRPr="00C138AA" w:rsidRDefault="00C138AA" w:rsidP="003F0777">
      <w:pPr>
        <w:pStyle w:val="NormalWeb"/>
        <w:spacing w:before="0" w:beforeAutospacing="0" w:after="0" w:afterAutospacing="0"/>
        <w:contextualSpacing/>
      </w:pPr>
      <w:r w:rsidRPr="00C138AA">
        <w:rPr>
          <w:b/>
          <w:bCs/>
          <w:color w:val="000000"/>
          <w:u w:val="single"/>
        </w:rPr>
        <w:t>Cause and Effect:</w:t>
      </w:r>
      <w:r w:rsidRPr="00C138AA">
        <w:rPr>
          <w:color w:val="000000"/>
        </w:rPr>
        <w:t xml:space="preserve"> Researcher determines the values of the independent variable (X)</w:t>
      </w:r>
    </w:p>
    <w:p w14:paraId="085D0696" w14:textId="77777777" w:rsidR="00C138AA" w:rsidRPr="00C138AA" w:rsidRDefault="00C138AA" w:rsidP="003F0777">
      <w:pPr>
        <w:pStyle w:val="NormalWeb"/>
        <w:spacing w:before="0" w:beforeAutospacing="0" w:after="0" w:afterAutospacing="0"/>
        <w:contextualSpacing/>
      </w:pPr>
      <w:r w:rsidRPr="00C138AA">
        <w:rPr>
          <w:color w:val="000000"/>
        </w:rPr>
        <w:t xml:space="preserve">Ex. researcher determined the speed of the elliptical machine was set at and then measured the effect on the study subject’s pulse rate </w:t>
      </w:r>
    </w:p>
    <w:p w14:paraId="73D25380" w14:textId="77777777" w:rsidR="00C138AA" w:rsidRPr="00C138AA" w:rsidRDefault="00C138AA" w:rsidP="003F0777">
      <w:pPr>
        <w:pStyle w:val="NormalWeb"/>
        <w:spacing w:before="0" w:beforeAutospacing="0" w:after="0" w:afterAutospacing="0"/>
        <w:contextualSpacing/>
      </w:pPr>
      <w:r w:rsidRPr="00C138AA">
        <w:rPr>
          <w:b/>
          <w:bCs/>
          <w:color w:val="000000"/>
          <w:u w:val="single"/>
        </w:rPr>
        <w:t>Independent variable:</w:t>
      </w:r>
      <w:r w:rsidRPr="00C138AA">
        <w:rPr>
          <w:color w:val="000000"/>
        </w:rPr>
        <w:t xml:space="preserve"> speed of elliptical machine (Plotted on X axis)</w:t>
      </w:r>
    </w:p>
    <w:p w14:paraId="66DA3961" w14:textId="77777777" w:rsidR="00C138AA" w:rsidRPr="00C138AA" w:rsidRDefault="00C138AA" w:rsidP="003F0777">
      <w:pPr>
        <w:pStyle w:val="NormalWeb"/>
        <w:spacing w:before="0" w:beforeAutospacing="0" w:after="0" w:afterAutospacing="0"/>
        <w:contextualSpacing/>
      </w:pPr>
      <w:r w:rsidRPr="00C138AA">
        <w:rPr>
          <w:b/>
          <w:bCs/>
          <w:color w:val="000000"/>
          <w:u w:val="single"/>
        </w:rPr>
        <w:t>Dependent variable:</w:t>
      </w:r>
      <w:r w:rsidRPr="00C138AA">
        <w:rPr>
          <w:color w:val="000000"/>
        </w:rPr>
        <w:t xml:space="preserve"> Pulse rate (plotted on the Y axis)</w:t>
      </w:r>
    </w:p>
    <w:p w14:paraId="5CD81D05" w14:textId="77777777" w:rsidR="00C138AA" w:rsidRPr="00C138AA" w:rsidRDefault="00C138AA" w:rsidP="003F0777">
      <w:pPr>
        <w:pStyle w:val="NormalWeb"/>
        <w:spacing w:before="0" w:beforeAutospacing="0" w:after="0" w:afterAutospacing="0"/>
        <w:contextualSpacing/>
      </w:pPr>
      <w:r w:rsidRPr="00C138AA">
        <w:rPr>
          <w:color w:val="FF0000"/>
        </w:rPr>
        <w:t xml:space="preserve">Association: The least-squares regression line DOES depend on which variable is the X and which is the Y. </w:t>
      </w:r>
    </w:p>
    <w:p w14:paraId="69DE4066" w14:textId="77777777" w:rsidR="00C138AA" w:rsidRPr="00C138AA" w:rsidRDefault="00C138AA" w:rsidP="003F0777">
      <w:pPr>
        <w:pStyle w:val="NormalWeb"/>
        <w:spacing w:before="0" w:beforeAutospacing="0" w:after="0" w:afterAutospacing="0"/>
        <w:contextualSpacing/>
      </w:pPr>
      <w:r w:rsidRPr="00C138AA">
        <w:rPr>
          <w:color w:val="000000"/>
        </w:rPr>
        <w:br/>
      </w:r>
      <w:r w:rsidRPr="00C138AA">
        <w:rPr>
          <w:b/>
          <w:bCs/>
          <w:color w:val="000000"/>
          <w:u w:val="single"/>
        </w:rPr>
        <w:t>Correlation (OBSERVATION)</w:t>
      </w:r>
    </w:p>
    <w:p w14:paraId="0E59855D" w14:textId="64F597C9" w:rsidR="00C138AA" w:rsidRPr="00C138AA" w:rsidRDefault="00C138AA" w:rsidP="003F0777">
      <w:pPr>
        <w:pStyle w:val="NormalWeb"/>
        <w:spacing w:before="0" w:beforeAutospacing="0" w:after="0" w:afterAutospacing="0"/>
        <w:contextualSpacing/>
      </w:pPr>
      <w:r w:rsidRPr="00C138AA">
        <w:rPr>
          <w:b/>
          <w:bCs/>
          <w:color w:val="000000"/>
        </w:rPr>
        <w:t>Association:</w:t>
      </w:r>
      <w:r w:rsidRPr="00C138AA">
        <w:rPr>
          <w:color w:val="000000"/>
        </w:rPr>
        <w:t xml:space="preserve"> are the two variables ass</w:t>
      </w:r>
      <w:r w:rsidR="00984A62">
        <w:rPr>
          <w:color w:val="000000"/>
        </w:rPr>
        <w:t>ociated? We can</w:t>
      </w:r>
      <w:r w:rsidRPr="00C138AA">
        <w:rPr>
          <w:color w:val="000000"/>
        </w:rPr>
        <w:t>not infer a cause-and-effect relationship.</w:t>
      </w:r>
    </w:p>
    <w:p w14:paraId="1B5E0160" w14:textId="77777777" w:rsidR="00C138AA" w:rsidRPr="00C138AA" w:rsidRDefault="00C138AA" w:rsidP="003F0777">
      <w:pPr>
        <w:pStyle w:val="NormalWeb"/>
        <w:spacing w:before="0" w:beforeAutospacing="0" w:after="0" w:afterAutospacing="0"/>
        <w:contextualSpacing/>
      </w:pPr>
      <w:r w:rsidRPr="00C138AA">
        <w:rPr>
          <w:color w:val="000000"/>
        </w:rPr>
        <w:t>Researcher does not determine either variable ahead of time: both natural (OBSERVATIONAL)</w:t>
      </w:r>
    </w:p>
    <w:p w14:paraId="00678962" w14:textId="77777777" w:rsidR="00C138AA" w:rsidRPr="00C138AA" w:rsidRDefault="00C138AA" w:rsidP="003F0777">
      <w:pPr>
        <w:pStyle w:val="NormalWeb"/>
        <w:spacing w:before="0" w:beforeAutospacing="0" w:after="0" w:afterAutospacing="0"/>
        <w:contextualSpacing/>
      </w:pPr>
      <w:r w:rsidRPr="00C138AA">
        <w:rPr>
          <w:color w:val="000000"/>
        </w:rPr>
        <w:t xml:space="preserve">If you find an association, you infer that variation in X may cause variation in Y, or variation in Y may cause variation in X, or variation in some other factor may affect both Y and X. </w:t>
      </w:r>
    </w:p>
    <w:p w14:paraId="1F0E2F59" w14:textId="77777777" w:rsidR="00C138AA" w:rsidRPr="00C138AA" w:rsidRDefault="00C138AA" w:rsidP="003F0777">
      <w:pPr>
        <w:pStyle w:val="NormalWeb"/>
        <w:spacing w:before="0" w:beforeAutospacing="0" w:after="0" w:afterAutospacing="0"/>
        <w:contextualSpacing/>
      </w:pPr>
      <w:r w:rsidRPr="00C138AA">
        <w:rPr>
          <w:color w:val="000000"/>
        </w:rPr>
        <w:t>Ex. Being bigger may cause amphipods to have more eggs</w:t>
      </w:r>
    </w:p>
    <w:p w14:paraId="7E3B2C64" w14:textId="77777777" w:rsidR="00C138AA" w:rsidRPr="00C138AA" w:rsidRDefault="00C138AA" w:rsidP="003F0777">
      <w:pPr>
        <w:pStyle w:val="NormalWeb"/>
        <w:spacing w:before="0" w:beforeAutospacing="0" w:after="0" w:afterAutospacing="0"/>
        <w:contextualSpacing/>
      </w:pPr>
      <w:r w:rsidRPr="00C138AA">
        <w:rPr>
          <w:color w:val="000000"/>
        </w:rPr>
        <w:t xml:space="preserve">EX. Having more eggs may cause the mothers to grow bigger </w:t>
      </w:r>
    </w:p>
    <w:p w14:paraId="3F22F65C" w14:textId="77777777" w:rsidR="00C138AA" w:rsidRPr="00C138AA" w:rsidRDefault="00C138AA" w:rsidP="003F0777">
      <w:pPr>
        <w:pStyle w:val="NormalWeb"/>
        <w:spacing w:before="0" w:beforeAutospacing="0" w:after="0" w:afterAutospacing="0"/>
        <w:contextualSpacing/>
      </w:pPr>
      <w:r w:rsidRPr="00C138AA">
        <w:rPr>
          <w:color w:val="000000"/>
        </w:rPr>
        <w:t xml:space="preserve">Not clear which is the independent variable and which is the dependent, even </w:t>
      </w:r>
      <w:proofErr w:type="spellStart"/>
      <w:r w:rsidRPr="00C138AA">
        <w:rPr>
          <w:color w:val="000000"/>
        </w:rPr>
        <w:t>f</w:t>
      </w:r>
      <w:proofErr w:type="spellEnd"/>
      <w:r w:rsidRPr="00C138AA">
        <w:rPr>
          <w:color w:val="000000"/>
        </w:rPr>
        <w:t xml:space="preserve"> you think there may be a cause-and-effect relationship. </w:t>
      </w:r>
    </w:p>
    <w:p w14:paraId="3B51EEFB" w14:textId="77777777" w:rsidR="00C138AA" w:rsidRPr="00C138AA" w:rsidRDefault="00C138AA" w:rsidP="003F0777">
      <w:pPr>
        <w:pStyle w:val="NormalWeb"/>
        <w:spacing w:before="0" w:beforeAutospacing="0" w:after="0" w:afterAutospacing="0"/>
        <w:contextualSpacing/>
      </w:pPr>
      <w:r w:rsidRPr="00C138AA">
        <w:rPr>
          <w:color w:val="FF0000"/>
        </w:rPr>
        <w:t xml:space="preserve">Association: P value and r2 are not affected by which </w:t>
      </w:r>
      <w:proofErr w:type="spellStart"/>
      <w:r w:rsidRPr="00C138AA">
        <w:rPr>
          <w:color w:val="FF0000"/>
        </w:rPr>
        <w:t>variabel</w:t>
      </w:r>
      <w:proofErr w:type="spellEnd"/>
      <w:r w:rsidRPr="00C138AA">
        <w:rPr>
          <w:color w:val="FF0000"/>
        </w:rPr>
        <w:t xml:space="preserve"> you call X and which you call Y; </w:t>
      </w:r>
      <w:proofErr w:type="spellStart"/>
      <w:proofErr w:type="gramStart"/>
      <w:r w:rsidRPr="00C138AA">
        <w:rPr>
          <w:color w:val="FF0000"/>
        </w:rPr>
        <w:t>you;ll</w:t>
      </w:r>
      <w:proofErr w:type="spellEnd"/>
      <w:proofErr w:type="gramEnd"/>
      <w:r w:rsidRPr="00C138AA">
        <w:rPr>
          <w:color w:val="FF0000"/>
        </w:rPr>
        <w:t xml:space="preserve"> get identical values either way. </w:t>
      </w:r>
    </w:p>
    <w:p w14:paraId="6153729D" w14:textId="77777777" w:rsidR="00984A62" w:rsidRDefault="00984A62" w:rsidP="003F0777">
      <w:pPr>
        <w:pStyle w:val="NormalWeb"/>
        <w:spacing w:before="0" w:beforeAutospacing="0" w:after="0" w:afterAutospacing="0"/>
        <w:contextualSpacing/>
        <w:rPr>
          <w:color w:val="000000"/>
        </w:rPr>
      </w:pPr>
    </w:p>
    <w:p w14:paraId="5960CA20" w14:textId="77777777" w:rsidR="00984A62" w:rsidRDefault="00984A62" w:rsidP="003F0777">
      <w:pPr>
        <w:pStyle w:val="NormalWeb"/>
        <w:spacing w:before="0" w:beforeAutospacing="0" w:after="0" w:afterAutospacing="0"/>
        <w:contextualSpacing/>
        <w:rPr>
          <w:color w:val="000000"/>
        </w:rPr>
      </w:pPr>
    </w:p>
    <w:p w14:paraId="71370656" w14:textId="77777777" w:rsidR="00984A62" w:rsidRDefault="00984A62" w:rsidP="003F0777">
      <w:pPr>
        <w:pStyle w:val="NormalWeb"/>
        <w:spacing w:before="0" w:beforeAutospacing="0" w:after="0" w:afterAutospacing="0"/>
        <w:contextualSpacing/>
        <w:rPr>
          <w:color w:val="000000"/>
        </w:rPr>
      </w:pPr>
    </w:p>
    <w:p w14:paraId="66FB13D7" w14:textId="77777777" w:rsidR="00984A62" w:rsidRDefault="00984A62" w:rsidP="003F0777">
      <w:pPr>
        <w:pStyle w:val="NormalWeb"/>
        <w:spacing w:before="0" w:beforeAutospacing="0" w:after="0" w:afterAutospacing="0"/>
        <w:contextualSpacing/>
        <w:rPr>
          <w:color w:val="000000"/>
        </w:rPr>
      </w:pPr>
    </w:p>
    <w:p w14:paraId="49351006" w14:textId="77777777" w:rsidR="00984A62" w:rsidRDefault="00984A62" w:rsidP="003F0777">
      <w:pPr>
        <w:pStyle w:val="NormalWeb"/>
        <w:spacing w:before="0" w:beforeAutospacing="0" w:after="0" w:afterAutospacing="0"/>
        <w:contextualSpacing/>
        <w:rPr>
          <w:color w:val="000000"/>
        </w:rPr>
      </w:pPr>
    </w:p>
    <w:p w14:paraId="5149D891" w14:textId="77777777" w:rsidR="00C138AA" w:rsidRPr="00C138AA" w:rsidRDefault="00C138AA" w:rsidP="003F0777">
      <w:pPr>
        <w:pStyle w:val="NormalWeb"/>
        <w:spacing w:before="0" w:beforeAutospacing="0" w:after="0" w:afterAutospacing="0"/>
        <w:contextualSpacing/>
      </w:pPr>
      <w:r w:rsidRPr="00984A62">
        <w:rPr>
          <w:b/>
          <w:color w:val="000000"/>
        </w:rPr>
        <w:lastRenderedPageBreak/>
        <w:t>Linear Regression line:</w:t>
      </w:r>
      <w:r w:rsidRPr="00C138AA">
        <w:rPr>
          <w:color w:val="000000"/>
        </w:rPr>
        <w:t xml:space="preserve"> minimizes the sum of the squared vertical distances between the points </w:t>
      </w:r>
    </w:p>
    <w:p w14:paraId="19061429" w14:textId="1ABC91EA" w:rsidR="00C138AA" w:rsidRPr="00C138AA" w:rsidRDefault="00C138AA" w:rsidP="003F0777">
      <w:pPr>
        <w:pStyle w:val="NormalWeb"/>
        <w:spacing w:before="0" w:beforeAutospacing="0" w:after="0" w:afterAutospacing="0"/>
        <w:contextualSpacing/>
      </w:pPr>
      <w:r w:rsidRPr="00C138AA">
        <w:rPr>
          <w:noProof/>
          <w:color w:val="000000"/>
        </w:rPr>
        <w:drawing>
          <wp:inline distT="0" distB="0" distL="0" distR="0" wp14:anchorId="6A293222" wp14:editId="4E75DD6E">
            <wp:extent cx="2658745" cy="2455545"/>
            <wp:effectExtent l="0" t="0" r="8255" b="8255"/>
            <wp:docPr id="4" name="Picture 4" descr="https://lh3.googleusercontent.com/PmLw3mT45lhfNE9p5Z6Ou1vJ6Mq3LouXSN6HJzh6hn-NZn4R98xTAY21vZf92KQTyyN_RMuPCQ9Cw4o1Kt_AU6Yhtm7YygTqKvGV1mtlySAUDCN_6jJAUkwPx6pRXXFjhtmEu0i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3.googleusercontent.com/PmLw3mT45lhfNE9p5Z6Ou1vJ6Mq3LouXSN6HJzh6hn-NZn4R98xTAY21vZf92KQTyyN_RMuPCQ9Cw4o1Kt_AU6Yhtm7YygTqKvGV1mtlySAUDCN_6jJAUkwPx6pRXXFjhtmEu0i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58745" cy="2455545"/>
                    </a:xfrm>
                    <a:prstGeom prst="rect">
                      <a:avLst/>
                    </a:prstGeom>
                    <a:noFill/>
                    <a:ln>
                      <a:noFill/>
                    </a:ln>
                  </pic:spPr>
                </pic:pic>
              </a:graphicData>
            </a:graphic>
          </wp:inline>
        </w:drawing>
      </w:r>
    </w:p>
    <w:p w14:paraId="19402870" w14:textId="77777777" w:rsidR="00C138AA" w:rsidRPr="00C138AA" w:rsidRDefault="00C138AA" w:rsidP="003F0777">
      <w:pPr>
        <w:contextualSpacing/>
        <w:rPr>
          <w:rFonts w:eastAsia="Times New Roman"/>
        </w:rPr>
      </w:pPr>
    </w:p>
    <w:p w14:paraId="4D5C055D" w14:textId="77777777" w:rsidR="00C138AA" w:rsidRPr="00C138AA" w:rsidRDefault="00C138AA" w:rsidP="003F0777">
      <w:pPr>
        <w:pStyle w:val="NormalWeb"/>
        <w:spacing w:before="0" w:beforeAutospacing="0" w:after="0" w:afterAutospacing="0"/>
        <w:contextualSpacing/>
      </w:pPr>
      <w:r w:rsidRPr="00C138AA">
        <w:rPr>
          <w:color w:val="000000"/>
        </w:rPr>
        <w:t>Coefficient of determination (r2) expresses the strength of the relationship between the X and Y variables.</w:t>
      </w:r>
    </w:p>
    <w:p w14:paraId="5E468EDC" w14:textId="77777777" w:rsidR="00C138AA" w:rsidRPr="00C138AA" w:rsidRDefault="00C138AA" w:rsidP="003F0777">
      <w:pPr>
        <w:pStyle w:val="NormalWeb"/>
        <w:spacing w:before="0" w:beforeAutospacing="0" w:after="0" w:afterAutospacing="0"/>
        <w:contextualSpacing/>
      </w:pPr>
      <w:r w:rsidRPr="00C138AA">
        <w:rPr>
          <w:color w:val="000000"/>
        </w:rPr>
        <w:t>R2 is the proportion of the variation in the Y variable that is “explained” by the variation in the X variable.</w:t>
      </w:r>
    </w:p>
    <w:p w14:paraId="53E3721A" w14:textId="77777777" w:rsidR="00C138AA" w:rsidRPr="00C138AA" w:rsidRDefault="00C138AA" w:rsidP="003F0777">
      <w:pPr>
        <w:pStyle w:val="NormalWeb"/>
        <w:spacing w:before="0" w:beforeAutospacing="0" w:after="0" w:afterAutospacing="0"/>
        <w:contextualSpacing/>
      </w:pPr>
      <w:r w:rsidRPr="00C138AA">
        <w:rPr>
          <w:color w:val="000000"/>
        </w:rPr>
        <w:t xml:space="preserve"> </w:t>
      </w:r>
    </w:p>
    <w:p w14:paraId="579D23AA" w14:textId="77777777" w:rsidR="00C138AA" w:rsidRPr="00C138AA" w:rsidRDefault="00C138AA" w:rsidP="003F0777">
      <w:pPr>
        <w:contextualSpacing/>
        <w:rPr>
          <w:rFonts w:eastAsia="Times New Roman"/>
        </w:rPr>
      </w:pPr>
    </w:p>
    <w:p w14:paraId="426E10E4" w14:textId="5C4D125A" w:rsidR="00C138AA" w:rsidRPr="00C138AA" w:rsidRDefault="00C138AA" w:rsidP="003F0777">
      <w:pPr>
        <w:pStyle w:val="NormalWeb"/>
        <w:spacing w:before="0" w:beforeAutospacing="0" w:after="0" w:afterAutospacing="0"/>
        <w:contextualSpacing/>
      </w:pPr>
      <w:r w:rsidRPr="00C138AA">
        <w:rPr>
          <w:noProof/>
          <w:color w:val="000000"/>
        </w:rPr>
        <w:drawing>
          <wp:inline distT="0" distB="0" distL="0" distR="0" wp14:anchorId="497541E1" wp14:editId="5CCDC009">
            <wp:extent cx="5943600" cy="2311400"/>
            <wp:effectExtent l="0" t="0" r="0" b="0"/>
            <wp:docPr id="3" name="Picture 3" descr="https://lh5.googleusercontent.com/ffQPnSm-ATqQADN6sVVMh5u_FcaB5DfNBpQqDtkdxa2XYpiXCCo1jrPg40hLkJch0byWQqP0yVCgmDX_8LzW5jmSxWXMCDMnlKxLunEyfeb8TDG0ZWWUEfRiqxkeExrXgcObOgQ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5.googleusercontent.com/ffQPnSm-ATqQADN6sVVMh5u_FcaB5DfNBpQqDtkdxa2XYpiXCCo1jrPg40hLkJch0byWQqP0yVCgmDX_8LzW5jmSxWXMCDMnlKxLunEyfeb8TDG0ZWWUEfRiqxkeExrXgcObOgQ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311400"/>
                    </a:xfrm>
                    <a:prstGeom prst="rect">
                      <a:avLst/>
                    </a:prstGeom>
                    <a:noFill/>
                    <a:ln>
                      <a:noFill/>
                    </a:ln>
                  </pic:spPr>
                </pic:pic>
              </a:graphicData>
            </a:graphic>
          </wp:inline>
        </w:drawing>
      </w:r>
    </w:p>
    <w:p w14:paraId="138AD665" w14:textId="77777777" w:rsidR="00C138AA" w:rsidRPr="00C138AA" w:rsidRDefault="00C138AA" w:rsidP="003F0777">
      <w:pPr>
        <w:contextualSpacing/>
        <w:rPr>
          <w:rFonts w:eastAsia="Times New Roman"/>
        </w:rPr>
      </w:pPr>
    </w:p>
    <w:p w14:paraId="504F92D1" w14:textId="77777777" w:rsidR="00C138AA" w:rsidRPr="00C138AA" w:rsidRDefault="00C138AA" w:rsidP="003F0777">
      <w:pPr>
        <w:pStyle w:val="NormalWeb"/>
        <w:spacing w:before="0" w:beforeAutospacing="0" w:after="0" w:afterAutospacing="0"/>
        <w:contextualSpacing/>
      </w:pPr>
      <w:r w:rsidRPr="00C138AA">
        <w:rPr>
          <w:b/>
          <w:bCs/>
          <w:color w:val="000000"/>
          <w:u w:val="single"/>
        </w:rPr>
        <w:t>Correlation &amp; Regression ASSUMPTIONS</w:t>
      </w:r>
    </w:p>
    <w:p w14:paraId="17C049A0" w14:textId="77777777" w:rsidR="00C138AA" w:rsidRPr="00C138AA" w:rsidRDefault="00C138AA" w:rsidP="003F0777">
      <w:pPr>
        <w:pStyle w:val="NormalWeb"/>
        <w:numPr>
          <w:ilvl w:val="0"/>
          <w:numId w:val="18"/>
        </w:numPr>
        <w:spacing w:before="0" w:beforeAutospacing="0" w:after="0" w:afterAutospacing="0"/>
        <w:contextualSpacing/>
        <w:textAlignment w:val="baseline"/>
        <w:rPr>
          <w:color w:val="000000"/>
        </w:rPr>
      </w:pPr>
      <w:r w:rsidRPr="00C138AA">
        <w:rPr>
          <w:color w:val="000000"/>
        </w:rPr>
        <w:t>Observations within each group are normally distributed</w:t>
      </w:r>
    </w:p>
    <w:p w14:paraId="46D52F9B" w14:textId="77777777" w:rsidR="00C138AA" w:rsidRPr="00C138AA" w:rsidRDefault="00C138AA" w:rsidP="003F0777">
      <w:pPr>
        <w:pStyle w:val="NormalWeb"/>
        <w:numPr>
          <w:ilvl w:val="0"/>
          <w:numId w:val="18"/>
        </w:numPr>
        <w:spacing w:before="0" w:beforeAutospacing="0" w:after="0" w:afterAutospacing="0"/>
        <w:contextualSpacing/>
        <w:textAlignment w:val="baseline"/>
        <w:rPr>
          <w:color w:val="000000"/>
        </w:rPr>
      </w:pPr>
      <w:r w:rsidRPr="00C138AA">
        <w:rPr>
          <w:color w:val="000000"/>
        </w:rPr>
        <w:t>Homoscedasticity (equal variances)</w:t>
      </w:r>
    </w:p>
    <w:p w14:paraId="7B9014C9" w14:textId="77777777" w:rsidR="00C138AA" w:rsidRPr="00C138AA" w:rsidRDefault="00C138AA" w:rsidP="003F0777">
      <w:pPr>
        <w:pStyle w:val="NormalWeb"/>
        <w:numPr>
          <w:ilvl w:val="0"/>
          <w:numId w:val="18"/>
        </w:numPr>
        <w:spacing w:before="0" w:beforeAutospacing="0" w:after="0" w:afterAutospacing="0"/>
        <w:contextualSpacing/>
        <w:textAlignment w:val="baseline"/>
        <w:rPr>
          <w:color w:val="000000"/>
        </w:rPr>
      </w:pPr>
      <w:r w:rsidRPr="00C138AA">
        <w:rPr>
          <w:color w:val="000000"/>
        </w:rPr>
        <w:t>Linearity (that the data fit a straight line)</w:t>
      </w:r>
    </w:p>
    <w:p w14:paraId="617A6E29" w14:textId="77777777" w:rsidR="00C138AA" w:rsidRPr="00C138AA" w:rsidRDefault="00C138AA" w:rsidP="003F0777">
      <w:pPr>
        <w:pStyle w:val="NormalWeb"/>
        <w:numPr>
          <w:ilvl w:val="0"/>
          <w:numId w:val="18"/>
        </w:numPr>
        <w:spacing w:before="0" w:beforeAutospacing="0" w:after="0" w:afterAutospacing="0"/>
        <w:contextualSpacing/>
        <w:textAlignment w:val="baseline"/>
        <w:rPr>
          <w:color w:val="000000"/>
        </w:rPr>
      </w:pPr>
      <w:r w:rsidRPr="00C138AA">
        <w:rPr>
          <w:color w:val="000000"/>
        </w:rPr>
        <w:t>Independence (that the data points are collected independent of each other)</w:t>
      </w:r>
    </w:p>
    <w:p w14:paraId="30E10093" w14:textId="77777777" w:rsidR="00C138AA" w:rsidRPr="00C138AA" w:rsidRDefault="00C138AA" w:rsidP="003F0777">
      <w:pPr>
        <w:pStyle w:val="NormalWeb"/>
        <w:spacing w:before="0" w:beforeAutospacing="0" w:after="0" w:afterAutospacing="0"/>
        <w:contextualSpacing/>
      </w:pPr>
      <w:r w:rsidRPr="00C138AA">
        <w:rPr>
          <w:b/>
          <w:bCs/>
          <w:color w:val="000000"/>
          <w:u w:val="single"/>
        </w:rPr>
        <w:t xml:space="preserve">ANCOVA </w:t>
      </w:r>
    </w:p>
    <w:p w14:paraId="42DFCD89" w14:textId="77777777" w:rsidR="00C138AA" w:rsidRPr="00C138AA" w:rsidRDefault="00C138AA" w:rsidP="003F0777">
      <w:pPr>
        <w:pStyle w:val="NormalWeb"/>
        <w:spacing w:before="0" w:beforeAutospacing="0" w:after="0" w:afterAutospacing="0"/>
        <w:contextualSpacing/>
      </w:pPr>
      <w:r w:rsidRPr="00C138AA">
        <w:rPr>
          <w:b/>
          <w:bCs/>
          <w:color w:val="000000"/>
          <w:u w:val="single"/>
        </w:rPr>
        <w:t>Goal:</w:t>
      </w:r>
      <w:r w:rsidRPr="00C138AA">
        <w:rPr>
          <w:color w:val="000000"/>
        </w:rPr>
        <w:t xml:space="preserve"> want to compare two or more regression lines to each other. Tells you whether the regression lines are different from each other in either their slope or their intercept.</w:t>
      </w:r>
    </w:p>
    <w:p w14:paraId="1EDCDB36" w14:textId="77777777" w:rsidR="00C138AA" w:rsidRPr="00C138AA" w:rsidRDefault="00C138AA" w:rsidP="003F0777">
      <w:pPr>
        <w:pStyle w:val="NormalWeb"/>
        <w:spacing w:before="0" w:beforeAutospacing="0" w:after="0" w:afterAutospacing="0"/>
        <w:contextualSpacing/>
      </w:pPr>
      <w:r w:rsidRPr="00C138AA">
        <w:rPr>
          <w:b/>
          <w:bCs/>
          <w:color w:val="000000"/>
          <w:u w:val="single"/>
        </w:rPr>
        <w:t xml:space="preserve">For Use: </w:t>
      </w:r>
      <w:r w:rsidRPr="00C138AA">
        <w:rPr>
          <w:color w:val="000000"/>
        </w:rPr>
        <w:t xml:space="preserve">two continuous variables (or more) and one categorical variable. The categorical variable divides the regression line into two or more sets. </w:t>
      </w:r>
    </w:p>
    <w:p w14:paraId="19D26350" w14:textId="77777777" w:rsidR="00C138AA" w:rsidRPr="00C138AA" w:rsidRDefault="00C138AA" w:rsidP="003F0777">
      <w:pPr>
        <w:pStyle w:val="NormalWeb"/>
        <w:spacing w:before="0" w:beforeAutospacing="0" w:after="0" w:afterAutospacing="0"/>
        <w:contextualSpacing/>
      </w:pPr>
      <w:r w:rsidRPr="00984A62">
        <w:rPr>
          <w:b/>
          <w:color w:val="000000"/>
        </w:rPr>
        <w:lastRenderedPageBreak/>
        <w:t>SIG:</w:t>
      </w:r>
      <w:r w:rsidRPr="00C138AA">
        <w:rPr>
          <w:color w:val="000000"/>
        </w:rPr>
        <w:t xml:space="preserve"> evaluates whether the means of the dependent variable are equal across levels of a categorical independent variable, while statistically controlling for the effects of a continuous variable that is not of primary interest (covariate).</w:t>
      </w:r>
    </w:p>
    <w:p w14:paraId="3738AC7C" w14:textId="525FAD0A" w:rsidR="00C138AA" w:rsidRPr="00C138AA" w:rsidRDefault="00C138AA" w:rsidP="003F0777">
      <w:pPr>
        <w:contextualSpacing/>
        <w:rPr>
          <w:rFonts w:eastAsia="Times New Roman"/>
        </w:rPr>
      </w:pPr>
      <w:r w:rsidRPr="00C138AA">
        <w:rPr>
          <w:rFonts w:eastAsia="Times New Roman"/>
        </w:rPr>
        <w:br/>
      </w:r>
      <w:r w:rsidRPr="00C138AA">
        <w:rPr>
          <w:rFonts w:eastAsia="Times New Roman"/>
          <w:noProof/>
        </w:rPr>
        <w:drawing>
          <wp:inline distT="0" distB="0" distL="0" distR="0" wp14:anchorId="326D346C" wp14:editId="711BCBA0">
            <wp:extent cx="2802255" cy="2480945"/>
            <wp:effectExtent l="0" t="0" r="0" b="8255"/>
            <wp:docPr id="2" name="Picture 2" descr="https://lh6.googleusercontent.com/LXs5FnI7eVbnrEs9ktR3pGy33eHS_jBTz7tlXZMGSYpBC6v5ntzkG8URtjtIDBnlE7rdnyDe-zXiqYepW5vgwSOkd9fCJfNU2k8-oip0c8zwEiAXqNtNTYqGYHKVfGyEvEaNaY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h6.googleusercontent.com/LXs5FnI7eVbnrEs9ktR3pGy33eHS_jBTz7tlXZMGSYpBC6v5ntzkG8URtjtIDBnlE7rdnyDe-zXiqYepW5vgwSOkd9fCJfNU2k8-oip0c8zwEiAXqNtNTYqGYHKVfGyEvEaNaYy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02255" cy="2480945"/>
                    </a:xfrm>
                    <a:prstGeom prst="rect">
                      <a:avLst/>
                    </a:prstGeom>
                    <a:noFill/>
                    <a:ln>
                      <a:noFill/>
                    </a:ln>
                  </pic:spPr>
                </pic:pic>
              </a:graphicData>
            </a:graphic>
          </wp:inline>
        </w:drawing>
      </w:r>
    </w:p>
    <w:p w14:paraId="143DE246" w14:textId="77777777" w:rsidR="00C138AA" w:rsidRPr="00C138AA" w:rsidRDefault="00C138AA" w:rsidP="003F0777">
      <w:pPr>
        <w:pStyle w:val="NormalWeb"/>
        <w:spacing w:before="0" w:beforeAutospacing="0" w:after="0" w:afterAutospacing="0"/>
        <w:contextualSpacing/>
      </w:pPr>
      <w:r w:rsidRPr="00C138AA">
        <w:rPr>
          <w:color w:val="000000"/>
        </w:rPr>
        <w:t xml:space="preserve">Remember, the equation of a regression line: </w:t>
      </w:r>
    </w:p>
    <w:p w14:paraId="251E4703" w14:textId="77777777" w:rsidR="00C138AA" w:rsidRPr="00C138AA" w:rsidRDefault="00C138AA" w:rsidP="003F0777">
      <w:pPr>
        <w:pStyle w:val="NormalWeb"/>
        <w:spacing w:before="0" w:beforeAutospacing="0" w:after="0" w:afterAutospacing="0"/>
        <w:contextualSpacing/>
      </w:pPr>
      <w:r w:rsidRPr="00C138AA">
        <w:rPr>
          <w:color w:val="000000"/>
        </w:rPr>
        <w:t>Ŷ=</w:t>
      </w:r>
      <w:proofErr w:type="spellStart"/>
      <w:r w:rsidRPr="00C138AA">
        <w:rPr>
          <w:color w:val="000000"/>
        </w:rPr>
        <w:t>a+bX</w:t>
      </w:r>
      <w:proofErr w:type="spellEnd"/>
      <w:r w:rsidRPr="00C138AA">
        <w:rPr>
          <w:color w:val="000000"/>
        </w:rPr>
        <w:t xml:space="preserve"> a is the Y intercept; b is the slope</w:t>
      </w:r>
    </w:p>
    <w:p w14:paraId="1596FEAE" w14:textId="77777777" w:rsidR="00C138AA" w:rsidRPr="00C138AA" w:rsidRDefault="00C138AA" w:rsidP="003F0777">
      <w:pPr>
        <w:pStyle w:val="NormalWeb"/>
        <w:spacing w:before="0" w:beforeAutospacing="0" w:after="0" w:afterAutospacing="0"/>
        <w:contextualSpacing/>
      </w:pPr>
      <w:r w:rsidRPr="00C138AA">
        <w:rPr>
          <w:color w:val="000000"/>
        </w:rPr>
        <w:t>Null Hypothesis (2)</w:t>
      </w:r>
    </w:p>
    <w:p w14:paraId="5CB522B7" w14:textId="77777777" w:rsidR="00C138AA" w:rsidRPr="00C138AA" w:rsidRDefault="00C138AA" w:rsidP="003F0777">
      <w:pPr>
        <w:pStyle w:val="NormalWeb"/>
        <w:numPr>
          <w:ilvl w:val="0"/>
          <w:numId w:val="19"/>
        </w:numPr>
        <w:spacing w:before="0" w:beforeAutospacing="0" w:after="0" w:afterAutospacing="0"/>
        <w:contextualSpacing/>
        <w:textAlignment w:val="baseline"/>
        <w:rPr>
          <w:color w:val="000000"/>
        </w:rPr>
      </w:pPr>
      <w:r w:rsidRPr="00C138AA">
        <w:rPr>
          <w:color w:val="000000"/>
        </w:rPr>
        <w:t xml:space="preserve">The slopes of the regression lines (b) are all equal (the regression lines are parallel to each other). </w:t>
      </w:r>
    </w:p>
    <w:p w14:paraId="2C01A797" w14:textId="77777777" w:rsidR="00C138AA" w:rsidRPr="00C138AA" w:rsidRDefault="00C138AA" w:rsidP="003F0777">
      <w:pPr>
        <w:pStyle w:val="NormalWeb"/>
        <w:numPr>
          <w:ilvl w:val="0"/>
          <w:numId w:val="19"/>
        </w:numPr>
        <w:spacing w:before="0" w:beforeAutospacing="0" w:after="0" w:afterAutospacing="0"/>
        <w:contextualSpacing/>
        <w:textAlignment w:val="baseline"/>
        <w:rPr>
          <w:color w:val="000000"/>
        </w:rPr>
      </w:pPr>
      <w:r w:rsidRPr="00C138AA">
        <w:rPr>
          <w:color w:val="000000"/>
        </w:rPr>
        <w:t>If you accept null hypothesis #1, you test whether the Y intercepts of the regression lines (</w:t>
      </w:r>
      <w:proofErr w:type="spellStart"/>
      <w:r w:rsidRPr="00C138AA">
        <w:rPr>
          <w:color w:val="000000"/>
        </w:rPr>
        <w:t>a</w:t>
      </w:r>
      <w:proofErr w:type="spellEnd"/>
      <w:r w:rsidRPr="00C138AA">
        <w:rPr>
          <w:color w:val="000000"/>
        </w:rPr>
        <w:t xml:space="preserve">) are the same. </w:t>
      </w:r>
    </w:p>
    <w:p w14:paraId="56870EEA" w14:textId="77777777" w:rsidR="00C138AA" w:rsidRPr="00C138AA" w:rsidRDefault="00C138AA" w:rsidP="003F0777">
      <w:pPr>
        <w:contextualSpacing/>
        <w:rPr>
          <w:rFonts w:eastAsia="Times New Roman"/>
        </w:rPr>
      </w:pPr>
    </w:p>
    <w:p w14:paraId="165416A7" w14:textId="77777777" w:rsidR="00C138AA" w:rsidRPr="00C138AA" w:rsidRDefault="00C138AA" w:rsidP="003F0777">
      <w:pPr>
        <w:pStyle w:val="NormalWeb"/>
        <w:spacing w:before="0" w:beforeAutospacing="0" w:after="0" w:afterAutospacing="0"/>
        <w:contextualSpacing/>
      </w:pPr>
      <w:r w:rsidRPr="00C138AA">
        <w:rPr>
          <w:b/>
          <w:bCs/>
          <w:color w:val="000000"/>
        </w:rPr>
        <w:t>Graph:</w:t>
      </w:r>
      <w:r w:rsidRPr="00C138AA">
        <w:rPr>
          <w:color w:val="000000"/>
        </w:rPr>
        <w:t xml:space="preserve"> evaluates whether the pulses per second means are equal across the two species, while controlling for the effects of temperature (covariate)</w:t>
      </w:r>
    </w:p>
    <w:p w14:paraId="32F5D0DF" w14:textId="77777777" w:rsidR="00C138AA" w:rsidRPr="00C138AA" w:rsidRDefault="00C138AA" w:rsidP="003F0777">
      <w:pPr>
        <w:pStyle w:val="NormalWeb"/>
        <w:spacing w:before="0" w:beforeAutospacing="0" w:after="0" w:afterAutospacing="0"/>
        <w:contextualSpacing/>
      </w:pPr>
      <w:r w:rsidRPr="00C138AA">
        <w:rPr>
          <w:b/>
          <w:bCs/>
          <w:color w:val="000000"/>
          <w:u w:val="single"/>
        </w:rPr>
        <w:t>Steps:</w:t>
      </w:r>
    </w:p>
    <w:p w14:paraId="1B5ACA70" w14:textId="77777777" w:rsidR="00C138AA" w:rsidRPr="00C138AA" w:rsidRDefault="00C138AA" w:rsidP="003F0777">
      <w:pPr>
        <w:pStyle w:val="NormalWeb"/>
        <w:numPr>
          <w:ilvl w:val="0"/>
          <w:numId w:val="20"/>
        </w:numPr>
        <w:spacing w:before="0" w:beforeAutospacing="0" w:after="0" w:afterAutospacing="0"/>
        <w:contextualSpacing/>
        <w:textAlignment w:val="baseline"/>
        <w:rPr>
          <w:color w:val="000000"/>
        </w:rPr>
      </w:pPr>
      <w:r w:rsidRPr="00C138AA">
        <w:rPr>
          <w:color w:val="000000"/>
        </w:rPr>
        <w:t>Compute each species regression line</w:t>
      </w:r>
    </w:p>
    <w:p w14:paraId="0514F2D9" w14:textId="77777777" w:rsidR="00C138AA" w:rsidRPr="00C138AA" w:rsidRDefault="00C138AA" w:rsidP="003F0777">
      <w:pPr>
        <w:pStyle w:val="NormalWeb"/>
        <w:numPr>
          <w:ilvl w:val="0"/>
          <w:numId w:val="20"/>
        </w:numPr>
        <w:spacing w:before="0" w:beforeAutospacing="0" w:after="0" w:afterAutospacing="0"/>
        <w:contextualSpacing/>
        <w:textAlignment w:val="baseline"/>
        <w:rPr>
          <w:color w:val="000000"/>
        </w:rPr>
      </w:pPr>
      <w:r w:rsidRPr="00C138AA">
        <w:rPr>
          <w:color w:val="000000"/>
        </w:rPr>
        <w:t xml:space="preserve">Determine if slopes are significantly different (CAN’T do STEP 3: comparing the Y intercepts) if the slopes are significantly diff from each other). If the slopes are significantly different, the lines will cross each other somewhere, so one group will have higher Y values in one part of the graph and lower Y values in another part of the graph. </w:t>
      </w:r>
    </w:p>
    <w:p w14:paraId="0FB51F3D" w14:textId="77777777" w:rsidR="00C138AA" w:rsidRPr="00C138AA" w:rsidRDefault="00C138AA" w:rsidP="003F0777">
      <w:pPr>
        <w:pStyle w:val="NormalWeb"/>
        <w:numPr>
          <w:ilvl w:val="0"/>
          <w:numId w:val="20"/>
        </w:numPr>
        <w:spacing w:before="0" w:beforeAutospacing="0" w:after="0" w:afterAutospacing="0"/>
        <w:contextualSpacing/>
        <w:textAlignment w:val="baseline"/>
        <w:rPr>
          <w:color w:val="000000"/>
        </w:rPr>
      </w:pPr>
      <w:r w:rsidRPr="00C138AA">
        <w:rPr>
          <w:color w:val="000000"/>
        </w:rPr>
        <w:t xml:space="preserve">If the slopes do not differ, draw a regression line through each species of points, all with the same slope. The common slope is weighted average of the slopes of the different species. </w:t>
      </w:r>
    </w:p>
    <w:p w14:paraId="327C27AD" w14:textId="77777777" w:rsidR="00C138AA" w:rsidRPr="00C138AA" w:rsidRDefault="00C138AA" w:rsidP="003F0777">
      <w:pPr>
        <w:pStyle w:val="NormalWeb"/>
        <w:numPr>
          <w:ilvl w:val="0"/>
          <w:numId w:val="20"/>
        </w:numPr>
        <w:spacing w:before="0" w:beforeAutospacing="0" w:after="0" w:afterAutospacing="0"/>
        <w:contextualSpacing/>
        <w:textAlignment w:val="baseline"/>
        <w:rPr>
          <w:color w:val="000000"/>
        </w:rPr>
      </w:pPr>
      <w:r w:rsidRPr="00C138AA">
        <w:rPr>
          <w:color w:val="000000"/>
        </w:rPr>
        <w:t xml:space="preserve">Test the null hypothesis that all of the Y intercepts of the regression lines with a common slope are the same. BECAUSE THE LINES are parallel, saying they are significantly different at one point (the Y intercept) means that the lines are different at any point. </w:t>
      </w:r>
    </w:p>
    <w:p w14:paraId="210AC1CE" w14:textId="77777777" w:rsidR="00550D15" w:rsidRDefault="00550D15" w:rsidP="003F0777">
      <w:pPr>
        <w:spacing w:after="240"/>
        <w:contextualSpacing/>
        <w:jc w:val="center"/>
        <w:rPr>
          <w:rFonts w:eastAsia="Times New Roman"/>
          <w:b/>
          <w:u w:val="single"/>
        </w:rPr>
      </w:pPr>
    </w:p>
    <w:p w14:paraId="1D29A609" w14:textId="076F1EFB" w:rsidR="003F0777" w:rsidRPr="00550D15" w:rsidRDefault="003C7EF2" w:rsidP="003F0777">
      <w:pPr>
        <w:spacing w:after="240"/>
        <w:contextualSpacing/>
        <w:jc w:val="center"/>
        <w:rPr>
          <w:rFonts w:eastAsia="Times New Roman"/>
          <w:b/>
          <w:u w:val="single"/>
        </w:rPr>
      </w:pPr>
      <w:r w:rsidRPr="00550D15">
        <w:rPr>
          <w:rFonts w:eastAsia="Times New Roman"/>
          <w:b/>
          <w:u w:val="single"/>
        </w:rPr>
        <w:t xml:space="preserve">Lecture 19: </w:t>
      </w:r>
      <w:r w:rsidR="003F0777" w:rsidRPr="00550D15">
        <w:rPr>
          <w:rFonts w:eastAsia="Times New Roman"/>
          <w:b/>
          <w:u w:val="single"/>
        </w:rPr>
        <w:t>Midterm Review</w:t>
      </w:r>
    </w:p>
    <w:p w14:paraId="700A7FFD" w14:textId="73B7F676" w:rsidR="003F0777" w:rsidRDefault="003F0777" w:rsidP="003F0777">
      <w:pPr>
        <w:spacing w:after="240"/>
        <w:contextualSpacing/>
        <w:rPr>
          <w:rFonts w:eastAsia="Times New Roman"/>
        </w:rPr>
      </w:pPr>
      <w:r w:rsidRPr="003F0777">
        <w:rPr>
          <w:rFonts w:eastAsia="Times New Roman"/>
          <w:b/>
          <w:u w:val="single"/>
        </w:rPr>
        <w:t>Independent variable</w:t>
      </w:r>
      <w:r>
        <w:rPr>
          <w:rFonts w:eastAsia="Times New Roman"/>
        </w:rPr>
        <w:t xml:space="preserve"> – manipulated to observe influence on dependent variable</w:t>
      </w:r>
    </w:p>
    <w:p w14:paraId="6EAD4644" w14:textId="77777777" w:rsidR="003F0777" w:rsidRDefault="003F0777" w:rsidP="003F0777">
      <w:pPr>
        <w:spacing w:after="240"/>
        <w:contextualSpacing/>
        <w:rPr>
          <w:rFonts w:eastAsia="Times New Roman"/>
        </w:rPr>
      </w:pPr>
      <w:r>
        <w:rPr>
          <w:rFonts w:eastAsia="Times New Roman"/>
        </w:rPr>
        <w:t>How does X affect Y?</w:t>
      </w:r>
    </w:p>
    <w:p w14:paraId="737712E9" w14:textId="70CD3C8F" w:rsidR="003F0777" w:rsidRDefault="003F0777" w:rsidP="003F0777">
      <w:pPr>
        <w:spacing w:after="240"/>
        <w:contextualSpacing/>
        <w:rPr>
          <w:rFonts w:eastAsia="Times New Roman"/>
        </w:rPr>
      </w:pPr>
      <w:r>
        <w:rPr>
          <w:rFonts w:eastAsia="Times New Roman"/>
        </w:rPr>
        <w:t xml:space="preserve">How do changes in </w:t>
      </w:r>
      <w:r w:rsidRPr="003F0777">
        <w:rPr>
          <w:rFonts w:eastAsia="Times New Roman"/>
          <w:color w:val="FF0000"/>
        </w:rPr>
        <w:t>X</w:t>
      </w:r>
      <w:r>
        <w:rPr>
          <w:rFonts w:eastAsia="Times New Roman"/>
        </w:rPr>
        <w:t xml:space="preserve"> affect </w:t>
      </w:r>
      <w:r w:rsidRPr="003F0777">
        <w:rPr>
          <w:rFonts w:eastAsia="Times New Roman"/>
          <w:color w:val="0070C0"/>
        </w:rPr>
        <w:t>Y</w:t>
      </w:r>
      <w:r>
        <w:rPr>
          <w:rFonts w:eastAsia="Times New Roman"/>
        </w:rPr>
        <w:t>?     X=</w:t>
      </w:r>
      <w:r w:rsidRPr="003F0777">
        <w:rPr>
          <w:rFonts w:eastAsia="Times New Roman"/>
          <w:color w:val="FF0000"/>
        </w:rPr>
        <w:t>INDEPENDENT</w:t>
      </w:r>
    </w:p>
    <w:p w14:paraId="6DEC5941" w14:textId="7892501B" w:rsidR="003F0777" w:rsidRDefault="003F0777" w:rsidP="003F0777">
      <w:pPr>
        <w:spacing w:after="240"/>
        <w:contextualSpacing/>
        <w:rPr>
          <w:rFonts w:eastAsia="Times New Roman"/>
        </w:rPr>
      </w:pPr>
      <w:r>
        <w:rPr>
          <w:rFonts w:eastAsia="Times New Roman"/>
        </w:rPr>
        <w:t>How does</w:t>
      </w:r>
      <w:r w:rsidRPr="003F0777">
        <w:rPr>
          <w:rFonts w:eastAsia="Times New Roman"/>
          <w:color w:val="FF0000"/>
        </w:rPr>
        <w:t xml:space="preserve"> X </w:t>
      </w:r>
      <w:r>
        <w:rPr>
          <w:rFonts w:eastAsia="Times New Roman"/>
        </w:rPr>
        <w:t xml:space="preserve">Influence </w:t>
      </w:r>
      <w:r w:rsidRPr="003F0777">
        <w:rPr>
          <w:rFonts w:eastAsia="Times New Roman"/>
          <w:color w:val="0070C0"/>
        </w:rPr>
        <w:t>Y</w:t>
      </w:r>
      <w:r>
        <w:rPr>
          <w:rFonts w:eastAsia="Times New Roman"/>
        </w:rPr>
        <w:t xml:space="preserve">? </w:t>
      </w:r>
      <w:r>
        <w:rPr>
          <w:rFonts w:eastAsia="Times New Roman"/>
        </w:rPr>
        <w:tab/>
        <w:t xml:space="preserve">       Y=</w:t>
      </w:r>
      <w:r w:rsidRPr="003F0777">
        <w:rPr>
          <w:rFonts w:eastAsia="Times New Roman"/>
          <w:color w:val="0070C0"/>
        </w:rPr>
        <w:t>DEPENDENT</w:t>
      </w:r>
      <w:r>
        <w:rPr>
          <w:rFonts w:eastAsia="Times New Roman"/>
        </w:rPr>
        <w:t xml:space="preserve"> </w:t>
      </w:r>
    </w:p>
    <w:p w14:paraId="20182335" w14:textId="77777777" w:rsidR="003F0777" w:rsidRDefault="003F0777" w:rsidP="003F0777">
      <w:pPr>
        <w:spacing w:after="240"/>
        <w:contextualSpacing/>
        <w:rPr>
          <w:rFonts w:eastAsia="Times New Roman"/>
        </w:rPr>
      </w:pPr>
    </w:p>
    <w:p w14:paraId="590B646C" w14:textId="16B05D95" w:rsidR="003F0777" w:rsidRDefault="003F0777" w:rsidP="003F0777">
      <w:pPr>
        <w:spacing w:after="240"/>
        <w:contextualSpacing/>
        <w:rPr>
          <w:rFonts w:eastAsia="Times New Roman"/>
        </w:rPr>
      </w:pPr>
      <w:r>
        <w:rPr>
          <w:rFonts w:eastAsia="Times New Roman"/>
        </w:rPr>
        <w:t>Continuous Variables: uncountable values (</w:t>
      </w:r>
      <w:proofErr w:type="spellStart"/>
      <w:r>
        <w:rPr>
          <w:rFonts w:eastAsia="Times New Roman"/>
        </w:rPr>
        <w:t>eg</w:t>
      </w:r>
      <w:proofErr w:type="spellEnd"/>
      <w:r>
        <w:rPr>
          <w:rFonts w:eastAsia="Times New Roman"/>
        </w:rPr>
        <w:t xml:space="preserve">. Weight, length, height, width, longevity, </w:t>
      </w:r>
      <w:proofErr w:type="spellStart"/>
      <w:r>
        <w:rPr>
          <w:rFonts w:eastAsia="Times New Roman"/>
        </w:rPr>
        <w:t>ph</w:t>
      </w:r>
      <w:proofErr w:type="spellEnd"/>
      <w:r>
        <w:rPr>
          <w:rFonts w:eastAsia="Times New Roman"/>
        </w:rPr>
        <w:t>).</w:t>
      </w:r>
    </w:p>
    <w:p w14:paraId="7CC7C3D3" w14:textId="73D11E31" w:rsidR="003F0777" w:rsidRDefault="003F0777" w:rsidP="003F0777">
      <w:pPr>
        <w:spacing w:after="240"/>
        <w:contextualSpacing/>
        <w:rPr>
          <w:rFonts w:eastAsia="Times New Roman"/>
        </w:rPr>
      </w:pPr>
      <w:r>
        <w:rPr>
          <w:rFonts w:eastAsia="Times New Roman"/>
        </w:rPr>
        <w:t>Categorical: expressed as a word (</w:t>
      </w:r>
      <w:proofErr w:type="spellStart"/>
      <w:r>
        <w:rPr>
          <w:rFonts w:eastAsia="Times New Roman"/>
        </w:rPr>
        <w:t>eg</w:t>
      </w:r>
      <w:proofErr w:type="spellEnd"/>
      <w:r>
        <w:rPr>
          <w:rFonts w:eastAsia="Times New Roman"/>
        </w:rPr>
        <w:t>. Sex, species, genotype, blood type, normally described as proportions or percentages).</w:t>
      </w:r>
    </w:p>
    <w:p w14:paraId="53E8AB98" w14:textId="77777777" w:rsidR="006671C5" w:rsidRDefault="006671C5" w:rsidP="00DE103E">
      <w:pPr>
        <w:spacing w:after="240"/>
        <w:contextualSpacing/>
        <w:rPr>
          <w:rFonts w:eastAsia="Times New Roman"/>
        </w:rPr>
      </w:pPr>
    </w:p>
    <w:p w14:paraId="7DD3D11E" w14:textId="6D173C2A" w:rsidR="006671C5" w:rsidRPr="00DE103E" w:rsidRDefault="006671C5" w:rsidP="00DE103E">
      <w:pPr>
        <w:spacing w:after="240"/>
        <w:contextualSpacing/>
        <w:rPr>
          <w:rFonts w:eastAsia="Times New Roman"/>
          <w:b/>
          <w:u w:val="single"/>
        </w:rPr>
      </w:pPr>
      <w:r w:rsidRPr="00DE103E">
        <w:rPr>
          <w:rFonts w:eastAsia="Times New Roman"/>
          <w:b/>
          <w:u w:val="single"/>
        </w:rPr>
        <w:t>Assumptions</w:t>
      </w:r>
    </w:p>
    <w:p w14:paraId="3F6A8084" w14:textId="1CF94D2E" w:rsidR="003F0777" w:rsidRPr="00DE103E" w:rsidRDefault="006671C5" w:rsidP="00DE103E">
      <w:pPr>
        <w:pStyle w:val="ListParagraph"/>
        <w:numPr>
          <w:ilvl w:val="0"/>
          <w:numId w:val="24"/>
        </w:numPr>
        <w:spacing w:after="240"/>
        <w:rPr>
          <w:rFonts w:ascii="Times New Roman" w:eastAsia="Times New Roman" w:hAnsi="Times New Roman" w:cs="Times New Roman"/>
        </w:rPr>
      </w:pPr>
      <w:r w:rsidRPr="00DE103E">
        <w:rPr>
          <w:rFonts w:ascii="Times New Roman" w:eastAsia="Times New Roman" w:hAnsi="Times New Roman" w:cs="Times New Roman"/>
        </w:rPr>
        <w:t>Variables are normally distributed</w:t>
      </w:r>
    </w:p>
    <w:p w14:paraId="320FA352" w14:textId="057D2E51" w:rsidR="006671C5" w:rsidRPr="00DE103E" w:rsidRDefault="006671C5" w:rsidP="00DE103E">
      <w:pPr>
        <w:pStyle w:val="ListParagraph"/>
        <w:numPr>
          <w:ilvl w:val="0"/>
          <w:numId w:val="24"/>
        </w:numPr>
        <w:spacing w:after="240"/>
        <w:rPr>
          <w:rFonts w:ascii="Times New Roman" w:eastAsia="Times New Roman" w:hAnsi="Times New Roman" w:cs="Times New Roman"/>
        </w:rPr>
      </w:pPr>
      <w:r w:rsidRPr="00DE103E">
        <w:rPr>
          <w:rFonts w:ascii="Times New Roman" w:eastAsia="Times New Roman" w:hAnsi="Times New Roman" w:cs="Times New Roman"/>
        </w:rPr>
        <w:t>Variables are homoscedastic (equal variances)</w:t>
      </w:r>
    </w:p>
    <w:p w14:paraId="32371068" w14:textId="358452DE" w:rsidR="006671C5" w:rsidRPr="00DE103E" w:rsidRDefault="006671C5" w:rsidP="00DE103E">
      <w:pPr>
        <w:pStyle w:val="ListParagraph"/>
        <w:numPr>
          <w:ilvl w:val="0"/>
          <w:numId w:val="24"/>
        </w:numPr>
        <w:spacing w:after="240"/>
        <w:rPr>
          <w:rFonts w:ascii="Times New Roman" w:eastAsia="Times New Roman" w:hAnsi="Times New Roman" w:cs="Times New Roman"/>
        </w:rPr>
      </w:pPr>
      <w:r w:rsidRPr="00DE103E">
        <w:rPr>
          <w:rFonts w:ascii="Times New Roman" w:eastAsia="Times New Roman" w:hAnsi="Times New Roman" w:cs="Times New Roman"/>
        </w:rPr>
        <w:t xml:space="preserve">Each independent Variable is linearly dependent variable </w:t>
      </w:r>
    </w:p>
    <w:p w14:paraId="35D43FD1" w14:textId="458611A1" w:rsidR="006671C5" w:rsidRPr="00DE103E" w:rsidRDefault="006671C5" w:rsidP="00DE103E">
      <w:pPr>
        <w:pStyle w:val="ListParagraph"/>
        <w:numPr>
          <w:ilvl w:val="0"/>
          <w:numId w:val="24"/>
        </w:numPr>
        <w:spacing w:after="240"/>
        <w:rPr>
          <w:rFonts w:ascii="Times New Roman" w:eastAsia="Times New Roman" w:hAnsi="Times New Roman" w:cs="Times New Roman"/>
        </w:rPr>
      </w:pPr>
      <w:r w:rsidRPr="00DE103E">
        <w:rPr>
          <w:rFonts w:ascii="Times New Roman" w:eastAsia="Times New Roman" w:hAnsi="Times New Roman" w:cs="Times New Roman"/>
        </w:rPr>
        <w:t>Data are collected independently from each</w:t>
      </w:r>
      <w:r w:rsidR="00550D15" w:rsidRPr="00DE103E">
        <w:rPr>
          <w:rFonts w:ascii="Times New Roman" w:eastAsia="Times New Roman" w:hAnsi="Times New Roman" w:cs="Times New Roman"/>
        </w:rPr>
        <w:t xml:space="preserve"> other</w:t>
      </w:r>
    </w:p>
    <w:p w14:paraId="58E2A80C" w14:textId="61295533" w:rsidR="00550D15" w:rsidRPr="00DE103E" w:rsidRDefault="00550D15" w:rsidP="00DE103E">
      <w:pPr>
        <w:spacing w:after="240"/>
        <w:contextualSpacing/>
        <w:jc w:val="center"/>
        <w:rPr>
          <w:rFonts w:eastAsia="Times New Roman"/>
          <w:b/>
          <w:u w:val="single"/>
        </w:rPr>
      </w:pPr>
      <w:r w:rsidRPr="00DE103E">
        <w:rPr>
          <w:rFonts w:eastAsia="Times New Roman"/>
          <w:b/>
          <w:u w:val="single"/>
        </w:rPr>
        <w:t xml:space="preserve">Lecture 20: Test </w:t>
      </w:r>
      <w:proofErr w:type="gramStart"/>
      <w:r w:rsidRPr="00DE103E">
        <w:rPr>
          <w:rFonts w:eastAsia="Times New Roman"/>
          <w:b/>
          <w:u w:val="single"/>
        </w:rPr>
        <w:t>For</w:t>
      </w:r>
      <w:proofErr w:type="gramEnd"/>
      <w:r w:rsidRPr="00DE103E">
        <w:rPr>
          <w:rFonts w:eastAsia="Times New Roman"/>
          <w:b/>
          <w:u w:val="single"/>
        </w:rPr>
        <w:t xml:space="preserve"> Trend II: Multiple Regression</w:t>
      </w:r>
    </w:p>
    <w:p w14:paraId="57332BEF" w14:textId="3021C1F4" w:rsidR="00550D15" w:rsidRPr="00DE103E" w:rsidRDefault="001A38F4" w:rsidP="00DE103E">
      <w:pPr>
        <w:spacing w:after="240"/>
        <w:contextualSpacing/>
        <w:rPr>
          <w:rFonts w:eastAsia="Times New Roman"/>
          <w:b/>
          <w:u w:val="single"/>
        </w:rPr>
      </w:pPr>
      <w:r w:rsidRPr="00DE103E">
        <w:rPr>
          <w:rFonts w:eastAsia="Times New Roman"/>
          <w:b/>
          <w:u w:val="single"/>
        </w:rPr>
        <w:t>Multiple Regression</w:t>
      </w:r>
    </w:p>
    <w:p w14:paraId="2501D261" w14:textId="5B8F56A9" w:rsidR="00DE103E" w:rsidRDefault="00DE103E" w:rsidP="00DE103E">
      <w:pPr>
        <w:spacing w:after="240"/>
        <w:contextualSpacing/>
        <w:rPr>
          <w:rFonts w:eastAsia="Times New Roman"/>
        </w:rPr>
      </w:pPr>
      <w:r w:rsidRPr="00A70D6B">
        <w:rPr>
          <w:rFonts w:eastAsia="Times New Roman"/>
          <w:b/>
          <w:color w:val="FF0000"/>
        </w:rPr>
        <w:t>Goal:</w:t>
      </w:r>
      <w:r w:rsidRPr="00A70D6B">
        <w:rPr>
          <w:rFonts w:eastAsia="Times New Roman"/>
          <w:color w:val="FF0000"/>
        </w:rPr>
        <w:t xml:space="preserve"> </w:t>
      </w:r>
      <w:r>
        <w:rPr>
          <w:rFonts w:eastAsia="Times New Roman"/>
        </w:rPr>
        <w:t>Explain the variation in a dependent variable with two or more independent variables. You can use multiple regression for</w:t>
      </w:r>
    </w:p>
    <w:p w14:paraId="166C80A1" w14:textId="02DBDAF2" w:rsidR="00DE103E" w:rsidRPr="00DE103E" w:rsidRDefault="00DE103E" w:rsidP="00DE103E">
      <w:pPr>
        <w:pStyle w:val="ListParagraph"/>
        <w:numPr>
          <w:ilvl w:val="0"/>
          <w:numId w:val="25"/>
        </w:numPr>
        <w:spacing w:after="240"/>
        <w:rPr>
          <w:rFonts w:ascii="Times New Roman" w:eastAsia="Times New Roman" w:hAnsi="Times New Roman" w:cs="Times New Roman"/>
        </w:rPr>
      </w:pPr>
      <w:r w:rsidRPr="00A70D6B">
        <w:rPr>
          <w:rFonts w:ascii="Times New Roman" w:eastAsia="Times New Roman" w:hAnsi="Times New Roman" w:cs="Times New Roman"/>
          <w:color w:val="FF0000"/>
        </w:rPr>
        <w:t>Prediction</w:t>
      </w:r>
      <w:r w:rsidRPr="00DE103E">
        <w:rPr>
          <w:rFonts w:ascii="Times New Roman" w:eastAsia="Times New Roman" w:hAnsi="Times New Roman" w:cs="Times New Roman"/>
        </w:rPr>
        <w:t>: predict v</w:t>
      </w:r>
      <w:r w:rsidR="00244208">
        <w:rPr>
          <w:rFonts w:ascii="Times New Roman" w:eastAsia="Times New Roman" w:hAnsi="Times New Roman" w:cs="Times New Roman"/>
        </w:rPr>
        <w:t xml:space="preserve">alues of the dependent variable. Prediction estimation of an unknown Y values corresponds to set of X values. </w:t>
      </w:r>
    </w:p>
    <w:p w14:paraId="0C1D6C88" w14:textId="6316B7CC" w:rsidR="00DE103E" w:rsidRPr="00DE103E" w:rsidRDefault="00DE103E" w:rsidP="00DE103E">
      <w:pPr>
        <w:pStyle w:val="ListParagraph"/>
        <w:numPr>
          <w:ilvl w:val="0"/>
          <w:numId w:val="25"/>
        </w:numPr>
        <w:spacing w:after="240"/>
        <w:rPr>
          <w:rFonts w:ascii="Times New Roman" w:eastAsia="Times New Roman" w:hAnsi="Times New Roman" w:cs="Times New Roman"/>
        </w:rPr>
      </w:pPr>
      <w:r w:rsidRPr="00A70D6B">
        <w:rPr>
          <w:rFonts w:ascii="Times New Roman" w:eastAsia="Times New Roman" w:hAnsi="Times New Roman" w:cs="Times New Roman"/>
          <w:color w:val="FF0000"/>
        </w:rPr>
        <w:t xml:space="preserve">Causes: </w:t>
      </w:r>
      <w:r w:rsidRPr="00DE103E">
        <w:rPr>
          <w:rFonts w:ascii="Times New Roman" w:eastAsia="Times New Roman" w:hAnsi="Times New Roman" w:cs="Times New Roman"/>
        </w:rPr>
        <w:t>suggest which independent variables have a major effect o</w:t>
      </w:r>
      <w:r w:rsidR="00F844DC">
        <w:rPr>
          <w:rFonts w:ascii="Times New Roman" w:eastAsia="Times New Roman" w:hAnsi="Times New Roman" w:cs="Times New Roman"/>
        </w:rPr>
        <w:t>n</w:t>
      </w:r>
      <w:r w:rsidRPr="00DE103E">
        <w:rPr>
          <w:rFonts w:ascii="Times New Roman" w:eastAsia="Times New Roman" w:hAnsi="Times New Roman" w:cs="Times New Roman"/>
        </w:rPr>
        <w:t xml:space="preserve"> the dependent variable. </w:t>
      </w:r>
    </w:p>
    <w:p w14:paraId="1AEA789C" w14:textId="51F09AB9" w:rsidR="001A38F4" w:rsidRDefault="001A38F4" w:rsidP="00DE103E">
      <w:pPr>
        <w:spacing w:after="240"/>
        <w:contextualSpacing/>
        <w:rPr>
          <w:rFonts w:eastAsia="Times New Roman"/>
        </w:rPr>
      </w:pPr>
      <w:r w:rsidRPr="00813439">
        <w:rPr>
          <w:rFonts w:eastAsia="Times New Roman"/>
          <w:b/>
          <w:u w:val="single"/>
        </w:rPr>
        <w:t>USE</w:t>
      </w:r>
      <w:r>
        <w:rPr>
          <w:rFonts w:eastAsia="Times New Roman"/>
        </w:rPr>
        <w:t xml:space="preserve">: when you have 3+ Continuous variables </w:t>
      </w:r>
    </w:p>
    <w:p w14:paraId="7683093B" w14:textId="24651788" w:rsidR="003B22BC" w:rsidRPr="00A70D6B" w:rsidRDefault="003B22BC" w:rsidP="00DE103E">
      <w:pPr>
        <w:spacing w:after="240"/>
        <w:contextualSpacing/>
        <w:rPr>
          <w:rFonts w:eastAsia="Times New Roman"/>
          <w:b/>
        </w:rPr>
      </w:pPr>
      <w:r>
        <w:rPr>
          <w:rFonts w:eastAsia="Times New Roman"/>
        </w:rPr>
        <w:br/>
      </w:r>
      <w:r w:rsidRPr="00A70D6B">
        <w:rPr>
          <w:rFonts w:eastAsia="Times New Roman"/>
          <w:b/>
        </w:rPr>
        <w:t xml:space="preserve">Example: </w:t>
      </w:r>
      <w:r w:rsidRPr="00A70D6B">
        <w:rPr>
          <w:rFonts w:eastAsia="Times New Roman"/>
          <w:b/>
          <w:color w:val="FF0000"/>
        </w:rPr>
        <w:t>Endangered Tiger Beetle</w:t>
      </w:r>
    </w:p>
    <w:p w14:paraId="1BA1AC8B" w14:textId="2F8EFD48" w:rsidR="003B22BC" w:rsidRDefault="003B22BC" w:rsidP="00DE103E">
      <w:pPr>
        <w:spacing w:after="240"/>
        <w:contextualSpacing/>
        <w:rPr>
          <w:rFonts w:eastAsia="Times New Roman"/>
        </w:rPr>
      </w:pPr>
      <w:r w:rsidRPr="00A70D6B">
        <w:rPr>
          <w:rFonts w:eastAsia="Times New Roman"/>
          <w:b/>
          <w:color w:val="FF0000"/>
        </w:rPr>
        <w:t>Goal</w:t>
      </w:r>
      <w:r w:rsidRPr="003B22BC">
        <w:rPr>
          <w:rFonts w:eastAsia="Times New Roman"/>
          <w:b/>
        </w:rPr>
        <w:t>:</w:t>
      </w:r>
      <w:r>
        <w:rPr>
          <w:rFonts w:eastAsia="Times New Roman"/>
        </w:rPr>
        <w:t xml:space="preserve"> interested in finding suit</w:t>
      </w:r>
      <w:r w:rsidR="007E2683">
        <w:rPr>
          <w:rFonts w:eastAsia="Times New Roman"/>
        </w:rPr>
        <w:t>able habitat to reintroduce beached</w:t>
      </w:r>
      <w:r>
        <w:rPr>
          <w:rFonts w:eastAsia="Times New Roman"/>
        </w:rPr>
        <w:t xml:space="preserve"> tiger beetles, which lives on sandy beach of Atlantic coast.</w:t>
      </w:r>
    </w:p>
    <w:p w14:paraId="3EA475D7" w14:textId="56A47B51" w:rsidR="003B22BC" w:rsidRPr="003B22BC" w:rsidRDefault="003B22BC" w:rsidP="003B22BC">
      <w:pPr>
        <w:spacing w:after="240"/>
        <w:contextualSpacing/>
        <w:rPr>
          <w:rFonts w:eastAsia="Times New Roman"/>
          <w:b/>
          <w:u w:val="single"/>
        </w:rPr>
      </w:pPr>
      <w:r w:rsidRPr="003B22BC">
        <w:rPr>
          <w:rFonts w:eastAsia="Times New Roman"/>
          <w:b/>
          <w:u w:val="single"/>
        </w:rPr>
        <w:t>Measured</w:t>
      </w:r>
    </w:p>
    <w:p w14:paraId="1F568E79" w14:textId="2A5D6E7A" w:rsidR="003B22BC" w:rsidRDefault="00A70D6B" w:rsidP="003B22BC">
      <w:pPr>
        <w:spacing w:after="240"/>
        <w:contextualSpacing/>
        <w:rPr>
          <w:rFonts w:eastAsia="Times New Roman"/>
        </w:rPr>
      </w:pPr>
      <w:r>
        <w:rPr>
          <w:rFonts w:eastAsia="Times New Roman"/>
        </w:rPr>
        <w:t>Density of T</w:t>
      </w:r>
      <w:r w:rsidR="003B22BC">
        <w:rPr>
          <w:rFonts w:eastAsia="Times New Roman"/>
        </w:rPr>
        <w:t>iger Beetles (</w:t>
      </w:r>
      <w:r w:rsidR="003B22BC" w:rsidRPr="00A70D6B">
        <w:rPr>
          <w:rFonts w:eastAsia="Times New Roman"/>
          <w:color w:val="FF0000"/>
        </w:rPr>
        <w:t>dependent variable</w:t>
      </w:r>
      <w:r w:rsidR="003B22BC">
        <w:rPr>
          <w:rFonts w:eastAsia="Times New Roman"/>
        </w:rPr>
        <w:t>)</w:t>
      </w:r>
    </w:p>
    <w:p w14:paraId="7F1BB793" w14:textId="5EF51422" w:rsidR="003B22BC" w:rsidRDefault="00A70D6B" w:rsidP="003B22BC">
      <w:pPr>
        <w:spacing w:after="240"/>
        <w:contextualSpacing/>
        <w:rPr>
          <w:rFonts w:eastAsia="Times New Roman"/>
        </w:rPr>
      </w:pPr>
      <w:r>
        <w:rPr>
          <w:rFonts w:eastAsia="Times New Roman"/>
        </w:rPr>
        <w:t>Biotic and A</w:t>
      </w:r>
      <w:r w:rsidR="003B22BC">
        <w:rPr>
          <w:rFonts w:eastAsia="Times New Roman"/>
        </w:rPr>
        <w:t>biotic factors (</w:t>
      </w:r>
      <w:r w:rsidR="003B22BC" w:rsidRPr="00A70D6B">
        <w:rPr>
          <w:rFonts w:eastAsia="Times New Roman"/>
          <w:color w:val="FF0000"/>
        </w:rPr>
        <w:t>independent variables</w:t>
      </w:r>
      <w:r w:rsidR="003B22BC">
        <w:rPr>
          <w:rFonts w:eastAsia="Times New Roman"/>
        </w:rPr>
        <w:t>)</w:t>
      </w:r>
      <w:r w:rsidR="003B22BC">
        <w:rPr>
          <w:rFonts w:eastAsia="Times New Roman"/>
        </w:rPr>
        <w:br/>
        <w:t>- wave exposure</w:t>
      </w:r>
    </w:p>
    <w:p w14:paraId="69E0C0D2" w14:textId="62D434A7" w:rsidR="003B22BC" w:rsidRDefault="003B22BC" w:rsidP="003B22BC">
      <w:pPr>
        <w:spacing w:after="240"/>
        <w:contextualSpacing/>
        <w:rPr>
          <w:rFonts w:eastAsia="Times New Roman"/>
        </w:rPr>
      </w:pPr>
      <w:r>
        <w:rPr>
          <w:rFonts w:eastAsia="Times New Roman"/>
        </w:rPr>
        <w:t>Sand particle size</w:t>
      </w:r>
    </w:p>
    <w:p w14:paraId="4AD1847B" w14:textId="32DF6C2E" w:rsidR="003B22BC" w:rsidRDefault="003B22BC" w:rsidP="003B22BC">
      <w:pPr>
        <w:spacing w:after="240"/>
        <w:contextualSpacing/>
        <w:rPr>
          <w:rFonts w:eastAsia="Times New Roman"/>
        </w:rPr>
      </w:pPr>
      <w:r>
        <w:rPr>
          <w:rFonts w:eastAsia="Times New Roman"/>
        </w:rPr>
        <w:t>Beach steepness</w:t>
      </w:r>
    </w:p>
    <w:p w14:paraId="5FBB635A" w14:textId="1A863D93" w:rsidR="003B22BC" w:rsidRDefault="003B22BC" w:rsidP="003B22BC">
      <w:pPr>
        <w:spacing w:after="240"/>
        <w:contextualSpacing/>
        <w:rPr>
          <w:rFonts w:eastAsia="Times New Roman"/>
        </w:rPr>
      </w:pPr>
      <w:r>
        <w:rPr>
          <w:rFonts w:eastAsia="Times New Roman"/>
        </w:rPr>
        <w:t>Density of amphipods</w:t>
      </w:r>
    </w:p>
    <w:p w14:paraId="7D8BA12B" w14:textId="19282181" w:rsidR="00E30AF6" w:rsidRPr="00A70D6B" w:rsidRDefault="00E30AF6" w:rsidP="00E30AF6">
      <w:pPr>
        <w:spacing w:after="240"/>
        <w:contextualSpacing/>
        <w:rPr>
          <w:rFonts w:eastAsia="Times New Roman"/>
          <w:b/>
          <w:u w:val="single"/>
        </w:rPr>
      </w:pPr>
      <w:r>
        <w:rPr>
          <w:rFonts w:eastAsia="Times New Roman"/>
          <w:b/>
          <w:u w:val="single"/>
        </w:rPr>
        <w:t>Multiple regression Uses: Predictions</w:t>
      </w:r>
    </w:p>
    <w:p w14:paraId="656CD076" w14:textId="77777777" w:rsidR="003B22BC" w:rsidRDefault="003B22BC" w:rsidP="003B22BC">
      <w:pPr>
        <w:spacing w:after="240"/>
        <w:contextualSpacing/>
        <w:rPr>
          <w:rFonts w:eastAsia="Times New Roman"/>
        </w:rPr>
      </w:pPr>
    </w:p>
    <w:p w14:paraId="1B977C10" w14:textId="0AF5BA7D" w:rsidR="007E2683" w:rsidRDefault="007E2683" w:rsidP="003B22BC">
      <w:pPr>
        <w:spacing w:after="240"/>
        <w:contextualSpacing/>
        <w:rPr>
          <w:rFonts w:eastAsia="Times New Roman"/>
        </w:rPr>
      </w:pPr>
      <w:r>
        <w:rPr>
          <w:rFonts w:eastAsia="Times New Roman"/>
        </w:rPr>
        <w:t xml:space="preserve">If you went to beaches that currently have no tiger beetles and measured all the independent variables (wave exposure, sand particles, etc.) than you could use your multiple regression model to predict the density of tiger beetles THAT COULD live there. </w:t>
      </w:r>
    </w:p>
    <w:p w14:paraId="100011D3" w14:textId="7701C3FD" w:rsidR="007E2683" w:rsidRDefault="007E2683" w:rsidP="003B22BC">
      <w:pPr>
        <w:spacing w:after="240"/>
        <w:contextualSpacing/>
        <w:rPr>
          <w:rFonts w:eastAsia="Times New Roman"/>
        </w:rPr>
      </w:pPr>
      <w:r w:rsidRPr="00A70D6B">
        <w:rPr>
          <w:rFonts w:eastAsia="Times New Roman"/>
          <w:b/>
          <w:color w:val="FF0000"/>
        </w:rPr>
        <w:t>SIG:</w:t>
      </w:r>
      <w:r w:rsidRPr="00A70D6B">
        <w:rPr>
          <w:rFonts w:eastAsia="Times New Roman"/>
          <w:color w:val="FF0000"/>
        </w:rPr>
        <w:t xml:space="preserve"> </w:t>
      </w:r>
      <w:r>
        <w:rPr>
          <w:rFonts w:eastAsia="Times New Roman"/>
        </w:rPr>
        <w:t>guide your conservation efforts, so you don’t waste resources introducing tiger beetles to b</w:t>
      </w:r>
      <w:r w:rsidR="00A70D6B">
        <w:rPr>
          <w:rFonts w:eastAsia="Times New Roman"/>
        </w:rPr>
        <w:t xml:space="preserve">each that may not support them/many of them. </w:t>
      </w:r>
    </w:p>
    <w:p w14:paraId="3B6BF6FF" w14:textId="73392CE6" w:rsidR="00E30AF6" w:rsidRDefault="00E30AF6" w:rsidP="003B22BC">
      <w:pPr>
        <w:spacing w:after="240"/>
        <w:contextualSpacing/>
        <w:rPr>
          <w:rFonts w:eastAsia="Times New Roman"/>
        </w:rPr>
      </w:pPr>
      <w:r>
        <w:rPr>
          <w:rFonts w:eastAsia="Times New Roman"/>
        </w:rPr>
        <w:t xml:space="preserve">To make predictions we use partial regression coefficients </w:t>
      </w:r>
    </w:p>
    <w:p w14:paraId="4B707C04" w14:textId="529C4C72" w:rsidR="0026663F" w:rsidRDefault="0026663F" w:rsidP="003B22BC">
      <w:pPr>
        <w:spacing w:after="240"/>
        <w:contextualSpacing/>
        <w:rPr>
          <w:rFonts w:eastAsia="Times New Roman"/>
          <w:color w:val="FF0000"/>
        </w:rPr>
      </w:pPr>
      <w:r>
        <w:rPr>
          <w:rFonts w:eastAsia="Times New Roman"/>
        </w:rPr>
        <w:t xml:space="preserve">The </w:t>
      </w:r>
      <w:r w:rsidRPr="0026663F">
        <w:rPr>
          <w:rFonts w:eastAsia="Times New Roman"/>
          <w:color w:val="FF0000"/>
        </w:rPr>
        <w:t xml:space="preserve">magnitude of the partial regression coefficients </w:t>
      </w:r>
      <w:r w:rsidR="00F55F4A">
        <w:rPr>
          <w:rFonts w:eastAsia="Times New Roman"/>
        </w:rPr>
        <w:t>depends</w:t>
      </w:r>
      <w:r>
        <w:rPr>
          <w:rFonts w:eastAsia="Times New Roman"/>
        </w:rPr>
        <w:t xml:space="preserve"> on the unit used for each variable, so </w:t>
      </w:r>
      <w:r w:rsidRPr="0026663F">
        <w:rPr>
          <w:rFonts w:eastAsia="Times New Roman"/>
          <w:color w:val="FF0000"/>
        </w:rPr>
        <w:t xml:space="preserve">it does not tell you anything about the relative importance of each variable. </w:t>
      </w:r>
    </w:p>
    <w:p w14:paraId="19955D29" w14:textId="77777777" w:rsidR="00DF67D7" w:rsidRDefault="00DF67D7" w:rsidP="003B22BC">
      <w:pPr>
        <w:spacing w:after="240"/>
        <w:contextualSpacing/>
        <w:rPr>
          <w:rFonts w:eastAsia="Times New Roman"/>
          <w:color w:val="FF0000"/>
        </w:rPr>
      </w:pPr>
    </w:p>
    <w:p w14:paraId="7FD7FE4E" w14:textId="5AC23B69" w:rsidR="00DF67D7" w:rsidRDefault="00DF67D7" w:rsidP="00DF67D7">
      <w:pPr>
        <w:spacing w:after="240"/>
        <w:contextualSpacing/>
        <w:rPr>
          <w:rFonts w:eastAsia="Times New Roman"/>
        </w:rPr>
      </w:pPr>
      <w:r>
        <w:rPr>
          <w:rFonts w:eastAsia="Times New Roman"/>
        </w:rPr>
        <w:t xml:space="preserve">The intercept, a, and the slopes, b (the partial regression coefficients)), are determined </w:t>
      </w:r>
      <w:r w:rsidR="00B43708">
        <w:rPr>
          <w:rFonts w:eastAsia="Times New Roman"/>
        </w:rPr>
        <w:t>f</w:t>
      </w:r>
      <w:r>
        <w:rPr>
          <w:rFonts w:eastAsia="Times New Roman"/>
        </w:rPr>
        <w:t xml:space="preserve">rom the minimization of the squared deviations between the observed and expected values of Y. </w:t>
      </w:r>
    </w:p>
    <w:p w14:paraId="1C43EB87" w14:textId="77777777" w:rsidR="00DF67D7" w:rsidRDefault="00DF67D7" w:rsidP="00DF67D7">
      <w:pPr>
        <w:spacing w:after="240"/>
        <w:contextualSpacing/>
        <w:rPr>
          <w:rFonts w:eastAsia="Times New Roman"/>
        </w:rPr>
      </w:pPr>
      <w:r>
        <w:rPr>
          <w:rFonts w:eastAsia="Times New Roman"/>
        </w:rPr>
        <w:lastRenderedPageBreak/>
        <w:t>P-values can be obtained by A</w:t>
      </w:r>
    </w:p>
    <w:p w14:paraId="74AF50D0" w14:textId="77777777" w:rsidR="00DF67D7" w:rsidRDefault="00DF67D7" w:rsidP="00DF67D7">
      <w:pPr>
        <w:spacing w:after="240"/>
        <w:contextualSpacing/>
        <w:rPr>
          <w:rFonts w:eastAsia="Times New Roman"/>
        </w:rPr>
      </w:pPr>
      <w:r>
        <w:rPr>
          <w:rFonts w:eastAsia="Times New Roman"/>
        </w:rPr>
        <w:t xml:space="preserve">The t and F statistics are related in part to the number of observations and the number of X variables. </w:t>
      </w:r>
    </w:p>
    <w:p w14:paraId="1223BB60" w14:textId="77777777" w:rsidR="00DF67D7" w:rsidRDefault="00DF67D7" w:rsidP="003B22BC">
      <w:pPr>
        <w:spacing w:after="240"/>
        <w:contextualSpacing/>
        <w:rPr>
          <w:rFonts w:eastAsia="Times New Roman"/>
        </w:rPr>
      </w:pPr>
    </w:p>
    <w:p w14:paraId="5E3FB039" w14:textId="443B1794" w:rsidR="007E2683" w:rsidRPr="00A70D6B" w:rsidRDefault="00A70D6B" w:rsidP="003B22BC">
      <w:pPr>
        <w:spacing w:after="240"/>
        <w:contextualSpacing/>
        <w:rPr>
          <w:rFonts w:eastAsia="Times New Roman"/>
          <w:b/>
          <w:u w:val="single"/>
        </w:rPr>
      </w:pPr>
      <w:r w:rsidRPr="00A70D6B">
        <w:rPr>
          <w:rFonts w:eastAsia="Times New Roman"/>
          <w:b/>
          <w:u w:val="single"/>
        </w:rPr>
        <w:t>Multiple regression Uses: Causes</w:t>
      </w:r>
    </w:p>
    <w:p w14:paraId="19C8B7AD" w14:textId="118FFDD4" w:rsidR="00A70D6B" w:rsidRDefault="00A70D6B" w:rsidP="003B22BC">
      <w:pPr>
        <w:spacing w:after="240"/>
        <w:contextualSpacing/>
        <w:rPr>
          <w:rFonts w:eastAsia="Times New Roman"/>
        </w:rPr>
      </w:pPr>
      <w:r>
        <w:rPr>
          <w:rFonts w:eastAsia="Times New Roman"/>
        </w:rPr>
        <w:t>Understand functional relationships between the indep</w:t>
      </w:r>
      <w:r w:rsidR="00650DE4">
        <w:rPr>
          <w:rFonts w:eastAsia="Times New Roman"/>
        </w:rPr>
        <w:t>endent and independent</w:t>
      </w:r>
      <w:r>
        <w:rPr>
          <w:rFonts w:eastAsia="Times New Roman"/>
        </w:rPr>
        <w:t xml:space="preserve"> variable, to see what might be causes the variation in the dependent variable. </w:t>
      </w:r>
    </w:p>
    <w:p w14:paraId="04BC334D" w14:textId="77777777" w:rsidR="00DF67D7" w:rsidRDefault="00DF67D7" w:rsidP="003B22BC">
      <w:pPr>
        <w:spacing w:after="240"/>
        <w:contextualSpacing/>
        <w:rPr>
          <w:rFonts w:eastAsia="Times New Roman"/>
        </w:rPr>
      </w:pPr>
    </w:p>
    <w:p w14:paraId="30B0076E" w14:textId="77777777" w:rsidR="00F55F4A" w:rsidRDefault="00F55F4A" w:rsidP="003B22BC">
      <w:pPr>
        <w:spacing w:after="240"/>
        <w:contextualSpacing/>
        <w:rPr>
          <w:rFonts w:eastAsia="Times New Roman"/>
        </w:rPr>
      </w:pPr>
      <w:r>
        <w:rPr>
          <w:rFonts w:eastAsia="Times New Roman"/>
        </w:rPr>
        <w:t>The magnitude of the standard partial regression coefficients tells you something about the relative importance of different variables.</w:t>
      </w:r>
    </w:p>
    <w:p w14:paraId="4308CEA4" w14:textId="6C19C84C" w:rsidR="00DF67D7" w:rsidRDefault="00DF67D7" w:rsidP="003B22BC">
      <w:pPr>
        <w:spacing w:after="240"/>
        <w:contextualSpacing/>
        <w:rPr>
          <w:rFonts w:eastAsia="Times New Roman"/>
        </w:rPr>
      </w:pPr>
      <w:r>
        <w:rPr>
          <w:rFonts w:eastAsia="Times New Roman"/>
        </w:rPr>
        <w:t xml:space="preserve">X variables with bigger standard partial regression coefficients have a stronger relationship with the Y variable. </w:t>
      </w:r>
    </w:p>
    <w:p w14:paraId="512D9644" w14:textId="77777777" w:rsidR="00F55F4A" w:rsidRDefault="00F55F4A" w:rsidP="003B22BC">
      <w:pPr>
        <w:spacing w:after="240"/>
        <w:contextualSpacing/>
        <w:rPr>
          <w:rFonts w:eastAsia="Times New Roman"/>
        </w:rPr>
      </w:pPr>
    </w:p>
    <w:p w14:paraId="31B54BAA" w14:textId="77777777" w:rsidR="00762680" w:rsidRDefault="00762680" w:rsidP="003B22BC">
      <w:pPr>
        <w:spacing w:after="240"/>
        <w:contextualSpacing/>
        <w:rPr>
          <w:rFonts w:eastAsia="Times New Roman"/>
        </w:rPr>
      </w:pPr>
    </w:p>
    <w:p w14:paraId="5A21E0CB" w14:textId="77777777" w:rsidR="00E223A3" w:rsidRDefault="00E223A3" w:rsidP="003B22BC">
      <w:pPr>
        <w:spacing w:after="240"/>
        <w:contextualSpacing/>
        <w:rPr>
          <w:rFonts w:eastAsia="Times New Roman"/>
        </w:rPr>
      </w:pPr>
    </w:p>
    <w:p w14:paraId="60B9AD73" w14:textId="5520DA17" w:rsidR="00E223A3" w:rsidRPr="00E223A3" w:rsidRDefault="00E223A3" w:rsidP="003B22BC">
      <w:pPr>
        <w:spacing w:after="240"/>
        <w:contextualSpacing/>
        <w:rPr>
          <w:rFonts w:eastAsia="Times New Roman"/>
          <w:b/>
          <w:u w:val="single"/>
        </w:rPr>
      </w:pPr>
      <w:r w:rsidRPr="00E223A3">
        <w:rPr>
          <w:rFonts w:eastAsia="Times New Roman"/>
          <w:b/>
          <w:u w:val="single"/>
        </w:rPr>
        <w:t xml:space="preserve">Linear Regression </w:t>
      </w:r>
      <w:r>
        <w:rPr>
          <w:rFonts w:eastAsia="Times New Roman"/>
          <w:b/>
          <w:u w:val="single"/>
        </w:rPr>
        <w:tab/>
      </w:r>
      <w:r>
        <w:rPr>
          <w:rFonts w:eastAsia="Times New Roman"/>
          <w:b/>
          <w:u w:val="single"/>
        </w:rPr>
        <w:tab/>
      </w:r>
      <w:r>
        <w:rPr>
          <w:rFonts w:eastAsia="Times New Roman"/>
          <w:b/>
          <w:u w:val="single"/>
        </w:rPr>
        <w:tab/>
      </w:r>
      <w:r>
        <w:rPr>
          <w:rFonts w:eastAsia="Times New Roman"/>
          <w:b/>
          <w:u w:val="single"/>
        </w:rPr>
        <w:tab/>
        <w:t xml:space="preserve">    </w:t>
      </w:r>
      <w:r w:rsidRPr="00E223A3">
        <w:rPr>
          <w:rFonts w:eastAsia="Times New Roman"/>
          <w:b/>
          <w:u w:val="single"/>
        </w:rPr>
        <w:t>vs Multiple regression</w:t>
      </w:r>
    </w:p>
    <w:tbl>
      <w:tblPr>
        <w:tblStyle w:val="TableGrid"/>
        <w:tblW w:w="0" w:type="auto"/>
        <w:tblLook w:val="04A0" w:firstRow="1" w:lastRow="0" w:firstColumn="1" w:lastColumn="0" w:noHBand="0" w:noVBand="1"/>
      </w:tblPr>
      <w:tblGrid>
        <w:gridCol w:w="4675"/>
        <w:gridCol w:w="4675"/>
      </w:tblGrid>
      <w:tr w:rsidR="00E223A3" w14:paraId="3C2E3E82" w14:textId="77777777" w:rsidTr="00E223A3">
        <w:tc>
          <w:tcPr>
            <w:tcW w:w="4675" w:type="dxa"/>
          </w:tcPr>
          <w:p w14:paraId="1B77B9A5" w14:textId="77777777" w:rsidR="00E223A3" w:rsidRDefault="00E223A3" w:rsidP="00E223A3">
            <w:pPr>
              <w:spacing w:after="240"/>
              <w:contextualSpacing/>
              <w:rPr>
                <w:rFonts w:eastAsia="Times New Roman"/>
              </w:rPr>
            </w:pPr>
            <w:r>
              <w:rPr>
                <w:rFonts w:eastAsia="Times New Roman"/>
              </w:rPr>
              <w:t xml:space="preserve">Only concerned about the relationship of the independent variable with the dependent variable </w:t>
            </w:r>
          </w:p>
          <w:p w14:paraId="0FD2C528" w14:textId="77777777" w:rsidR="00E223A3" w:rsidRDefault="00E223A3" w:rsidP="003B22BC">
            <w:pPr>
              <w:spacing w:after="240"/>
              <w:contextualSpacing/>
              <w:rPr>
                <w:rFonts w:eastAsia="Times New Roman"/>
              </w:rPr>
            </w:pPr>
          </w:p>
        </w:tc>
        <w:tc>
          <w:tcPr>
            <w:tcW w:w="4675" w:type="dxa"/>
          </w:tcPr>
          <w:p w14:paraId="6DDCB97E" w14:textId="77777777" w:rsidR="00E223A3" w:rsidRDefault="00507AF8" w:rsidP="003B22BC">
            <w:pPr>
              <w:spacing w:after="240"/>
              <w:contextualSpacing/>
              <w:rPr>
                <w:rFonts w:eastAsia="Times New Roman"/>
              </w:rPr>
            </w:pPr>
            <w:r>
              <w:rPr>
                <w:rFonts w:eastAsia="Times New Roman"/>
              </w:rPr>
              <w:t xml:space="preserve">Consider relationship of each independent with the dependent variable, BUT ALSO their relationship to each other. </w:t>
            </w:r>
          </w:p>
          <w:p w14:paraId="5B3F7A72" w14:textId="77777777" w:rsidR="00376859" w:rsidRDefault="00376859" w:rsidP="003B22BC">
            <w:pPr>
              <w:spacing w:after="240"/>
              <w:contextualSpacing/>
              <w:rPr>
                <w:rFonts w:eastAsia="Times New Roman"/>
              </w:rPr>
            </w:pPr>
            <w:r>
              <w:rPr>
                <w:rFonts w:eastAsia="Times New Roman"/>
              </w:rPr>
              <w:t>Has R2 value but called The coefficient of multiple determination; a measure of how well the multiple regression model explains the variance in Y.</w:t>
            </w:r>
          </w:p>
          <w:p w14:paraId="344F8CD0" w14:textId="77777777" w:rsidR="00376859" w:rsidRDefault="00376859" w:rsidP="003B22BC">
            <w:pPr>
              <w:spacing w:after="240"/>
              <w:contextualSpacing/>
              <w:rPr>
                <w:rFonts w:eastAsia="Times New Roman"/>
              </w:rPr>
            </w:pPr>
            <w:r>
              <w:rPr>
                <w:rFonts w:eastAsia="Times New Roman"/>
              </w:rPr>
              <w:t>R2 range 0-1</w:t>
            </w:r>
          </w:p>
          <w:p w14:paraId="23E25045" w14:textId="7C863C20" w:rsidR="00376859" w:rsidRDefault="00376859" w:rsidP="003B22BC">
            <w:pPr>
              <w:spacing w:after="240"/>
              <w:contextualSpacing/>
              <w:rPr>
                <w:rFonts w:eastAsia="Times New Roman"/>
              </w:rPr>
            </w:pPr>
            <w:r>
              <w:rPr>
                <w:rFonts w:eastAsia="Times New Roman"/>
              </w:rPr>
              <w:t xml:space="preserve">0= is indicative of no relationship, 1 is indicative of perfect relationship, </w:t>
            </w:r>
          </w:p>
        </w:tc>
      </w:tr>
    </w:tbl>
    <w:p w14:paraId="72D7B187" w14:textId="712BCC74" w:rsidR="00E223A3" w:rsidRPr="003B22BC" w:rsidRDefault="00E223A3" w:rsidP="003B22BC">
      <w:pPr>
        <w:spacing w:after="240"/>
        <w:contextualSpacing/>
        <w:rPr>
          <w:rFonts w:eastAsia="Times New Roman"/>
        </w:rPr>
      </w:pPr>
    </w:p>
    <w:p w14:paraId="72D7B187" w14:textId="712BCC74" w:rsidR="00B71DDF" w:rsidRPr="003A3352" w:rsidRDefault="003A3352" w:rsidP="00DE103E">
      <w:pPr>
        <w:spacing w:after="240"/>
        <w:contextualSpacing/>
        <w:rPr>
          <w:rFonts w:eastAsia="Times New Roman"/>
          <w:b/>
          <w:u w:val="single"/>
        </w:rPr>
      </w:pPr>
      <w:r w:rsidRPr="003A3352">
        <w:rPr>
          <w:rFonts w:eastAsia="Times New Roman"/>
          <w:b/>
          <w:u w:val="single"/>
        </w:rPr>
        <w:t>Assumptions</w:t>
      </w:r>
    </w:p>
    <w:p w14:paraId="7E17C69F" w14:textId="14008C1B" w:rsidR="003A3352" w:rsidRDefault="003A3352" w:rsidP="00DE103E">
      <w:pPr>
        <w:spacing w:after="240"/>
        <w:contextualSpacing/>
        <w:rPr>
          <w:rFonts w:eastAsia="Times New Roman"/>
        </w:rPr>
      </w:pPr>
      <w:r>
        <w:rPr>
          <w:rFonts w:eastAsia="Times New Roman"/>
        </w:rPr>
        <w:t xml:space="preserve">Variables are </w:t>
      </w:r>
      <w:r w:rsidRPr="003A3352">
        <w:rPr>
          <w:rFonts w:eastAsia="Times New Roman"/>
          <w:color w:val="FF0000"/>
        </w:rPr>
        <w:t xml:space="preserve">normally distributed </w:t>
      </w:r>
    </w:p>
    <w:p w14:paraId="740BA925" w14:textId="770C217B" w:rsidR="003A3352" w:rsidRDefault="003A3352" w:rsidP="00DE103E">
      <w:pPr>
        <w:spacing w:after="240"/>
        <w:contextualSpacing/>
        <w:rPr>
          <w:rFonts w:eastAsia="Times New Roman"/>
        </w:rPr>
      </w:pPr>
      <w:r>
        <w:rPr>
          <w:rFonts w:eastAsia="Times New Roman"/>
        </w:rPr>
        <w:t xml:space="preserve">Variables are </w:t>
      </w:r>
      <w:r w:rsidRPr="003A3352">
        <w:rPr>
          <w:rFonts w:eastAsia="Times New Roman"/>
          <w:color w:val="FF0000"/>
        </w:rPr>
        <w:t>homoscedastic (equal variances)</w:t>
      </w:r>
    </w:p>
    <w:p w14:paraId="1EE1CAA0" w14:textId="16D337BB" w:rsidR="003A3352" w:rsidRDefault="003A3352" w:rsidP="00DE103E">
      <w:pPr>
        <w:spacing w:after="240"/>
        <w:contextualSpacing/>
        <w:rPr>
          <w:rFonts w:eastAsia="Times New Roman"/>
        </w:rPr>
      </w:pPr>
      <w:r>
        <w:rPr>
          <w:rFonts w:eastAsia="Times New Roman"/>
        </w:rPr>
        <w:t xml:space="preserve">Each independent variable would be </w:t>
      </w:r>
      <w:r w:rsidRPr="003A3352">
        <w:rPr>
          <w:rFonts w:eastAsia="Times New Roman"/>
          <w:color w:val="FF0000"/>
        </w:rPr>
        <w:t>linearly</w:t>
      </w:r>
      <w:r>
        <w:rPr>
          <w:rFonts w:eastAsia="Times New Roman"/>
        </w:rPr>
        <w:t xml:space="preserve"> related to the dependent variable, if all the other independent variables were held constant.</w:t>
      </w:r>
    </w:p>
    <w:p w14:paraId="400DCE7C" w14:textId="5C30738B" w:rsidR="003A3352" w:rsidRDefault="003A3352" w:rsidP="00DE103E">
      <w:pPr>
        <w:spacing w:after="240"/>
        <w:contextualSpacing/>
        <w:rPr>
          <w:rFonts w:eastAsia="Times New Roman"/>
        </w:rPr>
      </w:pPr>
      <w:r w:rsidRPr="003A3352">
        <w:rPr>
          <w:rFonts w:eastAsia="Times New Roman"/>
          <w:color w:val="FF0000"/>
        </w:rPr>
        <w:t>Independence</w:t>
      </w:r>
      <w:r>
        <w:rPr>
          <w:rFonts w:eastAsia="Times New Roman"/>
        </w:rPr>
        <w:t xml:space="preserve"> (the data points are collected independently of each other).</w:t>
      </w:r>
    </w:p>
    <w:p w14:paraId="49CD7C74" w14:textId="73F6B4B9" w:rsidR="003A3352" w:rsidRDefault="003A3352" w:rsidP="00DE103E">
      <w:pPr>
        <w:spacing w:after="240"/>
        <w:contextualSpacing/>
        <w:rPr>
          <w:rFonts w:eastAsia="Times New Roman"/>
        </w:rPr>
      </w:pPr>
      <w:r>
        <w:rPr>
          <w:rFonts w:eastAsia="Times New Roman"/>
        </w:rPr>
        <w:t xml:space="preserve">The X variables are not </w:t>
      </w:r>
      <w:proofErr w:type="spellStart"/>
      <w:r w:rsidRPr="003A3352">
        <w:rPr>
          <w:rFonts w:eastAsia="Times New Roman"/>
          <w:color w:val="FF0000"/>
        </w:rPr>
        <w:t>multicollinear</w:t>
      </w:r>
      <w:proofErr w:type="spellEnd"/>
      <w:r>
        <w:rPr>
          <w:rFonts w:eastAsia="Times New Roman"/>
        </w:rPr>
        <w:t xml:space="preserve">, which occurs when two (or more) independent variables are highly correlated. </w:t>
      </w:r>
    </w:p>
    <w:p w14:paraId="0B627BB5" w14:textId="77777777" w:rsidR="003A3352" w:rsidRDefault="003A3352" w:rsidP="00DE103E">
      <w:pPr>
        <w:spacing w:after="240"/>
        <w:contextualSpacing/>
        <w:rPr>
          <w:rFonts w:eastAsia="Times New Roman"/>
        </w:rPr>
      </w:pPr>
    </w:p>
    <w:p w14:paraId="1A0853D2" w14:textId="2C7A687C" w:rsidR="00813439" w:rsidRPr="007B28E7" w:rsidRDefault="007B28E7" w:rsidP="00DE103E">
      <w:pPr>
        <w:spacing w:after="240"/>
        <w:contextualSpacing/>
        <w:rPr>
          <w:rFonts w:eastAsia="Times New Roman"/>
          <w:b/>
          <w:u w:val="single"/>
        </w:rPr>
      </w:pPr>
      <w:r w:rsidRPr="007B28E7">
        <w:rPr>
          <w:rFonts w:eastAsia="Times New Roman"/>
          <w:b/>
          <w:u w:val="single"/>
        </w:rPr>
        <w:t>Lecture 21: Statistical Assumptions &amp; Presenting Results</w:t>
      </w:r>
    </w:p>
    <w:p w14:paraId="1E8E9C99" w14:textId="4E03A302" w:rsidR="00E53C23" w:rsidRDefault="00E53C23" w:rsidP="00DE103E">
      <w:pPr>
        <w:spacing w:after="240"/>
        <w:contextualSpacing/>
        <w:rPr>
          <w:rFonts w:eastAsia="Times New Roman"/>
          <w:b/>
          <w:u w:val="single"/>
        </w:rPr>
      </w:pPr>
      <w:r>
        <w:rPr>
          <w:rFonts w:eastAsia="Times New Roman"/>
          <w:b/>
          <w:u w:val="single"/>
        </w:rPr>
        <w:t>Assumptions #1</w:t>
      </w:r>
    </w:p>
    <w:p w14:paraId="6F072CC5" w14:textId="113F64F1" w:rsidR="007B28E7" w:rsidRPr="007B28E7" w:rsidRDefault="007B28E7" w:rsidP="00DE103E">
      <w:pPr>
        <w:spacing w:after="240"/>
        <w:contextualSpacing/>
        <w:rPr>
          <w:rFonts w:eastAsia="Times New Roman"/>
          <w:b/>
          <w:u w:val="single"/>
        </w:rPr>
      </w:pPr>
      <w:r w:rsidRPr="007B28E7">
        <w:rPr>
          <w:rFonts w:eastAsia="Times New Roman"/>
          <w:b/>
          <w:u w:val="single"/>
        </w:rPr>
        <w:t>Normality</w:t>
      </w:r>
    </w:p>
    <w:p w14:paraId="40114290" w14:textId="7547386B" w:rsidR="001E6A2B" w:rsidRDefault="007B28E7" w:rsidP="00DE103E">
      <w:pPr>
        <w:spacing w:after="240"/>
        <w:contextualSpacing/>
        <w:rPr>
          <w:rFonts w:eastAsia="Times New Roman"/>
        </w:rPr>
      </w:pPr>
      <w:r>
        <w:rPr>
          <w:rFonts w:eastAsia="Times New Roman"/>
        </w:rPr>
        <w:t xml:space="preserve">Most statistical tests (t-test, ANOVA, correlation, regression, known as parametric tests) assume that the </w:t>
      </w:r>
      <w:r w:rsidRPr="007B28E7">
        <w:rPr>
          <w:rFonts w:eastAsia="Times New Roman"/>
          <w:color w:val="FF0000"/>
        </w:rPr>
        <w:t xml:space="preserve">continuous data </w:t>
      </w:r>
      <w:r>
        <w:rPr>
          <w:rFonts w:eastAsia="Times New Roman"/>
        </w:rPr>
        <w:t xml:space="preserve">fit the </w:t>
      </w:r>
      <w:r w:rsidRPr="007B28E7">
        <w:rPr>
          <w:rFonts w:eastAsia="Times New Roman"/>
          <w:color w:val="FF0000"/>
        </w:rPr>
        <w:t>normal distribution</w:t>
      </w:r>
      <w:r>
        <w:rPr>
          <w:rFonts w:eastAsia="Times New Roman"/>
        </w:rPr>
        <w:t>).</w:t>
      </w:r>
    </w:p>
    <w:p w14:paraId="67752593" w14:textId="142F6E1E" w:rsidR="007B28E7" w:rsidRDefault="007B28E7" w:rsidP="00DE103E">
      <w:pPr>
        <w:spacing w:after="240"/>
        <w:contextualSpacing/>
        <w:rPr>
          <w:rFonts w:eastAsia="Times New Roman"/>
        </w:rPr>
      </w:pPr>
      <w:r>
        <w:rPr>
          <w:rFonts w:eastAsia="Times New Roman"/>
        </w:rPr>
        <w:t xml:space="preserve">If your continuous variable is NOT normally distributed, your chance of a false positive increases if you analyze the data using statistical tests that assumes normality. </w:t>
      </w:r>
    </w:p>
    <w:p w14:paraId="4A7752E2" w14:textId="72B196CD" w:rsidR="008C48BA" w:rsidRDefault="008C48BA" w:rsidP="00DE103E">
      <w:pPr>
        <w:spacing w:after="240"/>
        <w:contextualSpacing/>
        <w:rPr>
          <w:rFonts w:eastAsia="Times New Roman"/>
        </w:rPr>
      </w:pPr>
      <w:r>
        <w:rPr>
          <w:rFonts w:eastAsia="Times New Roman"/>
        </w:rPr>
        <w:t xml:space="preserve">Are frequency approximates a normal (Gaussian) </w:t>
      </w:r>
      <w:proofErr w:type="gramStart"/>
      <w:r>
        <w:rPr>
          <w:rFonts w:eastAsia="Times New Roman"/>
        </w:rPr>
        <w:t>distribution</w:t>
      </w:r>
      <w:proofErr w:type="gramEnd"/>
    </w:p>
    <w:p w14:paraId="540FDC1A" w14:textId="77777777" w:rsidR="00163D61" w:rsidRDefault="00163D61" w:rsidP="00DE103E">
      <w:pPr>
        <w:spacing w:after="240"/>
        <w:contextualSpacing/>
        <w:rPr>
          <w:rFonts w:eastAsia="Times New Roman"/>
        </w:rPr>
      </w:pPr>
    </w:p>
    <w:p w14:paraId="7F7BB40C" w14:textId="2EC1F8BB" w:rsidR="00163D61" w:rsidRDefault="00163D61" w:rsidP="00163D61">
      <w:pPr>
        <w:spacing w:after="240"/>
        <w:contextualSpacing/>
        <w:jc w:val="center"/>
        <w:rPr>
          <w:rFonts w:eastAsia="Times New Roman"/>
        </w:rPr>
      </w:pPr>
      <w:r>
        <w:rPr>
          <w:rFonts w:eastAsia="Times New Roman"/>
          <w:noProof/>
        </w:rPr>
        <w:lastRenderedPageBreak/>
        <w:drawing>
          <wp:inline distT="0" distB="0" distL="0" distR="0" wp14:anchorId="65010C4D" wp14:editId="7DB35DEE">
            <wp:extent cx="3072858" cy="1870922"/>
            <wp:effectExtent l="0" t="0" r="635" b="8890"/>
            <wp:docPr id="27" name="Picture 27" descr="../Desktop/Screen%20Shot%202018-12-08%20at%207.06.5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esktop/Screen%20Shot%202018-12-08%20at%207.06.56%20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91242" cy="1882115"/>
                    </a:xfrm>
                    <a:prstGeom prst="rect">
                      <a:avLst/>
                    </a:prstGeom>
                    <a:noFill/>
                    <a:ln>
                      <a:noFill/>
                    </a:ln>
                  </pic:spPr>
                </pic:pic>
              </a:graphicData>
            </a:graphic>
          </wp:inline>
        </w:drawing>
      </w:r>
      <w:r>
        <w:rPr>
          <w:rFonts w:eastAsia="Times New Roman"/>
          <w:noProof/>
        </w:rPr>
        <w:drawing>
          <wp:inline distT="0" distB="0" distL="0" distR="0" wp14:anchorId="42CC8355" wp14:editId="7766FCD7">
            <wp:extent cx="2807335" cy="1761773"/>
            <wp:effectExtent l="0" t="0" r="12065" b="0"/>
            <wp:docPr id="28" name="Picture 28" descr="../Desktop/Screen%20Shot%202018-12-08%20at%207.09.2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esktop/Screen%20Shot%202018-12-08%20at%207.09.20%20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11777" cy="1764560"/>
                    </a:xfrm>
                    <a:prstGeom prst="rect">
                      <a:avLst/>
                    </a:prstGeom>
                    <a:noFill/>
                    <a:ln>
                      <a:noFill/>
                    </a:ln>
                  </pic:spPr>
                </pic:pic>
              </a:graphicData>
            </a:graphic>
          </wp:inline>
        </w:drawing>
      </w:r>
    </w:p>
    <w:p w14:paraId="47B7320F" w14:textId="77777777" w:rsidR="00163D61" w:rsidRDefault="00163D61" w:rsidP="00DE103E">
      <w:pPr>
        <w:spacing w:after="240"/>
        <w:contextualSpacing/>
        <w:rPr>
          <w:rFonts w:eastAsia="Times New Roman"/>
        </w:rPr>
      </w:pPr>
    </w:p>
    <w:p w14:paraId="164F13A6" w14:textId="52394506" w:rsidR="008C48BA" w:rsidRDefault="00CD0552" w:rsidP="00DE103E">
      <w:pPr>
        <w:spacing w:after="240"/>
        <w:contextualSpacing/>
        <w:rPr>
          <w:rFonts w:eastAsia="Times New Roman"/>
        </w:rPr>
      </w:pPr>
      <w:r>
        <w:rPr>
          <w:rFonts w:eastAsia="Times New Roman"/>
        </w:rPr>
        <w:t>If the</w:t>
      </w:r>
      <w:r w:rsidR="00CF32A4">
        <w:rPr>
          <w:rFonts w:eastAsia="Times New Roman"/>
        </w:rPr>
        <w:t xml:space="preserve"> data</w:t>
      </w:r>
      <w:r>
        <w:rPr>
          <w:rFonts w:eastAsia="Times New Roman"/>
        </w:rPr>
        <w:t xml:space="preserve"> appear extremely skewed, consider </w:t>
      </w:r>
      <w:r w:rsidRPr="00CD0552">
        <w:rPr>
          <w:rFonts w:eastAsia="Times New Roman"/>
          <w:color w:val="FF0000"/>
        </w:rPr>
        <w:t xml:space="preserve">TRANSFORMING </w:t>
      </w:r>
      <w:r>
        <w:rPr>
          <w:rFonts w:eastAsia="Times New Roman"/>
        </w:rPr>
        <w:t>your continuous variable.</w:t>
      </w:r>
      <w:r w:rsidR="00CF32A4">
        <w:rPr>
          <w:rFonts w:eastAsia="Times New Roman"/>
        </w:rPr>
        <w:t xml:space="preserve"> </w:t>
      </w:r>
    </w:p>
    <w:p w14:paraId="1D9B6FDE" w14:textId="3A8F7CE7" w:rsidR="00163D61" w:rsidRDefault="00163D61" w:rsidP="00DE103E">
      <w:pPr>
        <w:spacing w:after="240"/>
        <w:contextualSpacing/>
        <w:rPr>
          <w:rFonts w:eastAsia="Times New Roman"/>
        </w:rPr>
      </w:pPr>
      <w:r>
        <w:rPr>
          <w:rFonts w:eastAsia="Times New Roman"/>
        </w:rPr>
        <w:t xml:space="preserve">To transform your data, you perform a mathematical operation on each </w:t>
      </w:r>
      <w:r w:rsidR="00922490">
        <w:rPr>
          <w:rFonts w:eastAsia="Times New Roman"/>
        </w:rPr>
        <w:t>observation</w:t>
      </w:r>
      <w:r>
        <w:rPr>
          <w:rFonts w:eastAsia="Times New Roman"/>
        </w:rPr>
        <w:t xml:space="preserve">, then use these transformed numbers in your statistical test. </w:t>
      </w:r>
    </w:p>
    <w:p w14:paraId="3BE2C751" w14:textId="09854D5E" w:rsidR="00163D61" w:rsidRDefault="00163D61" w:rsidP="00DE103E">
      <w:pPr>
        <w:spacing w:after="240"/>
        <w:contextualSpacing/>
        <w:rPr>
          <w:rFonts w:eastAsia="Times New Roman"/>
        </w:rPr>
      </w:pPr>
      <w:r>
        <w:rPr>
          <w:rFonts w:eastAsia="Times New Roman"/>
        </w:rPr>
        <w:t>Example: abundance of fish species is non-normally distributed</w:t>
      </w:r>
    </w:p>
    <w:p w14:paraId="15055B1E" w14:textId="12BA6DED" w:rsidR="00163D61" w:rsidRDefault="00163D61" w:rsidP="00DE103E">
      <w:pPr>
        <w:spacing w:after="240"/>
        <w:contextualSpacing/>
        <w:rPr>
          <w:rFonts w:eastAsia="Times New Roman"/>
        </w:rPr>
      </w:pPr>
      <w:r>
        <w:rPr>
          <w:rFonts w:eastAsia="Times New Roman"/>
        </w:rPr>
        <w:t>Applying the log transformation makes the data approximate a normal distribution</w:t>
      </w:r>
    </w:p>
    <w:p w14:paraId="7A19DEBA" w14:textId="77777777" w:rsidR="00CD0552" w:rsidRDefault="00CD0552" w:rsidP="00DE103E">
      <w:pPr>
        <w:spacing w:after="240"/>
        <w:contextualSpacing/>
        <w:rPr>
          <w:rFonts w:eastAsia="Times New Roman"/>
        </w:rPr>
      </w:pPr>
    </w:p>
    <w:p w14:paraId="484C499F" w14:textId="5135C035" w:rsidR="001E6A2B" w:rsidRDefault="00163D61" w:rsidP="00DE103E">
      <w:pPr>
        <w:spacing w:after="240"/>
        <w:contextualSpacing/>
        <w:rPr>
          <w:rFonts w:eastAsia="Times New Roman"/>
        </w:rPr>
      </w:pPr>
      <w:r>
        <w:rPr>
          <w:rFonts w:eastAsia="Times New Roman"/>
          <w:noProof/>
        </w:rPr>
        <w:drawing>
          <wp:inline distT="0" distB="0" distL="0" distR="0" wp14:anchorId="3550B54C" wp14:editId="1215F628">
            <wp:extent cx="2013258" cy="2368127"/>
            <wp:effectExtent l="0" t="0" r="0" b="0"/>
            <wp:docPr id="29" name="Picture 29" descr="../Desktop/Screen%20Shot%202018-12-08%20at%207.09.5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esktop/Screen%20Shot%202018-12-08%20at%207.09.53%20PM.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21706" cy="2378064"/>
                    </a:xfrm>
                    <a:prstGeom prst="rect">
                      <a:avLst/>
                    </a:prstGeom>
                    <a:noFill/>
                    <a:ln>
                      <a:noFill/>
                    </a:ln>
                  </pic:spPr>
                </pic:pic>
              </a:graphicData>
            </a:graphic>
          </wp:inline>
        </w:drawing>
      </w:r>
      <w:r>
        <w:rPr>
          <w:rFonts w:eastAsia="Times New Roman"/>
          <w:noProof/>
        </w:rPr>
        <w:drawing>
          <wp:inline distT="0" distB="0" distL="0" distR="0" wp14:anchorId="4A94BE8A" wp14:editId="15023E7C">
            <wp:extent cx="2350876" cy="1475317"/>
            <wp:effectExtent l="0" t="0" r="11430" b="0"/>
            <wp:docPr id="30" name="Picture 30" descr="../Desktop/Screen%20Shot%202018-12-08%20at%207.09.2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esktop/Screen%20Shot%202018-12-08%20at%207.09.20%20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70075" cy="1487366"/>
                    </a:xfrm>
                    <a:prstGeom prst="rect">
                      <a:avLst/>
                    </a:prstGeom>
                    <a:noFill/>
                    <a:ln>
                      <a:noFill/>
                    </a:ln>
                  </pic:spPr>
                </pic:pic>
              </a:graphicData>
            </a:graphic>
          </wp:inline>
        </w:drawing>
      </w:r>
      <w:r>
        <w:rPr>
          <w:rFonts w:eastAsia="Times New Roman"/>
        </w:rPr>
        <w:t>Your</w:t>
      </w:r>
    </w:p>
    <w:p w14:paraId="1517E841" w14:textId="157CC74D" w:rsidR="00163D61" w:rsidRDefault="00163D61" w:rsidP="00DE103E">
      <w:pPr>
        <w:spacing w:after="240"/>
        <w:contextualSpacing/>
        <w:rPr>
          <w:rFonts w:eastAsia="Times New Roman"/>
        </w:rPr>
      </w:pPr>
      <w:r>
        <w:rPr>
          <w:rFonts w:eastAsia="Times New Roman"/>
        </w:rPr>
        <w:t>log transforms each observation, plot the log transformed data in a histogram, and then see if the histogram looks normally distributed.</w:t>
      </w:r>
    </w:p>
    <w:p w14:paraId="6EF69329" w14:textId="77777777" w:rsidR="00163D61" w:rsidRDefault="00163D61" w:rsidP="00DE103E">
      <w:pPr>
        <w:spacing w:after="240"/>
        <w:contextualSpacing/>
        <w:rPr>
          <w:rFonts w:eastAsia="Times New Roman"/>
        </w:rPr>
      </w:pPr>
    </w:p>
    <w:p w14:paraId="047882F6" w14:textId="4E046AB6" w:rsidR="00163D61" w:rsidRDefault="00163D61" w:rsidP="00DE103E">
      <w:pPr>
        <w:spacing w:after="240"/>
        <w:contextualSpacing/>
        <w:rPr>
          <w:rFonts w:eastAsia="Times New Roman"/>
          <w:b/>
        </w:rPr>
      </w:pPr>
      <w:r w:rsidRPr="00163D61">
        <w:rPr>
          <w:rFonts w:eastAsia="Times New Roman"/>
          <w:b/>
        </w:rPr>
        <w:t>Transformations</w:t>
      </w:r>
    </w:p>
    <w:tbl>
      <w:tblPr>
        <w:tblStyle w:val="TableGrid"/>
        <w:tblW w:w="0" w:type="auto"/>
        <w:tblLook w:val="04A0" w:firstRow="1" w:lastRow="0" w:firstColumn="1" w:lastColumn="0" w:noHBand="0" w:noVBand="1"/>
      </w:tblPr>
      <w:tblGrid>
        <w:gridCol w:w="4675"/>
        <w:gridCol w:w="4675"/>
      </w:tblGrid>
      <w:tr w:rsidR="00163D61" w14:paraId="6E923896" w14:textId="77777777" w:rsidTr="00163D61">
        <w:tc>
          <w:tcPr>
            <w:tcW w:w="4675" w:type="dxa"/>
          </w:tcPr>
          <w:p w14:paraId="5B56BE8F" w14:textId="77777777" w:rsidR="00163D61" w:rsidRPr="00163D61" w:rsidRDefault="00163D61" w:rsidP="00163D61">
            <w:pPr>
              <w:spacing w:after="240"/>
              <w:contextualSpacing/>
              <w:rPr>
                <w:rFonts w:eastAsia="Times New Roman"/>
                <w:color w:val="FF0000"/>
              </w:rPr>
            </w:pPr>
            <w:r w:rsidRPr="00163D61">
              <w:rPr>
                <w:rFonts w:eastAsia="Times New Roman"/>
                <w:color w:val="FF0000"/>
              </w:rPr>
              <w:t>Log</w:t>
            </w:r>
          </w:p>
          <w:p w14:paraId="29D960F9" w14:textId="77777777" w:rsidR="00163D61" w:rsidRDefault="00163D61" w:rsidP="00163D61">
            <w:pPr>
              <w:spacing w:after="240"/>
              <w:contextualSpacing/>
              <w:rPr>
                <w:rFonts w:eastAsia="Times New Roman"/>
              </w:rPr>
            </w:pPr>
            <w:r>
              <w:rPr>
                <w:rFonts w:eastAsia="Times New Roman"/>
              </w:rPr>
              <w:t xml:space="preserve">Many biological variables have log-normal distributions because the product of several independent factors multiplied together is log-normal. </w:t>
            </w:r>
          </w:p>
          <w:p w14:paraId="0A97E77D" w14:textId="77777777" w:rsidR="00163D61" w:rsidRDefault="00163D61" w:rsidP="00DE103E">
            <w:pPr>
              <w:spacing w:after="240"/>
              <w:contextualSpacing/>
              <w:rPr>
                <w:rFonts w:eastAsia="Times New Roman"/>
                <w:b/>
              </w:rPr>
            </w:pPr>
          </w:p>
        </w:tc>
        <w:tc>
          <w:tcPr>
            <w:tcW w:w="4675" w:type="dxa"/>
          </w:tcPr>
          <w:p w14:paraId="1369EEF3" w14:textId="77777777" w:rsidR="00163D61" w:rsidRDefault="00163D61" w:rsidP="00DE103E">
            <w:pPr>
              <w:spacing w:after="240"/>
              <w:contextualSpacing/>
              <w:rPr>
                <w:rFonts w:eastAsia="Times New Roman"/>
                <w:b/>
              </w:rPr>
            </w:pPr>
            <w:r>
              <w:rPr>
                <w:rFonts w:eastAsia="Times New Roman"/>
                <w:b/>
              </w:rPr>
              <w:t>Square-root:</w:t>
            </w:r>
          </w:p>
          <w:p w14:paraId="00985219" w14:textId="7776ECB4" w:rsidR="00163D61" w:rsidRPr="00163D61" w:rsidRDefault="00163D61" w:rsidP="00DE103E">
            <w:pPr>
              <w:spacing w:after="240"/>
              <w:contextualSpacing/>
              <w:rPr>
                <w:rFonts w:eastAsia="Times New Roman"/>
              </w:rPr>
            </w:pPr>
            <w:r>
              <w:rPr>
                <w:rFonts w:eastAsia="Times New Roman"/>
              </w:rPr>
              <w:t xml:space="preserve">Often used when the variable is a count of something, such as bacterial colonies per petri dish, blood cells going through a capillary per minute, mutations per generation. </w:t>
            </w:r>
          </w:p>
        </w:tc>
      </w:tr>
      <w:tr w:rsidR="00163D61" w14:paraId="2F2613AD" w14:textId="77777777" w:rsidTr="00FC0D6B">
        <w:tc>
          <w:tcPr>
            <w:tcW w:w="9350" w:type="dxa"/>
            <w:gridSpan w:val="2"/>
          </w:tcPr>
          <w:p w14:paraId="2863BA04" w14:textId="14E3F26A" w:rsidR="00163D61" w:rsidRDefault="00163D61" w:rsidP="00DE103E">
            <w:pPr>
              <w:spacing w:after="240"/>
              <w:contextualSpacing/>
              <w:rPr>
                <w:rFonts w:eastAsia="Times New Roman"/>
                <w:b/>
              </w:rPr>
            </w:pPr>
            <w:r>
              <w:rPr>
                <w:rFonts w:eastAsia="Times New Roman"/>
                <w:b/>
              </w:rPr>
              <w:t>Arcsine</w:t>
            </w:r>
          </w:p>
          <w:p w14:paraId="4278CB8F" w14:textId="7169D750" w:rsidR="00163D61" w:rsidRPr="00163D61" w:rsidRDefault="00163D61" w:rsidP="00DE103E">
            <w:pPr>
              <w:spacing w:after="240"/>
              <w:contextualSpacing/>
              <w:rPr>
                <w:rFonts w:eastAsia="Times New Roman"/>
              </w:rPr>
            </w:pPr>
            <w:r>
              <w:rPr>
                <w:rFonts w:eastAsia="Times New Roman"/>
              </w:rPr>
              <w:t>Used for proportions, which range from 0 to 1</w:t>
            </w:r>
          </w:p>
        </w:tc>
      </w:tr>
    </w:tbl>
    <w:p w14:paraId="1B51D22F" w14:textId="77777777" w:rsidR="00DE103E" w:rsidRDefault="00DE103E" w:rsidP="00DE103E">
      <w:pPr>
        <w:spacing w:after="240"/>
        <w:contextualSpacing/>
        <w:rPr>
          <w:rFonts w:eastAsia="Times New Roman"/>
          <w:b/>
        </w:rPr>
      </w:pPr>
    </w:p>
    <w:p w14:paraId="0475FAF9" w14:textId="7C915997" w:rsidR="00163D61" w:rsidRDefault="00163D61" w:rsidP="00DE103E">
      <w:pPr>
        <w:spacing w:after="240"/>
        <w:contextualSpacing/>
        <w:rPr>
          <w:rFonts w:eastAsia="Times New Roman"/>
          <w:b/>
        </w:rPr>
      </w:pPr>
      <w:r>
        <w:rPr>
          <w:rFonts w:eastAsia="Times New Roman"/>
          <w:b/>
        </w:rPr>
        <w:t>Assumptions</w:t>
      </w:r>
      <w:r w:rsidR="00E53C23">
        <w:rPr>
          <w:rFonts w:eastAsia="Times New Roman"/>
          <w:b/>
        </w:rPr>
        <w:t xml:space="preserve"> #2</w:t>
      </w:r>
    </w:p>
    <w:p w14:paraId="3D29CCF1" w14:textId="335888F0" w:rsidR="00163D61" w:rsidRDefault="00163D61" w:rsidP="00DE103E">
      <w:pPr>
        <w:spacing w:after="240"/>
        <w:contextualSpacing/>
        <w:rPr>
          <w:rFonts w:eastAsia="Times New Roman"/>
        </w:rPr>
      </w:pPr>
      <w:r>
        <w:rPr>
          <w:rFonts w:eastAsia="Times New Roman"/>
        </w:rPr>
        <w:t xml:space="preserve">Variables are normally distributed </w:t>
      </w:r>
    </w:p>
    <w:p w14:paraId="55EE55A5" w14:textId="5DB52A7E" w:rsidR="00163D61" w:rsidRPr="00E53C23" w:rsidRDefault="00163D61" w:rsidP="00DE103E">
      <w:pPr>
        <w:spacing w:after="240"/>
        <w:contextualSpacing/>
        <w:rPr>
          <w:rFonts w:eastAsia="Times New Roman"/>
          <w:color w:val="FF0000"/>
        </w:rPr>
      </w:pPr>
      <w:r w:rsidRPr="00E53C23">
        <w:rPr>
          <w:rFonts w:eastAsia="Times New Roman"/>
          <w:color w:val="FF0000"/>
        </w:rPr>
        <w:lastRenderedPageBreak/>
        <w:t>Variables are homoscedastic (equal variances)</w:t>
      </w:r>
    </w:p>
    <w:p w14:paraId="668A2B8A" w14:textId="568A6C3D" w:rsidR="00163D61" w:rsidRDefault="00163D61" w:rsidP="00DE103E">
      <w:pPr>
        <w:spacing w:after="240"/>
        <w:contextualSpacing/>
        <w:rPr>
          <w:rFonts w:eastAsia="Times New Roman"/>
        </w:rPr>
      </w:pPr>
      <w:r>
        <w:rPr>
          <w:rFonts w:eastAsia="Times New Roman"/>
        </w:rPr>
        <w:t>Each independent variable is linearly related to the dependent variable</w:t>
      </w:r>
    </w:p>
    <w:p w14:paraId="0A2C0A0E" w14:textId="6F0ED953" w:rsidR="00163D61" w:rsidRDefault="00163D61" w:rsidP="00DE103E">
      <w:pPr>
        <w:spacing w:after="240"/>
        <w:contextualSpacing/>
        <w:rPr>
          <w:rFonts w:eastAsia="Times New Roman"/>
        </w:rPr>
      </w:pPr>
      <w:r>
        <w:rPr>
          <w:rFonts w:eastAsia="Times New Roman"/>
        </w:rPr>
        <w:t>Independence: the data points are collected independent of each other.</w:t>
      </w:r>
    </w:p>
    <w:p w14:paraId="17673FFF" w14:textId="77777777" w:rsidR="00163D61" w:rsidRDefault="00163D61" w:rsidP="00DE103E">
      <w:pPr>
        <w:spacing w:after="240"/>
        <w:contextualSpacing/>
        <w:rPr>
          <w:rFonts w:eastAsia="Times New Roman"/>
        </w:rPr>
      </w:pPr>
    </w:p>
    <w:p w14:paraId="5C0F7539" w14:textId="1CC42C34" w:rsidR="00762F93" w:rsidRPr="00762F93" w:rsidRDefault="00762F93" w:rsidP="00DE103E">
      <w:pPr>
        <w:spacing w:after="240"/>
        <w:contextualSpacing/>
        <w:rPr>
          <w:rFonts w:eastAsia="Times New Roman"/>
          <w:b/>
          <w:u w:val="single"/>
        </w:rPr>
      </w:pPr>
      <w:proofErr w:type="spellStart"/>
      <w:r w:rsidRPr="00762F93">
        <w:rPr>
          <w:rFonts w:eastAsia="Times New Roman"/>
          <w:b/>
          <w:u w:val="single"/>
        </w:rPr>
        <w:t>Homoscedasity</w:t>
      </w:r>
      <w:proofErr w:type="spellEnd"/>
    </w:p>
    <w:p w14:paraId="5810EF96" w14:textId="3FA66742" w:rsidR="00762F93" w:rsidRDefault="00762F93" w:rsidP="00DE103E">
      <w:pPr>
        <w:spacing w:after="240"/>
        <w:contextualSpacing/>
        <w:rPr>
          <w:rFonts w:eastAsia="Times New Roman"/>
        </w:rPr>
      </w:pPr>
      <w:r>
        <w:rPr>
          <w:rFonts w:eastAsia="Times New Roman"/>
        </w:rPr>
        <w:t xml:space="preserve">When the three populations were homo (had the same standard deviation) the ANOVAs on the data sets were </w:t>
      </w:r>
      <w:proofErr w:type="spellStart"/>
      <w:r>
        <w:rPr>
          <w:rFonts w:eastAsia="Times New Roman"/>
        </w:rPr>
        <w:t>signifigant</w:t>
      </w:r>
      <w:proofErr w:type="spellEnd"/>
      <w:r>
        <w:rPr>
          <w:rFonts w:eastAsia="Times New Roman"/>
        </w:rPr>
        <w:t xml:space="preserve"> (P,0.05) about 5% of the time. BUT when the standard deviations were different, P value was less than 0.05 in about 18% of simulations. </w:t>
      </w:r>
    </w:p>
    <w:p w14:paraId="6DD42D75" w14:textId="7FE0E393" w:rsidR="00762F93" w:rsidRDefault="00762F93" w:rsidP="00DE103E">
      <w:pPr>
        <w:spacing w:after="240"/>
        <w:contextualSpacing/>
        <w:rPr>
          <w:rFonts w:eastAsia="Times New Roman"/>
        </w:rPr>
      </w:pPr>
      <w:r>
        <w:rPr>
          <w:rFonts w:eastAsia="Times New Roman"/>
        </w:rPr>
        <w:t xml:space="preserve">Assumption of Regression &amp; correlation. </w:t>
      </w:r>
    </w:p>
    <w:p w14:paraId="6BEEB519" w14:textId="77777777" w:rsidR="00762F93" w:rsidRDefault="00762F93" w:rsidP="00DE103E">
      <w:pPr>
        <w:spacing w:after="240"/>
        <w:contextualSpacing/>
        <w:rPr>
          <w:rFonts w:eastAsia="Times New Roman"/>
        </w:rPr>
      </w:pPr>
    </w:p>
    <w:p w14:paraId="27B42E21" w14:textId="4E8BDC85" w:rsidR="00163D61" w:rsidRPr="00762F93" w:rsidRDefault="000B3E98" w:rsidP="00DE103E">
      <w:pPr>
        <w:spacing w:after="240"/>
        <w:contextualSpacing/>
        <w:rPr>
          <w:rFonts w:eastAsia="Times New Roman"/>
          <w:b/>
          <w:u w:val="single"/>
        </w:rPr>
      </w:pPr>
      <w:r w:rsidRPr="00762F93">
        <w:rPr>
          <w:rFonts w:eastAsia="Times New Roman"/>
          <w:b/>
          <w:u w:val="single"/>
        </w:rPr>
        <w:t>Heteroscedasticity</w:t>
      </w:r>
    </w:p>
    <w:p w14:paraId="7E5CF0B9" w14:textId="04960AAD" w:rsidR="000B3E98" w:rsidRDefault="000B3E98" w:rsidP="00DE103E">
      <w:pPr>
        <w:spacing w:after="240"/>
        <w:contextualSpacing/>
        <w:rPr>
          <w:rFonts w:eastAsia="Times New Roman"/>
        </w:rPr>
      </w:pPr>
      <w:r>
        <w:rPr>
          <w:rFonts w:eastAsia="Times New Roman"/>
        </w:rPr>
        <w:t xml:space="preserve">Compare the standard deviations of different groups, to see if they are </w:t>
      </w:r>
      <w:proofErr w:type="spellStart"/>
      <w:r>
        <w:rPr>
          <w:rFonts w:eastAsia="Times New Roman"/>
        </w:rPr>
        <w:t>extreamly</w:t>
      </w:r>
      <w:proofErr w:type="spellEnd"/>
      <w:r>
        <w:rPr>
          <w:rFonts w:eastAsia="Times New Roman"/>
        </w:rPr>
        <w:t xml:space="preserve"> different.</w:t>
      </w:r>
    </w:p>
    <w:p w14:paraId="5452B928" w14:textId="5548B152" w:rsidR="000B3E98" w:rsidRDefault="000B3E98" w:rsidP="00DE103E">
      <w:pPr>
        <w:spacing w:after="240"/>
        <w:contextualSpacing/>
        <w:rPr>
          <w:rFonts w:eastAsia="Times New Roman"/>
        </w:rPr>
      </w:pPr>
      <w:r>
        <w:rPr>
          <w:rFonts w:eastAsia="Times New Roman"/>
        </w:rPr>
        <w:t>If you see a &gt;2 fold different in standard deviations between groups, try transforming your data</w:t>
      </w:r>
    </w:p>
    <w:p w14:paraId="1A1A79D8" w14:textId="498704D5" w:rsidR="001A38F4" w:rsidRDefault="000B3E98" w:rsidP="00550D15">
      <w:pPr>
        <w:spacing w:after="240"/>
        <w:contextualSpacing/>
        <w:rPr>
          <w:rFonts w:eastAsia="Times New Roman"/>
        </w:rPr>
      </w:pPr>
      <w:r>
        <w:rPr>
          <w:rFonts w:eastAsia="Times New Roman"/>
        </w:rPr>
        <w:t>REMEMBER: groups with larger means often have larger</w:t>
      </w:r>
      <w:r w:rsidR="00FE6A7C">
        <w:rPr>
          <w:rFonts w:eastAsia="Times New Roman"/>
        </w:rPr>
        <w:t xml:space="preserve"> SDs</w:t>
      </w:r>
      <w:r>
        <w:rPr>
          <w:rFonts w:eastAsia="Times New Roman"/>
        </w:rPr>
        <w:t xml:space="preserve">; </w:t>
      </w:r>
      <w:r w:rsidR="006F539E">
        <w:rPr>
          <w:rFonts w:eastAsia="Times New Roman"/>
        </w:rPr>
        <w:t xml:space="preserve">a log </w:t>
      </w:r>
      <w:r>
        <w:rPr>
          <w:rFonts w:eastAsia="Times New Roman"/>
        </w:rPr>
        <w:t>or a square-</w:t>
      </w:r>
      <w:proofErr w:type="spellStart"/>
      <w:r>
        <w:rPr>
          <w:rFonts w:eastAsia="Times New Roman"/>
        </w:rPr>
        <w:t>root</w:t>
      </w:r>
      <w:proofErr w:type="spellEnd"/>
      <w:r>
        <w:rPr>
          <w:rFonts w:eastAsia="Times New Roman"/>
        </w:rPr>
        <w:t xml:space="preserve"> transformation will often fix this problem. </w:t>
      </w:r>
    </w:p>
    <w:p w14:paraId="71878B31" w14:textId="77777777" w:rsidR="00762F93" w:rsidRPr="00550D15" w:rsidRDefault="00762F93" w:rsidP="00550D15">
      <w:pPr>
        <w:spacing w:after="240"/>
        <w:contextualSpacing/>
        <w:rPr>
          <w:rFonts w:eastAsia="Times New Roman"/>
        </w:rPr>
      </w:pPr>
    </w:p>
    <w:p w14:paraId="388040A0" w14:textId="1D283935" w:rsidR="003F0777" w:rsidRDefault="00762F93" w:rsidP="003F0777">
      <w:pPr>
        <w:spacing w:after="240"/>
        <w:contextualSpacing/>
        <w:rPr>
          <w:rFonts w:eastAsia="Times New Roman"/>
        </w:rPr>
      </w:pPr>
      <w:r>
        <w:rPr>
          <w:rFonts w:eastAsia="Times New Roman"/>
          <w:noProof/>
        </w:rPr>
        <w:drawing>
          <wp:inline distT="0" distB="0" distL="0" distR="0" wp14:anchorId="3B64D9CF" wp14:editId="676EAE00">
            <wp:extent cx="2680335" cy="2473787"/>
            <wp:effectExtent l="0" t="0" r="12065" b="0"/>
            <wp:docPr id="31" name="Picture 31" descr="../Desktop/Screen%20Shot%202018-12-08%20at%207.22.2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esktop/Screen%20Shot%202018-12-08%20at%207.22.25%20P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85274" cy="2478346"/>
                    </a:xfrm>
                    <a:prstGeom prst="rect">
                      <a:avLst/>
                    </a:prstGeom>
                    <a:noFill/>
                    <a:ln>
                      <a:noFill/>
                    </a:ln>
                  </pic:spPr>
                </pic:pic>
              </a:graphicData>
            </a:graphic>
          </wp:inline>
        </w:drawing>
      </w:r>
    </w:p>
    <w:p w14:paraId="10540E70" w14:textId="77777777" w:rsidR="003F0777" w:rsidRDefault="003F0777" w:rsidP="003F0777">
      <w:pPr>
        <w:spacing w:after="240"/>
        <w:contextualSpacing/>
        <w:rPr>
          <w:rFonts w:eastAsia="Times New Roman"/>
        </w:rPr>
      </w:pPr>
    </w:p>
    <w:p w14:paraId="4B904F41" w14:textId="7A3D590F" w:rsidR="00E53C23" w:rsidRDefault="00E53C23" w:rsidP="003F0777">
      <w:pPr>
        <w:spacing w:after="240"/>
        <w:contextualSpacing/>
        <w:rPr>
          <w:rFonts w:eastAsia="Times New Roman"/>
          <w:color w:val="FF0000"/>
        </w:rPr>
      </w:pPr>
      <w:r>
        <w:rPr>
          <w:rFonts w:eastAsia="Times New Roman"/>
          <w:color w:val="FF0000"/>
        </w:rPr>
        <w:t>Assumptions #3</w:t>
      </w:r>
    </w:p>
    <w:p w14:paraId="16D93D6D" w14:textId="22DDD6CE" w:rsidR="003F0777" w:rsidRDefault="00A84C2A" w:rsidP="003F0777">
      <w:pPr>
        <w:spacing w:after="240"/>
        <w:contextualSpacing/>
        <w:rPr>
          <w:rFonts w:eastAsia="Times New Roman"/>
        </w:rPr>
      </w:pPr>
      <w:r w:rsidRPr="00E53C23">
        <w:rPr>
          <w:rFonts w:eastAsia="Times New Roman"/>
          <w:color w:val="FF0000"/>
        </w:rPr>
        <w:t xml:space="preserve">Each Independent variable is linearly related to the dependent variable </w:t>
      </w:r>
    </w:p>
    <w:p w14:paraId="15FCEB5C" w14:textId="4544E1E5" w:rsidR="00A84C2A" w:rsidRPr="00A84C2A" w:rsidRDefault="00A84C2A" w:rsidP="003F0777">
      <w:pPr>
        <w:spacing w:after="240"/>
        <w:contextualSpacing/>
        <w:rPr>
          <w:rFonts w:eastAsia="Times New Roman"/>
          <w:b/>
          <w:u w:val="single"/>
        </w:rPr>
      </w:pPr>
      <w:r w:rsidRPr="00A84C2A">
        <w:rPr>
          <w:rFonts w:eastAsia="Times New Roman"/>
          <w:b/>
          <w:u w:val="single"/>
        </w:rPr>
        <w:t>Linearity</w:t>
      </w:r>
    </w:p>
    <w:p w14:paraId="33866106" w14:textId="7E9AE94D" w:rsidR="00A84C2A" w:rsidRDefault="00A84C2A" w:rsidP="003F0777">
      <w:pPr>
        <w:spacing w:after="240"/>
        <w:contextualSpacing/>
        <w:rPr>
          <w:rFonts w:eastAsia="Times New Roman"/>
        </w:rPr>
      </w:pPr>
      <w:r>
        <w:rPr>
          <w:rFonts w:eastAsia="Times New Roman"/>
        </w:rPr>
        <w:t xml:space="preserve">Create a scatterplot where you plot the dependent variable against your independent variable and then visually inspect the scatterplot to check for linearity </w:t>
      </w:r>
    </w:p>
    <w:p w14:paraId="17F52A62" w14:textId="7C924581" w:rsidR="00A84C2A" w:rsidRDefault="00A84C2A" w:rsidP="003F0777">
      <w:pPr>
        <w:spacing w:after="240"/>
        <w:contextualSpacing/>
        <w:rPr>
          <w:noProof/>
        </w:rPr>
      </w:pPr>
      <w:r w:rsidRPr="00A84C2A">
        <w:rPr>
          <w:rFonts w:eastAsia="Times New Roman"/>
        </w:rPr>
        <w:lastRenderedPageBreak/>
        <w:drawing>
          <wp:inline distT="0" distB="0" distL="0" distR="0" wp14:anchorId="03F1DD06" wp14:editId="50ADFF29">
            <wp:extent cx="1776916" cy="2399763"/>
            <wp:effectExtent l="0" t="0" r="1270" b="0"/>
            <wp:docPr id="32" name="Picture 4" descr="https://statistics.laerd.com/spss-tutorials/img/lr/linear-nonlinear-relationshi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https://statistics.laerd.com/spss-tutorials/img/lr/linear-nonlinear-relationships.png"/>
                    <pic:cNvPicPr>
                      <a:picLocks noChangeAspect="1" noChangeArrowheads="1"/>
                    </pic:cNvPicPr>
                  </pic:nvPicPr>
                  <pic:blipFill rotWithShape="1">
                    <a:blip r:embed="rId39">
                      <a:extLst>
                        <a:ext uri="{28A0092B-C50C-407E-A947-70E740481C1C}">
                          <a14:useLocalDpi xmlns:a14="http://schemas.microsoft.com/office/drawing/2010/main" val="0"/>
                        </a:ext>
                      </a:extLst>
                    </a:blip>
                    <a:srcRect l="34406" r="31619" b="8904"/>
                    <a:stretch/>
                  </pic:blipFill>
                  <pic:spPr bwMode="auto">
                    <a:xfrm>
                      <a:off x="0" y="0"/>
                      <a:ext cx="1790966" cy="2418738"/>
                    </a:xfrm>
                    <a:prstGeom prst="rect">
                      <a:avLst/>
                    </a:prstGeom>
                    <a:noFill/>
                    <a:extLst/>
                  </pic:spPr>
                </pic:pic>
              </a:graphicData>
            </a:graphic>
          </wp:inline>
        </w:drawing>
      </w:r>
      <w:r w:rsidRPr="00A84C2A">
        <w:rPr>
          <w:noProof/>
        </w:rPr>
        <w:t xml:space="preserve"> </w:t>
      </w:r>
      <w:r w:rsidRPr="00A84C2A">
        <w:rPr>
          <w:rFonts w:eastAsia="Times New Roman"/>
        </w:rPr>
        <w:drawing>
          <wp:inline distT="0" distB="0" distL="0" distR="0" wp14:anchorId="76452426" wp14:editId="2B7EEB89">
            <wp:extent cx="1712817" cy="2406229"/>
            <wp:effectExtent l="0" t="0" r="0" b="6985"/>
            <wp:docPr id="33" name="Picture 1" descr="https://statistics.laerd.com/spss-tutorials/img/lr/linear-nonlinear-relationshi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ttps://statistics.laerd.com/spss-tutorials/img/lr/linear-nonlinear-relationships.png"/>
                    <pic:cNvPicPr>
                      <a:picLocks noChangeAspect="1" noChangeArrowheads="1"/>
                    </pic:cNvPicPr>
                  </pic:nvPicPr>
                  <pic:blipFill rotWithShape="1">
                    <a:blip r:embed="rId39">
                      <a:extLst>
                        <a:ext uri="{28A0092B-C50C-407E-A947-70E740481C1C}">
                          <a14:useLocalDpi xmlns:a14="http://schemas.microsoft.com/office/drawing/2010/main" val="0"/>
                        </a:ext>
                      </a:extLst>
                    </a:blip>
                    <a:srcRect r="67339" b="8904"/>
                    <a:stretch/>
                  </pic:blipFill>
                  <pic:spPr bwMode="auto">
                    <a:xfrm>
                      <a:off x="0" y="0"/>
                      <a:ext cx="1725779" cy="2424438"/>
                    </a:xfrm>
                    <a:prstGeom prst="rect">
                      <a:avLst/>
                    </a:prstGeom>
                    <a:noFill/>
                    <a:extLst/>
                  </pic:spPr>
                </pic:pic>
              </a:graphicData>
            </a:graphic>
          </wp:inline>
        </w:drawing>
      </w:r>
      <w:r w:rsidRPr="00A84C2A">
        <w:rPr>
          <w:noProof/>
        </w:rPr>
        <w:t xml:space="preserve"> </w:t>
      </w:r>
      <w:r w:rsidRPr="00A84C2A">
        <w:rPr>
          <w:noProof/>
        </w:rPr>
        <w:drawing>
          <wp:inline distT="0" distB="0" distL="0" distR="0" wp14:anchorId="570EE84B" wp14:editId="02313F1D">
            <wp:extent cx="1673181" cy="2447290"/>
            <wp:effectExtent l="0" t="0" r="3810" b="0"/>
            <wp:docPr id="34" name="Picture 4" descr="https://statistics.laerd.com/spss-tutorials/img/lr/linear-nonlinear-relationshi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https://statistics.laerd.com/spss-tutorials/img/lr/linear-nonlinear-relationships.png"/>
                    <pic:cNvPicPr>
                      <a:picLocks noChangeAspect="1" noChangeArrowheads="1"/>
                    </pic:cNvPicPr>
                  </pic:nvPicPr>
                  <pic:blipFill rotWithShape="1">
                    <a:blip r:embed="rId39">
                      <a:extLst>
                        <a:ext uri="{28A0092B-C50C-407E-A947-70E740481C1C}">
                          <a14:useLocalDpi xmlns:a14="http://schemas.microsoft.com/office/drawing/2010/main" val="0"/>
                        </a:ext>
                      </a:extLst>
                    </a:blip>
                    <a:srcRect l="68630" b="8904"/>
                    <a:stretch/>
                  </pic:blipFill>
                  <pic:spPr bwMode="auto">
                    <a:xfrm>
                      <a:off x="0" y="0"/>
                      <a:ext cx="1694543" cy="2478535"/>
                    </a:xfrm>
                    <a:prstGeom prst="rect">
                      <a:avLst/>
                    </a:prstGeom>
                    <a:noFill/>
                    <a:extLst/>
                  </pic:spPr>
                </pic:pic>
              </a:graphicData>
            </a:graphic>
          </wp:inline>
        </w:drawing>
      </w:r>
    </w:p>
    <w:p w14:paraId="58713229" w14:textId="7482BE21" w:rsidR="00A84C2A" w:rsidRPr="00A84C2A" w:rsidRDefault="00A84C2A" w:rsidP="003F0777">
      <w:pPr>
        <w:spacing w:after="240"/>
        <w:contextualSpacing/>
        <w:rPr>
          <w:b/>
          <w:noProof/>
          <w:u w:val="single"/>
        </w:rPr>
      </w:pPr>
      <w:r w:rsidRPr="00A84C2A">
        <w:rPr>
          <w:b/>
          <w:noProof/>
          <w:u w:val="single"/>
        </w:rPr>
        <w:t>Non-linear</w:t>
      </w:r>
    </w:p>
    <w:p w14:paraId="03808534" w14:textId="56C4F890" w:rsidR="00A84C2A" w:rsidRDefault="00A84C2A" w:rsidP="003F0777">
      <w:pPr>
        <w:spacing w:after="240"/>
        <w:contextualSpacing/>
        <w:rPr>
          <w:noProof/>
        </w:rPr>
      </w:pPr>
      <w:r>
        <w:rPr>
          <w:noProof/>
        </w:rPr>
        <w:t>-transform your data</w:t>
      </w:r>
    </w:p>
    <w:p w14:paraId="5D80A0D3" w14:textId="77777777" w:rsidR="00A84C2A" w:rsidRDefault="00A84C2A" w:rsidP="003F0777">
      <w:pPr>
        <w:spacing w:after="240"/>
        <w:contextualSpacing/>
        <w:rPr>
          <w:noProof/>
        </w:rPr>
      </w:pPr>
    </w:p>
    <w:p w14:paraId="1A8767AB" w14:textId="77777777" w:rsidR="00A84C2A" w:rsidRDefault="00A84C2A" w:rsidP="00A84C2A">
      <w:pPr>
        <w:spacing w:after="240"/>
        <w:contextualSpacing/>
        <w:rPr>
          <w:b/>
          <w:noProof/>
          <w:u w:val="single"/>
        </w:rPr>
      </w:pPr>
      <w:r w:rsidRPr="00A84C2A">
        <w:rPr>
          <w:b/>
          <w:noProof/>
          <w:u w:val="single"/>
        </w:rPr>
        <w:t>Independence</w:t>
      </w:r>
    </w:p>
    <w:p w14:paraId="245B5439" w14:textId="77777777" w:rsidR="00A84C2A" w:rsidRDefault="00A84C2A" w:rsidP="00A84C2A">
      <w:pPr>
        <w:spacing w:after="240"/>
        <w:contextualSpacing/>
        <w:rPr>
          <w:rFonts w:eastAsia="Times New Roman"/>
        </w:rPr>
      </w:pPr>
      <w:r>
        <w:rPr>
          <w:rFonts w:eastAsia="Times New Roman"/>
        </w:rPr>
        <w:t>The value of one observation does not affect the value of other observations</w:t>
      </w:r>
    </w:p>
    <w:p w14:paraId="5D563ED6" w14:textId="77777777" w:rsidR="00A84C2A" w:rsidRDefault="00A84C2A" w:rsidP="00A84C2A">
      <w:pPr>
        <w:spacing w:after="240"/>
        <w:contextualSpacing/>
        <w:rPr>
          <w:rFonts w:eastAsia="Times New Roman"/>
        </w:rPr>
      </w:pPr>
      <w:r>
        <w:rPr>
          <w:rFonts w:eastAsia="Times New Roman"/>
        </w:rPr>
        <w:t>Violated when the value of one observation is too similar to the values of other observations</w:t>
      </w:r>
    </w:p>
    <w:p w14:paraId="4D9A1D68" w14:textId="27FEF2B9" w:rsidR="00A84C2A" w:rsidRDefault="00A84C2A" w:rsidP="00A84C2A">
      <w:pPr>
        <w:spacing w:after="240"/>
        <w:contextualSpacing/>
        <w:rPr>
          <w:rFonts w:eastAsia="Times New Roman"/>
        </w:rPr>
      </w:pPr>
      <w:r>
        <w:rPr>
          <w:rFonts w:eastAsia="Times New Roman"/>
        </w:rPr>
        <w:t xml:space="preserve">Can make your statistical test give too many false </w:t>
      </w:r>
      <w:proofErr w:type="gramStart"/>
      <w:r>
        <w:rPr>
          <w:rFonts w:eastAsia="Times New Roman"/>
        </w:rPr>
        <w:t>positive</w:t>
      </w:r>
      <w:proofErr w:type="gramEnd"/>
      <w:r w:rsidRPr="00A84C2A">
        <w:rPr>
          <w:rFonts w:asciiTheme="minorHAnsi" w:eastAsiaTheme="minorEastAsia" w:hAnsiTheme="minorHAnsi" w:cstheme="minorBidi"/>
          <w:noProof/>
        </w:rPr>
        <w:t xml:space="preserve"> </w:t>
      </w:r>
    </w:p>
    <w:p w14:paraId="5C51AD1C" w14:textId="05113240" w:rsidR="00A84C2A" w:rsidRDefault="00A84C2A" w:rsidP="00A84C2A">
      <w:pPr>
        <w:spacing w:after="240"/>
        <w:contextualSpacing/>
        <w:rPr>
          <w:rFonts w:eastAsia="Times New Roman"/>
        </w:rPr>
      </w:pPr>
      <w:r>
        <w:rPr>
          <w:rFonts w:eastAsia="Times New Roman"/>
        </w:rPr>
        <w:t xml:space="preserve">Ex. If you weigh five black/white cats from same litter, chance of getting a P,0.05 could be much greater. </w:t>
      </w:r>
    </w:p>
    <w:p w14:paraId="7FC16A3B" w14:textId="3A156759" w:rsidR="00A84C2A" w:rsidRDefault="00A84C2A" w:rsidP="00A84C2A">
      <w:pPr>
        <w:spacing w:after="240"/>
        <w:contextualSpacing/>
        <w:rPr>
          <w:rFonts w:eastAsia="Times New Roman"/>
        </w:rPr>
      </w:pPr>
      <w:r>
        <w:rPr>
          <w:rFonts w:eastAsia="Times New Roman"/>
        </w:rPr>
        <w:t>THERE ARE NO TRANSFORMATIONS THAT CAN FIX LACK OF INDEPENDENCE</w:t>
      </w:r>
    </w:p>
    <w:p w14:paraId="340F8401" w14:textId="77777777" w:rsidR="00B47E54" w:rsidRDefault="00B47E54" w:rsidP="00A84C2A">
      <w:pPr>
        <w:spacing w:after="240"/>
        <w:contextualSpacing/>
        <w:rPr>
          <w:rFonts w:eastAsia="Times New Roman"/>
        </w:rPr>
      </w:pPr>
    </w:p>
    <w:p w14:paraId="63E9F383" w14:textId="45646C88" w:rsidR="00B47E54" w:rsidRPr="005C4C2A" w:rsidRDefault="00B47E54" w:rsidP="00A84C2A">
      <w:pPr>
        <w:spacing w:after="240"/>
        <w:contextualSpacing/>
        <w:rPr>
          <w:rFonts w:eastAsia="Times New Roman"/>
          <w:b/>
          <w:u w:val="single"/>
        </w:rPr>
      </w:pPr>
      <w:r w:rsidRPr="005C4C2A">
        <w:rPr>
          <w:rFonts w:eastAsia="Times New Roman"/>
          <w:b/>
          <w:u w:val="single"/>
        </w:rPr>
        <w:t xml:space="preserve">Communicating Results </w:t>
      </w:r>
    </w:p>
    <w:p w14:paraId="5D850CA8" w14:textId="6898BAB2" w:rsidR="00A84C2A" w:rsidRDefault="005C4C2A" w:rsidP="005C4C2A">
      <w:pPr>
        <w:spacing w:after="240"/>
        <w:contextualSpacing/>
        <w:rPr>
          <w:rFonts w:eastAsia="Times New Roman"/>
        </w:rPr>
      </w:pPr>
      <w:r>
        <w:rPr>
          <w:rFonts w:eastAsia="Times New Roman"/>
          <w:noProof/>
        </w:rPr>
        <w:drawing>
          <wp:inline distT="0" distB="0" distL="0" distR="0" wp14:anchorId="25FF8F0C" wp14:editId="581F7874">
            <wp:extent cx="1777809" cy="2171503"/>
            <wp:effectExtent l="0" t="0" r="635" b="0"/>
            <wp:docPr id="36" name="Picture 36" descr="../Desktop/Screen%20Shot%202018-12-08%20at%207.32.2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sktop/Screen%20Shot%202018-12-08%20at%207.32.26%20P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90603" cy="2187130"/>
                    </a:xfrm>
                    <a:prstGeom prst="rect">
                      <a:avLst/>
                    </a:prstGeom>
                    <a:noFill/>
                    <a:ln>
                      <a:noFill/>
                    </a:ln>
                  </pic:spPr>
                </pic:pic>
              </a:graphicData>
            </a:graphic>
          </wp:inline>
        </w:drawing>
      </w:r>
      <w:r>
        <w:rPr>
          <w:rFonts w:eastAsia="Times New Roman"/>
        </w:rPr>
        <w:t>If there are only two values of the nominal variable, DO NOT display the result in a graph as that would be a bar graph with one bar. REPORT PROPORTION.</w:t>
      </w:r>
    </w:p>
    <w:p w14:paraId="463F28FD" w14:textId="7250DE80" w:rsidR="005C4C2A" w:rsidRDefault="005C4C2A" w:rsidP="005C4C2A">
      <w:pPr>
        <w:spacing w:after="240"/>
        <w:contextualSpacing/>
        <w:rPr>
          <w:rFonts w:eastAsia="Times New Roman"/>
        </w:rPr>
      </w:pPr>
      <w:r>
        <w:rPr>
          <w:rFonts w:eastAsia="Times New Roman"/>
        </w:rPr>
        <w:t xml:space="preserve">EX. While blank used left paw, these results are not significantly different from the null expectation (p=0.109, </w:t>
      </w:r>
      <w:proofErr w:type="spellStart"/>
      <w:r>
        <w:rPr>
          <w:rFonts w:eastAsia="Times New Roman"/>
        </w:rPr>
        <w:t>df</w:t>
      </w:r>
      <w:proofErr w:type="spellEnd"/>
      <w:r>
        <w:rPr>
          <w:rFonts w:eastAsia="Times New Roman"/>
        </w:rPr>
        <w:t xml:space="preserve">=1). </w:t>
      </w:r>
    </w:p>
    <w:p w14:paraId="7ECEA6EC" w14:textId="77777777" w:rsidR="005C4C2A" w:rsidRDefault="005C4C2A" w:rsidP="005C4C2A">
      <w:pPr>
        <w:spacing w:after="240"/>
        <w:contextualSpacing/>
        <w:rPr>
          <w:rFonts w:eastAsia="Times New Roman"/>
        </w:rPr>
      </w:pPr>
    </w:p>
    <w:p w14:paraId="58E69EF9" w14:textId="5A97C57D" w:rsidR="005C4C2A" w:rsidRDefault="005C4C2A" w:rsidP="005C4C2A">
      <w:pPr>
        <w:spacing w:after="240"/>
        <w:contextualSpacing/>
        <w:rPr>
          <w:rFonts w:eastAsia="Times New Roman"/>
        </w:rPr>
      </w:pPr>
      <w:r>
        <w:rPr>
          <w:rFonts w:eastAsia="Times New Roman"/>
        </w:rPr>
        <w:t>If there are three or more values of the nominal variable, present the results in a table or graph of observed/expected proportions.</w:t>
      </w:r>
      <w:r w:rsidR="00A777F5">
        <w:rPr>
          <w:rFonts w:eastAsia="Times New Roman"/>
        </w:rPr>
        <w:t xml:space="preserve"> If findings are significant USE A GRAPH. Use a bar graph for the observed proportions; the expected proportions are shown with a horizontal dashed line, or with bars of a different pattern. </w:t>
      </w:r>
    </w:p>
    <w:p w14:paraId="226D9E62" w14:textId="25E43A25" w:rsidR="005C4C2A" w:rsidRDefault="005C4C2A" w:rsidP="005C4C2A">
      <w:pPr>
        <w:spacing w:after="240"/>
        <w:contextualSpacing/>
        <w:rPr>
          <w:rFonts w:eastAsia="Times New Roman"/>
        </w:rPr>
      </w:pPr>
      <w:r w:rsidRPr="005C4C2A">
        <w:rPr>
          <w:rFonts w:eastAsia="Times New Roman"/>
        </w:rPr>
        <w:lastRenderedPageBreak/>
        <w:drawing>
          <wp:inline distT="0" distB="0" distL="0" distR="0" wp14:anchorId="3F977362" wp14:editId="0AFB3441">
            <wp:extent cx="2092089" cy="2174240"/>
            <wp:effectExtent l="0" t="0" r="0" b="1016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2098457" cy="2180858"/>
                    </a:xfrm>
                    <a:prstGeom prst="rect">
                      <a:avLst/>
                    </a:prstGeom>
                  </pic:spPr>
                </pic:pic>
              </a:graphicData>
            </a:graphic>
          </wp:inline>
        </w:drawing>
      </w:r>
    </w:p>
    <w:p w14:paraId="707ED4AC" w14:textId="77996DC6" w:rsidR="00B00FBE" w:rsidRDefault="00B00FBE" w:rsidP="00B00FBE">
      <w:pPr>
        <w:spacing w:after="240"/>
        <w:contextualSpacing/>
        <w:rPr>
          <w:rFonts w:eastAsia="Times New Roman"/>
        </w:rPr>
      </w:pPr>
      <w:r>
        <w:rPr>
          <w:rFonts w:eastAsia="Times New Roman"/>
        </w:rPr>
        <w:t>O</w:t>
      </w:r>
      <w:r>
        <w:rPr>
          <w:rFonts w:eastAsia="Times New Roman"/>
        </w:rPr>
        <w:t>ne sample t-test wouldn’t be in a graph</w:t>
      </w:r>
    </w:p>
    <w:p w14:paraId="541539E4" w14:textId="2FB0C2D7" w:rsidR="00B00FBE" w:rsidRDefault="00B00FBE" w:rsidP="00B00FBE">
      <w:pPr>
        <w:spacing w:after="240"/>
        <w:contextualSpacing/>
        <w:rPr>
          <w:rFonts w:eastAsia="Times New Roman"/>
        </w:rPr>
      </w:pPr>
      <w:r>
        <w:rPr>
          <w:rFonts w:eastAsia="Times New Roman"/>
        </w:rPr>
        <w:t xml:space="preserve">ONLY COMPARING ONE OBSERVED MEAN TO one expected value. </w:t>
      </w:r>
    </w:p>
    <w:p w14:paraId="2B2F90BE" w14:textId="73531717" w:rsidR="00B00FBE" w:rsidRDefault="00B00FBE" w:rsidP="00B00FBE">
      <w:pPr>
        <w:spacing w:after="240"/>
        <w:contextualSpacing/>
        <w:rPr>
          <w:rFonts w:eastAsia="Times New Roman"/>
        </w:rPr>
      </w:pPr>
      <w:r>
        <w:rPr>
          <w:rFonts w:eastAsia="Times New Roman"/>
        </w:rPr>
        <w:t>Report means and statistical results: mean height of one group does not differ from mean heigh</w:t>
      </w:r>
      <w:r w:rsidR="00B250A1">
        <w:rPr>
          <w:rFonts w:eastAsia="Times New Roman"/>
        </w:rPr>
        <w:t>t</w:t>
      </w:r>
      <w:r>
        <w:rPr>
          <w:rFonts w:eastAsia="Times New Roman"/>
        </w:rPr>
        <w:t xml:space="preserve"> of other (165.1cn, t=-18, </w:t>
      </w:r>
      <w:proofErr w:type="spellStart"/>
      <w:r>
        <w:rPr>
          <w:rFonts w:eastAsia="Times New Roman"/>
        </w:rPr>
        <w:t>df</w:t>
      </w:r>
      <w:proofErr w:type="spellEnd"/>
      <w:r>
        <w:rPr>
          <w:rFonts w:eastAsia="Times New Roman"/>
        </w:rPr>
        <w:t>=1, P=0.8576).</w:t>
      </w:r>
    </w:p>
    <w:p w14:paraId="56FA144D" w14:textId="77777777" w:rsidR="00B00FBE" w:rsidRDefault="00B00FBE" w:rsidP="00B00FBE">
      <w:pPr>
        <w:spacing w:after="240"/>
        <w:contextualSpacing/>
        <w:rPr>
          <w:rFonts w:eastAsia="Times New Roman"/>
        </w:rPr>
      </w:pPr>
    </w:p>
    <w:p w14:paraId="0AC8BE61" w14:textId="6E39C83E" w:rsidR="00284886" w:rsidRPr="00284886" w:rsidRDefault="00284886" w:rsidP="00B00FBE">
      <w:pPr>
        <w:spacing w:after="240"/>
        <w:contextualSpacing/>
        <w:rPr>
          <w:rFonts w:eastAsia="Times New Roman"/>
          <w:b/>
          <w:u w:val="single"/>
        </w:rPr>
      </w:pPr>
      <w:r w:rsidRPr="00284886">
        <w:rPr>
          <w:rFonts w:eastAsia="Times New Roman"/>
          <w:b/>
          <w:u w:val="single"/>
        </w:rPr>
        <w:t xml:space="preserve">T-test (2) or ANOVA </w:t>
      </w:r>
    </w:p>
    <w:p w14:paraId="523C4BEE" w14:textId="6C8034F5" w:rsidR="00284886" w:rsidRDefault="00284886" w:rsidP="00B00FBE">
      <w:pPr>
        <w:spacing w:after="240"/>
        <w:contextualSpacing/>
        <w:rPr>
          <w:rFonts w:eastAsia="Times New Roman"/>
        </w:rPr>
      </w:pPr>
      <w:r>
        <w:rPr>
          <w:rFonts w:eastAsia="Times New Roman"/>
        </w:rPr>
        <w:t xml:space="preserve">When significant, present a figure of the t-test or ANOVA using a bar graph or box plots. The heights of the bars indicate the means, </w:t>
      </w:r>
    </w:p>
    <w:p w14:paraId="0D7C8AA7" w14:textId="5D9C0AED" w:rsidR="00284886" w:rsidRDefault="00284886" w:rsidP="00B00FBE">
      <w:pPr>
        <w:spacing w:after="240"/>
        <w:contextualSpacing/>
        <w:rPr>
          <w:rFonts w:eastAsia="Times New Roman"/>
        </w:rPr>
      </w:pPr>
      <w:r>
        <w:rPr>
          <w:rFonts w:eastAsia="Times New Roman"/>
        </w:rPr>
        <w:t xml:space="preserve">Report the F or t statistic, </w:t>
      </w:r>
      <w:proofErr w:type="spellStart"/>
      <w:r>
        <w:rPr>
          <w:rFonts w:eastAsia="Times New Roman"/>
        </w:rPr>
        <w:t>df</w:t>
      </w:r>
      <w:proofErr w:type="spellEnd"/>
      <w:r>
        <w:rPr>
          <w:rFonts w:eastAsia="Times New Roman"/>
        </w:rPr>
        <w:t>, and P value for the tests. ex. The sexes of students in BIOL1105 differ in height (ANOVA: F2,133=</w:t>
      </w:r>
      <w:proofErr w:type="gramStart"/>
      <w:r>
        <w:rPr>
          <w:rFonts w:eastAsia="Times New Roman"/>
        </w:rPr>
        <w:t>43.`</w:t>
      </w:r>
      <w:proofErr w:type="gramEnd"/>
      <w:r>
        <w:rPr>
          <w:rFonts w:eastAsia="Times New Roman"/>
        </w:rPr>
        <w:t xml:space="preserve">5, P&lt;0.0001). You can also just present summarized tables </w:t>
      </w:r>
    </w:p>
    <w:p w14:paraId="524B3C43" w14:textId="707036F4" w:rsidR="00284886" w:rsidRDefault="00284886" w:rsidP="00B00FBE">
      <w:pPr>
        <w:spacing w:after="240"/>
        <w:contextualSpacing/>
        <w:rPr>
          <w:rFonts w:eastAsia="Times New Roman"/>
        </w:rPr>
      </w:pPr>
      <w:r w:rsidRPr="00284886">
        <w:rPr>
          <w:rFonts w:eastAsia="Times New Roman"/>
        </w:rPr>
        <w:drawing>
          <wp:inline distT="0" distB="0" distL="0" distR="0" wp14:anchorId="7260BBCD" wp14:editId="5943531B">
            <wp:extent cx="2740628" cy="2171488"/>
            <wp:effectExtent l="0" t="0" r="3175" b="0"/>
            <wp:docPr id="38" name="Picture 38" descr="Image result for anova box plot">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70202B42-BF97-F748-B6F5-34FD992A25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anova box plot">
                      <a:extLst>
                        <a:ext uri="{FF2B5EF4-FFF2-40B4-BE49-F238E27FC236}">
                          <a16:creationId xmlns="" xmlns:p="http://schemas.openxmlformats.org/presentationml/2006/main" xmlns:a16="http://schemas.microsoft.com/office/drawing/2014/main" xmlns:lc="http://schemas.openxmlformats.org/drawingml/2006/lockedCanvas" id="{70202B42-BF97-F748-B6F5-34FD992A25BB}"/>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74230" cy="2198112"/>
                    </a:xfrm>
                    <a:prstGeom prst="rect">
                      <a:avLst/>
                    </a:prstGeom>
                    <a:noFill/>
                    <a:extLst/>
                  </pic:spPr>
                </pic:pic>
              </a:graphicData>
            </a:graphic>
          </wp:inline>
        </w:drawing>
      </w:r>
      <w:r>
        <w:rPr>
          <w:rFonts w:eastAsia="Times New Roman"/>
          <w:noProof/>
        </w:rPr>
        <w:drawing>
          <wp:inline distT="0" distB="0" distL="0" distR="0" wp14:anchorId="6EBA025A" wp14:editId="49C588E6">
            <wp:extent cx="2303740" cy="2114973"/>
            <wp:effectExtent l="0" t="0" r="8255" b="0"/>
            <wp:docPr id="39" name="Picture 39" descr="../Desktop/Screen%20Shot%202018-12-08%20at%207.45.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esktop/Screen%20Shot%202018-12-08%20at%207.45.49%20PM.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45015" cy="2152866"/>
                    </a:xfrm>
                    <a:prstGeom prst="rect">
                      <a:avLst/>
                    </a:prstGeom>
                    <a:noFill/>
                    <a:ln>
                      <a:noFill/>
                    </a:ln>
                  </pic:spPr>
                </pic:pic>
              </a:graphicData>
            </a:graphic>
          </wp:inline>
        </w:drawing>
      </w:r>
    </w:p>
    <w:p w14:paraId="06D81FD5" w14:textId="77777777" w:rsidR="00284886" w:rsidRDefault="00284886" w:rsidP="00B00FBE">
      <w:pPr>
        <w:spacing w:after="240"/>
        <w:contextualSpacing/>
        <w:rPr>
          <w:rFonts w:eastAsia="Times New Roman"/>
        </w:rPr>
      </w:pPr>
    </w:p>
    <w:p w14:paraId="0B83972C" w14:textId="19C5F457" w:rsidR="00284886" w:rsidRPr="00284886" w:rsidRDefault="00284886" w:rsidP="00B00FBE">
      <w:pPr>
        <w:spacing w:after="240"/>
        <w:contextualSpacing/>
        <w:rPr>
          <w:rFonts w:eastAsia="Times New Roman"/>
          <w:b/>
          <w:u w:val="single"/>
        </w:rPr>
      </w:pPr>
      <w:r>
        <w:rPr>
          <w:rFonts w:eastAsia="Times New Roman"/>
          <w:b/>
          <w:u w:val="single"/>
        </w:rPr>
        <w:t>Correlation &amp; R</w:t>
      </w:r>
      <w:r w:rsidRPr="00284886">
        <w:rPr>
          <w:rFonts w:eastAsia="Times New Roman"/>
          <w:b/>
          <w:u w:val="single"/>
        </w:rPr>
        <w:t>egression</w:t>
      </w:r>
    </w:p>
    <w:p w14:paraId="465C18D0" w14:textId="69678276" w:rsidR="00284886" w:rsidRDefault="00284886" w:rsidP="00B00FBE">
      <w:pPr>
        <w:spacing w:after="240"/>
        <w:contextualSpacing/>
        <w:rPr>
          <w:rFonts w:eastAsia="Times New Roman"/>
        </w:rPr>
      </w:pPr>
      <w:r>
        <w:rPr>
          <w:rFonts w:eastAsia="Times New Roman"/>
        </w:rPr>
        <w:t>NOT SIGNIFICANT? – report it in one sentence in results</w:t>
      </w:r>
    </w:p>
    <w:p w14:paraId="0D5DFAB4" w14:textId="133B3F8F" w:rsidR="00284886" w:rsidRDefault="00284886" w:rsidP="00B00FBE">
      <w:pPr>
        <w:spacing w:after="240"/>
        <w:contextualSpacing/>
        <w:rPr>
          <w:rFonts w:eastAsia="Times New Roman"/>
        </w:rPr>
      </w:pPr>
      <w:r>
        <w:rPr>
          <w:rFonts w:eastAsia="Times New Roman"/>
        </w:rPr>
        <w:t xml:space="preserve">SIG- Use a scatterplot, </w:t>
      </w:r>
      <w:r w:rsidR="0002750A">
        <w:rPr>
          <w:rFonts w:eastAsia="Times New Roman"/>
        </w:rPr>
        <w:t>with the independent variable on</w:t>
      </w:r>
      <w:r>
        <w:rPr>
          <w:rFonts w:eastAsia="Times New Roman"/>
        </w:rPr>
        <w:t xml:space="preserve"> the x-axis, the dependent variable on the y-axis. Include a regression line if you manipulated the independent variable or if it is obvious.</w:t>
      </w:r>
    </w:p>
    <w:p w14:paraId="34F69E0F" w14:textId="207CF318" w:rsidR="00284886" w:rsidRDefault="004F61D8" w:rsidP="00B00FBE">
      <w:pPr>
        <w:spacing w:after="240"/>
        <w:contextualSpacing/>
        <w:rPr>
          <w:rFonts w:eastAsia="Times New Roman"/>
        </w:rPr>
      </w:pPr>
      <w:r>
        <w:rPr>
          <w:rFonts w:eastAsia="Times New Roman"/>
          <w:noProof/>
        </w:rPr>
        <w:lastRenderedPageBreak/>
        <w:drawing>
          <wp:inline distT="0" distB="0" distL="0" distR="0" wp14:anchorId="340A21C2" wp14:editId="435899F3">
            <wp:extent cx="2272665" cy="2207732"/>
            <wp:effectExtent l="0" t="0" r="0" b="2540"/>
            <wp:docPr id="40" name="Picture 40" descr="../Desktop/Screen%20Shot%202018-12-08%20at%207.49.5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esktop/Screen%20Shot%202018-12-08%20at%207.49.50%20PM.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82835" cy="2217611"/>
                    </a:xfrm>
                    <a:prstGeom prst="rect">
                      <a:avLst/>
                    </a:prstGeom>
                    <a:noFill/>
                    <a:ln>
                      <a:noFill/>
                    </a:ln>
                  </pic:spPr>
                </pic:pic>
              </a:graphicData>
            </a:graphic>
          </wp:inline>
        </w:drawing>
      </w:r>
      <w:r>
        <w:rPr>
          <w:rFonts w:eastAsia="Times New Roman"/>
        </w:rPr>
        <w:t xml:space="preserve">ex. Inter-call interval calls declines linearly with increasing temperature. Temperature MUST influence calls, </w:t>
      </w:r>
      <w:proofErr w:type="spellStart"/>
      <w:r>
        <w:rPr>
          <w:rFonts w:eastAsia="Times New Roman"/>
        </w:rPr>
        <w:t>bc</w:t>
      </w:r>
      <w:proofErr w:type="spellEnd"/>
      <w:r>
        <w:rPr>
          <w:rFonts w:eastAsia="Times New Roman"/>
        </w:rPr>
        <w:t xml:space="preserve"> calls can’t influence temperature. </w:t>
      </w:r>
    </w:p>
    <w:p w14:paraId="42E9F2DF" w14:textId="77777777" w:rsidR="00892575" w:rsidRDefault="00892575" w:rsidP="00B00FBE">
      <w:pPr>
        <w:spacing w:after="240"/>
        <w:contextualSpacing/>
        <w:rPr>
          <w:rFonts w:eastAsia="Times New Roman"/>
        </w:rPr>
      </w:pPr>
    </w:p>
    <w:p w14:paraId="241736CC" w14:textId="296D2073" w:rsidR="00892575" w:rsidRPr="00892575" w:rsidRDefault="00892575" w:rsidP="00B00FBE">
      <w:pPr>
        <w:spacing w:after="240"/>
        <w:contextualSpacing/>
        <w:rPr>
          <w:rFonts w:eastAsia="Times New Roman"/>
          <w:b/>
          <w:u w:val="single"/>
        </w:rPr>
      </w:pPr>
      <w:r w:rsidRPr="00892575">
        <w:rPr>
          <w:rFonts w:eastAsia="Times New Roman"/>
          <w:b/>
          <w:u w:val="single"/>
        </w:rPr>
        <w:t>ANCOVA</w:t>
      </w:r>
    </w:p>
    <w:p w14:paraId="299DE529" w14:textId="721BB41B" w:rsidR="00892575" w:rsidRDefault="00922490" w:rsidP="00B00FBE">
      <w:pPr>
        <w:spacing w:after="240"/>
        <w:contextualSpacing/>
        <w:rPr>
          <w:rFonts w:eastAsia="Times New Roman"/>
        </w:rPr>
      </w:pPr>
      <w:r>
        <w:rPr>
          <w:rFonts w:eastAsia="Times New Roman"/>
        </w:rPr>
        <w:t>Significant?</w:t>
      </w:r>
    </w:p>
    <w:p w14:paraId="5A82AB5A" w14:textId="0E014BE9" w:rsidR="00892575" w:rsidRDefault="00892575" w:rsidP="00B00FBE">
      <w:pPr>
        <w:spacing w:after="240"/>
        <w:contextualSpacing/>
        <w:rPr>
          <w:rFonts w:eastAsia="Times New Roman"/>
        </w:rPr>
      </w:pPr>
      <w:r>
        <w:rPr>
          <w:rFonts w:eastAsia="Times New Roman"/>
        </w:rPr>
        <w:t>- use a scatterplot, with independent variable on the X axis and the dependent variable on the Y axis</w:t>
      </w:r>
    </w:p>
    <w:p w14:paraId="078CB395" w14:textId="3BD1FDAC" w:rsidR="009D7ACE" w:rsidRDefault="009D7ACE" w:rsidP="00B00FBE">
      <w:pPr>
        <w:spacing w:after="240"/>
        <w:contextualSpacing/>
        <w:rPr>
          <w:rFonts w:eastAsia="Times New Roman"/>
        </w:rPr>
      </w:pPr>
      <w:r>
        <w:rPr>
          <w:rFonts w:eastAsia="Times New Roman"/>
        </w:rPr>
        <w:t xml:space="preserve">- use a different symbol for each value of the nominal variable, as in the figure, where filled circles are used for females and triangles are used for males. </w:t>
      </w:r>
    </w:p>
    <w:p w14:paraId="79BE20E8" w14:textId="352CE1F5" w:rsidR="00892575" w:rsidRDefault="009D7ACE" w:rsidP="00B00FBE">
      <w:pPr>
        <w:spacing w:after="240"/>
        <w:contextualSpacing/>
        <w:rPr>
          <w:rFonts w:eastAsia="Times New Roman"/>
        </w:rPr>
      </w:pPr>
      <w:r>
        <w:rPr>
          <w:rFonts w:eastAsia="Times New Roman"/>
          <w:noProof/>
        </w:rPr>
        <w:drawing>
          <wp:inline distT="0" distB="0" distL="0" distR="0" wp14:anchorId="7505F848" wp14:editId="5B350C1B">
            <wp:extent cx="2594501" cy="2534073"/>
            <wp:effectExtent l="0" t="0" r="0" b="6350"/>
            <wp:docPr id="41" name="Picture 41" descr="../Desktop/Screen%20Shot%202018-12-08%20at%207.54.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esktop/Screen%20Shot%202018-12-08%20at%207.54.49%20PM.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03954" cy="2543306"/>
                    </a:xfrm>
                    <a:prstGeom prst="rect">
                      <a:avLst/>
                    </a:prstGeom>
                    <a:noFill/>
                    <a:ln>
                      <a:noFill/>
                    </a:ln>
                  </pic:spPr>
                </pic:pic>
              </a:graphicData>
            </a:graphic>
          </wp:inline>
        </w:drawing>
      </w:r>
      <w:r w:rsidRPr="009D7ACE">
        <w:rPr>
          <w:rFonts w:eastAsia="Times New Roman"/>
          <w:color w:val="FF0000"/>
        </w:rPr>
        <w:t>Plot the individual regression lines for each set of points, even if the slopes are not significantly different</w:t>
      </w:r>
      <w:r>
        <w:rPr>
          <w:rFonts w:eastAsia="Times New Roman"/>
        </w:rPr>
        <w:t xml:space="preserve">, as this lets people see how similar or different the slopes look. </w:t>
      </w:r>
      <w:r w:rsidR="00E615ED">
        <w:rPr>
          <w:rFonts w:eastAsia="Times New Roman"/>
        </w:rPr>
        <w:t xml:space="preserve">Report the results for whether the slopes of the two regression lines and the intercepts are significantly different. </w:t>
      </w:r>
    </w:p>
    <w:p w14:paraId="56EBF543" w14:textId="1F09636D" w:rsidR="00E615ED" w:rsidRDefault="00E615ED" w:rsidP="00B00FBE">
      <w:pPr>
        <w:spacing w:after="240"/>
        <w:contextualSpacing/>
        <w:rPr>
          <w:rFonts w:eastAsia="Times New Roman"/>
        </w:rPr>
      </w:pPr>
      <w:r>
        <w:rPr>
          <w:rFonts w:eastAsia="Times New Roman"/>
          <w:noProof/>
        </w:rPr>
        <w:lastRenderedPageBreak/>
        <w:drawing>
          <wp:inline distT="0" distB="0" distL="0" distR="0" wp14:anchorId="18C5AAB2" wp14:editId="1966171D">
            <wp:extent cx="2755265" cy="2556240"/>
            <wp:effectExtent l="0" t="0" r="0" b="9525"/>
            <wp:docPr id="42" name="Picture 42" descr="../Desktop/Screen%20Shot%202018-12-08%20at%207.58.3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esktop/Screen%20Shot%202018-12-08%20at%207.58.34%20PM.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761992" cy="2562481"/>
                    </a:xfrm>
                    <a:prstGeom prst="rect">
                      <a:avLst/>
                    </a:prstGeom>
                    <a:noFill/>
                    <a:ln>
                      <a:noFill/>
                    </a:ln>
                  </pic:spPr>
                </pic:pic>
              </a:graphicData>
            </a:graphic>
          </wp:inline>
        </w:drawing>
      </w:r>
      <w:r w:rsidRPr="000F3370">
        <w:rPr>
          <w:rFonts w:eastAsia="Times New Roman"/>
          <w:highlight w:val="yellow"/>
        </w:rPr>
        <w:t>Ex. The slopes of the regression line are not significantly different (ANCOVA: F1,36=1.1, P=0.30), however the Y intercepts are significantly different (ANCOVA: f1, 36=8.8, P=0.005)</w:t>
      </w:r>
    </w:p>
    <w:p w14:paraId="0F67E002" w14:textId="77777777" w:rsidR="00E615ED" w:rsidRDefault="00E615ED" w:rsidP="00B00FBE">
      <w:pPr>
        <w:spacing w:after="240"/>
        <w:contextualSpacing/>
        <w:rPr>
          <w:rFonts w:eastAsia="Times New Roman"/>
        </w:rPr>
      </w:pPr>
    </w:p>
    <w:p w14:paraId="70D742FF" w14:textId="0ED66D14" w:rsidR="00E615ED" w:rsidRPr="00E615ED" w:rsidRDefault="00E615ED" w:rsidP="00E615ED">
      <w:pPr>
        <w:spacing w:after="240"/>
        <w:contextualSpacing/>
        <w:rPr>
          <w:rFonts w:eastAsia="Times New Roman"/>
          <w:b/>
          <w:u w:val="single"/>
        </w:rPr>
      </w:pPr>
      <w:r>
        <w:rPr>
          <w:rFonts w:eastAsia="Times New Roman"/>
          <w:b/>
          <w:u w:val="single"/>
        </w:rPr>
        <w:t>Multiple R</w:t>
      </w:r>
      <w:r w:rsidRPr="00E615ED">
        <w:rPr>
          <w:rFonts w:eastAsia="Times New Roman"/>
          <w:b/>
          <w:u w:val="single"/>
        </w:rPr>
        <w:t>egression</w:t>
      </w:r>
    </w:p>
    <w:p w14:paraId="612202B0" w14:textId="2F1CB5A7" w:rsidR="00E615ED" w:rsidRDefault="00E615ED" w:rsidP="00E615ED">
      <w:pPr>
        <w:spacing w:after="240"/>
        <w:contextualSpacing/>
        <w:rPr>
          <w:rFonts w:eastAsia="Times New Roman"/>
        </w:rPr>
      </w:pPr>
      <w:r>
        <w:rPr>
          <w:rFonts w:eastAsia="Times New Roman"/>
        </w:rPr>
        <w:t xml:space="preserve">If equation includes two independent variables, you can draw a three-dimensional graph of the relationship. </w:t>
      </w:r>
    </w:p>
    <w:p w14:paraId="7B719417" w14:textId="04D0C989" w:rsidR="00E615ED" w:rsidRDefault="00E615ED" w:rsidP="00E615ED">
      <w:pPr>
        <w:spacing w:after="240"/>
        <w:contextualSpacing/>
        <w:rPr>
          <w:rFonts w:eastAsia="Times New Roman"/>
        </w:rPr>
      </w:pPr>
      <w:r>
        <w:rPr>
          <w:rFonts w:eastAsia="Times New Roman"/>
        </w:rPr>
        <w:t xml:space="preserve">More than 2 - Use a table </w:t>
      </w:r>
    </w:p>
    <w:p w14:paraId="58D04EA1" w14:textId="692054A0" w:rsidR="00E615ED" w:rsidRPr="00E615ED" w:rsidRDefault="00E615ED" w:rsidP="00E615ED">
      <w:pPr>
        <w:spacing w:after="240"/>
        <w:contextualSpacing/>
        <w:rPr>
          <w:rFonts w:eastAsia="Times New Roman"/>
        </w:rPr>
      </w:pPr>
      <w:r w:rsidRPr="00E615ED">
        <w:rPr>
          <w:rFonts w:eastAsia="Times New Roman"/>
        </w:rPr>
        <w:drawing>
          <wp:inline distT="0" distB="0" distL="0" distR="0" wp14:anchorId="185B60F5" wp14:editId="1E4DA917">
            <wp:extent cx="3472180" cy="2060115"/>
            <wp:effectExtent l="0" t="0" r="7620" b="0"/>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3480569" cy="2065092"/>
                    </a:xfrm>
                    <a:prstGeom prst="rect">
                      <a:avLst/>
                    </a:prstGeom>
                  </pic:spPr>
                </pic:pic>
              </a:graphicData>
            </a:graphic>
          </wp:inline>
        </w:drawing>
      </w:r>
    </w:p>
    <w:sectPr w:rsidR="00E615ED" w:rsidRPr="00E615ED" w:rsidSect="00FF58EC">
      <w:headerReference w:type="even" r:id="rId48"/>
      <w:headerReference w:type="default" r:id="rId49"/>
      <w:headerReference w:type="first" r:id="rId5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B70ADD" w14:textId="77777777" w:rsidR="00B54ECB" w:rsidRDefault="00B54ECB" w:rsidP="009430F6">
      <w:r>
        <w:separator/>
      </w:r>
    </w:p>
  </w:endnote>
  <w:endnote w:type="continuationSeparator" w:id="0">
    <w:p w14:paraId="11960DCE" w14:textId="77777777" w:rsidR="00B54ECB" w:rsidRDefault="00B54ECB" w:rsidP="00943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9E0ACF" w14:textId="77777777" w:rsidR="00B54ECB" w:rsidRDefault="00B54ECB" w:rsidP="009430F6">
      <w:r>
        <w:separator/>
      </w:r>
    </w:p>
  </w:footnote>
  <w:footnote w:type="continuationSeparator" w:id="0">
    <w:p w14:paraId="7B8FABEC" w14:textId="77777777" w:rsidR="00B54ECB" w:rsidRDefault="00B54ECB" w:rsidP="009430F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445B2" w14:textId="77777777" w:rsidR="00C138AA" w:rsidRDefault="00C138AA" w:rsidP="00C138AA">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4D1EC9" w14:textId="77777777" w:rsidR="00C138AA" w:rsidRDefault="00C138AA" w:rsidP="009430F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25B55" w14:textId="77777777" w:rsidR="00C138AA" w:rsidRPr="00DE2909" w:rsidRDefault="00C138AA" w:rsidP="00C138AA">
    <w:pPr>
      <w:pStyle w:val="Header"/>
      <w:framePr w:wrap="none" w:vAnchor="text" w:hAnchor="margin" w:xAlign="right" w:y="1"/>
      <w:rPr>
        <w:rStyle w:val="PageNumber"/>
        <w:rFonts w:ascii="Times New Roman" w:hAnsi="Times New Roman" w:cs="Times New Roman"/>
      </w:rPr>
    </w:pPr>
    <w:r w:rsidRPr="00DE2909">
      <w:rPr>
        <w:rStyle w:val="PageNumber"/>
        <w:rFonts w:ascii="Times New Roman" w:hAnsi="Times New Roman" w:cs="Times New Roman"/>
      </w:rPr>
      <w:fldChar w:fldCharType="begin"/>
    </w:r>
    <w:r w:rsidRPr="00DE2909">
      <w:rPr>
        <w:rStyle w:val="PageNumber"/>
        <w:rFonts w:ascii="Times New Roman" w:hAnsi="Times New Roman" w:cs="Times New Roman"/>
      </w:rPr>
      <w:instrText xml:space="preserve">PAGE  </w:instrText>
    </w:r>
    <w:r w:rsidRPr="00DE2909">
      <w:rPr>
        <w:rStyle w:val="PageNumber"/>
        <w:rFonts w:ascii="Times New Roman" w:hAnsi="Times New Roman" w:cs="Times New Roman"/>
      </w:rPr>
      <w:fldChar w:fldCharType="separate"/>
    </w:r>
    <w:r w:rsidR="00974192">
      <w:rPr>
        <w:rStyle w:val="PageNumber"/>
        <w:rFonts w:ascii="Times New Roman" w:hAnsi="Times New Roman" w:cs="Times New Roman"/>
        <w:noProof/>
      </w:rPr>
      <w:t>2</w:t>
    </w:r>
    <w:r w:rsidRPr="00DE2909">
      <w:rPr>
        <w:rStyle w:val="PageNumber"/>
        <w:rFonts w:ascii="Times New Roman" w:hAnsi="Times New Roman" w:cs="Times New Roman"/>
      </w:rPr>
      <w:fldChar w:fldCharType="end"/>
    </w:r>
  </w:p>
  <w:p w14:paraId="142C4E7D" w14:textId="765765E3" w:rsidR="00C138AA" w:rsidRPr="00DE2909" w:rsidRDefault="00C138AA" w:rsidP="009430F6">
    <w:pPr>
      <w:pStyle w:val="Header"/>
      <w:ind w:right="360"/>
      <w:rPr>
        <w:rFonts w:ascii="Times New Roman" w:hAnsi="Times New Roman" w:cs="Times New Roman"/>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72A28" w14:textId="77777777" w:rsidR="00C138AA" w:rsidRPr="00C138AA" w:rsidRDefault="00C138AA" w:rsidP="00C138AA">
    <w:pPr>
      <w:pStyle w:val="Header"/>
      <w:framePr w:wrap="none" w:vAnchor="text" w:hAnchor="margin" w:xAlign="right" w:y="1"/>
      <w:rPr>
        <w:rStyle w:val="PageNumber"/>
        <w:rFonts w:ascii="Times New Roman" w:hAnsi="Times New Roman" w:cs="Times New Roman"/>
      </w:rPr>
    </w:pPr>
    <w:r w:rsidRPr="00C138AA">
      <w:rPr>
        <w:rStyle w:val="PageNumber"/>
        <w:rFonts w:ascii="Times New Roman" w:hAnsi="Times New Roman" w:cs="Times New Roman"/>
      </w:rPr>
      <w:fldChar w:fldCharType="begin"/>
    </w:r>
    <w:r w:rsidRPr="00C138AA">
      <w:rPr>
        <w:rStyle w:val="PageNumber"/>
        <w:rFonts w:ascii="Times New Roman" w:hAnsi="Times New Roman" w:cs="Times New Roman"/>
      </w:rPr>
      <w:instrText xml:space="preserve">PAGE  </w:instrText>
    </w:r>
    <w:r w:rsidRPr="00C138AA">
      <w:rPr>
        <w:rStyle w:val="PageNumber"/>
        <w:rFonts w:ascii="Times New Roman" w:hAnsi="Times New Roman" w:cs="Times New Roman"/>
      </w:rPr>
      <w:fldChar w:fldCharType="separate"/>
    </w:r>
    <w:r w:rsidR="00974192">
      <w:rPr>
        <w:rStyle w:val="PageNumber"/>
        <w:rFonts w:ascii="Times New Roman" w:hAnsi="Times New Roman" w:cs="Times New Roman"/>
        <w:noProof/>
      </w:rPr>
      <w:t>1</w:t>
    </w:r>
    <w:r w:rsidRPr="00C138AA">
      <w:rPr>
        <w:rStyle w:val="PageNumber"/>
        <w:rFonts w:ascii="Times New Roman" w:hAnsi="Times New Roman" w:cs="Times New Roman"/>
      </w:rPr>
      <w:fldChar w:fldCharType="end"/>
    </w:r>
  </w:p>
  <w:p w14:paraId="3AAA6E4D" w14:textId="77777777" w:rsidR="00C138AA" w:rsidRPr="00C138AA" w:rsidRDefault="00C138AA" w:rsidP="00C138AA">
    <w:pPr>
      <w:pStyle w:val="Header"/>
      <w:ind w:right="360"/>
      <w:rPr>
        <w:rFonts w:ascii="Times New Roman" w:hAnsi="Times New Roman" w:cs="Times New Roman"/>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927A3"/>
    <w:multiLevelType w:val="multilevel"/>
    <w:tmpl w:val="8A0A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4C33D9"/>
    <w:multiLevelType w:val="multilevel"/>
    <w:tmpl w:val="A856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8F6873"/>
    <w:multiLevelType w:val="multilevel"/>
    <w:tmpl w:val="856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A87F41"/>
    <w:multiLevelType w:val="multilevel"/>
    <w:tmpl w:val="8A240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28703E"/>
    <w:multiLevelType w:val="multilevel"/>
    <w:tmpl w:val="B2784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590B0E"/>
    <w:multiLevelType w:val="hybridMultilevel"/>
    <w:tmpl w:val="AAEA86C6"/>
    <w:lvl w:ilvl="0" w:tplc="C50CD94E">
      <w:start w:val="1"/>
      <w:numFmt w:val="bullet"/>
      <w:lvlText w:val="•"/>
      <w:lvlJc w:val="left"/>
      <w:pPr>
        <w:tabs>
          <w:tab w:val="num" w:pos="720"/>
        </w:tabs>
        <w:ind w:left="720" w:hanging="360"/>
      </w:pPr>
      <w:rPr>
        <w:rFonts w:ascii="Arial" w:hAnsi="Arial" w:hint="default"/>
      </w:rPr>
    </w:lvl>
    <w:lvl w:ilvl="1" w:tplc="3CE23A8E" w:tentative="1">
      <w:start w:val="1"/>
      <w:numFmt w:val="bullet"/>
      <w:lvlText w:val="•"/>
      <w:lvlJc w:val="left"/>
      <w:pPr>
        <w:tabs>
          <w:tab w:val="num" w:pos="1440"/>
        </w:tabs>
        <w:ind w:left="1440" w:hanging="360"/>
      </w:pPr>
      <w:rPr>
        <w:rFonts w:ascii="Arial" w:hAnsi="Arial" w:hint="default"/>
      </w:rPr>
    </w:lvl>
    <w:lvl w:ilvl="2" w:tplc="BAF83F2A" w:tentative="1">
      <w:start w:val="1"/>
      <w:numFmt w:val="bullet"/>
      <w:lvlText w:val="•"/>
      <w:lvlJc w:val="left"/>
      <w:pPr>
        <w:tabs>
          <w:tab w:val="num" w:pos="2160"/>
        </w:tabs>
        <w:ind w:left="2160" w:hanging="360"/>
      </w:pPr>
      <w:rPr>
        <w:rFonts w:ascii="Arial" w:hAnsi="Arial" w:hint="default"/>
      </w:rPr>
    </w:lvl>
    <w:lvl w:ilvl="3" w:tplc="B07AEC96" w:tentative="1">
      <w:start w:val="1"/>
      <w:numFmt w:val="bullet"/>
      <w:lvlText w:val="•"/>
      <w:lvlJc w:val="left"/>
      <w:pPr>
        <w:tabs>
          <w:tab w:val="num" w:pos="2880"/>
        </w:tabs>
        <w:ind w:left="2880" w:hanging="360"/>
      </w:pPr>
      <w:rPr>
        <w:rFonts w:ascii="Arial" w:hAnsi="Arial" w:hint="default"/>
      </w:rPr>
    </w:lvl>
    <w:lvl w:ilvl="4" w:tplc="CE949E60" w:tentative="1">
      <w:start w:val="1"/>
      <w:numFmt w:val="bullet"/>
      <w:lvlText w:val="•"/>
      <w:lvlJc w:val="left"/>
      <w:pPr>
        <w:tabs>
          <w:tab w:val="num" w:pos="3600"/>
        </w:tabs>
        <w:ind w:left="3600" w:hanging="360"/>
      </w:pPr>
      <w:rPr>
        <w:rFonts w:ascii="Arial" w:hAnsi="Arial" w:hint="default"/>
      </w:rPr>
    </w:lvl>
    <w:lvl w:ilvl="5" w:tplc="7570A78A" w:tentative="1">
      <w:start w:val="1"/>
      <w:numFmt w:val="bullet"/>
      <w:lvlText w:val="•"/>
      <w:lvlJc w:val="left"/>
      <w:pPr>
        <w:tabs>
          <w:tab w:val="num" w:pos="4320"/>
        </w:tabs>
        <w:ind w:left="4320" w:hanging="360"/>
      </w:pPr>
      <w:rPr>
        <w:rFonts w:ascii="Arial" w:hAnsi="Arial" w:hint="default"/>
      </w:rPr>
    </w:lvl>
    <w:lvl w:ilvl="6" w:tplc="083064D8" w:tentative="1">
      <w:start w:val="1"/>
      <w:numFmt w:val="bullet"/>
      <w:lvlText w:val="•"/>
      <w:lvlJc w:val="left"/>
      <w:pPr>
        <w:tabs>
          <w:tab w:val="num" w:pos="5040"/>
        </w:tabs>
        <w:ind w:left="5040" w:hanging="360"/>
      </w:pPr>
      <w:rPr>
        <w:rFonts w:ascii="Arial" w:hAnsi="Arial" w:hint="default"/>
      </w:rPr>
    </w:lvl>
    <w:lvl w:ilvl="7" w:tplc="40B84970" w:tentative="1">
      <w:start w:val="1"/>
      <w:numFmt w:val="bullet"/>
      <w:lvlText w:val="•"/>
      <w:lvlJc w:val="left"/>
      <w:pPr>
        <w:tabs>
          <w:tab w:val="num" w:pos="5760"/>
        </w:tabs>
        <w:ind w:left="5760" w:hanging="360"/>
      </w:pPr>
      <w:rPr>
        <w:rFonts w:ascii="Arial" w:hAnsi="Arial" w:hint="default"/>
      </w:rPr>
    </w:lvl>
    <w:lvl w:ilvl="8" w:tplc="A1142E14" w:tentative="1">
      <w:start w:val="1"/>
      <w:numFmt w:val="bullet"/>
      <w:lvlText w:val="•"/>
      <w:lvlJc w:val="left"/>
      <w:pPr>
        <w:tabs>
          <w:tab w:val="num" w:pos="6480"/>
        </w:tabs>
        <w:ind w:left="6480" w:hanging="360"/>
      </w:pPr>
      <w:rPr>
        <w:rFonts w:ascii="Arial" w:hAnsi="Arial" w:hint="default"/>
      </w:rPr>
    </w:lvl>
  </w:abstractNum>
  <w:abstractNum w:abstractNumId="6">
    <w:nsid w:val="24A05597"/>
    <w:multiLevelType w:val="multilevel"/>
    <w:tmpl w:val="B4E2D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0665F0"/>
    <w:multiLevelType w:val="multilevel"/>
    <w:tmpl w:val="EF26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1A08AA"/>
    <w:multiLevelType w:val="hybridMultilevel"/>
    <w:tmpl w:val="4F889474"/>
    <w:lvl w:ilvl="0" w:tplc="F1F8432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D20FD3"/>
    <w:multiLevelType w:val="multilevel"/>
    <w:tmpl w:val="98EE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B5D0F57"/>
    <w:multiLevelType w:val="multilevel"/>
    <w:tmpl w:val="39F26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F9922CA"/>
    <w:multiLevelType w:val="multilevel"/>
    <w:tmpl w:val="8A484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56F66ED"/>
    <w:multiLevelType w:val="hybridMultilevel"/>
    <w:tmpl w:val="0B424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306C6C"/>
    <w:multiLevelType w:val="multilevel"/>
    <w:tmpl w:val="90E4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4F288C"/>
    <w:multiLevelType w:val="multilevel"/>
    <w:tmpl w:val="71B82F2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293C0F"/>
    <w:multiLevelType w:val="hybridMultilevel"/>
    <w:tmpl w:val="AC249374"/>
    <w:lvl w:ilvl="0" w:tplc="D548B43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5A0149F"/>
    <w:multiLevelType w:val="multilevel"/>
    <w:tmpl w:val="961E6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8CC45BB"/>
    <w:multiLevelType w:val="multilevel"/>
    <w:tmpl w:val="A134A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8E21C1E"/>
    <w:multiLevelType w:val="hybridMultilevel"/>
    <w:tmpl w:val="609EF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FE1234"/>
    <w:multiLevelType w:val="hybridMultilevel"/>
    <w:tmpl w:val="8716D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4770D0"/>
    <w:multiLevelType w:val="hybridMultilevel"/>
    <w:tmpl w:val="4E4E7116"/>
    <w:lvl w:ilvl="0" w:tplc="D8CE110E">
      <w:start w:val="1"/>
      <w:numFmt w:val="bullet"/>
      <w:lvlText w:val="•"/>
      <w:lvlJc w:val="left"/>
      <w:pPr>
        <w:tabs>
          <w:tab w:val="num" w:pos="720"/>
        </w:tabs>
        <w:ind w:left="720" w:hanging="360"/>
      </w:pPr>
      <w:rPr>
        <w:rFonts w:ascii="Arial" w:hAnsi="Arial" w:hint="default"/>
      </w:rPr>
    </w:lvl>
    <w:lvl w:ilvl="1" w:tplc="B5B8D796" w:tentative="1">
      <w:start w:val="1"/>
      <w:numFmt w:val="bullet"/>
      <w:lvlText w:val="•"/>
      <w:lvlJc w:val="left"/>
      <w:pPr>
        <w:tabs>
          <w:tab w:val="num" w:pos="1440"/>
        </w:tabs>
        <w:ind w:left="1440" w:hanging="360"/>
      </w:pPr>
      <w:rPr>
        <w:rFonts w:ascii="Arial" w:hAnsi="Arial" w:hint="default"/>
      </w:rPr>
    </w:lvl>
    <w:lvl w:ilvl="2" w:tplc="22CC623E" w:tentative="1">
      <w:start w:val="1"/>
      <w:numFmt w:val="bullet"/>
      <w:lvlText w:val="•"/>
      <w:lvlJc w:val="left"/>
      <w:pPr>
        <w:tabs>
          <w:tab w:val="num" w:pos="2160"/>
        </w:tabs>
        <w:ind w:left="2160" w:hanging="360"/>
      </w:pPr>
      <w:rPr>
        <w:rFonts w:ascii="Arial" w:hAnsi="Arial" w:hint="default"/>
      </w:rPr>
    </w:lvl>
    <w:lvl w:ilvl="3" w:tplc="5CD4965E" w:tentative="1">
      <w:start w:val="1"/>
      <w:numFmt w:val="bullet"/>
      <w:lvlText w:val="•"/>
      <w:lvlJc w:val="left"/>
      <w:pPr>
        <w:tabs>
          <w:tab w:val="num" w:pos="2880"/>
        </w:tabs>
        <w:ind w:left="2880" w:hanging="360"/>
      </w:pPr>
      <w:rPr>
        <w:rFonts w:ascii="Arial" w:hAnsi="Arial" w:hint="default"/>
      </w:rPr>
    </w:lvl>
    <w:lvl w:ilvl="4" w:tplc="0ABC4508" w:tentative="1">
      <w:start w:val="1"/>
      <w:numFmt w:val="bullet"/>
      <w:lvlText w:val="•"/>
      <w:lvlJc w:val="left"/>
      <w:pPr>
        <w:tabs>
          <w:tab w:val="num" w:pos="3600"/>
        </w:tabs>
        <w:ind w:left="3600" w:hanging="360"/>
      </w:pPr>
      <w:rPr>
        <w:rFonts w:ascii="Arial" w:hAnsi="Arial" w:hint="default"/>
      </w:rPr>
    </w:lvl>
    <w:lvl w:ilvl="5" w:tplc="C0784780" w:tentative="1">
      <w:start w:val="1"/>
      <w:numFmt w:val="bullet"/>
      <w:lvlText w:val="•"/>
      <w:lvlJc w:val="left"/>
      <w:pPr>
        <w:tabs>
          <w:tab w:val="num" w:pos="4320"/>
        </w:tabs>
        <w:ind w:left="4320" w:hanging="360"/>
      </w:pPr>
      <w:rPr>
        <w:rFonts w:ascii="Arial" w:hAnsi="Arial" w:hint="default"/>
      </w:rPr>
    </w:lvl>
    <w:lvl w:ilvl="6" w:tplc="6D6C2D90" w:tentative="1">
      <w:start w:val="1"/>
      <w:numFmt w:val="bullet"/>
      <w:lvlText w:val="•"/>
      <w:lvlJc w:val="left"/>
      <w:pPr>
        <w:tabs>
          <w:tab w:val="num" w:pos="5040"/>
        </w:tabs>
        <w:ind w:left="5040" w:hanging="360"/>
      </w:pPr>
      <w:rPr>
        <w:rFonts w:ascii="Arial" w:hAnsi="Arial" w:hint="default"/>
      </w:rPr>
    </w:lvl>
    <w:lvl w:ilvl="7" w:tplc="40242DA4" w:tentative="1">
      <w:start w:val="1"/>
      <w:numFmt w:val="bullet"/>
      <w:lvlText w:val="•"/>
      <w:lvlJc w:val="left"/>
      <w:pPr>
        <w:tabs>
          <w:tab w:val="num" w:pos="5760"/>
        </w:tabs>
        <w:ind w:left="5760" w:hanging="360"/>
      </w:pPr>
      <w:rPr>
        <w:rFonts w:ascii="Arial" w:hAnsi="Arial" w:hint="default"/>
      </w:rPr>
    </w:lvl>
    <w:lvl w:ilvl="8" w:tplc="54640BE4" w:tentative="1">
      <w:start w:val="1"/>
      <w:numFmt w:val="bullet"/>
      <w:lvlText w:val="•"/>
      <w:lvlJc w:val="left"/>
      <w:pPr>
        <w:tabs>
          <w:tab w:val="num" w:pos="6480"/>
        </w:tabs>
        <w:ind w:left="6480" w:hanging="360"/>
      </w:pPr>
      <w:rPr>
        <w:rFonts w:ascii="Arial" w:hAnsi="Arial" w:hint="default"/>
      </w:rPr>
    </w:lvl>
  </w:abstractNum>
  <w:abstractNum w:abstractNumId="21">
    <w:nsid w:val="63493F21"/>
    <w:multiLevelType w:val="multilevel"/>
    <w:tmpl w:val="0EC61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746F61"/>
    <w:multiLevelType w:val="hybridMultilevel"/>
    <w:tmpl w:val="E38E3EBC"/>
    <w:lvl w:ilvl="0" w:tplc="B81A6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A592C05"/>
    <w:multiLevelType w:val="hybridMultilevel"/>
    <w:tmpl w:val="608E9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0BF181C"/>
    <w:multiLevelType w:val="hybridMultilevel"/>
    <w:tmpl w:val="607E3230"/>
    <w:lvl w:ilvl="0" w:tplc="BADE7F4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AA14AB4"/>
    <w:multiLevelType w:val="hybridMultilevel"/>
    <w:tmpl w:val="8DDEF65E"/>
    <w:lvl w:ilvl="0" w:tplc="4A3C75BE">
      <w:start w:val="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2"/>
  </w:num>
  <w:num w:numId="3">
    <w:abstractNumId w:val="5"/>
  </w:num>
  <w:num w:numId="4">
    <w:abstractNumId w:val="20"/>
  </w:num>
  <w:num w:numId="5">
    <w:abstractNumId w:val="25"/>
  </w:num>
  <w:num w:numId="6">
    <w:abstractNumId w:val="21"/>
  </w:num>
  <w:num w:numId="7">
    <w:abstractNumId w:val="16"/>
  </w:num>
  <w:num w:numId="8">
    <w:abstractNumId w:val="7"/>
  </w:num>
  <w:num w:numId="9">
    <w:abstractNumId w:val="1"/>
  </w:num>
  <w:num w:numId="10">
    <w:abstractNumId w:val="13"/>
  </w:num>
  <w:num w:numId="11">
    <w:abstractNumId w:val="4"/>
  </w:num>
  <w:num w:numId="12">
    <w:abstractNumId w:val="6"/>
  </w:num>
  <w:num w:numId="13">
    <w:abstractNumId w:val="14"/>
  </w:num>
  <w:num w:numId="14">
    <w:abstractNumId w:val="2"/>
  </w:num>
  <w:num w:numId="15">
    <w:abstractNumId w:val="0"/>
  </w:num>
  <w:num w:numId="16">
    <w:abstractNumId w:val="17"/>
  </w:num>
  <w:num w:numId="17">
    <w:abstractNumId w:val="3"/>
  </w:num>
  <w:num w:numId="18">
    <w:abstractNumId w:val="9"/>
  </w:num>
  <w:num w:numId="19">
    <w:abstractNumId w:val="11"/>
  </w:num>
  <w:num w:numId="20">
    <w:abstractNumId w:val="10"/>
  </w:num>
  <w:num w:numId="21">
    <w:abstractNumId w:val="23"/>
  </w:num>
  <w:num w:numId="22">
    <w:abstractNumId w:val="8"/>
  </w:num>
  <w:num w:numId="23">
    <w:abstractNumId w:val="24"/>
  </w:num>
  <w:num w:numId="24">
    <w:abstractNumId w:val="19"/>
  </w:num>
  <w:num w:numId="25">
    <w:abstractNumId w:val="18"/>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356"/>
    <w:rsid w:val="000031ED"/>
    <w:rsid w:val="00013B14"/>
    <w:rsid w:val="00013DD1"/>
    <w:rsid w:val="00014877"/>
    <w:rsid w:val="00021A37"/>
    <w:rsid w:val="0002750A"/>
    <w:rsid w:val="00030C29"/>
    <w:rsid w:val="00044E57"/>
    <w:rsid w:val="00060B8A"/>
    <w:rsid w:val="00064B36"/>
    <w:rsid w:val="00065819"/>
    <w:rsid w:val="000678EB"/>
    <w:rsid w:val="00070072"/>
    <w:rsid w:val="00072FD6"/>
    <w:rsid w:val="00073CB1"/>
    <w:rsid w:val="00077D92"/>
    <w:rsid w:val="00080071"/>
    <w:rsid w:val="00081D4B"/>
    <w:rsid w:val="0008219F"/>
    <w:rsid w:val="00092FD3"/>
    <w:rsid w:val="000A1BC4"/>
    <w:rsid w:val="000A5838"/>
    <w:rsid w:val="000B06D0"/>
    <w:rsid w:val="000B1AEF"/>
    <w:rsid w:val="000B3E98"/>
    <w:rsid w:val="000B7D92"/>
    <w:rsid w:val="000C23A0"/>
    <w:rsid w:val="000C3579"/>
    <w:rsid w:val="000D24BE"/>
    <w:rsid w:val="000D6281"/>
    <w:rsid w:val="000E3F9D"/>
    <w:rsid w:val="000F3370"/>
    <w:rsid w:val="000F7AB0"/>
    <w:rsid w:val="00102322"/>
    <w:rsid w:val="00103E1C"/>
    <w:rsid w:val="001148EE"/>
    <w:rsid w:val="00136A8B"/>
    <w:rsid w:val="0013748C"/>
    <w:rsid w:val="001424BC"/>
    <w:rsid w:val="00147591"/>
    <w:rsid w:val="00155C3A"/>
    <w:rsid w:val="0016326F"/>
    <w:rsid w:val="00163517"/>
    <w:rsid w:val="00163D61"/>
    <w:rsid w:val="00167B22"/>
    <w:rsid w:val="00167E80"/>
    <w:rsid w:val="00173885"/>
    <w:rsid w:val="00173C91"/>
    <w:rsid w:val="00173E2A"/>
    <w:rsid w:val="00182ACE"/>
    <w:rsid w:val="0019052D"/>
    <w:rsid w:val="00191915"/>
    <w:rsid w:val="001A0194"/>
    <w:rsid w:val="001A1710"/>
    <w:rsid w:val="001A38F4"/>
    <w:rsid w:val="001A4D22"/>
    <w:rsid w:val="001A5F8E"/>
    <w:rsid w:val="001A794E"/>
    <w:rsid w:val="001A7FF2"/>
    <w:rsid w:val="001C4240"/>
    <w:rsid w:val="001C5F94"/>
    <w:rsid w:val="001D0D95"/>
    <w:rsid w:val="001D6CEE"/>
    <w:rsid w:val="001D7027"/>
    <w:rsid w:val="001E6A2B"/>
    <w:rsid w:val="001E71B0"/>
    <w:rsid w:val="001F4D21"/>
    <w:rsid w:val="001F7460"/>
    <w:rsid w:val="002105B4"/>
    <w:rsid w:val="00213FC4"/>
    <w:rsid w:val="00215BAF"/>
    <w:rsid w:val="002224F3"/>
    <w:rsid w:val="00227245"/>
    <w:rsid w:val="002435A5"/>
    <w:rsid w:val="0024412A"/>
    <w:rsid w:val="00244208"/>
    <w:rsid w:val="00247BA5"/>
    <w:rsid w:val="00251C99"/>
    <w:rsid w:val="0026663F"/>
    <w:rsid w:val="00274786"/>
    <w:rsid w:val="002770E3"/>
    <w:rsid w:val="0028487C"/>
    <w:rsid w:val="00284886"/>
    <w:rsid w:val="00296DB2"/>
    <w:rsid w:val="002A71EA"/>
    <w:rsid w:val="002B4FDD"/>
    <w:rsid w:val="002C0F26"/>
    <w:rsid w:val="002C77D3"/>
    <w:rsid w:val="002D22E0"/>
    <w:rsid w:val="002D2FAE"/>
    <w:rsid w:val="002D6F95"/>
    <w:rsid w:val="002E7447"/>
    <w:rsid w:val="002F0CCC"/>
    <w:rsid w:val="002F4E48"/>
    <w:rsid w:val="00307BA2"/>
    <w:rsid w:val="00316058"/>
    <w:rsid w:val="00317B9E"/>
    <w:rsid w:val="0032727E"/>
    <w:rsid w:val="00334AC4"/>
    <w:rsid w:val="0034307C"/>
    <w:rsid w:val="003467EB"/>
    <w:rsid w:val="00355F40"/>
    <w:rsid w:val="00361F60"/>
    <w:rsid w:val="003646A5"/>
    <w:rsid w:val="00364E82"/>
    <w:rsid w:val="00372B3D"/>
    <w:rsid w:val="003747A4"/>
    <w:rsid w:val="00376859"/>
    <w:rsid w:val="003A3352"/>
    <w:rsid w:val="003B22BC"/>
    <w:rsid w:val="003B7EE4"/>
    <w:rsid w:val="003C500C"/>
    <w:rsid w:val="003C5C74"/>
    <w:rsid w:val="003C7EF2"/>
    <w:rsid w:val="003D2126"/>
    <w:rsid w:val="003D48A1"/>
    <w:rsid w:val="003E14CD"/>
    <w:rsid w:val="003E6E0B"/>
    <w:rsid w:val="003F0777"/>
    <w:rsid w:val="003F291E"/>
    <w:rsid w:val="003F7E14"/>
    <w:rsid w:val="00407BB0"/>
    <w:rsid w:val="004118F4"/>
    <w:rsid w:val="00420058"/>
    <w:rsid w:val="00421095"/>
    <w:rsid w:val="00441591"/>
    <w:rsid w:val="004461EF"/>
    <w:rsid w:val="00455A33"/>
    <w:rsid w:val="00460BCF"/>
    <w:rsid w:val="00460D8E"/>
    <w:rsid w:val="00495D54"/>
    <w:rsid w:val="0049638B"/>
    <w:rsid w:val="004A1E90"/>
    <w:rsid w:val="004A218B"/>
    <w:rsid w:val="004A3D4E"/>
    <w:rsid w:val="004A7B43"/>
    <w:rsid w:val="004C3C4B"/>
    <w:rsid w:val="004D4543"/>
    <w:rsid w:val="004D7288"/>
    <w:rsid w:val="004D78E1"/>
    <w:rsid w:val="004E28A0"/>
    <w:rsid w:val="004E47B5"/>
    <w:rsid w:val="004E6186"/>
    <w:rsid w:val="004F61D8"/>
    <w:rsid w:val="00507AF8"/>
    <w:rsid w:val="00510D6B"/>
    <w:rsid w:val="00514E47"/>
    <w:rsid w:val="00532FA9"/>
    <w:rsid w:val="005334E0"/>
    <w:rsid w:val="005375BE"/>
    <w:rsid w:val="00546C2A"/>
    <w:rsid w:val="00550D15"/>
    <w:rsid w:val="00565FBD"/>
    <w:rsid w:val="0056721A"/>
    <w:rsid w:val="005718D4"/>
    <w:rsid w:val="00572377"/>
    <w:rsid w:val="00575E95"/>
    <w:rsid w:val="00576A4F"/>
    <w:rsid w:val="0059198E"/>
    <w:rsid w:val="005919CE"/>
    <w:rsid w:val="005959EE"/>
    <w:rsid w:val="005B78D5"/>
    <w:rsid w:val="005C0116"/>
    <w:rsid w:val="005C4C2A"/>
    <w:rsid w:val="005D0FD1"/>
    <w:rsid w:val="005D6C1D"/>
    <w:rsid w:val="005D79D0"/>
    <w:rsid w:val="005E0215"/>
    <w:rsid w:val="005F727E"/>
    <w:rsid w:val="0060437E"/>
    <w:rsid w:val="00607A78"/>
    <w:rsid w:val="00614691"/>
    <w:rsid w:val="006224B7"/>
    <w:rsid w:val="00633396"/>
    <w:rsid w:val="00642946"/>
    <w:rsid w:val="00644EC2"/>
    <w:rsid w:val="006508E0"/>
    <w:rsid w:val="00650DE4"/>
    <w:rsid w:val="00653220"/>
    <w:rsid w:val="006655F4"/>
    <w:rsid w:val="006671C5"/>
    <w:rsid w:val="006709A9"/>
    <w:rsid w:val="00675081"/>
    <w:rsid w:val="00696440"/>
    <w:rsid w:val="006A39CA"/>
    <w:rsid w:val="006A5EC5"/>
    <w:rsid w:val="006D6DDF"/>
    <w:rsid w:val="006E424F"/>
    <w:rsid w:val="006F2EA4"/>
    <w:rsid w:val="006F539E"/>
    <w:rsid w:val="007028AB"/>
    <w:rsid w:val="00707313"/>
    <w:rsid w:val="00710ED9"/>
    <w:rsid w:val="0071648D"/>
    <w:rsid w:val="00717A58"/>
    <w:rsid w:val="00732E12"/>
    <w:rsid w:val="00740B9C"/>
    <w:rsid w:val="007413D0"/>
    <w:rsid w:val="0075182C"/>
    <w:rsid w:val="00762680"/>
    <w:rsid w:val="00762F93"/>
    <w:rsid w:val="00765490"/>
    <w:rsid w:val="00796EA1"/>
    <w:rsid w:val="007B02F6"/>
    <w:rsid w:val="007B28E7"/>
    <w:rsid w:val="007B39FD"/>
    <w:rsid w:val="007B582F"/>
    <w:rsid w:val="007D02AF"/>
    <w:rsid w:val="007D790E"/>
    <w:rsid w:val="007E1457"/>
    <w:rsid w:val="007E169E"/>
    <w:rsid w:val="007E2683"/>
    <w:rsid w:val="007E7671"/>
    <w:rsid w:val="007F1157"/>
    <w:rsid w:val="00811342"/>
    <w:rsid w:val="00813439"/>
    <w:rsid w:val="00817B1E"/>
    <w:rsid w:val="0083616D"/>
    <w:rsid w:val="0084018A"/>
    <w:rsid w:val="00842D19"/>
    <w:rsid w:val="0084571B"/>
    <w:rsid w:val="008463CA"/>
    <w:rsid w:val="008477D1"/>
    <w:rsid w:val="008502BD"/>
    <w:rsid w:val="008519B2"/>
    <w:rsid w:val="0085330C"/>
    <w:rsid w:val="00860D94"/>
    <w:rsid w:val="0086116E"/>
    <w:rsid w:val="00870B59"/>
    <w:rsid w:val="00876576"/>
    <w:rsid w:val="00884766"/>
    <w:rsid w:val="008857D0"/>
    <w:rsid w:val="00890DA1"/>
    <w:rsid w:val="00892575"/>
    <w:rsid w:val="008A2B27"/>
    <w:rsid w:val="008A37EF"/>
    <w:rsid w:val="008B0D89"/>
    <w:rsid w:val="008C48BA"/>
    <w:rsid w:val="008E1CD8"/>
    <w:rsid w:val="00907B63"/>
    <w:rsid w:val="00910664"/>
    <w:rsid w:val="0091210B"/>
    <w:rsid w:val="00913539"/>
    <w:rsid w:val="00913578"/>
    <w:rsid w:val="00913F43"/>
    <w:rsid w:val="00922490"/>
    <w:rsid w:val="00926586"/>
    <w:rsid w:val="00936000"/>
    <w:rsid w:val="009430F6"/>
    <w:rsid w:val="00944D70"/>
    <w:rsid w:val="0095579D"/>
    <w:rsid w:val="009675C5"/>
    <w:rsid w:val="009678F8"/>
    <w:rsid w:val="00974192"/>
    <w:rsid w:val="009804E8"/>
    <w:rsid w:val="00984A62"/>
    <w:rsid w:val="00990A3A"/>
    <w:rsid w:val="009C4F2B"/>
    <w:rsid w:val="009D149F"/>
    <w:rsid w:val="009D7ACE"/>
    <w:rsid w:val="009E505A"/>
    <w:rsid w:val="009F1B0C"/>
    <w:rsid w:val="009F41AC"/>
    <w:rsid w:val="009F6F86"/>
    <w:rsid w:val="00A00808"/>
    <w:rsid w:val="00A02AE5"/>
    <w:rsid w:val="00A0307F"/>
    <w:rsid w:val="00A05FF9"/>
    <w:rsid w:val="00A23603"/>
    <w:rsid w:val="00A32C64"/>
    <w:rsid w:val="00A35E19"/>
    <w:rsid w:val="00A52F94"/>
    <w:rsid w:val="00A55354"/>
    <w:rsid w:val="00A63E9B"/>
    <w:rsid w:val="00A70D6B"/>
    <w:rsid w:val="00A777F5"/>
    <w:rsid w:val="00A80BEB"/>
    <w:rsid w:val="00A84759"/>
    <w:rsid w:val="00A84C2A"/>
    <w:rsid w:val="00A8687A"/>
    <w:rsid w:val="00A963AF"/>
    <w:rsid w:val="00A9759F"/>
    <w:rsid w:val="00AA018C"/>
    <w:rsid w:val="00AB1694"/>
    <w:rsid w:val="00AD7D36"/>
    <w:rsid w:val="00B00FBE"/>
    <w:rsid w:val="00B05DF2"/>
    <w:rsid w:val="00B250A1"/>
    <w:rsid w:val="00B4061E"/>
    <w:rsid w:val="00B43708"/>
    <w:rsid w:val="00B47E54"/>
    <w:rsid w:val="00B47FF4"/>
    <w:rsid w:val="00B5087F"/>
    <w:rsid w:val="00B543FC"/>
    <w:rsid w:val="00B54ECB"/>
    <w:rsid w:val="00B66671"/>
    <w:rsid w:val="00B71DDF"/>
    <w:rsid w:val="00BA1418"/>
    <w:rsid w:val="00BD1E22"/>
    <w:rsid w:val="00BD2880"/>
    <w:rsid w:val="00BE52F3"/>
    <w:rsid w:val="00BF6161"/>
    <w:rsid w:val="00C012F8"/>
    <w:rsid w:val="00C07C22"/>
    <w:rsid w:val="00C138AA"/>
    <w:rsid w:val="00C216D4"/>
    <w:rsid w:val="00C25A50"/>
    <w:rsid w:val="00C40537"/>
    <w:rsid w:val="00C45969"/>
    <w:rsid w:val="00C47D0F"/>
    <w:rsid w:val="00C50EE9"/>
    <w:rsid w:val="00C57BA9"/>
    <w:rsid w:val="00C85574"/>
    <w:rsid w:val="00C85660"/>
    <w:rsid w:val="00C94376"/>
    <w:rsid w:val="00CA284A"/>
    <w:rsid w:val="00CB1221"/>
    <w:rsid w:val="00CB3D1C"/>
    <w:rsid w:val="00CB78B9"/>
    <w:rsid w:val="00CC17B2"/>
    <w:rsid w:val="00CC288C"/>
    <w:rsid w:val="00CD0552"/>
    <w:rsid w:val="00CD474E"/>
    <w:rsid w:val="00CF1D65"/>
    <w:rsid w:val="00CF32A4"/>
    <w:rsid w:val="00D052C2"/>
    <w:rsid w:val="00D07AE2"/>
    <w:rsid w:val="00D14406"/>
    <w:rsid w:val="00D26717"/>
    <w:rsid w:val="00D35043"/>
    <w:rsid w:val="00D50D1C"/>
    <w:rsid w:val="00D50F7D"/>
    <w:rsid w:val="00D53556"/>
    <w:rsid w:val="00D71200"/>
    <w:rsid w:val="00D8714F"/>
    <w:rsid w:val="00D93948"/>
    <w:rsid w:val="00DC0F7E"/>
    <w:rsid w:val="00DC45E1"/>
    <w:rsid w:val="00DC669A"/>
    <w:rsid w:val="00DC6997"/>
    <w:rsid w:val="00DD0369"/>
    <w:rsid w:val="00DE103E"/>
    <w:rsid w:val="00DE2909"/>
    <w:rsid w:val="00DF0C26"/>
    <w:rsid w:val="00DF1153"/>
    <w:rsid w:val="00DF63FA"/>
    <w:rsid w:val="00DF67D7"/>
    <w:rsid w:val="00E021E4"/>
    <w:rsid w:val="00E03F94"/>
    <w:rsid w:val="00E10ABF"/>
    <w:rsid w:val="00E145BA"/>
    <w:rsid w:val="00E1565B"/>
    <w:rsid w:val="00E22161"/>
    <w:rsid w:val="00E223A3"/>
    <w:rsid w:val="00E2416E"/>
    <w:rsid w:val="00E30AF6"/>
    <w:rsid w:val="00E32D45"/>
    <w:rsid w:val="00E53C23"/>
    <w:rsid w:val="00E53EF8"/>
    <w:rsid w:val="00E567BE"/>
    <w:rsid w:val="00E615ED"/>
    <w:rsid w:val="00E6193D"/>
    <w:rsid w:val="00E632A4"/>
    <w:rsid w:val="00E71C00"/>
    <w:rsid w:val="00E834D9"/>
    <w:rsid w:val="00E900C6"/>
    <w:rsid w:val="00E9067E"/>
    <w:rsid w:val="00EB0CAF"/>
    <w:rsid w:val="00EB330B"/>
    <w:rsid w:val="00ED40C1"/>
    <w:rsid w:val="00F00D8E"/>
    <w:rsid w:val="00F102EC"/>
    <w:rsid w:val="00F152D1"/>
    <w:rsid w:val="00F31797"/>
    <w:rsid w:val="00F50E50"/>
    <w:rsid w:val="00F50F0A"/>
    <w:rsid w:val="00F510B1"/>
    <w:rsid w:val="00F55F4A"/>
    <w:rsid w:val="00F57CC7"/>
    <w:rsid w:val="00F601AE"/>
    <w:rsid w:val="00F62438"/>
    <w:rsid w:val="00F63A92"/>
    <w:rsid w:val="00F70E2C"/>
    <w:rsid w:val="00F82EC3"/>
    <w:rsid w:val="00F844DC"/>
    <w:rsid w:val="00F86870"/>
    <w:rsid w:val="00FB5A8F"/>
    <w:rsid w:val="00FB7A81"/>
    <w:rsid w:val="00FD1CD0"/>
    <w:rsid w:val="00FD382F"/>
    <w:rsid w:val="00FD499C"/>
    <w:rsid w:val="00FE04EA"/>
    <w:rsid w:val="00FE4195"/>
    <w:rsid w:val="00FE5029"/>
    <w:rsid w:val="00FE6A7C"/>
    <w:rsid w:val="00FF0A24"/>
    <w:rsid w:val="00FF1356"/>
    <w:rsid w:val="00FF5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31C4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50D1C"/>
    <w:rPr>
      <w:rFonts w:ascii="Times New Roman" w:hAnsi="Times New Roman" w:cs="Times New Roman"/>
    </w:rPr>
  </w:style>
  <w:style w:type="paragraph" w:styleId="Heading2">
    <w:name w:val="heading 2"/>
    <w:basedOn w:val="Normal"/>
    <w:link w:val="Heading2Char"/>
    <w:uiPriority w:val="9"/>
    <w:qFormat/>
    <w:rsid w:val="003646A5"/>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46A5"/>
    <w:rPr>
      <w:rFonts w:ascii="Times New Roman" w:hAnsi="Times New Roman" w:cs="Times New Roman"/>
      <w:b/>
      <w:bCs/>
      <w:sz w:val="36"/>
      <w:szCs w:val="36"/>
    </w:rPr>
  </w:style>
  <w:style w:type="character" w:styleId="Emphasis">
    <w:name w:val="Emphasis"/>
    <w:basedOn w:val="DefaultParagraphFont"/>
    <w:uiPriority w:val="20"/>
    <w:qFormat/>
    <w:rsid w:val="003646A5"/>
    <w:rPr>
      <w:i/>
      <w:iCs/>
    </w:rPr>
  </w:style>
  <w:style w:type="paragraph" w:styleId="ListParagraph">
    <w:name w:val="List Paragraph"/>
    <w:basedOn w:val="Normal"/>
    <w:uiPriority w:val="34"/>
    <w:qFormat/>
    <w:rsid w:val="003646A5"/>
    <w:pPr>
      <w:ind w:left="720"/>
      <w:contextualSpacing/>
    </w:pPr>
    <w:rPr>
      <w:rFonts w:asciiTheme="minorHAnsi" w:hAnsiTheme="minorHAnsi" w:cstheme="minorBidi"/>
    </w:rPr>
  </w:style>
  <w:style w:type="paragraph" w:styleId="Header">
    <w:name w:val="header"/>
    <w:basedOn w:val="Normal"/>
    <w:link w:val="HeaderChar"/>
    <w:uiPriority w:val="99"/>
    <w:unhideWhenUsed/>
    <w:rsid w:val="009430F6"/>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9430F6"/>
  </w:style>
  <w:style w:type="paragraph" w:styleId="Footer">
    <w:name w:val="footer"/>
    <w:basedOn w:val="Normal"/>
    <w:link w:val="FooterChar"/>
    <w:uiPriority w:val="99"/>
    <w:unhideWhenUsed/>
    <w:rsid w:val="009430F6"/>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9430F6"/>
  </w:style>
  <w:style w:type="character" w:styleId="PageNumber">
    <w:name w:val="page number"/>
    <w:basedOn w:val="DefaultParagraphFont"/>
    <w:uiPriority w:val="99"/>
    <w:semiHidden/>
    <w:unhideWhenUsed/>
    <w:rsid w:val="009430F6"/>
  </w:style>
  <w:style w:type="character" w:styleId="Hyperlink">
    <w:name w:val="Hyperlink"/>
    <w:basedOn w:val="DefaultParagraphFont"/>
    <w:uiPriority w:val="99"/>
    <w:unhideWhenUsed/>
    <w:rsid w:val="002C77D3"/>
    <w:rPr>
      <w:color w:val="0563C1" w:themeColor="hyperlink"/>
      <w:u w:val="single"/>
    </w:rPr>
  </w:style>
  <w:style w:type="paragraph" w:styleId="NormalWeb">
    <w:name w:val="Normal (Web)"/>
    <w:basedOn w:val="Normal"/>
    <w:uiPriority w:val="99"/>
    <w:unhideWhenUsed/>
    <w:rsid w:val="00C138AA"/>
    <w:pPr>
      <w:spacing w:before="100" w:beforeAutospacing="1" w:after="100" w:afterAutospacing="1"/>
    </w:pPr>
  </w:style>
  <w:style w:type="character" w:customStyle="1" w:styleId="apple-tab-span">
    <w:name w:val="apple-tab-span"/>
    <w:basedOn w:val="DefaultParagraphFont"/>
    <w:rsid w:val="00C138AA"/>
  </w:style>
  <w:style w:type="table" w:styleId="TableGrid">
    <w:name w:val="Table Grid"/>
    <w:basedOn w:val="TableNormal"/>
    <w:uiPriority w:val="39"/>
    <w:rsid w:val="00C138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05594">
      <w:bodyDiv w:val="1"/>
      <w:marLeft w:val="0"/>
      <w:marRight w:val="0"/>
      <w:marTop w:val="0"/>
      <w:marBottom w:val="0"/>
      <w:divBdr>
        <w:top w:val="none" w:sz="0" w:space="0" w:color="auto"/>
        <w:left w:val="none" w:sz="0" w:space="0" w:color="auto"/>
        <w:bottom w:val="none" w:sz="0" w:space="0" w:color="auto"/>
        <w:right w:val="none" w:sz="0" w:space="0" w:color="auto"/>
      </w:divBdr>
    </w:div>
    <w:div w:id="644432271">
      <w:bodyDiv w:val="1"/>
      <w:marLeft w:val="0"/>
      <w:marRight w:val="0"/>
      <w:marTop w:val="0"/>
      <w:marBottom w:val="0"/>
      <w:divBdr>
        <w:top w:val="none" w:sz="0" w:space="0" w:color="auto"/>
        <w:left w:val="none" w:sz="0" w:space="0" w:color="auto"/>
        <w:bottom w:val="none" w:sz="0" w:space="0" w:color="auto"/>
        <w:right w:val="none" w:sz="0" w:space="0" w:color="auto"/>
      </w:divBdr>
    </w:div>
    <w:div w:id="765075918">
      <w:bodyDiv w:val="1"/>
      <w:marLeft w:val="0"/>
      <w:marRight w:val="0"/>
      <w:marTop w:val="0"/>
      <w:marBottom w:val="0"/>
      <w:divBdr>
        <w:top w:val="none" w:sz="0" w:space="0" w:color="auto"/>
        <w:left w:val="none" w:sz="0" w:space="0" w:color="auto"/>
        <w:bottom w:val="none" w:sz="0" w:space="0" w:color="auto"/>
        <w:right w:val="none" w:sz="0" w:space="0" w:color="auto"/>
      </w:divBdr>
    </w:div>
    <w:div w:id="829910483">
      <w:bodyDiv w:val="1"/>
      <w:marLeft w:val="0"/>
      <w:marRight w:val="0"/>
      <w:marTop w:val="0"/>
      <w:marBottom w:val="0"/>
      <w:divBdr>
        <w:top w:val="none" w:sz="0" w:space="0" w:color="auto"/>
        <w:left w:val="none" w:sz="0" w:space="0" w:color="auto"/>
        <w:bottom w:val="none" w:sz="0" w:space="0" w:color="auto"/>
        <w:right w:val="none" w:sz="0" w:space="0" w:color="auto"/>
      </w:divBdr>
    </w:div>
    <w:div w:id="1001931930">
      <w:bodyDiv w:val="1"/>
      <w:marLeft w:val="0"/>
      <w:marRight w:val="0"/>
      <w:marTop w:val="0"/>
      <w:marBottom w:val="0"/>
      <w:divBdr>
        <w:top w:val="none" w:sz="0" w:space="0" w:color="auto"/>
        <w:left w:val="none" w:sz="0" w:space="0" w:color="auto"/>
        <w:bottom w:val="none" w:sz="0" w:space="0" w:color="auto"/>
        <w:right w:val="none" w:sz="0" w:space="0" w:color="auto"/>
      </w:divBdr>
      <w:divsChild>
        <w:div w:id="1496217047">
          <w:marLeft w:val="0"/>
          <w:marRight w:val="0"/>
          <w:marTop w:val="0"/>
          <w:marBottom w:val="0"/>
          <w:divBdr>
            <w:top w:val="none" w:sz="0" w:space="0" w:color="auto"/>
            <w:left w:val="none" w:sz="0" w:space="0" w:color="auto"/>
            <w:bottom w:val="none" w:sz="0" w:space="0" w:color="auto"/>
            <w:right w:val="none" w:sz="0" w:space="0" w:color="auto"/>
          </w:divBdr>
        </w:div>
        <w:div w:id="1514412388">
          <w:marLeft w:val="0"/>
          <w:marRight w:val="0"/>
          <w:marTop w:val="0"/>
          <w:marBottom w:val="0"/>
          <w:divBdr>
            <w:top w:val="none" w:sz="0" w:space="0" w:color="auto"/>
            <w:left w:val="none" w:sz="0" w:space="0" w:color="auto"/>
            <w:bottom w:val="none" w:sz="0" w:space="0" w:color="auto"/>
            <w:right w:val="none" w:sz="0" w:space="0" w:color="auto"/>
          </w:divBdr>
        </w:div>
        <w:div w:id="1089352168">
          <w:marLeft w:val="0"/>
          <w:marRight w:val="0"/>
          <w:marTop w:val="0"/>
          <w:marBottom w:val="0"/>
          <w:divBdr>
            <w:top w:val="none" w:sz="0" w:space="0" w:color="auto"/>
            <w:left w:val="none" w:sz="0" w:space="0" w:color="auto"/>
            <w:bottom w:val="none" w:sz="0" w:space="0" w:color="auto"/>
            <w:right w:val="none" w:sz="0" w:space="0" w:color="auto"/>
          </w:divBdr>
        </w:div>
        <w:div w:id="850339269">
          <w:marLeft w:val="0"/>
          <w:marRight w:val="0"/>
          <w:marTop w:val="0"/>
          <w:marBottom w:val="0"/>
          <w:divBdr>
            <w:top w:val="none" w:sz="0" w:space="0" w:color="auto"/>
            <w:left w:val="none" w:sz="0" w:space="0" w:color="auto"/>
            <w:bottom w:val="none" w:sz="0" w:space="0" w:color="auto"/>
            <w:right w:val="none" w:sz="0" w:space="0" w:color="auto"/>
          </w:divBdr>
        </w:div>
        <w:div w:id="124472914">
          <w:marLeft w:val="0"/>
          <w:marRight w:val="0"/>
          <w:marTop w:val="0"/>
          <w:marBottom w:val="0"/>
          <w:divBdr>
            <w:top w:val="none" w:sz="0" w:space="0" w:color="auto"/>
            <w:left w:val="none" w:sz="0" w:space="0" w:color="auto"/>
            <w:bottom w:val="none" w:sz="0" w:space="0" w:color="auto"/>
            <w:right w:val="none" w:sz="0" w:space="0" w:color="auto"/>
          </w:divBdr>
        </w:div>
        <w:div w:id="1543208292">
          <w:marLeft w:val="0"/>
          <w:marRight w:val="0"/>
          <w:marTop w:val="0"/>
          <w:marBottom w:val="0"/>
          <w:divBdr>
            <w:top w:val="none" w:sz="0" w:space="0" w:color="auto"/>
            <w:left w:val="none" w:sz="0" w:space="0" w:color="auto"/>
            <w:bottom w:val="none" w:sz="0" w:space="0" w:color="auto"/>
            <w:right w:val="none" w:sz="0" w:space="0" w:color="auto"/>
          </w:divBdr>
        </w:div>
        <w:div w:id="1335886887">
          <w:marLeft w:val="0"/>
          <w:marRight w:val="0"/>
          <w:marTop w:val="0"/>
          <w:marBottom w:val="0"/>
          <w:divBdr>
            <w:top w:val="none" w:sz="0" w:space="0" w:color="auto"/>
            <w:left w:val="none" w:sz="0" w:space="0" w:color="auto"/>
            <w:bottom w:val="none" w:sz="0" w:space="0" w:color="auto"/>
            <w:right w:val="none" w:sz="0" w:space="0" w:color="auto"/>
          </w:divBdr>
        </w:div>
        <w:div w:id="1694838787">
          <w:marLeft w:val="0"/>
          <w:marRight w:val="0"/>
          <w:marTop w:val="0"/>
          <w:marBottom w:val="0"/>
          <w:divBdr>
            <w:top w:val="none" w:sz="0" w:space="0" w:color="auto"/>
            <w:left w:val="none" w:sz="0" w:space="0" w:color="auto"/>
            <w:bottom w:val="none" w:sz="0" w:space="0" w:color="auto"/>
            <w:right w:val="none" w:sz="0" w:space="0" w:color="auto"/>
          </w:divBdr>
        </w:div>
        <w:div w:id="521019880">
          <w:marLeft w:val="0"/>
          <w:marRight w:val="0"/>
          <w:marTop w:val="0"/>
          <w:marBottom w:val="0"/>
          <w:divBdr>
            <w:top w:val="none" w:sz="0" w:space="0" w:color="auto"/>
            <w:left w:val="none" w:sz="0" w:space="0" w:color="auto"/>
            <w:bottom w:val="none" w:sz="0" w:space="0" w:color="auto"/>
            <w:right w:val="none" w:sz="0" w:space="0" w:color="auto"/>
          </w:divBdr>
        </w:div>
        <w:div w:id="2056464631">
          <w:marLeft w:val="0"/>
          <w:marRight w:val="0"/>
          <w:marTop w:val="0"/>
          <w:marBottom w:val="0"/>
          <w:divBdr>
            <w:top w:val="none" w:sz="0" w:space="0" w:color="auto"/>
            <w:left w:val="none" w:sz="0" w:space="0" w:color="auto"/>
            <w:bottom w:val="none" w:sz="0" w:space="0" w:color="auto"/>
            <w:right w:val="none" w:sz="0" w:space="0" w:color="auto"/>
          </w:divBdr>
        </w:div>
        <w:div w:id="2072380804">
          <w:marLeft w:val="0"/>
          <w:marRight w:val="0"/>
          <w:marTop w:val="0"/>
          <w:marBottom w:val="0"/>
          <w:divBdr>
            <w:top w:val="none" w:sz="0" w:space="0" w:color="auto"/>
            <w:left w:val="none" w:sz="0" w:space="0" w:color="auto"/>
            <w:bottom w:val="none" w:sz="0" w:space="0" w:color="auto"/>
            <w:right w:val="none" w:sz="0" w:space="0" w:color="auto"/>
          </w:divBdr>
        </w:div>
        <w:div w:id="1705939">
          <w:marLeft w:val="0"/>
          <w:marRight w:val="0"/>
          <w:marTop w:val="0"/>
          <w:marBottom w:val="0"/>
          <w:divBdr>
            <w:top w:val="none" w:sz="0" w:space="0" w:color="auto"/>
            <w:left w:val="none" w:sz="0" w:space="0" w:color="auto"/>
            <w:bottom w:val="none" w:sz="0" w:space="0" w:color="auto"/>
            <w:right w:val="none" w:sz="0" w:space="0" w:color="auto"/>
          </w:divBdr>
        </w:div>
      </w:divsChild>
    </w:div>
    <w:div w:id="1016077250">
      <w:bodyDiv w:val="1"/>
      <w:marLeft w:val="0"/>
      <w:marRight w:val="0"/>
      <w:marTop w:val="0"/>
      <w:marBottom w:val="0"/>
      <w:divBdr>
        <w:top w:val="none" w:sz="0" w:space="0" w:color="auto"/>
        <w:left w:val="none" w:sz="0" w:space="0" w:color="auto"/>
        <w:bottom w:val="none" w:sz="0" w:space="0" w:color="auto"/>
        <w:right w:val="none" w:sz="0" w:space="0" w:color="auto"/>
      </w:divBdr>
    </w:div>
    <w:div w:id="1018848789">
      <w:bodyDiv w:val="1"/>
      <w:marLeft w:val="0"/>
      <w:marRight w:val="0"/>
      <w:marTop w:val="0"/>
      <w:marBottom w:val="0"/>
      <w:divBdr>
        <w:top w:val="none" w:sz="0" w:space="0" w:color="auto"/>
        <w:left w:val="none" w:sz="0" w:space="0" w:color="auto"/>
        <w:bottom w:val="none" w:sz="0" w:space="0" w:color="auto"/>
        <w:right w:val="none" w:sz="0" w:space="0" w:color="auto"/>
      </w:divBdr>
      <w:divsChild>
        <w:div w:id="1808157242">
          <w:marLeft w:val="547"/>
          <w:marRight w:val="0"/>
          <w:marTop w:val="0"/>
          <w:marBottom w:val="0"/>
          <w:divBdr>
            <w:top w:val="none" w:sz="0" w:space="0" w:color="auto"/>
            <w:left w:val="none" w:sz="0" w:space="0" w:color="auto"/>
            <w:bottom w:val="none" w:sz="0" w:space="0" w:color="auto"/>
            <w:right w:val="none" w:sz="0" w:space="0" w:color="auto"/>
          </w:divBdr>
        </w:div>
      </w:divsChild>
    </w:div>
    <w:div w:id="1197277229">
      <w:bodyDiv w:val="1"/>
      <w:marLeft w:val="0"/>
      <w:marRight w:val="0"/>
      <w:marTop w:val="0"/>
      <w:marBottom w:val="0"/>
      <w:divBdr>
        <w:top w:val="none" w:sz="0" w:space="0" w:color="auto"/>
        <w:left w:val="none" w:sz="0" w:space="0" w:color="auto"/>
        <w:bottom w:val="none" w:sz="0" w:space="0" w:color="auto"/>
        <w:right w:val="none" w:sz="0" w:space="0" w:color="auto"/>
      </w:divBdr>
    </w:div>
    <w:div w:id="1370644462">
      <w:bodyDiv w:val="1"/>
      <w:marLeft w:val="0"/>
      <w:marRight w:val="0"/>
      <w:marTop w:val="0"/>
      <w:marBottom w:val="0"/>
      <w:divBdr>
        <w:top w:val="none" w:sz="0" w:space="0" w:color="auto"/>
        <w:left w:val="none" w:sz="0" w:space="0" w:color="auto"/>
        <w:bottom w:val="none" w:sz="0" w:space="0" w:color="auto"/>
        <w:right w:val="none" w:sz="0" w:space="0" w:color="auto"/>
      </w:divBdr>
    </w:div>
    <w:div w:id="1413816437">
      <w:bodyDiv w:val="1"/>
      <w:marLeft w:val="0"/>
      <w:marRight w:val="0"/>
      <w:marTop w:val="0"/>
      <w:marBottom w:val="0"/>
      <w:divBdr>
        <w:top w:val="none" w:sz="0" w:space="0" w:color="auto"/>
        <w:left w:val="none" w:sz="0" w:space="0" w:color="auto"/>
        <w:bottom w:val="none" w:sz="0" w:space="0" w:color="auto"/>
        <w:right w:val="none" w:sz="0" w:space="0" w:color="auto"/>
      </w:divBdr>
    </w:div>
    <w:div w:id="1497837638">
      <w:bodyDiv w:val="1"/>
      <w:marLeft w:val="0"/>
      <w:marRight w:val="0"/>
      <w:marTop w:val="0"/>
      <w:marBottom w:val="0"/>
      <w:divBdr>
        <w:top w:val="none" w:sz="0" w:space="0" w:color="auto"/>
        <w:left w:val="none" w:sz="0" w:space="0" w:color="auto"/>
        <w:bottom w:val="none" w:sz="0" w:space="0" w:color="auto"/>
        <w:right w:val="none" w:sz="0" w:space="0" w:color="auto"/>
      </w:divBdr>
    </w:div>
    <w:div w:id="1758091472">
      <w:bodyDiv w:val="1"/>
      <w:marLeft w:val="0"/>
      <w:marRight w:val="0"/>
      <w:marTop w:val="0"/>
      <w:marBottom w:val="0"/>
      <w:divBdr>
        <w:top w:val="none" w:sz="0" w:space="0" w:color="auto"/>
        <w:left w:val="none" w:sz="0" w:space="0" w:color="auto"/>
        <w:bottom w:val="none" w:sz="0" w:space="0" w:color="auto"/>
        <w:right w:val="none" w:sz="0" w:space="0" w:color="auto"/>
      </w:divBdr>
    </w:div>
    <w:div w:id="1777557171">
      <w:bodyDiv w:val="1"/>
      <w:marLeft w:val="0"/>
      <w:marRight w:val="0"/>
      <w:marTop w:val="0"/>
      <w:marBottom w:val="0"/>
      <w:divBdr>
        <w:top w:val="none" w:sz="0" w:space="0" w:color="auto"/>
        <w:left w:val="none" w:sz="0" w:space="0" w:color="auto"/>
        <w:bottom w:val="none" w:sz="0" w:space="0" w:color="auto"/>
        <w:right w:val="none" w:sz="0" w:space="0" w:color="auto"/>
      </w:divBdr>
    </w:div>
    <w:div w:id="1781027386">
      <w:bodyDiv w:val="1"/>
      <w:marLeft w:val="0"/>
      <w:marRight w:val="0"/>
      <w:marTop w:val="0"/>
      <w:marBottom w:val="0"/>
      <w:divBdr>
        <w:top w:val="none" w:sz="0" w:space="0" w:color="auto"/>
        <w:left w:val="none" w:sz="0" w:space="0" w:color="auto"/>
        <w:bottom w:val="none" w:sz="0" w:space="0" w:color="auto"/>
        <w:right w:val="none" w:sz="0" w:space="0" w:color="auto"/>
      </w:divBdr>
    </w:div>
    <w:div w:id="1967345074">
      <w:bodyDiv w:val="1"/>
      <w:marLeft w:val="0"/>
      <w:marRight w:val="0"/>
      <w:marTop w:val="0"/>
      <w:marBottom w:val="0"/>
      <w:divBdr>
        <w:top w:val="none" w:sz="0" w:space="0" w:color="auto"/>
        <w:left w:val="none" w:sz="0" w:space="0" w:color="auto"/>
        <w:bottom w:val="none" w:sz="0" w:space="0" w:color="auto"/>
        <w:right w:val="none" w:sz="0" w:space="0" w:color="auto"/>
      </w:divBdr>
    </w:div>
    <w:div w:id="20957846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header" Target="header1.xml"/><Relationship Id="rId49" Type="http://schemas.openxmlformats.org/officeDocument/2006/relationships/header" Target="header2.xml"/><Relationship Id="rId20" Type="http://schemas.openxmlformats.org/officeDocument/2006/relationships/image" Target="media/image13.png"/><Relationship Id="rId21" Type="http://schemas.openxmlformats.org/officeDocument/2006/relationships/diagramData" Target="diagrams/data1.xml"/><Relationship Id="rId22" Type="http://schemas.openxmlformats.org/officeDocument/2006/relationships/diagramLayout" Target="diagrams/layout1.xml"/><Relationship Id="rId23" Type="http://schemas.openxmlformats.org/officeDocument/2006/relationships/diagramQuickStyle" Target="diagrams/quickStyle1.xml"/><Relationship Id="rId24" Type="http://schemas.openxmlformats.org/officeDocument/2006/relationships/diagramColors" Target="diagrams/colors1.xml"/><Relationship Id="rId25" Type="http://schemas.microsoft.com/office/2007/relationships/diagramDrawing" Target="diagrams/drawing1.xml"/><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50" Type="http://schemas.openxmlformats.org/officeDocument/2006/relationships/header" Target="header3.xml"/><Relationship Id="rId51" Type="http://schemas.openxmlformats.org/officeDocument/2006/relationships/fontTable" Target="fontTable.xml"/><Relationship Id="rId5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jpe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401BE8-B7F6-E648-A721-95C78E2718FA}" type="doc">
      <dgm:prSet loTypeId="urn:microsoft.com/office/officeart/2005/8/layout/hChevron3" loCatId="process" qsTypeId="urn:microsoft.com/office/officeart/2005/8/quickstyle/simple4" qsCatId="simple" csTypeId="urn:microsoft.com/office/officeart/2005/8/colors/accent1_2" csCatId="accent1" phldr="1"/>
      <dgm:spPr/>
    </dgm:pt>
    <dgm:pt modelId="{DBDD6936-6C07-7040-AE16-F75BEFE0487A}">
      <dgm:prSet phldrT="[Text]"/>
      <dgm:spPr/>
      <dgm:t>
        <a:bodyPr/>
        <a:lstStyle/>
        <a:p>
          <a:r>
            <a:rPr lang="en-US"/>
            <a:t>GROUPS DO NOT DIFFER</a:t>
          </a:r>
        </a:p>
      </dgm:t>
    </dgm:pt>
    <dgm:pt modelId="{EC132EA2-F060-3F46-B332-F0A5226CCA59}" type="parTrans" cxnId="{451014DF-4A23-DD4E-BAE1-6E3D4A00B290}">
      <dgm:prSet/>
      <dgm:spPr/>
      <dgm:t>
        <a:bodyPr/>
        <a:lstStyle/>
        <a:p>
          <a:endParaRPr lang="en-US"/>
        </a:p>
      </dgm:t>
    </dgm:pt>
    <dgm:pt modelId="{2890B7E6-0D45-904B-B252-414AE37E7D32}" type="sibTrans" cxnId="{451014DF-4A23-DD4E-BAE1-6E3D4A00B290}">
      <dgm:prSet/>
      <dgm:spPr/>
      <dgm:t>
        <a:bodyPr/>
        <a:lstStyle/>
        <a:p>
          <a:endParaRPr lang="en-US"/>
        </a:p>
      </dgm:t>
    </dgm:pt>
    <dgm:pt modelId="{BDF76B25-94B8-DB44-A8AC-DCEBF674F9AB}">
      <dgm:prSet phldrT="[Text]"/>
      <dgm:spPr/>
      <dgm:t>
        <a:bodyPr/>
        <a:lstStyle/>
        <a:p>
          <a:r>
            <a:rPr lang="en-US"/>
            <a:t>RESULTS ARE THE SAME AS WHAT IS THEORETICALLY EXPECTED</a:t>
          </a:r>
        </a:p>
      </dgm:t>
    </dgm:pt>
    <dgm:pt modelId="{5E47ED69-1F78-8041-ABE3-2D166E3CFB05}" type="parTrans" cxnId="{9228C28B-3357-FD47-B4F1-CF3C7E98754E}">
      <dgm:prSet/>
      <dgm:spPr/>
      <dgm:t>
        <a:bodyPr/>
        <a:lstStyle/>
        <a:p>
          <a:endParaRPr lang="en-US"/>
        </a:p>
      </dgm:t>
    </dgm:pt>
    <dgm:pt modelId="{9D87C5F5-E604-D447-AAB3-D44A7627A916}" type="sibTrans" cxnId="{9228C28B-3357-FD47-B4F1-CF3C7E98754E}">
      <dgm:prSet/>
      <dgm:spPr/>
      <dgm:t>
        <a:bodyPr/>
        <a:lstStyle/>
        <a:p>
          <a:endParaRPr lang="en-US"/>
        </a:p>
      </dgm:t>
    </dgm:pt>
    <dgm:pt modelId="{E2214718-2318-0248-BC92-89E759822FE6}">
      <dgm:prSet phldrT="[Text]"/>
      <dgm:spPr/>
      <dgm:t>
        <a:bodyPr/>
        <a:lstStyle/>
        <a:p>
          <a:r>
            <a:rPr lang="en-US"/>
            <a:t>NO RELATIONSHIP BETWEEN VARIABLES</a:t>
          </a:r>
        </a:p>
      </dgm:t>
    </dgm:pt>
    <dgm:pt modelId="{A4220500-4D2E-1E45-9754-9384019F9B18}" type="sibTrans" cxnId="{DFF59AC6-AC17-5D41-A4EC-D14042531038}">
      <dgm:prSet/>
      <dgm:spPr/>
      <dgm:t>
        <a:bodyPr/>
        <a:lstStyle/>
        <a:p>
          <a:endParaRPr lang="en-US"/>
        </a:p>
      </dgm:t>
    </dgm:pt>
    <dgm:pt modelId="{215E517B-6985-5C4F-950B-DC532B2574A9}" type="parTrans" cxnId="{DFF59AC6-AC17-5D41-A4EC-D14042531038}">
      <dgm:prSet/>
      <dgm:spPr/>
      <dgm:t>
        <a:bodyPr/>
        <a:lstStyle/>
        <a:p>
          <a:endParaRPr lang="en-US"/>
        </a:p>
      </dgm:t>
    </dgm:pt>
    <dgm:pt modelId="{0D65E16B-47F2-044A-956B-2D8FD4A7CB8A}" type="pres">
      <dgm:prSet presAssocID="{F7401BE8-B7F6-E648-A721-95C78E2718FA}" presName="Name0" presStyleCnt="0">
        <dgm:presLayoutVars>
          <dgm:dir/>
          <dgm:resizeHandles val="exact"/>
        </dgm:presLayoutVars>
      </dgm:prSet>
      <dgm:spPr/>
    </dgm:pt>
    <dgm:pt modelId="{6670EDA2-560E-7E4F-97F5-7B4D04DEB291}" type="pres">
      <dgm:prSet presAssocID="{DBDD6936-6C07-7040-AE16-F75BEFE0487A}" presName="parTxOnly" presStyleLbl="node1" presStyleIdx="0" presStyleCnt="3">
        <dgm:presLayoutVars>
          <dgm:bulletEnabled val="1"/>
        </dgm:presLayoutVars>
      </dgm:prSet>
      <dgm:spPr/>
    </dgm:pt>
    <dgm:pt modelId="{2D328DD0-403C-DE4A-B68D-DCE3914F9118}" type="pres">
      <dgm:prSet presAssocID="{2890B7E6-0D45-904B-B252-414AE37E7D32}" presName="parSpace" presStyleCnt="0"/>
      <dgm:spPr/>
    </dgm:pt>
    <dgm:pt modelId="{07A3D6DB-97C2-A241-BE92-68445528373B}" type="pres">
      <dgm:prSet presAssocID="{E2214718-2318-0248-BC92-89E759822FE6}" presName="parTxOnly" presStyleLbl="node1" presStyleIdx="1" presStyleCnt="3">
        <dgm:presLayoutVars>
          <dgm:bulletEnabled val="1"/>
        </dgm:presLayoutVars>
      </dgm:prSet>
      <dgm:spPr/>
      <dgm:t>
        <a:bodyPr/>
        <a:lstStyle/>
        <a:p>
          <a:endParaRPr lang="en-US"/>
        </a:p>
      </dgm:t>
    </dgm:pt>
    <dgm:pt modelId="{C1FF6CE3-8ED2-D04F-9AC0-9298426A05CD}" type="pres">
      <dgm:prSet presAssocID="{A4220500-4D2E-1E45-9754-9384019F9B18}" presName="parSpace" presStyleCnt="0"/>
      <dgm:spPr/>
    </dgm:pt>
    <dgm:pt modelId="{694F4778-6E5A-E140-B0A5-C9A63E52CFCE}" type="pres">
      <dgm:prSet presAssocID="{BDF76B25-94B8-DB44-A8AC-DCEBF674F9AB}" presName="parTxOnly" presStyleLbl="node1" presStyleIdx="2" presStyleCnt="3">
        <dgm:presLayoutVars>
          <dgm:bulletEnabled val="1"/>
        </dgm:presLayoutVars>
      </dgm:prSet>
      <dgm:spPr/>
    </dgm:pt>
  </dgm:ptLst>
  <dgm:cxnLst>
    <dgm:cxn modelId="{DFF59AC6-AC17-5D41-A4EC-D14042531038}" srcId="{F7401BE8-B7F6-E648-A721-95C78E2718FA}" destId="{E2214718-2318-0248-BC92-89E759822FE6}" srcOrd="1" destOrd="0" parTransId="{215E517B-6985-5C4F-950B-DC532B2574A9}" sibTransId="{A4220500-4D2E-1E45-9754-9384019F9B18}"/>
    <dgm:cxn modelId="{B32900DF-4F85-1D41-B488-89EE83BC0EA0}" type="presOf" srcId="{BDF76B25-94B8-DB44-A8AC-DCEBF674F9AB}" destId="{694F4778-6E5A-E140-B0A5-C9A63E52CFCE}" srcOrd="0" destOrd="0" presId="urn:microsoft.com/office/officeart/2005/8/layout/hChevron3"/>
    <dgm:cxn modelId="{4FD11EAE-A719-9148-BD9C-3F6481B2311C}" type="presOf" srcId="{F7401BE8-B7F6-E648-A721-95C78E2718FA}" destId="{0D65E16B-47F2-044A-956B-2D8FD4A7CB8A}" srcOrd="0" destOrd="0" presId="urn:microsoft.com/office/officeart/2005/8/layout/hChevron3"/>
    <dgm:cxn modelId="{9228C28B-3357-FD47-B4F1-CF3C7E98754E}" srcId="{F7401BE8-B7F6-E648-A721-95C78E2718FA}" destId="{BDF76B25-94B8-DB44-A8AC-DCEBF674F9AB}" srcOrd="2" destOrd="0" parTransId="{5E47ED69-1F78-8041-ABE3-2D166E3CFB05}" sibTransId="{9D87C5F5-E604-D447-AAB3-D44A7627A916}"/>
    <dgm:cxn modelId="{451014DF-4A23-DD4E-BAE1-6E3D4A00B290}" srcId="{F7401BE8-B7F6-E648-A721-95C78E2718FA}" destId="{DBDD6936-6C07-7040-AE16-F75BEFE0487A}" srcOrd="0" destOrd="0" parTransId="{EC132EA2-F060-3F46-B332-F0A5226CCA59}" sibTransId="{2890B7E6-0D45-904B-B252-414AE37E7D32}"/>
    <dgm:cxn modelId="{E70C2B84-194D-FF45-AC9D-B03B0CB475A9}" type="presOf" srcId="{DBDD6936-6C07-7040-AE16-F75BEFE0487A}" destId="{6670EDA2-560E-7E4F-97F5-7B4D04DEB291}" srcOrd="0" destOrd="0" presId="urn:microsoft.com/office/officeart/2005/8/layout/hChevron3"/>
    <dgm:cxn modelId="{491A10E4-394B-2440-94EE-15213331AB8E}" type="presOf" srcId="{E2214718-2318-0248-BC92-89E759822FE6}" destId="{07A3D6DB-97C2-A241-BE92-68445528373B}" srcOrd="0" destOrd="0" presId="urn:microsoft.com/office/officeart/2005/8/layout/hChevron3"/>
    <dgm:cxn modelId="{45F432C7-42C8-F64A-A724-99E68C439E07}" type="presParOf" srcId="{0D65E16B-47F2-044A-956B-2D8FD4A7CB8A}" destId="{6670EDA2-560E-7E4F-97F5-7B4D04DEB291}" srcOrd="0" destOrd="0" presId="urn:microsoft.com/office/officeart/2005/8/layout/hChevron3"/>
    <dgm:cxn modelId="{4F84160D-B59E-2943-9F4D-77BB02A24F8F}" type="presParOf" srcId="{0D65E16B-47F2-044A-956B-2D8FD4A7CB8A}" destId="{2D328DD0-403C-DE4A-B68D-DCE3914F9118}" srcOrd="1" destOrd="0" presId="urn:microsoft.com/office/officeart/2005/8/layout/hChevron3"/>
    <dgm:cxn modelId="{D652FC5E-2134-E843-ACFE-492AA11FC6E4}" type="presParOf" srcId="{0D65E16B-47F2-044A-956B-2D8FD4A7CB8A}" destId="{07A3D6DB-97C2-A241-BE92-68445528373B}" srcOrd="2" destOrd="0" presId="urn:microsoft.com/office/officeart/2005/8/layout/hChevron3"/>
    <dgm:cxn modelId="{043DBCE9-1D6F-6E4A-92E8-C7A2D98F0731}" type="presParOf" srcId="{0D65E16B-47F2-044A-956B-2D8FD4A7CB8A}" destId="{C1FF6CE3-8ED2-D04F-9AC0-9298426A05CD}" srcOrd="3" destOrd="0" presId="urn:microsoft.com/office/officeart/2005/8/layout/hChevron3"/>
    <dgm:cxn modelId="{3B5D13EF-A320-0E45-8A42-A88C29A81D6B}" type="presParOf" srcId="{0D65E16B-47F2-044A-956B-2D8FD4A7CB8A}" destId="{694F4778-6E5A-E140-B0A5-C9A63E52CFCE}" srcOrd="4" destOrd="0" presId="urn:microsoft.com/office/officeart/2005/8/layout/hChevron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70EDA2-560E-7E4F-97F5-7B4D04DEB291}">
      <dsp:nvSpPr>
        <dsp:cNvPr id="0" name=""/>
        <dsp:cNvSpPr/>
      </dsp:nvSpPr>
      <dsp:spPr>
        <a:xfrm>
          <a:off x="2617" y="0"/>
          <a:ext cx="2289115" cy="603673"/>
        </a:xfrm>
        <a:prstGeom prst="homePlat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8674" tIns="29337" rIns="14669" bIns="29337" numCol="1" spcCol="1270" anchor="ctr" anchorCtr="0">
          <a:noAutofit/>
        </a:bodyPr>
        <a:lstStyle/>
        <a:p>
          <a:pPr lvl="0" algn="ctr" defTabSz="488950">
            <a:lnSpc>
              <a:spcPct val="90000"/>
            </a:lnSpc>
            <a:spcBef>
              <a:spcPct val="0"/>
            </a:spcBef>
            <a:spcAft>
              <a:spcPct val="35000"/>
            </a:spcAft>
          </a:pPr>
          <a:r>
            <a:rPr lang="en-US" sz="1100" kern="1200"/>
            <a:t>GROUPS DO NOT DIFFER</a:t>
          </a:r>
        </a:p>
      </dsp:txBody>
      <dsp:txXfrm>
        <a:off x="2617" y="0"/>
        <a:ext cx="2138197" cy="603673"/>
      </dsp:txXfrm>
    </dsp:sp>
    <dsp:sp modelId="{07A3D6DB-97C2-A241-BE92-68445528373B}">
      <dsp:nvSpPr>
        <dsp:cNvPr id="0" name=""/>
        <dsp:cNvSpPr/>
      </dsp:nvSpPr>
      <dsp:spPr>
        <a:xfrm>
          <a:off x="1833909" y="0"/>
          <a:ext cx="2289115" cy="603673"/>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006" tIns="29337" rIns="14669" bIns="29337" numCol="1" spcCol="1270" anchor="ctr" anchorCtr="0">
          <a:noAutofit/>
        </a:bodyPr>
        <a:lstStyle/>
        <a:p>
          <a:pPr lvl="0" algn="ctr" defTabSz="488950">
            <a:lnSpc>
              <a:spcPct val="90000"/>
            </a:lnSpc>
            <a:spcBef>
              <a:spcPct val="0"/>
            </a:spcBef>
            <a:spcAft>
              <a:spcPct val="35000"/>
            </a:spcAft>
          </a:pPr>
          <a:r>
            <a:rPr lang="en-US" sz="1100" kern="1200"/>
            <a:t>NO RELATIONSHIP BETWEEN VARIABLES</a:t>
          </a:r>
        </a:p>
      </dsp:txBody>
      <dsp:txXfrm>
        <a:off x="2135746" y="0"/>
        <a:ext cx="1685442" cy="603673"/>
      </dsp:txXfrm>
    </dsp:sp>
    <dsp:sp modelId="{694F4778-6E5A-E140-B0A5-C9A63E52CFCE}">
      <dsp:nvSpPr>
        <dsp:cNvPr id="0" name=""/>
        <dsp:cNvSpPr/>
      </dsp:nvSpPr>
      <dsp:spPr>
        <a:xfrm>
          <a:off x="3665202" y="0"/>
          <a:ext cx="2289115" cy="603673"/>
        </a:xfrm>
        <a:prstGeom prst="chevron">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006" tIns="29337" rIns="14669" bIns="29337" numCol="1" spcCol="1270" anchor="ctr" anchorCtr="0">
          <a:noAutofit/>
        </a:bodyPr>
        <a:lstStyle/>
        <a:p>
          <a:pPr lvl="0" algn="ctr" defTabSz="488950">
            <a:lnSpc>
              <a:spcPct val="90000"/>
            </a:lnSpc>
            <a:spcBef>
              <a:spcPct val="0"/>
            </a:spcBef>
            <a:spcAft>
              <a:spcPct val="35000"/>
            </a:spcAft>
          </a:pPr>
          <a:r>
            <a:rPr lang="en-US" sz="1100" kern="1200"/>
            <a:t>RESULTS ARE THE SAME AS WHAT IS THEORETICALLY EXPECTED</a:t>
          </a:r>
        </a:p>
      </dsp:txBody>
      <dsp:txXfrm>
        <a:off x="3967039" y="0"/>
        <a:ext cx="1685442" cy="603673"/>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38F4D5A-28FE-8146-B76C-78BE5FE54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21</Pages>
  <Words>4251</Words>
  <Characters>24232</Characters>
  <Application>Microsoft Macintosh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Breanna Timlin</dc:creator>
  <cp:keywords/>
  <dc:description/>
  <cp:lastModifiedBy>Brittanie Jonidi</cp:lastModifiedBy>
  <cp:revision>5</cp:revision>
  <dcterms:created xsi:type="dcterms:W3CDTF">2018-12-07T21:15:00Z</dcterms:created>
  <dcterms:modified xsi:type="dcterms:W3CDTF">2018-12-14T17:35:00Z</dcterms:modified>
</cp:coreProperties>
</file>