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53F4" w:rsidRDefault="00B375E6" w:rsidP="00B375E6">
      <w:pPr>
        <w:pStyle w:val="Heading1"/>
      </w:pPr>
      <w:r>
        <w:t>SOCI Midterm Review – Chpt 1</w:t>
      </w:r>
    </w:p>
    <w:p w:rsidR="00B375E6" w:rsidRDefault="00B375E6" w:rsidP="00B375E6"/>
    <w:p w:rsidR="00B375E6" w:rsidRDefault="00B375E6" w:rsidP="00B375E6">
      <w:pPr>
        <w:rPr>
          <w:b/>
          <w:u w:val="single"/>
        </w:rPr>
      </w:pPr>
      <w:r>
        <w:rPr>
          <w:b/>
          <w:u w:val="single"/>
        </w:rPr>
        <w:t>Sociology</w:t>
      </w:r>
    </w:p>
    <w:p w:rsidR="00B375E6" w:rsidRDefault="00B375E6" w:rsidP="00B375E6">
      <w:pPr>
        <w:pStyle w:val="ListParagraph"/>
        <w:numPr>
          <w:ilvl w:val="0"/>
          <w:numId w:val="2"/>
        </w:numPr>
      </w:pPr>
      <w:r>
        <w:t>The systematic study of human activity in context (e.g. cultural and historical context)</w:t>
      </w:r>
    </w:p>
    <w:p w:rsidR="00B375E6" w:rsidRDefault="00B375E6" w:rsidP="00B375E6">
      <w:pPr>
        <w:pStyle w:val="ListParagraph"/>
        <w:numPr>
          <w:ilvl w:val="0"/>
          <w:numId w:val="2"/>
        </w:numPr>
      </w:pPr>
      <w:r w:rsidRPr="00B375E6">
        <w:rPr>
          <w:b/>
        </w:rPr>
        <w:t xml:space="preserve">Auguste </w:t>
      </w:r>
      <w:proofErr w:type="spellStart"/>
      <w:r w:rsidRPr="00B375E6">
        <w:rPr>
          <w:b/>
        </w:rPr>
        <w:t>comte</w:t>
      </w:r>
      <w:proofErr w:type="spellEnd"/>
      <w:r>
        <w:t xml:space="preserve"> is deemed to put this term into practice</w:t>
      </w:r>
    </w:p>
    <w:p w:rsidR="00B375E6" w:rsidRDefault="00B375E6" w:rsidP="00B375E6">
      <w:pPr>
        <w:pStyle w:val="ListParagraph"/>
        <w:numPr>
          <w:ilvl w:val="0"/>
          <w:numId w:val="2"/>
        </w:numPr>
      </w:pPr>
      <w:r>
        <w:rPr>
          <w:b/>
        </w:rPr>
        <w:t>Herbert spencer</w:t>
      </w:r>
      <w:r>
        <w:t xml:space="preserve"> coined the term “survival is the fittest”</w:t>
      </w:r>
    </w:p>
    <w:p w:rsidR="00B375E6" w:rsidRPr="00B375E6" w:rsidRDefault="00B375E6" w:rsidP="00B375E6">
      <w:pPr>
        <w:pStyle w:val="ListParagraph"/>
        <w:numPr>
          <w:ilvl w:val="1"/>
          <w:numId w:val="2"/>
        </w:numPr>
      </w:pPr>
      <w:r w:rsidRPr="00B375E6">
        <w:t xml:space="preserve">Scientific laws governing operation of society </w:t>
      </w:r>
    </w:p>
    <w:p w:rsidR="00B375E6" w:rsidRDefault="00B375E6" w:rsidP="00B375E6"/>
    <w:p w:rsidR="00B375E6" w:rsidRDefault="00B375E6" w:rsidP="00B375E6">
      <w:pPr>
        <w:rPr>
          <w:b/>
          <w:u w:val="single"/>
        </w:rPr>
      </w:pPr>
      <w:r>
        <w:rPr>
          <w:b/>
          <w:u w:val="single"/>
        </w:rPr>
        <w:t>History of SOCI</w:t>
      </w:r>
    </w:p>
    <w:p w:rsidR="00B375E6" w:rsidRDefault="00B375E6" w:rsidP="00B375E6">
      <w:pPr>
        <w:rPr>
          <w:b/>
        </w:rPr>
      </w:pPr>
      <w:r>
        <w:rPr>
          <w:b/>
        </w:rPr>
        <w:t xml:space="preserve">Three revolutions and what they </w:t>
      </w:r>
      <w:proofErr w:type="spellStart"/>
      <w:r>
        <w:rPr>
          <w:b/>
        </w:rPr>
        <w:t>belived</w:t>
      </w:r>
      <w:proofErr w:type="spellEnd"/>
    </w:p>
    <w:p w:rsidR="00B375E6" w:rsidRDefault="00B375E6" w:rsidP="00B375E6">
      <w:pPr>
        <w:pStyle w:val="ListParagraph"/>
        <w:numPr>
          <w:ilvl w:val="0"/>
          <w:numId w:val="1"/>
        </w:numPr>
        <w:rPr>
          <w:b/>
        </w:rPr>
      </w:pPr>
      <w:r>
        <w:rPr>
          <w:b/>
        </w:rPr>
        <w:t>Scientific revolution 1550</w:t>
      </w:r>
    </w:p>
    <w:p w:rsidR="00B375E6" w:rsidRPr="00B375E6" w:rsidRDefault="00B375E6" w:rsidP="00B375E6">
      <w:pPr>
        <w:pStyle w:val="ListParagraph"/>
        <w:numPr>
          <w:ilvl w:val="1"/>
          <w:numId w:val="1"/>
        </w:numPr>
        <w:rPr>
          <w:b/>
        </w:rPr>
      </w:pPr>
      <w:r>
        <w:t>Using evidence and not speculation for finding</w:t>
      </w:r>
    </w:p>
    <w:p w:rsidR="00B375E6" w:rsidRDefault="00B375E6" w:rsidP="00B375E6">
      <w:pPr>
        <w:pStyle w:val="ListParagraph"/>
        <w:numPr>
          <w:ilvl w:val="0"/>
          <w:numId w:val="1"/>
        </w:numPr>
        <w:rPr>
          <w:b/>
        </w:rPr>
      </w:pPr>
      <w:r>
        <w:rPr>
          <w:b/>
        </w:rPr>
        <w:t>Democratic Revolution 1750</w:t>
      </w:r>
    </w:p>
    <w:p w:rsidR="00B375E6" w:rsidRPr="00B375E6" w:rsidRDefault="00B375E6" w:rsidP="00B375E6">
      <w:pPr>
        <w:pStyle w:val="ListParagraph"/>
        <w:numPr>
          <w:ilvl w:val="1"/>
          <w:numId w:val="1"/>
        </w:numPr>
        <w:rPr>
          <w:b/>
        </w:rPr>
      </w:pPr>
      <w:r>
        <w:t>Americans and French Revolution made people discovered that humans can intervene and solve social problems</w:t>
      </w:r>
    </w:p>
    <w:p w:rsidR="00B375E6" w:rsidRDefault="00B375E6" w:rsidP="00B375E6">
      <w:pPr>
        <w:pStyle w:val="ListParagraph"/>
        <w:numPr>
          <w:ilvl w:val="0"/>
          <w:numId w:val="1"/>
        </w:numPr>
        <w:rPr>
          <w:b/>
        </w:rPr>
      </w:pPr>
      <w:r>
        <w:rPr>
          <w:b/>
        </w:rPr>
        <w:t>Industrial Revolution 1780</w:t>
      </w:r>
    </w:p>
    <w:p w:rsidR="00B375E6" w:rsidRPr="00B375E6" w:rsidRDefault="00B375E6" w:rsidP="00B375E6">
      <w:pPr>
        <w:pStyle w:val="ListParagraph"/>
        <w:numPr>
          <w:ilvl w:val="1"/>
          <w:numId w:val="1"/>
        </w:numPr>
        <w:rPr>
          <w:b/>
        </w:rPr>
      </w:pPr>
      <w:r>
        <w:t>Due to mass industrialization, this cause divisions of labour and observant social patterns</w:t>
      </w:r>
    </w:p>
    <w:p w:rsidR="00B375E6" w:rsidRDefault="00B375E6" w:rsidP="00B375E6">
      <w:pPr>
        <w:rPr>
          <w:b/>
        </w:rPr>
      </w:pPr>
      <w:r>
        <w:rPr>
          <w:b/>
        </w:rPr>
        <w:t>Widespread of sociological concerns occurred in the 1900s (especially after 1850)</w:t>
      </w:r>
    </w:p>
    <w:p w:rsidR="00614D0A" w:rsidRDefault="00614D0A" w:rsidP="00B375E6">
      <w:pPr>
        <w:rPr>
          <w:b/>
        </w:rPr>
      </w:pPr>
    </w:p>
    <w:p w:rsidR="00614D0A" w:rsidRDefault="00614D0A" w:rsidP="00B375E6">
      <w:pPr>
        <w:rPr>
          <w:b/>
          <w:u w:val="single"/>
        </w:rPr>
      </w:pPr>
      <w:r>
        <w:rPr>
          <w:b/>
          <w:u w:val="single"/>
        </w:rPr>
        <w:t xml:space="preserve">Emile Durkheim Suicide 1897 </w:t>
      </w:r>
    </w:p>
    <w:p w:rsidR="00614D0A" w:rsidRPr="00614D0A" w:rsidRDefault="00614D0A" w:rsidP="00614D0A">
      <w:pPr>
        <w:pStyle w:val="ListParagraph"/>
        <w:numPr>
          <w:ilvl w:val="0"/>
          <w:numId w:val="1"/>
        </w:numPr>
        <w:rPr>
          <w:b/>
        </w:rPr>
      </w:pPr>
      <w:r w:rsidRPr="00614D0A">
        <w:rPr>
          <w:b/>
        </w:rPr>
        <w:t>Social solidarity</w:t>
      </w:r>
    </w:p>
    <w:p w:rsidR="00614D0A" w:rsidRPr="00614D0A" w:rsidRDefault="00614D0A" w:rsidP="00614D0A">
      <w:pPr>
        <w:pStyle w:val="ListParagraph"/>
        <w:numPr>
          <w:ilvl w:val="1"/>
          <w:numId w:val="1"/>
        </w:numPr>
        <w:rPr>
          <w:b/>
        </w:rPr>
      </w:pPr>
      <w:r>
        <w:t>The degree to which group members share beliefs and values;</w:t>
      </w:r>
    </w:p>
    <w:p w:rsidR="00614D0A" w:rsidRPr="00614D0A" w:rsidRDefault="00614D0A" w:rsidP="00614D0A">
      <w:pPr>
        <w:pStyle w:val="ListParagraph"/>
        <w:numPr>
          <w:ilvl w:val="1"/>
          <w:numId w:val="1"/>
        </w:numPr>
        <w:rPr>
          <w:b/>
        </w:rPr>
      </w:pPr>
      <w:r>
        <w:t>The intensity and frequency of their interaction</w:t>
      </w:r>
    </w:p>
    <w:p w:rsidR="00614D0A" w:rsidRDefault="00614D0A" w:rsidP="00614D0A">
      <w:pPr>
        <w:pStyle w:val="ListParagraph"/>
        <w:numPr>
          <w:ilvl w:val="0"/>
          <w:numId w:val="1"/>
        </w:numPr>
      </w:pPr>
      <w:r>
        <w:t>A systematic analysis of suicide rates in different localities and groups</w:t>
      </w:r>
    </w:p>
    <w:p w:rsidR="00614D0A" w:rsidRDefault="00614D0A" w:rsidP="00614D0A">
      <w:pPr>
        <w:pStyle w:val="ListParagraph"/>
        <w:numPr>
          <w:ilvl w:val="0"/>
          <w:numId w:val="1"/>
        </w:numPr>
      </w:pPr>
      <w:r>
        <w:t xml:space="preserve">Found that degree of social solidarity was the leading factor as opposed to </w:t>
      </w:r>
      <w:r w:rsidR="004B19D7">
        <w:t xml:space="preserve">degree of </w:t>
      </w:r>
      <w:proofErr w:type="spellStart"/>
      <w:r w:rsidR="004B19D7">
        <w:t>menetnal</w:t>
      </w:r>
      <w:proofErr w:type="spellEnd"/>
      <w:r w:rsidR="004B19D7">
        <w:t xml:space="preserve"> disturbance)</w:t>
      </w:r>
    </w:p>
    <w:p w:rsidR="004B19D7" w:rsidRDefault="004B19D7" w:rsidP="00614D0A">
      <w:pPr>
        <w:pStyle w:val="ListParagraph"/>
        <w:numPr>
          <w:ilvl w:val="0"/>
          <w:numId w:val="1"/>
        </w:numPr>
      </w:pPr>
      <w:r w:rsidRPr="004B19D7">
        <w:t xml:space="preserve">was </w:t>
      </w:r>
      <w:r w:rsidRPr="004B19D7">
        <w:rPr>
          <w:u w:val="single"/>
        </w:rPr>
        <w:t>no</w:t>
      </w:r>
      <w:r w:rsidRPr="004B19D7">
        <w:t xml:space="preserve"> correlation between degree of mental disturbance and suicide rates</w:t>
      </w:r>
    </w:p>
    <w:p w:rsidR="004B19D7" w:rsidRPr="00614D0A" w:rsidRDefault="00FF415A" w:rsidP="004B19D7">
      <w:pPr>
        <w:pStyle w:val="ListParagraph"/>
        <w:numPr>
          <w:ilvl w:val="0"/>
          <w:numId w:val="1"/>
        </w:numPr>
      </w:pPr>
      <w:r w:rsidRPr="004B19D7">
        <w:t xml:space="preserve">but rather, that </w:t>
      </w:r>
      <w:r w:rsidRPr="004B19D7">
        <w:rPr>
          <w:u w:val="single"/>
        </w:rPr>
        <w:t>social solidarity</w:t>
      </w:r>
      <w:r w:rsidRPr="004B19D7">
        <w:t xml:space="preserve"> is the most important factor attributed to causation</w:t>
      </w:r>
    </w:p>
    <w:p w:rsidR="00B375E6" w:rsidRDefault="00B375E6" w:rsidP="00B375E6">
      <w:pPr>
        <w:rPr>
          <w:b/>
        </w:rPr>
      </w:pPr>
    </w:p>
    <w:p w:rsidR="00B375E6" w:rsidRDefault="00B375E6" w:rsidP="00B375E6">
      <w:pPr>
        <w:rPr>
          <w:b/>
          <w:u w:val="single"/>
        </w:rPr>
      </w:pPr>
      <w:r>
        <w:rPr>
          <w:b/>
          <w:u w:val="single"/>
        </w:rPr>
        <w:t>Sociological Major Trends</w:t>
      </w:r>
    </w:p>
    <w:p w:rsidR="00B375E6" w:rsidRDefault="00B375E6" w:rsidP="00B375E6">
      <w:pPr>
        <w:rPr>
          <w:b/>
        </w:rPr>
      </w:pPr>
      <w:r>
        <w:rPr>
          <w:b/>
        </w:rPr>
        <w:t>Functionalism</w:t>
      </w:r>
    </w:p>
    <w:p w:rsidR="00B375E6" w:rsidRPr="00B375E6" w:rsidRDefault="00B375E6" w:rsidP="00B375E6">
      <w:pPr>
        <w:pStyle w:val="ListParagraph"/>
        <w:numPr>
          <w:ilvl w:val="0"/>
          <w:numId w:val="1"/>
        </w:numPr>
        <w:rPr>
          <w:b/>
        </w:rPr>
      </w:pPr>
      <w:r>
        <w:t xml:space="preserve">1st major trend of </w:t>
      </w:r>
      <w:proofErr w:type="spellStart"/>
      <w:r>
        <w:t>soci</w:t>
      </w:r>
      <w:proofErr w:type="spellEnd"/>
    </w:p>
    <w:p w:rsidR="00B375E6" w:rsidRPr="00B375E6" w:rsidRDefault="00B375E6" w:rsidP="00B375E6">
      <w:pPr>
        <w:pStyle w:val="ListParagraph"/>
        <w:numPr>
          <w:ilvl w:val="0"/>
          <w:numId w:val="1"/>
        </w:numPr>
        <w:rPr>
          <w:b/>
        </w:rPr>
      </w:pPr>
      <w:r>
        <w:t xml:space="preserve">Refer to </w:t>
      </w:r>
      <w:r w:rsidRPr="00B375E6">
        <w:rPr>
          <w:b/>
        </w:rPr>
        <w:t>Emilie Durkheim</w:t>
      </w:r>
      <w:r>
        <w:t xml:space="preserve"> case</w:t>
      </w:r>
    </w:p>
    <w:p w:rsidR="00B375E6" w:rsidRPr="00614D0A" w:rsidRDefault="00614D0A" w:rsidP="00B375E6">
      <w:pPr>
        <w:pStyle w:val="ListParagraph"/>
        <w:numPr>
          <w:ilvl w:val="0"/>
          <w:numId w:val="1"/>
        </w:numPr>
        <w:rPr>
          <w:b/>
        </w:rPr>
      </w:pPr>
      <w:r>
        <w:lastRenderedPageBreak/>
        <w:t>Views society as a set of interconnected parts that work together to preserve the overall stability and efficiency as a whole</w:t>
      </w:r>
    </w:p>
    <w:p w:rsidR="00614D0A" w:rsidRPr="00614D0A" w:rsidRDefault="00614D0A" w:rsidP="00614D0A">
      <w:pPr>
        <w:pStyle w:val="ListParagraph"/>
        <w:numPr>
          <w:ilvl w:val="1"/>
          <w:numId w:val="1"/>
        </w:numPr>
        <w:rPr>
          <w:b/>
        </w:rPr>
      </w:pPr>
      <w:r>
        <w:t>Changes In one part of society involves changes in another part</w:t>
      </w:r>
    </w:p>
    <w:p w:rsidR="00614D0A" w:rsidRPr="00614D0A" w:rsidRDefault="00614D0A" w:rsidP="00614D0A">
      <w:pPr>
        <w:pStyle w:val="ListParagraph"/>
        <w:numPr>
          <w:ilvl w:val="0"/>
          <w:numId w:val="1"/>
        </w:numPr>
        <w:rPr>
          <w:b/>
        </w:rPr>
      </w:pPr>
      <w:r>
        <w:t>Concerned with how social structures maintain or undermine stability</w:t>
      </w:r>
    </w:p>
    <w:p w:rsidR="00614D0A" w:rsidRPr="00614D0A" w:rsidRDefault="00614D0A" w:rsidP="00614D0A">
      <w:pPr>
        <w:pStyle w:val="ListParagraph"/>
        <w:numPr>
          <w:ilvl w:val="0"/>
          <w:numId w:val="1"/>
        </w:numPr>
        <w:rPr>
          <w:b/>
        </w:rPr>
      </w:pPr>
      <w:r>
        <w:t>Views that relatively stable patterns of social relations (social structures) govern human relations</w:t>
      </w:r>
    </w:p>
    <w:p w:rsidR="00614D0A" w:rsidRPr="00614D0A" w:rsidRDefault="00614D0A" w:rsidP="00614D0A">
      <w:pPr>
        <w:pStyle w:val="ListParagraph"/>
        <w:numPr>
          <w:ilvl w:val="0"/>
          <w:numId w:val="1"/>
        </w:numPr>
        <w:rPr>
          <w:b/>
        </w:rPr>
      </w:pPr>
      <w:r>
        <w:t>Macro sociological approach</w:t>
      </w:r>
    </w:p>
    <w:p w:rsidR="004B19D7" w:rsidRDefault="004B19D7" w:rsidP="00614D0A">
      <w:pPr>
        <w:rPr>
          <w:b/>
        </w:rPr>
      </w:pPr>
    </w:p>
    <w:p w:rsidR="00614D0A" w:rsidRDefault="004B19D7" w:rsidP="00614D0A">
      <w:pPr>
        <w:rPr>
          <w:b/>
        </w:rPr>
      </w:pPr>
      <w:r>
        <w:rPr>
          <w:b/>
        </w:rPr>
        <w:t>Conflict Theory</w:t>
      </w:r>
    </w:p>
    <w:p w:rsidR="00DB4CB8" w:rsidRDefault="00FF415A" w:rsidP="004B19D7">
      <w:pPr>
        <w:pStyle w:val="ListParagraph"/>
        <w:numPr>
          <w:ilvl w:val="0"/>
          <w:numId w:val="1"/>
        </w:numPr>
      </w:pPr>
      <w:r w:rsidRPr="004B19D7">
        <w:t>views society as a collection of varied groups that constantly struggle with each other to dominate society and its institutions</w:t>
      </w:r>
    </w:p>
    <w:p w:rsidR="004B19D7" w:rsidRDefault="004B19D7" w:rsidP="004B19D7">
      <w:pPr>
        <w:pStyle w:val="ListParagraph"/>
        <w:numPr>
          <w:ilvl w:val="0"/>
          <w:numId w:val="1"/>
        </w:numPr>
      </w:pPr>
      <w:r>
        <w:t>focus on macro structures</w:t>
      </w:r>
    </w:p>
    <w:p w:rsidR="004B19D7" w:rsidRDefault="004B19D7" w:rsidP="004B19D7">
      <w:pPr>
        <w:pStyle w:val="ListParagraph"/>
        <w:numPr>
          <w:ilvl w:val="0"/>
          <w:numId w:val="1"/>
        </w:numPr>
      </w:pPr>
      <w:r>
        <w:t>concerned with how privileged members maintain power while subordinates struggle</w:t>
      </w:r>
    </w:p>
    <w:p w:rsidR="004B19D7" w:rsidRDefault="004B19D7" w:rsidP="004B19D7">
      <w:pPr>
        <w:pStyle w:val="ListParagraph"/>
        <w:numPr>
          <w:ilvl w:val="0"/>
          <w:numId w:val="1"/>
        </w:numPr>
      </w:pPr>
      <w:r>
        <w:t>Karl Max</w:t>
      </w:r>
    </w:p>
    <w:p w:rsidR="004B19D7" w:rsidRDefault="004B19D7" w:rsidP="004B19D7">
      <w:pPr>
        <w:pStyle w:val="ListParagraph"/>
        <w:numPr>
          <w:ilvl w:val="1"/>
          <w:numId w:val="1"/>
        </w:numPr>
      </w:pPr>
      <w:r w:rsidRPr="004B19D7">
        <w:t xml:space="preserve">views capitalist culture as a product of a </w:t>
      </w:r>
      <w:r w:rsidRPr="004B19D7">
        <w:rPr>
          <w:b/>
          <w:bCs/>
        </w:rPr>
        <w:t xml:space="preserve">value system </w:t>
      </w:r>
      <w:r w:rsidRPr="004B19D7">
        <w:t>– a set of socially shared ideas of what a group or society considers good, right, and desirable</w:t>
      </w:r>
    </w:p>
    <w:p w:rsidR="004B19D7" w:rsidRDefault="004B19D7" w:rsidP="004B19D7">
      <w:pPr>
        <w:pStyle w:val="ListParagraph"/>
        <w:numPr>
          <w:ilvl w:val="0"/>
          <w:numId w:val="1"/>
        </w:numPr>
      </w:pPr>
      <w:r>
        <w:t>Max Weber</w:t>
      </w:r>
    </w:p>
    <w:p w:rsidR="004B19D7" w:rsidRDefault="004B19D7" w:rsidP="004B19D7">
      <w:pPr>
        <w:pStyle w:val="ListParagraph"/>
        <w:numPr>
          <w:ilvl w:val="1"/>
          <w:numId w:val="1"/>
        </w:numPr>
      </w:pPr>
      <w:r w:rsidRPr="004B19D7">
        <w:t>views culture as shaped by ideology – a strategy or philosophy that justifies the goals of a movement</w:t>
      </w:r>
    </w:p>
    <w:p w:rsidR="004B19D7" w:rsidRDefault="004B19D7" w:rsidP="004B19D7">
      <w:pPr>
        <w:rPr>
          <w:b/>
        </w:rPr>
      </w:pPr>
    </w:p>
    <w:p w:rsidR="004B19D7" w:rsidRDefault="004B19D7" w:rsidP="004B19D7">
      <w:pPr>
        <w:rPr>
          <w:b/>
        </w:rPr>
      </w:pPr>
      <w:r>
        <w:rPr>
          <w:b/>
        </w:rPr>
        <w:t>Symbolic Interactionism</w:t>
      </w:r>
    </w:p>
    <w:p w:rsidR="004B19D7" w:rsidRDefault="004B19D7" w:rsidP="004B19D7">
      <w:pPr>
        <w:pStyle w:val="ListParagraph"/>
        <w:numPr>
          <w:ilvl w:val="0"/>
          <w:numId w:val="1"/>
        </w:numPr>
      </w:pPr>
      <w:r>
        <w:t>micro sociological approach</w:t>
      </w:r>
    </w:p>
    <w:p w:rsidR="004B19D7" w:rsidRDefault="004B19D7" w:rsidP="004B19D7">
      <w:pPr>
        <w:pStyle w:val="ListParagraph"/>
        <w:numPr>
          <w:ilvl w:val="0"/>
          <w:numId w:val="1"/>
        </w:numPr>
      </w:pPr>
      <w:r w:rsidRPr="004B19D7">
        <w:rPr>
          <w:b/>
        </w:rPr>
        <w:t>symbol;</w:t>
      </w:r>
      <w:r>
        <w:t xml:space="preserve"> things that display meaning (ex gestures</w:t>
      </w:r>
    </w:p>
    <w:p w:rsidR="004B19D7" w:rsidRDefault="004B19D7" w:rsidP="004B19D7">
      <w:pPr>
        <w:pStyle w:val="ListParagraph"/>
        <w:numPr>
          <w:ilvl w:val="0"/>
          <w:numId w:val="1"/>
        </w:numPr>
      </w:pPr>
      <w:r w:rsidRPr="004B19D7">
        <w:rPr>
          <w:b/>
        </w:rPr>
        <w:t>interaction</w:t>
      </w:r>
      <w:r>
        <w:t xml:space="preserve">; how people relate to each other </w:t>
      </w:r>
    </w:p>
    <w:p w:rsidR="004B19D7" w:rsidRPr="004B19D7" w:rsidRDefault="004B19D7" w:rsidP="004B19D7">
      <w:pPr>
        <w:pStyle w:val="ListParagraph"/>
        <w:numPr>
          <w:ilvl w:val="0"/>
          <w:numId w:val="1"/>
        </w:numPr>
      </w:pPr>
      <w:r>
        <w:rPr>
          <w:b/>
        </w:rPr>
        <w:t>labelling theory</w:t>
      </w:r>
    </w:p>
    <w:p w:rsidR="00DB4CB8" w:rsidRPr="004B19D7" w:rsidRDefault="004B19D7" w:rsidP="004B19D7">
      <w:pPr>
        <w:pStyle w:val="ListParagraph"/>
        <w:numPr>
          <w:ilvl w:val="1"/>
          <w:numId w:val="1"/>
        </w:numPr>
      </w:pPr>
      <w:r>
        <w:t xml:space="preserve">any given social problem is </w:t>
      </w:r>
      <w:proofErr w:type="spellStart"/>
      <w:proofErr w:type="gramStart"/>
      <w:r w:rsidR="00FF415A" w:rsidRPr="004B19D7">
        <w:t>is</w:t>
      </w:r>
      <w:proofErr w:type="spellEnd"/>
      <w:proofErr w:type="gramEnd"/>
      <w:r w:rsidR="00FF415A" w:rsidRPr="004B19D7">
        <w:t xml:space="preserve"> only a “problem” because an influential group of people defines it this way</w:t>
      </w:r>
    </w:p>
    <w:p w:rsidR="004B19D7" w:rsidRDefault="00FF415A" w:rsidP="004B19D7">
      <w:pPr>
        <w:pStyle w:val="ListParagraph"/>
        <w:numPr>
          <w:ilvl w:val="0"/>
          <w:numId w:val="1"/>
        </w:numPr>
      </w:pPr>
      <w:r w:rsidRPr="004B19D7">
        <w:rPr>
          <w:b/>
          <w:bCs/>
        </w:rPr>
        <w:t xml:space="preserve">social construction </w:t>
      </w:r>
    </w:p>
    <w:p w:rsidR="00DB4CB8" w:rsidRPr="004B19D7" w:rsidRDefault="00FF415A" w:rsidP="004B19D7">
      <w:pPr>
        <w:pStyle w:val="ListParagraph"/>
        <w:numPr>
          <w:ilvl w:val="1"/>
          <w:numId w:val="1"/>
        </w:numPr>
      </w:pPr>
      <w:r w:rsidRPr="004B19D7">
        <w:t xml:space="preserve">social world consists of </w:t>
      </w:r>
      <w:proofErr w:type="gramStart"/>
      <w:r w:rsidRPr="004B19D7">
        <w:t>a number of</w:t>
      </w:r>
      <w:proofErr w:type="gramEnd"/>
      <w:r w:rsidRPr="004B19D7">
        <w:t xml:space="preserve"> shared understandings that humans have reached and reinforced over time</w:t>
      </w:r>
    </w:p>
    <w:p w:rsidR="004B19D7" w:rsidRDefault="00FF415A" w:rsidP="004B19D7">
      <w:pPr>
        <w:pStyle w:val="ListParagraph"/>
        <w:numPr>
          <w:ilvl w:val="0"/>
          <w:numId w:val="1"/>
        </w:numPr>
      </w:pPr>
      <w:r w:rsidRPr="004B19D7">
        <w:rPr>
          <w:b/>
          <w:bCs/>
        </w:rPr>
        <w:t>performativity</w:t>
      </w:r>
      <w:r w:rsidR="004B19D7">
        <w:t xml:space="preserve"> </w:t>
      </w:r>
    </w:p>
    <w:p w:rsidR="00DB4CB8" w:rsidRPr="004B19D7" w:rsidRDefault="00FF415A" w:rsidP="004B19D7">
      <w:pPr>
        <w:pStyle w:val="ListParagraph"/>
        <w:numPr>
          <w:ilvl w:val="1"/>
          <w:numId w:val="1"/>
        </w:numPr>
      </w:pPr>
      <w:r w:rsidRPr="004B19D7">
        <w:t>certain social factors, such as gender, are socially constructed and then acted out using words and behaviours associated with what it means to be e.g. male or female (e.g. Judith Butler, Dorothy Smith)</w:t>
      </w:r>
    </w:p>
    <w:p w:rsidR="004B19D7" w:rsidRPr="004B19D7" w:rsidRDefault="00675275" w:rsidP="004B19D7">
      <w:pPr>
        <w:pStyle w:val="ListParagraph"/>
        <w:numPr>
          <w:ilvl w:val="0"/>
          <w:numId w:val="1"/>
        </w:numPr>
        <w:rPr>
          <w:b/>
        </w:rPr>
      </w:pPr>
      <w:r>
        <w:rPr>
          <w:b/>
        </w:rPr>
        <w:t>Max W</w:t>
      </w:r>
      <w:r w:rsidR="004B19D7" w:rsidRPr="004B19D7">
        <w:rPr>
          <w:b/>
        </w:rPr>
        <w:t>eber</w:t>
      </w:r>
    </w:p>
    <w:p w:rsidR="00DB4CB8" w:rsidRPr="004B19D7" w:rsidRDefault="00FF415A" w:rsidP="004B19D7">
      <w:pPr>
        <w:pStyle w:val="ListParagraph"/>
        <w:numPr>
          <w:ilvl w:val="1"/>
          <w:numId w:val="1"/>
        </w:numPr>
      </w:pPr>
      <w:r w:rsidRPr="004B19D7">
        <w:t xml:space="preserve">associated with both conflict theory </w:t>
      </w:r>
      <w:r w:rsidRPr="004B19D7">
        <w:rPr>
          <w:u w:val="single"/>
        </w:rPr>
        <w:t>and</w:t>
      </w:r>
      <w:r w:rsidRPr="004B19D7">
        <w:t xml:space="preserve"> (more frequently) symbolic interactionism</w:t>
      </w:r>
    </w:p>
    <w:p w:rsidR="00DB4CB8" w:rsidRPr="004B19D7" w:rsidRDefault="00FF415A" w:rsidP="004B19D7">
      <w:pPr>
        <w:pStyle w:val="ListParagraph"/>
        <w:numPr>
          <w:ilvl w:val="1"/>
          <w:numId w:val="1"/>
        </w:numPr>
      </w:pPr>
      <w:r w:rsidRPr="004B19D7">
        <w:t xml:space="preserve">Criticized Marx’s </w:t>
      </w:r>
      <w:proofErr w:type="spellStart"/>
      <w:r w:rsidRPr="004B19D7">
        <w:t>uni</w:t>
      </w:r>
      <w:proofErr w:type="spellEnd"/>
      <w:r w:rsidRPr="004B19D7">
        <w:t>-dimensional view of history, and showed how politics &amp; religion were as important as class</w:t>
      </w:r>
    </w:p>
    <w:p w:rsidR="004B19D7" w:rsidRDefault="00FF415A" w:rsidP="004B19D7">
      <w:pPr>
        <w:pStyle w:val="ListParagraph"/>
        <w:numPr>
          <w:ilvl w:val="1"/>
          <w:numId w:val="1"/>
        </w:numPr>
      </w:pPr>
      <w:r w:rsidRPr="004B19D7">
        <w:t>Argued that any complete sociological analysis</w:t>
      </w:r>
      <w:r w:rsidR="004B19D7" w:rsidRPr="004B19D7">
        <w:t xml:space="preserve"> requires analysis of subjective meanings</w:t>
      </w:r>
      <w:r w:rsidR="004B19D7">
        <w:t xml:space="preserve"> </w:t>
      </w:r>
      <w:r w:rsidR="004B19D7" w:rsidRPr="004B19D7">
        <w:t>and motives</w:t>
      </w:r>
    </w:p>
    <w:p w:rsidR="00DB4CB8" w:rsidRPr="004B19D7" w:rsidRDefault="00FF415A" w:rsidP="004B19D7">
      <w:pPr>
        <w:pStyle w:val="ListParagraph"/>
        <w:numPr>
          <w:ilvl w:val="0"/>
          <w:numId w:val="1"/>
        </w:numPr>
      </w:pPr>
      <w:r w:rsidRPr="00675275">
        <w:rPr>
          <w:b/>
          <w:bCs/>
        </w:rPr>
        <w:t>George Herbert Mead</w:t>
      </w:r>
      <w:r w:rsidRPr="004B19D7">
        <w:rPr>
          <w:b/>
          <w:bCs/>
          <w:u w:val="single"/>
        </w:rPr>
        <w:t xml:space="preserve"> </w:t>
      </w:r>
      <w:r w:rsidRPr="004B19D7">
        <w:t>(1863-1931): sense of self formed in course of interacting with others</w:t>
      </w:r>
    </w:p>
    <w:p w:rsidR="00DB4CB8" w:rsidRPr="004B19D7" w:rsidRDefault="00FF415A" w:rsidP="004B19D7">
      <w:pPr>
        <w:pStyle w:val="ListParagraph"/>
        <w:numPr>
          <w:ilvl w:val="0"/>
          <w:numId w:val="1"/>
        </w:numPr>
      </w:pPr>
      <w:r w:rsidRPr="00675275">
        <w:rPr>
          <w:b/>
          <w:bCs/>
        </w:rPr>
        <w:lastRenderedPageBreak/>
        <w:t>Erving Goffman</w:t>
      </w:r>
      <w:r w:rsidRPr="004B19D7">
        <w:rPr>
          <w:b/>
          <w:bCs/>
          <w:u w:val="single"/>
        </w:rPr>
        <w:t xml:space="preserve"> </w:t>
      </w:r>
      <w:r w:rsidRPr="004B19D7">
        <w:t>(1922-82): dramaturgical analysis</w:t>
      </w:r>
    </w:p>
    <w:p w:rsidR="004B19D7" w:rsidRDefault="00675275" w:rsidP="004B19D7">
      <w:pPr>
        <w:pStyle w:val="ListParagraph"/>
        <w:numPr>
          <w:ilvl w:val="0"/>
          <w:numId w:val="1"/>
        </w:numPr>
      </w:pPr>
      <w:r>
        <w:t xml:space="preserve">Summary </w:t>
      </w:r>
    </w:p>
    <w:p w:rsidR="00DB4CB8" w:rsidRPr="00675275" w:rsidRDefault="00FF415A" w:rsidP="00675275">
      <w:pPr>
        <w:pStyle w:val="ListParagraph"/>
        <w:numPr>
          <w:ilvl w:val="1"/>
          <w:numId w:val="1"/>
        </w:numPr>
      </w:pPr>
      <w:r w:rsidRPr="00675275">
        <w:t>focus on interpersonal settings &amp; micro-level social settings</w:t>
      </w:r>
    </w:p>
    <w:p w:rsidR="00DB4CB8" w:rsidRPr="00675275" w:rsidRDefault="00FF415A" w:rsidP="00675275">
      <w:pPr>
        <w:pStyle w:val="ListParagraph"/>
        <w:numPr>
          <w:ilvl w:val="1"/>
          <w:numId w:val="1"/>
        </w:numPr>
      </w:pPr>
      <w:r w:rsidRPr="00675275">
        <w:t>social life only possible because people attach meaning to things</w:t>
      </w:r>
    </w:p>
    <w:p w:rsidR="00DB4CB8" w:rsidRPr="00675275" w:rsidRDefault="00FF415A" w:rsidP="00675275">
      <w:pPr>
        <w:pStyle w:val="ListParagraph"/>
        <w:numPr>
          <w:ilvl w:val="1"/>
          <w:numId w:val="1"/>
        </w:numPr>
      </w:pPr>
      <w:r w:rsidRPr="00675275">
        <w:t>people help to create their circumstances and do not merely react to them</w:t>
      </w:r>
    </w:p>
    <w:p w:rsidR="00675275" w:rsidRDefault="00675275" w:rsidP="00675275">
      <w:pPr>
        <w:rPr>
          <w:b/>
        </w:rPr>
      </w:pPr>
      <w:r>
        <w:rPr>
          <w:b/>
        </w:rPr>
        <w:t>Feminism</w:t>
      </w:r>
    </w:p>
    <w:p w:rsidR="00675275" w:rsidRDefault="00675275" w:rsidP="00675275">
      <w:pPr>
        <w:pStyle w:val="ListParagraph"/>
        <w:numPr>
          <w:ilvl w:val="0"/>
          <w:numId w:val="1"/>
        </w:numPr>
      </w:pPr>
      <w:r>
        <w:t>focuses on gender in equality, or relations of dominance and subordination between men and women</w:t>
      </w:r>
    </w:p>
    <w:p w:rsidR="00675275" w:rsidRPr="00675275" w:rsidRDefault="00675275" w:rsidP="00675275"/>
    <w:p w:rsidR="004B19D7" w:rsidRDefault="00675275" w:rsidP="004B19D7">
      <w:pPr>
        <w:rPr>
          <w:b/>
        </w:rPr>
      </w:pPr>
      <w:r>
        <w:rPr>
          <w:b/>
        </w:rPr>
        <w:t>Postmodernism/</w:t>
      </w:r>
      <w:proofErr w:type="spellStart"/>
      <w:r>
        <w:rPr>
          <w:b/>
        </w:rPr>
        <w:t>Postructuralism</w:t>
      </w:r>
      <w:proofErr w:type="spellEnd"/>
    </w:p>
    <w:p w:rsidR="00DB4CB8" w:rsidRPr="00675275" w:rsidRDefault="00FF415A" w:rsidP="00675275">
      <w:pPr>
        <w:pStyle w:val="ListParagraph"/>
        <w:numPr>
          <w:ilvl w:val="0"/>
          <w:numId w:val="1"/>
        </w:numPr>
      </w:pPr>
      <w:r w:rsidRPr="00675275">
        <w:t xml:space="preserve">proposes that rationality is neither sure nor clear, and that our knowledge is situation-specific – it is always limited to </w:t>
      </w:r>
      <w:proofErr w:type="gramStart"/>
      <w:r w:rsidRPr="00675275">
        <w:t>particular times</w:t>
      </w:r>
      <w:proofErr w:type="gramEnd"/>
      <w:r w:rsidRPr="00675275">
        <w:t>, places, and social positions</w:t>
      </w:r>
    </w:p>
    <w:p w:rsidR="00DB4CB8" w:rsidRPr="00675275" w:rsidRDefault="00FF415A" w:rsidP="00675275">
      <w:pPr>
        <w:pStyle w:val="ListParagraph"/>
        <w:numPr>
          <w:ilvl w:val="0"/>
          <w:numId w:val="1"/>
        </w:numPr>
      </w:pPr>
      <w:r w:rsidRPr="00675275">
        <w:t>interested in unmasking ideologies that protect the dominant social order</w:t>
      </w:r>
    </w:p>
    <w:p w:rsidR="00675275" w:rsidRDefault="00675275" w:rsidP="00675275"/>
    <w:p w:rsidR="00675275" w:rsidRDefault="00675275" w:rsidP="00675275"/>
    <w:p w:rsidR="00675275" w:rsidRDefault="00675275" w:rsidP="00675275">
      <w:pPr>
        <w:rPr>
          <w:b/>
          <w:u w:val="single"/>
        </w:rPr>
      </w:pPr>
      <w:r>
        <w:rPr>
          <w:b/>
          <w:u w:val="single"/>
        </w:rPr>
        <w:t>Important people</w:t>
      </w:r>
    </w:p>
    <w:p w:rsidR="00675275" w:rsidRDefault="00675275" w:rsidP="00675275">
      <w:pPr>
        <w:pStyle w:val="ListParagraph"/>
        <w:numPr>
          <w:ilvl w:val="0"/>
          <w:numId w:val="1"/>
        </w:numPr>
      </w:pPr>
      <w:r w:rsidRPr="00675275">
        <w:rPr>
          <w:b/>
          <w:bCs/>
          <w:u w:val="single"/>
        </w:rPr>
        <w:t xml:space="preserve">Ibn Khaldun </w:t>
      </w:r>
      <w:r w:rsidRPr="00675275">
        <w:t>proposed a theory of social conflict and cohesion (involving intersections of politics, urban life, economics, and knowledge) in 1377</w:t>
      </w:r>
    </w:p>
    <w:p w:rsidR="00675275" w:rsidRPr="00675275" w:rsidRDefault="00675275" w:rsidP="00675275">
      <w:pPr>
        <w:pStyle w:val="ListParagraph"/>
        <w:numPr>
          <w:ilvl w:val="0"/>
          <w:numId w:val="1"/>
        </w:numPr>
      </w:pPr>
      <w:r>
        <w:rPr>
          <w:b/>
          <w:bCs/>
          <w:u w:val="single"/>
        </w:rPr>
        <w:t xml:space="preserve">W.E.B </w:t>
      </w:r>
      <w:proofErr w:type="spellStart"/>
      <w:r>
        <w:rPr>
          <w:b/>
          <w:bCs/>
          <w:u w:val="single"/>
        </w:rPr>
        <w:t>Dobois</w:t>
      </w:r>
      <w:proofErr w:type="spellEnd"/>
      <w:r>
        <w:rPr>
          <w:bCs/>
          <w:u w:val="single"/>
        </w:rPr>
        <w:t xml:space="preserve">; </w:t>
      </w:r>
      <w:r>
        <w:rPr>
          <w:bCs/>
        </w:rPr>
        <w:t>Father of sociology. He believed that capitalism to be the root cause of racism</w:t>
      </w:r>
    </w:p>
    <w:p w:rsidR="00675275" w:rsidRDefault="00675275" w:rsidP="00675275">
      <w:pPr>
        <w:pStyle w:val="ListParagraph"/>
        <w:numPr>
          <w:ilvl w:val="0"/>
          <w:numId w:val="1"/>
        </w:numPr>
      </w:pPr>
      <w:r>
        <w:rPr>
          <w:b/>
          <w:bCs/>
          <w:u w:val="single"/>
        </w:rPr>
        <w:t>Harriet Martineau:</w:t>
      </w:r>
      <w:r>
        <w:t xml:space="preserve"> 1</w:t>
      </w:r>
      <w:r w:rsidRPr="00675275">
        <w:rPr>
          <w:vertAlign w:val="superscript"/>
        </w:rPr>
        <w:t>st</w:t>
      </w:r>
      <w:r>
        <w:t xml:space="preserve"> woman sociologist. Introduced sociological ideas to English speaking word. She was a French-English translator of Comte.</w:t>
      </w:r>
    </w:p>
    <w:p w:rsidR="00675275" w:rsidRDefault="00675275" w:rsidP="00675275">
      <w:pPr>
        <w:pStyle w:val="ListParagraph"/>
        <w:numPr>
          <w:ilvl w:val="0"/>
          <w:numId w:val="1"/>
        </w:numPr>
      </w:pPr>
      <w:r>
        <w:rPr>
          <w:b/>
          <w:bCs/>
          <w:u w:val="single"/>
        </w:rPr>
        <w:t>Annie Marion MacLean:</w:t>
      </w:r>
      <w:r>
        <w:t xml:space="preserve"> 1</w:t>
      </w:r>
      <w:r w:rsidRPr="00675275">
        <w:rPr>
          <w:vertAlign w:val="superscript"/>
        </w:rPr>
        <w:t>st</w:t>
      </w:r>
      <w:r>
        <w:t xml:space="preserve"> woman to receive a master and 2</w:t>
      </w:r>
      <w:r w:rsidRPr="00675275">
        <w:rPr>
          <w:vertAlign w:val="superscript"/>
        </w:rPr>
        <w:t>nd</w:t>
      </w:r>
      <w:r>
        <w:t xml:space="preserve"> to receive doctorate in sociology </w:t>
      </w:r>
    </w:p>
    <w:p w:rsidR="00675275" w:rsidRDefault="00675275" w:rsidP="00675275">
      <w:pPr>
        <w:pStyle w:val="ListParagraph"/>
        <w:numPr>
          <w:ilvl w:val="0"/>
          <w:numId w:val="1"/>
        </w:numPr>
      </w:pPr>
      <w:r>
        <w:rPr>
          <w:b/>
          <w:bCs/>
          <w:u w:val="single"/>
        </w:rPr>
        <w:t>Gabriel Tarde:</w:t>
      </w:r>
      <w:r>
        <w:t xml:space="preserve"> direct conflict with Durkheim via his own theory of social interaction which emphasized the individual in an aggregate of persons. Attacked extreme biological caution od Cesare Lombroso</w:t>
      </w:r>
    </w:p>
    <w:p w:rsidR="00675275" w:rsidRDefault="00675275" w:rsidP="00675275"/>
    <w:p w:rsidR="00675275" w:rsidRDefault="00675275" w:rsidP="00675275">
      <w:pPr>
        <w:rPr>
          <w:b/>
          <w:u w:val="single"/>
        </w:rPr>
      </w:pPr>
      <w:r>
        <w:rPr>
          <w:b/>
          <w:u w:val="single"/>
        </w:rPr>
        <w:t xml:space="preserve">Social Constructionism and “post” theories </w:t>
      </w:r>
    </w:p>
    <w:p w:rsidR="00DB4CB8" w:rsidRPr="00675275" w:rsidRDefault="00FF415A" w:rsidP="00675275">
      <w:pPr>
        <w:numPr>
          <w:ilvl w:val="0"/>
          <w:numId w:val="12"/>
        </w:numPr>
      </w:pPr>
      <w:r w:rsidRPr="00675275">
        <w:rPr>
          <w:b/>
        </w:rPr>
        <w:t>social constructionism</w:t>
      </w:r>
      <w:r w:rsidRPr="00675275">
        <w:t xml:space="preserve">: taken-for-granted aspects of life are sustained by social processes and vary culturally and historically </w:t>
      </w:r>
    </w:p>
    <w:p w:rsidR="00DB4CB8" w:rsidRPr="00675275" w:rsidRDefault="00FF415A" w:rsidP="00675275">
      <w:pPr>
        <w:numPr>
          <w:ilvl w:val="0"/>
          <w:numId w:val="12"/>
        </w:numPr>
      </w:pPr>
      <w:r w:rsidRPr="00675275">
        <w:rPr>
          <w:b/>
        </w:rPr>
        <w:t>post-modernism</w:t>
      </w:r>
      <w:r w:rsidRPr="00675275">
        <w:t>: engages the uncertainties created by modernization; often questions our representation of things (no absolute truths or values); emphasizes failure of ‘the modern project’ (popular since 1970s)</w:t>
      </w:r>
    </w:p>
    <w:p w:rsidR="00DB4CB8" w:rsidRPr="00675275" w:rsidRDefault="00FF415A" w:rsidP="00675275">
      <w:pPr>
        <w:numPr>
          <w:ilvl w:val="0"/>
          <w:numId w:val="12"/>
        </w:numPr>
      </w:pPr>
      <w:r w:rsidRPr="00675275">
        <w:rPr>
          <w:b/>
        </w:rPr>
        <w:t>post-structuralism</w:t>
      </w:r>
      <w:r w:rsidRPr="00675275">
        <w:t xml:space="preserve"> (e.g. Foucault, Derrida): society is not defined </w:t>
      </w:r>
      <w:proofErr w:type="spellStart"/>
      <w:r w:rsidRPr="00675275">
        <w:rPr>
          <w:i/>
          <w:iCs/>
        </w:rPr>
        <w:t>en</w:t>
      </w:r>
      <w:proofErr w:type="spellEnd"/>
      <w:r w:rsidRPr="00675275">
        <w:rPr>
          <w:i/>
          <w:iCs/>
        </w:rPr>
        <w:t xml:space="preserve"> masse</w:t>
      </w:r>
      <w:r w:rsidRPr="00675275">
        <w:t>; complex webs of interactions (e.g. power not conceived of as simply a top-down exercise in coercion; social and cultural realms not separate)</w:t>
      </w:r>
    </w:p>
    <w:p w:rsidR="00675275" w:rsidRPr="00675275" w:rsidRDefault="00675275" w:rsidP="00675275"/>
    <w:p w:rsidR="004B19D7" w:rsidRDefault="00675275" w:rsidP="004B19D7">
      <w:pPr>
        <w:rPr>
          <w:b/>
          <w:u w:val="single"/>
        </w:rPr>
      </w:pPr>
      <w:r>
        <w:rPr>
          <w:b/>
          <w:u w:val="single"/>
        </w:rPr>
        <w:lastRenderedPageBreak/>
        <w:t xml:space="preserve">Pierre Bourdieu – The Cultural Sociology </w:t>
      </w:r>
    </w:p>
    <w:p w:rsidR="00DB4CB8" w:rsidRPr="00675275" w:rsidRDefault="00FF415A" w:rsidP="00675275">
      <w:pPr>
        <w:pStyle w:val="ListParagraph"/>
        <w:numPr>
          <w:ilvl w:val="0"/>
          <w:numId w:val="1"/>
        </w:numPr>
      </w:pPr>
      <w:r w:rsidRPr="00675275">
        <w:t>Frequently associated with concepts of “habitus” and “embodiment” (concerned with how we learn to orient ourselves toward others, how we embody social values, routine gestures, etc.)</w:t>
      </w:r>
    </w:p>
    <w:p w:rsidR="00DB4CB8" w:rsidRPr="00675275" w:rsidRDefault="00FF415A" w:rsidP="00675275">
      <w:pPr>
        <w:pStyle w:val="ListParagraph"/>
        <w:numPr>
          <w:ilvl w:val="0"/>
          <w:numId w:val="1"/>
        </w:numPr>
      </w:pPr>
      <w:r w:rsidRPr="00675275">
        <w:t xml:space="preserve">Cultural studies of “masculine domination” with Lois </w:t>
      </w:r>
      <w:proofErr w:type="spellStart"/>
      <w:r w:rsidRPr="00675275">
        <w:t>Waquant</w:t>
      </w:r>
      <w:proofErr w:type="spellEnd"/>
      <w:r w:rsidRPr="00675275">
        <w:t xml:space="preserve"> (e.g. mapping common binary symbols and associations)</w:t>
      </w:r>
    </w:p>
    <w:p w:rsidR="00675275" w:rsidRDefault="00675275" w:rsidP="00675275"/>
    <w:p w:rsidR="00675275" w:rsidRDefault="00FF415A" w:rsidP="00675275">
      <w:pPr>
        <w:rPr>
          <w:b/>
          <w:u w:val="single"/>
        </w:rPr>
      </w:pPr>
      <w:proofErr w:type="spellStart"/>
      <w:r>
        <w:rPr>
          <w:b/>
          <w:u w:val="single"/>
        </w:rPr>
        <w:t>Micheal</w:t>
      </w:r>
      <w:proofErr w:type="spellEnd"/>
      <w:r>
        <w:rPr>
          <w:b/>
          <w:u w:val="single"/>
        </w:rPr>
        <w:t xml:space="preserve"> </w:t>
      </w:r>
      <w:proofErr w:type="spellStart"/>
      <w:r>
        <w:rPr>
          <w:b/>
          <w:u w:val="single"/>
        </w:rPr>
        <w:t>Foucalt</w:t>
      </w:r>
      <w:proofErr w:type="spellEnd"/>
      <w:r>
        <w:rPr>
          <w:b/>
          <w:u w:val="single"/>
        </w:rPr>
        <w:t xml:space="preserve"> </w:t>
      </w:r>
    </w:p>
    <w:p w:rsidR="00DB4CB8" w:rsidRPr="00FF415A" w:rsidRDefault="00FF415A" w:rsidP="00FF415A">
      <w:pPr>
        <w:pStyle w:val="ListParagraph"/>
        <w:numPr>
          <w:ilvl w:val="0"/>
          <w:numId w:val="1"/>
        </w:numPr>
      </w:pPr>
      <w:r w:rsidRPr="00FF415A">
        <w:t xml:space="preserve">popular concepts: </w:t>
      </w:r>
      <w:proofErr w:type="spellStart"/>
      <w:r w:rsidRPr="00FF415A">
        <w:t>biopower</w:t>
      </w:r>
      <w:proofErr w:type="spellEnd"/>
      <w:r w:rsidRPr="00FF415A">
        <w:t>; biopolitics; techniques of the self, governmentality; historical genealogy and discourse analysis as method</w:t>
      </w:r>
    </w:p>
    <w:p w:rsidR="00DB4CB8" w:rsidRPr="00FF415A" w:rsidRDefault="00FF415A" w:rsidP="00FF415A">
      <w:pPr>
        <w:pStyle w:val="ListParagraph"/>
        <w:numPr>
          <w:ilvl w:val="0"/>
          <w:numId w:val="1"/>
        </w:numPr>
      </w:pPr>
      <w:r w:rsidRPr="00FF415A">
        <w:t>Foucault’s contributions continue to influence sociology, criminology, law, philosophy</w:t>
      </w:r>
    </w:p>
    <w:p w:rsidR="00FF415A" w:rsidRDefault="00FF415A" w:rsidP="00FF415A"/>
    <w:p w:rsidR="00FF415A" w:rsidRDefault="00FF415A" w:rsidP="00FF415A">
      <w:pPr>
        <w:rPr>
          <w:b/>
          <w:u w:val="single"/>
        </w:rPr>
      </w:pPr>
      <w:r>
        <w:rPr>
          <w:b/>
          <w:u w:val="single"/>
        </w:rPr>
        <w:t>C. Wright Mills; the sociological Imagination</w:t>
      </w:r>
    </w:p>
    <w:p w:rsidR="00FF415A" w:rsidRPr="00FF415A" w:rsidRDefault="00FF415A" w:rsidP="00FF415A">
      <w:r w:rsidRPr="00FF415A">
        <w:t xml:space="preserve">involves </w:t>
      </w:r>
      <w:r w:rsidRPr="00FF415A">
        <w:rPr>
          <w:bCs/>
        </w:rPr>
        <w:t>the capacity for a person to see the connection between personal troubles and social structures</w:t>
      </w:r>
      <w:r w:rsidRPr="00FF415A">
        <w:t>.</w:t>
      </w:r>
    </w:p>
    <w:p w:rsidR="00FF415A" w:rsidRDefault="00FF415A" w:rsidP="00FF415A"/>
    <w:p w:rsidR="00FF415A" w:rsidRPr="00FF415A" w:rsidRDefault="00FF415A" w:rsidP="00FF415A">
      <w:pPr>
        <w:rPr>
          <w:b/>
          <w:u w:val="single"/>
        </w:rPr>
      </w:pPr>
      <w:r w:rsidRPr="00FF415A">
        <w:rPr>
          <w:b/>
          <w:u w:val="single"/>
        </w:rPr>
        <w:t xml:space="preserve">Socioeconomics: </w:t>
      </w:r>
    </w:p>
    <w:p w:rsidR="00FF415A" w:rsidRDefault="00FF415A" w:rsidP="00FF415A">
      <w:r w:rsidRPr="00FF415A">
        <w:t>different modes of justification via market, civic, domestic, religious, fame, industrial realms – all use different criteria to assess worth</w:t>
      </w:r>
    </w:p>
    <w:p w:rsidR="00FF415A" w:rsidRDefault="00FF415A" w:rsidP="00FF415A">
      <w:pPr>
        <w:rPr>
          <w:b/>
          <w:u w:val="single"/>
        </w:rPr>
      </w:pPr>
    </w:p>
    <w:p w:rsidR="00FF415A" w:rsidRPr="00FF415A" w:rsidRDefault="00FF415A" w:rsidP="00FF415A">
      <w:pPr>
        <w:rPr>
          <w:b/>
          <w:u w:val="single"/>
        </w:rPr>
      </w:pPr>
      <w:r w:rsidRPr="00FF415A">
        <w:rPr>
          <w:b/>
          <w:u w:val="single"/>
        </w:rPr>
        <w:t>Socio-biology:</w:t>
      </w:r>
    </w:p>
    <w:p w:rsidR="00FF415A" w:rsidRPr="00FF415A" w:rsidRDefault="00FF415A" w:rsidP="00FF415A">
      <w:proofErr w:type="gramStart"/>
      <w:r w:rsidRPr="00FF415A">
        <w:t>takes into account</w:t>
      </w:r>
      <w:proofErr w:type="gramEnd"/>
      <w:r>
        <w:t xml:space="preserve"> i</w:t>
      </w:r>
      <w:r w:rsidRPr="00FF415A">
        <w:t>nter-species relationships</w:t>
      </w:r>
    </w:p>
    <w:p w:rsidR="00FF415A" w:rsidRDefault="00FF415A" w:rsidP="00FF415A"/>
    <w:p w:rsidR="001C7991" w:rsidRDefault="001C7991" w:rsidP="00FF415A"/>
    <w:p w:rsidR="001C7991" w:rsidRDefault="001C7991" w:rsidP="00FF415A"/>
    <w:p w:rsidR="001C7991" w:rsidRDefault="001C7991" w:rsidP="00FF415A"/>
    <w:p w:rsidR="001C7991" w:rsidRDefault="001C7991" w:rsidP="00FF415A"/>
    <w:p w:rsidR="001C7991" w:rsidRDefault="001C7991" w:rsidP="00FF415A"/>
    <w:p w:rsidR="001C7991" w:rsidRDefault="001C7991" w:rsidP="00FF415A"/>
    <w:p w:rsidR="001C7991" w:rsidRDefault="001C7991" w:rsidP="00FF415A"/>
    <w:p w:rsidR="001C7991" w:rsidRDefault="001C7991" w:rsidP="00FF415A"/>
    <w:p w:rsidR="001C7991" w:rsidRDefault="001C7991" w:rsidP="00FF415A"/>
    <w:p w:rsidR="001C7991" w:rsidRDefault="001C7991" w:rsidP="001C7991">
      <w:pPr>
        <w:pStyle w:val="Heading1"/>
      </w:pPr>
      <w:r>
        <w:lastRenderedPageBreak/>
        <w:t>SOCI 1005 – Midterm Review- Chpt 2</w:t>
      </w:r>
    </w:p>
    <w:p w:rsidR="001C7991" w:rsidRDefault="001C7991" w:rsidP="001C7991">
      <w:pPr>
        <w:rPr>
          <w:b/>
          <w:u w:val="single"/>
        </w:rPr>
      </w:pPr>
    </w:p>
    <w:p w:rsidR="001C7991" w:rsidRDefault="001C7991" w:rsidP="001C7991">
      <w:pPr>
        <w:rPr>
          <w:b/>
          <w:u w:val="single"/>
        </w:rPr>
      </w:pPr>
      <w:r>
        <w:rPr>
          <w:b/>
          <w:u w:val="single"/>
        </w:rPr>
        <w:t>Scientific vs Unscientific Thinking</w:t>
      </w:r>
    </w:p>
    <w:p w:rsidR="001C7991" w:rsidRPr="00E047FF" w:rsidRDefault="001C7991" w:rsidP="001C7991">
      <w:pPr>
        <w:pStyle w:val="ListParagraph"/>
        <w:numPr>
          <w:ilvl w:val="0"/>
          <w:numId w:val="17"/>
        </w:numPr>
      </w:pPr>
      <w:r w:rsidRPr="00E047FF">
        <w:rPr>
          <w:lang w:val="en-US"/>
        </w:rPr>
        <w:t xml:space="preserve">In everyday life, our biases easily influence </w:t>
      </w:r>
      <w:r w:rsidRPr="00E047FF">
        <w:rPr>
          <w:lang w:val="en-US"/>
        </w:rPr>
        <w:br/>
        <w:t>our observations.</w:t>
      </w:r>
    </w:p>
    <w:p w:rsidR="001C7991" w:rsidRPr="00E047FF" w:rsidRDefault="001C7991" w:rsidP="001C7991">
      <w:pPr>
        <w:pStyle w:val="ListParagraph"/>
        <w:numPr>
          <w:ilvl w:val="0"/>
          <w:numId w:val="17"/>
        </w:numPr>
      </w:pPr>
      <w:r w:rsidRPr="00E047FF">
        <w:rPr>
          <w:lang w:val="en-US"/>
        </w:rPr>
        <w:t>Biases often lead us to draw incorrect conclusions about what we see.</w:t>
      </w:r>
    </w:p>
    <w:p w:rsidR="001C7991" w:rsidRDefault="001C7991" w:rsidP="001C7991">
      <w:pPr>
        <w:pStyle w:val="ListParagraph"/>
        <w:numPr>
          <w:ilvl w:val="0"/>
          <w:numId w:val="17"/>
        </w:numPr>
      </w:pPr>
      <w:r w:rsidRPr="00E047FF">
        <w:t>Ten common errors are regularly found in unscientific thinking. Scientific thinking seeks to avoid these types of errors</w:t>
      </w:r>
    </w:p>
    <w:p w:rsidR="001C7991" w:rsidRDefault="001C7991" w:rsidP="001C7991"/>
    <w:p w:rsidR="001C7991" w:rsidRDefault="001C7991" w:rsidP="001C7991">
      <w:pPr>
        <w:rPr>
          <w:b/>
          <w:u w:val="single"/>
        </w:rPr>
      </w:pPr>
      <w:r>
        <w:rPr>
          <w:b/>
          <w:u w:val="single"/>
        </w:rPr>
        <w:t xml:space="preserve">Types of Unscientific Thinking </w:t>
      </w:r>
    </w:p>
    <w:p w:rsidR="001C7991" w:rsidRPr="00E047FF" w:rsidRDefault="001C7991" w:rsidP="001C7991">
      <w:pPr>
        <w:rPr>
          <w:b/>
          <w:u w:val="single"/>
        </w:rPr>
      </w:pPr>
      <w:r w:rsidRPr="00E047FF">
        <w:t>Unscientific knowledge can be based on:</w:t>
      </w:r>
    </w:p>
    <w:p w:rsidR="001C7991" w:rsidRPr="00E047FF" w:rsidRDefault="001C7991" w:rsidP="001C7991">
      <w:pPr>
        <w:pStyle w:val="ListParagraph"/>
        <w:numPr>
          <w:ilvl w:val="0"/>
          <w:numId w:val="17"/>
        </w:numPr>
      </w:pPr>
      <w:r w:rsidRPr="00E047FF">
        <w:t>Tradition</w:t>
      </w:r>
    </w:p>
    <w:p w:rsidR="001C7991" w:rsidRPr="00E047FF" w:rsidRDefault="001C7991" w:rsidP="001C7991">
      <w:pPr>
        <w:pStyle w:val="ListParagraph"/>
        <w:numPr>
          <w:ilvl w:val="0"/>
          <w:numId w:val="17"/>
        </w:numPr>
      </w:pPr>
      <w:r w:rsidRPr="00E047FF">
        <w:t>Authority</w:t>
      </w:r>
    </w:p>
    <w:p w:rsidR="001C7991" w:rsidRPr="00E047FF" w:rsidRDefault="001C7991" w:rsidP="001C7991">
      <w:pPr>
        <w:pStyle w:val="ListParagraph"/>
        <w:numPr>
          <w:ilvl w:val="0"/>
          <w:numId w:val="17"/>
        </w:numPr>
      </w:pPr>
      <w:r w:rsidRPr="00E047FF">
        <w:t>Casual observation</w:t>
      </w:r>
    </w:p>
    <w:p w:rsidR="001C7991" w:rsidRPr="00E047FF" w:rsidRDefault="001C7991" w:rsidP="001C7991">
      <w:pPr>
        <w:pStyle w:val="ListParagraph"/>
        <w:numPr>
          <w:ilvl w:val="0"/>
          <w:numId w:val="17"/>
        </w:numPr>
      </w:pPr>
      <w:r w:rsidRPr="00E047FF">
        <w:t>Overgeneralization</w:t>
      </w:r>
    </w:p>
    <w:p w:rsidR="001C7991" w:rsidRDefault="001C7991" w:rsidP="001C7991">
      <w:pPr>
        <w:pStyle w:val="ListParagraph"/>
        <w:numPr>
          <w:ilvl w:val="0"/>
          <w:numId w:val="17"/>
        </w:numPr>
      </w:pPr>
      <w:r w:rsidRPr="00E047FF">
        <w:t>Selective observation</w:t>
      </w:r>
    </w:p>
    <w:p w:rsidR="001C7991" w:rsidRPr="00E047FF" w:rsidRDefault="001C7991" w:rsidP="001C7991">
      <w:pPr>
        <w:pStyle w:val="ListParagraph"/>
        <w:numPr>
          <w:ilvl w:val="0"/>
          <w:numId w:val="17"/>
        </w:numPr>
      </w:pPr>
      <w:r w:rsidRPr="00E047FF">
        <w:t>Qualification</w:t>
      </w:r>
    </w:p>
    <w:p w:rsidR="001C7991" w:rsidRPr="00E047FF" w:rsidRDefault="001C7991" w:rsidP="001C7991">
      <w:pPr>
        <w:pStyle w:val="ListParagraph"/>
        <w:numPr>
          <w:ilvl w:val="0"/>
          <w:numId w:val="17"/>
        </w:numPr>
      </w:pPr>
      <w:r w:rsidRPr="00E047FF">
        <w:t>Illogical reasoning</w:t>
      </w:r>
    </w:p>
    <w:p w:rsidR="001C7991" w:rsidRPr="00E047FF" w:rsidRDefault="001C7991" w:rsidP="001C7991">
      <w:pPr>
        <w:pStyle w:val="ListParagraph"/>
        <w:numPr>
          <w:ilvl w:val="0"/>
          <w:numId w:val="17"/>
        </w:numPr>
      </w:pPr>
      <w:r w:rsidRPr="00E047FF">
        <w:t>Ego-defence</w:t>
      </w:r>
    </w:p>
    <w:p w:rsidR="001C7991" w:rsidRPr="00E047FF" w:rsidRDefault="001C7991" w:rsidP="001C7991">
      <w:pPr>
        <w:pStyle w:val="ListParagraph"/>
        <w:numPr>
          <w:ilvl w:val="0"/>
          <w:numId w:val="17"/>
        </w:numPr>
      </w:pPr>
      <w:r w:rsidRPr="00E047FF">
        <w:t>Premature closure of inquiry</w:t>
      </w:r>
    </w:p>
    <w:p w:rsidR="001C7991" w:rsidRPr="00E047FF" w:rsidRDefault="001C7991" w:rsidP="001C7991">
      <w:pPr>
        <w:pStyle w:val="ListParagraph"/>
        <w:numPr>
          <w:ilvl w:val="0"/>
          <w:numId w:val="17"/>
        </w:numPr>
      </w:pPr>
      <w:r w:rsidRPr="00E047FF">
        <w:t>Mystification</w:t>
      </w:r>
    </w:p>
    <w:p w:rsidR="001C7991" w:rsidRDefault="001C7991" w:rsidP="001C7991"/>
    <w:p w:rsidR="001C7991" w:rsidRDefault="001C7991" w:rsidP="001C7991">
      <w:pPr>
        <w:rPr>
          <w:b/>
          <w:u w:val="single"/>
        </w:rPr>
      </w:pPr>
      <w:r>
        <w:rPr>
          <w:b/>
          <w:u w:val="single"/>
        </w:rPr>
        <w:t>History and Overview of Sociology’s Scientific Traditions</w:t>
      </w:r>
    </w:p>
    <w:p w:rsidR="001C7991" w:rsidRPr="00E047FF" w:rsidRDefault="001C7991" w:rsidP="001C7991">
      <w:pPr>
        <w:pStyle w:val="ListParagraph"/>
        <w:numPr>
          <w:ilvl w:val="0"/>
          <w:numId w:val="17"/>
        </w:numPr>
      </w:pPr>
      <w:r w:rsidRPr="00E047FF">
        <w:t>Discipline of sociology originally emerged out of a ‘positivist’ scientific tradition in the early 19</w:t>
      </w:r>
      <w:r w:rsidRPr="00E047FF">
        <w:rPr>
          <w:vertAlign w:val="superscript"/>
        </w:rPr>
        <w:t>th</w:t>
      </w:r>
      <w:r w:rsidRPr="00E047FF">
        <w:t xml:space="preserve"> Century; search for ‘social laws’ was modeled after search for ‘natural laws’ in sciences such as biology and physics</w:t>
      </w:r>
    </w:p>
    <w:p w:rsidR="001C7991" w:rsidRPr="00E047FF" w:rsidRDefault="001C7991" w:rsidP="001C7991">
      <w:pPr>
        <w:pStyle w:val="ListParagraph"/>
        <w:numPr>
          <w:ilvl w:val="0"/>
          <w:numId w:val="17"/>
        </w:numPr>
      </w:pPr>
      <w:r w:rsidRPr="00E047FF">
        <w:t>By mid- to late-1800s, sociology’s theoretical claims were supported by empirical examples (widespread, concrete observations)</w:t>
      </w:r>
    </w:p>
    <w:p w:rsidR="001C7991" w:rsidRPr="00E047FF" w:rsidRDefault="001C7991" w:rsidP="001C7991">
      <w:pPr>
        <w:pStyle w:val="ListParagraph"/>
        <w:numPr>
          <w:ilvl w:val="0"/>
          <w:numId w:val="17"/>
        </w:numPr>
      </w:pPr>
      <w:r w:rsidRPr="00E047FF">
        <w:t>20</w:t>
      </w:r>
      <w:r w:rsidRPr="00E047FF">
        <w:rPr>
          <w:vertAlign w:val="superscript"/>
        </w:rPr>
        <w:t>th</w:t>
      </w:r>
      <w:r w:rsidRPr="00E047FF">
        <w:t xml:space="preserve"> Century sociology &amp; beyond: empirical research grounded in statistics and population studies; qualitative research and practice-based methodologies; </w:t>
      </w:r>
      <w:hyperlink r:id="rId6" w:history="1">
        <w:r w:rsidRPr="00E047FF">
          <w:rPr>
            <w:rStyle w:val="Hyperlink"/>
          </w:rPr>
          <w:t>mixed methods</w:t>
        </w:r>
      </w:hyperlink>
      <w:r w:rsidRPr="00E047FF">
        <w:t>; applications, critiques, and reinventions of traditional social categories (e.g. race, ethnicity, class, sex, gender, age)</w:t>
      </w:r>
    </w:p>
    <w:p w:rsidR="001C7991" w:rsidRDefault="001C7991" w:rsidP="001C7991">
      <w:pPr>
        <w:rPr>
          <w:b/>
          <w:u w:val="single"/>
        </w:rPr>
      </w:pPr>
    </w:p>
    <w:p w:rsidR="001C7991" w:rsidRPr="00E047FF" w:rsidRDefault="001C7991" w:rsidP="001C7991">
      <w:pPr>
        <w:rPr>
          <w:b/>
          <w:sz w:val="32"/>
          <w:u w:val="single"/>
        </w:rPr>
      </w:pPr>
      <w:r w:rsidRPr="00E047FF">
        <w:rPr>
          <w:b/>
          <w:sz w:val="32"/>
          <w:u w:val="single"/>
        </w:rPr>
        <w:t>Quantitative Approaches</w:t>
      </w:r>
    </w:p>
    <w:p w:rsidR="001C7991" w:rsidRDefault="001C7991" w:rsidP="001C7991">
      <w:pPr>
        <w:rPr>
          <w:b/>
          <w:u w:val="single"/>
        </w:rPr>
      </w:pPr>
      <w:r>
        <w:rPr>
          <w:b/>
          <w:u w:val="single"/>
        </w:rPr>
        <w:t>Quantitative Research</w:t>
      </w:r>
    </w:p>
    <w:p w:rsidR="001C7991" w:rsidRDefault="001C7991" w:rsidP="001C7991">
      <w:pPr>
        <w:pStyle w:val="ListParagraph"/>
        <w:numPr>
          <w:ilvl w:val="0"/>
          <w:numId w:val="18"/>
        </w:numPr>
      </w:pPr>
      <w:r>
        <w:t xml:space="preserve">Identify a theoretical area of interest </w:t>
      </w:r>
    </w:p>
    <w:p w:rsidR="001C7991" w:rsidRDefault="001C7991" w:rsidP="001C7991">
      <w:pPr>
        <w:pStyle w:val="ListParagraph"/>
        <w:numPr>
          <w:ilvl w:val="0"/>
          <w:numId w:val="18"/>
        </w:numPr>
      </w:pPr>
      <w:r>
        <w:lastRenderedPageBreak/>
        <w:t xml:space="preserve">Translate the abstract idea into testable hypothesis </w:t>
      </w:r>
    </w:p>
    <w:p w:rsidR="001C7991" w:rsidRDefault="001C7991" w:rsidP="001C7991">
      <w:pPr>
        <w:pStyle w:val="ListParagraph"/>
        <w:numPr>
          <w:ilvl w:val="0"/>
          <w:numId w:val="18"/>
        </w:numPr>
      </w:pPr>
      <w:r>
        <w:t>Collect and analyze data</w:t>
      </w:r>
    </w:p>
    <w:p w:rsidR="001C7991" w:rsidRDefault="001C7991" w:rsidP="001C7991">
      <w:pPr>
        <w:pStyle w:val="ListParagraph"/>
        <w:numPr>
          <w:ilvl w:val="0"/>
          <w:numId w:val="18"/>
        </w:numPr>
      </w:pPr>
      <w:r>
        <w:t>Accept or reject the hypothesis</w:t>
      </w:r>
    </w:p>
    <w:p w:rsidR="001C7991" w:rsidRDefault="001C7991" w:rsidP="001C7991">
      <w:pPr>
        <w:rPr>
          <w:b/>
          <w:u w:val="single"/>
        </w:rPr>
      </w:pPr>
    </w:p>
    <w:p w:rsidR="001C7991" w:rsidRDefault="001C7991" w:rsidP="001C7991">
      <w:pPr>
        <w:rPr>
          <w:b/>
          <w:u w:val="single"/>
        </w:rPr>
      </w:pPr>
      <w:r>
        <w:rPr>
          <w:b/>
          <w:u w:val="single"/>
        </w:rPr>
        <w:t>Examples</w:t>
      </w:r>
    </w:p>
    <w:p w:rsidR="001C7991" w:rsidRPr="00E047FF" w:rsidRDefault="001C7991" w:rsidP="001C7991">
      <w:r w:rsidRPr="00E047FF">
        <w:t xml:space="preserve">content analysis, population analysis via contingency tables, codification of surveys, Likert scale tests (all of which can be further subjected to additional models and testing of relationships between variables – multivariate analysis, longitudinal analysis, etc. and then presented in graphs, scatter-plots, various kinds of charts, tables, etc.) </w:t>
      </w:r>
    </w:p>
    <w:p w:rsidR="001C7991" w:rsidRDefault="001C7991" w:rsidP="001C7991"/>
    <w:p w:rsidR="001C7991" w:rsidRDefault="001C7991" w:rsidP="001C7991">
      <w:pPr>
        <w:rPr>
          <w:b/>
          <w:u w:val="single"/>
        </w:rPr>
      </w:pPr>
      <w:r>
        <w:rPr>
          <w:b/>
          <w:u w:val="single"/>
        </w:rPr>
        <w:t>Research Design: Samples and Population</w:t>
      </w:r>
    </w:p>
    <w:p w:rsidR="001C7991" w:rsidRPr="00E047FF" w:rsidRDefault="001C7991" w:rsidP="001C7991">
      <w:pPr>
        <w:pStyle w:val="ListParagraph"/>
        <w:numPr>
          <w:ilvl w:val="0"/>
          <w:numId w:val="17"/>
        </w:numPr>
      </w:pPr>
      <w:r w:rsidRPr="00E047FF">
        <w:t xml:space="preserve">A </w:t>
      </w:r>
      <w:r w:rsidRPr="00E047FF">
        <w:rPr>
          <w:b/>
          <w:bCs/>
        </w:rPr>
        <w:t>population</w:t>
      </w:r>
      <w:r w:rsidRPr="00E047FF">
        <w:t xml:space="preserve"> is the entire group about which the researcher wants to generalize.</w:t>
      </w:r>
    </w:p>
    <w:p w:rsidR="001C7991" w:rsidRPr="00E047FF" w:rsidRDefault="001C7991" w:rsidP="001C7991">
      <w:pPr>
        <w:pStyle w:val="ListParagraph"/>
        <w:numPr>
          <w:ilvl w:val="0"/>
          <w:numId w:val="17"/>
        </w:numPr>
      </w:pPr>
      <w:r w:rsidRPr="00E047FF">
        <w:t xml:space="preserve">A </w:t>
      </w:r>
      <w:r w:rsidRPr="00E047FF">
        <w:rPr>
          <w:b/>
          <w:bCs/>
        </w:rPr>
        <w:t xml:space="preserve">sample </w:t>
      </w:r>
      <w:r w:rsidRPr="00E047FF">
        <w:t>is the part of the population of research interest that is selected for analysis.</w:t>
      </w:r>
    </w:p>
    <w:p w:rsidR="001C7991" w:rsidRDefault="001C7991" w:rsidP="001C7991"/>
    <w:p w:rsidR="001C7991" w:rsidRDefault="001C7991" w:rsidP="001C7991">
      <w:pPr>
        <w:rPr>
          <w:b/>
          <w:u w:val="single"/>
        </w:rPr>
      </w:pPr>
      <w:r>
        <w:rPr>
          <w:b/>
          <w:u w:val="single"/>
        </w:rPr>
        <w:t>Working with Quantifiable Variables;</w:t>
      </w:r>
    </w:p>
    <w:p w:rsidR="001C7991" w:rsidRPr="00BE7E0B" w:rsidRDefault="001C7991" w:rsidP="001C7991">
      <w:pPr>
        <w:pStyle w:val="ListParagraph"/>
        <w:numPr>
          <w:ilvl w:val="0"/>
          <w:numId w:val="17"/>
        </w:numPr>
      </w:pPr>
      <w:r w:rsidRPr="00BE7E0B">
        <w:t xml:space="preserve">Quantitative sociologists translate abstract propositions into testable forms (often through a process of </w:t>
      </w:r>
      <w:r w:rsidRPr="00BE7E0B">
        <w:rPr>
          <w:b/>
          <w:bCs/>
        </w:rPr>
        <w:t>deduction</w:t>
      </w:r>
      <w:r w:rsidRPr="00BE7E0B">
        <w:t xml:space="preserve">). </w:t>
      </w:r>
    </w:p>
    <w:p w:rsidR="001C7991" w:rsidRPr="00BE7E0B" w:rsidRDefault="001C7991" w:rsidP="001C7991">
      <w:pPr>
        <w:pStyle w:val="ListParagraph"/>
        <w:numPr>
          <w:ilvl w:val="0"/>
          <w:numId w:val="17"/>
        </w:numPr>
      </w:pPr>
      <w:r w:rsidRPr="00BE7E0B">
        <w:rPr>
          <w:b/>
          <w:bCs/>
        </w:rPr>
        <w:t>Operationalization</w:t>
      </w:r>
      <w:r w:rsidRPr="00BE7E0B">
        <w:t>:</w:t>
      </w:r>
      <w:r w:rsidRPr="00BE7E0B">
        <w:rPr>
          <w:b/>
          <w:bCs/>
        </w:rPr>
        <w:t xml:space="preserve"> </w:t>
      </w:r>
      <w:r w:rsidRPr="00BE7E0B">
        <w:t>The process by which a concept or research question is translated into variables.</w:t>
      </w:r>
    </w:p>
    <w:p w:rsidR="001C7991" w:rsidRPr="00BE7E0B" w:rsidRDefault="001C7991" w:rsidP="001C7991">
      <w:pPr>
        <w:pStyle w:val="ListParagraph"/>
        <w:numPr>
          <w:ilvl w:val="0"/>
          <w:numId w:val="17"/>
        </w:numPr>
      </w:pPr>
      <w:r w:rsidRPr="00BE7E0B">
        <w:rPr>
          <w:b/>
          <w:bCs/>
        </w:rPr>
        <w:t>Variable</w:t>
      </w:r>
      <w:r w:rsidRPr="00BE7E0B">
        <w:t>:</w:t>
      </w:r>
      <w:r w:rsidRPr="00BE7E0B">
        <w:rPr>
          <w:b/>
          <w:bCs/>
        </w:rPr>
        <w:t xml:space="preserve"> </w:t>
      </w:r>
      <w:r w:rsidRPr="00BE7E0B">
        <w:t>A</w:t>
      </w:r>
      <w:r w:rsidRPr="00BE7E0B">
        <w:rPr>
          <w:b/>
          <w:bCs/>
        </w:rPr>
        <w:t xml:space="preserve"> </w:t>
      </w:r>
      <w:r w:rsidRPr="00BE7E0B">
        <w:t>measure of a concept that has more than one value or score.</w:t>
      </w:r>
    </w:p>
    <w:p w:rsidR="001C7991" w:rsidRPr="00BE7E0B" w:rsidRDefault="001C7991" w:rsidP="001C7991">
      <w:pPr>
        <w:pStyle w:val="ListParagraph"/>
        <w:numPr>
          <w:ilvl w:val="0"/>
          <w:numId w:val="17"/>
        </w:numPr>
      </w:pPr>
      <w:r w:rsidRPr="00BE7E0B">
        <w:rPr>
          <w:b/>
          <w:bCs/>
        </w:rPr>
        <w:t>Hypothesis</w:t>
      </w:r>
      <w:r w:rsidRPr="00BE7E0B">
        <w:t>: The testable form of a proposition.</w:t>
      </w:r>
    </w:p>
    <w:p w:rsidR="001C7991" w:rsidRDefault="001C7991" w:rsidP="001C7991"/>
    <w:p w:rsidR="001C7991" w:rsidRDefault="001C7991" w:rsidP="001C7991">
      <w:pPr>
        <w:rPr>
          <w:b/>
          <w:u w:val="single"/>
        </w:rPr>
      </w:pPr>
      <w:r>
        <w:rPr>
          <w:b/>
          <w:u w:val="single"/>
        </w:rPr>
        <w:t>Research Design Variables</w:t>
      </w:r>
    </w:p>
    <w:p w:rsidR="001C7991" w:rsidRPr="00BE7E0B" w:rsidRDefault="001C7991" w:rsidP="001C7991">
      <w:pPr>
        <w:pStyle w:val="ListParagraph"/>
        <w:numPr>
          <w:ilvl w:val="0"/>
          <w:numId w:val="17"/>
        </w:numPr>
      </w:pPr>
      <w:r w:rsidRPr="00BE7E0B">
        <w:rPr>
          <w:b/>
          <w:bCs/>
          <w:lang w:val="en-US"/>
        </w:rPr>
        <w:t>Dependent variable</w:t>
      </w:r>
      <w:r w:rsidRPr="00BE7E0B">
        <w:rPr>
          <w:lang w:val="en-US"/>
        </w:rPr>
        <w:t>: Presumed effect in cause-and-effect relationship.</w:t>
      </w:r>
    </w:p>
    <w:p w:rsidR="001C7991" w:rsidRPr="00BE7E0B" w:rsidRDefault="001C7991" w:rsidP="001C7991">
      <w:pPr>
        <w:pStyle w:val="ListParagraph"/>
        <w:numPr>
          <w:ilvl w:val="0"/>
          <w:numId w:val="17"/>
        </w:numPr>
      </w:pPr>
      <w:r w:rsidRPr="00BE7E0B">
        <w:rPr>
          <w:b/>
          <w:bCs/>
          <w:lang w:val="en-US"/>
        </w:rPr>
        <w:t>Independent variable</w:t>
      </w:r>
      <w:r w:rsidRPr="00BE7E0B">
        <w:rPr>
          <w:lang w:val="en-US"/>
        </w:rPr>
        <w:t>: Presumed cause in cause-and-effect relationship.</w:t>
      </w:r>
    </w:p>
    <w:p w:rsidR="001C7991" w:rsidRDefault="001C7991" w:rsidP="001C7991"/>
    <w:p w:rsidR="001C7991" w:rsidRDefault="001C7991" w:rsidP="001C7991">
      <w:pPr>
        <w:rPr>
          <w:b/>
          <w:u w:val="single"/>
        </w:rPr>
      </w:pPr>
      <w:r>
        <w:rPr>
          <w:b/>
          <w:u w:val="single"/>
        </w:rPr>
        <w:t>Research Design: Validity and Reliability</w:t>
      </w:r>
    </w:p>
    <w:p w:rsidR="001C7991" w:rsidRPr="00BE7E0B" w:rsidRDefault="001C7991" w:rsidP="001C7991">
      <w:pPr>
        <w:pStyle w:val="ListParagraph"/>
        <w:numPr>
          <w:ilvl w:val="0"/>
          <w:numId w:val="17"/>
        </w:numPr>
      </w:pPr>
      <w:r w:rsidRPr="00BE7E0B">
        <w:rPr>
          <w:b/>
          <w:bCs/>
        </w:rPr>
        <w:t>Validity</w:t>
      </w:r>
      <w:r w:rsidRPr="00BE7E0B">
        <w:t xml:space="preserve">: The degree to which a measure </w:t>
      </w:r>
      <w:proofErr w:type="gramStart"/>
      <w:r w:rsidRPr="00BE7E0B">
        <w:t>actually measures</w:t>
      </w:r>
      <w:proofErr w:type="gramEnd"/>
      <w:r w:rsidRPr="00BE7E0B">
        <w:t xml:space="preserve"> what it is intended to measure.</w:t>
      </w:r>
    </w:p>
    <w:p w:rsidR="001C7991" w:rsidRPr="00BE7E0B" w:rsidRDefault="001C7991" w:rsidP="001C7991">
      <w:pPr>
        <w:pStyle w:val="ListParagraph"/>
        <w:numPr>
          <w:ilvl w:val="0"/>
          <w:numId w:val="17"/>
        </w:numPr>
      </w:pPr>
      <w:r w:rsidRPr="00BE7E0B">
        <w:rPr>
          <w:b/>
          <w:bCs/>
        </w:rPr>
        <w:t>Reliability</w:t>
      </w:r>
      <w:r w:rsidRPr="00BE7E0B">
        <w:t>: The degree to which a measurement procedure yields consistent results.</w:t>
      </w:r>
    </w:p>
    <w:p w:rsidR="001C7991" w:rsidRDefault="001C7991" w:rsidP="001C7991">
      <w:pPr>
        <w:rPr>
          <w:b/>
          <w:u w:val="single"/>
        </w:rPr>
      </w:pPr>
    </w:p>
    <w:p w:rsidR="001C7991" w:rsidRDefault="001C7991" w:rsidP="001C7991">
      <w:pPr>
        <w:rPr>
          <w:b/>
          <w:u w:val="single"/>
        </w:rPr>
      </w:pPr>
      <w:r>
        <w:rPr>
          <w:b/>
          <w:u w:val="single"/>
        </w:rPr>
        <w:t>Where Does Data Come From?</w:t>
      </w:r>
    </w:p>
    <w:p w:rsidR="001C7991" w:rsidRPr="00BE7E0B" w:rsidRDefault="001C7991" w:rsidP="001C7991">
      <w:pPr>
        <w:pStyle w:val="ListParagraph"/>
        <w:numPr>
          <w:ilvl w:val="0"/>
          <w:numId w:val="17"/>
        </w:numPr>
      </w:pPr>
      <w:r w:rsidRPr="00BE7E0B">
        <w:rPr>
          <w:b/>
          <w:bCs/>
        </w:rPr>
        <w:t>Surveys:</w:t>
      </w:r>
      <w:r w:rsidRPr="00BE7E0B">
        <w:t xml:space="preserve"> ask people questions about their knowledge, attitudes, or b</w:t>
      </w:r>
      <w:proofErr w:type="spellStart"/>
      <w:r w:rsidRPr="00BE7E0B">
        <w:rPr>
          <w:lang w:val="en-US"/>
        </w:rPr>
        <w:t>ehaviour</w:t>
      </w:r>
      <w:proofErr w:type="spellEnd"/>
      <w:r w:rsidRPr="00BE7E0B">
        <w:rPr>
          <w:lang w:val="en-US"/>
        </w:rPr>
        <w:t xml:space="preserve"> </w:t>
      </w:r>
      <w:r w:rsidRPr="00BE7E0B">
        <w:t xml:space="preserve">(e.g. in </w:t>
      </w:r>
      <w:r w:rsidRPr="00BE7E0B">
        <w:br/>
        <w:t xml:space="preserve">a face-to-face or telephone interview, in a paper-and-pencil format, or online). </w:t>
      </w:r>
    </w:p>
    <w:p w:rsidR="001C7991" w:rsidRPr="00BE7E0B" w:rsidRDefault="001C7991" w:rsidP="001C7991">
      <w:pPr>
        <w:pStyle w:val="ListParagraph"/>
        <w:numPr>
          <w:ilvl w:val="0"/>
          <w:numId w:val="17"/>
        </w:numPr>
      </w:pPr>
      <w:r w:rsidRPr="00BE7E0B">
        <w:t>most widely used sociological research method</w:t>
      </w:r>
    </w:p>
    <w:p w:rsidR="001C7991" w:rsidRDefault="001C7991" w:rsidP="001C7991"/>
    <w:p w:rsidR="001C7991" w:rsidRDefault="001C7991" w:rsidP="001C7991">
      <w:pPr>
        <w:rPr>
          <w:b/>
          <w:u w:val="single"/>
        </w:rPr>
      </w:pPr>
      <w:r>
        <w:rPr>
          <w:b/>
          <w:u w:val="single"/>
        </w:rPr>
        <w:t>Closed and Open-Ended Questions</w:t>
      </w:r>
    </w:p>
    <w:p w:rsidR="001C7991" w:rsidRPr="00BE7E0B" w:rsidRDefault="001C7991" w:rsidP="001C7991">
      <w:pPr>
        <w:pStyle w:val="ListParagraph"/>
        <w:numPr>
          <w:ilvl w:val="0"/>
          <w:numId w:val="17"/>
        </w:numPr>
      </w:pPr>
      <w:r w:rsidRPr="00BE7E0B">
        <w:t>Surveys typically contain two types of questions:</w:t>
      </w:r>
    </w:p>
    <w:p w:rsidR="001C7991" w:rsidRPr="00BE7E0B" w:rsidRDefault="001C7991" w:rsidP="001C7991">
      <w:pPr>
        <w:pStyle w:val="ListParagraph"/>
        <w:numPr>
          <w:ilvl w:val="1"/>
          <w:numId w:val="17"/>
        </w:numPr>
      </w:pPr>
      <w:r w:rsidRPr="00BE7E0B">
        <w:t>A closed-ended question provides the respondent with a list of permitted answers.</w:t>
      </w:r>
    </w:p>
    <w:p w:rsidR="001C7991" w:rsidRDefault="001C7991" w:rsidP="001C7991">
      <w:pPr>
        <w:pStyle w:val="ListParagraph"/>
        <w:numPr>
          <w:ilvl w:val="1"/>
          <w:numId w:val="17"/>
        </w:numPr>
      </w:pPr>
      <w:r w:rsidRPr="00BE7E0B">
        <w:t xml:space="preserve">An open-ended question allows respondents </w:t>
      </w:r>
      <w:r w:rsidRPr="00BE7E0B">
        <w:br/>
        <w:t>to answer in their own words</w:t>
      </w:r>
    </w:p>
    <w:p w:rsidR="001C7991" w:rsidRDefault="001C7991" w:rsidP="001C7991"/>
    <w:p w:rsidR="001C7991" w:rsidRDefault="001C7991" w:rsidP="001C7991">
      <w:pPr>
        <w:rPr>
          <w:b/>
          <w:u w:val="single"/>
        </w:rPr>
      </w:pPr>
      <w:r>
        <w:rPr>
          <w:b/>
          <w:u w:val="single"/>
        </w:rPr>
        <w:t>Probability Sample</w:t>
      </w:r>
    </w:p>
    <w:p w:rsidR="001C7991" w:rsidRPr="00BE7E0B" w:rsidRDefault="001C7991" w:rsidP="001C7991">
      <w:pPr>
        <w:pStyle w:val="ListParagraph"/>
        <w:numPr>
          <w:ilvl w:val="0"/>
          <w:numId w:val="17"/>
        </w:numPr>
      </w:pPr>
      <w:r w:rsidRPr="00BE7E0B">
        <w:t xml:space="preserve">Selecting </w:t>
      </w:r>
      <w:hyperlink r:id="rId7" w:history="1">
        <w:r w:rsidRPr="00BE7E0B">
          <w:rPr>
            <w:rStyle w:val="Hyperlink"/>
          </w:rPr>
          <w:t>representative samples</w:t>
        </w:r>
      </w:hyperlink>
      <w:r w:rsidRPr="00BE7E0B">
        <w:t xml:space="preserve"> is central to survey reliability.</w:t>
      </w:r>
    </w:p>
    <w:p w:rsidR="001C7991" w:rsidRPr="00BE7E0B" w:rsidRDefault="001C7991" w:rsidP="001C7991">
      <w:pPr>
        <w:pStyle w:val="ListParagraph"/>
        <w:numPr>
          <w:ilvl w:val="0"/>
          <w:numId w:val="17"/>
        </w:numPr>
      </w:pPr>
      <w:r w:rsidRPr="00BE7E0B">
        <w:rPr>
          <w:b/>
          <w:bCs/>
        </w:rPr>
        <w:t xml:space="preserve">Probability sample: </w:t>
      </w:r>
      <w:r w:rsidRPr="00BE7E0B">
        <w:t>The units have a known and nonzero chance of being selected.</w:t>
      </w:r>
    </w:p>
    <w:p w:rsidR="001C7991" w:rsidRPr="00BE7E0B" w:rsidRDefault="001C7991" w:rsidP="001C7991">
      <w:pPr>
        <w:pStyle w:val="ListParagraph"/>
        <w:numPr>
          <w:ilvl w:val="0"/>
          <w:numId w:val="17"/>
        </w:numPr>
      </w:pPr>
      <w:r w:rsidRPr="00BE7E0B">
        <w:rPr>
          <w:b/>
          <w:bCs/>
        </w:rPr>
        <w:t>Sampling frame</w:t>
      </w:r>
      <w:r w:rsidRPr="00BE7E0B">
        <w:t>: A list of all the people in the population of interest.</w:t>
      </w:r>
    </w:p>
    <w:p w:rsidR="001C7991" w:rsidRDefault="001C7991" w:rsidP="001C7991"/>
    <w:p w:rsidR="001C7991" w:rsidRDefault="001C7991" w:rsidP="001C7991">
      <w:pPr>
        <w:rPr>
          <w:b/>
          <w:u w:val="single"/>
        </w:rPr>
      </w:pPr>
      <w:r>
        <w:rPr>
          <w:b/>
          <w:u w:val="single"/>
        </w:rPr>
        <w:t>Sample Size and Statistical Significance</w:t>
      </w:r>
    </w:p>
    <w:p w:rsidR="001C7991" w:rsidRDefault="001C7991" w:rsidP="001C7991">
      <w:pPr>
        <w:pStyle w:val="ListParagraph"/>
        <w:numPr>
          <w:ilvl w:val="0"/>
          <w:numId w:val="17"/>
        </w:numPr>
      </w:pPr>
      <w:r>
        <w:t>When researchers are confident that sample results reflect the population, they refer to the findings as being statistically significant</w:t>
      </w:r>
    </w:p>
    <w:p w:rsidR="001C7991" w:rsidRDefault="001C7991" w:rsidP="001C7991">
      <w:pPr>
        <w:pStyle w:val="ListParagraph"/>
        <w:numPr>
          <w:ilvl w:val="0"/>
          <w:numId w:val="17"/>
        </w:numPr>
      </w:pPr>
      <w:r>
        <w:t>As sample size grows, so does the likelihood of finding statistically significant results</w:t>
      </w:r>
    </w:p>
    <w:p w:rsidR="001C7991" w:rsidRDefault="001C7991" w:rsidP="001C7991">
      <w:pPr>
        <w:pStyle w:val="ListParagraph"/>
        <w:numPr>
          <w:ilvl w:val="0"/>
          <w:numId w:val="17"/>
        </w:numPr>
      </w:pPr>
      <w:r>
        <w:t>A random sample of 1500 people typically will give acceptably accurate results</w:t>
      </w:r>
    </w:p>
    <w:p w:rsidR="001C7991" w:rsidRDefault="001C7991" w:rsidP="001C7991"/>
    <w:p w:rsidR="001C7991" w:rsidRDefault="001C7991" w:rsidP="001C7991">
      <w:pPr>
        <w:rPr>
          <w:b/>
          <w:u w:val="single"/>
        </w:rPr>
      </w:pPr>
      <w:r>
        <w:rPr>
          <w:b/>
          <w:u w:val="single"/>
        </w:rPr>
        <w:t>Reading Tables</w:t>
      </w:r>
    </w:p>
    <w:p w:rsidR="001C7991" w:rsidRPr="00BA523C" w:rsidRDefault="001C7991" w:rsidP="001C7991">
      <w:pPr>
        <w:pStyle w:val="ListParagraph"/>
        <w:numPr>
          <w:ilvl w:val="0"/>
          <w:numId w:val="17"/>
        </w:numPr>
      </w:pPr>
      <w:r>
        <w:t xml:space="preserve">One of the most useful tools for analyzing survey data is the </w:t>
      </w:r>
      <w:r>
        <w:rPr>
          <w:b/>
        </w:rPr>
        <w:t>contingency table;</w:t>
      </w:r>
    </w:p>
    <w:p w:rsidR="001C7991" w:rsidRDefault="001C7991" w:rsidP="001C7991">
      <w:pPr>
        <w:pStyle w:val="ListParagraph"/>
        <w:numPr>
          <w:ilvl w:val="1"/>
          <w:numId w:val="17"/>
        </w:numPr>
      </w:pPr>
      <w:r>
        <w:t>A cross-classification of cases by at least two variables that allows researcher to see how, if at all, variables are associated</w:t>
      </w:r>
    </w:p>
    <w:p w:rsidR="001C7991" w:rsidRDefault="001C7991" w:rsidP="001C7991">
      <w:pPr>
        <w:pStyle w:val="ListParagraph"/>
        <w:numPr>
          <w:ilvl w:val="1"/>
          <w:numId w:val="17"/>
        </w:numPr>
      </w:pPr>
      <w:r>
        <w:t>Allows researchers to examine effects of control variable on original association</w:t>
      </w:r>
    </w:p>
    <w:p w:rsidR="001C7991" w:rsidRDefault="001C7991" w:rsidP="001C7991">
      <w:pPr>
        <w:rPr>
          <w:b/>
          <w:u w:val="single"/>
        </w:rPr>
      </w:pPr>
      <w:r>
        <w:rPr>
          <w:b/>
          <w:u w:val="single"/>
        </w:rPr>
        <w:t>Relationships</w:t>
      </w:r>
    </w:p>
    <w:p w:rsidR="001C7991" w:rsidRDefault="001C7991" w:rsidP="001C7991">
      <w:pPr>
        <w:pStyle w:val="ListParagraph"/>
        <w:numPr>
          <w:ilvl w:val="0"/>
          <w:numId w:val="17"/>
        </w:numPr>
      </w:pPr>
      <w:r>
        <w:t xml:space="preserve">A </w:t>
      </w:r>
      <w:r>
        <w:rPr>
          <w:b/>
        </w:rPr>
        <w:t>relationship</w:t>
      </w:r>
      <w:r>
        <w:t xml:space="preserve"> between two variables exists if the value of one variable changes with the variables exists if the value of one variable changes with the value of the other</w:t>
      </w:r>
    </w:p>
    <w:p w:rsidR="001C7991" w:rsidRDefault="001C7991" w:rsidP="001C7991">
      <w:pPr>
        <w:pStyle w:val="ListParagraph"/>
        <w:numPr>
          <w:ilvl w:val="0"/>
          <w:numId w:val="17"/>
        </w:numPr>
      </w:pPr>
      <w:r>
        <w:t xml:space="preserve">The strength of a relationship is determined by the degree to which change in the independent variable is associated with change </w:t>
      </w:r>
      <w:proofErr w:type="gramStart"/>
      <w:r>
        <w:t>In</w:t>
      </w:r>
      <w:proofErr w:type="gramEnd"/>
      <w:r>
        <w:t xml:space="preserve"> the dependent </w:t>
      </w:r>
      <w:proofErr w:type="spellStart"/>
      <w:r>
        <w:t>variabke</w:t>
      </w:r>
      <w:proofErr w:type="spellEnd"/>
    </w:p>
    <w:p w:rsidR="00991F96" w:rsidRDefault="00991F96" w:rsidP="00991F96"/>
    <w:p w:rsidR="00991F96" w:rsidRDefault="00991F96" w:rsidP="00991F96">
      <w:pPr>
        <w:rPr>
          <w:b/>
          <w:u w:val="single"/>
        </w:rPr>
      </w:pPr>
      <w:r>
        <w:rPr>
          <w:b/>
          <w:u w:val="single"/>
        </w:rPr>
        <w:t>Determining cause of Independent variable effecting Dependent Variable</w:t>
      </w:r>
    </w:p>
    <w:p w:rsidR="00991F96" w:rsidRDefault="00991F96" w:rsidP="00991F96">
      <w:pPr>
        <w:pStyle w:val="ListParagraph"/>
        <w:numPr>
          <w:ilvl w:val="0"/>
          <w:numId w:val="19"/>
        </w:numPr>
      </w:pPr>
      <w:r>
        <w:t>Relationship test</w:t>
      </w:r>
    </w:p>
    <w:p w:rsidR="00991F96" w:rsidRDefault="00991F96" w:rsidP="00991F96">
      <w:pPr>
        <w:pStyle w:val="ListParagraph"/>
        <w:numPr>
          <w:ilvl w:val="0"/>
          <w:numId w:val="19"/>
        </w:numPr>
      </w:pPr>
      <w:r>
        <w:t xml:space="preserve">Sequencing </w:t>
      </w:r>
    </w:p>
    <w:p w:rsidR="00991F96" w:rsidRDefault="00991F96" w:rsidP="00991F96">
      <w:pPr>
        <w:pStyle w:val="ListParagraph"/>
        <w:numPr>
          <w:ilvl w:val="0"/>
          <w:numId w:val="19"/>
        </w:numPr>
      </w:pPr>
      <w:r>
        <w:t>Non-Spuriousness</w:t>
      </w:r>
    </w:p>
    <w:p w:rsidR="00991F96" w:rsidRDefault="00991F96" w:rsidP="00991F96">
      <w:pPr>
        <w:pStyle w:val="ListParagraph"/>
        <w:numPr>
          <w:ilvl w:val="1"/>
          <w:numId w:val="17"/>
        </w:numPr>
      </w:pPr>
      <w:r w:rsidRPr="00991F96">
        <w:rPr>
          <w:b/>
          <w:bCs/>
        </w:rPr>
        <w:t xml:space="preserve">Control variables </w:t>
      </w:r>
      <w:r>
        <w:t xml:space="preserve">identify the context for </w:t>
      </w:r>
      <w:r w:rsidRPr="00991F96">
        <w:t>the relationship between ind</w:t>
      </w:r>
      <w:r>
        <w:t>ependent and dependent variables</w:t>
      </w:r>
    </w:p>
    <w:p w:rsidR="00991F96" w:rsidRDefault="00991F96" w:rsidP="00991F96">
      <w:pPr>
        <w:pStyle w:val="ListParagraph"/>
        <w:numPr>
          <w:ilvl w:val="1"/>
          <w:numId w:val="17"/>
        </w:numPr>
      </w:pPr>
      <w:r w:rsidRPr="00991F96">
        <w:rPr>
          <w:b/>
          <w:bCs/>
        </w:rPr>
        <w:lastRenderedPageBreak/>
        <w:t xml:space="preserve">spurious </w:t>
      </w:r>
      <w:r w:rsidRPr="00991F96">
        <w:t>when a control variable causes change in both the independent and dependent variables.</w:t>
      </w:r>
    </w:p>
    <w:p w:rsidR="00991F96" w:rsidRDefault="00991F96" w:rsidP="00991F96">
      <w:pPr>
        <w:rPr>
          <w:b/>
          <w:u w:val="single"/>
        </w:rPr>
      </w:pPr>
      <w:r>
        <w:rPr>
          <w:b/>
          <w:u w:val="single"/>
        </w:rPr>
        <w:t>Test for Authentic Relationship</w:t>
      </w:r>
    </w:p>
    <w:p w:rsidR="00991F96" w:rsidRDefault="00991F96" w:rsidP="00991F96">
      <w:r>
        <w:t>2 conditions must be present</w:t>
      </w:r>
    </w:p>
    <w:p w:rsidR="00991F96" w:rsidRDefault="00991F96" w:rsidP="00991F96">
      <w:pPr>
        <w:pStyle w:val="ListParagraph"/>
        <w:numPr>
          <w:ilvl w:val="0"/>
          <w:numId w:val="21"/>
        </w:numPr>
      </w:pPr>
      <w:r>
        <w:t>when the 3</w:t>
      </w:r>
      <w:r w:rsidRPr="00991F96">
        <w:rPr>
          <w:vertAlign w:val="superscript"/>
        </w:rPr>
        <w:t>rd</w:t>
      </w:r>
      <w:r>
        <w:t xml:space="preserve"> variable </w:t>
      </w:r>
      <w:proofErr w:type="gramStart"/>
      <w:r>
        <w:t>is allowed to</w:t>
      </w:r>
      <w:proofErr w:type="gramEnd"/>
      <w:r>
        <w:t xml:space="preserve"> change</w:t>
      </w:r>
    </w:p>
    <w:p w:rsidR="00991F96" w:rsidRDefault="00991F96" w:rsidP="00991F96">
      <w:pPr>
        <w:pStyle w:val="ListParagraph"/>
        <w:numPr>
          <w:ilvl w:val="0"/>
          <w:numId w:val="21"/>
        </w:numPr>
      </w:pPr>
      <w:r>
        <w:t>when the 3</w:t>
      </w:r>
      <w:r w:rsidRPr="00991F96">
        <w:rPr>
          <w:vertAlign w:val="superscript"/>
        </w:rPr>
        <w:t>rd</w:t>
      </w:r>
      <w:r>
        <w:t xml:space="preserve"> variable is held constant</w:t>
      </w:r>
    </w:p>
    <w:p w:rsidR="00991F96" w:rsidRPr="00991F96" w:rsidRDefault="00991F96" w:rsidP="00991F96"/>
    <w:p w:rsidR="00991F96" w:rsidRPr="00991F96" w:rsidRDefault="00991F96" w:rsidP="00991F96">
      <w:pPr>
        <w:rPr>
          <w:b/>
          <w:u w:val="single"/>
        </w:rPr>
      </w:pPr>
      <w:r w:rsidRPr="00991F96">
        <w:rPr>
          <w:b/>
          <w:u w:val="single"/>
        </w:rPr>
        <w:t>A causal connection exists between two variables when:</w:t>
      </w:r>
    </w:p>
    <w:p w:rsidR="00000000" w:rsidRPr="00991F96" w:rsidRDefault="00BE38A7" w:rsidP="00991F96">
      <w:pPr>
        <w:numPr>
          <w:ilvl w:val="1"/>
          <w:numId w:val="22"/>
        </w:numPr>
        <w:tabs>
          <w:tab w:val="num" w:pos="1440"/>
        </w:tabs>
      </w:pPr>
      <w:r w:rsidRPr="00991F96">
        <w:t>the variables systematically change together (the relationship criterion);</w:t>
      </w:r>
    </w:p>
    <w:p w:rsidR="00000000" w:rsidRPr="00991F96" w:rsidRDefault="00BE38A7" w:rsidP="00991F96">
      <w:pPr>
        <w:numPr>
          <w:ilvl w:val="1"/>
          <w:numId w:val="22"/>
        </w:numPr>
        <w:tabs>
          <w:tab w:val="num" w:pos="1440"/>
        </w:tabs>
      </w:pPr>
      <w:r w:rsidRPr="00991F96">
        <w:t>the independent variable changed before observed changes in the dependent variable (the sequ</w:t>
      </w:r>
      <w:r w:rsidRPr="00991F96">
        <w:t>encing criterion); and</w:t>
      </w:r>
    </w:p>
    <w:p w:rsidR="00000000" w:rsidRPr="00991F96" w:rsidRDefault="00BE38A7" w:rsidP="00991F96">
      <w:pPr>
        <w:numPr>
          <w:ilvl w:val="1"/>
          <w:numId w:val="22"/>
        </w:numPr>
        <w:tabs>
          <w:tab w:val="num" w:pos="1440"/>
        </w:tabs>
      </w:pPr>
      <w:r w:rsidRPr="00991F96">
        <w:t>the observed relationship is authentic (the non-spuriousness criterion).</w:t>
      </w:r>
    </w:p>
    <w:p w:rsidR="001C7991" w:rsidRPr="00BE7E0B" w:rsidRDefault="001C7991" w:rsidP="001C7991"/>
    <w:p w:rsidR="00991F96" w:rsidRPr="00E047FF" w:rsidRDefault="00991F96" w:rsidP="00991F96">
      <w:pPr>
        <w:rPr>
          <w:b/>
          <w:sz w:val="32"/>
          <w:u w:val="single"/>
        </w:rPr>
      </w:pPr>
      <w:r>
        <w:rPr>
          <w:b/>
          <w:sz w:val="32"/>
          <w:u w:val="single"/>
        </w:rPr>
        <w:t>Qual</w:t>
      </w:r>
      <w:r w:rsidRPr="00E047FF">
        <w:rPr>
          <w:b/>
          <w:sz w:val="32"/>
          <w:u w:val="single"/>
        </w:rPr>
        <w:t>itative Approaches</w:t>
      </w:r>
    </w:p>
    <w:p w:rsidR="001C7991" w:rsidRDefault="00991F96" w:rsidP="001C7991">
      <w:pPr>
        <w:rPr>
          <w:b/>
          <w:u w:val="single"/>
        </w:rPr>
      </w:pPr>
      <w:r>
        <w:rPr>
          <w:b/>
          <w:u w:val="single"/>
        </w:rPr>
        <w:t>Qualitative Research</w:t>
      </w:r>
    </w:p>
    <w:p w:rsidR="00000000" w:rsidRPr="00991F96" w:rsidRDefault="00BE38A7" w:rsidP="00991F96">
      <w:pPr>
        <w:numPr>
          <w:ilvl w:val="0"/>
          <w:numId w:val="24"/>
        </w:numPr>
      </w:pPr>
      <w:r w:rsidRPr="00991F96">
        <w:t>Identify a research quest</w:t>
      </w:r>
      <w:r w:rsidRPr="00991F96">
        <w:t>ion based on experience.</w:t>
      </w:r>
    </w:p>
    <w:p w:rsidR="00000000" w:rsidRPr="00991F96" w:rsidRDefault="00BE38A7" w:rsidP="00991F96">
      <w:pPr>
        <w:numPr>
          <w:ilvl w:val="0"/>
          <w:numId w:val="24"/>
        </w:numPr>
      </w:pPr>
      <w:r w:rsidRPr="00991F96">
        <w:t>Collect or describe evidence from one or more related cases.</w:t>
      </w:r>
    </w:p>
    <w:p w:rsidR="00000000" w:rsidRPr="00991F96" w:rsidRDefault="00BE38A7" w:rsidP="00991F96">
      <w:pPr>
        <w:numPr>
          <w:ilvl w:val="0"/>
          <w:numId w:val="24"/>
        </w:numPr>
      </w:pPr>
      <w:r w:rsidRPr="00991F96">
        <w:t>Analyse cases to identify common pat</w:t>
      </w:r>
      <w:r w:rsidRPr="00991F96">
        <w:t>terns or themes.</w:t>
      </w:r>
    </w:p>
    <w:p w:rsidR="00000000" w:rsidRPr="00991F96" w:rsidRDefault="00BE38A7" w:rsidP="00991F96">
      <w:pPr>
        <w:numPr>
          <w:ilvl w:val="0"/>
          <w:numId w:val="24"/>
        </w:numPr>
      </w:pPr>
      <w:r w:rsidRPr="00991F96">
        <w:t>Using sociological concepts and principles, provide an interpretation of the patterns and themes that stresses context of experience in practice/situations.</w:t>
      </w:r>
    </w:p>
    <w:p w:rsidR="00991F96" w:rsidRDefault="00991F96" w:rsidP="00991F96">
      <w:pPr>
        <w:rPr>
          <w:b/>
        </w:rPr>
      </w:pPr>
      <w:r>
        <w:rPr>
          <w:b/>
        </w:rPr>
        <w:t>Examples</w:t>
      </w:r>
    </w:p>
    <w:p w:rsidR="00000000" w:rsidRPr="00991F96" w:rsidRDefault="00BE38A7" w:rsidP="00991F96">
      <w:pPr>
        <w:pStyle w:val="ListParagraph"/>
        <w:numPr>
          <w:ilvl w:val="0"/>
          <w:numId w:val="17"/>
        </w:numPr>
      </w:pPr>
      <w:r w:rsidRPr="00991F96">
        <w:t>structured, semi-structured and unstructured interviews</w:t>
      </w:r>
    </w:p>
    <w:p w:rsidR="00000000" w:rsidRPr="00991F96" w:rsidRDefault="00BE38A7" w:rsidP="00991F96">
      <w:pPr>
        <w:pStyle w:val="ListParagraph"/>
        <w:numPr>
          <w:ilvl w:val="0"/>
          <w:numId w:val="17"/>
        </w:numPr>
      </w:pPr>
      <w:r w:rsidRPr="00991F96">
        <w:t>case studies, participant observation</w:t>
      </w:r>
    </w:p>
    <w:p w:rsidR="00000000" w:rsidRPr="00991F96" w:rsidRDefault="00BE38A7" w:rsidP="00991F96">
      <w:pPr>
        <w:pStyle w:val="ListParagraph"/>
        <w:numPr>
          <w:ilvl w:val="0"/>
          <w:numId w:val="17"/>
        </w:numPr>
      </w:pPr>
      <w:r w:rsidRPr="00991F96">
        <w:t>auto-ethnography, ethnography, institutional ethnography</w:t>
      </w:r>
    </w:p>
    <w:p w:rsidR="00000000" w:rsidRPr="00991F96" w:rsidRDefault="00BE38A7" w:rsidP="00991F96">
      <w:pPr>
        <w:pStyle w:val="ListParagraph"/>
        <w:numPr>
          <w:ilvl w:val="0"/>
          <w:numId w:val="17"/>
        </w:numPr>
      </w:pPr>
      <w:r w:rsidRPr="00991F96">
        <w:t>discourse analysis, actor-network-theory, post-ANT and feminist approaches</w:t>
      </w:r>
    </w:p>
    <w:p w:rsidR="00991F96" w:rsidRDefault="00991F96" w:rsidP="00991F96"/>
    <w:p w:rsidR="00BE38A7" w:rsidRDefault="00BE38A7" w:rsidP="00991F96">
      <w:pPr>
        <w:rPr>
          <w:b/>
          <w:u w:val="single"/>
        </w:rPr>
      </w:pPr>
      <w:r>
        <w:rPr>
          <w:b/>
          <w:u w:val="single"/>
        </w:rPr>
        <w:t>Participation observation</w:t>
      </w:r>
    </w:p>
    <w:p w:rsidR="00BE38A7" w:rsidRDefault="00BE38A7" w:rsidP="00991F96">
      <w:r>
        <w:t>When researchers take part in the social group being studied, they observe what occurs and why</w:t>
      </w:r>
    </w:p>
    <w:p w:rsidR="00BE38A7" w:rsidRPr="00BE38A7" w:rsidRDefault="00BE38A7" w:rsidP="00991F96">
      <w:pPr>
        <w:rPr>
          <w:b/>
        </w:rPr>
      </w:pPr>
      <w:r w:rsidRPr="00BE38A7">
        <w:rPr>
          <w:b/>
        </w:rPr>
        <w:t>Issues that occur</w:t>
      </w:r>
    </w:p>
    <w:p w:rsidR="00000000" w:rsidRPr="00BE38A7" w:rsidRDefault="00BE38A7" w:rsidP="00BE38A7">
      <w:pPr>
        <w:pStyle w:val="ListParagraph"/>
        <w:numPr>
          <w:ilvl w:val="0"/>
          <w:numId w:val="26"/>
        </w:numPr>
      </w:pPr>
      <w:r w:rsidRPr="00BE38A7">
        <w:t>determining the researcher’s role</w:t>
      </w:r>
    </w:p>
    <w:p w:rsidR="00000000" w:rsidRPr="00BE38A7" w:rsidRDefault="00BE38A7" w:rsidP="00BE38A7">
      <w:pPr>
        <w:pStyle w:val="ListParagraph"/>
        <w:numPr>
          <w:ilvl w:val="0"/>
          <w:numId w:val="26"/>
        </w:numPr>
      </w:pPr>
      <w:r w:rsidRPr="00BE38A7">
        <w:t>gaining access</w:t>
      </w:r>
    </w:p>
    <w:p w:rsidR="00000000" w:rsidRPr="00BE38A7" w:rsidRDefault="00BE38A7" w:rsidP="00BE38A7">
      <w:pPr>
        <w:pStyle w:val="ListParagraph"/>
        <w:numPr>
          <w:ilvl w:val="0"/>
          <w:numId w:val="26"/>
        </w:numPr>
      </w:pPr>
      <w:r w:rsidRPr="00BE38A7">
        <w:t>identifying key informants</w:t>
      </w:r>
    </w:p>
    <w:p w:rsidR="00000000" w:rsidRPr="00BE38A7" w:rsidRDefault="00BE38A7" w:rsidP="00BE38A7">
      <w:pPr>
        <w:pStyle w:val="ListParagraph"/>
        <w:numPr>
          <w:ilvl w:val="0"/>
          <w:numId w:val="26"/>
        </w:numPr>
      </w:pPr>
      <w:r w:rsidRPr="00BE38A7">
        <w:lastRenderedPageBreak/>
        <w:t>assembling f</w:t>
      </w:r>
      <w:r w:rsidRPr="00BE38A7">
        <w:t>ield notes</w:t>
      </w:r>
    </w:p>
    <w:p w:rsidR="00000000" w:rsidRPr="00BE38A7" w:rsidRDefault="00BE38A7" w:rsidP="00BE38A7">
      <w:pPr>
        <w:pStyle w:val="ListParagraph"/>
        <w:numPr>
          <w:ilvl w:val="0"/>
          <w:numId w:val="26"/>
        </w:numPr>
      </w:pPr>
      <w:r w:rsidRPr="00BE38A7">
        <w:t xml:space="preserve">constructing a narrative </w:t>
      </w:r>
    </w:p>
    <w:p w:rsidR="00BE38A7" w:rsidRDefault="00BE38A7" w:rsidP="00BE38A7"/>
    <w:p w:rsidR="00BE38A7" w:rsidRDefault="00BE38A7" w:rsidP="00BE38A7">
      <w:pPr>
        <w:rPr>
          <w:b/>
          <w:u w:val="single"/>
        </w:rPr>
      </w:pPr>
      <w:r>
        <w:rPr>
          <w:b/>
          <w:u w:val="single"/>
        </w:rPr>
        <w:t>Qualitative Interviewing</w:t>
      </w:r>
    </w:p>
    <w:p w:rsidR="00000000" w:rsidRPr="00BE38A7" w:rsidRDefault="00BE38A7" w:rsidP="00BE38A7">
      <w:pPr>
        <w:pStyle w:val="ListParagraph"/>
        <w:numPr>
          <w:ilvl w:val="0"/>
          <w:numId w:val="17"/>
        </w:numPr>
      </w:pPr>
      <w:r w:rsidRPr="00BE38A7">
        <w:rPr>
          <w:b/>
          <w:bCs/>
        </w:rPr>
        <w:t>Structured interviews</w:t>
      </w:r>
      <w:r w:rsidRPr="00BE38A7">
        <w:rPr>
          <w:bCs/>
        </w:rPr>
        <w:t xml:space="preserve"> </w:t>
      </w:r>
      <w:r w:rsidRPr="00BE38A7">
        <w:t>follow carefully crafted protocols to acquire the respondent’s view on predetermined subjects.</w:t>
      </w:r>
    </w:p>
    <w:p w:rsidR="00000000" w:rsidRPr="00BE38A7" w:rsidRDefault="00BE38A7" w:rsidP="00BE38A7">
      <w:pPr>
        <w:pStyle w:val="ListParagraph"/>
        <w:numPr>
          <w:ilvl w:val="0"/>
          <w:numId w:val="17"/>
        </w:numPr>
      </w:pPr>
      <w:r w:rsidRPr="00BE38A7">
        <w:rPr>
          <w:b/>
          <w:bCs/>
        </w:rPr>
        <w:t>Unstructured and semi-structured interviews</w:t>
      </w:r>
      <w:r w:rsidRPr="00BE38A7">
        <w:rPr>
          <w:bCs/>
        </w:rPr>
        <w:t xml:space="preserve"> </w:t>
      </w:r>
      <w:r w:rsidRPr="00BE38A7">
        <w:t>employ loose, open-ended formats, allowing respondents to speak their minds.</w:t>
      </w:r>
    </w:p>
    <w:p w:rsidR="00BE38A7" w:rsidRDefault="00BE38A7" w:rsidP="00BE38A7">
      <w:pPr>
        <w:rPr>
          <w:b/>
          <w:bCs/>
        </w:rPr>
      </w:pPr>
    </w:p>
    <w:p w:rsidR="00BE38A7" w:rsidRPr="00BE38A7" w:rsidRDefault="00BE38A7" w:rsidP="00BE38A7">
      <w:pPr>
        <w:rPr>
          <w:b/>
          <w:bCs/>
          <w:u w:val="single"/>
        </w:rPr>
      </w:pPr>
      <w:r w:rsidRPr="00BE38A7">
        <w:rPr>
          <w:b/>
          <w:bCs/>
          <w:u w:val="single"/>
        </w:rPr>
        <w:t xml:space="preserve">Reactivity </w:t>
      </w:r>
    </w:p>
    <w:p w:rsidR="00000000" w:rsidRPr="00BE38A7" w:rsidRDefault="00BE38A7" w:rsidP="00BE38A7">
      <w:r w:rsidRPr="00BE38A7">
        <w:t xml:space="preserve">occurs when the </w:t>
      </w:r>
      <w:r w:rsidRPr="00BE38A7">
        <w:t>presence of a researcher causes the observed people to conceal certain things or act artificially to impress the researcher.</w:t>
      </w:r>
    </w:p>
    <w:p w:rsidR="00BE38A7" w:rsidRDefault="00BE38A7" w:rsidP="00BE38A7"/>
    <w:p w:rsidR="00BE38A7" w:rsidRDefault="00BE38A7" w:rsidP="00BE38A7">
      <w:pPr>
        <w:rPr>
          <w:b/>
          <w:u w:val="single"/>
        </w:rPr>
      </w:pPr>
      <w:r>
        <w:rPr>
          <w:b/>
          <w:u w:val="single"/>
        </w:rPr>
        <w:t>Cases and Case Studies</w:t>
      </w:r>
    </w:p>
    <w:p w:rsidR="00000000" w:rsidRPr="00BE38A7" w:rsidRDefault="00BE38A7" w:rsidP="00BE38A7">
      <w:pPr>
        <w:pStyle w:val="ListParagraph"/>
        <w:numPr>
          <w:ilvl w:val="0"/>
          <w:numId w:val="17"/>
        </w:numPr>
      </w:pPr>
      <w:r w:rsidRPr="00BE38A7">
        <w:rPr>
          <w:b/>
          <w:bCs/>
        </w:rPr>
        <w:t xml:space="preserve">Cases </w:t>
      </w:r>
      <w:r w:rsidRPr="00BE38A7">
        <w:t>are used in qualitative research to exemplify how insiders experience so</w:t>
      </w:r>
      <w:r w:rsidRPr="00BE38A7">
        <w:t>cial realities.</w:t>
      </w:r>
    </w:p>
    <w:p w:rsidR="00000000" w:rsidRPr="00BE38A7" w:rsidRDefault="00BE38A7" w:rsidP="00BE38A7">
      <w:pPr>
        <w:pStyle w:val="ListParagraph"/>
        <w:numPr>
          <w:ilvl w:val="0"/>
          <w:numId w:val="17"/>
        </w:numPr>
      </w:pPr>
      <w:r w:rsidRPr="00BE38A7">
        <w:rPr>
          <w:b/>
          <w:bCs/>
        </w:rPr>
        <w:t xml:space="preserve">Case studies </w:t>
      </w:r>
      <w:r w:rsidRPr="00BE38A7">
        <w:t xml:space="preserve">focus on the rich description of </w:t>
      </w:r>
      <w:r w:rsidRPr="00BE38A7">
        <w:br/>
        <w:t>a single case.</w:t>
      </w:r>
    </w:p>
    <w:p w:rsidR="00BE38A7" w:rsidRDefault="00BE38A7" w:rsidP="00BE38A7"/>
    <w:p w:rsidR="00BE38A7" w:rsidRDefault="00BE38A7" w:rsidP="00BE38A7">
      <w:pPr>
        <w:rPr>
          <w:b/>
          <w:u w:val="single"/>
        </w:rPr>
      </w:pPr>
      <w:r>
        <w:rPr>
          <w:b/>
          <w:u w:val="single"/>
        </w:rPr>
        <w:t>Authenticity</w:t>
      </w:r>
    </w:p>
    <w:p w:rsidR="00000000" w:rsidRPr="00BE38A7" w:rsidRDefault="00BE38A7" w:rsidP="00BE38A7">
      <w:pPr>
        <w:pStyle w:val="ListParagraph"/>
        <w:numPr>
          <w:ilvl w:val="0"/>
          <w:numId w:val="17"/>
        </w:numPr>
      </w:pPr>
      <w:r w:rsidRPr="00BE38A7">
        <w:rPr>
          <w:b/>
          <w:bCs/>
        </w:rPr>
        <w:t xml:space="preserve">Authenticity </w:t>
      </w:r>
      <w:r w:rsidRPr="00BE38A7">
        <w:t>is the extent to which qualitative investigation captures social realities as experienced by insiders.</w:t>
      </w:r>
    </w:p>
    <w:p w:rsidR="00000000" w:rsidRPr="00BE38A7" w:rsidRDefault="00BE38A7" w:rsidP="00BE38A7">
      <w:pPr>
        <w:pStyle w:val="ListParagraph"/>
        <w:numPr>
          <w:ilvl w:val="0"/>
          <w:numId w:val="17"/>
        </w:numPr>
      </w:pPr>
      <w:r w:rsidRPr="00BE38A7">
        <w:rPr>
          <w:b/>
          <w:bCs/>
        </w:rPr>
        <w:t xml:space="preserve">Member validation </w:t>
      </w:r>
      <w:r w:rsidRPr="00BE38A7">
        <w:t>asks respondents who were observed and/or interviewed to judge the authenticity of the research narrative.</w:t>
      </w:r>
    </w:p>
    <w:p w:rsidR="00BE38A7" w:rsidRPr="00BE38A7" w:rsidRDefault="00BE38A7" w:rsidP="00BE38A7">
      <w:bookmarkStart w:id="0" w:name="_GoBack"/>
      <w:bookmarkEnd w:id="0"/>
    </w:p>
    <w:sectPr w:rsidR="00BE38A7" w:rsidRPr="00BE38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A0F95"/>
    <w:multiLevelType w:val="hybridMultilevel"/>
    <w:tmpl w:val="17543208"/>
    <w:lvl w:ilvl="0" w:tplc="CE5087E4">
      <w:start w:val="1"/>
      <w:numFmt w:val="bullet"/>
      <w:lvlText w:val=""/>
      <w:lvlJc w:val="left"/>
      <w:pPr>
        <w:tabs>
          <w:tab w:val="num" w:pos="720"/>
        </w:tabs>
        <w:ind w:left="720" w:hanging="360"/>
      </w:pPr>
      <w:rPr>
        <w:rFonts w:ascii="Wingdings 2" w:hAnsi="Wingdings 2" w:hint="default"/>
      </w:rPr>
    </w:lvl>
    <w:lvl w:ilvl="1" w:tplc="B73ACF68" w:tentative="1">
      <w:start w:val="1"/>
      <w:numFmt w:val="bullet"/>
      <w:lvlText w:val=""/>
      <w:lvlJc w:val="left"/>
      <w:pPr>
        <w:tabs>
          <w:tab w:val="num" w:pos="1440"/>
        </w:tabs>
        <w:ind w:left="1440" w:hanging="360"/>
      </w:pPr>
      <w:rPr>
        <w:rFonts w:ascii="Wingdings 2" w:hAnsi="Wingdings 2" w:hint="default"/>
      </w:rPr>
    </w:lvl>
    <w:lvl w:ilvl="2" w:tplc="4C92E2FC" w:tentative="1">
      <w:start w:val="1"/>
      <w:numFmt w:val="bullet"/>
      <w:lvlText w:val=""/>
      <w:lvlJc w:val="left"/>
      <w:pPr>
        <w:tabs>
          <w:tab w:val="num" w:pos="2160"/>
        </w:tabs>
        <w:ind w:left="2160" w:hanging="360"/>
      </w:pPr>
      <w:rPr>
        <w:rFonts w:ascii="Wingdings 2" w:hAnsi="Wingdings 2" w:hint="default"/>
      </w:rPr>
    </w:lvl>
    <w:lvl w:ilvl="3" w:tplc="5F863068" w:tentative="1">
      <w:start w:val="1"/>
      <w:numFmt w:val="bullet"/>
      <w:lvlText w:val=""/>
      <w:lvlJc w:val="left"/>
      <w:pPr>
        <w:tabs>
          <w:tab w:val="num" w:pos="2880"/>
        </w:tabs>
        <w:ind w:left="2880" w:hanging="360"/>
      </w:pPr>
      <w:rPr>
        <w:rFonts w:ascii="Wingdings 2" w:hAnsi="Wingdings 2" w:hint="default"/>
      </w:rPr>
    </w:lvl>
    <w:lvl w:ilvl="4" w:tplc="8ABE142C" w:tentative="1">
      <w:start w:val="1"/>
      <w:numFmt w:val="bullet"/>
      <w:lvlText w:val=""/>
      <w:lvlJc w:val="left"/>
      <w:pPr>
        <w:tabs>
          <w:tab w:val="num" w:pos="3600"/>
        </w:tabs>
        <w:ind w:left="3600" w:hanging="360"/>
      </w:pPr>
      <w:rPr>
        <w:rFonts w:ascii="Wingdings 2" w:hAnsi="Wingdings 2" w:hint="default"/>
      </w:rPr>
    </w:lvl>
    <w:lvl w:ilvl="5" w:tplc="3AF66E76" w:tentative="1">
      <w:start w:val="1"/>
      <w:numFmt w:val="bullet"/>
      <w:lvlText w:val=""/>
      <w:lvlJc w:val="left"/>
      <w:pPr>
        <w:tabs>
          <w:tab w:val="num" w:pos="4320"/>
        </w:tabs>
        <w:ind w:left="4320" w:hanging="360"/>
      </w:pPr>
      <w:rPr>
        <w:rFonts w:ascii="Wingdings 2" w:hAnsi="Wingdings 2" w:hint="default"/>
      </w:rPr>
    </w:lvl>
    <w:lvl w:ilvl="6" w:tplc="22F44894" w:tentative="1">
      <w:start w:val="1"/>
      <w:numFmt w:val="bullet"/>
      <w:lvlText w:val=""/>
      <w:lvlJc w:val="left"/>
      <w:pPr>
        <w:tabs>
          <w:tab w:val="num" w:pos="5040"/>
        </w:tabs>
        <w:ind w:left="5040" w:hanging="360"/>
      </w:pPr>
      <w:rPr>
        <w:rFonts w:ascii="Wingdings 2" w:hAnsi="Wingdings 2" w:hint="default"/>
      </w:rPr>
    </w:lvl>
    <w:lvl w:ilvl="7" w:tplc="B3D20AD8" w:tentative="1">
      <w:start w:val="1"/>
      <w:numFmt w:val="bullet"/>
      <w:lvlText w:val=""/>
      <w:lvlJc w:val="left"/>
      <w:pPr>
        <w:tabs>
          <w:tab w:val="num" w:pos="5760"/>
        </w:tabs>
        <w:ind w:left="5760" w:hanging="360"/>
      </w:pPr>
      <w:rPr>
        <w:rFonts w:ascii="Wingdings 2" w:hAnsi="Wingdings 2" w:hint="default"/>
      </w:rPr>
    </w:lvl>
    <w:lvl w:ilvl="8" w:tplc="75E441F2"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A6B569B"/>
    <w:multiLevelType w:val="hybridMultilevel"/>
    <w:tmpl w:val="E988AA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E285045"/>
    <w:multiLevelType w:val="hybridMultilevel"/>
    <w:tmpl w:val="4D424A08"/>
    <w:lvl w:ilvl="0" w:tplc="713EC55E">
      <w:start w:val="1"/>
      <w:numFmt w:val="bullet"/>
      <w:lvlText w:val=""/>
      <w:lvlJc w:val="left"/>
      <w:pPr>
        <w:tabs>
          <w:tab w:val="num" w:pos="720"/>
        </w:tabs>
        <w:ind w:left="720" w:hanging="360"/>
      </w:pPr>
      <w:rPr>
        <w:rFonts w:ascii="Wingdings 2" w:hAnsi="Wingdings 2" w:hint="default"/>
      </w:rPr>
    </w:lvl>
    <w:lvl w:ilvl="1" w:tplc="30B2A9C4" w:tentative="1">
      <w:start w:val="1"/>
      <w:numFmt w:val="bullet"/>
      <w:lvlText w:val=""/>
      <w:lvlJc w:val="left"/>
      <w:pPr>
        <w:tabs>
          <w:tab w:val="num" w:pos="1440"/>
        </w:tabs>
        <w:ind w:left="1440" w:hanging="360"/>
      </w:pPr>
      <w:rPr>
        <w:rFonts w:ascii="Wingdings 2" w:hAnsi="Wingdings 2" w:hint="default"/>
      </w:rPr>
    </w:lvl>
    <w:lvl w:ilvl="2" w:tplc="37A891D2" w:tentative="1">
      <w:start w:val="1"/>
      <w:numFmt w:val="bullet"/>
      <w:lvlText w:val=""/>
      <w:lvlJc w:val="left"/>
      <w:pPr>
        <w:tabs>
          <w:tab w:val="num" w:pos="2160"/>
        </w:tabs>
        <w:ind w:left="2160" w:hanging="360"/>
      </w:pPr>
      <w:rPr>
        <w:rFonts w:ascii="Wingdings 2" w:hAnsi="Wingdings 2" w:hint="default"/>
      </w:rPr>
    </w:lvl>
    <w:lvl w:ilvl="3" w:tplc="CB4CE1AC" w:tentative="1">
      <w:start w:val="1"/>
      <w:numFmt w:val="bullet"/>
      <w:lvlText w:val=""/>
      <w:lvlJc w:val="left"/>
      <w:pPr>
        <w:tabs>
          <w:tab w:val="num" w:pos="2880"/>
        </w:tabs>
        <w:ind w:left="2880" w:hanging="360"/>
      </w:pPr>
      <w:rPr>
        <w:rFonts w:ascii="Wingdings 2" w:hAnsi="Wingdings 2" w:hint="default"/>
      </w:rPr>
    </w:lvl>
    <w:lvl w:ilvl="4" w:tplc="231074C2" w:tentative="1">
      <w:start w:val="1"/>
      <w:numFmt w:val="bullet"/>
      <w:lvlText w:val=""/>
      <w:lvlJc w:val="left"/>
      <w:pPr>
        <w:tabs>
          <w:tab w:val="num" w:pos="3600"/>
        </w:tabs>
        <w:ind w:left="3600" w:hanging="360"/>
      </w:pPr>
      <w:rPr>
        <w:rFonts w:ascii="Wingdings 2" w:hAnsi="Wingdings 2" w:hint="default"/>
      </w:rPr>
    </w:lvl>
    <w:lvl w:ilvl="5" w:tplc="B49C5930" w:tentative="1">
      <w:start w:val="1"/>
      <w:numFmt w:val="bullet"/>
      <w:lvlText w:val=""/>
      <w:lvlJc w:val="left"/>
      <w:pPr>
        <w:tabs>
          <w:tab w:val="num" w:pos="4320"/>
        </w:tabs>
        <w:ind w:left="4320" w:hanging="360"/>
      </w:pPr>
      <w:rPr>
        <w:rFonts w:ascii="Wingdings 2" w:hAnsi="Wingdings 2" w:hint="default"/>
      </w:rPr>
    </w:lvl>
    <w:lvl w:ilvl="6" w:tplc="F13E95B4" w:tentative="1">
      <w:start w:val="1"/>
      <w:numFmt w:val="bullet"/>
      <w:lvlText w:val=""/>
      <w:lvlJc w:val="left"/>
      <w:pPr>
        <w:tabs>
          <w:tab w:val="num" w:pos="5040"/>
        </w:tabs>
        <w:ind w:left="5040" w:hanging="360"/>
      </w:pPr>
      <w:rPr>
        <w:rFonts w:ascii="Wingdings 2" w:hAnsi="Wingdings 2" w:hint="default"/>
      </w:rPr>
    </w:lvl>
    <w:lvl w:ilvl="7" w:tplc="7F764E8E" w:tentative="1">
      <w:start w:val="1"/>
      <w:numFmt w:val="bullet"/>
      <w:lvlText w:val=""/>
      <w:lvlJc w:val="left"/>
      <w:pPr>
        <w:tabs>
          <w:tab w:val="num" w:pos="5760"/>
        </w:tabs>
        <w:ind w:left="5760" w:hanging="360"/>
      </w:pPr>
      <w:rPr>
        <w:rFonts w:ascii="Wingdings 2" w:hAnsi="Wingdings 2" w:hint="default"/>
      </w:rPr>
    </w:lvl>
    <w:lvl w:ilvl="8" w:tplc="010A1A66"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19B1681"/>
    <w:multiLevelType w:val="hybridMultilevel"/>
    <w:tmpl w:val="00F05908"/>
    <w:lvl w:ilvl="0" w:tplc="E65CF5A4">
      <w:start w:val="1"/>
      <w:numFmt w:val="bullet"/>
      <w:lvlText w:val=""/>
      <w:lvlJc w:val="left"/>
      <w:pPr>
        <w:tabs>
          <w:tab w:val="num" w:pos="720"/>
        </w:tabs>
        <w:ind w:left="720" w:hanging="360"/>
      </w:pPr>
      <w:rPr>
        <w:rFonts w:ascii="Wingdings 2" w:hAnsi="Wingdings 2" w:hint="default"/>
      </w:rPr>
    </w:lvl>
    <w:lvl w:ilvl="1" w:tplc="4B28BC34" w:tentative="1">
      <w:start w:val="1"/>
      <w:numFmt w:val="bullet"/>
      <w:lvlText w:val=""/>
      <w:lvlJc w:val="left"/>
      <w:pPr>
        <w:tabs>
          <w:tab w:val="num" w:pos="1440"/>
        </w:tabs>
        <w:ind w:left="1440" w:hanging="360"/>
      </w:pPr>
      <w:rPr>
        <w:rFonts w:ascii="Wingdings 2" w:hAnsi="Wingdings 2" w:hint="default"/>
      </w:rPr>
    </w:lvl>
    <w:lvl w:ilvl="2" w:tplc="ABEE6F4E" w:tentative="1">
      <w:start w:val="1"/>
      <w:numFmt w:val="bullet"/>
      <w:lvlText w:val=""/>
      <w:lvlJc w:val="left"/>
      <w:pPr>
        <w:tabs>
          <w:tab w:val="num" w:pos="2160"/>
        </w:tabs>
        <w:ind w:left="2160" w:hanging="360"/>
      </w:pPr>
      <w:rPr>
        <w:rFonts w:ascii="Wingdings 2" w:hAnsi="Wingdings 2" w:hint="default"/>
      </w:rPr>
    </w:lvl>
    <w:lvl w:ilvl="3" w:tplc="93E2D4BE" w:tentative="1">
      <w:start w:val="1"/>
      <w:numFmt w:val="bullet"/>
      <w:lvlText w:val=""/>
      <w:lvlJc w:val="left"/>
      <w:pPr>
        <w:tabs>
          <w:tab w:val="num" w:pos="2880"/>
        </w:tabs>
        <w:ind w:left="2880" w:hanging="360"/>
      </w:pPr>
      <w:rPr>
        <w:rFonts w:ascii="Wingdings 2" w:hAnsi="Wingdings 2" w:hint="default"/>
      </w:rPr>
    </w:lvl>
    <w:lvl w:ilvl="4" w:tplc="F64EC852" w:tentative="1">
      <w:start w:val="1"/>
      <w:numFmt w:val="bullet"/>
      <w:lvlText w:val=""/>
      <w:lvlJc w:val="left"/>
      <w:pPr>
        <w:tabs>
          <w:tab w:val="num" w:pos="3600"/>
        </w:tabs>
        <w:ind w:left="3600" w:hanging="360"/>
      </w:pPr>
      <w:rPr>
        <w:rFonts w:ascii="Wingdings 2" w:hAnsi="Wingdings 2" w:hint="default"/>
      </w:rPr>
    </w:lvl>
    <w:lvl w:ilvl="5" w:tplc="A9548BB6" w:tentative="1">
      <w:start w:val="1"/>
      <w:numFmt w:val="bullet"/>
      <w:lvlText w:val=""/>
      <w:lvlJc w:val="left"/>
      <w:pPr>
        <w:tabs>
          <w:tab w:val="num" w:pos="4320"/>
        </w:tabs>
        <w:ind w:left="4320" w:hanging="360"/>
      </w:pPr>
      <w:rPr>
        <w:rFonts w:ascii="Wingdings 2" w:hAnsi="Wingdings 2" w:hint="default"/>
      </w:rPr>
    </w:lvl>
    <w:lvl w:ilvl="6" w:tplc="3842CD1C" w:tentative="1">
      <w:start w:val="1"/>
      <w:numFmt w:val="bullet"/>
      <w:lvlText w:val=""/>
      <w:lvlJc w:val="left"/>
      <w:pPr>
        <w:tabs>
          <w:tab w:val="num" w:pos="5040"/>
        </w:tabs>
        <w:ind w:left="5040" w:hanging="360"/>
      </w:pPr>
      <w:rPr>
        <w:rFonts w:ascii="Wingdings 2" w:hAnsi="Wingdings 2" w:hint="default"/>
      </w:rPr>
    </w:lvl>
    <w:lvl w:ilvl="7" w:tplc="5D10840A" w:tentative="1">
      <w:start w:val="1"/>
      <w:numFmt w:val="bullet"/>
      <w:lvlText w:val=""/>
      <w:lvlJc w:val="left"/>
      <w:pPr>
        <w:tabs>
          <w:tab w:val="num" w:pos="5760"/>
        </w:tabs>
        <w:ind w:left="5760" w:hanging="360"/>
      </w:pPr>
      <w:rPr>
        <w:rFonts w:ascii="Wingdings 2" w:hAnsi="Wingdings 2" w:hint="default"/>
      </w:rPr>
    </w:lvl>
    <w:lvl w:ilvl="8" w:tplc="D1621DE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35A2357"/>
    <w:multiLevelType w:val="hybridMultilevel"/>
    <w:tmpl w:val="8F3EBE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1F445A4"/>
    <w:multiLevelType w:val="hybridMultilevel"/>
    <w:tmpl w:val="BFD28900"/>
    <w:lvl w:ilvl="0" w:tplc="2EA4C9B6">
      <w:start w:val="1"/>
      <w:numFmt w:val="decimal"/>
      <w:lvlText w:val="%1)"/>
      <w:lvlJc w:val="left"/>
      <w:pPr>
        <w:tabs>
          <w:tab w:val="num" w:pos="720"/>
        </w:tabs>
        <w:ind w:left="720" w:hanging="360"/>
      </w:pPr>
    </w:lvl>
    <w:lvl w:ilvl="1" w:tplc="0234DBF2" w:tentative="1">
      <w:start w:val="1"/>
      <w:numFmt w:val="decimal"/>
      <w:lvlText w:val="%2)"/>
      <w:lvlJc w:val="left"/>
      <w:pPr>
        <w:tabs>
          <w:tab w:val="num" w:pos="1440"/>
        </w:tabs>
        <w:ind w:left="1440" w:hanging="360"/>
      </w:pPr>
    </w:lvl>
    <w:lvl w:ilvl="2" w:tplc="80FCACBA" w:tentative="1">
      <w:start w:val="1"/>
      <w:numFmt w:val="decimal"/>
      <w:lvlText w:val="%3)"/>
      <w:lvlJc w:val="left"/>
      <w:pPr>
        <w:tabs>
          <w:tab w:val="num" w:pos="2160"/>
        </w:tabs>
        <w:ind w:left="2160" w:hanging="360"/>
      </w:pPr>
    </w:lvl>
    <w:lvl w:ilvl="3" w:tplc="CB308752" w:tentative="1">
      <w:start w:val="1"/>
      <w:numFmt w:val="decimal"/>
      <w:lvlText w:val="%4)"/>
      <w:lvlJc w:val="left"/>
      <w:pPr>
        <w:tabs>
          <w:tab w:val="num" w:pos="2880"/>
        </w:tabs>
        <w:ind w:left="2880" w:hanging="360"/>
      </w:pPr>
    </w:lvl>
    <w:lvl w:ilvl="4" w:tplc="C6F891CE" w:tentative="1">
      <w:start w:val="1"/>
      <w:numFmt w:val="decimal"/>
      <w:lvlText w:val="%5)"/>
      <w:lvlJc w:val="left"/>
      <w:pPr>
        <w:tabs>
          <w:tab w:val="num" w:pos="3600"/>
        </w:tabs>
        <w:ind w:left="3600" w:hanging="360"/>
      </w:pPr>
    </w:lvl>
    <w:lvl w:ilvl="5" w:tplc="137AB34A" w:tentative="1">
      <w:start w:val="1"/>
      <w:numFmt w:val="decimal"/>
      <w:lvlText w:val="%6)"/>
      <w:lvlJc w:val="left"/>
      <w:pPr>
        <w:tabs>
          <w:tab w:val="num" w:pos="4320"/>
        </w:tabs>
        <w:ind w:left="4320" w:hanging="360"/>
      </w:pPr>
    </w:lvl>
    <w:lvl w:ilvl="6" w:tplc="B5A4E47C" w:tentative="1">
      <w:start w:val="1"/>
      <w:numFmt w:val="decimal"/>
      <w:lvlText w:val="%7)"/>
      <w:lvlJc w:val="left"/>
      <w:pPr>
        <w:tabs>
          <w:tab w:val="num" w:pos="5040"/>
        </w:tabs>
        <w:ind w:left="5040" w:hanging="360"/>
      </w:pPr>
    </w:lvl>
    <w:lvl w:ilvl="7" w:tplc="EDDEE270" w:tentative="1">
      <w:start w:val="1"/>
      <w:numFmt w:val="decimal"/>
      <w:lvlText w:val="%8)"/>
      <w:lvlJc w:val="left"/>
      <w:pPr>
        <w:tabs>
          <w:tab w:val="num" w:pos="5760"/>
        </w:tabs>
        <w:ind w:left="5760" w:hanging="360"/>
      </w:pPr>
    </w:lvl>
    <w:lvl w:ilvl="8" w:tplc="A5E6FBC8" w:tentative="1">
      <w:start w:val="1"/>
      <w:numFmt w:val="decimal"/>
      <w:lvlText w:val="%9)"/>
      <w:lvlJc w:val="left"/>
      <w:pPr>
        <w:tabs>
          <w:tab w:val="num" w:pos="6480"/>
        </w:tabs>
        <w:ind w:left="6480" w:hanging="360"/>
      </w:pPr>
    </w:lvl>
  </w:abstractNum>
  <w:abstractNum w:abstractNumId="6" w15:restartNumberingAfterBreak="0">
    <w:nsid w:val="25C41ABB"/>
    <w:multiLevelType w:val="hybridMultilevel"/>
    <w:tmpl w:val="38A6A3C2"/>
    <w:lvl w:ilvl="0" w:tplc="ED7E9600">
      <w:start w:val="1"/>
      <w:numFmt w:val="bullet"/>
      <w:lvlText w:val=""/>
      <w:lvlJc w:val="left"/>
      <w:pPr>
        <w:tabs>
          <w:tab w:val="num" w:pos="720"/>
        </w:tabs>
        <w:ind w:left="720" w:hanging="360"/>
      </w:pPr>
      <w:rPr>
        <w:rFonts w:ascii="Wingdings 2" w:hAnsi="Wingdings 2" w:hint="default"/>
      </w:rPr>
    </w:lvl>
    <w:lvl w:ilvl="1" w:tplc="FBD0012C" w:tentative="1">
      <w:start w:val="1"/>
      <w:numFmt w:val="bullet"/>
      <w:lvlText w:val=""/>
      <w:lvlJc w:val="left"/>
      <w:pPr>
        <w:tabs>
          <w:tab w:val="num" w:pos="1440"/>
        </w:tabs>
        <w:ind w:left="1440" w:hanging="360"/>
      </w:pPr>
      <w:rPr>
        <w:rFonts w:ascii="Wingdings 2" w:hAnsi="Wingdings 2" w:hint="default"/>
      </w:rPr>
    </w:lvl>
    <w:lvl w:ilvl="2" w:tplc="4B600DE6" w:tentative="1">
      <w:start w:val="1"/>
      <w:numFmt w:val="bullet"/>
      <w:lvlText w:val=""/>
      <w:lvlJc w:val="left"/>
      <w:pPr>
        <w:tabs>
          <w:tab w:val="num" w:pos="2160"/>
        </w:tabs>
        <w:ind w:left="2160" w:hanging="360"/>
      </w:pPr>
      <w:rPr>
        <w:rFonts w:ascii="Wingdings 2" w:hAnsi="Wingdings 2" w:hint="default"/>
      </w:rPr>
    </w:lvl>
    <w:lvl w:ilvl="3" w:tplc="A8B81BE4" w:tentative="1">
      <w:start w:val="1"/>
      <w:numFmt w:val="bullet"/>
      <w:lvlText w:val=""/>
      <w:lvlJc w:val="left"/>
      <w:pPr>
        <w:tabs>
          <w:tab w:val="num" w:pos="2880"/>
        </w:tabs>
        <w:ind w:left="2880" w:hanging="360"/>
      </w:pPr>
      <w:rPr>
        <w:rFonts w:ascii="Wingdings 2" w:hAnsi="Wingdings 2" w:hint="default"/>
      </w:rPr>
    </w:lvl>
    <w:lvl w:ilvl="4" w:tplc="7A92AE08" w:tentative="1">
      <w:start w:val="1"/>
      <w:numFmt w:val="bullet"/>
      <w:lvlText w:val=""/>
      <w:lvlJc w:val="left"/>
      <w:pPr>
        <w:tabs>
          <w:tab w:val="num" w:pos="3600"/>
        </w:tabs>
        <w:ind w:left="3600" w:hanging="360"/>
      </w:pPr>
      <w:rPr>
        <w:rFonts w:ascii="Wingdings 2" w:hAnsi="Wingdings 2" w:hint="default"/>
      </w:rPr>
    </w:lvl>
    <w:lvl w:ilvl="5" w:tplc="DAC09C7C" w:tentative="1">
      <w:start w:val="1"/>
      <w:numFmt w:val="bullet"/>
      <w:lvlText w:val=""/>
      <w:lvlJc w:val="left"/>
      <w:pPr>
        <w:tabs>
          <w:tab w:val="num" w:pos="4320"/>
        </w:tabs>
        <w:ind w:left="4320" w:hanging="360"/>
      </w:pPr>
      <w:rPr>
        <w:rFonts w:ascii="Wingdings 2" w:hAnsi="Wingdings 2" w:hint="default"/>
      </w:rPr>
    </w:lvl>
    <w:lvl w:ilvl="6" w:tplc="C8AE7470" w:tentative="1">
      <w:start w:val="1"/>
      <w:numFmt w:val="bullet"/>
      <w:lvlText w:val=""/>
      <w:lvlJc w:val="left"/>
      <w:pPr>
        <w:tabs>
          <w:tab w:val="num" w:pos="5040"/>
        </w:tabs>
        <w:ind w:left="5040" w:hanging="360"/>
      </w:pPr>
      <w:rPr>
        <w:rFonts w:ascii="Wingdings 2" w:hAnsi="Wingdings 2" w:hint="default"/>
      </w:rPr>
    </w:lvl>
    <w:lvl w:ilvl="7" w:tplc="902EB182" w:tentative="1">
      <w:start w:val="1"/>
      <w:numFmt w:val="bullet"/>
      <w:lvlText w:val=""/>
      <w:lvlJc w:val="left"/>
      <w:pPr>
        <w:tabs>
          <w:tab w:val="num" w:pos="5760"/>
        </w:tabs>
        <w:ind w:left="5760" w:hanging="360"/>
      </w:pPr>
      <w:rPr>
        <w:rFonts w:ascii="Wingdings 2" w:hAnsi="Wingdings 2" w:hint="default"/>
      </w:rPr>
    </w:lvl>
    <w:lvl w:ilvl="8" w:tplc="7BD63A92"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2F9347DF"/>
    <w:multiLevelType w:val="hybridMultilevel"/>
    <w:tmpl w:val="68749E1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32186FC3"/>
    <w:multiLevelType w:val="hybridMultilevel"/>
    <w:tmpl w:val="C6AA20F8"/>
    <w:lvl w:ilvl="0" w:tplc="36E41080">
      <w:start w:val="1"/>
      <w:numFmt w:val="bullet"/>
      <w:lvlText w:val="•"/>
      <w:lvlJc w:val="left"/>
      <w:pPr>
        <w:tabs>
          <w:tab w:val="num" w:pos="720"/>
        </w:tabs>
        <w:ind w:left="720" w:hanging="360"/>
      </w:pPr>
      <w:rPr>
        <w:rFonts w:ascii="Arial" w:hAnsi="Arial" w:hint="default"/>
      </w:rPr>
    </w:lvl>
    <w:lvl w:ilvl="1" w:tplc="666A71B2" w:tentative="1">
      <w:start w:val="1"/>
      <w:numFmt w:val="bullet"/>
      <w:lvlText w:val="•"/>
      <w:lvlJc w:val="left"/>
      <w:pPr>
        <w:tabs>
          <w:tab w:val="num" w:pos="1440"/>
        </w:tabs>
        <w:ind w:left="1440" w:hanging="360"/>
      </w:pPr>
      <w:rPr>
        <w:rFonts w:ascii="Arial" w:hAnsi="Arial" w:hint="default"/>
      </w:rPr>
    </w:lvl>
    <w:lvl w:ilvl="2" w:tplc="312CC926" w:tentative="1">
      <w:start w:val="1"/>
      <w:numFmt w:val="bullet"/>
      <w:lvlText w:val="•"/>
      <w:lvlJc w:val="left"/>
      <w:pPr>
        <w:tabs>
          <w:tab w:val="num" w:pos="2160"/>
        </w:tabs>
        <w:ind w:left="2160" w:hanging="360"/>
      </w:pPr>
      <w:rPr>
        <w:rFonts w:ascii="Arial" w:hAnsi="Arial" w:hint="default"/>
      </w:rPr>
    </w:lvl>
    <w:lvl w:ilvl="3" w:tplc="4692C872" w:tentative="1">
      <w:start w:val="1"/>
      <w:numFmt w:val="bullet"/>
      <w:lvlText w:val="•"/>
      <w:lvlJc w:val="left"/>
      <w:pPr>
        <w:tabs>
          <w:tab w:val="num" w:pos="2880"/>
        </w:tabs>
        <w:ind w:left="2880" w:hanging="360"/>
      </w:pPr>
      <w:rPr>
        <w:rFonts w:ascii="Arial" w:hAnsi="Arial" w:hint="default"/>
      </w:rPr>
    </w:lvl>
    <w:lvl w:ilvl="4" w:tplc="51882E90" w:tentative="1">
      <w:start w:val="1"/>
      <w:numFmt w:val="bullet"/>
      <w:lvlText w:val="•"/>
      <w:lvlJc w:val="left"/>
      <w:pPr>
        <w:tabs>
          <w:tab w:val="num" w:pos="3600"/>
        </w:tabs>
        <w:ind w:left="3600" w:hanging="360"/>
      </w:pPr>
      <w:rPr>
        <w:rFonts w:ascii="Arial" w:hAnsi="Arial" w:hint="default"/>
      </w:rPr>
    </w:lvl>
    <w:lvl w:ilvl="5" w:tplc="D9B6DCEE" w:tentative="1">
      <w:start w:val="1"/>
      <w:numFmt w:val="bullet"/>
      <w:lvlText w:val="•"/>
      <w:lvlJc w:val="left"/>
      <w:pPr>
        <w:tabs>
          <w:tab w:val="num" w:pos="4320"/>
        </w:tabs>
        <w:ind w:left="4320" w:hanging="360"/>
      </w:pPr>
      <w:rPr>
        <w:rFonts w:ascii="Arial" w:hAnsi="Arial" w:hint="default"/>
      </w:rPr>
    </w:lvl>
    <w:lvl w:ilvl="6" w:tplc="2A0A20DC" w:tentative="1">
      <w:start w:val="1"/>
      <w:numFmt w:val="bullet"/>
      <w:lvlText w:val="•"/>
      <w:lvlJc w:val="left"/>
      <w:pPr>
        <w:tabs>
          <w:tab w:val="num" w:pos="5040"/>
        </w:tabs>
        <w:ind w:left="5040" w:hanging="360"/>
      </w:pPr>
      <w:rPr>
        <w:rFonts w:ascii="Arial" w:hAnsi="Arial" w:hint="default"/>
      </w:rPr>
    </w:lvl>
    <w:lvl w:ilvl="7" w:tplc="0032F512" w:tentative="1">
      <w:start w:val="1"/>
      <w:numFmt w:val="bullet"/>
      <w:lvlText w:val="•"/>
      <w:lvlJc w:val="left"/>
      <w:pPr>
        <w:tabs>
          <w:tab w:val="num" w:pos="5760"/>
        </w:tabs>
        <w:ind w:left="5760" w:hanging="360"/>
      </w:pPr>
      <w:rPr>
        <w:rFonts w:ascii="Arial" w:hAnsi="Arial" w:hint="default"/>
      </w:rPr>
    </w:lvl>
    <w:lvl w:ilvl="8" w:tplc="57F6E80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3F21BC"/>
    <w:multiLevelType w:val="hybridMultilevel"/>
    <w:tmpl w:val="DC261BB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FE5740F"/>
    <w:multiLevelType w:val="hybridMultilevel"/>
    <w:tmpl w:val="54222A70"/>
    <w:lvl w:ilvl="0" w:tplc="52B2D702">
      <w:start w:val="1"/>
      <w:numFmt w:val="bullet"/>
      <w:lvlText w:val=""/>
      <w:lvlJc w:val="left"/>
      <w:pPr>
        <w:tabs>
          <w:tab w:val="num" w:pos="720"/>
        </w:tabs>
        <w:ind w:left="720" w:hanging="360"/>
      </w:pPr>
      <w:rPr>
        <w:rFonts w:ascii="Wingdings 2" w:hAnsi="Wingdings 2" w:hint="default"/>
      </w:rPr>
    </w:lvl>
    <w:lvl w:ilvl="1" w:tplc="28661D52" w:tentative="1">
      <w:start w:val="1"/>
      <w:numFmt w:val="bullet"/>
      <w:lvlText w:val=""/>
      <w:lvlJc w:val="left"/>
      <w:pPr>
        <w:tabs>
          <w:tab w:val="num" w:pos="1440"/>
        </w:tabs>
        <w:ind w:left="1440" w:hanging="360"/>
      </w:pPr>
      <w:rPr>
        <w:rFonts w:ascii="Wingdings 2" w:hAnsi="Wingdings 2" w:hint="default"/>
      </w:rPr>
    </w:lvl>
    <w:lvl w:ilvl="2" w:tplc="5664CE12" w:tentative="1">
      <w:start w:val="1"/>
      <w:numFmt w:val="bullet"/>
      <w:lvlText w:val=""/>
      <w:lvlJc w:val="left"/>
      <w:pPr>
        <w:tabs>
          <w:tab w:val="num" w:pos="2160"/>
        </w:tabs>
        <w:ind w:left="2160" w:hanging="360"/>
      </w:pPr>
      <w:rPr>
        <w:rFonts w:ascii="Wingdings 2" w:hAnsi="Wingdings 2" w:hint="default"/>
      </w:rPr>
    </w:lvl>
    <w:lvl w:ilvl="3" w:tplc="1F22B114" w:tentative="1">
      <w:start w:val="1"/>
      <w:numFmt w:val="bullet"/>
      <w:lvlText w:val=""/>
      <w:lvlJc w:val="left"/>
      <w:pPr>
        <w:tabs>
          <w:tab w:val="num" w:pos="2880"/>
        </w:tabs>
        <w:ind w:left="2880" w:hanging="360"/>
      </w:pPr>
      <w:rPr>
        <w:rFonts w:ascii="Wingdings 2" w:hAnsi="Wingdings 2" w:hint="default"/>
      </w:rPr>
    </w:lvl>
    <w:lvl w:ilvl="4" w:tplc="F6107AE2" w:tentative="1">
      <w:start w:val="1"/>
      <w:numFmt w:val="bullet"/>
      <w:lvlText w:val=""/>
      <w:lvlJc w:val="left"/>
      <w:pPr>
        <w:tabs>
          <w:tab w:val="num" w:pos="3600"/>
        </w:tabs>
        <w:ind w:left="3600" w:hanging="360"/>
      </w:pPr>
      <w:rPr>
        <w:rFonts w:ascii="Wingdings 2" w:hAnsi="Wingdings 2" w:hint="default"/>
      </w:rPr>
    </w:lvl>
    <w:lvl w:ilvl="5" w:tplc="9214973C" w:tentative="1">
      <w:start w:val="1"/>
      <w:numFmt w:val="bullet"/>
      <w:lvlText w:val=""/>
      <w:lvlJc w:val="left"/>
      <w:pPr>
        <w:tabs>
          <w:tab w:val="num" w:pos="4320"/>
        </w:tabs>
        <w:ind w:left="4320" w:hanging="360"/>
      </w:pPr>
      <w:rPr>
        <w:rFonts w:ascii="Wingdings 2" w:hAnsi="Wingdings 2" w:hint="default"/>
      </w:rPr>
    </w:lvl>
    <w:lvl w:ilvl="6" w:tplc="6AB04A2E" w:tentative="1">
      <w:start w:val="1"/>
      <w:numFmt w:val="bullet"/>
      <w:lvlText w:val=""/>
      <w:lvlJc w:val="left"/>
      <w:pPr>
        <w:tabs>
          <w:tab w:val="num" w:pos="5040"/>
        </w:tabs>
        <w:ind w:left="5040" w:hanging="360"/>
      </w:pPr>
      <w:rPr>
        <w:rFonts w:ascii="Wingdings 2" w:hAnsi="Wingdings 2" w:hint="default"/>
      </w:rPr>
    </w:lvl>
    <w:lvl w:ilvl="7" w:tplc="5DECB266" w:tentative="1">
      <w:start w:val="1"/>
      <w:numFmt w:val="bullet"/>
      <w:lvlText w:val=""/>
      <w:lvlJc w:val="left"/>
      <w:pPr>
        <w:tabs>
          <w:tab w:val="num" w:pos="5760"/>
        </w:tabs>
        <w:ind w:left="5760" w:hanging="360"/>
      </w:pPr>
      <w:rPr>
        <w:rFonts w:ascii="Wingdings 2" w:hAnsi="Wingdings 2" w:hint="default"/>
      </w:rPr>
    </w:lvl>
    <w:lvl w:ilvl="8" w:tplc="67C69818"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42A9033B"/>
    <w:multiLevelType w:val="hybridMultilevel"/>
    <w:tmpl w:val="5D58587C"/>
    <w:lvl w:ilvl="0" w:tplc="EFB23822">
      <w:start w:val="1"/>
      <w:numFmt w:val="bullet"/>
      <w:lvlText w:val=""/>
      <w:lvlJc w:val="left"/>
      <w:pPr>
        <w:tabs>
          <w:tab w:val="num" w:pos="720"/>
        </w:tabs>
        <w:ind w:left="720" w:hanging="360"/>
      </w:pPr>
      <w:rPr>
        <w:rFonts w:ascii="Wingdings 3" w:hAnsi="Wingdings 3" w:hint="default"/>
      </w:rPr>
    </w:lvl>
    <w:lvl w:ilvl="1" w:tplc="E432CE76" w:tentative="1">
      <w:start w:val="1"/>
      <w:numFmt w:val="bullet"/>
      <w:lvlText w:val=""/>
      <w:lvlJc w:val="left"/>
      <w:pPr>
        <w:tabs>
          <w:tab w:val="num" w:pos="1440"/>
        </w:tabs>
        <w:ind w:left="1440" w:hanging="360"/>
      </w:pPr>
      <w:rPr>
        <w:rFonts w:ascii="Wingdings 3" w:hAnsi="Wingdings 3" w:hint="default"/>
      </w:rPr>
    </w:lvl>
    <w:lvl w:ilvl="2" w:tplc="0720D62A" w:tentative="1">
      <w:start w:val="1"/>
      <w:numFmt w:val="bullet"/>
      <w:lvlText w:val=""/>
      <w:lvlJc w:val="left"/>
      <w:pPr>
        <w:tabs>
          <w:tab w:val="num" w:pos="2160"/>
        </w:tabs>
        <w:ind w:left="2160" w:hanging="360"/>
      </w:pPr>
      <w:rPr>
        <w:rFonts w:ascii="Wingdings 3" w:hAnsi="Wingdings 3" w:hint="default"/>
      </w:rPr>
    </w:lvl>
    <w:lvl w:ilvl="3" w:tplc="88E2DA66" w:tentative="1">
      <w:start w:val="1"/>
      <w:numFmt w:val="bullet"/>
      <w:lvlText w:val=""/>
      <w:lvlJc w:val="left"/>
      <w:pPr>
        <w:tabs>
          <w:tab w:val="num" w:pos="2880"/>
        </w:tabs>
        <w:ind w:left="2880" w:hanging="360"/>
      </w:pPr>
      <w:rPr>
        <w:rFonts w:ascii="Wingdings 3" w:hAnsi="Wingdings 3" w:hint="default"/>
      </w:rPr>
    </w:lvl>
    <w:lvl w:ilvl="4" w:tplc="F65EF574" w:tentative="1">
      <w:start w:val="1"/>
      <w:numFmt w:val="bullet"/>
      <w:lvlText w:val=""/>
      <w:lvlJc w:val="left"/>
      <w:pPr>
        <w:tabs>
          <w:tab w:val="num" w:pos="3600"/>
        </w:tabs>
        <w:ind w:left="3600" w:hanging="360"/>
      </w:pPr>
      <w:rPr>
        <w:rFonts w:ascii="Wingdings 3" w:hAnsi="Wingdings 3" w:hint="default"/>
      </w:rPr>
    </w:lvl>
    <w:lvl w:ilvl="5" w:tplc="F5926CEC" w:tentative="1">
      <w:start w:val="1"/>
      <w:numFmt w:val="bullet"/>
      <w:lvlText w:val=""/>
      <w:lvlJc w:val="left"/>
      <w:pPr>
        <w:tabs>
          <w:tab w:val="num" w:pos="4320"/>
        </w:tabs>
        <w:ind w:left="4320" w:hanging="360"/>
      </w:pPr>
      <w:rPr>
        <w:rFonts w:ascii="Wingdings 3" w:hAnsi="Wingdings 3" w:hint="default"/>
      </w:rPr>
    </w:lvl>
    <w:lvl w:ilvl="6" w:tplc="3AB8113A" w:tentative="1">
      <w:start w:val="1"/>
      <w:numFmt w:val="bullet"/>
      <w:lvlText w:val=""/>
      <w:lvlJc w:val="left"/>
      <w:pPr>
        <w:tabs>
          <w:tab w:val="num" w:pos="5040"/>
        </w:tabs>
        <w:ind w:left="5040" w:hanging="360"/>
      </w:pPr>
      <w:rPr>
        <w:rFonts w:ascii="Wingdings 3" w:hAnsi="Wingdings 3" w:hint="default"/>
      </w:rPr>
    </w:lvl>
    <w:lvl w:ilvl="7" w:tplc="3E5A64CA" w:tentative="1">
      <w:start w:val="1"/>
      <w:numFmt w:val="bullet"/>
      <w:lvlText w:val=""/>
      <w:lvlJc w:val="left"/>
      <w:pPr>
        <w:tabs>
          <w:tab w:val="num" w:pos="5760"/>
        </w:tabs>
        <w:ind w:left="5760" w:hanging="360"/>
      </w:pPr>
      <w:rPr>
        <w:rFonts w:ascii="Wingdings 3" w:hAnsi="Wingdings 3" w:hint="default"/>
      </w:rPr>
    </w:lvl>
    <w:lvl w:ilvl="8" w:tplc="2D6CD4F6"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48D71B60"/>
    <w:multiLevelType w:val="hybridMultilevel"/>
    <w:tmpl w:val="D08C20B4"/>
    <w:lvl w:ilvl="0" w:tplc="0A3E6358">
      <w:start w:val="1"/>
      <w:numFmt w:val="bullet"/>
      <w:lvlText w:val=""/>
      <w:lvlJc w:val="left"/>
      <w:pPr>
        <w:tabs>
          <w:tab w:val="num" w:pos="720"/>
        </w:tabs>
        <w:ind w:left="720" w:hanging="360"/>
      </w:pPr>
      <w:rPr>
        <w:rFonts w:ascii="Wingdings 2" w:hAnsi="Wingdings 2" w:hint="default"/>
      </w:rPr>
    </w:lvl>
    <w:lvl w:ilvl="1" w:tplc="7D7456B6" w:tentative="1">
      <w:start w:val="1"/>
      <w:numFmt w:val="bullet"/>
      <w:lvlText w:val=""/>
      <w:lvlJc w:val="left"/>
      <w:pPr>
        <w:tabs>
          <w:tab w:val="num" w:pos="1440"/>
        </w:tabs>
        <w:ind w:left="1440" w:hanging="360"/>
      </w:pPr>
      <w:rPr>
        <w:rFonts w:ascii="Wingdings 2" w:hAnsi="Wingdings 2" w:hint="default"/>
      </w:rPr>
    </w:lvl>
    <w:lvl w:ilvl="2" w:tplc="024C8B88" w:tentative="1">
      <w:start w:val="1"/>
      <w:numFmt w:val="bullet"/>
      <w:lvlText w:val=""/>
      <w:lvlJc w:val="left"/>
      <w:pPr>
        <w:tabs>
          <w:tab w:val="num" w:pos="2160"/>
        </w:tabs>
        <w:ind w:left="2160" w:hanging="360"/>
      </w:pPr>
      <w:rPr>
        <w:rFonts w:ascii="Wingdings 2" w:hAnsi="Wingdings 2" w:hint="default"/>
      </w:rPr>
    </w:lvl>
    <w:lvl w:ilvl="3" w:tplc="42922518" w:tentative="1">
      <w:start w:val="1"/>
      <w:numFmt w:val="bullet"/>
      <w:lvlText w:val=""/>
      <w:lvlJc w:val="left"/>
      <w:pPr>
        <w:tabs>
          <w:tab w:val="num" w:pos="2880"/>
        </w:tabs>
        <w:ind w:left="2880" w:hanging="360"/>
      </w:pPr>
      <w:rPr>
        <w:rFonts w:ascii="Wingdings 2" w:hAnsi="Wingdings 2" w:hint="default"/>
      </w:rPr>
    </w:lvl>
    <w:lvl w:ilvl="4" w:tplc="6D7A5BFC" w:tentative="1">
      <w:start w:val="1"/>
      <w:numFmt w:val="bullet"/>
      <w:lvlText w:val=""/>
      <w:lvlJc w:val="left"/>
      <w:pPr>
        <w:tabs>
          <w:tab w:val="num" w:pos="3600"/>
        </w:tabs>
        <w:ind w:left="3600" w:hanging="360"/>
      </w:pPr>
      <w:rPr>
        <w:rFonts w:ascii="Wingdings 2" w:hAnsi="Wingdings 2" w:hint="default"/>
      </w:rPr>
    </w:lvl>
    <w:lvl w:ilvl="5" w:tplc="2D627486" w:tentative="1">
      <w:start w:val="1"/>
      <w:numFmt w:val="bullet"/>
      <w:lvlText w:val=""/>
      <w:lvlJc w:val="left"/>
      <w:pPr>
        <w:tabs>
          <w:tab w:val="num" w:pos="4320"/>
        </w:tabs>
        <w:ind w:left="4320" w:hanging="360"/>
      </w:pPr>
      <w:rPr>
        <w:rFonts w:ascii="Wingdings 2" w:hAnsi="Wingdings 2" w:hint="default"/>
      </w:rPr>
    </w:lvl>
    <w:lvl w:ilvl="6" w:tplc="A06CDAD2" w:tentative="1">
      <w:start w:val="1"/>
      <w:numFmt w:val="bullet"/>
      <w:lvlText w:val=""/>
      <w:lvlJc w:val="left"/>
      <w:pPr>
        <w:tabs>
          <w:tab w:val="num" w:pos="5040"/>
        </w:tabs>
        <w:ind w:left="5040" w:hanging="360"/>
      </w:pPr>
      <w:rPr>
        <w:rFonts w:ascii="Wingdings 2" w:hAnsi="Wingdings 2" w:hint="default"/>
      </w:rPr>
    </w:lvl>
    <w:lvl w:ilvl="7" w:tplc="473A0EE6" w:tentative="1">
      <w:start w:val="1"/>
      <w:numFmt w:val="bullet"/>
      <w:lvlText w:val=""/>
      <w:lvlJc w:val="left"/>
      <w:pPr>
        <w:tabs>
          <w:tab w:val="num" w:pos="5760"/>
        </w:tabs>
        <w:ind w:left="5760" w:hanging="360"/>
      </w:pPr>
      <w:rPr>
        <w:rFonts w:ascii="Wingdings 2" w:hAnsi="Wingdings 2" w:hint="default"/>
      </w:rPr>
    </w:lvl>
    <w:lvl w:ilvl="8" w:tplc="F3A46C5A"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4E8D3B7D"/>
    <w:multiLevelType w:val="hybridMultilevel"/>
    <w:tmpl w:val="DD34AC96"/>
    <w:lvl w:ilvl="0" w:tplc="932CA7BE">
      <w:start w:val="1"/>
      <w:numFmt w:val="decimal"/>
      <w:lvlText w:val="%1."/>
      <w:lvlJc w:val="left"/>
      <w:pPr>
        <w:tabs>
          <w:tab w:val="num" w:pos="720"/>
        </w:tabs>
        <w:ind w:left="720" w:hanging="360"/>
      </w:pPr>
    </w:lvl>
    <w:lvl w:ilvl="1" w:tplc="CA8299C4">
      <w:start w:val="1"/>
      <w:numFmt w:val="decimal"/>
      <w:lvlText w:val="%2."/>
      <w:lvlJc w:val="left"/>
      <w:pPr>
        <w:tabs>
          <w:tab w:val="num" w:pos="1440"/>
        </w:tabs>
        <w:ind w:left="1440" w:hanging="360"/>
      </w:pPr>
    </w:lvl>
    <w:lvl w:ilvl="2" w:tplc="5BDC7264" w:tentative="1">
      <w:start w:val="1"/>
      <w:numFmt w:val="decimal"/>
      <w:lvlText w:val="%3."/>
      <w:lvlJc w:val="left"/>
      <w:pPr>
        <w:tabs>
          <w:tab w:val="num" w:pos="2160"/>
        </w:tabs>
        <w:ind w:left="2160" w:hanging="360"/>
      </w:pPr>
    </w:lvl>
    <w:lvl w:ilvl="3" w:tplc="D0222F0E" w:tentative="1">
      <w:start w:val="1"/>
      <w:numFmt w:val="decimal"/>
      <w:lvlText w:val="%4."/>
      <w:lvlJc w:val="left"/>
      <w:pPr>
        <w:tabs>
          <w:tab w:val="num" w:pos="2880"/>
        </w:tabs>
        <w:ind w:left="2880" w:hanging="360"/>
      </w:pPr>
    </w:lvl>
    <w:lvl w:ilvl="4" w:tplc="BB60DF42" w:tentative="1">
      <w:start w:val="1"/>
      <w:numFmt w:val="decimal"/>
      <w:lvlText w:val="%5."/>
      <w:lvlJc w:val="left"/>
      <w:pPr>
        <w:tabs>
          <w:tab w:val="num" w:pos="3600"/>
        </w:tabs>
        <w:ind w:left="3600" w:hanging="360"/>
      </w:pPr>
    </w:lvl>
    <w:lvl w:ilvl="5" w:tplc="8B4E9A42" w:tentative="1">
      <w:start w:val="1"/>
      <w:numFmt w:val="decimal"/>
      <w:lvlText w:val="%6."/>
      <w:lvlJc w:val="left"/>
      <w:pPr>
        <w:tabs>
          <w:tab w:val="num" w:pos="4320"/>
        </w:tabs>
        <w:ind w:left="4320" w:hanging="360"/>
      </w:pPr>
    </w:lvl>
    <w:lvl w:ilvl="6" w:tplc="4DD2DB84" w:tentative="1">
      <w:start w:val="1"/>
      <w:numFmt w:val="decimal"/>
      <w:lvlText w:val="%7."/>
      <w:lvlJc w:val="left"/>
      <w:pPr>
        <w:tabs>
          <w:tab w:val="num" w:pos="5040"/>
        </w:tabs>
        <w:ind w:left="5040" w:hanging="360"/>
      </w:pPr>
    </w:lvl>
    <w:lvl w:ilvl="7" w:tplc="18443CC2" w:tentative="1">
      <w:start w:val="1"/>
      <w:numFmt w:val="decimal"/>
      <w:lvlText w:val="%8."/>
      <w:lvlJc w:val="left"/>
      <w:pPr>
        <w:tabs>
          <w:tab w:val="num" w:pos="5760"/>
        </w:tabs>
        <w:ind w:left="5760" w:hanging="360"/>
      </w:pPr>
    </w:lvl>
    <w:lvl w:ilvl="8" w:tplc="52367866" w:tentative="1">
      <w:start w:val="1"/>
      <w:numFmt w:val="decimal"/>
      <w:lvlText w:val="%9."/>
      <w:lvlJc w:val="left"/>
      <w:pPr>
        <w:tabs>
          <w:tab w:val="num" w:pos="6480"/>
        </w:tabs>
        <w:ind w:left="6480" w:hanging="360"/>
      </w:pPr>
    </w:lvl>
  </w:abstractNum>
  <w:abstractNum w:abstractNumId="14" w15:restartNumberingAfterBreak="0">
    <w:nsid w:val="52752877"/>
    <w:multiLevelType w:val="hybridMultilevel"/>
    <w:tmpl w:val="420C4C96"/>
    <w:lvl w:ilvl="0" w:tplc="63EE2692">
      <w:start w:val="1"/>
      <w:numFmt w:val="bullet"/>
      <w:lvlText w:val=""/>
      <w:lvlJc w:val="left"/>
      <w:pPr>
        <w:tabs>
          <w:tab w:val="num" w:pos="720"/>
        </w:tabs>
        <w:ind w:left="720" w:hanging="360"/>
      </w:pPr>
      <w:rPr>
        <w:rFonts w:ascii="Wingdings 2" w:hAnsi="Wingdings 2" w:hint="default"/>
      </w:rPr>
    </w:lvl>
    <w:lvl w:ilvl="1" w:tplc="17F6B990" w:tentative="1">
      <w:start w:val="1"/>
      <w:numFmt w:val="bullet"/>
      <w:lvlText w:val=""/>
      <w:lvlJc w:val="left"/>
      <w:pPr>
        <w:tabs>
          <w:tab w:val="num" w:pos="1440"/>
        </w:tabs>
        <w:ind w:left="1440" w:hanging="360"/>
      </w:pPr>
      <w:rPr>
        <w:rFonts w:ascii="Wingdings 2" w:hAnsi="Wingdings 2" w:hint="default"/>
      </w:rPr>
    </w:lvl>
    <w:lvl w:ilvl="2" w:tplc="6E92612A" w:tentative="1">
      <w:start w:val="1"/>
      <w:numFmt w:val="bullet"/>
      <w:lvlText w:val=""/>
      <w:lvlJc w:val="left"/>
      <w:pPr>
        <w:tabs>
          <w:tab w:val="num" w:pos="2160"/>
        </w:tabs>
        <w:ind w:left="2160" w:hanging="360"/>
      </w:pPr>
      <w:rPr>
        <w:rFonts w:ascii="Wingdings 2" w:hAnsi="Wingdings 2" w:hint="default"/>
      </w:rPr>
    </w:lvl>
    <w:lvl w:ilvl="3" w:tplc="15886468" w:tentative="1">
      <w:start w:val="1"/>
      <w:numFmt w:val="bullet"/>
      <w:lvlText w:val=""/>
      <w:lvlJc w:val="left"/>
      <w:pPr>
        <w:tabs>
          <w:tab w:val="num" w:pos="2880"/>
        </w:tabs>
        <w:ind w:left="2880" w:hanging="360"/>
      </w:pPr>
      <w:rPr>
        <w:rFonts w:ascii="Wingdings 2" w:hAnsi="Wingdings 2" w:hint="default"/>
      </w:rPr>
    </w:lvl>
    <w:lvl w:ilvl="4" w:tplc="4D7E5B38" w:tentative="1">
      <w:start w:val="1"/>
      <w:numFmt w:val="bullet"/>
      <w:lvlText w:val=""/>
      <w:lvlJc w:val="left"/>
      <w:pPr>
        <w:tabs>
          <w:tab w:val="num" w:pos="3600"/>
        </w:tabs>
        <w:ind w:left="3600" w:hanging="360"/>
      </w:pPr>
      <w:rPr>
        <w:rFonts w:ascii="Wingdings 2" w:hAnsi="Wingdings 2" w:hint="default"/>
      </w:rPr>
    </w:lvl>
    <w:lvl w:ilvl="5" w:tplc="F2AEC49A" w:tentative="1">
      <w:start w:val="1"/>
      <w:numFmt w:val="bullet"/>
      <w:lvlText w:val=""/>
      <w:lvlJc w:val="left"/>
      <w:pPr>
        <w:tabs>
          <w:tab w:val="num" w:pos="4320"/>
        </w:tabs>
        <w:ind w:left="4320" w:hanging="360"/>
      </w:pPr>
      <w:rPr>
        <w:rFonts w:ascii="Wingdings 2" w:hAnsi="Wingdings 2" w:hint="default"/>
      </w:rPr>
    </w:lvl>
    <w:lvl w:ilvl="6" w:tplc="C9F2BDFC" w:tentative="1">
      <w:start w:val="1"/>
      <w:numFmt w:val="bullet"/>
      <w:lvlText w:val=""/>
      <w:lvlJc w:val="left"/>
      <w:pPr>
        <w:tabs>
          <w:tab w:val="num" w:pos="5040"/>
        </w:tabs>
        <w:ind w:left="5040" w:hanging="360"/>
      </w:pPr>
      <w:rPr>
        <w:rFonts w:ascii="Wingdings 2" w:hAnsi="Wingdings 2" w:hint="default"/>
      </w:rPr>
    </w:lvl>
    <w:lvl w:ilvl="7" w:tplc="E7D42BE0" w:tentative="1">
      <w:start w:val="1"/>
      <w:numFmt w:val="bullet"/>
      <w:lvlText w:val=""/>
      <w:lvlJc w:val="left"/>
      <w:pPr>
        <w:tabs>
          <w:tab w:val="num" w:pos="5760"/>
        </w:tabs>
        <w:ind w:left="5760" w:hanging="360"/>
      </w:pPr>
      <w:rPr>
        <w:rFonts w:ascii="Wingdings 2" w:hAnsi="Wingdings 2" w:hint="default"/>
      </w:rPr>
    </w:lvl>
    <w:lvl w:ilvl="8" w:tplc="A81231E6"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546F7A01"/>
    <w:multiLevelType w:val="hybridMultilevel"/>
    <w:tmpl w:val="9D844F12"/>
    <w:lvl w:ilvl="0" w:tplc="EBF478B2">
      <w:start w:val="1"/>
      <w:numFmt w:val="bullet"/>
      <w:lvlText w:val=""/>
      <w:lvlJc w:val="left"/>
      <w:pPr>
        <w:tabs>
          <w:tab w:val="num" w:pos="720"/>
        </w:tabs>
        <w:ind w:left="720" w:hanging="360"/>
      </w:pPr>
      <w:rPr>
        <w:rFonts w:ascii="Wingdings 2" w:hAnsi="Wingdings 2" w:hint="default"/>
      </w:rPr>
    </w:lvl>
    <w:lvl w:ilvl="1" w:tplc="ABDA57CC" w:tentative="1">
      <w:start w:val="1"/>
      <w:numFmt w:val="bullet"/>
      <w:lvlText w:val=""/>
      <w:lvlJc w:val="left"/>
      <w:pPr>
        <w:tabs>
          <w:tab w:val="num" w:pos="1440"/>
        </w:tabs>
        <w:ind w:left="1440" w:hanging="360"/>
      </w:pPr>
      <w:rPr>
        <w:rFonts w:ascii="Wingdings 2" w:hAnsi="Wingdings 2" w:hint="default"/>
      </w:rPr>
    </w:lvl>
    <w:lvl w:ilvl="2" w:tplc="AD4E1976" w:tentative="1">
      <w:start w:val="1"/>
      <w:numFmt w:val="bullet"/>
      <w:lvlText w:val=""/>
      <w:lvlJc w:val="left"/>
      <w:pPr>
        <w:tabs>
          <w:tab w:val="num" w:pos="2160"/>
        </w:tabs>
        <w:ind w:left="2160" w:hanging="360"/>
      </w:pPr>
      <w:rPr>
        <w:rFonts w:ascii="Wingdings 2" w:hAnsi="Wingdings 2" w:hint="default"/>
      </w:rPr>
    </w:lvl>
    <w:lvl w:ilvl="3" w:tplc="335CC41A" w:tentative="1">
      <w:start w:val="1"/>
      <w:numFmt w:val="bullet"/>
      <w:lvlText w:val=""/>
      <w:lvlJc w:val="left"/>
      <w:pPr>
        <w:tabs>
          <w:tab w:val="num" w:pos="2880"/>
        </w:tabs>
        <w:ind w:left="2880" w:hanging="360"/>
      </w:pPr>
      <w:rPr>
        <w:rFonts w:ascii="Wingdings 2" w:hAnsi="Wingdings 2" w:hint="default"/>
      </w:rPr>
    </w:lvl>
    <w:lvl w:ilvl="4" w:tplc="B4800F50" w:tentative="1">
      <w:start w:val="1"/>
      <w:numFmt w:val="bullet"/>
      <w:lvlText w:val=""/>
      <w:lvlJc w:val="left"/>
      <w:pPr>
        <w:tabs>
          <w:tab w:val="num" w:pos="3600"/>
        </w:tabs>
        <w:ind w:left="3600" w:hanging="360"/>
      </w:pPr>
      <w:rPr>
        <w:rFonts w:ascii="Wingdings 2" w:hAnsi="Wingdings 2" w:hint="default"/>
      </w:rPr>
    </w:lvl>
    <w:lvl w:ilvl="5" w:tplc="DCAE842A" w:tentative="1">
      <w:start w:val="1"/>
      <w:numFmt w:val="bullet"/>
      <w:lvlText w:val=""/>
      <w:lvlJc w:val="left"/>
      <w:pPr>
        <w:tabs>
          <w:tab w:val="num" w:pos="4320"/>
        </w:tabs>
        <w:ind w:left="4320" w:hanging="360"/>
      </w:pPr>
      <w:rPr>
        <w:rFonts w:ascii="Wingdings 2" w:hAnsi="Wingdings 2" w:hint="default"/>
      </w:rPr>
    </w:lvl>
    <w:lvl w:ilvl="6" w:tplc="A2E6FA28" w:tentative="1">
      <w:start w:val="1"/>
      <w:numFmt w:val="bullet"/>
      <w:lvlText w:val=""/>
      <w:lvlJc w:val="left"/>
      <w:pPr>
        <w:tabs>
          <w:tab w:val="num" w:pos="5040"/>
        </w:tabs>
        <w:ind w:left="5040" w:hanging="360"/>
      </w:pPr>
      <w:rPr>
        <w:rFonts w:ascii="Wingdings 2" w:hAnsi="Wingdings 2" w:hint="default"/>
      </w:rPr>
    </w:lvl>
    <w:lvl w:ilvl="7" w:tplc="89D88782" w:tentative="1">
      <w:start w:val="1"/>
      <w:numFmt w:val="bullet"/>
      <w:lvlText w:val=""/>
      <w:lvlJc w:val="left"/>
      <w:pPr>
        <w:tabs>
          <w:tab w:val="num" w:pos="5760"/>
        </w:tabs>
        <w:ind w:left="5760" w:hanging="360"/>
      </w:pPr>
      <w:rPr>
        <w:rFonts w:ascii="Wingdings 2" w:hAnsi="Wingdings 2" w:hint="default"/>
      </w:rPr>
    </w:lvl>
    <w:lvl w:ilvl="8" w:tplc="F4F86308"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55FD1B4B"/>
    <w:multiLevelType w:val="hybridMultilevel"/>
    <w:tmpl w:val="0F826B4A"/>
    <w:lvl w:ilvl="0" w:tplc="FF18FC0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750614B"/>
    <w:multiLevelType w:val="hybridMultilevel"/>
    <w:tmpl w:val="67909732"/>
    <w:lvl w:ilvl="0" w:tplc="E53CE14A">
      <w:start w:val="1"/>
      <w:numFmt w:val="decimal"/>
      <w:lvlText w:val="%1)"/>
      <w:lvlJc w:val="left"/>
      <w:pPr>
        <w:tabs>
          <w:tab w:val="num" w:pos="720"/>
        </w:tabs>
        <w:ind w:left="720" w:hanging="360"/>
      </w:pPr>
    </w:lvl>
    <w:lvl w:ilvl="1" w:tplc="5D62E39A" w:tentative="1">
      <w:start w:val="1"/>
      <w:numFmt w:val="decimal"/>
      <w:lvlText w:val="%2)"/>
      <w:lvlJc w:val="left"/>
      <w:pPr>
        <w:tabs>
          <w:tab w:val="num" w:pos="1440"/>
        </w:tabs>
        <w:ind w:left="1440" w:hanging="360"/>
      </w:pPr>
    </w:lvl>
    <w:lvl w:ilvl="2" w:tplc="1B0CDAF6" w:tentative="1">
      <w:start w:val="1"/>
      <w:numFmt w:val="decimal"/>
      <w:lvlText w:val="%3)"/>
      <w:lvlJc w:val="left"/>
      <w:pPr>
        <w:tabs>
          <w:tab w:val="num" w:pos="2160"/>
        </w:tabs>
        <w:ind w:left="2160" w:hanging="360"/>
      </w:pPr>
    </w:lvl>
    <w:lvl w:ilvl="3" w:tplc="D02A926E" w:tentative="1">
      <w:start w:val="1"/>
      <w:numFmt w:val="decimal"/>
      <w:lvlText w:val="%4)"/>
      <w:lvlJc w:val="left"/>
      <w:pPr>
        <w:tabs>
          <w:tab w:val="num" w:pos="2880"/>
        </w:tabs>
        <w:ind w:left="2880" w:hanging="360"/>
      </w:pPr>
    </w:lvl>
    <w:lvl w:ilvl="4" w:tplc="F4D41F04" w:tentative="1">
      <w:start w:val="1"/>
      <w:numFmt w:val="decimal"/>
      <w:lvlText w:val="%5)"/>
      <w:lvlJc w:val="left"/>
      <w:pPr>
        <w:tabs>
          <w:tab w:val="num" w:pos="3600"/>
        </w:tabs>
        <w:ind w:left="3600" w:hanging="360"/>
      </w:pPr>
    </w:lvl>
    <w:lvl w:ilvl="5" w:tplc="4E4A02E2" w:tentative="1">
      <w:start w:val="1"/>
      <w:numFmt w:val="decimal"/>
      <w:lvlText w:val="%6)"/>
      <w:lvlJc w:val="left"/>
      <w:pPr>
        <w:tabs>
          <w:tab w:val="num" w:pos="4320"/>
        </w:tabs>
        <w:ind w:left="4320" w:hanging="360"/>
      </w:pPr>
    </w:lvl>
    <w:lvl w:ilvl="6" w:tplc="E10623D8" w:tentative="1">
      <w:start w:val="1"/>
      <w:numFmt w:val="decimal"/>
      <w:lvlText w:val="%7)"/>
      <w:lvlJc w:val="left"/>
      <w:pPr>
        <w:tabs>
          <w:tab w:val="num" w:pos="5040"/>
        </w:tabs>
        <w:ind w:left="5040" w:hanging="360"/>
      </w:pPr>
    </w:lvl>
    <w:lvl w:ilvl="7" w:tplc="72E8B0FE" w:tentative="1">
      <w:start w:val="1"/>
      <w:numFmt w:val="decimal"/>
      <w:lvlText w:val="%8)"/>
      <w:lvlJc w:val="left"/>
      <w:pPr>
        <w:tabs>
          <w:tab w:val="num" w:pos="5760"/>
        </w:tabs>
        <w:ind w:left="5760" w:hanging="360"/>
      </w:pPr>
    </w:lvl>
    <w:lvl w:ilvl="8" w:tplc="A9ACD744" w:tentative="1">
      <w:start w:val="1"/>
      <w:numFmt w:val="decimal"/>
      <w:lvlText w:val="%9)"/>
      <w:lvlJc w:val="left"/>
      <w:pPr>
        <w:tabs>
          <w:tab w:val="num" w:pos="6480"/>
        </w:tabs>
        <w:ind w:left="6480" w:hanging="360"/>
      </w:pPr>
    </w:lvl>
  </w:abstractNum>
  <w:abstractNum w:abstractNumId="18" w15:restartNumberingAfterBreak="0">
    <w:nsid w:val="5AC27F6C"/>
    <w:multiLevelType w:val="hybridMultilevel"/>
    <w:tmpl w:val="632A96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5C9C0471"/>
    <w:multiLevelType w:val="hybridMultilevel"/>
    <w:tmpl w:val="1040CEC6"/>
    <w:lvl w:ilvl="0" w:tplc="15C8FE5C">
      <w:start w:val="1"/>
      <w:numFmt w:val="bullet"/>
      <w:lvlText w:val=""/>
      <w:lvlJc w:val="left"/>
      <w:pPr>
        <w:tabs>
          <w:tab w:val="num" w:pos="720"/>
        </w:tabs>
        <w:ind w:left="720" w:hanging="360"/>
      </w:pPr>
      <w:rPr>
        <w:rFonts w:ascii="Wingdings 3" w:hAnsi="Wingdings 3" w:hint="default"/>
      </w:rPr>
    </w:lvl>
    <w:lvl w:ilvl="1" w:tplc="91E8E73E" w:tentative="1">
      <w:start w:val="1"/>
      <w:numFmt w:val="bullet"/>
      <w:lvlText w:val=""/>
      <w:lvlJc w:val="left"/>
      <w:pPr>
        <w:tabs>
          <w:tab w:val="num" w:pos="1440"/>
        </w:tabs>
        <w:ind w:left="1440" w:hanging="360"/>
      </w:pPr>
      <w:rPr>
        <w:rFonts w:ascii="Wingdings 3" w:hAnsi="Wingdings 3" w:hint="default"/>
      </w:rPr>
    </w:lvl>
    <w:lvl w:ilvl="2" w:tplc="CB2E3426" w:tentative="1">
      <w:start w:val="1"/>
      <w:numFmt w:val="bullet"/>
      <w:lvlText w:val=""/>
      <w:lvlJc w:val="left"/>
      <w:pPr>
        <w:tabs>
          <w:tab w:val="num" w:pos="2160"/>
        </w:tabs>
        <w:ind w:left="2160" w:hanging="360"/>
      </w:pPr>
      <w:rPr>
        <w:rFonts w:ascii="Wingdings 3" w:hAnsi="Wingdings 3" w:hint="default"/>
      </w:rPr>
    </w:lvl>
    <w:lvl w:ilvl="3" w:tplc="F6ACCB1E" w:tentative="1">
      <w:start w:val="1"/>
      <w:numFmt w:val="bullet"/>
      <w:lvlText w:val=""/>
      <w:lvlJc w:val="left"/>
      <w:pPr>
        <w:tabs>
          <w:tab w:val="num" w:pos="2880"/>
        </w:tabs>
        <w:ind w:left="2880" w:hanging="360"/>
      </w:pPr>
      <w:rPr>
        <w:rFonts w:ascii="Wingdings 3" w:hAnsi="Wingdings 3" w:hint="default"/>
      </w:rPr>
    </w:lvl>
    <w:lvl w:ilvl="4" w:tplc="C8FE71E8" w:tentative="1">
      <w:start w:val="1"/>
      <w:numFmt w:val="bullet"/>
      <w:lvlText w:val=""/>
      <w:lvlJc w:val="left"/>
      <w:pPr>
        <w:tabs>
          <w:tab w:val="num" w:pos="3600"/>
        </w:tabs>
        <w:ind w:left="3600" w:hanging="360"/>
      </w:pPr>
      <w:rPr>
        <w:rFonts w:ascii="Wingdings 3" w:hAnsi="Wingdings 3" w:hint="default"/>
      </w:rPr>
    </w:lvl>
    <w:lvl w:ilvl="5" w:tplc="6B2E3DC2" w:tentative="1">
      <w:start w:val="1"/>
      <w:numFmt w:val="bullet"/>
      <w:lvlText w:val=""/>
      <w:lvlJc w:val="left"/>
      <w:pPr>
        <w:tabs>
          <w:tab w:val="num" w:pos="4320"/>
        </w:tabs>
        <w:ind w:left="4320" w:hanging="360"/>
      </w:pPr>
      <w:rPr>
        <w:rFonts w:ascii="Wingdings 3" w:hAnsi="Wingdings 3" w:hint="default"/>
      </w:rPr>
    </w:lvl>
    <w:lvl w:ilvl="6" w:tplc="A8D22A86" w:tentative="1">
      <w:start w:val="1"/>
      <w:numFmt w:val="bullet"/>
      <w:lvlText w:val=""/>
      <w:lvlJc w:val="left"/>
      <w:pPr>
        <w:tabs>
          <w:tab w:val="num" w:pos="5040"/>
        </w:tabs>
        <w:ind w:left="5040" w:hanging="360"/>
      </w:pPr>
      <w:rPr>
        <w:rFonts w:ascii="Wingdings 3" w:hAnsi="Wingdings 3" w:hint="default"/>
      </w:rPr>
    </w:lvl>
    <w:lvl w:ilvl="7" w:tplc="C55AA720" w:tentative="1">
      <w:start w:val="1"/>
      <w:numFmt w:val="bullet"/>
      <w:lvlText w:val=""/>
      <w:lvlJc w:val="left"/>
      <w:pPr>
        <w:tabs>
          <w:tab w:val="num" w:pos="5760"/>
        </w:tabs>
        <w:ind w:left="5760" w:hanging="360"/>
      </w:pPr>
      <w:rPr>
        <w:rFonts w:ascii="Wingdings 3" w:hAnsi="Wingdings 3" w:hint="default"/>
      </w:rPr>
    </w:lvl>
    <w:lvl w:ilvl="8" w:tplc="1BAE39DE"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5F754DCC"/>
    <w:multiLevelType w:val="hybridMultilevel"/>
    <w:tmpl w:val="8AB6E9CE"/>
    <w:lvl w:ilvl="0" w:tplc="22907B10">
      <w:start w:val="1"/>
      <w:numFmt w:val="bullet"/>
      <w:lvlText w:val=""/>
      <w:lvlJc w:val="left"/>
      <w:pPr>
        <w:tabs>
          <w:tab w:val="num" w:pos="720"/>
        </w:tabs>
        <w:ind w:left="720" w:hanging="360"/>
      </w:pPr>
      <w:rPr>
        <w:rFonts w:ascii="Wingdings 2" w:hAnsi="Wingdings 2" w:hint="default"/>
      </w:rPr>
    </w:lvl>
    <w:lvl w:ilvl="1" w:tplc="A1F49B40">
      <w:numFmt w:val="bullet"/>
      <w:lvlText w:val=""/>
      <w:lvlJc w:val="left"/>
      <w:pPr>
        <w:tabs>
          <w:tab w:val="num" w:pos="1440"/>
        </w:tabs>
        <w:ind w:left="1440" w:hanging="360"/>
      </w:pPr>
      <w:rPr>
        <w:rFonts w:ascii="Wingdings 2" w:hAnsi="Wingdings 2" w:hint="default"/>
      </w:rPr>
    </w:lvl>
    <w:lvl w:ilvl="2" w:tplc="8C008376" w:tentative="1">
      <w:start w:val="1"/>
      <w:numFmt w:val="bullet"/>
      <w:lvlText w:val=""/>
      <w:lvlJc w:val="left"/>
      <w:pPr>
        <w:tabs>
          <w:tab w:val="num" w:pos="2160"/>
        </w:tabs>
        <w:ind w:left="2160" w:hanging="360"/>
      </w:pPr>
      <w:rPr>
        <w:rFonts w:ascii="Wingdings 2" w:hAnsi="Wingdings 2" w:hint="default"/>
      </w:rPr>
    </w:lvl>
    <w:lvl w:ilvl="3" w:tplc="B4A238E0" w:tentative="1">
      <w:start w:val="1"/>
      <w:numFmt w:val="bullet"/>
      <w:lvlText w:val=""/>
      <w:lvlJc w:val="left"/>
      <w:pPr>
        <w:tabs>
          <w:tab w:val="num" w:pos="2880"/>
        </w:tabs>
        <w:ind w:left="2880" w:hanging="360"/>
      </w:pPr>
      <w:rPr>
        <w:rFonts w:ascii="Wingdings 2" w:hAnsi="Wingdings 2" w:hint="default"/>
      </w:rPr>
    </w:lvl>
    <w:lvl w:ilvl="4" w:tplc="4EBAB470" w:tentative="1">
      <w:start w:val="1"/>
      <w:numFmt w:val="bullet"/>
      <w:lvlText w:val=""/>
      <w:lvlJc w:val="left"/>
      <w:pPr>
        <w:tabs>
          <w:tab w:val="num" w:pos="3600"/>
        </w:tabs>
        <w:ind w:left="3600" w:hanging="360"/>
      </w:pPr>
      <w:rPr>
        <w:rFonts w:ascii="Wingdings 2" w:hAnsi="Wingdings 2" w:hint="default"/>
      </w:rPr>
    </w:lvl>
    <w:lvl w:ilvl="5" w:tplc="D840BC42" w:tentative="1">
      <w:start w:val="1"/>
      <w:numFmt w:val="bullet"/>
      <w:lvlText w:val=""/>
      <w:lvlJc w:val="left"/>
      <w:pPr>
        <w:tabs>
          <w:tab w:val="num" w:pos="4320"/>
        </w:tabs>
        <w:ind w:left="4320" w:hanging="360"/>
      </w:pPr>
      <w:rPr>
        <w:rFonts w:ascii="Wingdings 2" w:hAnsi="Wingdings 2" w:hint="default"/>
      </w:rPr>
    </w:lvl>
    <w:lvl w:ilvl="6" w:tplc="EA48616A" w:tentative="1">
      <w:start w:val="1"/>
      <w:numFmt w:val="bullet"/>
      <w:lvlText w:val=""/>
      <w:lvlJc w:val="left"/>
      <w:pPr>
        <w:tabs>
          <w:tab w:val="num" w:pos="5040"/>
        </w:tabs>
        <w:ind w:left="5040" w:hanging="360"/>
      </w:pPr>
      <w:rPr>
        <w:rFonts w:ascii="Wingdings 2" w:hAnsi="Wingdings 2" w:hint="default"/>
      </w:rPr>
    </w:lvl>
    <w:lvl w:ilvl="7" w:tplc="9CEA2D7A" w:tentative="1">
      <w:start w:val="1"/>
      <w:numFmt w:val="bullet"/>
      <w:lvlText w:val=""/>
      <w:lvlJc w:val="left"/>
      <w:pPr>
        <w:tabs>
          <w:tab w:val="num" w:pos="5760"/>
        </w:tabs>
        <w:ind w:left="5760" w:hanging="360"/>
      </w:pPr>
      <w:rPr>
        <w:rFonts w:ascii="Wingdings 2" w:hAnsi="Wingdings 2" w:hint="default"/>
      </w:rPr>
    </w:lvl>
    <w:lvl w:ilvl="8" w:tplc="0890E9C0"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5FB86AF2"/>
    <w:multiLevelType w:val="hybridMultilevel"/>
    <w:tmpl w:val="190E9E9A"/>
    <w:lvl w:ilvl="0" w:tplc="0FE2CF4E">
      <w:start w:val="1"/>
      <w:numFmt w:val="bullet"/>
      <w:lvlText w:val=""/>
      <w:lvlJc w:val="left"/>
      <w:pPr>
        <w:tabs>
          <w:tab w:val="num" w:pos="720"/>
        </w:tabs>
        <w:ind w:left="720" w:hanging="360"/>
      </w:pPr>
      <w:rPr>
        <w:rFonts w:ascii="Wingdings 2" w:hAnsi="Wingdings 2" w:hint="default"/>
      </w:rPr>
    </w:lvl>
    <w:lvl w:ilvl="1" w:tplc="92BE1322" w:tentative="1">
      <w:start w:val="1"/>
      <w:numFmt w:val="bullet"/>
      <w:lvlText w:val=""/>
      <w:lvlJc w:val="left"/>
      <w:pPr>
        <w:tabs>
          <w:tab w:val="num" w:pos="1440"/>
        </w:tabs>
        <w:ind w:left="1440" w:hanging="360"/>
      </w:pPr>
      <w:rPr>
        <w:rFonts w:ascii="Wingdings 2" w:hAnsi="Wingdings 2" w:hint="default"/>
      </w:rPr>
    </w:lvl>
    <w:lvl w:ilvl="2" w:tplc="438EEFCE" w:tentative="1">
      <w:start w:val="1"/>
      <w:numFmt w:val="bullet"/>
      <w:lvlText w:val=""/>
      <w:lvlJc w:val="left"/>
      <w:pPr>
        <w:tabs>
          <w:tab w:val="num" w:pos="2160"/>
        </w:tabs>
        <w:ind w:left="2160" w:hanging="360"/>
      </w:pPr>
      <w:rPr>
        <w:rFonts w:ascii="Wingdings 2" w:hAnsi="Wingdings 2" w:hint="default"/>
      </w:rPr>
    </w:lvl>
    <w:lvl w:ilvl="3" w:tplc="57A60B2C" w:tentative="1">
      <w:start w:val="1"/>
      <w:numFmt w:val="bullet"/>
      <w:lvlText w:val=""/>
      <w:lvlJc w:val="left"/>
      <w:pPr>
        <w:tabs>
          <w:tab w:val="num" w:pos="2880"/>
        </w:tabs>
        <w:ind w:left="2880" w:hanging="360"/>
      </w:pPr>
      <w:rPr>
        <w:rFonts w:ascii="Wingdings 2" w:hAnsi="Wingdings 2" w:hint="default"/>
      </w:rPr>
    </w:lvl>
    <w:lvl w:ilvl="4" w:tplc="DD5A4D2C" w:tentative="1">
      <w:start w:val="1"/>
      <w:numFmt w:val="bullet"/>
      <w:lvlText w:val=""/>
      <w:lvlJc w:val="left"/>
      <w:pPr>
        <w:tabs>
          <w:tab w:val="num" w:pos="3600"/>
        </w:tabs>
        <w:ind w:left="3600" w:hanging="360"/>
      </w:pPr>
      <w:rPr>
        <w:rFonts w:ascii="Wingdings 2" w:hAnsi="Wingdings 2" w:hint="default"/>
      </w:rPr>
    </w:lvl>
    <w:lvl w:ilvl="5" w:tplc="E49E15FA" w:tentative="1">
      <w:start w:val="1"/>
      <w:numFmt w:val="bullet"/>
      <w:lvlText w:val=""/>
      <w:lvlJc w:val="left"/>
      <w:pPr>
        <w:tabs>
          <w:tab w:val="num" w:pos="4320"/>
        </w:tabs>
        <w:ind w:left="4320" w:hanging="360"/>
      </w:pPr>
      <w:rPr>
        <w:rFonts w:ascii="Wingdings 2" w:hAnsi="Wingdings 2" w:hint="default"/>
      </w:rPr>
    </w:lvl>
    <w:lvl w:ilvl="6" w:tplc="98BCDB1A" w:tentative="1">
      <w:start w:val="1"/>
      <w:numFmt w:val="bullet"/>
      <w:lvlText w:val=""/>
      <w:lvlJc w:val="left"/>
      <w:pPr>
        <w:tabs>
          <w:tab w:val="num" w:pos="5040"/>
        </w:tabs>
        <w:ind w:left="5040" w:hanging="360"/>
      </w:pPr>
      <w:rPr>
        <w:rFonts w:ascii="Wingdings 2" w:hAnsi="Wingdings 2" w:hint="default"/>
      </w:rPr>
    </w:lvl>
    <w:lvl w:ilvl="7" w:tplc="1FA092BE" w:tentative="1">
      <w:start w:val="1"/>
      <w:numFmt w:val="bullet"/>
      <w:lvlText w:val=""/>
      <w:lvlJc w:val="left"/>
      <w:pPr>
        <w:tabs>
          <w:tab w:val="num" w:pos="5760"/>
        </w:tabs>
        <w:ind w:left="5760" w:hanging="360"/>
      </w:pPr>
      <w:rPr>
        <w:rFonts w:ascii="Wingdings 2" w:hAnsi="Wingdings 2" w:hint="default"/>
      </w:rPr>
    </w:lvl>
    <w:lvl w:ilvl="8" w:tplc="23A24B1A"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603F2714"/>
    <w:multiLevelType w:val="hybridMultilevel"/>
    <w:tmpl w:val="EBE43B20"/>
    <w:lvl w:ilvl="0" w:tplc="87CC3C9E">
      <w:start w:val="1"/>
      <w:numFmt w:val="bullet"/>
      <w:lvlText w:val=""/>
      <w:lvlJc w:val="left"/>
      <w:pPr>
        <w:tabs>
          <w:tab w:val="num" w:pos="720"/>
        </w:tabs>
        <w:ind w:left="720" w:hanging="360"/>
      </w:pPr>
      <w:rPr>
        <w:rFonts w:ascii="Wingdings 2" w:hAnsi="Wingdings 2" w:hint="default"/>
      </w:rPr>
    </w:lvl>
    <w:lvl w:ilvl="1" w:tplc="CC742412" w:tentative="1">
      <w:start w:val="1"/>
      <w:numFmt w:val="bullet"/>
      <w:lvlText w:val=""/>
      <w:lvlJc w:val="left"/>
      <w:pPr>
        <w:tabs>
          <w:tab w:val="num" w:pos="1440"/>
        </w:tabs>
        <w:ind w:left="1440" w:hanging="360"/>
      </w:pPr>
      <w:rPr>
        <w:rFonts w:ascii="Wingdings 2" w:hAnsi="Wingdings 2" w:hint="default"/>
      </w:rPr>
    </w:lvl>
    <w:lvl w:ilvl="2" w:tplc="1450A1FE" w:tentative="1">
      <w:start w:val="1"/>
      <w:numFmt w:val="bullet"/>
      <w:lvlText w:val=""/>
      <w:lvlJc w:val="left"/>
      <w:pPr>
        <w:tabs>
          <w:tab w:val="num" w:pos="2160"/>
        </w:tabs>
        <w:ind w:left="2160" w:hanging="360"/>
      </w:pPr>
      <w:rPr>
        <w:rFonts w:ascii="Wingdings 2" w:hAnsi="Wingdings 2" w:hint="default"/>
      </w:rPr>
    </w:lvl>
    <w:lvl w:ilvl="3" w:tplc="2D84791A" w:tentative="1">
      <w:start w:val="1"/>
      <w:numFmt w:val="bullet"/>
      <w:lvlText w:val=""/>
      <w:lvlJc w:val="left"/>
      <w:pPr>
        <w:tabs>
          <w:tab w:val="num" w:pos="2880"/>
        </w:tabs>
        <w:ind w:left="2880" w:hanging="360"/>
      </w:pPr>
      <w:rPr>
        <w:rFonts w:ascii="Wingdings 2" w:hAnsi="Wingdings 2" w:hint="default"/>
      </w:rPr>
    </w:lvl>
    <w:lvl w:ilvl="4" w:tplc="48229148" w:tentative="1">
      <w:start w:val="1"/>
      <w:numFmt w:val="bullet"/>
      <w:lvlText w:val=""/>
      <w:lvlJc w:val="left"/>
      <w:pPr>
        <w:tabs>
          <w:tab w:val="num" w:pos="3600"/>
        </w:tabs>
        <w:ind w:left="3600" w:hanging="360"/>
      </w:pPr>
      <w:rPr>
        <w:rFonts w:ascii="Wingdings 2" w:hAnsi="Wingdings 2" w:hint="default"/>
      </w:rPr>
    </w:lvl>
    <w:lvl w:ilvl="5" w:tplc="245E85E0" w:tentative="1">
      <w:start w:val="1"/>
      <w:numFmt w:val="bullet"/>
      <w:lvlText w:val=""/>
      <w:lvlJc w:val="left"/>
      <w:pPr>
        <w:tabs>
          <w:tab w:val="num" w:pos="4320"/>
        </w:tabs>
        <w:ind w:left="4320" w:hanging="360"/>
      </w:pPr>
      <w:rPr>
        <w:rFonts w:ascii="Wingdings 2" w:hAnsi="Wingdings 2" w:hint="default"/>
      </w:rPr>
    </w:lvl>
    <w:lvl w:ilvl="6" w:tplc="64906222" w:tentative="1">
      <w:start w:val="1"/>
      <w:numFmt w:val="bullet"/>
      <w:lvlText w:val=""/>
      <w:lvlJc w:val="left"/>
      <w:pPr>
        <w:tabs>
          <w:tab w:val="num" w:pos="5040"/>
        </w:tabs>
        <w:ind w:left="5040" w:hanging="360"/>
      </w:pPr>
      <w:rPr>
        <w:rFonts w:ascii="Wingdings 2" w:hAnsi="Wingdings 2" w:hint="default"/>
      </w:rPr>
    </w:lvl>
    <w:lvl w:ilvl="7" w:tplc="3E74616E" w:tentative="1">
      <w:start w:val="1"/>
      <w:numFmt w:val="bullet"/>
      <w:lvlText w:val=""/>
      <w:lvlJc w:val="left"/>
      <w:pPr>
        <w:tabs>
          <w:tab w:val="num" w:pos="5760"/>
        </w:tabs>
        <w:ind w:left="5760" w:hanging="360"/>
      </w:pPr>
      <w:rPr>
        <w:rFonts w:ascii="Wingdings 2" w:hAnsi="Wingdings 2" w:hint="default"/>
      </w:rPr>
    </w:lvl>
    <w:lvl w:ilvl="8" w:tplc="1CB4A0A4"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651E7B38"/>
    <w:multiLevelType w:val="hybridMultilevel"/>
    <w:tmpl w:val="8B6073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70803896"/>
    <w:multiLevelType w:val="hybridMultilevel"/>
    <w:tmpl w:val="3BDCB952"/>
    <w:lvl w:ilvl="0" w:tplc="2EA82F4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754D4BBE"/>
    <w:multiLevelType w:val="hybridMultilevel"/>
    <w:tmpl w:val="1DD0046C"/>
    <w:lvl w:ilvl="0" w:tplc="FCDC2038">
      <w:start w:val="1"/>
      <w:numFmt w:val="decimal"/>
      <w:lvlText w:val="%1."/>
      <w:lvlJc w:val="left"/>
      <w:pPr>
        <w:tabs>
          <w:tab w:val="num" w:pos="720"/>
        </w:tabs>
        <w:ind w:left="720" w:hanging="360"/>
      </w:pPr>
    </w:lvl>
    <w:lvl w:ilvl="1" w:tplc="5DFAC53C">
      <w:start w:val="1"/>
      <w:numFmt w:val="decimal"/>
      <w:lvlText w:val="%2."/>
      <w:lvlJc w:val="left"/>
      <w:pPr>
        <w:tabs>
          <w:tab w:val="num" w:pos="643"/>
        </w:tabs>
        <w:ind w:left="643" w:hanging="360"/>
      </w:pPr>
    </w:lvl>
    <w:lvl w:ilvl="2" w:tplc="381E4D8E" w:tentative="1">
      <w:start w:val="1"/>
      <w:numFmt w:val="decimal"/>
      <w:lvlText w:val="%3."/>
      <w:lvlJc w:val="left"/>
      <w:pPr>
        <w:tabs>
          <w:tab w:val="num" w:pos="2160"/>
        </w:tabs>
        <w:ind w:left="2160" w:hanging="360"/>
      </w:pPr>
    </w:lvl>
    <w:lvl w:ilvl="3" w:tplc="97CE30A6" w:tentative="1">
      <w:start w:val="1"/>
      <w:numFmt w:val="decimal"/>
      <w:lvlText w:val="%4."/>
      <w:lvlJc w:val="left"/>
      <w:pPr>
        <w:tabs>
          <w:tab w:val="num" w:pos="2880"/>
        </w:tabs>
        <w:ind w:left="2880" w:hanging="360"/>
      </w:pPr>
    </w:lvl>
    <w:lvl w:ilvl="4" w:tplc="B942CF8C" w:tentative="1">
      <w:start w:val="1"/>
      <w:numFmt w:val="decimal"/>
      <w:lvlText w:val="%5."/>
      <w:lvlJc w:val="left"/>
      <w:pPr>
        <w:tabs>
          <w:tab w:val="num" w:pos="3600"/>
        </w:tabs>
        <w:ind w:left="3600" w:hanging="360"/>
      </w:pPr>
    </w:lvl>
    <w:lvl w:ilvl="5" w:tplc="AE52064C" w:tentative="1">
      <w:start w:val="1"/>
      <w:numFmt w:val="decimal"/>
      <w:lvlText w:val="%6."/>
      <w:lvlJc w:val="left"/>
      <w:pPr>
        <w:tabs>
          <w:tab w:val="num" w:pos="4320"/>
        </w:tabs>
        <w:ind w:left="4320" w:hanging="360"/>
      </w:pPr>
    </w:lvl>
    <w:lvl w:ilvl="6" w:tplc="DD3CE160" w:tentative="1">
      <w:start w:val="1"/>
      <w:numFmt w:val="decimal"/>
      <w:lvlText w:val="%7."/>
      <w:lvlJc w:val="left"/>
      <w:pPr>
        <w:tabs>
          <w:tab w:val="num" w:pos="5040"/>
        </w:tabs>
        <w:ind w:left="5040" w:hanging="360"/>
      </w:pPr>
    </w:lvl>
    <w:lvl w:ilvl="7" w:tplc="C7EE776A" w:tentative="1">
      <w:start w:val="1"/>
      <w:numFmt w:val="decimal"/>
      <w:lvlText w:val="%8."/>
      <w:lvlJc w:val="left"/>
      <w:pPr>
        <w:tabs>
          <w:tab w:val="num" w:pos="5760"/>
        </w:tabs>
        <w:ind w:left="5760" w:hanging="360"/>
      </w:pPr>
    </w:lvl>
    <w:lvl w:ilvl="8" w:tplc="A3520DAA" w:tentative="1">
      <w:start w:val="1"/>
      <w:numFmt w:val="decimal"/>
      <w:lvlText w:val="%9."/>
      <w:lvlJc w:val="left"/>
      <w:pPr>
        <w:tabs>
          <w:tab w:val="num" w:pos="6480"/>
        </w:tabs>
        <w:ind w:left="6480" w:hanging="360"/>
      </w:pPr>
    </w:lvl>
  </w:abstractNum>
  <w:abstractNum w:abstractNumId="26" w15:restartNumberingAfterBreak="0">
    <w:nsid w:val="77110940"/>
    <w:multiLevelType w:val="hybridMultilevel"/>
    <w:tmpl w:val="2B2694F4"/>
    <w:lvl w:ilvl="0" w:tplc="F102640A">
      <w:start w:val="1"/>
      <w:numFmt w:val="bullet"/>
      <w:lvlText w:val=""/>
      <w:lvlJc w:val="left"/>
      <w:pPr>
        <w:tabs>
          <w:tab w:val="num" w:pos="720"/>
        </w:tabs>
        <w:ind w:left="720" w:hanging="360"/>
      </w:pPr>
      <w:rPr>
        <w:rFonts w:ascii="Wingdings 2" w:hAnsi="Wingdings 2" w:hint="default"/>
      </w:rPr>
    </w:lvl>
    <w:lvl w:ilvl="1" w:tplc="3EA6D950" w:tentative="1">
      <w:start w:val="1"/>
      <w:numFmt w:val="bullet"/>
      <w:lvlText w:val=""/>
      <w:lvlJc w:val="left"/>
      <w:pPr>
        <w:tabs>
          <w:tab w:val="num" w:pos="1440"/>
        </w:tabs>
        <w:ind w:left="1440" w:hanging="360"/>
      </w:pPr>
      <w:rPr>
        <w:rFonts w:ascii="Wingdings 2" w:hAnsi="Wingdings 2" w:hint="default"/>
      </w:rPr>
    </w:lvl>
    <w:lvl w:ilvl="2" w:tplc="5ABE8912" w:tentative="1">
      <w:start w:val="1"/>
      <w:numFmt w:val="bullet"/>
      <w:lvlText w:val=""/>
      <w:lvlJc w:val="left"/>
      <w:pPr>
        <w:tabs>
          <w:tab w:val="num" w:pos="2160"/>
        </w:tabs>
        <w:ind w:left="2160" w:hanging="360"/>
      </w:pPr>
      <w:rPr>
        <w:rFonts w:ascii="Wingdings 2" w:hAnsi="Wingdings 2" w:hint="default"/>
      </w:rPr>
    </w:lvl>
    <w:lvl w:ilvl="3" w:tplc="E2E06026" w:tentative="1">
      <w:start w:val="1"/>
      <w:numFmt w:val="bullet"/>
      <w:lvlText w:val=""/>
      <w:lvlJc w:val="left"/>
      <w:pPr>
        <w:tabs>
          <w:tab w:val="num" w:pos="2880"/>
        </w:tabs>
        <w:ind w:left="2880" w:hanging="360"/>
      </w:pPr>
      <w:rPr>
        <w:rFonts w:ascii="Wingdings 2" w:hAnsi="Wingdings 2" w:hint="default"/>
      </w:rPr>
    </w:lvl>
    <w:lvl w:ilvl="4" w:tplc="FE14D03E" w:tentative="1">
      <w:start w:val="1"/>
      <w:numFmt w:val="bullet"/>
      <w:lvlText w:val=""/>
      <w:lvlJc w:val="left"/>
      <w:pPr>
        <w:tabs>
          <w:tab w:val="num" w:pos="3600"/>
        </w:tabs>
        <w:ind w:left="3600" w:hanging="360"/>
      </w:pPr>
      <w:rPr>
        <w:rFonts w:ascii="Wingdings 2" w:hAnsi="Wingdings 2" w:hint="default"/>
      </w:rPr>
    </w:lvl>
    <w:lvl w:ilvl="5" w:tplc="69008450" w:tentative="1">
      <w:start w:val="1"/>
      <w:numFmt w:val="bullet"/>
      <w:lvlText w:val=""/>
      <w:lvlJc w:val="left"/>
      <w:pPr>
        <w:tabs>
          <w:tab w:val="num" w:pos="4320"/>
        </w:tabs>
        <w:ind w:left="4320" w:hanging="360"/>
      </w:pPr>
      <w:rPr>
        <w:rFonts w:ascii="Wingdings 2" w:hAnsi="Wingdings 2" w:hint="default"/>
      </w:rPr>
    </w:lvl>
    <w:lvl w:ilvl="6" w:tplc="85442A8C" w:tentative="1">
      <w:start w:val="1"/>
      <w:numFmt w:val="bullet"/>
      <w:lvlText w:val=""/>
      <w:lvlJc w:val="left"/>
      <w:pPr>
        <w:tabs>
          <w:tab w:val="num" w:pos="5040"/>
        </w:tabs>
        <w:ind w:left="5040" w:hanging="360"/>
      </w:pPr>
      <w:rPr>
        <w:rFonts w:ascii="Wingdings 2" w:hAnsi="Wingdings 2" w:hint="default"/>
      </w:rPr>
    </w:lvl>
    <w:lvl w:ilvl="7" w:tplc="7FDA515E" w:tentative="1">
      <w:start w:val="1"/>
      <w:numFmt w:val="bullet"/>
      <w:lvlText w:val=""/>
      <w:lvlJc w:val="left"/>
      <w:pPr>
        <w:tabs>
          <w:tab w:val="num" w:pos="5760"/>
        </w:tabs>
        <w:ind w:left="5760" w:hanging="360"/>
      </w:pPr>
      <w:rPr>
        <w:rFonts w:ascii="Wingdings 2" w:hAnsi="Wingdings 2" w:hint="default"/>
      </w:rPr>
    </w:lvl>
    <w:lvl w:ilvl="8" w:tplc="DE98EC80"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96D1361"/>
    <w:multiLevelType w:val="hybridMultilevel"/>
    <w:tmpl w:val="D7E868C4"/>
    <w:lvl w:ilvl="0" w:tplc="AFC6B4B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A544935"/>
    <w:multiLevelType w:val="hybridMultilevel"/>
    <w:tmpl w:val="72EC5508"/>
    <w:lvl w:ilvl="0" w:tplc="908A994C">
      <w:start w:val="1"/>
      <w:numFmt w:val="bullet"/>
      <w:lvlText w:val=""/>
      <w:lvlJc w:val="left"/>
      <w:pPr>
        <w:tabs>
          <w:tab w:val="num" w:pos="720"/>
        </w:tabs>
        <w:ind w:left="720" w:hanging="360"/>
      </w:pPr>
      <w:rPr>
        <w:rFonts w:ascii="Wingdings 2" w:hAnsi="Wingdings 2" w:hint="default"/>
      </w:rPr>
    </w:lvl>
    <w:lvl w:ilvl="1" w:tplc="92B80D74" w:tentative="1">
      <w:start w:val="1"/>
      <w:numFmt w:val="bullet"/>
      <w:lvlText w:val=""/>
      <w:lvlJc w:val="left"/>
      <w:pPr>
        <w:tabs>
          <w:tab w:val="num" w:pos="1440"/>
        </w:tabs>
        <w:ind w:left="1440" w:hanging="360"/>
      </w:pPr>
      <w:rPr>
        <w:rFonts w:ascii="Wingdings 2" w:hAnsi="Wingdings 2" w:hint="default"/>
      </w:rPr>
    </w:lvl>
    <w:lvl w:ilvl="2" w:tplc="90F6A2CC" w:tentative="1">
      <w:start w:val="1"/>
      <w:numFmt w:val="bullet"/>
      <w:lvlText w:val=""/>
      <w:lvlJc w:val="left"/>
      <w:pPr>
        <w:tabs>
          <w:tab w:val="num" w:pos="2160"/>
        </w:tabs>
        <w:ind w:left="2160" w:hanging="360"/>
      </w:pPr>
      <w:rPr>
        <w:rFonts w:ascii="Wingdings 2" w:hAnsi="Wingdings 2" w:hint="default"/>
      </w:rPr>
    </w:lvl>
    <w:lvl w:ilvl="3" w:tplc="D97892D4" w:tentative="1">
      <w:start w:val="1"/>
      <w:numFmt w:val="bullet"/>
      <w:lvlText w:val=""/>
      <w:lvlJc w:val="left"/>
      <w:pPr>
        <w:tabs>
          <w:tab w:val="num" w:pos="2880"/>
        </w:tabs>
        <w:ind w:left="2880" w:hanging="360"/>
      </w:pPr>
      <w:rPr>
        <w:rFonts w:ascii="Wingdings 2" w:hAnsi="Wingdings 2" w:hint="default"/>
      </w:rPr>
    </w:lvl>
    <w:lvl w:ilvl="4" w:tplc="517EC57E" w:tentative="1">
      <w:start w:val="1"/>
      <w:numFmt w:val="bullet"/>
      <w:lvlText w:val=""/>
      <w:lvlJc w:val="left"/>
      <w:pPr>
        <w:tabs>
          <w:tab w:val="num" w:pos="3600"/>
        </w:tabs>
        <w:ind w:left="3600" w:hanging="360"/>
      </w:pPr>
      <w:rPr>
        <w:rFonts w:ascii="Wingdings 2" w:hAnsi="Wingdings 2" w:hint="default"/>
      </w:rPr>
    </w:lvl>
    <w:lvl w:ilvl="5" w:tplc="E878CE14" w:tentative="1">
      <w:start w:val="1"/>
      <w:numFmt w:val="bullet"/>
      <w:lvlText w:val=""/>
      <w:lvlJc w:val="left"/>
      <w:pPr>
        <w:tabs>
          <w:tab w:val="num" w:pos="4320"/>
        </w:tabs>
        <w:ind w:left="4320" w:hanging="360"/>
      </w:pPr>
      <w:rPr>
        <w:rFonts w:ascii="Wingdings 2" w:hAnsi="Wingdings 2" w:hint="default"/>
      </w:rPr>
    </w:lvl>
    <w:lvl w:ilvl="6" w:tplc="4D8C787C" w:tentative="1">
      <w:start w:val="1"/>
      <w:numFmt w:val="bullet"/>
      <w:lvlText w:val=""/>
      <w:lvlJc w:val="left"/>
      <w:pPr>
        <w:tabs>
          <w:tab w:val="num" w:pos="5040"/>
        </w:tabs>
        <w:ind w:left="5040" w:hanging="360"/>
      </w:pPr>
      <w:rPr>
        <w:rFonts w:ascii="Wingdings 2" w:hAnsi="Wingdings 2" w:hint="default"/>
      </w:rPr>
    </w:lvl>
    <w:lvl w:ilvl="7" w:tplc="D19E3238" w:tentative="1">
      <w:start w:val="1"/>
      <w:numFmt w:val="bullet"/>
      <w:lvlText w:val=""/>
      <w:lvlJc w:val="left"/>
      <w:pPr>
        <w:tabs>
          <w:tab w:val="num" w:pos="5760"/>
        </w:tabs>
        <w:ind w:left="5760" w:hanging="360"/>
      </w:pPr>
      <w:rPr>
        <w:rFonts w:ascii="Wingdings 2" w:hAnsi="Wingdings 2" w:hint="default"/>
      </w:rPr>
    </w:lvl>
    <w:lvl w:ilvl="8" w:tplc="1820FB64"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BEF490F"/>
    <w:multiLevelType w:val="hybridMultilevel"/>
    <w:tmpl w:val="F96A126A"/>
    <w:lvl w:ilvl="0" w:tplc="BE184232">
      <w:start w:val="1"/>
      <w:numFmt w:val="bullet"/>
      <w:lvlText w:val=""/>
      <w:lvlJc w:val="left"/>
      <w:pPr>
        <w:tabs>
          <w:tab w:val="num" w:pos="720"/>
        </w:tabs>
        <w:ind w:left="720" w:hanging="360"/>
      </w:pPr>
      <w:rPr>
        <w:rFonts w:ascii="Wingdings 2" w:hAnsi="Wingdings 2" w:hint="default"/>
      </w:rPr>
    </w:lvl>
    <w:lvl w:ilvl="1" w:tplc="DC5A2654" w:tentative="1">
      <w:start w:val="1"/>
      <w:numFmt w:val="bullet"/>
      <w:lvlText w:val=""/>
      <w:lvlJc w:val="left"/>
      <w:pPr>
        <w:tabs>
          <w:tab w:val="num" w:pos="1440"/>
        </w:tabs>
        <w:ind w:left="1440" w:hanging="360"/>
      </w:pPr>
      <w:rPr>
        <w:rFonts w:ascii="Wingdings 2" w:hAnsi="Wingdings 2" w:hint="default"/>
      </w:rPr>
    </w:lvl>
    <w:lvl w:ilvl="2" w:tplc="A77859E4" w:tentative="1">
      <w:start w:val="1"/>
      <w:numFmt w:val="bullet"/>
      <w:lvlText w:val=""/>
      <w:lvlJc w:val="left"/>
      <w:pPr>
        <w:tabs>
          <w:tab w:val="num" w:pos="2160"/>
        </w:tabs>
        <w:ind w:left="2160" w:hanging="360"/>
      </w:pPr>
      <w:rPr>
        <w:rFonts w:ascii="Wingdings 2" w:hAnsi="Wingdings 2" w:hint="default"/>
      </w:rPr>
    </w:lvl>
    <w:lvl w:ilvl="3" w:tplc="DEE8FF96" w:tentative="1">
      <w:start w:val="1"/>
      <w:numFmt w:val="bullet"/>
      <w:lvlText w:val=""/>
      <w:lvlJc w:val="left"/>
      <w:pPr>
        <w:tabs>
          <w:tab w:val="num" w:pos="2880"/>
        </w:tabs>
        <w:ind w:left="2880" w:hanging="360"/>
      </w:pPr>
      <w:rPr>
        <w:rFonts w:ascii="Wingdings 2" w:hAnsi="Wingdings 2" w:hint="default"/>
      </w:rPr>
    </w:lvl>
    <w:lvl w:ilvl="4" w:tplc="BD202826" w:tentative="1">
      <w:start w:val="1"/>
      <w:numFmt w:val="bullet"/>
      <w:lvlText w:val=""/>
      <w:lvlJc w:val="left"/>
      <w:pPr>
        <w:tabs>
          <w:tab w:val="num" w:pos="3600"/>
        </w:tabs>
        <w:ind w:left="3600" w:hanging="360"/>
      </w:pPr>
      <w:rPr>
        <w:rFonts w:ascii="Wingdings 2" w:hAnsi="Wingdings 2" w:hint="default"/>
      </w:rPr>
    </w:lvl>
    <w:lvl w:ilvl="5" w:tplc="99DC392E" w:tentative="1">
      <w:start w:val="1"/>
      <w:numFmt w:val="bullet"/>
      <w:lvlText w:val=""/>
      <w:lvlJc w:val="left"/>
      <w:pPr>
        <w:tabs>
          <w:tab w:val="num" w:pos="4320"/>
        </w:tabs>
        <w:ind w:left="4320" w:hanging="360"/>
      </w:pPr>
      <w:rPr>
        <w:rFonts w:ascii="Wingdings 2" w:hAnsi="Wingdings 2" w:hint="default"/>
      </w:rPr>
    </w:lvl>
    <w:lvl w:ilvl="6" w:tplc="1B609E6E" w:tentative="1">
      <w:start w:val="1"/>
      <w:numFmt w:val="bullet"/>
      <w:lvlText w:val=""/>
      <w:lvlJc w:val="left"/>
      <w:pPr>
        <w:tabs>
          <w:tab w:val="num" w:pos="5040"/>
        </w:tabs>
        <w:ind w:left="5040" w:hanging="360"/>
      </w:pPr>
      <w:rPr>
        <w:rFonts w:ascii="Wingdings 2" w:hAnsi="Wingdings 2" w:hint="default"/>
      </w:rPr>
    </w:lvl>
    <w:lvl w:ilvl="7" w:tplc="5FE0AEF8" w:tentative="1">
      <w:start w:val="1"/>
      <w:numFmt w:val="bullet"/>
      <w:lvlText w:val=""/>
      <w:lvlJc w:val="left"/>
      <w:pPr>
        <w:tabs>
          <w:tab w:val="num" w:pos="5760"/>
        </w:tabs>
        <w:ind w:left="5760" w:hanging="360"/>
      </w:pPr>
      <w:rPr>
        <w:rFonts w:ascii="Wingdings 2" w:hAnsi="Wingdings 2" w:hint="default"/>
      </w:rPr>
    </w:lvl>
    <w:lvl w:ilvl="8" w:tplc="ECBED972"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7E0737D2"/>
    <w:multiLevelType w:val="hybridMultilevel"/>
    <w:tmpl w:val="61743188"/>
    <w:lvl w:ilvl="0" w:tplc="9288EFBC">
      <w:start w:val="1"/>
      <w:numFmt w:val="bullet"/>
      <w:lvlText w:val=""/>
      <w:lvlJc w:val="left"/>
      <w:pPr>
        <w:tabs>
          <w:tab w:val="num" w:pos="720"/>
        </w:tabs>
        <w:ind w:left="720" w:hanging="360"/>
      </w:pPr>
      <w:rPr>
        <w:rFonts w:ascii="Wingdings 3" w:hAnsi="Wingdings 3" w:hint="default"/>
      </w:rPr>
    </w:lvl>
    <w:lvl w:ilvl="1" w:tplc="BCC45854" w:tentative="1">
      <w:start w:val="1"/>
      <w:numFmt w:val="bullet"/>
      <w:lvlText w:val=""/>
      <w:lvlJc w:val="left"/>
      <w:pPr>
        <w:tabs>
          <w:tab w:val="num" w:pos="1440"/>
        </w:tabs>
        <w:ind w:left="1440" w:hanging="360"/>
      </w:pPr>
      <w:rPr>
        <w:rFonts w:ascii="Wingdings 3" w:hAnsi="Wingdings 3" w:hint="default"/>
      </w:rPr>
    </w:lvl>
    <w:lvl w:ilvl="2" w:tplc="1A2418B6">
      <w:start w:val="1"/>
      <w:numFmt w:val="bullet"/>
      <w:lvlText w:val=""/>
      <w:lvlJc w:val="left"/>
      <w:pPr>
        <w:tabs>
          <w:tab w:val="num" w:pos="2160"/>
        </w:tabs>
        <w:ind w:left="2160" w:hanging="360"/>
      </w:pPr>
      <w:rPr>
        <w:rFonts w:ascii="Wingdings 3" w:hAnsi="Wingdings 3" w:hint="default"/>
      </w:rPr>
    </w:lvl>
    <w:lvl w:ilvl="3" w:tplc="5B2AD6C0" w:tentative="1">
      <w:start w:val="1"/>
      <w:numFmt w:val="bullet"/>
      <w:lvlText w:val=""/>
      <w:lvlJc w:val="left"/>
      <w:pPr>
        <w:tabs>
          <w:tab w:val="num" w:pos="2880"/>
        </w:tabs>
        <w:ind w:left="2880" w:hanging="360"/>
      </w:pPr>
      <w:rPr>
        <w:rFonts w:ascii="Wingdings 3" w:hAnsi="Wingdings 3" w:hint="default"/>
      </w:rPr>
    </w:lvl>
    <w:lvl w:ilvl="4" w:tplc="1EF042EE" w:tentative="1">
      <w:start w:val="1"/>
      <w:numFmt w:val="bullet"/>
      <w:lvlText w:val=""/>
      <w:lvlJc w:val="left"/>
      <w:pPr>
        <w:tabs>
          <w:tab w:val="num" w:pos="3600"/>
        </w:tabs>
        <w:ind w:left="3600" w:hanging="360"/>
      </w:pPr>
      <w:rPr>
        <w:rFonts w:ascii="Wingdings 3" w:hAnsi="Wingdings 3" w:hint="default"/>
      </w:rPr>
    </w:lvl>
    <w:lvl w:ilvl="5" w:tplc="284C5AD6" w:tentative="1">
      <w:start w:val="1"/>
      <w:numFmt w:val="bullet"/>
      <w:lvlText w:val=""/>
      <w:lvlJc w:val="left"/>
      <w:pPr>
        <w:tabs>
          <w:tab w:val="num" w:pos="4320"/>
        </w:tabs>
        <w:ind w:left="4320" w:hanging="360"/>
      </w:pPr>
      <w:rPr>
        <w:rFonts w:ascii="Wingdings 3" w:hAnsi="Wingdings 3" w:hint="default"/>
      </w:rPr>
    </w:lvl>
    <w:lvl w:ilvl="6" w:tplc="5D864516" w:tentative="1">
      <w:start w:val="1"/>
      <w:numFmt w:val="bullet"/>
      <w:lvlText w:val=""/>
      <w:lvlJc w:val="left"/>
      <w:pPr>
        <w:tabs>
          <w:tab w:val="num" w:pos="5040"/>
        </w:tabs>
        <w:ind w:left="5040" w:hanging="360"/>
      </w:pPr>
      <w:rPr>
        <w:rFonts w:ascii="Wingdings 3" w:hAnsi="Wingdings 3" w:hint="default"/>
      </w:rPr>
    </w:lvl>
    <w:lvl w:ilvl="7" w:tplc="D8783374" w:tentative="1">
      <w:start w:val="1"/>
      <w:numFmt w:val="bullet"/>
      <w:lvlText w:val=""/>
      <w:lvlJc w:val="left"/>
      <w:pPr>
        <w:tabs>
          <w:tab w:val="num" w:pos="5760"/>
        </w:tabs>
        <w:ind w:left="5760" w:hanging="360"/>
      </w:pPr>
      <w:rPr>
        <w:rFonts w:ascii="Wingdings 3" w:hAnsi="Wingdings 3" w:hint="default"/>
      </w:rPr>
    </w:lvl>
    <w:lvl w:ilvl="8" w:tplc="5CA6CF9A" w:tentative="1">
      <w:start w:val="1"/>
      <w:numFmt w:val="bullet"/>
      <w:lvlText w:val=""/>
      <w:lvlJc w:val="left"/>
      <w:pPr>
        <w:tabs>
          <w:tab w:val="num" w:pos="6480"/>
        </w:tabs>
        <w:ind w:left="6480" w:hanging="360"/>
      </w:pPr>
      <w:rPr>
        <w:rFonts w:ascii="Wingdings 3" w:hAnsi="Wingdings 3" w:hint="default"/>
      </w:rPr>
    </w:lvl>
  </w:abstractNum>
  <w:num w:numId="1">
    <w:abstractNumId w:val="16"/>
  </w:num>
  <w:num w:numId="2">
    <w:abstractNumId w:val="24"/>
  </w:num>
  <w:num w:numId="3">
    <w:abstractNumId w:val="3"/>
  </w:num>
  <w:num w:numId="4">
    <w:abstractNumId w:val="20"/>
  </w:num>
  <w:num w:numId="5">
    <w:abstractNumId w:val="6"/>
  </w:num>
  <w:num w:numId="6">
    <w:abstractNumId w:val="30"/>
  </w:num>
  <w:num w:numId="7">
    <w:abstractNumId w:val="22"/>
  </w:num>
  <w:num w:numId="8">
    <w:abstractNumId w:val="0"/>
  </w:num>
  <w:num w:numId="9">
    <w:abstractNumId w:val="17"/>
  </w:num>
  <w:num w:numId="10">
    <w:abstractNumId w:val="19"/>
  </w:num>
  <w:num w:numId="11">
    <w:abstractNumId w:val="11"/>
  </w:num>
  <w:num w:numId="12">
    <w:abstractNumId w:val="12"/>
  </w:num>
  <w:num w:numId="13">
    <w:abstractNumId w:val="2"/>
  </w:num>
  <w:num w:numId="14">
    <w:abstractNumId w:val="29"/>
  </w:num>
  <w:num w:numId="15">
    <w:abstractNumId w:val="10"/>
  </w:num>
  <w:num w:numId="16">
    <w:abstractNumId w:val="15"/>
  </w:num>
  <w:num w:numId="17">
    <w:abstractNumId w:val="27"/>
  </w:num>
  <w:num w:numId="18">
    <w:abstractNumId w:val="7"/>
  </w:num>
  <w:num w:numId="19">
    <w:abstractNumId w:val="18"/>
  </w:num>
  <w:num w:numId="20">
    <w:abstractNumId w:val="23"/>
  </w:num>
  <w:num w:numId="21">
    <w:abstractNumId w:val="1"/>
  </w:num>
  <w:num w:numId="22">
    <w:abstractNumId w:val="25"/>
  </w:num>
  <w:num w:numId="23">
    <w:abstractNumId w:val="9"/>
  </w:num>
  <w:num w:numId="24">
    <w:abstractNumId w:val="5"/>
  </w:num>
  <w:num w:numId="25">
    <w:abstractNumId w:val="8"/>
  </w:num>
  <w:num w:numId="26">
    <w:abstractNumId w:val="4"/>
  </w:num>
  <w:num w:numId="27">
    <w:abstractNumId w:val="13"/>
  </w:num>
  <w:num w:numId="28">
    <w:abstractNumId w:val="21"/>
  </w:num>
  <w:num w:numId="29">
    <w:abstractNumId w:val="14"/>
  </w:num>
  <w:num w:numId="30">
    <w:abstractNumId w:val="28"/>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5E6"/>
    <w:rsid w:val="001C7991"/>
    <w:rsid w:val="003C53F4"/>
    <w:rsid w:val="004B19D7"/>
    <w:rsid w:val="00614D0A"/>
    <w:rsid w:val="00675275"/>
    <w:rsid w:val="007C4825"/>
    <w:rsid w:val="00991F96"/>
    <w:rsid w:val="00B375E6"/>
    <w:rsid w:val="00BE38A7"/>
    <w:rsid w:val="00DB4CB8"/>
    <w:rsid w:val="00FF415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BBE8F"/>
  <w15:chartTrackingRefBased/>
  <w15:docId w15:val="{739B3F4A-91B2-45DE-95D0-91689C12F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5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5E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375E6"/>
    <w:pPr>
      <w:ind w:left="720"/>
      <w:contextualSpacing/>
    </w:pPr>
  </w:style>
  <w:style w:type="character" w:styleId="Hyperlink">
    <w:name w:val="Hyperlink"/>
    <w:basedOn w:val="DefaultParagraphFont"/>
    <w:uiPriority w:val="99"/>
    <w:unhideWhenUsed/>
    <w:rsid w:val="001C79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42888">
      <w:bodyDiv w:val="1"/>
      <w:marLeft w:val="0"/>
      <w:marRight w:val="0"/>
      <w:marTop w:val="0"/>
      <w:marBottom w:val="0"/>
      <w:divBdr>
        <w:top w:val="none" w:sz="0" w:space="0" w:color="auto"/>
        <w:left w:val="none" w:sz="0" w:space="0" w:color="auto"/>
        <w:bottom w:val="none" w:sz="0" w:space="0" w:color="auto"/>
        <w:right w:val="none" w:sz="0" w:space="0" w:color="auto"/>
      </w:divBdr>
      <w:divsChild>
        <w:div w:id="386073296">
          <w:marLeft w:val="547"/>
          <w:marRight w:val="0"/>
          <w:marTop w:val="115"/>
          <w:marBottom w:val="0"/>
          <w:divBdr>
            <w:top w:val="none" w:sz="0" w:space="0" w:color="auto"/>
            <w:left w:val="none" w:sz="0" w:space="0" w:color="auto"/>
            <w:bottom w:val="none" w:sz="0" w:space="0" w:color="auto"/>
            <w:right w:val="none" w:sz="0" w:space="0" w:color="auto"/>
          </w:divBdr>
        </w:div>
        <w:div w:id="773281464">
          <w:marLeft w:val="547"/>
          <w:marRight w:val="0"/>
          <w:marTop w:val="115"/>
          <w:marBottom w:val="0"/>
          <w:divBdr>
            <w:top w:val="none" w:sz="0" w:space="0" w:color="auto"/>
            <w:left w:val="none" w:sz="0" w:space="0" w:color="auto"/>
            <w:bottom w:val="none" w:sz="0" w:space="0" w:color="auto"/>
            <w:right w:val="none" w:sz="0" w:space="0" w:color="auto"/>
          </w:divBdr>
        </w:div>
      </w:divsChild>
    </w:div>
    <w:div w:id="117377114">
      <w:bodyDiv w:val="1"/>
      <w:marLeft w:val="0"/>
      <w:marRight w:val="0"/>
      <w:marTop w:val="0"/>
      <w:marBottom w:val="0"/>
      <w:divBdr>
        <w:top w:val="none" w:sz="0" w:space="0" w:color="auto"/>
        <w:left w:val="none" w:sz="0" w:space="0" w:color="auto"/>
        <w:bottom w:val="none" w:sz="0" w:space="0" w:color="auto"/>
        <w:right w:val="none" w:sz="0" w:space="0" w:color="auto"/>
      </w:divBdr>
      <w:divsChild>
        <w:div w:id="767577564">
          <w:marLeft w:val="432"/>
          <w:marRight w:val="0"/>
          <w:marTop w:val="115"/>
          <w:marBottom w:val="0"/>
          <w:divBdr>
            <w:top w:val="none" w:sz="0" w:space="0" w:color="auto"/>
            <w:left w:val="none" w:sz="0" w:space="0" w:color="auto"/>
            <w:bottom w:val="none" w:sz="0" w:space="0" w:color="auto"/>
            <w:right w:val="none" w:sz="0" w:space="0" w:color="auto"/>
          </w:divBdr>
        </w:div>
      </w:divsChild>
    </w:div>
    <w:div w:id="142742107">
      <w:bodyDiv w:val="1"/>
      <w:marLeft w:val="0"/>
      <w:marRight w:val="0"/>
      <w:marTop w:val="0"/>
      <w:marBottom w:val="0"/>
      <w:divBdr>
        <w:top w:val="none" w:sz="0" w:space="0" w:color="auto"/>
        <w:left w:val="none" w:sz="0" w:space="0" w:color="auto"/>
        <w:bottom w:val="none" w:sz="0" w:space="0" w:color="auto"/>
        <w:right w:val="none" w:sz="0" w:space="0" w:color="auto"/>
      </w:divBdr>
      <w:divsChild>
        <w:div w:id="334920180">
          <w:marLeft w:val="547"/>
          <w:marRight w:val="0"/>
          <w:marTop w:val="115"/>
          <w:marBottom w:val="120"/>
          <w:divBdr>
            <w:top w:val="none" w:sz="0" w:space="0" w:color="auto"/>
            <w:left w:val="none" w:sz="0" w:space="0" w:color="auto"/>
            <w:bottom w:val="none" w:sz="0" w:space="0" w:color="auto"/>
            <w:right w:val="none" w:sz="0" w:space="0" w:color="auto"/>
          </w:divBdr>
        </w:div>
        <w:div w:id="395903400">
          <w:marLeft w:val="547"/>
          <w:marRight w:val="0"/>
          <w:marTop w:val="115"/>
          <w:marBottom w:val="0"/>
          <w:divBdr>
            <w:top w:val="none" w:sz="0" w:space="0" w:color="auto"/>
            <w:left w:val="none" w:sz="0" w:space="0" w:color="auto"/>
            <w:bottom w:val="none" w:sz="0" w:space="0" w:color="auto"/>
            <w:right w:val="none" w:sz="0" w:space="0" w:color="auto"/>
          </w:divBdr>
        </w:div>
      </w:divsChild>
    </w:div>
    <w:div w:id="150105224">
      <w:bodyDiv w:val="1"/>
      <w:marLeft w:val="0"/>
      <w:marRight w:val="0"/>
      <w:marTop w:val="0"/>
      <w:marBottom w:val="0"/>
      <w:divBdr>
        <w:top w:val="none" w:sz="0" w:space="0" w:color="auto"/>
        <w:left w:val="none" w:sz="0" w:space="0" w:color="auto"/>
        <w:bottom w:val="none" w:sz="0" w:space="0" w:color="auto"/>
        <w:right w:val="none" w:sz="0" w:space="0" w:color="auto"/>
      </w:divBdr>
      <w:divsChild>
        <w:div w:id="519586139">
          <w:marLeft w:val="547"/>
          <w:marRight w:val="0"/>
          <w:marTop w:val="115"/>
          <w:marBottom w:val="0"/>
          <w:divBdr>
            <w:top w:val="none" w:sz="0" w:space="0" w:color="auto"/>
            <w:left w:val="none" w:sz="0" w:space="0" w:color="auto"/>
            <w:bottom w:val="none" w:sz="0" w:space="0" w:color="auto"/>
            <w:right w:val="none" w:sz="0" w:space="0" w:color="auto"/>
          </w:divBdr>
        </w:div>
        <w:div w:id="1718121157">
          <w:marLeft w:val="547"/>
          <w:marRight w:val="0"/>
          <w:marTop w:val="115"/>
          <w:marBottom w:val="0"/>
          <w:divBdr>
            <w:top w:val="none" w:sz="0" w:space="0" w:color="auto"/>
            <w:left w:val="none" w:sz="0" w:space="0" w:color="auto"/>
            <w:bottom w:val="none" w:sz="0" w:space="0" w:color="auto"/>
            <w:right w:val="none" w:sz="0" w:space="0" w:color="auto"/>
          </w:divBdr>
        </w:div>
      </w:divsChild>
    </w:div>
    <w:div w:id="171800478">
      <w:bodyDiv w:val="1"/>
      <w:marLeft w:val="0"/>
      <w:marRight w:val="0"/>
      <w:marTop w:val="0"/>
      <w:marBottom w:val="0"/>
      <w:divBdr>
        <w:top w:val="none" w:sz="0" w:space="0" w:color="auto"/>
        <w:left w:val="none" w:sz="0" w:space="0" w:color="auto"/>
        <w:bottom w:val="none" w:sz="0" w:space="0" w:color="auto"/>
        <w:right w:val="none" w:sz="0" w:space="0" w:color="auto"/>
      </w:divBdr>
      <w:divsChild>
        <w:div w:id="249244562">
          <w:marLeft w:val="547"/>
          <w:marRight w:val="0"/>
          <w:marTop w:val="115"/>
          <w:marBottom w:val="0"/>
          <w:divBdr>
            <w:top w:val="none" w:sz="0" w:space="0" w:color="auto"/>
            <w:left w:val="none" w:sz="0" w:space="0" w:color="auto"/>
            <w:bottom w:val="none" w:sz="0" w:space="0" w:color="auto"/>
            <w:right w:val="none" w:sz="0" w:space="0" w:color="auto"/>
          </w:divBdr>
        </w:div>
      </w:divsChild>
    </w:div>
    <w:div w:id="361906857">
      <w:bodyDiv w:val="1"/>
      <w:marLeft w:val="0"/>
      <w:marRight w:val="0"/>
      <w:marTop w:val="0"/>
      <w:marBottom w:val="0"/>
      <w:divBdr>
        <w:top w:val="none" w:sz="0" w:space="0" w:color="auto"/>
        <w:left w:val="none" w:sz="0" w:space="0" w:color="auto"/>
        <w:bottom w:val="none" w:sz="0" w:space="0" w:color="auto"/>
        <w:right w:val="none" w:sz="0" w:space="0" w:color="auto"/>
      </w:divBdr>
      <w:divsChild>
        <w:div w:id="917832829">
          <w:marLeft w:val="432"/>
          <w:marRight w:val="0"/>
          <w:marTop w:val="125"/>
          <w:marBottom w:val="0"/>
          <w:divBdr>
            <w:top w:val="none" w:sz="0" w:space="0" w:color="auto"/>
            <w:left w:val="none" w:sz="0" w:space="0" w:color="auto"/>
            <w:bottom w:val="none" w:sz="0" w:space="0" w:color="auto"/>
            <w:right w:val="none" w:sz="0" w:space="0" w:color="auto"/>
          </w:divBdr>
        </w:div>
        <w:div w:id="615134277">
          <w:marLeft w:val="432"/>
          <w:marRight w:val="0"/>
          <w:marTop w:val="125"/>
          <w:marBottom w:val="0"/>
          <w:divBdr>
            <w:top w:val="none" w:sz="0" w:space="0" w:color="auto"/>
            <w:left w:val="none" w:sz="0" w:space="0" w:color="auto"/>
            <w:bottom w:val="none" w:sz="0" w:space="0" w:color="auto"/>
            <w:right w:val="none" w:sz="0" w:space="0" w:color="auto"/>
          </w:divBdr>
        </w:div>
        <w:div w:id="602684834">
          <w:marLeft w:val="432"/>
          <w:marRight w:val="0"/>
          <w:marTop w:val="125"/>
          <w:marBottom w:val="0"/>
          <w:divBdr>
            <w:top w:val="none" w:sz="0" w:space="0" w:color="auto"/>
            <w:left w:val="none" w:sz="0" w:space="0" w:color="auto"/>
            <w:bottom w:val="none" w:sz="0" w:space="0" w:color="auto"/>
            <w:right w:val="none" w:sz="0" w:space="0" w:color="auto"/>
          </w:divBdr>
        </w:div>
      </w:divsChild>
    </w:div>
    <w:div w:id="400753980">
      <w:bodyDiv w:val="1"/>
      <w:marLeft w:val="0"/>
      <w:marRight w:val="0"/>
      <w:marTop w:val="0"/>
      <w:marBottom w:val="0"/>
      <w:divBdr>
        <w:top w:val="none" w:sz="0" w:space="0" w:color="auto"/>
        <w:left w:val="none" w:sz="0" w:space="0" w:color="auto"/>
        <w:bottom w:val="none" w:sz="0" w:space="0" w:color="auto"/>
        <w:right w:val="none" w:sz="0" w:space="0" w:color="auto"/>
      </w:divBdr>
      <w:divsChild>
        <w:div w:id="1702900102">
          <w:marLeft w:val="547"/>
          <w:marRight w:val="0"/>
          <w:marTop w:val="0"/>
          <w:marBottom w:val="0"/>
          <w:divBdr>
            <w:top w:val="none" w:sz="0" w:space="0" w:color="auto"/>
            <w:left w:val="none" w:sz="0" w:space="0" w:color="auto"/>
            <w:bottom w:val="none" w:sz="0" w:space="0" w:color="auto"/>
            <w:right w:val="none" w:sz="0" w:space="0" w:color="auto"/>
          </w:divBdr>
        </w:div>
        <w:div w:id="401097308">
          <w:marLeft w:val="547"/>
          <w:marRight w:val="0"/>
          <w:marTop w:val="0"/>
          <w:marBottom w:val="0"/>
          <w:divBdr>
            <w:top w:val="none" w:sz="0" w:space="0" w:color="auto"/>
            <w:left w:val="none" w:sz="0" w:space="0" w:color="auto"/>
            <w:bottom w:val="none" w:sz="0" w:space="0" w:color="auto"/>
            <w:right w:val="none" w:sz="0" w:space="0" w:color="auto"/>
          </w:divBdr>
        </w:div>
        <w:div w:id="824711052">
          <w:marLeft w:val="547"/>
          <w:marRight w:val="0"/>
          <w:marTop w:val="0"/>
          <w:marBottom w:val="0"/>
          <w:divBdr>
            <w:top w:val="none" w:sz="0" w:space="0" w:color="auto"/>
            <w:left w:val="none" w:sz="0" w:space="0" w:color="auto"/>
            <w:bottom w:val="none" w:sz="0" w:space="0" w:color="auto"/>
            <w:right w:val="none" w:sz="0" w:space="0" w:color="auto"/>
          </w:divBdr>
        </w:div>
        <w:div w:id="1783913349">
          <w:marLeft w:val="547"/>
          <w:marRight w:val="0"/>
          <w:marTop w:val="0"/>
          <w:marBottom w:val="0"/>
          <w:divBdr>
            <w:top w:val="none" w:sz="0" w:space="0" w:color="auto"/>
            <w:left w:val="none" w:sz="0" w:space="0" w:color="auto"/>
            <w:bottom w:val="none" w:sz="0" w:space="0" w:color="auto"/>
            <w:right w:val="none" w:sz="0" w:space="0" w:color="auto"/>
          </w:divBdr>
        </w:div>
      </w:divsChild>
    </w:div>
    <w:div w:id="420638718">
      <w:bodyDiv w:val="1"/>
      <w:marLeft w:val="0"/>
      <w:marRight w:val="0"/>
      <w:marTop w:val="0"/>
      <w:marBottom w:val="0"/>
      <w:divBdr>
        <w:top w:val="none" w:sz="0" w:space="0" w:color="auto"/>
        <w:left w:val="none" w:sz="0" w:space="0" w:color="auto"/>
        <w:bottom w:val="none" w:sz="0" w:space="0" w:color="auto"/>
        <w:right w:val="none" w:sz="0" w:space="0" w:color="auto"/>
      </w:divBdr>
      <w:divsChild>
        <w:div w:id="1940063054">
          <w:marLeft w:val="547"/>
          <w:marRight w:val="0"/>
          <w:marTop w:val="115"/>
          <w:marBottom w:val="0"/>
          <w:divBdr>
            <w:top w:val="none" w:sz="0" w:space="0" w:color="auto"/>
            <w:left w:val="none" w:sz="0" w:space="0" w:color="auto"/>
            <w:bottom w:val="none" w:sz="0" w:space="0" w:color="auto"/>
            <w:right w:val="none" w:sz="0" w:space="0" w:color="auto"/>
          </w:divBdr>
        </w:div>
        <w:div w:id="1965697735">
          <w:marLeft w:val="547"/>
          <w:marRight w:val="0"/>
          <w:marTop w:val="115"/>
          <w:marBottom w:val="0"/>
          <w:divBdr>
            <w:top w:val="none" w:sz="0" w:space="0" w:color="auto"/>
            <w:left w:val="none" w:sz="0" w:space="0" w:color="auto"/>
            <w:bottom w:val="none" w:sz="0" w:space="0" w:color="auto"/>
            <w:right w:val="none" w:sz="0" w:space="0" w:color="auto"/>
          </w:divBdr>
        </w:div>
      </w:divsChild>
    </w:div>
    <w:div w:id="637999918">
      <w:bodyDiv w:val="1"/>
      <w:marLeft w:val="0"/>
      <w:marRight w:val="0"/>
      <w:marTop w:val="0"/>
      <w:marBottom w:val="0"/>
      <w:divBdr>
        <w:top w:val="none" w:sz="0" w:space="0" w:color="auto"/>
        <w:left w:val="none" w:sz="0" w:space="0" w:color="auto"/>
        <w:bottom w:val="none" w:sz="0" w:space="0" w:color="auto"/>
        <w:right w:val="none" w:sz="0" w:space="0" w:color="auto"/>
      </w:divBdr>
      <w:divsChild>
        <w:div w:id="828864687">
          <w:marLeft w:val="547"/>
          <w:marRight w:val="0"/>
          <w:marTop w:val="0"/>
          <w:marBottom w:val="0"/>
          <w:divBdr>
            <w:top w:val="none" w:sz="0" w:space="0" w:color="auto"/>
            <w:left w:val="none" w:sz="0" w:space="0" w:color="auto"/>
            <w:bottom w:val="none" w:sz="0" w:space="0" w:color="auto"/>
            <w:right w:val="none" w:sz="0" w:space="0" w:color="auto"/>
          </w:divBdr>
        </w:div>
        <w:div w:id="1775248397">
          <w:marLeft w:val="547"/>
          <w:marRight w:val="0"/>
          <w:marTop w:val="0"/>
          <w:marBottom w:val="0"/>
          <w:divBdr>
            <w:top w:val="none" w:sz="0" w:space="0" w:color="auto"/>
            <w:left w:val="none" w:sz="0" w:space="0" w:color="auto"/>
            <w:bottom w:val="none" w:sz="0" w:space="0" w:color="auto"/>
            <w:right w:val="none" w:sz="0" w:space="0" w:color="auto"/>
          </w:divBdr>
        </w:div>
        <w:div w:id="857502037">
          <w:marLeft w:val="547"/>
          <w:marRight w:val="0"/>
          <w:marTop w:val="0"/>
          <w:marBottom w:val="0"/>
          <w:divBdr>
            <w:top w:val="none" w:sz="0" w:space="0" w:color="auto"/>
            <w:left w:val="none" w:sz="0" w:space="0" w:color="auto"/>
            <w:bottom w:val="none" w:sz="0" w:space="0" w:color="auto"/>
            <w:right w:val="none" w:sz="0" w:space="0" w:color="auto"/>
          </w:divBdr>
        </w:div>
        <w:div w:id="1619675159">
          <w:marLeft w:val="547"/>
          <w:marRight w:val="0"/>
          <w:marTop w:val="0"/>
          <w:marBottom w:val="0"/>
          <w:divBdr>
            <w:top w:val="none" w:sz="0" w:space="0" w:color="auto"/>
            <w:left w:val="none" w:sz="0" w:space="0" w:color="auto"/>
            <w:bottom w:val="none" w:sz="0" w:space="0" w:color="auto"/>
            <w:right w:val="none" w:sz="0" w:space="0" w:color="auto"/>
          </w:divBdr>
        </w:div>
      </w:divsChild>
    </w:div>
    <w:div w:id="641814719">
      <w:bodyDiv w:val="1"/>
      <w:marLeft w:val="0"/>
      <w:marRight w:val="0"/>
      <w:marTop w:val="0"/>
      <w:marBottom w:val="0"/>
      <w:divBdr>
        <w:top w:val="none" w:sz="0" w:space="0" w:color="auto"/>
        <w:left w:val="none" w:sz="0" w:space="0" w:color="auto"/>
        <w:bottom w:val="none" w:sz="0" w:space="0" w:color="auto"/>
        <w:right w:val="none" w:sz="0" w:space="0" w:color="auto"/>
      </w:divBdr>
      <w:divsChild>
        <w:div w:id="500702495">
          <w:marLeft w:val="547"/>
          <w:marRight w:val="0"/>
          <w:marTop w:val="0"/>
          <w:marBottom w:val="0"/>
          <w:divBdr>
            <w:top w:val="none" w:sz="0" w:space="0" w:color="auto"/>
            <w:left w:val="none" w:sz="0" w:space="0" w:color="auto"/>
            <w:bottom w:val="none" w:sz="0" w:space="0" w:color="auto"/>
            <w:right w:val="none" w:sz="0" w:space="0" w:color="auto"/>
          </w:divBdr>
        </w:div>
        <w:div w:id="450711976">
          <w:marLeft w:val="547"/>
          <w:marRight w:val="0"/>
          <w:marTop w:val="0"/>
          <w:marBottom w:val="0"/>
          <w:divBdr>
            <w:top w:val="none" w:sz="0" w:space="0" w:color="auto"/>
            <w:left w:val="none" w:sz="0" w:space="0" w:color="auto"/>
            <w:bottom w:val="none" w:sz="0" w:space="0" w:color="auto"/>
            <w:right w:val="none" w:sz="0" w:space="0" w:color="auto"/>
          </w:divBdr>
        </w:div>
        <w:div w:id="1246039279">
          <w:marLeft w:val="547"/>
          <w:marRight w:val="0"/>
          <w:marTop w:val="0"/>
          <w:marBottom w:val="0"/>
          <w:divBdr>
            <w:top w:val="none" w:sz="0" w:space="0" w:color="auto"/>
            <w:left w:val="none" w:sz="0" w:space="0" w:color="auto"/>
            <w:bottom w:val="none" w:sz="0" w:space="0" w:color="auto"/>
            <w:right w:val="none" w:sz="0" w:space="0" w:color="auto"/>
          </w:divBdr>
        </w:div>
        <w:div w:id="1358504863">
          <w:marLeft w:val="547"/>
          <w:marRight w:val="0"/>
          <w:marTop w:val="0"/>
          <w:marBottom w:val="0"/>
          <w:divBdr>
            <w:top w:val="none" w:sz="0" w:space="0" w:color="auto"/>
            <w:left w:val="none" w:sz="0" w:space="0" w:color="auto"/>
            <w:bottom w:val="none" w:sz="0" w:space="0" w:color="auto"/>
            <w:right w:val="none" w:sz="0" w:space="0" w:color="auto"/>
          </w:divBdr>
        </w:div>
      </w:divsChild>
    </w:div>
    <w:div w:id="646320327">
      <w:bodyDiv w:val="1"/>
      <w:marLeft w:val="0"/>
      <w:marRight w:val="0"/>
      <w:marTop w:val="0"/>
      <w:marBottom w:val="0"/>
      <w:divBdr>
        <w:top w:val="none" w:sz="0" w:space="0" w:color="auto"/>
        <w:left w:val="none" w:sz="0" w:space="0" w:color="auto"/>
        <w:bottom w:val="none" w:sz="0" w:space="0" w:color="auto"/>
        <w:right w:val="none" w:sz="0" w:space="0" w:color="auto"/>
      </w:divBdr>
      <w:divsChild>
        <w:div w:id="194775037">
          <w:marLeft w:val="547"/>
          <w:marRight w:val="0"/>
          <w:marTop w:val="115"/>
          <w:marBottom w:val="0"/>
          <w:divBdr>
            <w:top w:val="none" w:sz="0" w:space="0" w:color="auto"/>
            <w:left w:val="none" w:sz="0" w:space="0" w:color="auto"/>
            <w:bottom w:val="none" w:sz="0" w:space="0" w:color="auto"/>
            <w:right w:val="none" w:sz="0" w:space="0" w:color="auto"/>
          </w:divBdr>
        </w:div>
        <w:div w:id="2090080435">
          <w:marLeft w:val="547"/>
          <w:marRight w:val="0"/>
          <w:marTop w:val="115"/>
          <w:marBottom w:val="0"/>
          <w:divBdr>
            <w:top w:val="none" w:sz="0" w:space="0" w:color="auto"/>
            <w:left w:val="none" w:sz="0" w:space="0" w:color="auto"/>
            <w:bottom w:val="none" w:sz="0" w:space="0" w:color="auto"/>
            <w:right w:val="none" w:sz="0" w:space="0" w:color="auto"/>
          </w:divBdr>
        </w:div>
      </w:divsChild>
    </w:div>
    <w:div w:id="680159138">
      <w:bodyDiv w:val="1"/>
      <w:marLeft w:val="0"/>
      <w:marRight w:val="0"/>
      <w:marTop w:val="0"/>
      <w:marBottom w:val="0"/>
      <w:divBdr>
        <w:top w:val="none" w:sz="0" w:space="0" w:color="auto"/>
        <w:left w:val="none" w:sz="0" w:space="0" w:color="auto"/>
        <w:bottom w:val="none" w:sz="0" w:space="0" w:color="auto"/>
        <w:right w:val="none" w:sz="0" w:space="0" w:color="auto"/>
      </w:divBdr>
      <w:divsChild>
        <w:div w:id="1876380875">
          <w:marLeft w:val="547"/>
          <w:marRight w:val="0"/>
          <w:marTop w:val="115"/>
          <w:marBottom w:val="120"/>
          <w:divBdr>
            <w:top w:val="none" w:sz="0" w:space="0" w:color="auto"/>
            <w:left w:val="none" w:sz="0" w:space="0" w:color="auto"/>
            <w:bottom w:val="none" w:sz="0" w:space="0" w:color="auto"/>
            <w:right w:val="none" w:sz="0" w:space="0" w:color="auto"/>
          </w:divBdr>
        </w:div>
        <w:div w:id="1948731388">
          <w:marLeft w:val="547"/>
          <w:marRight w:val="0"/>
          <w:marTop w:val="115"/>
          <w:marBottom w:val="0"/>
          <w:divBdr>
            <w:top w:val="none" w:sz="0" w:space="0" w:color="auto"/>
            <w:left w:val="none" w:sz="0" w:space="0" w:color="auto"/>
            <w:bottom w:val="none" w:sz="0" w:space="0" w:color="auto"/>
            <w:right w:val="none" w:sz="0" w:space="0" w:color="auto"/>
          </w:divBdr>
        </w:div>
      </w:divsChild>
    </w:div>
    <w:div w:id="705103970">
      <w:bodyDiv w:val="1"/>
      <w:marLeft w:val="0"/>
      <w:marRight w:val="0"/>
      <w:marTop w:val="0"/>
      <w:marBottom w:val="0"/>
      <w:divBdr>
        <w:top w:val="none" w:sz="0" w:space="0" w:color="auto"/>
        <w:left w:val="none" w:sz="0" w:space="0" w:color="auto"/>
        <w:bottom w:val="none" w:sz="0" w:space="0" w:color="auto"/>
        <w:right w:val="none" w:sz="0" w:space="0" w:color="auto"/>
      </w:divBdr>
      <w:divsChild>
        <w:div w:id="746338803">
          <w:marLeft w:val="1440"/>
          <w:marRight w:val="0"/>
          <w:marTop w:val="106"/>
          <w:marBottom w:val="0"/>
          <w:divBdr>
            <w:top w:val="none" w:sz="0" w:space="0" w:color="auto"/>
            <w:left w:val="none" w:sz="0" w:space="0" w:color="auto"/>
            <w:bottom w:val="none" w:sz="0" w:space="0" w:color="auto"/>
            <w:right w:val="none" w:sz="0" w:space="0" w:color="auto"/>
          </w:divBdr>
        </w:div>
        <w:div w:id="869026202">
          <w:marLeft w:val="1440"/>
          <w:marRight w:val="0"/>
          <w:marTop w:val="106"/>
          <w:marBottom w:val="0"/>
          <w:divBdr>
            <w:top w:val="none" w:sz="0" w:space="0" w:color="auto"/>
            <w:left w:val="none" w:sz="0" w:space="0" w:color="auto"/>
            <w:bottom w:val="none" w:sz="0" w:space="0" w:color="auto"/>
            <w:right w:val="none" w:sz="0" w:space="0" w:color="auto"/>
          </w:divBdr>
        </w:div>
        <w:div w:id="1902591822">
          <w:marLeft w:val="1440"/>
          <w:marRight w:val="0"/>
          <w:marTop w:val="106"/>
          <w:marBottom w:val="0"/>
          <w:divBdr>
            <w:top w:val="none" w:sz="0" w:space="0" w:color="auto"/>
            <w:left w:val="none" w:sz="0" w:space="0" w:color="auto"/>
            <w:bottom w:val="none" w:sz="0" w:space="0" w:color="auto"/>
            <w:right w:val="none" w:sz="0" w:space="0" w:color="auto"/>
          </w:divBdr>
        </w:div>
        <w:div w:id="859047927">
          <w:marLeft w:val="1440"/>
          <w:marRight w:val="0"/>
          <w:marTop w:val="106"/>
          <w:marBottom w:val="0"/>
          <w:divBdr>
            <w:top w:val="none" w:sz="0" w:space="0" w:color="auto"/>
            <w:left w:val="none" w:sz="0" w:space="0" w:color="auto"/>
            <w:bottom w:val="none" w:sz="0" w:space="0" w:color="auto"/>
            <w:right w:val="none" w:sz="0" w:space="0" w:color="auto"/>
          </w:divBdr>
        </w:div>
        <w:div w:id="1030229394">
          <w:marLeft w:val="1440"/>
          <w:marRight w:val="0"/>
          <w:marTop w:val="106"/>
          <w:marBottom w:val="0"/>
          <w:divBdr>
            <w:top w:val="none" w:sz="0" w:space="0" w:color="auto"/>
            <w:left w:val="none" w:sz="0" w:space="0" w:color="auto"/>
            <w:bottom w:val="none" w:sz="0" w:space="0" w:color="auto"/>
            <w:right w:val="none" w:sz="0" w:space="0" w:color="auto"/>
          </w:divBdr>
        </w:div>
      </w:divsChild>
    </w:div>
    <w:div w:id="845023376">
      <w:bodyDiv w:val="1"/>
      <w:marLeft w:val="0"/>
      <w:marRight w:val="0"/>
      <w:marTop w:val="0"/>
      <w:marBottom w:val="0"/>
      <w:divBdr>
        <w:top w:val="none" w:sz="0" w:space="0" w:color="auto"/>
        <w:left w:val="none" w:sz="0" w:space="0" w:color="auto"/>
        <w:bottom w:val="none" w:sz="0" w:space="0" w:color="auto"/>
        <w:right w:val="none" w:sz="0" w:space="0" w:color="auto"/>
      </w:divBdr>
      <w:divsChild>
        <w:div w:id="1693265098">
          <w:marLeft w:val="432"/>
          <w:marRight w:val="0"/>
          <w:marTop w:val="115"/>
          <w:marBottom w:val="0"/>
          <w:divBdr>
            <w:top w:val="none" w:sz="0" w:space="0" w:color="auto"/>
            <w:left w:val="none" w:sz="0" w:space="0" w:color="auto"/>
            <w:bottom w:val="none" w:sz="0" w:space="0" w:color="auto"/>
            <w:right w:val="none" w:sz="0" w:space="0" w:color="auto"/>
          </w:divBdr>
        </w:div>
        <w:div w:id="499663988">
          <w:marLeft w:val="432"/>
          <w:marRight w:val="0"/>
          <w:marTop w:val="115"/>
          <w:marBottom w:val="0"/>
          <w:divBdr>
            <w:top w:val="none" w:sz="0" w:space="0" w:color="auto"/>
            <w:left w:val="none" w:sz="0" w:space="0" w:color="auto"/>
            <w:bottom w:val="none" w:sz="0" w:space="0" w:color="auto"/>
            <w:right w:val="none" w:sz="0" w:space="0" w:color="auto"/>
          </w:divBdr>
        </w:div>
      </w:divsChild>
    </w:div>
    <w:div w:id="903562829">
      <w:bodyDiv w:val="1"/>
      <w:marLeft w:val="0"/>
      <w:marRight w:val="0"/>
      <w:marTop w:val="0"/>
      <w:marBottom w:val="0"/>
      <w:divBdr>
        <w:top w:val="none" w:sz="0" w:space="0" w:color="auto"/>
        <w:left w:val="none" w:sz="0" w:space="0" w:color="auto"/>
        <w:bottom w:val="none" w:sz="0" w:space="0" w:color="auto"/>
        <w:right w:val="none" w:sz="0" w:space="0" w:color="auto"/>
      </w:divBdr>
    </w:div>
    <w:div w:id="917635359">
      <w:bodyDiv w:val="1"/>
      <w:marLeft w:val="0"/>
      <w:marRight w:val="0"/>
      <w:marTop w:val="0"/>
      <w:marBottom w:val="0"/>
      <w:divBdr>
        <w:top w:val="none" w:sz="0" w:space="0" w:color="auto"/>
        <w:left w:val="none" w:sz="0" w:space="0" w:color="auto"/>
        <w:bottom w:val="none" w:sz="0" w:space="0" w:color="auto"/>
        <w:right w:val="none" w:sz="0" w:space="0" w:color="auto"/>
      </w:divBdr>
      <w:divsChild>
        <w:div w:id="429469066">
          <w:marLeft w:val="432"/>
          <w:marRight w:val="0"/>
          <w:marTop w:val="125"/>
          <w:marBottom w:val="0"/>
          <w:divBdr>
            <w:top w:val="none" w:sz="0" w:space="0" w:color="auto"/>
            <w:left w:val="none" w:sz="0" w:space="0" w:color="auto"/>
            <w:bottom w:val="none" w:sz="0" w:space="0" w:color="auto"/>
            <w:right w:val="none" w:sz="0" w:space="0" w:color="auto"/>
          </w:divBdr>
        </w:div>
        <w:div w:id="733360506">
          <w:marLeft w:val="432"/>
          <w:marRight w:val="0"/>
          <w:marTop w:val="125"/>
          <w:marBottom w:val="0"/>
          <w:divBdr>
            <w:top w:val="none" w:sz="0" w:space="0" w:color="auto"/>
            <w:left w:val="none" w:sz="0" w:space="0" w:color="auto"/>
            <w:bottom w:val="none" w:sz="0" w:space="0" w:color="auto"/>
            <w:right w:val="none" w:sz="0" w:space="0" w:color="auto"/>
          </w:divBdr>
        </w:div>
      </w:divsChild>
    </w:div>
    <w:div w:id="1025253180">
      <w:bodyDiv w:val="1"/>
      <w:marLeft w:val="0"/>
      <w:marRight w:val="0"/>
      <w:marTop w:val="0"/>
      <w:marBottom w:val="0"/>
      <w:divBdr>
        <w:top w:val="none" w:sz="0" w:space="0" w:color="auto"/>
        <w:left w:val="none" w:sz="0" w:space="0" w:color="auto"/>
        <w:bottom w:val="none" w:sz="0" w:space="0" w:color="auto"/>
        <w:right w:val="none" w:sz="0" w:space="0" w:color="auto"/>
      </w:divBdr>
      <w:divsChild>
        <w:div w:id="2085763354">
          <w:marLeft w:val="547"/>
          <w:marRight w:val="0"/>
          <w:marTop w:val="115"/>
          <w:marBottom w:val="0"/>
          <w:divBdr>
            <w:top w:val="none" w:sz="0" w:space="0" w:color="auto"/>
            <w:left w:val="none" w:sz="0" w:space="0" w:color="auto"/>
            <w:bottom w:val="none" w:sz="0" w:space="0" w:color="auto"/>
            <w:right w:val="none" w:sz="0" w:space="0" w:color="auto"/>
          </w:divBdr>
        </w:div>
        <w:div w:id="2045712397">
          <w:marLeft w:val="547"/>
          <w:marRight w:val="0"/>
          <w:marTop w:val="115"/>
          <w:marBottom w:val="0"/>
          <w:divBdr>
            <w:top w:val="none" w:sz="0" w:space="0" w:color="auto"/>
            <w:left w:val="none" w:sz="0" w:space="0" w:color="auto"/>
            <w:bottom w:val="none" w:sz="0" w:space="0" w:color="auto"/>
            <w:right w:val="none" w:sz="0" w:space="0" w:color="auto"/>
          </w:divBdr>
        </w:div>
      </w:divsChild>
    </w:div>
    <w:div w:id="1034036426">
      <w:bodyDiv w:val="1"/>
      <w:marLeft w:val="0"/>
      <w:marRight w:val="0"/>
      <w:marTop w:val="0"/>
      <w:marBottom w:val="0"/>
      <w:divBdr>
        <w:top w:val="none" w:sz="0" w:space="0" w:color="auto"/>
        <w:left w:val="none" w:sz="0" w:space="0" w:color="auto"/>
        <w:bottom w:val="none" w:sz="0" w:space="0" w:color="auto"/>
        <w:right w:val="none" w:sz="0" w:space="0" w:color="auto"/>
      </w:divBdr>
      <w:divsChild>
        <w:div w:id="431125911">
          <w:marLeft w:val="432"/>
          <w:marRight w:val="0"/>
          <w:marTop w:val="125"/>
          <w:marBottom w:val="0"/>
          <w:divBdr>
            <w:top w:val="none" w:sz="0" w:space="0" w:color="auto"/>
            <w:left w:val="none" w:sz="0" w:space="0" w:color="auto"/>
            <w:bottom w:val="none" w:sz="0" w:space="0" w:color="auto"/>
            <w:right w:val="none" w:sz="0" w:space="0" w:color="auto"/>
          </w:divBdr>
        </w:div>
        <w:div w:id="1623610940">
          <w:marLeft w:val="432"/>
          <w:marRight w:val="0"/>
          <w:marTop w:val="125"/>
          <w:marBottom w:val="0"/>
          <w:divBdr>
            <w:top w:val="none" w:sz="0" w:space="0" w:color="auto"/>
            <w:left w:val="none" w:sz="0" w:space="0" w:color="auto"/>
            <w:bottom w:val="none" w:sz="0" w:space="0" w:color="auto"/>
            <w:right w:val="none" w:sz="0" w:space="0" w:color="auto"/>
          </w:divBdr>
        </w:div>
        <w:div w:id="1641618519">
          <w:marLeft w:val="432"/>
          <w:marRight w:val="0"/>
          <w:marTop w:val="125"/>
          <w:marBottom w:val="0"/>
          <w:divBdr>
            <w:top w:val="none" w:sz="0" w:space="0" w:color="auto"/>
            <w:left w:val="none" w:sz="0" w:space="0" w:color="auto"/>
            <w:bottom w:val="none" w:sz="0" w:space="0" w:color="auto"/>
            <w:right w:val="none" w:sz="0" w:space="0" w:color="auto"/>
          </w:divBdr>
        </w:div>
      </w:divsChild>
    </w:div>
    <w:div w:id="1075470785">
      <w:bodyDiv w:val="1"/>
      <w:marLeft w:val="0"/>
      <w:marRight w:val="0"/>
      <w:marTop w:val="0"/>
      <w:marBottom w:val="0"/>
      <w:divBdr>
        <w:top w:val="none" w:sz="0" w:space="0" w:color="auto"/>
        <w:left w:val="none" w:sz="0" w:space="0" w:color="auto"/>
        <w:bottom w:val="none" w:sz="0" w:space="0" w:color="auto"/>
        <w:right w:val="none" w:sz="0" w:space="0" w:color="auto"/>
      </w:divBdr>
      <w:divsChild>
        <w:div w:id="819887144">
          <w:marLeft w:val="547"/>
          <w:marRight w:val="0"/>
          <w:marTop w:val="200"/>
          <w:marBottom w:val="0"/>
          <w:divBdr>
            <w:top w:val="none" w:sz="0" w:space="0" w:color="auto"/>
            <w:left w:val="none" w:sz="0" w:space="0" w:color="auto"/>
            <w:bottom w:val="none" w:sz="0" w:space="0" w:color="auto"/>
            <w:right w:val="none" w:sz="0" w:space="0" w:color="auto"/>
          </w:divBdr>
        </w:div>
      </w:divsChild>
    </w:div>
    <w:div w:id="1197235841">
      <w:bodyDiv w:val="1"/>
      <w:marLeft w:val="0"/>
      <w:marRight w:val="0"/>
      <w:marTop w:val="0"/>
      <w:marBottom w:val="0"/>
      <w:divBdr>
        <w:top w:val="none" w:sz="0" w:space="0" w:color="auto"/>
        <w:left w:val="none" w:sz="0" w:space="0" w:color="auto"/>
        <w:bottom w:val="none" w:sz="0" w:space="0" w:color="auto"/>
        <w:right w:val="none" w:sz="0" w:space="0" w:color="auto"/>
      </w:divBdr>
      <w:divsChild>
        <w:div w:id="428280965">
          <w:marLeft w:val="432"/>
          <w:marRight w:val="0"/>
          <w:marTop w:val="115"/>
          <w:marBottom w:val="0"/>
          <w:divBdr>
            <w:top w:val="none" w:sz="0" w:space="0" w:color="auto"/>
            <w:left w:val="none" w:sz="0" w:space="0" w:color="auto"/>
            <w:bottom w:val="none" w:sz="0" w:space="0" w:color="auto"/>
            <w:right w:val="none" w:sz="0" w:space="0" w:color="auto"/>
          </w:divBdr>
        </w:div>
        <w:div w:id="1037124235">
          <w:marLeft w:val="1008"/>
          <w:marRight w:val="0"/>
          <w:marTop w:val="106"/>
          <w:marBottom w:val="0"/>
          <w:divBdr>
            <w:top w:val="none" w:sz="0" w:space="0" w:color="auto"/>
            <w:left w:val="none" w:sz="0" w:space="0" w:color="auto"/>
            <w:bottom w:val="none" w:sz="0" w:space="0" w:color="auto"/>
            <w:right w:val="none" w:sz="0" w:space="0" w:color="auto"/>
          </w:divBdr>
        </w:div>
        <w:div w:id="1717772549">
          <w:marLeft w:val="432"/>
          <w:marRight w:val="0"/>
          <w:marTop w:val="115"/>
          <w:marBottom w:val="0"/>
          <w:divBdr>
            <w:top w:val="none" w:sz="0" w:space="0" w:color="auto"/>
            <w:left w:val="none" w:sz="0" w:space="0" w:color="auto"/>
            <w:bottom w:val="none" w:sz="0" w:space="0" w:color="auto"/>
            <w:right w:val="none" w:sz="0" w:space="0" w:color="auto"/>
          </w:divBdr>
        </w:div>
        <w:div w:id="2130776637">
          <w:marLeft w:val="1008"/>
          <w:marRight w:val="0"/>
          <w:marTop w:val="106"/>
          <w:marBottom w:val="0"/>
          <w:divBdr>
            <w:top w:val="none" w:sz="0" w:space="0" w:color="auto"/>
            <w:left w:val="none" w:sz="0" w:space="0" w:color="auto"/>
            <w:bottom w:val="none" w:sz="0" w:space="0" w:color="auto"/>
            <w:right w:val="none" w:sz="0" w:space="0" w:color="auto"/>
          </w:divBdr>
        </w:div>
        <w:div w:id="1977753653">
          <w:marLeft w:val="432"/>
          <w:marRight w:val="0"/>
          <w:marTop w:val="115"/>
          <w:marBottom w:val="0"/>
          <w:divBdr>
            <w:top w:val="none" w:sz="0" w:space="0" w:color="auto"/>
            <w:left w:val="none" w:sz="0" w:space="0" w:color="auto"/>
            <w:bottom w:val="none" w:sz="0" w:space="0" w:color="auto"/>
            <w:right w:val="none" w:sz="0" w:space="0" w:color="auto"/>
          </w:divBdr>
        </w:div>
        <w:div w:id="747726613">
          <w:marLeft w:val="1008"/>
          <w:marRight w:val="0"/>
          <w:marTop w:val="106"/>
          <w:marBottom w:val="0"/>
          <w:divBdr>
            <w:top w:val="none" w:sz="0" w:space="0" w:color="auto"/>
            <w:left w:val="none" w:sz="0" w:space="0" w:color="auto"/>
            <w:bottom w:val="none" w:sz="0" w:space="0" w:color="auto"/>
            <w:right w:val="none" w:sz="0" w:space="0" w:color="auto"/>
          </w:divBdr>
        </w:div>
      </w:divsChild>
    </w:div>
    <w:div w:id="1340304915">
      <w:bodyDiv w:val="1"/>
      <w:marLeft w:val="0"/>
      <w:marRight w:val="0"/>
      <w:marTop w:val="0"/>
      <w:marBottom w:val="0"/>
      <w:divBdr>
        <w:top w:val="none" w:sz="0" w:space="0" w:color="auto"/>
        <w:left w:val="none" w:sz="0" w:space="0" w:color="auto"/>
        <w:bottom w:val="none" w:sz="0" w:space="0" w:color="auto"/>
        <w:right w:val="none" w:sz="0" w:space="0" w:color="auto"/>
      </w:divBdr>
      <w:divsChild>
        <w:div w:id="1083836518">
          <w:marLeft w:val="432"/>
          <w:marRight w:val="0"/>
          <w:marTop w:val="125"/>
          <w:marBottom w:val="0"/>
          <w:divBdr>
            <w:top w:val="none" w:sz="0" w:space="0" w:color="auto"/>
            <w:left w:val="none" w:sz="0" w:space="0" w:color="auto"/>
            <w:bottom w:val="none" w:sz="0" w:space="0" w:color="auto"/>
            <w:right w:val="none" w:sz="0" w:space="0" w:color="auto"/>
          </w:divBdr>
        </w:div>
        <w:div w:id="247495731">
          <w:marLeft w:val="432"/>
          <w:marRight w:val="0"/>
          <w:marTop w:val="125"/>
          <w:marBottom w:val="0"/>
          <w:divBdr>
            <w:top w:val="none" w:sz="0" w:space="0" w:color="auto"/>
            <w:left w:val="none" w:sz="0" w:space="0" w:color="auto"/>
            <w:bottom w:val="none" w:sz="0" w:space="0" w:color="auto"/>
            <w:right w:val="none" w:sz="0" w:space="0" w:color="auto"/>
          </w:divBdr>
        </w:div>
      </w:divsChild>
    </w:div>
    <w:div w:id="1390768961">
      <w:bodyDiv w:val="1"/>
      <w:marLeft w:val="0"/>
      <w:marRight w:val="0"/>
      <w:marTop w:val="0"/>
      <w:marBottom w:val="0"/>
      <w:divBdr>
        <w:top w:val="none" w:sz="0" w:space="0" w:color="auto"/>
        <w:left w:val="none" w:sz="0" w:space="0" w:color="auto"/>
        <w:bottom w:val="none" w:sz="0" w:space="0" w:color="auto"/>
        <w:right w:val="none" w:sz="0" w:space="0" w:color="auto"/>
      </w:divBdr>
      <w:divsChild>
        <w:div w:id="1242329183">
          <w:marLeft w:val="1022"/>
          <w:marRight w:val="0"/>
          <w:marTop w:val="125"/>
          <w:marBottom w:val="0"/>
          <w:divBdr>
            <w:top w:val="none" w:sz="0" w:space="0" w:color="auto"/>
            <w:left w:val="none" w:sz="0" w:space="0" w:color="auto"/>
            <w:bottom w:val="none" w:sz="0" w:space="0" w:color="auto"/>
            <w:right w:val="none" w:sz="0" w:space="0" w:color="auto"/>
          </w:divBdr>
        </w:div>
        <w:div w:id="1128402514">
          <w:marLeft w:val="1022"/>
          <w:marRight w:val="0"/>
          <w:marTop w:val="125"/>
          <w:marBottom w:val="0"/>
          <w:divBdr>
            <w:top w:val="none" w:sz="0" w:space="0" w:color="auto"/>
            <w:left w:val="none" w:sz="0" w:space="0" w:color="auto"/>
            <w:bottom w:val="none" w:sz="0" w:space="0" w:color="auto"/>
            <w:right w:val="none" w:sz="0" w:space="0" w:color="auto"/>
          </w:divBdr>
        </w:div>
        <w:div w:id="715009690">
          <w:marLeft w:val="1022"/>
          <w:marRight w:val="0"/>
          <w:marTop w:val="125"/>
          <w:marBottom w:val="0"/>
          <w:divBdr>
            <w:top w:val="none" w:sz="0" w:space="0" w:color="auto"/>
            <w:left w:val="none" w:sz="0" w:space="0" w:color="auto"/>
            <w:bottom w:val="none" w:sz="0" w:space="0" w:color="auto"/>
            <w:right w:val="none" w:sz="0" w:space="0" w:color="auto"/>
          </w:divBdr>
        </w:div>
      </w:divsChild>
    </w:div>
    <w:div w:id="1576622446">
      <w:bodyDiv w:val="1"/>
      <w:marLeft w:val="0"/>
      <w:marRight w:val="0"/>
      <w:marTop w:val="0"/>
      <w:marBottom w:val="0"/>
      <w:divBdr>
        <w:top w:val="none" w:sz="0" w:space="0" w:color="auto"/>
        <w:left w:val="none" w:sz="0" w:space="0" w:color="auto"/>
        <w:bottom w:val="none" w:sz="0" w:space="0" w:color="auto"/>
        <w:right w:val="none" w:sz="0" w:space="0" w:color="auto"/>
      </w:divBdr>
      <w:divsChild>
        <w:div w:id="947858791">
          <w:marLeft w:val="432"/>
          <w:marRight w:val="0"/>
          <w:marTop w:val="125"/>
          <w:marBottom w:val="0"/>
          <w:divBdr>
            <w:top w:val="none" w:sz="0" w:space="0" w:color="auto"/>
            <w:left w:val="none" w:sz="0" w:space="0" w:color="auto"/>
            <w:bottom w:val="none" w:sz="0" w:space="0" w:color="auto"/>
            <w:right w:val="none" w:sz="0" w:space="0" w:color="auto"/>
          </w:divBdr>
        </w:div>
        <w:div w:id="1579947422">
          <w:marLeft w:val="432"/>
          <w:marRight w:val="0"/>
          <w:marTop w:val="125"/>
          <w:marBottom w:val="0"/>
          <w:divBdr>
            <w:top w:val="none" w:sz="0" w:space="0" w:color="auto"/>
            <w:left w:val="none" w:sz="0" w:space="0" w:color="auto"/>
            <w:bottom w:val="none" w:sz="0" w:space="0" w:color="auto"/>
            <w:right w:val="none" w:sz="0" w:space="0" w:color="auto"/>
          </w:divBdr>
        </w:div>
        <w:div w:id="1030492424">
          <w:marLeft w:val="432"/>
          <w:marRight w:val="0"/>
          <w:marTop w:val="125"/>
          <w:marBottom w:val="0"/>
          <w:divBdr>
            <w:top w:val="none" w:sz="0" w:space="0" w:color="auto"/>
            <w:left w:val="none" w:sz="0" w:space="0" w:color="auto"/>
            <w:bottom w:val="none" w:sz="0" w:space="0" w:color="auto"/>
            <w:right w:val="none" w:sz="0" w:space="0" w:color="auto"/>
          </w:divBdr>
        </w:div>
      </w:divsChild>
    </w:div>
    <w:div w:id="1678534324">
      <w:bodyDiv w:val="1"/>
      <w:marLeft w:val="0"/>
      <w:marRight w:val="0"/>
      <w:marTop w:val="0"/>
      <w:marBottom w:val="0"/>
      <w:divBdr>
        <w:top w:val="none" w:sz="0" w:space="0" w:color="auto"/>
        <w:left w:val="none" w:sz="0" w:space="0" w:color="auto"/>
        <w:bottom w:val="none" w:sz="0" w:space="0" w:color="auto"/>
        <w:right w:val="none" w:sz="0" w:space="0" w:color="auto"/>
      </w:divBdr>
      <w:divsChild>
        <w:div w:id="1263077213">
          <w:marLeft w:val="432"/>
          <w:marRight w:val="0"/>
          <w:marTop w:val="125"/>
          <w:marBottom w:val="0"/>
          <w:divBdr>
            <w:top w:val="none" w:sz="0" w:space="0" w:color="auto"/>
            <w:left w:val="none" w:sz="0" w:space="0" w:color="auto"/>
            <w:bottom w:val="none" w:sz="0" w:space="0" w:color="auto"/>
            <w:right w:val="none" w:sz="0" w:space="0" w:color="auto"/>
          </w:divBdr>
        </w:div>
        <w:div w:id="1434394929">
          <w:marLeft w:val="432"/>
          <w:marRight w:val="0"/>
          <w:marTop w:val="125"/>
          <w:marBottom w:val="0"/>
          <w:divBdr>
            <w:top w:val="none" w:sz="0" w:space="0" w:color="auto"/>
            <w:left w:val="none" w:sz="0" w:space="0" w:color="auto"/>
            <w:bottom w:val="none" w:sz="0" w:space="0" w:color="auto"/>
            <w:right w:val="none" w:sz="0" w:space="0" w:color="auto"/>
          </w:divBdr>
        </w:div>
      </w:divsChild>
    </w:div>
    <w:div w:id="1718510982">
      <w:bodyDiv w:val="1"/>
      <w:marLeft w:val="0"/>
      <w:marRight w:val="0"/>
      <w:marTop w:val="0"/>
      <w:marBottom w:val="0"/>
      <w:divBdr>
        <w:top w:val="none" w:sz="0" w:space="0" w:color="auto"/>
        <w:left w:val="none" w:sz="0" w:space="0" w:color="auto"/>
        <w:bottom w:val="none" w:sz="0" w:space="0" w:color="auto"/>
        <w:right w:val="none" w:sz="0" w:space="0" w:color="auto"/>
      </w:divBdr>
      <w:divsChild>
        <w:div w:id="1307975298">
          <w:marLeft w:val="432"/>
          <w:marRight w:val="0"/>
          <w:marTop w:val="125"/>
          <w:marBottom w:val="0"/>
          <w:divBdr>
            <w:top w:val="none" w:sz="0" w:space="0" w:color="auto"/>
            <w:left w:val="none" w:sz="0" w:space="0" w:color="auto"/>
            <w:bottom w:val="none" w:sz="0" w:space="0" w:color="auto"/>
            <w:right w:val="none" w:sz="0" w:space="0" w:color="auto"/>
          </w:divBdr>
        </w:div>
      </w:divsChild>
    </w:div>
    <w:div w:id="1763912499">
      <w:bodyDiv w:val="1"/>
      <w:marLeft w:val="0"/>
      <w:marRight w:val="0"/>
      <w:marTop w:val="0"/>
      <w:marBottom w:val="0"/>
      <w:divBdr>
        <w:top w:val="none" w:sz="0" w:space="0" w:color="auto"/>
        <w:left w:val="none" w:sz="0" w:space="0" w:color="auto"/>
        <w:bottom w:val="none" w:sz="0" w:space="0" w:color="auto"/>
        <w:right w:val="none" w:sz="0" w:space="0" w:color="auto"/>
      </w:divBdr>
      <w:divsChild>
        <w:div w:id="1790584629">
          <w:marLeft w:val="1166"/>
          <w:marRight w:val="0"/>
          <w:marTop w:val="200"/>
          <w:marBottom w:val="0"/>
          <w:divBdr>
            <w:top w:val="none" w:sz="0" w:space="0" w:color="auto"/>
            <w:left w:val="none" w:sz="0" w:space="0" w:color="auto"/>
            <w:bottom w:val="none" w:sz="0" w:space="0" w:color="auto"/>
            <w:right w:val="none" w:sz="0" w:space="0" w:color="auto"/>
          </w:divBdr>
        </w:div>
        <w:div w:id="227612704">
          <w:marLeft w:val="1166"/>
          <w:marRight w:val="0"/>
          <w:marTop w:val="200"/>
          <w:marBottom w:val="0"/>
          <w:divBdr>
            <w:top w:val="none" w:sz="0" w:space="0" w:color="auto"/>
            <w:left w:val="none" w:sz="0" w:space="0" w:color="auto"/>
            <w:bottom w:val="none" w:sz="0" w:space="0" w:color="auto"/>
            <w:right w:val="none" w:sz="0" w:space="0" w:color="auto"/>
          </w:divBdr>
        </w:div>
        <w:div w:id="54135114">
          <w:marLeft w:val="1166"/>
          <w:marRight w:val="0"/>
          <w:marTop w:val="200"/>
          <w:marBottom w:val="0"/>
          <w:divBdr>
            <w:top w:val="none" w:sz="0" w:space="0" w:color="auto"/>
            <w:left w:val="none" w:sz="0" w:space="0" w:color="auto"/>
            <w:bottom w:val="none" w:sz="0" w:space="0" w:color="auto"/>
            <w:right w:val="none" w:sz="0" w:space="0" w:color="auto"/>
          </w:divBdr>
        </w:div>
      </w:divsChild>
    </w:div>
    <w:div w:id="1810202537">
      <w:bodyDiv w:val="1"/>
      <w:marLeft w:val="0"/>
      <w:marRight w:val="0"/>
      <w:marTop w:val="0"/>
      <w:marBottom w:val="0"/>
      <w:divBdr>
        <w:top w:val="none" w:sz="0" w:space="0" w:color="auto"/>
        <w:left w:val="none" w:sz="0" w:space="0" w:color="auto"/>
        <w:bottom w:val="none" w:sz="0" w:space="0" w:color="auto"/>
        <w:right w:val="none" w:sz="0" w:space="0" w:color="auto"/>
      </w:divBdr>
      <w:divsChild>
        <w:div w:id="1591506805">
          <w:marLeft w:val="432"/>
          <w:marRight w:val="0"/>
          <w:marTop w:val="125"/>
          <w:marBottom w:val="0"/>
          <w:divBdr>
            <w:top w:val="none" w:sz="0" w:space="0" w:color="auto"/>
            <w:left w:val="none" w:sz="0" w:space="0" w:color="auto"/>
            <w:bottom w:val="none" w:sz="0" w:space="0" w:color="auto"/>
            <w:right w:val="none" w:sz="0" w:space="0" w:color="auto"/>
          </w:divBdr>
        </w:div>
      </w:divsChild>
    </w:div>
    <w:div w:id="1921324827">
      <w:bodyDiv w:val="1"/>
      <w:marLeft w:val="0"/>
      <w:marRight w:val="0"/>
      <w:marTop w:val="0"/>
      <w:marBottom w:val="0"/>
      <w:divBdr>
        <w:top w:val="none" w:sz="0" w:space="0" w:color="auto"/>
        <w:left w:val="none" w:sz="0" w:space="0" w:color="auto"/>
        <w:bottom w:val="none" w:sz="0" w:space="0" w:color="auto"/>
        <w:right w:val="none" w:sz="0" w:space="0" w:color="auto"/>
      </w:divBdr>
      <w:divsChild>
        <w:div w:id="1746150560">
          <w:marLeft w:val="432"/>
          <w:marRight w:val="0"/>
          <w:marTop w:val="125"/>
          <w:marBottom w:val="0"/>
          <w:divBdr>
            <w:top w:val="none" w:sz="0" w:space="0" w:color="auto"/>
            <w:left w:val="none" w:sz="0" w:space="0" w:color="auto"/>
            <w:bottom w:val="none" w:sz="0" w:space="0" w:color="auto"/>
            <w:right w:val="none" w:sz="0" w:space="0" w:color="auto"/>
          </w:divBdr>
        </w:div>
        <w:div w:id="1443770090">
          <w:marLeft w:val="432"/>
          <w:marRight w:val="0"/>
          <w:marTop w:val="125"/>
          <w:marBottom w:val="0"/>
          <w:divBdr>
            <w:top w:val="none" w:sz="0" w:space="0" w:color="auto"/>
            <w:left w:val="none" w:sz="0" w:space="0" w:color="auto"/>
            <w:bottom w:val="none" w:sz="0" w:space="0" w:color="auto"/>
            <w:right w:val="none" w:sz="0" w:space="0" w:color="auto"/>
          </w:divBdr>
        </w:div>
        <w:div w:id="646200978">
          <w:marLeft w:val="432"/>
          <w:marRight w:val="0"/>
          <w:marTop w:val="125"/>
          <w:marBottom w:val="0"/>
          <w:divBdr>
            <w:top w:val="none" w:sz="0" w:space="0" w:color="auto"/>
            <w:left w:val="none" w:sz="0" w:space="0" w:color="auto"/>
            <w:bottom w:val="none" w:sz="0" w:space="0" w:color="auto"/>
            <w:right w:val="none" w:sz="0" w:space="0" w:color="auto"/>
          </w:divBdr>
        </w:div>
      </w:divsChild>
    </w:div>
    <w:div w:id="1956322673">
      <w:bodyDiv w:val="1"/>
      <w:marLeft w:val="0"/>
      <w:marRight w:val="0"/>
      <w:marTop w:val="0"/>
      <w:marBottom w:val="0"/>
      <w:divBdr>
        <w:top w:val="none" w:sz="0" w:space="0" w:color="auto"/>
        <w:left w:val="none" w:sz="0" w:space="0" w:color="auto"/>
        <w:bottom w:val="none" w:sz="0" w:space="0" w:color="auto"/>
        <w:right w:val="none" w:sz="0" w:space="0" w:color="auto"/>
      </w:divBdr>
      <w:divsChild>
        <w:div w:id="1363749610">
          <w:marLeft w:val="547"/>
          <w:marRight w:val="0"/>
          <w:marTop w:val="200"/>
          <w:marBottom w:val="0"/>
          <w:divBdr>
            <w:top w:val="none" w:sz="0" w:space="0" w:color="auto"/>
            <w:left w:val="none" w:sz="0" w:space="0" w:color="auto"/>
            <w:bottom w:val="none" w:sz="0" w:space="0" w:color="auto"/>
            <w:right w:val="none" w:sz="0" w:space="0" w:color="auto"/>
          </w:divBdr>
        </w:div>
      </w:divsChild>
    </w:div>
    <w:div w:id="2069566795">
      <w:bodyDiv w:val="1"/>
      <w:marLeft w:val="0"/>
      <w:marRight w:val="0"/>
      <w:marTop w:val="0"/>
      <w:marBottom w:val="0"/>
      <w:divBdr>
        <w:top w:val="none" w:sz="0" w:space="0" w:color="auto"/>
        <w:left w:val="none" w:sz="0" w:space="0" w:color="auto"/>
        <w:bottom w:val="none" w:sz="0" w:space="0" w:color="auto"/>
        <w:right w:val="none" w:sz="0" w:space="0" w:color="auto"/>
      </w:divBdr>
      <w:divsChild>
        <w:div w:id="619412510">
          <w:marLeft w:val="1440"/>
          <w:marRight w:val="0"/>
          <w:marTop w:val="106"/>
          <w:marBottom w:val="0"/>
          <w:divBdr>
            <w:top w:val="none" w:sz="0" w:space="0" w:color="auto"/>
            <w:left w:val="none" w:sz="0" w:space="0" w:color="auto"/>
            <w:bottom w:val="none" w:sz="0" w:space="0" w:color="auto"/>
            <w:right w:val="none" w:sz="0" w:space="0" w:color="auto"/>
          </w:divBdr>
        </w:div>
        <w:div w:id="1364751983">
          <w:marLeft w:val="1440"/>
          <w:marRight w:val="0"/>
          <w:marTop w:val="106"/>
          <w:marBottom w:val="0"/>
          <w:divBdr>
            <w:top w:val="none" w:sz="0" w:space="0" w:color="auto"/>
            <w:left w:val="none" w:sz="0" w:space="0" w:color="auto"/>
            <w:bottom w:val="none" w:sz="0" w:space="0" w:color="auto"/>
            <w:right w:val="none" w:sz="0" w:space="0" w:color="auto"/>
          </w:divBdr>
        </w:div>
        <w:div w:id="183255298">
          <w:marLeft w:val="1440"/>
          <w:marRight w:val="0"/>
          <w:marTop w:val="106"/>
          <w:marBottom w:val="0"/>
          <w:divBdr>
            <w:top w:val="none" w:sz="0" w:space="0" w:color="auto"/>
            <w:left w:val="none" w:sz="0" w:space="0" w:color="auto"/>
            <w:bottom w:val="none" w:sz="0" w:space="0" w:color="auto"/>
            <w:right w:val="none" w:sz="0" w:space="0" w:color="auto"/>
          </w:divBdr>
        </w:div>
      </w:divsChild>
    </w:div>
    <w:div w:id="2112972120">
      <w:bodyDiv w:val="1"/>
      <w:marLeft w:val="0"/>
      <w:marRight w:val="0"/>
      <w:marTop w:val="0"/>
      <w:marBottom w:val="0"/>
      <w:divBdr>
        <w:top w:val="none" w:sz="0" w:space="0" w:color="auto"/>
        <w:left w:val="none" w:sz="0" w:space="0" w:color="auto"/>
        <w:bottom w:val="none" w:sz="0" w:space="0" w:color="auto"/>
        <w:right w:val="none" w:sz="0" w:space="0" w:color="auto"/>
      </w:divBdr>
      <w:divsChild>
        <w:div w:id="2070610457">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youtube.com/watch?v=cjuGCJJUGs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l5e7kVzMIf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B065D-BF95-44B8-B6E2-68FCA258E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1991</Words>
  <Characters>11353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Abbasi</dc:creator>
  <cp:keywords/>
  <dc:description/>
  <cp:lastModifiedBy>Nadia Abbasi</cp:lastModifiedBy>
  <cp:revision>4</cp:revision>
  <dcterms:created xsi:type="dcterms:W3CDTF">2017-10-04T19:51:00Z</dcterms:created>
  <dcterms:modified xsi:type="dcterms:W3CDTF">2017-10-05T19:25:00Z</dcterms:modified>
</cp:coreProperties>
</file>