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D2EDD9" w14:textId="1B73789F" w:rsidR="00033225" w:rsidRDefault="00083908">
      <w:pPr>
        <w:rPr>
          <w:lang w:val="en-US"/>
        </w:rPr>
      </w:pPr>
      <w:r>
        <w:rPr>
          <w:lang w:val="en-US"/>
        </w:rPr>
        <w:t xml:space="preserve">Aggression (1) </w:t>
      </w:r>
    </w:p>
    <w:p w14:paraId="37E71FEA" w14:textId="38C017AB" w:rsidR="00083908" w:rsidRDefault="00083908">
      <w:pPr>
        <w:rPr>
          <w:lang w:val="en-US"/>
        </w:rPr>
      </w:pPr>
    </w:p>
    <w:p w14:paraId="3C58D5C9" w14:textId="008E3E25" w:rsidR="00083908" w:rsidRDefault="00083908">
      <w:pPr>
        <w:rPr>
          <w:lang w:val="en-US"/>
        </w:rPr>
      </w:pPr>
      <w:r>
        <w:rPr>
          <w:lang w:val="en-US"/>
        </w:rPr>
        <w:t>Aggression – definition;</w:t>
      </w:r>
    </w:p>
    <w:p w14:paraId="6BF2BDB9" w14:textId="78E57C89" w:rsidR="00083908" w:rsidRDefault="00083908" w:rsidP="0008390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Any behavior that is intended to harm a living being who is motivated to avoid such treatment </w:t>
      </w:r>
    </w:p>
    <w:p w14:paraId="16E78F7B" w14:textId="105CBFF3" w:rsidR="00083908" w:rsidRDefault="00083908" w:rsidP="0008390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Harm others </w:t>
      </w:r>
    </w:p>
    <w:p w14:paraId="513C8DCA" w14:textId="0CFF04E0" w:rsidR="00083908" w:rsidRDefault="00083908" w:rsidP="0008390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Intentional </w:t>
      </w:r>
    </w:p>
    <w:p w14:paraId="2E6AB63B" w14:textId="57DBF021" w:rsidR="00083908" w:rsidRDefault="00083908" w:rsidP="00083908">
      <w:pPr>
        <w:rPr>
          <w:lang w:val="en-US"/>
        </w:rPr>
      </w:pPr>
    </w:p>
    <w:p w14:paraId="2B97F8FB" w14:textId="6AA3C08E" w:rsidR="00083908" w:rsidRDefault="00083908" w:rsidP="00083908">
      <w:pPr>
        <w:rPr>
          <w:lang w:val="en-US"/>
        </w:rPr>
      </w:pPr>
      <w:r>
        <w:rPr>
          <w:lang w:val="en-US"/>
        </w:rPr>
        <w:t xml:space="preserve">Types; </w:t>
      </w:r>
    </w:p>
    <w:p w14:paraId="271EE89F" w14:textId="6CFB7DF1" w:rsidR="00083908" w:rsidRDefault="00083908" w:rsidP="0008390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Hostile aggression </w:t>
      </w:r>
    </w:p>
    <w:p w14:paraId="071B71A1" w14:textId="2548C3E2" w:rsidR="00083908" w:rsidRDefault="00083908" w:rsidP="0008390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Rage, anger </w:t>
      </w:r>
    </w:p>
    <w:p w14:paraId="738F6A00" w14:textId="5E03596D" w:rsidR="00083908" w:rsidRDefault="00083908" w:rsidP="0008390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b/>
          <w:lang w:val="en-US"/>
        </w:rPr>
        <w:t xml:space="preserve">Intent </w:t>
      </w:r>
      <w:r>
        <w:rPr>
          <w:lang w:val="en-US"/>
        </w:rPr>
        <w:t xml:space="preserve">to injure </w:t>
      </w:r>
    </w:p>
    <w:p w14:paraId="418A8B68" w14:textId="250C31D6" w:rsidR="00083908" w:rsidRDefault="00083908" w:rsidP="0008390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Instrumental/proactive aggression</w:t>
      </w:r>
    </w:p>
    <w:p w14:paraId="5FE0973D" w14:textId="16B4C074" w:rsidR="00083908" w:rsidRDefault="00083908" w:rsidP="0008390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Planned, emotional</w:t>
      </w:r>
    </w:p>
    <w:p w14:paraId="2F47DD69" w14:textId="26C273C7" w:rsidR="00083908" w:rsidRDefault="00083908" w:rsidP="0008390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Means to an end </w:t>
      </w:r>
    </w:p>
    <w:p w14:paraId="0CE06E0A" w14:textId="5192433F" w:rsidR="00083908" w:rsidRDefault="00083908" w:rsidP="0008390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Verbal vs physical </w:t>
      </w:r>
    </w:p>
    <w:p w14:paraId="732A96EF" w14:textId="12BDB8F3" w:rsidR="00083908" w:rsidRDefault="00083908" w:rsidP="0008390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Forms of behavior </w:t>
      </w:r>
    </w:p>
    <w:p w14:paraId="136CF7C7" w14:textId="751AD918" w:rsidR="00083908" w:rsidRDefault="00083908" w:rsidP="0008390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Direct vs indirect aggression </w:t>
      </w:r>
    </w:p>
    <w:p w14:paraId="2207519A" w14:textId="112C29DD" w:rsidR="00083908" w:rsidRDefault="00083908" w:rsidP="0008390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Whether there is a presence of victim </w:t>
      </w:r>
    </w:p>
    <w:p w14:paraId="664EBB7B" w14:textId="78BAF947" w:rsidR="00083908" w:rsidRDefault="00083908" w:rsidP="0008390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Displaced aggression </w:t>
      </w:r>
    </w:p>
    <w:p w14:paraId="37FA18FF" w14:textId="041A6E7C" w:rsidR="00083908" w:rsidRDefault="00083908" w:rsidP="0008390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Use of a substitute target </w:t>
      </w:r>
    </w:p>
    <w:p w14:paraId="050D3A7B" w14:textId="07B6DB76" w:rsidR="00083908" w:rsidRDefault="00083908" w:rsidP="0008390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Similar to excitation transfer(?)</w:t>
      </w:r>
    </w:p>
    <w:p w14:paraId="0D0DF970" w14:textId="390C7AB9" w:rsidR="00083908" w:rsidRDefault="00083908" w:rsidP="00083908">
      <w:pPr>
        <w:rPr>
          <w:lang w:val="en-US"/>
        </w:rPr>
      </w:pPr>
    </w:p>
    <w:p w14:paraId="005BBEDE" w14:textId="3D1EC410" w:rsidR="00083908" w:rsidRDefault="00083908" w:rsidP="00083908">
      <w:pPr>
        <w:rPr>
          <w:lang w:val="en-US"/>
        </w:rPr>
      </w:pPr>
      <w:r>
        <w:rPr>
          <w:lang w:val="en-US"/>
        </w:rPr>
        <w:t>Related terms;</w:t>
      </w:r>
    </w:p>
    <w:p w14:paraId="60547FF0" w14:textId="5BAC22F8" w:rsidR="00083908" w:rsidRDefault="00083908" w:rsidP="0008390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Violence</w:t>
      </w:r>
    </w:p>
    <w:p w14:paraId="75C67083" w14:textId="132D27A3" w:rsidR="00083908" w:rsidRDefault="00083908" w:rsidP="0008390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Intent for extreme physical harm (homicide, assault, rape) </w:t>
      </w:r>
    </w:p>
    <w:p w14:paraId="46564B8A" w14:textId="61669583" w:rsidR="00083908" w:rsidRDefault="00083908" w:rsidP="0008390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Antisocial behavior </w:t>
      </w:r>
    </w:p>
    <w:p w14:paraId="37829A2F" w14:textId="49B0D97F" w:rsidR="00083908" w:rsidRDefault="00083908" w:rsidP="0008390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Cheating, lying, stealing, littering (nonaggressive examples) </w:t>
      </w:r>
    </w:p>
    <w:p w14:paraId="2094AAD7" w14:textId="52356A12" w:rsidR="00083908" w:rsidRDefault="00083908" w:rsidP="00083908">
      <w:pPr>
        <w:rPr>
          <w:lang w:val="en-US"/>
        </w:rPr>
      </w:pPr>
    </w:p>
    <w:p w14:paraId="6633169E" w14:textId="3AB45762" w:rsidR="00083908" w:rsidRDefault="00083908" w:rsidP="00083908">
      <w:pPr>
        <w:rPr>
          <w:lang w:val="en-US"/>
        </w:rPr>
      </w:pPr>
      <w:r>
        <w:rPr>
          <w:lang w:val="en-US"/>
        </w:rPr>
        <w:t>Influences on aggression</w:t>
      </w:r>
      <w:r w:rsidR="00167D36">
        <w:rPr>
          <w:lang w:val="en-US"/>
        </w:rPr>
        <w:t xml:space="preserve"> (internal)</w:t>
      </w:r>
      <w:r>
        <w:rPr>
          <w:lang w:val="en-US"/>
        </w:rPr>
        <w:t xml:space="preserve">; </w:t>
      </w:r>
    </w:p>
    <w:p w14:paraId="62F2C32A" w14:textId="7B9698CC" w:rsidR="00083908" w:rsidRDefault="00083908" w:rsidP="00083908">
      <w:pPr>
        <w:pStyle w:val="ListParagraph"/>
        <w:numPr>
          <w:ilvl w:val="0"/>
          <w:numId w:val="1"/>
        </w:numPr>
        <w:rPr>
          <w:lang w:val="en-US"/>
        </w:rPr>
      </w:pPr>
      <w:r w:rsidRPr="00083908">
        <w:rPr>
          <w:lang w:val="en-US"/>
        </w:rPr>
        <w:t xml:space="preserve">Neural and chemical influences </w:t>
      </w:r>
    </w:p>
    <w:p w14:paraId="5B70BAA6" w14:textId="099CF328" w:rsidR="00083908" w:rsidRDefault="00083908" w:rsidP="0008390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Serotonin inhibits </w:t>
      </w:r>
    </w:p>
    <w:p w14:paraId="447D57A4" w14:textId="512DEE4F" w:rsidR="00083908" w:rsidRPr="00083908" w:rsidRDefault="00083908" w:rsidP="0008390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Testosterone increases </w:t>
      </w:r>
    </w:p>
    <w:p w14:paraId="05734F08" w14:textId="6528F99B" w:rsidR="00083908" w:rsidRDefault="00083908" w:rsidP="00083908">
      <w:pPr>
        <w:pStyle w:val="ListParagraph"/>
        <w:numPr>
          <w:ilvl w:val="0"/>
          <w:numId w:val="1"/>
        </w:numPr>
        <w:rPr>
          <w:lang w:val="en-US"/>
        </w:rPr>
      </w:pPr>
      <w:r w:rsidRPr="00083908">
        <w:rPr>
          <w:lang w:val="en-US"/>
        </w:rPr>
        <w:t>Gender differences</w:t>
      </w:r>
    </w:p>
    <w:p w14:paraId="6FFC925C" w14:textId="60F31527" w:rsidR="00083908" w:rsidRDefault="00083908" w:rsidP="0008390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Boys play more aggressively than girls </w:t>
      </w:r>
    </w:p>
    <w:p w14:paraId="687F7579" w14:textId="6F094912" w:rsidR="00083908" w:rsidRDefault="00083908" w:rsidP="0008390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Across cultures, men find more violent endings to stories</w:t>
      </w:r>
    </w:p>
    <w:p w14:paraId="52453CFC" w14:textId="7416E48C" w:rsidR="00083908" w:rsidRDefault="00083908" w:rsidP="0008390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BUT – girls show more relational/indirect aggression </w:t>
      </w:r>
    </w:p>
    <w:p w14:paraId="2D4AB297" w14:textId="70811686" w:rsidR="00083908" w:rsidRDefault="00083908" w:rsidP="0008390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Gender difference is small when provoked </w:t>
      </w:r>
    </w:p>
    <w:p w14:paraId="5873A040" w14:textId="7EF7EE32" w:rsidR="00083908" w:rsidRPr="00083908" w:rsidRDefault="00083908" w:rsidP="0008390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Women more likely to use </w:t>
      </w:r>
      <w:r>
        <w:rPr>
          <w:b/>
          <w:lang w:val="en-US"/>
        </w:rPr>
        <w:t xml:space="preserve">mild </w:t>
      </w:r>
      <w:r>
        <w:rPr>
          <w:lang w:val="en-US"/>
        </w:rPr>
        <w:t xml:space="preserve">physical violence against dating partners whereas men more likely to use </w:t>
      </w:r>
      <w:r>
        <w:rPr>
          <w:b/>
          <w:lang w:val="en-US"/>
        </w:rPr>
        <w:t xml:space="preserve">severe </w:t>
      </w:r>
      <w:r>
        <w:rPr>
          <w:lang w:val="en-US"/>
        </w:rPr>
        <w:t xml:space="preserve">physical violence against partner </w:t>
      </w:r>
    </w:p>
    <w:p w14:paraId="4CBD58F6" w14:textId="700123BD" w:rsidR="00083908" w:rsidRDefault="00083908" w:rsidP="00083908">
      <w:pPr>
        <w:pStyle w:val="ListParagraph"/>
        <w:numPr>
          <w:ilvl w:val="0"/>
          <w:numId w:val="1"/>
        </w:numPr>
        <w:rPr>
          <w:lang w:val="en-US"/>
        </w:rPr>
      </w:pPr>
      <w:r w:rsidRPr="00083908">
        <w:rPr>
          <w:lang w:val="en-US"/>
        </w:rPr>
        <w:t>Age differences</w:t>
      </w:r>
    </w:p>
    <w:p w14:paraId="76C4F40E" w14:textId="4E77902F" w:rsidR="00083908" w:rsidRDefault="00083908" w:rsidP="0008390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Most violent age group:</w:t>
      </w:r>
    </w:p>
    <w:p w14:paraId="5BE34B94" w14:textId="0FE74BD1" w:rsidR="00083908" w:rsidRDefault="00083908" w:rsidP="0008390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Toddlers (25% acts of interactions involve physical aggression)</w:t>
      </w:r>
    </w:p>
    <w:p w14:paraId="37544BBF" w14:textId="458AAC22" w:rsidR="00083908" w:rsidRDefault="00083908" w:rsidP="0008390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Men between 15 and 30 (by far the highest rate of criminal violence) </w:t>
      </w:r>
    </w:p>
    <w:p w14:paraId="7BFAFBC1" w14:textId="73FA7515" w:rsidR="00083908" w:rsidRDefault="00083908" w:rsidP="00083908">
      <w:pPr>
        <w:pStyle w:val="ListParagraph"/>
        <w:numPr>
          <w:ilvl w:val="0"/>
          <w:numId w:val="1"/>
        </w:numPr>
        <w:rPr>
          <w:lang w:val="en-US"/>
        </w:rPr>
      </w:pPr>
      <w:r w:rsidRPr="00083908">
        <w:rPr>
          <w:lang w:val="en-US"/>
        </w:rPr>
        <w:t>Cultural differences</w:t>
      </w:r>
    </w:p>
    <w:p w14:paraId="6A6A9393" w14:textId="2C44D578" w:rsidR="00083908" w:rsidRDefault="00083908" w:rsidP="0008390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Higher homicide rate in southern U.S than in the Northern U.S</w:t>
      </w:r>
    </w:p>
    <w:p w14:paraId="67BE2F63" w14:textId="39721DBE" w:rsidR="00083908" w:rsidRDefault="00083908" w:rsidP="0008390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Cultural norms that support aggression and violence in some situations </w:t>
      </w:r>
    </w:p>
    <w:p w14:paraId="69EBC9A7" w14:textId="4A5F0308" w:rsidR="00083908" w:rsidRDefault="00083908" w:rsidP="0008390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lastRenderedPageBreak/>
        <w:t>Protecting personal property</w:t>
      </w:r>
    </w:p>
    <w:p w14:paraId="3A04198E" w14:textId="31C5FA34" w:rsidR="00083908" w:rsidRPr="00083908" w:rsidRDefault="00083908" w:rsidP="0008390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Protecting personal honor </w:t>
      </w:r>
    </w:p>
    <w:p w14:paraId="1C5CD4C2" w14:textId="2F72729A" w:rsidR="00083908" w:rsidRDefault="00083908" w:rsidP="0008390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Cognitive biases</w:t>
      </w:r>
    </w:p>
    <w:p w14:paraId="54A33D42" w14:textId="0838051D" w:rsidR="00083908" w:rsidRDefault="00167D36" w:rsidP="0008390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Hostile attribution bias </w:t>
      </w:r>
    </w:p>
    <w:p w14:paraId="6828E5DA" w14:textId="39F2A4FC" w:rsidR="00167D36" w:rsidRDefault="00167D36" w:rsidP="00167D36">
      <w:pPr>
        <w:pStyle w:val="ListParagraph"/>
        <w:numPr>
          <w:ilvl w:val="2"/>
          <w:numId w:val="1"/>
        </w:numPr>
        <w:rPr>
          <w:lang w:val="en-US"/>
        </w:rPr>
      </w:pPr>
      <w:r w:rsidRPr="00167D36">
        <w:rPr>
          <w:b/>
          <w:lang w:val="en-US"/>
        </w:rPr>
        <w:t>Perceiving</w:t>
      </w:r>
      <w:r>
        <w:rPr>
          <w:lang w:val="en-US"/>
        </w:rPr>
        <w:t xml:space="preserve"> aggression directed to</w:t>
      </w:r>
      <w:r w:rsidRPr="00167D36">
        <w:rPr>
          <w:b/>
          <w:lang w:val="en-US"/>
        </w:rPr>
        <w:t xml:space="preserve"> self</w:t>
      </w:r>
    </w:p>
    <w:p w14:paraId="2CB01A3C" w14:textId="086B6160" w:rsidR="00167D36" w:rsidRDefault="00167D36" w:rsidP="00167D3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Hostile perception bias</w:t>
      </w:r>
    </w:p>
    <w:p w14:paraId="1A835620" w14:textId="3D4FB4D2" w:rsidR="00167D36" w:rsidRDefault="00167D36" w:rsidP="00167D36">
      <w:pPr>
        <w:pStyle w:val="ListParagraph"/>
        <w:numPr>
          <w:ilvl w:val="2"/>
          <w:numId w:val="1"/>
        </w:numPr>
        <w:rPr>
          <w:lang w:val="en-US"/>
        </w:rPr>
      </w:pPr>
      <w:r w:rsidRPr="00167D36">
        <w:rPr>
          <w:b/>
          <w:lang w:val="en-US"/>
        </w:rPr>
        <w:t>Perceiving</w:t>
      </w:r>
      <w:r>
        <w:rPr>
          <w:lang w:val="en-US"/>
        </w:rPr>
        <w:t xml:space="preserve"> aggression in </w:t>
      </w:r>
      <w:r w:rsidRPr="00167D36">
        <w:rPr>
          <w:b/>
          <w:lang w:val="en-US"/>
        </w:rPr>
        <w:t xml:space="preserve">general </w:t>
      </w:r>
    </w:p>
    <w:p w14:paraId="1D193E7C" w14:textId="681D717B" w:rsidR="00167D36" w:rsidRDefault="00167D36" w:rsidP="00167D3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Hostile expectation bias </w:t>
      </w:r>
    </w:p>
    <w:p w14:paraId="4C976A0D" w14:textId="341C50AC" w:rsidR="00167D36" w:rsidRDefault="00167D36" w:rsidP="00167D36">
      <w:pPr>
        <w:pStyle w:val="ListParagraph"/>
        <w:numPr>
          <w:ilvl w:val="2"/>
          <w:numId w:val="1"/>
        </w:numPr>
        <w:rPr>
          <w:lang w:val="en-US"/>
        </w:rPr>
      </w:pPr>
      <w:r w:rsidRPr="00167D36">
        <w:rPr>
          <w:b/>
          <w:lang w:val="en-US"/>
        </w:rPr>
        <w:t>Expect</w:t>
      </w:r>
      <w:r>
        <w:rPr>
          <w:lang w:val="en-US"/>
        </w:rPr>
        <w:t xml:space="preserve"> aggressive</w:t>
      </w:r>
      <w:r w:rsidRPr="00167D36">
        <w:rPr>
          <w:b/>
          <w:lang w:val="en-US"/>
        </w:rPr>
        <w:t xml:space="preserve"> responses </w:t>
      </w:r>
    </w:p>
    <w:p w14:paraId="4534BEEB" w14:textId="6800FD48" w:rsidR="00083908" w:rsidRDefault="00083908" w:rsidP="00083908">
      <w:pPr>
        <w:rPr>
          <w:lang w:val="en-US"/>
        </w:rPr>
      </w:pPr>
    </w:p>
    <w:p w14:paraId="04367BDD" w14:textId="1043E41D" w:rsidR="00167D36" w:rsidRDefault="00167D36" w:rsidP="00167D36">
      <w:pPr>
        <w:pStyle w:val="ListParagraph"/>
        <w:rPr>
          <w:lang w:val="en-US"/>
        </w:rPr>
      </w:pPr>
      <w:r>
        <w:rPr>
          <w:lang w:val="en-US"/>
        </w:rPr>
        <w:t xml:space="preserve">Situational influences; </w:t>
      </w:r>
    </w:p>
    <w:p w14:paraId="1792F7C4" w14:textId="6879A487" w:rsidR="00167D36" w:rsidRDefault="00167D36" w:rsidP="00167D3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Pain and discomfort </w:t>
      </w:r>
    </w:p>
    <w:p w14:paraId="1DA9CF9F" w14:textId="14AF3AFE" w:rsidR="00167D36" w:rsidRDefault="00167D36" w:rsidP="00167D3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Positive correlations with temperature (increase in temp, increase in aggression) </w:t>
      </w:r>
    </w:p>
    <w:p w14:paraId="088D2DC0" w14:textId="2176DD05" w:rsidR="00167D36" w:rsidRDefault="00167D36" w:rsidP="00167D3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Alcohol </w:t>
      </w:r>
    </w:p>
    <w:p w14:paraId="6809CBE0" w14:textId="1EBCF438" w:rsidR="00167D36" w:rsidRDefault="00167D36" w:rsidP="00167D3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Lowers self-awareness, leads to more impulsive behavior </w:t>
      </w:r>
    </w:p>
    <w:p w14:paraId="51F1CFE6" w14:textId="3476582A" w:rsidR="00167D36" w:rsidRDefault="00167D36" w:rsidP="00167D3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Men more often involved than women </w:t>
      </w:r>
    </w:p>
    <w:p w14:paraId="3B2101F9" w14:textId="5305AD7C" w:rsidR="00167D36" w:rsidRDefault="00167D36" w:rsidP="00167D3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More alcohol consumed, more likely to engage in aggression (+ sever physical aggression) </w:t>
      </w:r>
    </w:p>
    <w:p w14:paraId="1BDD51A1" w14:textId="1C4EFE90" w:rsidR="00167D36" w:rsidRDefault="00167D36" w:rsidP="00167D3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Family violence </w:t>
      </w:r>
    </w:p>
    <w:p w14:paraId="1D88AC49" w14:textId="3DB8DCB3" w:rsidR="00167D36" w:rsidRDefault="00167D36" w:rsidP="00167D3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If spouse drinks heavily, rate of marital violence is 6x higher than if spouse drinks moderately or not at all </w:t>
      </w:r>
    </w:p>
    <w:p w14:paraId="77F798F0" w14:textId="6AAFB3DB" w:rsidR="00167D36" w:rsidRDefault="00167D36" w:rsidP="00167D3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Evidence is CORRELATIONAL though, NOT causal </w:t>
      </w:r>
    </w:p>
    <w:p w14:paraId="3FE711A8" w14:textId="3C001AE7" w:rsidR="00167D36" w:rsidRDefault="00167D36" w:rsidP="00167D36">
      <w:pPr>
        <w:pStyle w:val="ListParagraph"/>
        <w:numPr>
          <w:ilvl w:val="0"/>
          <w:numId w:val="1"/>
        </w:numPr>
        <w:rPr>
          <w:lang w:val="en-US"/>
        </w:rPr>
      </w:pPr>
      <w:r w:rsidRPr="00167D36">
        <w:rPr>
          <w:lang w:val="en-US"/>
        </w:rPr>
        <w:t xml:space="preserve">Aggression cues </w:t>
      </w:r>
    </w:p>
    <w:p w14:paraId="6B14F5F8" w14:textId="3666F273" w:rsidR="00167D36" w:rsidRDefault="00167D36" w:rsidP="00167D3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“Weapons effect” </w:t>
      </w:r>
    </w:p>
    <w:p w14:paraId="266FED56" w14:textId="16818435" w:rsidR="00167D36" w:rsidRDefault="00167D36" w:rsidP="00167D3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Team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 xml:space="preserve"> in sport (??)</w:t>
      </w:r>
    </w:p>
    <w:p w14:paraId="527726AE" w14:textId="784DEF25" w:rsidR="00167D36" w:rsidRDefault="00167D36" w:rsidP="00167D36">
      <w:pPr>
        <w:pStyle w:val="ListParagraph"/>
        <w:numPr>
          <w:ilvl w:val="0"/>
          <w:numId w:val="1"/>
        </w:numPr>
        <w:rPr>
          <w:lang w:val="en-US"/>
        </w:rPr>
      </w:pPr>
      <w:r w:rsidRPr="00167D36">
        <w:rPr>
          <w:lang w:val="en-US"/>
        </w:rPr>
        <w:t xml:space="preserve">Frustration </w:t>
      </w:r>
    </w:p>
    <w:p w14:paraId="60DC6409" w14:textId="7C26C52A" w:rsidR="00167D36" w:rsidRDefault="00167D36" w:rsidP="00167D3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Blocking of goal directed activity </w:t>
      </w:r>
    </w:p>
    <w:p w14:paraId="7666D6B0" w14:textId="7FDC9E20" w:rsidR="00167D36" w:rsidRPr="00167D36" w:rsidRDefault="00167D36" w:rsidP="00167D3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Two </w:t>
      </w:r>
      <w:r>
        <w:rPr>
          <w:b/>
          <w:lang w:val="en-US"/>
        </w:rPr>
        <w:t xml:space="preserve">postulates; </w:t>
      </w:r>
    </w:p>
    <w:p w14:paraId="4DAB21F1" w14:textId="4F1A6965" w:rsidR="00167D36" w:rsidRDefault="00167D36" w:rsidP="00167D3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Frustration always leads to aggression </w:t>
      </w:r>
    </w:p>
    <w:p w14:paraId="4DB1146B" w14:textId="434A1F48" w:rsidR="00167D36" w:rsidRDefault="00167D36" w:rsidP="00167D3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Aggression is always a result of frustration </w:t>
      </w:r>
    </w:p>
    <w:p w14:paraId="7871AA4F" w14:textId="77777777" w:rsidR="00167D36" w:rsidRDefault="00167D36" w:rsidP="00167D36">
      <w:pPr>
        <w:rPr>
          <w:lang w:val="en-US"/>
        </w:rPr>
      </w:pPr>
    </w:p>
    <w:p w14:paraId="0D9EF3F6" w14:textId="0AA509B2" w:rsidR="00167D36" w:rsidRDefault="00167D36" w:rsidP="00167D36">
      <w:pPr>
        <w:rPr>
          <w:lang w:val="en-US"/>
        </w:rPr>
      </w:pPr>
      <w:r>
        <w:rPr>
          <w:lang w:val="en-US"/>
        </w:rPr>
        <w:t xml:space="preserve">Arousal and aggression; </w:t>
      </w:r>
    </w:p>
    <w:p w14:paraId="5DB883CC" w14:textId="3B2AB8BF" w:rsidR="00167D36" w:rsidRDefault="00167D36" w:rsidP="00167D36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Schacter’s 2 factor model </w:t>
      </w:r>
    </w:p>
    <w:p w14:paraId="70FE380C" w14:textId="15694837" w:rsidR="00167D36" w:rsidRDefault="00167D36" w:rsidP="00167D36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Emotion = arousal x cognitive label (attribution)</w:t>
      </w:r>
    </w:p>
    <w:p w14:paraId="54278318" w14:textId="4EAC1AF9" w:rsidR="00167D36" w:rsidRDefault="00167D36" w:rsidP="00167D36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Misattribution of arousal </w:t>
      </w:r>
    </w:p>
    <w:p w14:paraId="3B939B3F" w14:textId="02055113" w:rsidR="00167D36" w:rsidRDefault="00167D36" w:rsidP="00167D36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Zillman’s excitation transfer model </w:t>
      </w:r>
    </w:p>
    <w:p w14:paraId="2103FC3A" w14:textId="3330FEDF" w:rsidR="00167D36" w:rsidRDefault="00167D36" w:rsidP="00167D36">
      <w:pPr>
        <w:rPr>
          <w:lang w:val="en-US"/>
        </w:rPr>
      </w:pPr>
    </w:p>
    <w:p w14:paraId="79AE78B7" w14:textId="44593BC2" w:rsidR="00167D36" w:rsidRDefault="00167D36" w:rsidP="00167D36">
      <w:pPr>
        <w:rPr>
          <w:lang w:val="en-US"/>
        </w:rPr>
      </w:pPr>
      <w:r>
        <w:rPr>
          <w:lang w:val="en-US"/>
        </w:rPr>
        <w:t xml:space="preserve">How to reduce aggression; </w:t>
      </w:r>
    </w:p>
    <w:p w14:paraId="2E5652A0" w14:textId="4DCCD8E8" w:rsidR="00167D36" w:rsidRDefault="00167D36" w:rsidP="00167D3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Punishment </w:t>
      </w:r>
    </w:p>
    <w:p w14:paraId="46AA1931" w14:textId="2116B4A3" w:rsidR="00167D36" w:rsidRDefault="00167D36" w:rsidP="00167D3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Severe punishment is a violent act itself, vicious cycle </w:t>
      </w:r>
    </w:p>
    <w:p w14:paraId="7F1C8968" w14:textId="61FFB1E5" w:rsidR="00167D36" w:rsidRDefault="00167D36" w:rsidP="00167D3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Threat of mild punishment works better </w:t>
      </w:r>
    </w:p>
    <w:p w14:paraId="29588020" w14:textId="58CE35BB" w:rsidR="004C47C7" w:rsidRDefault="004C47C7" w:rsidP="00167D3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Lab experiments suggest this works as a deterrent only if; </w:t>
      </w:r>
    </w:p>
    <w:p w14:paraId="79F03AC5" w14:textId="53FEE5F9" w:rsidR="004C47C7" w:rsidRDefault="004C47C7" w:rsidP="004C47C7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Punishment must be prompt and certain </w:t>
      </w:r>
    </w:p>
    <w:p w14:paraId="74C96E66" w14:textId="7359C581" w:rsidR="004C47C7" w:rsidRDefault="004C47C7" w:rsidP="004C47C7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Punishment must be unavoidable </w:t>
      </w:r>
    </w:p>
    <w:p w14:paraId="2FA6AAC1" w14:textId="55FADC19" w:rsidR="00167D36" w:rsidRDefault="00167D36" w:rsidP="00167D3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Catharsis </w:t>
      </w:r>
    </w:p>
    <w:p w14:paraId="13DA9D33" w14:textId="456592E4" w:rsidR="004C47C7" w:rsidRDefault="004C47C7" w:rsidP="004C47C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Performing aggressive acts, watching others engage in aggressive behavior, or engaging in a fantasy or aggression relieves built-up aggressive energies and reduces aggressive behavior </w:t>
      </w:r>
    </w:p>
    <w:p w14:paraId="64C102AD" w14:textId="40B2FD84" w:rsidR="004C47C7" w:rsidRDefault="004C47C7" w:rsidP="004C47C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“blowing off steam” </w:t>
      </w:r>
    </w:p>
    <w:p w14:paraId="2DB48912" w14:textId="28B12C5E" w:rsidR="004C47C7" w:rsidRPr="004C47C7" w:rsidRDefault="004C47C7" w:rsidP="004C47C7">
      <w:pPr>
        <w:ind w:left="1080"/>
        <w:rPr>
          <w:lang w:val="en-US"/>
        </w:rPr>
      </w:pPr>
      <w:bookmarkStart w:id="0" w:name="_GoBack"/>
      <w:bookmarkEnd w:id="0"/>
    </w:p>
    <w:p w14:paraId="1C74F44C" w14:textId="77777777" w:rsidR="00167D36" w:rsidRPr="00167D36" w:rsidRDefault="00167D36" w:rsidP="00167D36">
      <w:pPr>
        <w:pStyle w:val="ListParagraph"/>
        <w:numPr>
          <w:ilvl w:val="0"/>
          <w:numId w:val="1"/>
        </w:numPr>
        <w:rPr>
          <w:lang w:val="en-US"/>
        </w:rPr>
      </w:pPr>
    </w:p>
    <w:sectPr w:rsidR="00167D36" w:rsidRPr="00167D36" w:rsidSect="00F6156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315092"/>
    <w:multiLevelType w:val="hybridMultilevel"/>
    <w:tmpl w:val="F7CE32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AB6E06"/>
    <w:multiLevelType w:val="hybridMultilevel"/>
    <w:tmpl w:val="D57CB650"/>
    <w:lvl w:ilvl="0" w:tplc="0EF66C0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908"/>
    <w:rsid w:val="00083908"/>
    <w:rsid w:val="001169CC"/>
    <w:rsid w:val="00120545"/>
    <w:rsid w:val="00167D36"/>
    <w:rsid w:val="00466077"/>
    <w:rsid w:val="0048318E"/>
    <w:rsid w:val="004C47C7"/>
    <w:rsid w:val="00625CF2"/>
    <w:rsid w:val="00A27EC7"/>
    <w:rsid w:val="00BC336D"/>
    <w:rsid w:val="00F61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7E3A46E"/>
  <w15:chartTrackingRefBased/>
  <w15:docId w15:val="{818EE1E9-220E-A74A-AB7A-80959D801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3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Laya Wahbeh</dc:creator>
  <cp:keywords/>
  <dc:description/>
  <cp:lastModifiedBy>Laya Wahbeh</cp:lastModifiedBy>
  <cp:revision>1</cp:revision>
  <dcterms:created xsi:type="dcterms:W3CDTF">2018-11-06T00:55:00Z</dcterms:created>
  <dcterms:modified xsi:type="dcterms:W3CDTF">2018-11-06T01:21:00Z</dcterms:modified>
</cp:coreProperties>
</file>