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BDF" w:rsidRDefault="006469CA" w:rsidP="005C36EE">
      <w:pPr>
        <w:jc w:val="right"/>
        <w:rPr>
          <w:rFonts w:ascii="Times New Roman" w:hAnsi="Times New Roman" w:cs="Times New Roman"/>
          <w:sz w:val="24"/>
          <w:szCs w:val="24"/>
        </w:rPr>
      </w:pPr>
      <w:r>
        <w:rPr>
          <w:rFonts w:ascii="Times New Roman" w:hAnsi="Times New Roman" w:cs="Times New Roman"/>
          <w:sz w:val="24"/>
          <w:szCs w:val="24"/>
        </w:rPr>
        <w:t>Wednesday, October 20, 201</w:t>
      </w:r>
      <w:r w:rsidR="005C36EE">
        <w:rPr>
          <w:rFonts w:ascii="Times New Roman" w:hAnsi="Times New Roman" w:cs="Times New Roman"/>
          <w:sz w:val="24"/>
          <w:szCs w:val="24"/>
        </w:rPr>
        <w:t>1</w:t>
      </w:r>
    </w:p>
    <w:p w:rsidR="001117B2" w:rsidRDefault="001117B2" w:rsidP="006469CA">
      <w:pPr>
        <w:rPr>
          <w:rFonts w:ascii="Times New Roman" w:hAnsi="Times New Roman" w:cs="Times New Roman"/>
          <w:sz w:val="24"/>
          <w:szCs w:val="24"/>
        </w:rPr>
      </w:pPr>
      <w:r>
        <w:rPr>
          <w:rFonts w:ascii="Times New Roman" w:hAnsi="Times New Roman" w:cs="Times New Roman"/>
          <w:sz w:val="24"/>
          <w:szCs w:val="24"/>
        </w:rPr>
        <w:t>Chapter Four Continued</w:t>
      </w:r>
    </w:p>
    <w:p w:rsidR="004F7B77" w:rsidRDefault="004F7B77" w:rsidP="006469CA">
      <w:pPr>
        <w:rPr>
          <w:rFonts w:ascii="Times New Roman" w:hAnsi="Times New Roman" w:cs="Times New Roman"/>
          <w:sz w:val="24"/>
          <w:szCs w:val="24"/>
        </w:rPr>
      </w:pPr>
      <w:r>
        <w:rPr>
          <w:rFonts w:ascii="Times New Roman" w:hAnsi="Times New Roman" w:cs="Times New Roman"/>
          <w:sz w:val="24"/>
          <w:szCs w:val="24"/>
        </w:rPr>
        <w:t xml:space="preserve">Bottom-Up Processing: Detect specific features of stimulus </w:t>
      </w:r>
      <w:r w:rsidRPr="004F7B77">
        <w:rPr>
          <w:rFonts w:ascii="Times New Roman" w:hAnsi="Times New Roman" w:cs="Times New Roman"/>
          <w:sz w:val="24"/>
          <w:szCs w:val="24"/>
        </w:rPr>
        <w:sym w:font="Wingdings" w:char="F0E0"/>
      </w:r>
      <w:r>
        <w:rPr>
          <w:rFonts w:ascii="Times New Roman" w:hAnsi="Times New Roman" w:cs="Times New Roman"/>
          <w:sz w:val="24"/>
          <w:szCs w:val="24"/>
        </w:rPr>
        <w:t xml:space="preserve"> Combine specific features into more complex forms </w:t>
      </w:r>
      <w:r w:rsidRPr="004F7B77">
        <w:rPr>
          <w:rFonts w:ascii="Times New Roman" w:hAnsi="Times New Roman" w:cs="Times New Roman"/>
          <w:sz w:val="24"/>
          <w:szCs w:val="24"/>
        </w:rPr>
        <w:sym w:font="Wingdings" w:char="F0E0"/>
      </w:r>
      <w:r>
        <w:rPr>
          <w:rFonts w:ascii="Times New Roman" w:hAnsi="Times New Roman" w:cs="Times New Roman"/>
          <w:sz w:val="24"/>
          <w:szCs w:val="24"/>
        </w:rPr>
        <w:t xml:space="preserve"> Recognize stimulus</w:t>
      </w:r>
    </w:p>
    <w:p w:rsidR="004F7B77" w:rsidRDefault="004F7B77" w:rsidP="004F7B77">
      <w:pPr>
        <w:rPr>
          <w:rFonts w:ascii="Times New Roman" w:hAnsi="Times New Roman" w:cs="Times New Roman"/>
          <w:sz w:val="24"/>
          <w:szCs w:val="24"/>
        </w:rPr>
      </w:pPr>
      <w:r>
        <w:rPr>
          <w:rFonts w:ascii="Times New Roman" w:hAnsi="Times New Roman" w:cs="Times New Roman"/>
          <w:sz w:val="24"/>
          <w:szCs w:val="24"/>
        </w:rPr>
        <w:t xml:space="preserve">Top-Down Processing: Formulate hypothesis </w:t>
      </w:r>
      <w:r w:rsidRPr="004F7B77">
        <w:rPr>
          <w:rFonts w:ascii="Times New Roman" w:hAnsi="Times New Roman" w:cs="Times New Roman"/>
          <w:sz w:val="24"/>
          <w:szCs w:val="24"/>
        </w:rPr>
        <w:sym w:font="Wingdings" w:char="F0E0"/>
      </w:r>
      <w:r>
        <w:rPr>
          <w:rFonts w:ascii="Times New Roman" w:hAnsi="Times New Roman" w:cs="Times New Roman"/>
          <w:sz w:val="24"/>
          <w:szCs w:val="24"/>
        </w:rPr>
        <w:t xml:space="preserve"> check hypothesis </w:t>
      </w:r>
      <w:r w:rsidRPr="004F7B77">
        <w:rPr>
          <w:rFonts w:ascii="Times New Roman" w:hAnsi="Times New Roman" w:cs="Times New Roman"/>
          <w:sz w:val="24"/>
          <w:szCs w:val="24"/>
        </w:rPr>
        <w:sym w:font="Wingdings" w:char="F0E0"/>
      </w:r>
      <w:r>
        <w:rPr>
          <w:rFonts w:ascii="Times New Roman" w:hAnsi="Times New Roman" w:cs="Times New Roman"/>
          <w:sz w:val="24"/>
          <w:szCs w:val="24"/>
        </w:rPr>
        <w:t xml:space="preserve"> Recognize stimulus</w:t>
      </w:r>
      <w:r w:rsidR="00865A14">
        <w:rPr>
          <w:rFonts w:ascii="Times New Roman" w:hAnsi="Times New Roman" w:cs="Times New Roman"/>
          <w:sz w:val="24"/>
          <w:szCs w:val="24"/>
        </w:rPr>
        <w:t xml:space="preserve"> (Example: how humans can </w:t>
      </w:r>
      <w:proofErr w:type="spellStart"/>
      <w:r w:rsidR="00865A14">
        <w:rPr>
          <w:rFonts w:ascii="Times New Roman" w:hAnsi="Times New Roman" w:cs="Times New Roman"/>
          <w:sz w:val="24"/>
          <w:szCs w:val="24"/>
        </w:rPr>
        <w:t>raed</w:t>
      </w:r>
      <w:proofErr w:type="spellEnd"/>
      <w:r w:rsidR="00865A14">
        <w:rPr>
          <w:rFonts w:ascii="Times New Roman" w:hAnsi="Times New Roman" w:cs="Times New Roman"/>
          <w:sz w:val="24"/>
          <w:szCs w:val="24"/>
        </w:rPr>
        <w:t xml:space="preserve"> </w:t>
      </w:r>
      <w:proofErr w:type="spellStart"/>
      <w:r w:rsidR="00865A14">
        <w:rPr>
          <w:rFonts w:ascii="Times New Roman" w:hAnsi="Times New Roman" w:cs="Times New Roman"/>
          <w:sz w:val="24"/>
          <w:szCs w:val="24"/>
        </w:rPr>
        <w:t>wdors</w:t>
      </w:r>
      <w:proofErr w:type="spellEnd"/>
      <w:r w:rsidR="00865A14">
        <w:rPr>
          <w:rFonts w:ascii="Times New Roman" w:hAnsi="Times New Roman" w:cs="Times New Roman"/>
          <w:sz w:val="24"/>
          <w:szCs w:val="24"/>
        </w:rPr>
        <w:t xml:space="preserve"> </w:t>
      </w:r>
      <w:proofErr w:type="spellStart"/>
      <w:r w:rsidR="00865A14">
        <w:rPr>
          <w:rFonts w:ascii="Times New Roman" w:hAnsi="Times New Roman" w:cs="Times New Roman"/>
          <w:sz w:val="24"/>
          <w:szCs w:val="24"/>
        </w:rPr>
        <w:t>eevn</w:t>
      </w:r>
      <w:proofErr w:type="spellEnd"/>
      <w:r w:rsidR="00865A14">
        <w:rPr>
          <w:rFonts w:ascii="Times New Roman" w:hAnsi="Times New Roman" w:cs="Times New Roman"/>
          <w:sz w:val="24"/>
          <w:szCs w:val="24"/>
        </w:rPr>
        <w:t xml:space="preserve"> if they are </w:t>
      </w:r>
      <w:proofErr w:type="spellStart"/>
      <w:r w:rsidR="00865A14">
        <w:rPr>
          <w:rFonts w:ascii="Times New Roman" w:hAnsi="Times New Roman" w:cs="Times New Roman"/>
          <w:sz w:val="24"/>
          <w:szCs w:val="24"/>
        </w:rPr>
        <w:t>selpled</w:t>
      </w:r>
      <w:proofErr w:type="spellEnd"/>
      <w:r w:rsidR="00865A14">
        <w:rPr>
          <w:rFonts w:ascii="Times New Roman" w:hAnsi="Times New Roman" w:cs="Times New Roman"/>
          <w:sz w:val="24"/>
          <w:szCs w:val="24"/>
        </w:rPr>
        <w:t xml:space="preserve"> </w:t>
      </w:r>
      <w:proofErr w:type="spellStart"/>
      <w:r w:rsidR="00F73A3D">
        <w:rPr>
          <w:rFonts w:ascii="Times New Roman" w:hAnsi="Times New Roman" w:cs="Times New Roman"/>
          <w:sz w:val="24"/>
          <w:szCs w:val="24"/>
        </w:rPr>
        <w:t>worng</w:t>
      </w:r>
      <w:proofErr w:type="spellEnd"/>
      <w:r w:rsidR="00F73A3D">
        <w:rPr>
          <w:rFonts w:ascii="Times New Roman" w:hAnsi="Times New Roman" w:cs="Times New Roman"/>
          <w:sz w:val="24"/>
          <w:szCs w:val="24"/>
        </w:rPr>
        <w:t>.)</w:t>
      </w:r>
    </w:p>
    <w:p w:rsidR="004F7B77" w:rsidRDefault="004F7B77" w:rsidP="004F7B77">
      <w:pPr>
        <w:rPr>
          <w:rFonts w:ascii="Times New Roman" w:hAnsi="Times New Roman" w:cs="Times New Roman"/>
          <w:sz w:val="24"/>
          <w:szCs w:val="24"/>
        </w:rPr>
      </w:pPr>
      <w:r w:rsidRPr="004F7B77">
        <w:rPr>
          <w:rFonts w:ascii="Times New Roman" w:hAnsi="Times New Roman" w:cs="Times New Roman"/>
          <w:sz w:val="24"/>
          <w:szCs w:val="24"/>
        </w:rPr>
        <w:t xml:space="preserve">Gestalt </w:t>
      </w:r>
      <w:proofErr w:type="gramStart"/>
      <w:r w:rsidRPr="004F7B77">
        <w:rPr>
          <w:rFonts w:ascii="Times New Roman" w:hAnsi="Times New Roman" w:cs="Times New Roman"/>
          <w:sz w:val="24"/>
          <w:szCs w:val="24"/>
        </w:rPr>
        <w:t>Psychology</w:t>
      </w:r>
      <w:proofErr w:type="gramEnd"/>
    </w:p>
    <w:p w:rsidR="004F7B77" w:rsidRPr="004F7B77" w:rsidRDefault="004F7B77" w:rsidP="004F7B77">
      <w:pPr>
        <w:pStyle w:val="ListParagraph"/>
        <w:numPr>
          <w:ilvl w:val="0"/>
          <w:numId w:val="1"/>
        </w:numPr>
        <w:rPr>
          <w:rFonts w:ascii="Times New Roman" w:hAnsi="Times New Roman" w:cs="Times New Roman"/>
          <w:sz w:val="24"/>
          <w:szCs w:val="24"/>
        </w:rPr>
      </w:pPr>
      <w:r w:rsidRPr="004F7B77">
        <w:rPr>
          <w:rFonts w:ascii="Times New Roman" w:hAnsi="Times New Roman" w:cs="Times New Roman"/>
          <w:sz w:val="24"/>
          <w:szCs w:val="24"/>
        </w:rPr>
        <w:t>Two guiding principles:</w:t>
      </w:r>
    </w:p>
    <w:p w:rsidR="004F7B77" w:rsidRDefault="004F7B77" w:rsidP="004F7B77">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Large picture perceived before its component parts. (whole is bigger than the sum of its parts)</w:t>
      </w:r>
    </w:p>
    <w:p w:rsidR="004F7B77" w:rsidRDefault="004F7B77" w:rsidP="004F7B77">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Nervous system automatically selects simplest interpretation of stimulus.</w:t>
      </w:r>
    </w:p>
    <w:p w:rsidR="004F7B77" w:rsidRDefault="004F7B77" w:rsidP="004F7B7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Phi Phenomenon discovered by Wertheimer 1912. Critical flicker fusion.</w:t>
      </w:r>
    </w:p>
    <w:p w:rsidR="004F7B77" w:rsidRDefault="004F7B77" w:rsidP="004F7B77">
      <w:pPr>
        <w:rPr>
          <w:rFonts w:ascii="Times New Roman" w:hAnsi="Times New Roman" w:cs="Times New Roman"/>
          <w:sz w:val="24"/>
          <w:szCs w:val="24"/>
        </w:rPr>
      </w:pPr>
      <w:r>
        <w:rPr>
          <w:rFonts w:ascii="Times New Roman" w:hAnsi="Times New Roman" w:cs="Times New Roman"/>
          <w:sz w:val="24"/>
          <w:szCs w:val="24"/>
        </w:rPr>
        <w:t>Gestalt Principles of Form Perception</w:t>
      </w:r>
    </w:p>
    <w:p w:rsidR="004F7B77" w:rsidRDefault="004F7B77" w:rsidP="004F7B7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Figure-Ground – depends on which part is perceived to be in the foreground or the background. </w:t>
      </w:r>
    </w:p>
    <w:p w:rsidR="004F7B77" w:rsidRDefault="004F7B77" w:rsidP="004F7B7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Proximity</w:t>
      </w:r>
      <w:r w:rsidR="00EC1346">
        <w:rPr>
          <w:rFonts w:ascii="Times New Roman" w:hAnsi="Times New Roman" w:cs="Times New Roman"/>
          <w:sz w:val="24"/>
          <w:szCs w:val="24"/>
        </w:rPr>
        <w:t xml:space="preserve"> – elements that are close together tend to be grouped together. </w:t>
      </w:r>
      <w:r w:rsidR="00A377E5">
        <w:rPr>
          <w:rFonts w:ascii="Times New Roman" w:hAnsi="Times New Roman" w:cs="Times New Roman"/>
          <w:sz w:val="24"/>
          <w:szCs w:val="24"/>
        </w:rPr>
        <w:t>Important for memory.</w:t>
      </w:r>
    </w:p>
    <w:p w:rsidR="004F7B77" w:rsidRDefault="004F7B77" w:rsidP="004F7B7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Similarity</w:t>
      </w:r>
      <w:r w:rsidR="00A377E5">
        <w:rPr>
          <w:rFonts w:ascii="Times New Roman" w:hAnsi="Times New Roman" w:cs="Times New Roman"/>
          <w:sz w:val="24"/>
          <w:szCs w:val="24"/>
        </w:rPr>
        <w:t xml:space="preserve"> – elements that are similar tend to be grouped together. </w:t>
      </w:r>
    </w:p>
    <w:p w:rsidR="004F7B77" w:rsidRDefault="004F7B77" w:rsidP="004F7B7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Continuity</w:t>
      </w:r>
      <w:r w:rsidR="00BF66B9">
        <w:rPr>
          <w:rFonts w:ascii="Times New Roman" w:hAnsi="Times New Roman" w:cs="Times New Roman"/>
          <w:sz w:val="24"/>
          <w:szCs w:val="24"/>
        </w:rPr>
        <w:t xml:space="preserve"> – people tend to see </w:t>
      </w:r>
      <w:r w:rsidR="00C20E3D">
        <w:rPr>
          <w:rFonts w:ascii="Times New Roman" w:hAnsi="Times New Roman" w:cs="Times New Roman"/>
          <w:sz w:val="24"/>
          <w:szCs w:val="24"/>
        </w:rPr>
        <w:t>elements</w:t>
      </w:r>
      <w:r w:rsidR="00BF66B9">
        <w:rPr>
          <w:rFonts w:ascii="Times New Roman" w:hAnsi="Times New Roman" w:cs="Times New Roman"/>
          <w:sz w:val="24"/>
          <w:szCs w:val="24"/>
        </w:rPr>
        <w:t xml:space="preserve"> in ways that produce smooth continuation. (example: constellations in the stars)</w:t>
      </w:r>
    </w:p>
    <w:p w:rsidR="004F7B77" w:rsidRDefault="004F7B77" w:rsidP="004F7B7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Closure</w:t>
      </w:r>
      <w:r w:rsidR="00A377E5">
        <w:rPr>
          <w:rFonts w:ascii="Times New Roman" w:hAnsi="Times New Roman" w:cs="Times New Roman"/>
          <w:sz w:val="24"/>
          <w:szCs w:val="24"/>
        </w:rPr>
        <w:t xml:space="preserve"> – people tend to supply missing elements to close or complete a figure. </w:t>
      </w:r>
    </w:p>
    <w:p w:rsidR="004F7B77" w:rsidRDefault="004F7B77" w:rsidP="004F7B7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Simplicity </w:t>
      </w:r>
      <w:r w:rsidR="00A377E5">
        <w:rPr>
          <w:rFonts w:ascii="Times New Roman" w:hAnsi="Times New Roman" w:cs="Times New Roman"/>
          <w:sz w:val="24"/>
          <w:szCs w:val="24"/>
        </w:rPr>
        <w:t xml:space="preserve">– people tend to organize elements in the simplest way possible. </w:t>
      </w:r>
    </w:p>
    <w:p w:rsidR="00BF66B9" w:rsidRDefault="00BF66B9" w:rsidP="00BF66B9">
      <w:pPr>
        <w:rPr>
          <w:rFonts w:ascii="Times New Roman" w:hAnsi="Times New Roman" w:cs="Times New Roman"/>
          <w:sz w:val="24"/>
          <w:szCs w:val="24"/>
        </w:rPr>
      </w:pPr>
      <w:r>
        <w:rPr>
          <w:rFonts w:ascii="Times New Roman" w:hAnsi="Times New Roman" w:cs="Times New Roman"/>
          <w:sz w:val="24"/>
          <w:szCs w:val="24"/>
        </w:rPr>
        <w:t>(See the examples in the textbook)</w:t>
      </w:r>
    </w:p>
    <w:p w:rsidR="00BF66B9" w:rsidRDefault="00BF66B9" w:rsidP="00BF66B9">
      <w:pPr>
        <w:rPr>
          <w:rFonts w:ascii="Times New Roman" w:hAnsi="Times New Roman" w:cs="Times New Roman"/>
          <w:sz w:val="24"/>
          <w:szCs w:val="24"/>
        </w:rPr>
      </w:pPr>
      <w:r>
        <w:rPr>
          <w:rFonts w:ascii="Times New Roman" w:hAnsi="Times New Roman" w:cs="Times New Roman"/>
          <w:sz w:val="24"/>
          <w:szCs w:val="24"/>
        </w:rPr>
        <w:t>Recent Research:</w:t>
      </w:r>
    </w:p>
    <w:p w:rsidR="00BF66B9" w:rsidRPr="00BF66B9" w:rsidRDefault="00BF66B9" w:rsidP="00BF66B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differences between distal (stimuli outside the body [a basketball]</w:t>
      </w:r>
      <w:r w:rsidRPr="00BF66B9">
        <w:rPr>
          <w:rFonts w:ascii="Times New Roman" w:hAnsi="Times New Roman" w:cs="Times New Roman"/>
          <w:sz w:val="24"/>
          <w:szCs w:val="24"/>
        </w:rPr>
        <w:t xml:space="preserve">) and proximal (stimulus energies impinging on sensory receptors [image </w:t>
      </w:r>
      <w:r>
        <w:rPr>
          <w:rFonts w:ascii="Times New Roman" w:hAnsi="Times New Roman" w:cs="Times New Roman"/>
          <w:sz w:val="24"/>
          <w:szCs w:val="24"/>
        </w:rPr>
        <w:t xml:space="preserve">of basketball </w:t>
      </w:r>
      <w:r w:rsidRPr="00BF66B9">
        <w:rPr>
          <w:rFonts w:ascii="Times New Roman" w:hAnsi="Times New Roman" w:cs="Times New Roman"/>
          <w:sz w:val="24"/>
          <w:szCs w:val="24"/>
        </w:rPr>
        <w:t xml:space="preserve">gathered by the retina]) stimuli result in differences in perspective. </w:t>
      </w:r>
      <w:r w:rsidR="00865A14">
        <w:rPr>
          <w:rFonts w:ascii="Times New Roman" w:hAnsi="Times New Roman" w:cs="Times New Roman"/>
          <w:sz w:val="24"/>
          <w:szCs w:val="24"/>
        </w:rPr>
        <w:t>Retinas are simply image processors. Perceptual system takes the information from the proximal st</w:t>
      </w:r>
      <w:r w:rsidR="00C20E3D">
        <w:rPr>
          <w:rFonts w:ascii="Times New Roman" w:hAnsi="Times New Roman" w:cs="Times New Roman"/>
          <w:sz w:val="24"/>
          <w:szCs w:val="24"/>
        </w:rPr>
        <w:t xml:space="preserve">imulus and, with experience, </w:t>
      </w:r>
      <w:r w:rsidR="00865A14">
        <w:rPr>
          <w:rFonts w:ascii="Times New Roman" w:hAnsi="Times New Roman" w:cs="Times New Roman"/>
          <w:sz w:val="24"/>
          <w:szCs w:val="24"/>
        </w:rPr>
        <w:t>prior-knowledge</w:t>
      </w:r>
      <w:r w:rsidR="00C20E3D">
        <w:rPr>
          <w:rFonts w:ascii="Times New Roman" w:hAnsi="Times New Roman" w:cs="Times New Roman"/>
          <w:sz w:val="24"/>
          <w:szCs w:val="24"/>
        </w:rPr>
        <w:t xml:space="preserve"> and context</w:t>
      </w:r>
      <w:r w:rsidR="00865A14">
        <w:rPr>
          <w:rFonts w:ascii="Times New Roman" w:hAnsi="Times New Roman" w:cs="Times New Roman"/>
          <w:sz w:val="24"/>
          <w:szCs w:val="24"/>
        </w:rPr>
        <w:t xml:space="preserve">, works to perceive reality. </w:t>
      </w:r>
      <w:r w:rsidR="00AB2BFC">
        <w:rPr>
          <w:rFonts w:ascii="Times New Roman" w:hAnsi="Times New Roman" w:cs="Times New Roman"/>
          <w:sz w:val="24"/>
          <w:szCs w:val="24"/>
        </w:rPr>
        <w:t>Proximal stimulus may change but we know that the distal stimulus has not.</w:t>
      </w:r>
    </w:p>
    <w:p w:rsidR="00D06412" w:rsidRDefault="00BF66B9" w:rsidP="00D0641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Perceptual hypothesis (example 4.31 in the textbook)</w:t>
      </w:r>
    </w:p>
    <w:p w:rsidR="00D06412" w:rsidRDefault="00D06412" w:rsidP="00D06412">
      <w:pPr>
        <w:rPr>
          <w:rFonts w:ascii="Times New Roman" w:hAnsi="Times New Roman" w:cs="Times New Roman"/>
          <w:sz w:val="24"/>
          <w:szCs w:val="24"/>
        </w:rPr>
      </w:pPr>
    </w:p>
    <w:p w:rsidR="00D06412" w:rsidRDefault="00D06412" w:rsidP="00D06412">
      <w:pPr>
        <w:rPr>
          <w:rFonts w:ascii="Times New Roman" w:hAnsi="Times New Roman" w:cs="Times New Roman"/>
          <w:sz w:val="24"/>
          <w:szCs w:val="24"/>
        </w:rPr>
      </w:pPr>
    </w:p>
    <w:p w:rsidR="00D06412" w:rsidRDefault="00D06412" w:rsidP="00D06412">
      <w:pPr>
        <w:rPr>
          <w:rFonts w:ascii="Times New Roman" w:hAnsi="Times New Roman" w:cs="Times New Roman"/>
          <w:sz w:val="24"/>
          <w:szCs w:val="24"/>
        </w:rPr>
      </w:pPr>
      <w:r>
        <w:rPr>
          <w:rFonts w:ascii="Times New Roman" w:hAnsi="Times New Roman" w:cs="Times New Roman"/>
          <w:sz w:val="24"/>
          <w:szCs w:val="24"/>
        </w:rPr>
        <w:lastRenderedPageBreak/>
        <w:t>Depth and Distance Perception</w:t>
      </w:r>
    </w:p>
    <w:p w:rsidR="00D06412" w:rsidRDefault="00D06412" w:rsidP="00D0641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Binocular Cues – clues from both eyes together</w:t>
      </w:r>
    </w:p>
    <w:p w:rsidR="00D06412" w:rsidRDefault="00D06412" w:rsidP="00D06412">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Retinal </w:t>
      </w:r>
      <w:r w:rsidR="00224CCF">
        <w:rPr>
          <w:rFonts w:ascii="Times New Roman" w:hAnsi="Times New Roman" w:cs="Times New Roman"/>
          <w:sz w:val="24"/>
          <w:szCs w:val="24"/>
        </w:rPr>
        <w:t xml:space="preserve">disparity: </w:t>
      </w:r>
      <w:r>
        <w:rPr>
          <w:rFonts w:ascii="Times New Roman" w:hAnsi="Times New Roman" w:cs="Times New Roman"/>
          <w:sz w:val="24"/>
          <w:szCs w:val="24"/>
        </w:rPr>
        <w:t>only be done with objects under 25ft away, works on the idea that our retinas receive the stimulus at different angles.</w:t>
      </w:r>
    </w:p>
    <w:p w:rsidR="00D06412" w:rsidRDefault="00D06412" w:rsidP="00D06412">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Convergence</w:t>
      </w:r>
      <w:r w:rsidR="00224CCF">
        <w:rPr>
          <w:rFonts w:ascii="Times New Roman" w:hAnsi="Times New Roman" w:cs="Times New Roman"/>
          <w:sz w:val="24"/>
          <w:szCs w:val="24"/>
        </w:rPr>
        <w:t>:</w:t>
      </w:r>
    </w:p>
    <w:p w:rsidR="00D06412" w:rsidRDefault="00D06412" w:rsidP="00D0641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Monocular Clues – clues from a single eye</w:t>
      </w:r>
    </w:p>
    <w:p w:rsidR="00D06412" w:rsidRDefault="00D06412" w:rsidP="00D06412">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Motion parallax</w:t>
      </w:r>
      <w:r w:rsidR="00224CCF">
        <w:rPr>
          <w:rFonts w:ascii="Times New Roman" w:hAnsi="Times New Roman" w:cs="Times New Roman"/>
          <w:sz w:val="24"/>
          <w:szCs w:val="24"/>
        </w:rPr>
        <w:t>:</w:t>
      </w:r>
    </w:p>
    <w:p w:rsidR="00D06412" w:rsidRDefault="00D06412" w:rsidP="00D06412">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Accommodation</w:t>
      </w:r>
      <w:r w:rsidR="00224CCF">
        <w:rPr>
          <w:rFonts w:ascii="Times New Roman" w:hAnsi="Times New Roman" w:cs="Times New Roman"/>
          <w:sz w:val="24"/>
          <w:szCs w:val="24"/>
        </w:rPr>
        <w:t>:</w:t>
      </w:r>
    </w:p>
    <w:p w:rsidR="00D06412" w:rsidRDefault="00D06412" w:rsidP="00D06412">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Pictorial depth clues</w:t>
      </w:r>
      <w:r w:rsidR="00224CCF">
        <w:rPr>
          <w:rFonts w:ascii="Times New Roman" w:hAnsi="Times New Roman" w:cs="Times New Roman"/>
          <w:sz w:val="24"/>
          <w:szCs w:val="24"/>
        </w:rPr>
        <w:t>:</w:t>
      </w:r>
    </w:p>
    <w:p w:rsidR="00D06412" w:rsidRDefault="00D06412" w:rsidP="00D06412">
      <w:pPr>
        <w:rPr>
          <w:rFonts w:ascii="Times New Roman" w:hAnsi="Times New Roman" w:cs="Times New Roman"/>
          <w:sz w:val="24"/>
          <w:szCs w:val="24"/>
        </w:rPr>
      </w:pPr>
      <w:r>
        <w:rPr>
          <w:rFonts w:ascii="Times New Roman" w:hAnsi="Times New Roman" w:cs="Times New Roman"/>
          <w:sz w:val="24"/>
          <w:szCs w:val="24"/>
        </w:rPr>
        <w:t>Stability in the Perceptual World</w:t>
      </w:r>
    </w:p>
    <w:p w:rsidR="00D06412" w:rsidRDefault="00D06412" w:rsidP="00D0641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Perceptual constancies – stable perceptions amid changing stimuli.</w:t>
      </w:r>
    </w:p>
    <w:p w:rsidR="00D06412" w:rsidRDefault="00D06412" w:rsidP="00D0641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Size</w:t>
      </w:r>
    </w:p>
    <w:p w:rsidR="00D06412" w:rsidRDefault="00D06412" w:rsidP="00D0641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Shape</w:t>
      </w:r>
    </w:p>
    <w:p w:rsidR="00D06412" w:rsidRDefault="00D06412" w:rsidP="00D0641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Brightness</w:t>
      </w:r>
    </w:p>
    <w:p w:rsidR="00D06412" w:rsidRDefault="00D06412" w:rsidP="00D0641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Hue</w:t>
      </w:r>
    </w:p>
    <w:p w:rsidR="00D06412" w:rsidRDefault="00D06412" w:rsidP="00D06412">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Location in space</w:t>
      </w:r>
    </w:p>
    <w:p w:rsidR="00D06412" w:rsidRDefault="00D06412" w:rsidP="00D06412">
      <w:pPr>
        <w:rPr>
          <w:rFonts w:ascii="Times New Roman" w:hAnsi="Times New Roman" w:cs="Times New Roman"/>
          <w:sz w:val="24"/>
          <w:szCs w:val="24"/>
        </w:rPr>
      </w:pPr>
      <w:r>
        <w:rPr>
          <w:rFonts w:ascii="Times New Roman" w:hAnsi="Times New Roman" w:cs="Times New Roman"/>
          <w:sz w:val="24"/>
          <w:szCs w:val="24"/>
        </w:rPr>
        <w:t>Optical Illusions</w:t>
      </w:r>
    </w:p>
    <w:p w:rsidR="00D06412" w:rsidRDefault="00D06412" w:rsidP="00D0641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Discrepancy between visual appearance and physical reality.</w:t>
      </w:r>
    </w:p>
    <w:p w:rsidR="00D06412" w:rsidRDefault="00D06412" w:rsidP="00D0641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Famous Optical Illusions: Muller-Lyer Illusion, Ponzo Illusion, Poggendorf Illusion, Upside-Down T Illusion, Zollner Illusion, the Ames Room and Impossible Figures.</w:t>
      </w:r>
    </w:p>
    <w:p w:rsidR="00D06412" w:rsidRDefault="00D06412" w:rsidP="00D0641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Cultural Differences </w:t>
      </w:r>
      <w:r w:rsidR="00B56565">
        <w:rPr>
          <w:rFonts w:ascii="Times New Roman" w:hAnsi="Times New Roman" w:cs="Times New Roman"/>
          <w:sz w:val="24"/>
          <w:szCs w:val="24"/>
        </w:rPr>
        <w:t>–</w:t>
      </w:r>
      <w:r>
        <w:rPr>
          <w:rFonts w:ascii="Times New Roman" w:hAnsi="Times New Roman" w:cs="Times New Roman"/>
          <w:sz w:val="24"/>
          <w:szCs w:val="24"/>
        </w:rPr>
        <w:t xml:space="preserve"> </w:t>
      </w:r>
      <w:r w:rsidR="00B56565">
        <w:rPr>
          <w:rFonts w:ascii="Times New Roman" w:hAnsi="Times New Roman" w:cs="Times New Roman"/>
          <w:sz w:val="24"/>
          <w:szCs w:val="24"/>
        </w:rPr>
        <w:t>Western culture is immersed in angles, whil</w:t>
      </w:r>
      <w:r w:rsidR="00090A73">
        <w:rPr>
          <w:rFonts w:ascii="Times New Roman" w:hAnsi="Times New Roman" w:cs="Times New Roman"/>
          <w:sz w:val="24"/>
          <w:szCs w:val="24"/>
        </w:rPr>
        <w:t>e most South African cultures a</w:t>
      </w:r>
      <w:r w:rsidR="00B56565">
        <w:rPr>
          <w:rFonts w:ascii="Times New Roman" w:hAnsi="Times New Roman" w:cs="Times New Roman"/>
          <w:sz w:val="24"/>
          <w:szCs w:val="24"/>
        </w:rPr>
        <w:t>r</w:t>
      </w:r>
      <w:r w:rsidR="00090A73">
        <w:rPr>
          <w:rFonts w:ascii="Times New Roman" w:hAnsi="Times New Roman" w:cs="Times New Roman"/>
          <w:sz w:val="24"/>
          <w:szCs w:val="24"/>
        </w:rPr>
        <w:t>e</w:t>
      </w:r>
      <w:r w:rsidR="00B56565">
        <w:rPr>
          <w:rFonts w:ascii="Times New Roman" w:hAnsi="Times New Roman" w:cs="Times New Roman"/>
          <w:sz w:val="24"/>
          <w:szCs w:val="24"/>
        </w:rPr>
        <w:t xml:space="preserve"> not. Difference in the perception of some optical illusions. </w:t>
      </w:r>
      <w:r w:rsidR="00090A73">
        <w:rPr>
          <w:rFonts w:ascii="Times New Roman" w:hAnsi="Times New Roman" w:cs="Times New Roman"/>
          <w:sz w:val="24"/>
          <w:szCs w:val="24"/>
        </w:rPr>
        <w:t>Perceptual hypotheses at work in the Muller-Lyer Illusion.</w:t>
      </w:r>
    </w:p>
    <w:p w:rsidR="00090A73" w:rsidRDefault="00090A73" w:rsidP="00090A73">
      <w:pPr>
        <w:rPr>
          <w:rFonts w:ascii="Times New Roman" w:hAnsi="Times New Roman" w:cs="Times New Roman"/>
          <w:sz w:val="24"/>
          <w:szCs w:val="24"/>
        </w:rPr>
      </w:pPr>
      <w:r>
        <w:rPr>
          <w:rFonts w:ascii="Times New Roman" w:hAnsi="Times New Roman" w:cs="Times New Roman"/>
          <w:sz w:val="24"/>
          <w:szCs w:val="24"/>
        </w:rPr>
        <w:t>The Auditory System</w:t>
      </w:r>
    </w:p>
    <w:p w:rsidR="00090A73" w:rsidRDefault="00090A73" w:rsidP="00090A7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Physical Stimulus – sound waves (vibrations of molecules travelling in air)</w:t>
      </w:r>
    </w:p>
    <w:p w:rsidR="00090A73" w:rsidRDefault="00090A73" w:rsidP="00090A73">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Amplitude or height (loudness)</w:t>
      </w:r>
    </w:p>
    <w:p w:rsidR="00090A73" w:rsidRDefault="00090A73" w:rsidP="00090A73">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Wavelength or length (pitch: low or high notes)</w:t>
      </w:r>
    </w:p>
    <w:p w:rsidR="00090A73" w:rsidRDefault="00090A73" w:rsidP="00090A73">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Purity or complexity (timbre)</w:t>
      </w:r>
    </w:p>
    <w:p w:rsidR="00090A73" w:rsidRDefault="00090A73" w:rsidP="00090A7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Wavelength described in terms of frequency which is measured in cycles per second (Hz)</w:t>
      </w:r>
    </w:p>
    <w:p w:rsidR="00090A73" w:rsidRDefault="00090A73" w:rsidP="00090A73">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Frequency increase = pitch increase</w:t>
      </w:r>
    </w:p>
    <w:p w:rsidR="00090A73" w:rsidRDefault="00090A73" w:rsidP="00090A73">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Amplitude is about sound pressure (decibels: db)</w:t>
      </w:r>
    </w:p>
    <w:p w:rsidR="00090A73" w:rsidRDefault="00090A73" w:rsidP="00090A73">
      <w:pPr>
        <w:pStyle w:val="ListParagraph"/>
        <w:numPr>
          <w:ilvl w:val="1"/>
          <w:numId w:val="6"/>
        </w:numPr>
        <w:rPr>
          <w:rFonts w:ascii="Times New Roman" w:hAnsi="Times New Roman" w:cs="Times New Roman"/>
          <w:sz w:val="24"/>
          <w:szCs w:val="24"/>
        </w:rPr>
      </w:pPr>
      <w:r>
        <w:rPr>
          <w:rFonts w:ascii="Times New Roman" w:hAnsi="Times New Roman" w:cs="Times New Roman"/>
          <w:sz w:val="24"/>
          <w:szCs w:val="24"/>
        </w:rPr>
        <w:t xml:space="preserve">Perceived loudness increases with decibels. </w:t>
      </w:r>
    </w:p>
    <w:p w:rsidR="00090A73" w:rsidRDefault="00090A73" w:rsidP="00090A73">
      <w:pPr>
        <w:rPr>
          <w:rFonts w:ascii="Times New Roman" w:hAnsi="Times New Roman" w:cs="Times New Roman"/>
          <w:sz w:val="24"/>
          <w:szCs w:val="24"/>
        </w:rPr>
      </w:pPr>
    </w:p>
    <w:p w:rsidR="00090A73" w:rsidRDefault="00090A73" w:rsidP="00090A73">
      <w:pPr>
        <w:rPr>
          <w:rFonts w:ascii="Times New Roman" w:hAnsi="Times New Roman" w:cs="Times New Roman"/>
          <w:sz w:val="24"/>
          <w:szCs w:val="24"/>
        </w:rPr>
      </w:pPr>
      <w:r>
        <w:rPr>
          <w:rFonts w:ascii="Times New Roman" w:hAnsi="Times New Roman" w:cs="Times New Roman"/>
          <w:sz w:val="24"/>
          <w:szCs w:val="24"/>
        </w:rPr>
        <w:t>The Ear</w:t>
      </w:r>
    </w:p>
    <w:p w:rsidR="00090A73" w:rsidRDefault="00090A73" w:rsidP="00090A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External Ear (pinna): collects sound</w:t>
      </w:r>
    </w:p>
    <w:p w:rsidR="00090A73" w:rsidRDefault="00090A73" w:rsidP="00090A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Middle Ear: the ossicles (hammer, anvil stirrup)</w:t>
      </w:r>
    </w:p>
    <w:p w:rsidR="00090A73" w:rsidRDefault="00090A73" w:rsidP="00090A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Inner Ear: the cochlea</w:t>
      </w:r>
    </w:p>
    <w:p w:rsidR="00090A73" w:rsidRDefault="00090A73" w:rsidP="00090A7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Fluid-filled, coiled tunnel</w:t>
      </w:r>
    </w:p>
    <w:p w:rsidR="00090A73" w:rsidRDefault="00090A73" w:rsidP="00090A7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Contains the hair cells, the auditory receptors</w:t>
      </w:r>
    </w:p>
    <w:p w:rsidR="00090A73" w:rsidRDefault="00090A73" w:rsidP="00090A7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Lined up the basilar membrane</w:t>
      </w:r>
    </w:p>
    <w:p w:rsidR="00090A73" w:rsidRDefault="00090A73" w:rsidP="00090A73">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Vibrate and cause action potentials that move up the auditory nerve to the auditory cortex</w:t>
      </w:r>
    </w:p>
    <w:p w:rsidR="00090A73" w:rsidRDefault="00090A73" w:rsidP="00090A7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Basilar membrane: Hair cells activated by fluid that flows through the membrane. </w:t>
      </w:r>
    </w:p>
    <w:p w:rsidR="00090A73" w:rsidRDefault="00090A73" w:rsidP="00090A73">
      <w:pPr>
        <w:rPr>
          <w:rFonts w:ascii="Times New Roman" w:hAnsi="Times New Roman" w:cs="Times New Roman"/>
          <w:sz w:val="24"/>
          <w:szCs w:val="24"/>
        </w:rPr>
      </w:pPr>
      <w:r>
        <w:rPr>
          <w:rFonts w:ascii="Times New Roman" w:hAnsi="Times New Roman" w:cs="Times New Roman"/>
          <w:sz w:val="24"/>
          <w:szCs w:val="24"/>
        </w:rPr>
        <w:t>Loudness</w:t>
      </w:r>
    </w:p>
    <w:p w:rsidR="00090A73" w:rsidRDefault="00090A73" w:rsidP="00090A73">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Loudness of a sound is measured in decibels.</w:t>
      </w:r>
    </w:p>
    <w:p w:rsidR="006D772D" w:rsidRDefault="00090A73" w:rsidP="006D772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Chronic exposure to loud noise can cause permanent nerve deafness, as can diseases and biological changes associated with aging.</w:t>
      </w:r>
      <w:r w:rsidR="006D772D">
        <w:rPr>
          <w:rFonts w:ascii="Times New Roman" w:hAnsi="Times New Roman" w:cs="Times New Roman"/>
          <w:sz w:val="24"/>
          <w:szCs w:val="24"/>
        </w:rPr>
        <w:t xml:space="preserve"> Issue with earbuds. Above 130db is immediate danger.</w:t>
      </w:r>
    </w:p>
    <w:p w:rsidR="0061383C" w:rsidRDefault="0061383C" w:rsidP="0061383C">
      <w:pPr>
        <w:rPr>
          <w:rFonts w:ascii="Times New Roman" w:hAnsi="Times New Roman" w:cs="Times New Roman"/>
          <w:sz w:val="24"/>
          <w:szCs w:val="24"/>
        </w:rPr>
      </w:pPr>
      <w:r>
        <w:rPr>
          <w:rFonts w:ascii="Times New Roman" w:hAnsi="Times New Roman" w:cs="Times New Roman"/>
          <w:sz w:val="24"/>
          <w:szCs w:val="24"/>
        </w:rPr>
        <w:t>Period of time in a child’s life when they are most receptive to establish strong language skills; lasts until age five.</w:t>
      </w:r>
    </w:p>
    <w:p w:rsidR="0061383C" w:rsidRDefault="0061383C" w:rsidP="0061383C">
      <w:pPr>
        <w:rPr>
          <w:rFonts w:ascii="Times New Roman" w:hAnsi="Times New Roman" w:cs="Times New Roman"/>
          <w:sz w:val="24"/>
          <w:szCs w:val="24"/>
        </w:rPr>
      </w:pPr>
      <w:r>
        <w:rPr>
          <w:rFonts w:ascii="Times New Roman" w:hAnsi="Times New Roman" w:cs="Times New Roman"/>
          <w:sz w:val="24"/>
          <w:szCs w:val="24"/>
        </w:rPr>
        <w:t>Theories of Hearing</w:t>
      </w:r>
    </w:p>
    <w:p w:rsidR="0061383C" w:rsidRDefault="0061383C" w:rsidP="006138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Hermann von Helmholtz (1863)</w:t>
      </w:r>
    </w:p>
    <w:p w:rsidR="0061383C" w:rsidRDefault="0061383C" w:rsidP="0061383C">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Place Theory – perception of pitch corresponds to the vibration of different places on the basilar membrane.</w:t>
      </w:r>
    </w:p>
    <w:p w:rsidR="0061383C" w:rsidRDefault="0061383C" w:rsidP="006138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Rutherford (1886)</w:t>
      </w:r>
    </w:p>
    <w:p w:rsidR="0061383C" w:rsidRDefault="0061383C" w:rsidP="0061383C">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Frequency Theory – perception of pitch occurs by the rate at which the entire basilar membrane vibrates in response to a sound.</w:t>
      </w:r>
    </w:p>
    <w:p w:rsidR="0061383C" w:rsidRDefault="0061383C" w:rsidP="0061383C">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Georg von Bekesy (1947)</w:t>
      </w:r>
    </w:p>
    <w:p w:rsidR="0061383C" w:rsidRDefault="0061383C" w:rsidP="0061383C">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Travelling Wave Theory – whole membrane does vibrate, but the </w:t>
      </w:r>
      <w:proofErr w:type="gramStart"/>
      <w:r>
        <w:rPr>
          <w:rFonts w:ascii="Times New Roman" w:hAnsi="Times New Roman" w:cs="Times New Roman"/>
          <w:sz w:val="24"/>
          <w:szCs w:val="24"/>
        </w:rPr>
        <w:t>waves</w:t>
      </w:r>
      <w:proofErr w:type="gramEnd"/>
      <w:r>
        <w:rPr>
          <w:rFonts w:ascii="Times New Roman" w:hAnsi="Times New Roman" w:cs="Times New Roman"/>
          <w:sz w:val="24"/>
          <w:szCs w:val="24"/>
        </w:rPr>
        <w:t xml:space="preserve"> peak at different places according to frequency. </w:t>
      </w:r>
    </w:p>
    <w:p w:rsidR="00022BFD" w:rsidRDefault="00022BFD" w:rsidP="00022BFD">
      <w:pPr>
        <w:rPr>
          <w:rFonts w:ascii="Times New Roman" w:hAnsi="Times New Roman" w:cs="Times New Roman"/>
          <w:sz w:val="24"/>
          <w:szCs w:val="24"/>
        </w:rPr>
      </w:pPr>
      <w:r>
        <w:rPr>
          <w:rFonts w:ascii="Times New Roman" w:hAnsi="Times New Roman" w:cs="Times New Roman"/>
          <w:sz w:val="24"/>
          <w:szCs w:val="24"/>
        </w:rPr>
        <w:t>Auditory Localization</w:t>
      </w:r>
    </w:p>
    <w:p w:rsidR="00022BFD" w:rsidRDefault="00022BFD" w:rsidP="00022BF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Two critical cues</w:t>
      </w:r>
    </w:p>
    <w:p w:rsidR="00022BFD" w:rsidRDefault="00022BFD" w:rsidP="00022BFD">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Intensity (loudness)</w:t>
      </w:r>
    </w:p>
    <w:p w:rsidR="00022BFD" w:rsidRDefault="00022BFD" w:rsidP="00022BFD">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Timing of the sounds arriving in each ear</w:t>
      </w:r>
    </w:p>
    <w:p w:rsidR="00022BFD" w:rsidRPr="00C15FB0" w:rsidRDefault="00022BFD" w:rsidP="00C15FB0">
      <w:pPr>
        <w:pStyle w:val="ListParagraph"/>
        <w:numPr>
          <w:ilvl w:val="2"/>
          <w:numId w:val="10"/>
        </w:numPr>
        <w:rPr>
          <w:rFonts w:ascii="Times New Roman" w:hAnsi="Times New Roman" w:cs="Times New Roman"/>
          <w:sz w:val="24"/>
          <w:szCs w:val="24"/>
        </w:rPr>
      </w:pPr>
      <w:r w:rsidRPr="00C15FB0">
        <w:rPr>
          <w:rFonts w:ascii="Times New Roman" w:hAnsi="Times New Roman" w:cs="Times New Roman"/>
          <w:sz w:val="24"/>
          <w:szCs w:val="24"/>
        </w:rPr>
        <w:t>Head as “shadow” or partial sound barrier that impacts the intensity</w:t>
      </w:r>
    </w:p>
    <w:p w:rsidR="00022BFD" w:rsidRPr="00022BFD" w:rsidRDefault="00022BFD" w:rsidP="00022BFD">
      <w:pPr>
        <w:pStyle w:val="ListParagraph"/>
        <w:numPr>
          <w:ilvl w:val="2"/>
          <w:numId w:val="10"/>
        </w:numPr>
        <w:rPr>
          <w:rFonts w:ascii="Times New Roman" w:hAnsi="Times New Roman" w:cs="Times New Roman"/>
          <w:sz w:val="24"/>
          <w:szCs w:val="24"/>
        </w:rPr>
      </w:pPr>
      <w:r w:rsidRPr="00022BFD">
        <w:rPr>
          <w:rFonts w:ascii="Times New Roman" w:hAnsi="Times New Roman" w:cs="Times New Roman"/>
          <w:sz w:val="24"/>
          <w:szCs w:val="24"/>
        </w:rPr>
        <w:t>Can detect timing differences as small as 1/100,000 of a second.</w:t>
      </w:r>
    </w:p>
    <w:p w:rsidR="0061383C" w:rsidRDefault="0061383C" w:rsidP="0061383C">
      <w:pPr>
        <w:rPr>
          <w:rFonts w:ascii="Times New Roman" w:hAnsi="Times New Roman" w:cs="Times New Roman"/>
          <w:sz w:val="24"/>
          <w:szCs w:val="24"/>
        </w:rPr>
      </w:pPr>
    </w:p>
    <w:p w:rsidR="00C15FB0" w:rsidRDefault="00C15FB0" w:rsidP="00C15FB0">
      <w:pPr>
        <w:rPr>
          <w:rFonts w:ascii="Times New Roman" w:hAnsi="Times New Roman" w:cs="Times New Roman"/>
          <w:sz w:val="24"/>
          <w:szCs w:val="24"/>
        </w:rPr>
      </w:pPr>
      <w:r>
        <w:rPr>
          <w:rFonts w:ascii="Times New Roman" w:hAnsi="Times New Roman" w:cs="Times New Roman"/>
          <w:sz w:val="24"/>
          <w:szCs w:val="24"/>
        </w:rPr>
        <w:t>Taste</w:t>
      </w:r>
    </w:p>
    <w:p w:rsidR="00C15FB0" w:rsidRDefault="00C15FB0" w:rsidP="00C15FB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Physical Stimulus – soluble chemical substances</w:t>
      </w:r>
    </w:p>
    <w:p w:rsidR="00C15FB0" w:rsidRDefault="00C15FB0" w:rsidP="00C15FB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Receptor cells found in taste buds</w:t>
      </w:r>
    </w:p>
    <w:p w:rsidR="00C15FB0" w:rsidRDefault="00C15FB0" w:rsidP="00C15FB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Pathway: taste buds </w:t>
      </w:r>
      <w:r w:rsidRPr="00C15FB0">
        <w:rPr>
          <w:rFonts w:ascii="Times New Roman" w:hAnsi="Times New Roman" w:cs="Times New Roman"/>
          <w:sz w:val="24"/>
          <w:szCs w:val="24"/>
        </w:rPr>
        <w:sym w:font="Wingdings" w:char="F0E0"/>
      </w:r>
      <w:r>
        <w:rPr>
          <w:rFonts w:ascii="Times New Roman" w:hAnsi="Times New Roman" w:cs="Times New Roman"/>
          <w:sz w:val="24"/>
          <w:szCs w:val="24"/>
        </w:rPr>
        <w:t xml:space="preserve"> neural impulse </w:t>
      </w:r>
      <w:r w:rsidRPr="00C15FB0">
        <w:rPr>
          <w:rFonts w:ascii="Times New Roman" w:hAnsi="Times New Roman" w:cs="Times New Roman"/>
          <w:sz w:val="24"/>
          <w:szCs w:val="24"/>
        </w:rPr>
        <w:sym w:font="Wingdings" w:char="F0E0"/>
      </w:r>
      <w:r>
        <w:rPr>
          <w:rFonts w:ascii="Times New Roman" w:hAnsi="Times New Roman" w:cs="Times New Roman"/>
          <w:sz w:val="24"/>
          <w:szCs w:val="24"/>
        </w:rPr>
        <w:t xml:space="preserve"> thalamus </w:t>
      </w:r>
      <w:r w:rsidRPr="00C15FB0">
        <w:rPr>
          <w:rFonts w:ascii="Times New Roman" w:hAnsi="Times New Roman" w:cs="Times New Roman"/>
          <w:sz w:val="24"/>
          <w:szCs w:val="24"/>
        </w:rPr>
        <w:sym w:font="Wingdings" w:char="F0E0"/>
      </w:r>
      <w:r>
        <w:rPr>
          <w:rFonts w:ascii="Times New Roman" w:hAnsi="Times New Roman" w:cs="Times New Roman"/>
          <w:sz w:val="24"/>
          <w:szCs w:val="24"/>
        </w:rPr>
        <w:t xml:space="preserve"> cortex</w:t>
      </w:r>
    </w:p>
    <w:p w:rsidR="00C15FB0" w:rsidRDefault="00C15FB0" w:rsidP="00C15FB0">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Four primary tastes – sweet, sour, bitter, salty</w:t>
      </w:r>
    </w:p>
    <w:p w:rsidR="00C15FB0" w:rsidRDefault="00C15FB0" w:rsidP="00C15FB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Taste varies across the tongue.</w:t>
      </w:r>
    </w:p>
    <w:p w:rsidR="00C15FB0" w:rsidRDefault="00C15FB0" w:rsidP="00C15FB0">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Three types of papillae: circumvallate papillae, foliate papillae, fungiform papillae</w:t>
      </w:r>
    </w:p>
    <w:p w:rsidR="00C15FB0" w:rsidRDefault="00C15FB0" w:rsidP="00C15FB0">
      <w:pPr>
        <w:rPr>
          <w:rFonts w:ascii="Times New Roman" w:hAnsi="Times New Roman" w:cs="Times New Roman"/>
          <w:sz w:val="24"/>
          <w:szCs w:val="24"/>
        </w:rPr>
      </w:pPr>
      <w:r>
        <w:rPr>
          <w:rFonts w:ascii="Times New Roman" w:hAnsi="Times New Roman" w:cs="Times New Roman"/>
          <w:sz w:val="24"/>
          <w:szCs w:val="24"/>
        </w:rPr>
        <w:t>Smell</w:t>
      </w:r>
    </w:p>
    <w:p w:rsidR="00C15FB0" w:rsidRDefault="00C15FB0" w:rsidP="00C15FB0">
      <w:pPr>
        <w:pStyle w:val="ListParagraph"/>
        <w:numPr>
          <w:ilvl w:val="0"/>
          <w:numId w:val="13"/>
        </w:numPr>
        <w:rPr>
          <w:rFonts w:ascii="Times New Roman" w:hAnsi="Times New Roman" w:cs="Times New Roman"/>
          <w:sz w:val="24"/>
          <w:szCs w:val="24"/>
        </w:rPr>
      </w:pPr>
      <w:r w:rsidRPr="00C15FB0">
        <w:rPr>
          <w:rFonts w:ascii="Times New Roman" w:hAnsi="Times New Roman" w:cs="Times New Roman"/>
          <w:sz w:val="24"/>
          <w:szCs w:val="24"/>
        </w:rPr>
        <w:t>Physical stimulus – substances carries in the air</w:t>
      </w:r>
    </w:p>
    <w:p w:rsidR="00C15FB0" w:rsidRDefault="00C15FB0" w:rsidP="00C15FB0">
      <w:pPr>
        <w:pStyle w:val="ListParagraph"/>
        <w:numPr>
          <w:ilvl w:val="1"/>
          <w:numId w:val="13"/>
        </w:numPr>
        <w:rPr>
          <w:rFonts w:ascii="Times New Roman" w:hAnsi="Times New Roman" w:cs="Times New Roman"/>
          <w:sz w:val="24"/>
          <w:szCs w:val="24"/>
        </w:rPr>
      </w:pPr>
      <w:r w:rsidRPr="00C15FB0">
        <w:rPr>
          <w:rFonts w:ascii="Times New Roman" w:hAnsi="Times New Roman" w:cs="Times New Roman"/>
          <w:sz w:val="24"/>
          <w:szCs w:val="24"/>
        </w:rPr>
        <w:t>Dissolved in fluid, the mucus in the nose</w:t>
      </w:r>
    </w:p>
    <w:p w:rsidR="00C15FB0" w:rsidRDefault="00C15FB0" w:rsidP="00C15FB0">
      <w:pPr>
        <w:pStyle w:val="ListParagraph"/>
        <w:numPr>
          <w:ilvl w:val="1"/>
          <w:numId w:val="13"/>
        </w:numPr>
        <w:rPr>
          <w:rFonts w:ascii="Times New Roman" w:hAnsi="Times New Roman" w:cs="Times New Roman"/>
          <w:sz w:val="24"/>
          <w:szCs w:val="24"/>
        </w:rPr>
      </w:pPr>
      <w:r w:rsidRPr="00C15FB0">
        <w:rPr>
          <w:rFonts w:ascii="Times New Roman" w:hAnsi="Times New Roman" w:cs="Times New Roman"/>
          <w:sz w:val="24"/>
          <w:szCs w:val="24"/>
        </w:rPr>
        <w:t>Olfactory receptors = olfactory cilia</w:t>
      </w:r>
    </w:p>
    <w:p w:rsidR="00C15FB0" w:rsidRDefault="00C15FB0" w:rsidP="00C15FB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Pathway: olfactory cilia </w:t>
      </w:r>
      <w:r w:rsidRPr="00C15FB0">
        <w:rPr>
          <w:rFonts w:ascii="Times New Roman" w:hAnsi="Times New Roman" w:cs="Times New Roman"/>
          <w:sz w:val="24"/>
          <w:szCs w:val="24"/>
        </w:rPr>
        <w:sym w:font="Wingdings" w:char="F0E0"/>
      </w:r>
      <w:r>
        <w:rPr>
          <w:rFonts w:ascii="Times New Roman" w:hAnsi="Times New Roman" w:cs="Times New Roman"/>
          <w:sz w:val="24"/>
          <w:szCs w:val="24"/>
        </w:rPr>
        <w:t xml:space="preserve"> neural impulse </w:t>
      </w:r>
      <w:r w:rsidRPr="00C15FB0">
        <w:rPr>
          <w:rFonts w:ascii="Times New Roman" w:hAnsi="Times New Roman" w:cs="Times New Roman"/>
          <w:sz w:val="24"/>
          <w:szCs w:val="24"/>
        </w:rPr>
        <w:sym w:font="Wingdings" w:char="F0E0"/>
      </w:r>
      <w:r>
        <w:rPr>
          <w:rFonts w:ascii="Times New Roman" w:hAnsi="Times New Roman" w:cs="Times New Roman"/>
          <w:sz w:val="24"/>
          <w:szCs w:val="24"/>
        </w:rPr>
        <w:t xml:space="preserve"> olfactory nerve </w:t>
      </w:r>
      <w:r w:rsidRPr="00C15FB0">
        <w:rPr>
          <w:rFonts w:ascii="Times New Roman" w:hAnsi="Times New Roman" w:cs="Times New Roman"/>
          <w:sz w:val="24"/>
          <w:szCs w:val="24"/>
        </w:rPr>
        <w:sym w:font="Wingdings" w:char="F0E0"/>
      </w:r>
      <w:r>
        <w:rPr>
          <w:rFonts w:ascii="Times New Roman" w:hAnsi="Times New Roman" w:cs="Times New Roman"/>
          <w:sz w:val="24"/>
          <w:szCs w:val="24"/>
        </w:rPr>
        <w:t xml:space="preserve"> olfactory bulb (brain)</w:t>
      </w:r>
    </w:p>
    <w:p w:rsidR="00C15FB0" w:rsidRDefault="00C15FB0" w:rsidP="00C15FB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Only sense that does not travel through the thalamus</w:t>
      </w:r>
    </w:p>
    <w:p w:rsidR="00C15FB0" w:rsidRDefault="00C15FB0" w:rsidP="00C15FB0">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Smell is greatly linked to taste.</w:t>
      </w:r>
    </w:p>
    <w:p w:rsidR="00C15FB0" w:rsidRDefault="007855A7" w:rsidP="00C15FB0">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There are things that you cannot smell or taste by itself, yet smelled and tasted together create a sensation.</w:t>
      </w:r>
    </w:p>
    <w:p w:rsidR="00C15FB0" w:rsidRDefault="00C15FB0" w:rsidP="00027895">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Aging causes the decrease in ability to smell.</w:t>
      </w:r>
    </w:p>
    <w:p w:rsidR="00027895" w:rsidRDefault="00027895" w:rsidP="00027895">
      <w:pPr>
        <w:rPr>
          <w:rFonts w:ascii="Times New Roman" w:hAnsi="Times New Roman" w:cs="Times New Roman"/>
          <w:sz w:val="24"/>
          <w:szCs w:val="24"/>
        </w:rPr>
      </w:pPr>
      <w:r>
        <w:rPr>
          <w:rFonts w:ascii="Times New Roman" w:hAnsi="Times New Roman" w:cs="Times New Roman"/>
          <w:sz w:val="24"/>
          <w:szCs w:val="24"/>
        </w:rPr>
        <w:t>Touch</w:t>
      </w:r>
    </w:p>
    <w:p w:rsidR="00027895" w:rsidRDefault="00027895" w:rsidP="0002789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Physical stimulus – mechanical, thermal and chemical energy impinging on the skin</w:t>
      </w:r>
    </w:p>
    <w:p w:rsidR="00027895" w:rsidRDefault="00027895" w:rsidP="0002789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Touch, temperature, and pain</w:t>
      </w:r>
    </w:p>
    <w:p w:rsidR="00027895" w:rsidRDefault="00027895" w:rsidP="0002789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Pathway: sensory receptors </w:t>
      </w:r>
      <w:r w:rsidRPr="00027895">
        <w:rPr>
          <w:rFonts w:ascii="Times New Roman" w:hAnsi="Times New Roman" w:cs="Times New Roman"/>
          <w:sz w:val="24"/>
          <w:szCs w:val="24"/>
        </w:rPr>
        <w:sym w:font="Wingdings" w:char="F0E0"/>
      </w:r>
      <w:r>
        <w:rPr>
          <w:rFonts w:ascii="Times New Roman" w:hAnsi="Times New Roman" w:cs="Times New Roman"/>
          <w:sz w:val="24"/>
          <w:szCs w:val="24"/>
        </w:rPr>
        <w:t xml:space="preserve"> the spinal column </w:t>
      </w:r>
      <w:r w:rsidRPr="00027895">
        <w:rPr>
          <w:rFonts w:ascii="Times New Roman" w:hAnsi="Times New Roman" w:cs="Times New Roman"/>
          <w:sz w:val="24"/>
          <w:szCs w:val="24"/>
        </w:rPr>
        <w:sym w:font="Wingdings" w:char="F0E0"/>
      </w:r>
      <w:r>
        <w:rPr>
          <w:rFonts w:ascii="Times New Roman" w:hAnsi="Times New Roman" w:cs="Times New Roman"/>
          <w:sz w:val="24"/>
          <w:szCs w:val="24"/>
        </w:rPr>
        <w:t xml:space="preserve"> brainstem </w:t>
      </w:r>
      <w:r w:rsidRPr="00027895">
        <w:rPr>
          <w:rFonts w:ascii="Times New Roman" w:hAnsi="Times New Roman" w:cs="Times New Roman"/>
          <w:sz w:val="24"/>
          <w:szCs w:val="24"/>
        </w:rPr>
        <w:sym w:font="Wingdings" w:char="F0E0"/>
      </w:r>
      <w:r>
        <w:rPr>
          <w:rFonts w:ascii="Times New Roman" w:hAnsi="Times New Roman" w:cs="Times New Roman"/>
          <w:sz w:val="24"/>
          <w:szCs w:val="24"/>
        </w:rPr>
        <w:t xml:space="preserve"> cross to opposite side of the brain </w:t>
      </w:r>
      <w:r w:rsidRPr="00027895">
        <w:rPr>
          <w:rFonts w:ascii="Times New Roman" w:hAnsi="Times New Roman" w:cs="Times New Roman"/>
          <w:sz w:val="24"/>
          <w:szCs w:val="24"/>
        </w:rPr>
        <w:sym w:font="Wingdings" w:char="F0E0"/>
      </w:r>
      <w:r>
        <w:rPr>
          <w:rFonts w:ascii="Times New Roman" w:hAnsi="Times New Roman" w:cs="Times New Roman"/>
          <w:sz w:val="24"/>
          <w:szCs w:val="24"/>
        </w:rPr>
        <w:t xml:space="preserve"> thalamus </w:t>
      </w:r>
      <w:r w:rsidRPr="00027895">
        <w:rPr>
          <w:rFonts w:ascii="Times New Roman" w:hAnsi="Times New Roman" w:cs="Times New Roman"/>
          <w:sz w:val="24"/>
          <w:szCs w:val="24"/>
        </w:rPr>
        <w:sym w:font="Wingdings" w:char="F0E0"/>
      </w:r>
      <w:r>
        <w:rPr>
          <w:rFonts w:ascii="Times New Roman" w:hAnsi="Times New Roman" w:cs="Times New Roman"/>
          <w:sz w:val="24"/>
          <w:szCs w:val="24"/>
        </w:rPr>
        <w:t xml:space="preserve"> </w:t>
      </w:r>
      <w:proofErr w:type="spellStart"/>
      <w:r>
        <w:rPr>
          <w:rFonts w:ascii="Times New Roman" w:hAnsi="Times New Roman" w:cs="Times New Roman"/>
          <w:sz w:val="24"/>
          <w:szCs w:val="24"/>
        </w:rPr>
        <w:t>somatosensory</w:t>
      </w:r>
      <w:proofErr w:type="spellEnd"/>
      <w:r>
        <w:rPr>
          <w:rFonts w:ascii="Times New Roman" w:hAnsi="Times New Roman" w:cs="Times New Roman"/>
          <w:sz w:val="24"/>
          <w:szCs w:val="24"/>
        </w:rPr>
        <w:t xml:space="preserve"> (parietal lobe)</w:t>
      </w:r>
    </w:p>
    <w:p w:rsidR="00027895" w:rsidRDefault="00027895" w:rsidP="0002789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Temperature: free nerve endings in the skin</w:t>
      </w:r>
    </w:p>
    <w:p w:rsidR="00027895" w:rsidRDefault="00027895" w:rsidP="0002789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Pain receptors: also free nerve endings</w:t>
      </w:r>
    </w:p>
    <w:p w:rsidR="00027895" w:rsidRDefault="00027895" w:rsidP="0002789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Two pathways: fast (A-delta fibre) vs. slow (C fibre)</w:t>
      </w:r>
    </w:p>
    <w:p w:rsidR="00027895" w:rsidRDefault="00027895" w:rsidP="00027895">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Gate Control Theory of Pain</w:t>
      </w:r>
    </w:p>
    <w:p w:rsidR="00027895" w:rsidRDefault="00027895" w:rsidP="00027895">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Pain transmission can be blocked or gated in many ways</w:t>
      </w:r>
    </w:p>
    <w:p w:rsidR="00027895" w:rsidRDefault="00027895" w:rsidP="00027895">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Pain is not automatic</w:t>
      </w:r>
    </w:p>
    <w:p w:rsidR="00027895" w:rsidRDefault="00027895" w:rsidP="00027895">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Placebo affect</w:t>
      </w:r>
    </w:p>
    <w:p w:rsidR="00027895" w:rsidRDefault="00027895" w:rsidP="00AC62BE">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Attitude change can help to deal with pain, distraction can lessen the feeling of pain</w:t>
      </w:r>
    </w:p>
    <w:p w:rsidR="00AC62BE" w:rsidRDefault="00AC62BE" w:rsidP="00AC62BE">
      <w:pPr>
        <w:rPr>
          <w:rFonts w:ascii="Times New Roman" w:hAnsi="Times New Roman" w:cs="Times New Roman"/>
          <w:sz w:val="24"/>
          <w:szCs w:val="24"/>
        </w:rPr>
      </w:pPr>
      <w:r>
        <w:rPr>
          <w:rFonts w:ascii="Times New Roman" w:hAnsi="Times New Roman" w:cs="Times New Roman"/>
          <w:sz w:val="24"/>
          <w:szCs w:val="24"/>
        </w:rPr>
        <w:t>Kinesthesis: knowing the position of various parts of the body, receptors in joints and muscles</w:t>
      </w:r>
    </w:p>
    <w:p w:rsidR="00AC62BE" w:rsidRDefault="00AC62BE" w:rsidP="00AC62BE">
      <w:pPr>
        <w:rPr>
          <w:rFonts w:ascii="Times New Roman" w:hAnsi="Times New Roman" w:cs="Times New Roman"/>
          <w:sz w:val="24"/>
          <w:szCs w:val="24"/>
        </w:rPr>
      </w:pPr>
      <w:r>
        <w:rPr>
          <w:rFonts w:ascii="Times New Roman" w:hAnsi="Times New Roman" w:cs="Times New Roman"/>
          <w:sz w:val="24"/>
          <w:szCs w:val="24"/>
        </w:rPr>
        <w:t xml:space="preserve">Vestibular: equilibrium and balance, responds to gravity, keeps you informed of where you are in space, semicircular canals in the ear. </w:t>
      </w:r>
    </w:p>
    <w:p w:rsidR="00027895" w:rsidRDefault="001117B2" w:rsidP="001117B2">
      <w:pPr>
        <w:rPr>
          <w:rFonts w:ascii="Times New Roman" w:hAnsi="Times New Roman" w:cs="Times New Roman"/>
          <w:sz w:val="24"/>
          <w:szCs w:val="24"/>
        </w:rPr>
      </w:pPr>
      <w:r>
        <w:rPr>
          <w:rFonts w:ascii="Times New Roman" w:hAnsi="Times New Roman" w:cs="Times New Roman"/>
          <w:sz w:val="24"/>
          <w:szCs w:val="24"/>
        </w:rPr>
        <w:t>All senses work together to create an accurate picture of reality.</w:t>
      </w:r>
    </w:p>
    <w:p w:rsidR="001117B2" w:rsidRDefault="001117B2" w:rsidP="001117B2">
      <w:pPr>
        <w:rPr>
          <w:rFonts w:ascii="Times New Roman" w:hAnsi="Times New Roman" w:cs="Times New Roman"/>
          <w:sz w:val="24"/>
          <w:szCs w:val="24"/>
        </w:rPr>
      </w:pPr>
    </w:p>
    <w:p w:rsidR="001117B2" w:rsidRDefault="001117B2" w:rsidP="001117B2">
      <w:pPr>
        <w:rPr>
          <w:rFonts w:ascii="Times New Roman" w:hAnsi="Times New Roman" w:cs="Times New Roman"/>
          <w:sz w:val="24"/>
          <w:szCs w:val="24"/>
        </w:rPr>
      </w:pPr>
      <w:r>
        <w:rPr>
          <w:rFonts w:ascii="Times New Roman" w:hAnsi="Times New Roman" w:cs="Times New Roman"/>
          <w:sz w:val="24"/>
          <w:szCs w:val="24"/>
        </w:rPr>
        <w:lastRenderedPageBreak/>
        <w:t>Chapter Five</w:t>
      </w:r>
    </w:p>
    <w:p w:rsidR="001117B2" w:rsidRDefault="001117B2" w:rsidP="001117B2">
      <w:pPr>
        <w:rPr>
          <w:rFonts w:ascii="Times New Roman" w:hAnsi="Times New Roman" w:cs="Times New Roman"/>
          <w:sz w:val="24"/>
          <w:szCs w:val="24"/>
        </w:rPr>
      </w:pPr>
      <w:r>
        <w:rPr>
          <w:rFonts w:ascii="Times New Roman" w:hAnsi="Times New Roman" w:cs="Times New Roman"/>
          <w:sz w:val="24"/>
          <w:szCs w:val="24"/>
        </w:rPr>
        <w:t>Consciousness – being aware of yourself and your surroundings. Late 19</w:t>
      </w:r>
      <w:r w:rsidRPr="001117B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when psychology began it defined itself as the study of human consciousness. </w:t>
      </w:r>
      <w:proofErr w:type="gramStart"/>
      <w:r>
        <w:rPr>
          <w:rFonts w:ascii="Times New Roman" w:hAnsi="Times New Roman" w:cs="Times New Roman"/>
          <w:sz w:val="24"/>
          <w:szCs w:val="24"/>
        </w:rPr>
        <w:t>Began the debate between the different schools of psychology.</w:t>
      </w:r>
      <w:proofErr w:type="gramEnd"/>
      <w:r>
        <w:rPr>
          <w:rFonts w:ascii="Times New Roman" w:hAnsi="Times New Roman" w:cs="Times New Roman"/>
          <w:sz w:val="24"/>
          <w:szCs w:val="24"/>
        </w:rPr>
        <w:t xml:space="preserve"> Recent years has returned interests to the</w:t>
      </w:r>
      <w:r w:rsidR="001A5AC3">
        <w:rPr>
          <w:rFonts w:ascii="Times New Roman" w:hAnsi="Times New Roman" w:cs="Times New Roman"/>
          <w:sz w:val="24"/>
          <w:szCs w:val="24"/>
        </w:rPr>
        <w:t xml:space="preserve"> human states of consciousness. </w:t>
      </w:r>
      <w:proofErr w:type="gramStart"/>
      <w:r w:rsidR="001A5AC3">
        <w:rPr>
          <w:rFonts w:ascii="Times New Roman" w:hAnsi="Times New Roman" w:cs="Times New Roman"/>
          <w:sz w:val="24"/>
          <w:szCs w:val="24"/>
        </w:rPr>
        <w:t>Patterns of neural activity in the brain.</w:t>
      </w:r>
      <w:proofErr w:type="gramEnd"/>
    </w:p>
    <w:p w:rsidR="001A5AC3" w:rsidRDefault="001A5AC3" w:rsidP="001117B2">
      <w:pPr>
        <w:rPr>
          <w:rFonts w:ascii="Times New Roman" w:hAnsi="Times New Roman" w:cs="Times New Roman"/>
          <w:sz w:val="24"/>
          <w:szCs w:val="24"/>
        </w:rPr>
      </w:pPr>
      <w:r>
        <w:rPr>
          <w:rFonts w:ascii="Times New Roman" w:hAnsi="Times New Roman" w:cs="Times New Roman"/>
          <w:sz w:val="24"/>
          <w:szCs w:val="24"/>
        </w:rPr>
        <w:t>Levels of Awareness:</w:t>
      </w:r>
    </w:p>
    <w:p w:rsidR="001A5AC3" w:rsidRDefault="001A5AC3" w:rsidP="001A5AC3">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Top – Controlled processes require much attention (and interfere with other functions)</w:t>
      </w:r>
    </w:p>
    <w:p w:rsidR="001A5AC3" w:rsidRDefault="001A5AC3" w:rsidP="001A5AC3">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Middle – Automatic processes require middle attention and do not interfere with other activities (such as riding your bike). Generally helpful, though there are times where you may be on “auto-pilot” and may not want to be.</w:t>
      </w:r>
    </w:p>
    <w:p w:rsidR="001A5AC3" w:rsidRDefault="001A5AC3" w:rsidP="001A5AC3">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Lowest – Minimal or no awareness of the environment. </w:t>
      </w:r>
    </w:p>
    <w:p w:rsidR="00E116EE" w:rsidRDefault="00E116EE" w:rsidP="00E116EE">
      <w:pPr>
        <w:rPr>
          <w:rFonts w:ascii="Times New Roman" w:hAnsi="Times New Roman" w:cs="Times New Roman"/>
          <w:sz w:val="24"/>
          <w:szCs w:val="24"/>
        </w:rPr>
      </w:pPr>
      <w:r>
        <w:rPr>
          <w:rFonts w:ascii="Times New Roman" w:hAnsi="Times New Roman" w:cs="Times New Roman"/>
          <w:sz w:val="24"/>
          <w:szCs w:val="24"/>
        </w:rPr>
        <w:t>Sleep – a behaviour AND an altered state of consciousness. We spend about a third of our lives in sleep. A basic issue is to understand the functions of sleep.</w:t>
      </w:r>
    </w:p>
    <w:p w:rsidR="00E116EE" w:rsidRDefault="00E116EE" w:rsidP="00E116EE">
      <w:pPr>
        <w:rPr>
          <w:rFonts w:ascii="Times New Roman" w:hAnsi="Times New Roman" w:cs="Times New Roman"/>
          <w:sz w:val="24"/>
          <w:szCs w:val="24"/>
        </w:rPr>
      </w:pPr>
      <w:r>
        <w:rPr>
          <w:rFonts w:ascii="Times New Roman" w:hAnsi="Times New Roman" w:cs="Times New Roman"/>
          <w:sz w:val="24"/>
          <w:szCs w:val="24"/>
        </w:rPr>
        <w:t>Myths of Sleep</w:t>
      </w:r>
    </w:p>
    <w:p w:rsidR="00E116EE" w:rsidRDefault="00E116EE" w:rsidP="00E116E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Everyone needs 8hrs of sleep per night to maintain a good health</w:t>
      </w:r>
    </w:p>
    <w:p w:rsidR="00E116EE" w:rsidRDefault="00E116EE" w:rsidP="00E116E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Learning of complicated subjects, such as calculus, can be done during sleep</w:t>
      </w:r>
    </w:p>
    <w:p w:rsidR="00E116EE" w:rsidRDefault="00E116EE" w:rsidP="00E116E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Some people never dream</w:t>
      </w:r>
    </w:p>
    <w:p w:rsidR="00E116EE" w:rsidRDefault="00E116EE" w:rsidP="00E116EE">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Dreams only last a few seconds</w:t>
      </w:r>
    </w:p>
    <w:p w:rsidR="00E116EE" w:rsidRDefault="00E116EE" w:rsidP="00E116EE">
      <w:pPr>
        <w:rPr>
          <w:rFonts w:ascii="Times New Roman" w:hAnsi="Times New Roman" w:cs="Times New Roman"/>
          <w:sz w:val="24"/>
          <w:szCs w:val="24"/>
        </w:rPr>
      </w:pPr>
      <w:r>
        <w:rPr>
          <w:rFonts w:ascii="Times New Roman" w:hAnsi="Times New Roman" w:cs="Times New Roman"/>
          <w:sz w:val="24"/>
          <w:szCs w:val="24"/>
        </w:rPr>
        <w:t>Circadian Rhythms</w:t>
      </w:r>
    </w:p>
    <w:p w:rsidR="00E116EE" w:rsidRDefault="00E116EE" w:rsidP="00E116E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One cycle lasts about 24 hours (sleep-waking cycle)</w:t>
      </w:r>
    </w:p>
    <w:p w:rsidR="00E116EE" w:rsidRDefault="00E116EE" w:rsidP="00E116E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Light is an external cue that can set the circadian rhythm</w:t>
      </w:r>
    </w:p>
    <w:p w:rsidR="00E116EE" w:rsidRDefault="00E116EE" w:rsidP="00E116E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Some circadian rhythms are endogenous suggesting the existence of an internal biological clock.</w:t>
      </w:r>
    </w:p>
    <w:p w:rsidR="00E116EE" w:rsidRDefault="00E116EE" w:rsidP="00E116E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Hypothalamus, pineal gland</w:t>
      </w:r>
    </w:p>
    <w:p w:rsidR="00E116EE" w:rsidRDefault="00E116EE" w:rsidP="00E116E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 xml:space="preserve">Melatonin related to serotonin. A growing number of people use melatonin to treat jet lag. </w:t>
      </w:r>
    </w:p>
    <w:p w:rsidR="00E116EE" w:rsidRDefault="00E116EE" w:rsidP="00E116EE">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Disrupted circadian rhythms – lead to increased fatigue, decreased concentration, sleeping disorders and other health problems.</w:t>
      </w:r>
    </w:p>
    <w:p w:rsidR="00E116EE" w:rsidRDefault="00E116EE" w:rsidP="00E116EE">
      <w:pPr>
        <w:rPr>
          <w:rFonts w:ascii="Times New Roman" w:hAnsi="Times New Roman" w:cs="Times New Roman"/>
          <w:sz w:val="24"/>
          <w:szCs w:val="24"/>
        </w:rPr>
      </w:pPr>
      <w:r>
        <w:rPr>
          <w:rFonts w:ascii="Times New Roman" w:hAnsi="Times New Roman" w:cs="Times New Roman"/>
          <w:sz w:val="24"/>
          <w:szCs w:val="24"/>
        </w:rPr>
        <w:t>Long Term Sleep Deprivation</w:t>
      </w:r>
    </w:p>
    <w:p w:rsidR="00E116EE" w:rsidRDefault="00E116EE" w:rsidP="00E116EE">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Effects include reduced immunity, increases stress, mood alteration, reduced concentration and motivation, increased irritability, lapses in attention, and reduced motor skills.</w:t>
      </w:r>
    </w:p>
    <w:p w:rsidR="00E116EE" w:rsidRDefault="00E116EE" w:rsidP="00E116EE">
      <w:pPr>
        <w:pStyle w:val="ListParagraph"/>
        <w:rPr>
          <w:rFonts w:ascii="Times New Roman" w:hAnsi="Times New Roman" w:cs="Times New Roman"/>
          <w:sz w:val="24"/>
          <w:szCs w:val="24"/>
        </w:rPr>
      </w:pPr>
    </w:p>
    <w:p w:rsidR="00E116EE" w:rsidRDefault="00E116EE" w:rsidP="00E116EE">
      <w:pPr>
        <w:rPr>
          <w:rFonts w:ascii="Times New Roman" w:hAnsi="Times New Roman" w:cs="Times New Roman"/>
          <w:sz w:val="24"/>
          <w:szCs w:val="24"/>
        </w:rPr>
      </w:pPr>
      <w:r>
        <w:rPr>
          <w:rFonts w:ascii="Times New Roman" w:hAnsi="Times New Roman" w:cs="Times New Roman"/>
          <w:sz w:val="24"/>
          <w:szCs w:val="24"/>
        </w:rPr>
        <w:lastRenderedPageBreak/>
        <w:t>EEG Changes during Sleep</w:t>
      </w:r>
    </w:p>
    <w:p w:rsidR="00470F75" w:rsidRPr="00470F75" w:rsidRDefault="00E116EE" w:rsidP="00470F75">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Electrophysiological instruments can be used in the sleep lab to assess the physiological changes that occur during an episode of sleep.</w:t>
      </w:r>
    </w:p>
    <w:p w:rsidR="00E116EE" w:rsidRDefault="00E116EE" w:rsidP="00E116EE">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Awake – alert</w:t>
      </w:r>
      <w:r w:rsidR="00470F75">
        <w:rPr>
          <w:rFonts w:ascii="Times New Roman" w:hAnsi="Times New Roman" w:cs="Times New Roman"/>
          <w:sz w:val="24"/>
          <w:szCs w:val="24"/>
        </w:rPr>
        <w:t xml:space="preserve"> (Beta waves)</w:t>
      </w:r>
    </w:p>
    <w:p w:rsidR="00E116EE" w:rsidRDefault="00E116EE" w:rsidP="00E116EE">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Hypn</w:t>
      </w:r>
      <w:r w:rsidR="00792A11">
        <w:rPr>
          <w:rFonts w:ascii="Times New Roman" w:hAnsi="Times New Roman" w:cs="Times New Roman"/>
          <w:sz w:val="24"/>
          <w:szCs w:val="24"/>
        </w:rPr>
        <w:t>a</w:t>
      </w:r>
      <w:r>
        <w:rPr>
          <w:rFonts w:ascii="Times New Roman" w:hAnsi="Times New Roman" w:cs="Times New Roman"/>
          <w:sz w:val="24"/>
          <w:szCs w:val="24"/>
        </w:rPr>
        <w:t>gogic state – relaxed, meditation (Alpha waves)</w:t>
      </w:r>
      <w:r w:rsidR="00470F75">
        <w:rPr>
          <w:rFonts w:ascii="Times New Roman" w:hAnsi="Times New Roman" w:cs="Times New Roman"/>
          <w:sz w:val="24"/>
          <w:szCs w:val="24"/>
        </w:rPr>
        <w:t xml:space="preserve"> – “pre sleep</w:t>
      </w:r>
      <w:r w:rsidR="00792A11">
        <w:rPr>
          <w:rFonts w:ascii="Times New Roman" w:hAnsi="Times New Roman" w:cs="Times New Roman"/>
          <w:sz w:val="24"/>
          <w:szCs w:val="24"/>
        </w:rPr>
        <w:t>,</w:t>
      </w:r>
      <w:r w:rsidR="00470F75">
        <w:rPr>
          <w:rFonts w:ascii="Times New Roman" w:hAnsi="Times New Roman" w:cs="Times New Roman"/>
          <w:sz w:val="24"/>
          <w:szCs w:val="24"/>
        </w:rPr>
        <w:t>”</w:t>
      </w:r>
      <w:r w:rsidR="00792A11">
        <w:rPr>
          <w:rFonts w:ascii="Times New Roman" w:hAnsi="Times New Roman" w:cs="Times New Roman"/>
          <w:sz w:val="24"/>
          <w:szCs w:val="24"/>
        </w:rPr>
        <w:t xml:space="preserve"> stage marked by visual, auditory and kinaesthetic sensation</w:t>
      </w:r>
    </w:p>
    <w:p w:rsidR="00E116EE" w:rsidRDefault="00E116EE" w:rsidP="00E116EE">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Sleep Stage 1</w:t>
      </w:r>
      <w:r w:rsidR="0087562B">
        <w:rPr>
          <w:rFonts w:ascii="Times New Roman" w:hAnsi="Times New Roman" w:cs="Times New Roman"/>
          <w:sz w:val="24"/>
          <w:szCs w:val="24"/>
        </w:rPr>
        <w:t xml:space="preserve"> (NREM</w:t>
      </w:r>
      <w:r w:rsidR="005B01D1">
        <w:rPr>
          <w:rFonts w:ascii="Times New Roman" w:hAnsi="Times New Roman" w:cs="Times New Roman"/>
          <w:sz w:val="24"/>
          <w:szCs w:val="24"/>
        </w:rPr>
        <w:t>)</w:t>
      </w:r>
      <w:r w:rsidR="00470F75">
        <w:rPr>
          <w:rFonts w:ascii="Times New Roman" w:hAnsi="Times New Roman" w:cs="Times New Roman"/>
          <w:sz w:val="24"/>
          <w:szCs w:val="24"/>
        </w:rPr>
        <w:t xml:space="preserve"> – slowing down</w:t>
      </w:r>
      <w:r w:rsidR="0087562B">
        <w:rPr>
          <w:rFonts w:ascii="Times New Roman" w:hAnsi="Times New Roman" w:cs="Times New Roman"/>
          <w:sz w:val="24"/>
          <w:szCs w:val="24"/>
        </w:rPr>
        <w:t>, easy to awake</w:t>
      </w:r>
    </w:p>
    <w:p w:rsidR="005B01D1" w:rsidRDefault="0026610A" w:rsidP="005B01D1">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Sleep Stage 2</w:t>
      </w:r>
      <w:r w:rsidR="0087562B">
        <w:rPr>
          <w:rFonts w:ascii="Times New Roman" w:hAnsi="Times New Roman" w:cs="Times New Roman"/>
          <w:sz w:val="24"/>
          <w:szCs w:val="24"/>
        </w:rPr>
        <w:t xml:space="preserve"> (NREM</w:t>
      </w:r>
      <w:r w:rsidR="005B01D1">
        <w:rPr>
          <w:rFonts w:ascii="Times New Roman" w:hAnsi="Times New Roman" w:cs="Times New Roman"/>
          <w:sz w:val="24"/>
          <w:szCs w:val="24"/>
        </w:rPr>
        <w:t>)</w:t>
      </w:r>
      <w:r w:rsidR="00470F75">
        <w:rPr>
          <w:rFonts w:ascii="Times New Roman" w:hAnsi="Times New Roman" w:cs="Times New Roman"/>
          <w:sz w:val="24"/>
          <w:szCs w:val="24"/>
        </w:rPr>
        <w:t xml:space="preserve"> – less responsive</w:t>
      </w:r>
      <w:r w:rsidR="0087562B">
        <w:rPr>
          <w:rFonts w:ascii="Times New Roman" w:hAnsi="Times New Roman" w:cs="Times New Roman"/>
          <w:sz w:val="24"/>
          <w:szCs w:val="24"/>
        </w:rPr>
        <w:t>, sleep spindles</w:t>
      </w:r>
    </w:p>
    <w:p w:rsidR="005B01D1" w:rsidRDefault="005B01D1" w:rsidP="005B01D1">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Sleep Stage 3</w:t>
      </w:r>
      <w:r w:rsidR="0087562B">
        <w:rPr>
          <w:rFonts w:ascii="Times New Roman" w:hAnsi="Times New Roman" w:cs="Times New Roman"/>
          <w:sz w:val="24"/>
          <w:szCs w:val="24"/>
        </w:rPr>
        <w:t xml:space="preserve"> (NREM</w:t>
      </w:r>
      <w:r>
        <w:rPr>
          <w:rFonts w:ascii="Times New Roman" w:hAnsi="Times New Roman" w:cs="Times New Roman"/>
          <w:sz w:val="24"/>
          <w:szCs w:val="24"/>
        </w:rPr>
        <w:t>)</w:t>
      </w:r>
      <w:r w:rsidR="00470F75">
        <w:rPr>
          <w:rFonts w:ascii="Times New Roman" w:hAnsi="Times New Roman" w:cs="Times New Roman"/>
          <w:sz w:val="24"/>
          <w:szCs w:val="24"/>
        </w:rPr>
        <w:t xml:space="preserve"> (Delta waves</w:t>
      </w:r>
      <w:r w:rsidR="0087562B">
        <w:rPr>
          <w:rFonts w:ascii="Times New Roman" w:hAnsi="Times New Roman" w:cs="Times New Roman"/>
          <w:sz w:val="24"/>
          <w:szCs w:val="24"/>
        </w:rPr>
        <w:t xml:space="preserve"> appear</w:t>
      </w:r>
      <w:r w:rsidR="00470F75">
        <w:rPr>
          <w:rFonts w:ascii="Times New Roman" w:hAnsi="Times New Roman" w:cs="Times New Roman"/>
          <w:sz w:val="24"/>
          <w:szCs w:val="24"/>
        </w:rPr>
        <w:t>) – hard to wake up</w:t>
      </w:r>
      <w:r w:rsidR="00AA3258">
        <w:rPr>
          <w:rFonts w:ascii="Times New Roman" w:hAnsi="Times New Roman" w:cs="Times New Roman"/>
          <w:sz w:val="24"/>
          <w:szCs w:val="24"/>
        </w:rPr>
        <w:t xml:space="preserve">, </w:t>
      </w:r>
    </w:p>
    <w:p w:rsidR="005B01D1" w:rsidRDefault="005B01D1" w:rsidP="005B01D1">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Sleep Stage 4</w:t>
      </w:r>
      <w:r w:rsidR="0087562B">
        <w:rPr>
          <w:rFonts w:ascii="Times New Roman" w:hAnsi="Times New Roman" w:cs="Times New Roman"/>
          <w:sz w:val="24"/>
          <w:szCs w:val="24"/>
        </w:rPr>
        <w:t xml:space="preserve"> (NREM</w:t>
      </w:r>
      <w:r>
        <w:rPr>
          <w:rFonts w:ascii="Times New Roman" w:hAnsi="Times New Roman" w:cs="Times New Roman"/>
          <w:sz w:val="24"/>
          <w:szCs w:val="24"/>
        </w:rPr>
        <w:t>)</w:t>
      </w:r>
      <w:r w:rsidR="00470F75">
        <w:rPr>
          <w:rFonts w:ascii="Times New Roman" w:hAnsi="Times New Roman" w:cs="Times New Roman"/>
          <w:sz w:val="24"/>
          <w:szCs w:val="24"/>
        </w:rPr>
        <w:t xml:space="preserve"> (Mostly Delta waves) – hard to wake up, bed wetting, sleep walking (60 m</w:t>
      </w:r>
      <w:r w:rsidR="00AA3258">
        <w:rPr>
          <w:rFonts w:ascii="Times New Roman" w:hAnsi="Times New Roman" w:cs="Times New Roman"/>
          <w:sz w:val="24"/>
          <w:szCs w:val="24"/>
        </w:rPr>
        <w:t>i</w:t>
      </w:r>
      <w:r w:rsidR="00470F75">
        <w:rPr>
          <w:rFonts w:ascii="Times New Roman" w:hAnsi="Times New Roman" w:cs="Times New Roman"/>
          <w:sz w:val="24"/>
          <w:szCs w:val="24"/>
        </w:rPr>
        <w:t>n</w:t>
      </w:r>
      <w:r w:rsidR="00AA3258">
        <w:rPr>
          <w:rFonts w:ascii="Times New Roman" w:hAnsi="Times New Roman" w:cs="Times New Roman"/>
          <w:sz w:val="24"/>
          <w:szCs w:val="24"/>
        </w:rPr>
        <w:t>ute</w:t>
      </w:r>
      <w:r w:rsidR="00470F75">
        <w:rPr>
          <w:rFonts w:ascii="Times New Roman" w:hAnsi="Times New Roman" w:cs="Times New Roman"/>
          <w:sz w:val="24"/>
          <w:szCs w:val="24"/>
        </w:rPr>
        <w:t>s till end of stage 4)</w:t>
      </w:r>
    </w:p>
    <w:p w:rsidR="005B01D1" w:rsidRDefault="005B01D1" w:rsidP="005B01D1">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REM Sleep Stage</w:t>
      </w:r>
      <w:r w:rsidR="00470F75">
        <w:rPr>
          <w:rFonts w:ascii="Times New Roman" w:hAnsi="Times New Roman" w:cs="Times New Roman"/>
          <w:sz w:val="24"/>
          <w:szCs w:val="24"/>
        </w:rPr>
        <w:t xml:space="preserve"> (</w:t>
      </w:r>
      <w:proofErr w:type="spellStart"/>
      <w:r w:rsidR="00470F75">
        <w:rPr>
          <w:rFonts w:ascii="Times New Roman" w:hAnsi="Times New Roman" w:cs="Times New Roman"/>
          <w:sz w:val="24"/>
          <w:szCs w:val="24"/>
        </w:rPr>
        <w:t>Sawtooth</w:t>
      </w:r>
      <w:proofErr w:type="spellEnd"/>
      <w:r w:rsidR="00470F75">
        <w:rPr>
          <w:rFonts w:ascii="Times New Roman" w:hAnsi="Times New Roman" w:cs="Times New Roman"/>
          <w:sz w:val="24"/>
          <w:szCs w:val="24"/>
        </w:rPr>
        <w:t xml:space="preserve"> waves) – rapid eye movements, high frequency brain waves, paralysis of large muscles, and dreaming</w:t>
      </w:r>
      <w:r w:rsidR="007A2404">
        <w:rPr>
          <w:rFonts w:ascii="Times New Roman" w:hAnsi="Times New Roman" w:cs="Times New Roman"/>
          <w:sz w:val="24"/>
          <w:szCs w:val="24"/>
        </w:rPr>
        <w:t>, paradoxical phase, brain waves similar to those that occur when awake</w:t>
      </w:r>
    </w:p>
    <w:p w:rsidR="003A2BE9" w:rsidRDefault="003A2BE9" w:rsidP="003A2BE9">
      <w:pPr>
        <w:rPr>
          <w:rFonts w:ascii="Times New Roman" w:hAnsi="Times New Roman" w:cs="Times New Roman"/>
          <w:sz w:val="24"/>
          <w:szCs w:val="24"/>
        </w:rPr>
      </w:pPr>
      <w:r>
        <w:rPr>
          <w:rFonts w:ascii="Times New Roman" w:hAnsi="Times New Roman" w:cs="Times New Roman"/>
          <w:sz w:val="24"/>
          <w:szCs w:val="24"/>
        </w:rPr>
        <w:t>Functions of Sleep</w:t>
      </w:r>
    </w:p>
    <w:p w:rsidR="003A2BE9" w:rsidRDefault="003A2BE9" w:rsidP="003A2BE9">
      <w:pPr>
        <w:rPr>
          <w:rFonts w:ascii="Times New Roman" w:hAnsi="Times New Roman" w:cs="Times New Roman"/>
          <w:sz w:val="24"/>
          <w:szCs w:val="24"/>
        </w:rPr>
      </w:pPr>
      <w:r>
        <w:rPr>
          <w:rFonts w:ascii="Times New Roman" w:hAnsi="Times New Roman" w:cs="Times New Roman"/>
          <w:sz w:val="24"/>
          <w:szCs w:val="24"/>
        </w:rPr>
        <w:t xml:space="preserve">REM </w:t>
      </w:r>
      <w:proofErr w:type="gramStart"/>
      <w:r>
        <w:rPr>
          <w:rFonts w:ascii="Times New Roman" w:hAnsi="Times New Roman" w:cs="Times New Roman"/>
          <w:sz w:val="24"/>
          <w:szCs w:val="24"/>
        </w:rPr>
        <w:t>Sleep</w:t>
      </w:r>
      <w:proofErr w:type="gramEnd"/>
      <w:r>
        <w:rPr>
          <w:rFonts w:ascii="Times New Roman" w:hAnsi="Times New Roman" w:cs="Times New Roman"/>
          <w:sz w:val="24"/>
          <w:szCs w:val="24"/>
        </w:rPr>
        <w:t xml:space="preserve"> – consolidating of new memories, role in learning, absent in lower mammals, amount of REM sleep increases with stress, infants and young children show more time in REM sleep than adults, important biological need, REM rebound (catching up on REM sleep by spending more time than usual in the state)</w:t>
      </w:r>
    </w:p>
    <w:p w:rsidR="003A2BE9" w:rsidRPr="003A2BE9" w:rsidRDefault="003A2BE9" w:rsidP="003A2BE9">
      <w:pPr>
        <w:rPr>
          <w:rFonts w:ascii="Times New Roman" w:hAnsi="Times New Roman" w:cs="Times New Roman"/>
          <w:sz w:val="24"/>
          <w:szCs w:val="24"/>
        </w:rPr>
      </w:pPr>
      <w:r>
        <w:rPr>
          <w:rFonts w:ascii="Times New Roman" w:hAnsi="Times New Roman" w:cs="Times New Roman"/>
          <w:sz w:val="24"/>
          <w:szCs w:val="24"/>
        </w:rPr>
        <w:t>Non-REM Sleep – when people are deprived of all sleep show greater time spent in non-REM sleep the next night.</w:t>
      </w:r>
      <w:r w:rsidR="00682A20">
        <w:rPr>
          <w:rFonts w:ascii="Times New Roman" w:hAnsi="Times New Roman" w:cs="Times New Roman"/>
          <w:sz w:val="24"/>
          <w:szCs w:val="24"/>
        </w:rPr>
        <w:t xml:space="preserve"> </w:t>
      </w:r>
    </w:p>
    <w:p w:rsidR="00E116EE" w:rsidRPr="00E116EE" w:rsidRDefault="00E116EE" w:rsidP="00E116EE">
      <w:pPr>
        <w:rPr>
          <w:rFonts w:ascii="Times New Roman" w:hAnsi="Times New Roman" w:cs="Times New Roman"/>
          <w:sz w:val="24"/>
          <w:szCs w:val="24"/>
        </w:rPr>
      </w:pPr>
    </w:p>
    <w:p w:rsidR="001117B2" w:rsidRPr="00027895" w:rsidRDefault="001117B2" w:rsidP="001117B2">
      <w:pPr>
        <w:rPr>
          <w:rFonts w:ascii="Times New Roman" w:hAnsi="Times New Roman" w:cs="Times New Roman"/>
          <w:sz w:val="24"/>
          <w:szCs w:val="24"/>
        </w:rPr>
      </w:pPr>
    </w:p>
    <w:sectPr w:rsidR="001117B2" w:rsidRPr="00027895" w:rsidSect="005E0BD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E7CED"/>
    <w:multiLevelType w:val="hybridMultilevel"/>
    <w:tmpl w:val="C47C85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427CBD"/>
    <w:multiLevelType w:val="hybridMultilevel"/>
    <w:tmpl w:val="51D6F2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844587"/>
    <w:multiLevelType w:val="hybridMultilevel"/>
    <w:tmpl w:val="FD6CC7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A10023"/>
    <w:multiLevelType w:val="hybridMultilevel"/>
    <w:tmpl w:val="D6C871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CB75911"/>
    <w:multiLevelType w:val="hybridMultilevel"/>
    <w:tmpl w:val="726AE44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D2419FF"/>
    <w:multiLevelType w:val="hybridMultilevel"/>
    <w:tmpl w:val="10CCAB4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4B5674E"/>
    <w:multiLevelType w:val="hybridMultilevel"/>
    <w:tmpl w:val="EA14A8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BC02B1A"/>
    <w:multiLevelType w:val="hybridMultilevel"/>
    <w:tmpl w:val="58E0F8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E924866"/>
    <w:multiLevelType w:val="hybridMultilevel"/>
    <w:tmpl w:val="68EA66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24A7C72"/>
    <w:multiLevelType w:val="hybridMultilevel"/>
    <w:tmpl w:val="0798B4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4235CAB"/>
    <w:multiLevelType w:val="hybridMultilevel"/>
    <w:tmpl w:val="BB147F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0344E26"/>
    <w:multiLevelType w:val="hybridMultilevel"/>
    <w:tmpl w:val="765ADB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F292AFB"/>
    <w:multiLevelType w:val="hybridMultilevel"/>
    <w:tmpl w:val="C00293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349351D"/>
    <w:multiLevelType w:val="hybridMultilevel"/>
    <w:tmpl w:val="CB6CA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C485C37"/>
    <w:multiLevelType w:val="hybridMultilevel"/>
    <w:tmpl w:val="1138E5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C565D3D"/>
    <w:multiLevelType w:val="hybridMultilevel"/>
    <w:tmpl w:val="66507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F0152AF"/>
    <w:multiLevelType w:val="hybridMultilevel"/>
    <w:tmpl w:val="3140C0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BFD7429"/>
    <w:multiLevelType w:val="hybridMultilevel"/>
    <w:tmpl w:val="14C2A1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CC8473E"/>
    <w:multiLevelType w:val="hybridMultilevel"/>
    <w:tmpl w:val="7C8C953A"/>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4"/>
  </w:num>
  <w:num w:numId="2">
    <w:abstractNumId w:val="3"/>
  </w:num>
  <w:num w:numId="3">
    <w:abstractNumId w:val="12"/>
  </w:num>
  <w:num w:numId="4">
    <w:abstractNumId w:val="9"/>
  </w:num>
  <w:num w:numId="5">
    <w:abstractNumId w:val="16"/>
  </w:num>
  <w:num w:numId="6">
    <w:abstractNumId w:val="10"/>
  </w:num>
  <w:num w:numId="7">
    <w:abstractNumId w:val="0"/>
  </w:num>
  <w:num w:numId="8">
    <w:abstractNumId w:val="7"/>
  </w:num>
  <w:num w:numId="9">
    <w:abstractNumId w:val="8"/>
  </w:num>
  <w:num w:numId="10">
    <w:abstractNumId w:val="2"/>
  </w:num>
  <w:num w:numId="11">
    <w:abstractNumId w:val="5"/>
  </w:num>
  <w:num w:numId="12">
    <w:abstractNumId w:val="18"/>
  </w:num>
  <w:num w:numId="13">
    <w:abstractNumId w:val="1"/>
  </w:num>
  <w:num w:numId="14">
    <w:abstractNumId w:val="17"/>
  </w:num>
  <w:num w:numId="15">
    <w:abstractNumId w:val="6"/>
  </w:num>
  <w:num w:numId="16">
    <w:abstractNumId w:val="15"/>
  </w:num>
  <w:num w:numId="17">
    <w:abstractNumId w:val="11"/>
  </w:num>
  <w:num w:numId="18">
    <w:abstractNumId w:val="13"/>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469CA"/>
    <w:rsid w:val="00022BFD"/>
    <w:rsid w:val="00027895"/>
    <w:rsid w:val="00090A73"/>
    <w:rsid w:val="001117B2"/>
    <w:rsid w:val="001A5AC3"/>
    <w:rsid w:val="00224CCF"/>
    <w:rsid w:val="00262BDA"/>
    <w:rsid w:val="0026610A"/>
    <w:rsid w:val="003A2BE9"/>
    <w:rsid w:val="00470F75"/>
    <w:rsid w:val="004F7B77"/>
    <w:rsid w:val="005B01D1"/>
    <w:rsid w:val="005C36EE"/>
    <w:rsid w:val="005E0BDF"/>
    <w:rsid w:val="0061383C"/>
    <w:rsid w:val="006469CA"/>
    <w:rsid w:val="00682A20"/>
    <w:rsid w:val="006D772D"/>
    <w:rsid w:val="007855A7"/>
    <w:rsid w:val="00792A11"/>
    <w:rsid w:val="007A2404"/>
    <w:rsid w:val="00865A14"/>
    <w:rsid w:val="0087562B"/>
    <w:rsid w:val="008E428A"/>
    <w:rsid w:val="00980E7F"/>
    <w:rsid w:val="00A377E5"/>
    <w:rsid w:val="00AA3258"/>
    <w:rsid w:val="00AB2BFC"/>
    <w:rsid w:val="00AC62BE"/>
    <w:rsid w:val="00B56565"/>
    <w:rsid w:val="00BF66B9"/>
    <w:rsid w:val="00C15FB0"/>
    <w:rsid w:val="00C20E3D"/>
    <w:rsid w:val="00D06412"/>
    <w:rsid w:val="00E116EE"/>
    <w:rsid w:val="00EC1346"/>
    <w:rsid w:val="00ED3B17"/>
    <w:rsid w:val="00F73A3D"/>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B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B7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6</Pages>
  <Words>1387</Words>
  <Characters>7907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Samantha</dc:creator>
  <cp:lastModifiedBy>S_H</cp:lastModifiedBy>
  <cp:revision>34</cp:revision>
  <dcterms:created xsi:type="dcterms:W3CDTF">2010-10-20T22:05:00Z</dcterms:created>
  <dcterms:modified xsi:type="dcterms:W3CDTF">2012-12-06T04:07:00Z</dcterms:modified>
</cp:coreProperties>
</file>