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DD01C1" w14:textId="79F1BFA4" w:rsidR="007E7A3B" w:rsidRDefault="00533B69">
      <w:pPr>
        <w:pStyle w:val="NoteLevel1"/>
      </w:pPr>
      <w:r>
        <w:fldChar w:fldCharType="begin">
          <w:fldData xml:space="preserve">AAAAIGZ0eXBxdCAgIAUDAHF0ICAAAAAAAAAAAAAAAAAAAAAId2lkZQDf3yFtZGF0ANBABvcgAAAA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</w:fldData>
        </w:fldChar>
      </w:r>
      <w:r>
        <w:instrText xml:space="preserve"> ADDIN AudioData </w:instrText>
      </w:r>
      <w:r>
        <w:fldChar w:fldCharType="end"/>
      </w:r>
    </w:p>
    <w:p w14:paraId="6D9929FE" w14:textId="77777777" w:rsidR="007E7A3B" w:rsidRDefault="007E7A3B">
      <w:pPr>
        <w:pStyle w:val="NoteLevel1"/>
      </w:pPr>
      <w:r>
        <w:fldChar w:fldCharType="begin"/>
      </w:r>
      <w:r>
        <w:instrText xml:space="preserve"> ADDIN AudioMarker 7 </w:instrText>
      </w:r>
      <w:r>
        <w:fldChar w:fldCharType="end"/>
      </w:r>
      <w:r>
        <w:t>Two main themes:</w:t>
      </w:r>
    </w:p>
    <w:p w14:paraId="27ECF028" w14:textId="77777777" w:rsidR="007E7A3B" w:rsidRDefault="007E7A3B">
      <w:pPr>
        <w:pStyle w:val="NoteLevel1"/>
      </w:pPr>
      <w:r>
        <w:fldChar w:fldCharType="begin"/>
      </w:r>
      <w:r>
        <w:instrText xml:space="preserve"> ADDIN AudioMarker 85 </w:instrText>
      </w:r>
      <w:r>
        <w:fldChar w:fldCharType="end"/>
      </w:r>
      <w:proofErr w:type="gramStart"/>
      <w:r>
        <w:t>question</w:t>
      </w:r>
      <w:proofErr w:type="gramEnd"/>
      <w:r>
        <w:t xml:space="preserve"> of culture, what is it?</w:t>
      </w:r>
    </w:p>
    <w:p w14:paraId="47C6042D" w14:textId="77777777" w:rsidR="007E7A3B" w:rsidRDefault="007E7A3B">
      <w:pPr>
        <w:pStyle w:val="NoteLevel1"/>
      </w:pPr>
      <w:r>
        <w:fldChar w:fldCharType="begin"/>
      </w:r>
      <w:r>
        <w:instrText xml:space="preserve"> ADDIN AudioMarker 104 </w:instrText>
      </w:r>
      <w:r>
        <w:fldChar w:fldCharType="end"/>
      </w:r>
      <w:r>
        <w:t>What is the nature of that access, what is it that anthropologists know that makes this special</w:t>
      </w:r>
    </w:p>
    <w:p w14:paraId="129AFD6E" w14:textId="77777777" w:rsidR="007E7A3B" w:rsidRDefault="007E7A3B">
      <w:pPr>
        <w:pStyle w:val="NoteLevel1"/>
      </w:pPr>
      <w:r>
        <w:fldChar w:fldCharType="begin"/>
      </w:r>
      <w:r>
        <w:instrText xml:space="preserve"> ADDIN AudioMarker 131 </w:instrText>
      </w:r>
      <w:r>
        <w:fldChar w:fldCharType="end"/>
      </w:r>
      <w:proofErr w:type="gramStart"/>
      <w:r>
        <w:t>problem</w:t>
      </w:r>
      <w:proofErr w:type="gramEnd"/>
      <w:r>
        <w:t xml:space="preserve"> of cultural translation: inequality between languages, meanings are transformed</w:t>
      </w:r>
    </w:p>
    <w:p w14:paraId="5EF91896" w14:textId="77777777" w:rsidR="007E7A3B" w:rsidRDefault="007E7A3B">
      <w:pPr>
        <w:pStyle w:val="NoteLevel1"/>
      </w:pPr>
      <w:proofErr w:type="spellStart"/>
      <w:r>
        <w:t>Anthro</w:t>
      </w:r>
      <w:proofErr w:type="spellEnd"/>
      <w:r>
        <w:t xml:space="preserve"> is a culture with respect to the cultures it studies, it has that much power</w:t>
      </w:r>
    </w:p>
    <w:p w14:paraId="1531121B" w14:textId="77777777" w:rsidR="007E7A3B" w:rsidRDefault="007E7A3B">
      <w:pPr>
        <w:pStyle w:val="NoteLevel1"/>
      </w:pPr>
      <w:r>
        <w:fldChar w:fldCharType="begin"/>
      </w:r>
      <w:r>
        <w:instrText xml:space="preserve"> ADDIN AudioMarker 209 </w:instrText>
      </w:r>
      <w:r>
        <w:fldChar w:fldCharType="end"/>
      </w:r>
    </w:p>
    <w:p w14:paraId="16904098" w14:textId="77777777" w:rsidR="007E7A3B" w:rsidRPr="001414E7" w:rsidRDefault="007E7A3B">
      <w:pPr>
        <w:pStyle w:val="NoteLevel1"/>
        <w:rPr>
          <w:highlight w:val="yellow"/>
        </w:rPr>
      </w:pPr>
      <w:r w:rsidRPr="001414E7">
        <w:rPr>
          <w:highlight w:val="yellow"/>
        </w:rPr>
        <w:fldChar w:fldCharType="begin"/>
      </w:r>
      <w:r w:rsidRPr="001414E7">
        <w:rPr>
          <w:highlight w:val="yellow"/>
        </w:rPr>
        <w:instrText xml:space="preserve"> ADDIN AudioMarker 324 </w:instrText>
      </w:r>
      <w:r w:rsidRPr="001414E7">
        <w:rPr>
          <w:highlight w:val="yellow"/>
        </w:rPr>
        <w:fldChar w:fldCharType="end"/>
      </w:r>
      <w:r w:rsidRPr="001414E7">
        <w:rPr>
          <w:highlight w:val="yellow"/>
        </w:rPr>
        <w:t>Daniel's thesis about common culture: question of substance</w:t>
      </w:r>
    </w:p>
    <w:p w14:paraId="370AD632" w14:textId="77777777" w:rsidR="00FD1A52" w:rsidRPr="001414E7" w:rsidRDefault="007E7A3B">
      <w:pPr>
        <w:pStyle w:val="NoteLevel1"/>
        <w:rPr>
          <w:highlight w:val="yellow"/>
        </w:rPr>
      </w:pPr>
      <w:r w:rsidRPr="001414E7">
        <w:rPr>
          <w:highlight w:val="yellow"/>
        </w:rPr>
        <w:fldChar w:fldCharType="begin"/>
      </w:r>
      <w:r w:rsidRPr="001414E7">
        <w:rPr>
          <w:highlight w:val="yellow"/>
        </w:rPr>
        <w:instrText xml:space="preserve"> ADDIN AudioMarker 351 </w:instrText>
      </w:r>
      <w:r w:rsidRPr="001414E7">
        <w:rPr>
          <w:highlight w:val="yellow"/>
        </w:rPr>
        <w:fldChar w:fldCharType="end"/>
      </w:r>
      <w:r w:rsidR="00FD1A52" w:rsidRPr="001414E7">
        <w:rPr>
          <w:highlight w:val="yellow"/>
        </w:rPr>
        <w:t>Most writing before this about this is about caste, this book is not</w:t>
      </w:r>
    </w:p>
    <w:p w14:paraId="35C800E0" w14:textId="77777777" w:rsidR="00FD1A52" w:rsidRPr="001414E7" w:rsidRDefault="00FD1A52">
      <w:pPr>
        <w:pStyle w:val="NoteLevel1"/>
        <w:rPr>
          <w:highlight w:val="yellow"/>
        </w:rPr>
      </w:pPr>
      <w:r w:rsidRPr="001414E7">
        <w:rPr>
          <w:highlight w:val="yellow"/>
        </w:rPr>
        <w:fldChar w:fldCharType="begin"/>
      </w:r>
      <w:r w:rsidRPr="001414E7">
        <w:rPr>
          <w:highlight w:val="yellow"/>
        </w:rPr>
        <w:instrText xml:space="preserve"> ADDIN AudioMarker 488 </w:instrText>
      </w:r>
      <w:r w:rsidRPr="001414E7">
        <w:rPr>
          <w:highlight w:val="yellow"/>
        </w:rPr>
        <w:fldChar w:fldCharType="end"/>
      </w:r>
      <w:proofErr w:type="gramStart"/>
      <w:r w:rsidRPr="001414E7">
        <w:rPr>
          <w:highlight w:val="yellow"/>
        </w:rPr>
        <w:t>world</w:t>
      </w:r>
      <w:proofErr w:type="gramEnd"/>
      <w:r w:rsidRPr="001414E7">
        <w:rPr>
          <w:highlight w:val="yellow"/>
        </w:rPr>
        <w:t xml:space="preserve"> of substance</w:t>
      </w:r>
    </w:p>
    <w:p w14:paraId="54D65A81" w14:textId="77777777" w:rsidR="00FD1A52" w:rsidRPr="001414E7" w:rsidRDefault="00FD1A52">
      <w:pPr>
        <w:pStyle w:val="NoteLevel1"/>
        <w:rPr>
          <w:highlight w:val="yellow"/>
        </w:rPr>
      </w:pPr>
      <w:r w:rsidRPr="001414E7">
        <w:rPr>
          <w:highlight w:val="yellow"/>
        </w:rPr>
        <w:fldChar w:fldCharType="begin"/>
      </w:r>
      <w:r w:rsidRPr="001414E7">
        <w:rPr>
          <w:highlight w:val="yellow"/>
        </w:rPr>
        <w:instrText xml:space="preserve"> ADDIN AudioMarker 496 </w:instrText>
      </w:r>
      <w:r w:rsidRPr="001414E7">
        <w:rPr>
          <w:highlight w:val="yellow"/>
        </w:rPr>
        <w:fldChar w:fldCharType="end"/>
      </w:r>
      <w:proofErr w:type="gramStart"/>
      <w:r w:rsidRPr="001414E7">
        <w:rPr>
          <w:highlight w:val="yellow"/>
        </w:rPr>
        <w:t>the</w:t>
      </w:r>
      <w:proofErr w:type="gramEnd"/>
      <w:r w:rsidRPr="001414E7">
        <w:rPr>
          <w:highlight w:val="yellow"/>
        </w:rPr>
        <w:t xml:space="preserve"> people writing about caste are getting it wrong</w:t>
      </w:r>
    </w:p>
    <w:p w14:paraId="3E5AEB7E" w14:textId="77777777" w:rsidR="00FD1A52" w:rsidRPr="001414E7" w:rsidRDefault="00FD1A52">
      <w:pPr>
        <w:pStyle w:val="NoteLevel1"/>
        <w:rPr>
          <w:highlight w:val="yellow"/>
        </w:rPr>
      </w:pPr>
      <w:r w:rsidRPr="001414E7">
        <w:rPr>
          <w:highlight w:val="yellow"/>
        </w:rPr>
        <w:fldChar w:fldCharType="begin"/>
      </w:r>
      <w:r w:rsidRPr="001414E7">
        <w:rPr>
          <w:highlight w:val="yellow"/>
        </w:rPr>
        <w:instrText xml:space="preserve"> ADDIN AudioMarker 519 </w:instrText>
      </w:r>
      <w:r w:rsidRPr="001414E7">
        <w:rPr>
          <w:highlight w:val="yellow"/>
        </w:rPr>
        <w:fldChar w:fldCharType="end"/>
      </w:r>
      <w:proofErr w:type="gramStart"/>
      <w:r w:rsidRPr="001414E7">
        <w:rPr>
          <w:highlight w:val="yellow"/>
        </w:rPr>
        <w:t>the</w:t>
      </w:r>
      <w:proofErr w:type="gramEnd"/>
      <w:r w:rsidRPr="001414E7">
        <w:rPr>
          <w:highlight w:val="yellow"/>
        </w:rPr>
        <w:t xml:space="preserve"> goal of the overall quest for equilibrium is the distinction between self and other</w:t>
      </w:r>
    </w:p>
    <w:p w14:paraId="41091871" w14:textId="77777777" w:rsidR="00FD1A52" w:rsidRDefault="00FD1A52">
      <w:pPr>
        <w:pStyle w:val="NoteLevel1"/>
      </w:pPr>
      <w:r>
        <w:fldChar w:fldCharType="begin"/>
      </w:r>
      <w:r>
        <w:instrText xml:space="preserve"> ADDIN AudioMarker 611 </w:instrText>
      </w:r>
      <w:r>
        <w:fldChar w:fldCharType="end"/>
      </w:r>
    </w:p>
    <w:p w14:paraId="14FB6E76" w14:textId="77777777" w:rsidR="00FD1A52" w:rsidRDefault="00FD1A52">
      <w:pPr>
        <w:pStyle w:val="NoteLevel1"/>
      </w:pPr>
      <w:r>
        <w:fldChar w:fldCharType="begin"/>
      </w:r>
      <w:r>
        <w:instrText xml:space="preserve"> ADDIN AudioMarker 644 </w:instrText>
      </w:r>
      <w:r>
        <w:fldChar w:fldCharType="end"/>
      </w:r>
      <w:proofErr w:type="gramStart"/>
      <w:r>
        <w:t>concept</w:t>
      </w:r>
      <w:proofErr w:type="gramEnd"/>
      <w:r>
        <w:t xml:space="preserve"> of ontology: branch of philos</w:t>
      </w:r>
      <w:r w:rsidR="00741FF4">
        <w:t>oph</w:t>
      </w:r>
      <w:r>
        <w:t>y associated with “being”</w:t>
      </w:r>
    </w:p>
    <w:p w14:paraId="0CC95C51" w14:textId="77777777" w:rsidR="00FD1A52" w:rsidRDefault="00FD1A52">
      <w:pPr>
        <w:pStyle w:val="NoteLevel1"/>
      </w:pPr>
      <w:r>
        <w:fldChar w:fldCharType="begin"/>
      </w:r>
      <w:r>
        <w:instrText xml:space="preserve"> ADDIN AudioMarker 683 </w:instrText>
      </w:r>
      <w:r>
        <w:fldChar w:fldCharType="end"/>
      </w:r>
      <w:r>
        <w:t>- “Being” is what is real</w:t>
      </w:r>
    </w:p>
    <w:p w14:paraId="23E752CA" w14:textId="77777777" w:rsidR="00FD1A52" w:rsidRDefault="00FD1A52">
      <w:pPr>
        <w:pStyle w:val="NoteLevel1"/>
      </w:pPr>
      <w:r>
        <w:fldChar w:fldCharType="begin"/>
      </w:r>
      <w:r>
        <w:instrText xml:space="preserve"> ADDIN AudioMarker 692 </w:instrText>
      </w:r>
      <w:r>
        <w:fldChar w:fldCharType="end"/>
      </w:r>
      <w:r>
        <w:t xml:space="preserve">- </w:t>
      </w:r>
      <w:proofErr w:type="gramStart"/>
      <w:r>
        <w:t>a</w:t>
      </w:r>
      <w:proofErr w:type="gramEnd"/>
      <w:r>
        <w:t xml:space="preserve"> view of how reality is ordered</w:t>
      </w:r>
    </w:p>
    <w:p w14:paraId="7C5FCE2B" w14:textId="77777777" w:rsidR="00741FF4" w:rsidRDefault="00FD1A52">
      <w:pPr>
        <w:pStyle w:val="NoteLevel1"/>
      </w:pPr>
      <w:r>
        <w:t>Often anthropologists</w:t>
      </w:r>
      <w:r w:rsidR="00741FF4">
        <w:t xml:space="preserve"> use ontology rather than anthropology</w:t>
      </w:r>
    </w:p>
    <w:p w14:paraId="02755012" w14:textId="77777777" w:rsidR="00741FF4" w:rsidRDefault="00741FF4">
      <w:pPr>
        <w:pStyle w:val="NoteLevel1"/>
      </w:pPr>
      <w:r>
        <w:fldChar w:fldCharType="begin"/>
      </w:r>
      <w:r>
        <w:instrText xml:space="preserve"> ADDIN AudioMarker 740 </w:instrText>
      </w:r>
      <w:r>
        <w:fldChar w:fldCharType="end"/>
      </w:r>
      <w:proofErr w:type="gramStart"/>
      <w:r>
        <w:t>creative</w:t>
      </w:r>
      <w:proofErr w:type="gramEnd"/>
      <w:r>
        <w:t xml:space="preserve"> but constraining ordering process</w:t>
      </w:r>
    </w:p>
    <w:p w14:paraId="698D6D2C" w14:textId="77777777" w:rsidR="00741FF4" w:rsidRDefault="00741FF4">
      <w:pPr>
        <w:pStyle w:val="NoteLevel1"/>
      </w:pPr>
      <w:r>
        <w:fldChar w:fldCharType="begin"/>
      </w:r>
      <w:r>
        <w:instrText xml:space="preserve"> ADDIN AudioMarker 770 </w:instrText>
      </w:r>
      <w:r>
        <w:fldChar w:fldCharType="end"/>
      </w:r>
      <w:proofErr w:type="gramStart"/>
      <w:r>
        <w:t>ontology</w:t>
      </w:r>
      <w:proofErr w:type="gramEnd"/>
      <w:r>
        <w:t xml:space="preserve"> is the practice upon reflecting culture</w:t>
      </w:r>
    </w:p>
    <w:p w14:paraId="71A21863" w14:textId="77777777" w:rsidR="00741FF4" w:rsidRDefault="00741FF4">
      <w:pPr>
        <w:pStyle w:val="NoteLevel1"/>
      </w:pPr>
      <w:r>
        <w:fldChar w:fldCharType="begin"/>
      </w:r>
      <w:r>
        <w:instrText xml:space="preserve"> ADDIN AudioMarker 862 </w:instrText>
      </w:r>
      <w:r>
        <w:fldChar w:fldCharType="end"/>
      </w:r>
    </w:p>
    <w:p w14:paraId="728E71EB" w14:textId="77777777" w:rsidR="00741FF4" w:rsidRDefault="00741FF4">
      <w:pPr>
        <w:pStyle w:val="NoteLevel1"/>
      </w:pPr>
      <w:r>
        <w:fldChar w:fldCharType="begin"/>
      </w:r>
      <w:r>
        <w:instrText xml:space="preserve"> ADDIN AudioMarker 875 </w:instrText>
      </w:r>
      <w:r>
        <w:fldChar w:fldCharType="end"/>
      </w:r>
      <w:r>
        <w:t>How anthropology related to philosophy</w:t>
      </w:r>
    </w:p>
    <w:p w14:paraId="5DB52A32" w14:textId="77777777" w:rsidR="00741FF4" w:rsidRDefault="00741FF4">
      <w:pPr>
        <w:pStyle w:val="NoteLevel1"/>
      </w:pPr>
      <w:r>
        <w:fldChar w:fldCharType="begin"/>
      </w:r>
      <w:r>
        <w:instrText xml:space="preserve"> ADDIN AudioMarker 883 </w:instrText>
      </w:r>
      <w:r>
        <w:fldChar w:fldCharType="end"/>
      </w:r>
      <w:r>
        <w:t>-</w:t>
      </w:r>
      <w:proofErr w:type="gramStart"/>
      <w:r>
        <w:t>treat</w:t>
      </w:r>
      <w:proofErr w:type="gramEnd"/>
      <w:r>
        <w:t xml:space="preserve"> another culture like an ontology project</w:t>
      </w:r>
    </w:p>
    <w:p w14:paraId="0A20BAAD" w14:textId="77777777" w:rsidR="00741FF4" w:rsidRDefault="00741FF4">
      <w:pPr>
        <w:pStyle w:val="NoteLevel1"/>
      </w:pPr>
      <w:r>
        <w:fldChar w:fldCharType="begin"/>
      </w:r>
      <w:r>
        <w:instrText xml:space="preserve"> ADDIN AudioMarker 897 </w:instrText>
      </w:r>
      <w:r>
        <w:fldChar w:fldCharType="end"/>
      </w:r>
      <w:r>
        <w:t>-</w:t>
      </w:r>
      <w:proofErr w:type="gramStart"/>
      <w:r>
        <w:t>thorough</w:t>
      </w:r>
      <w:proofErr w:type="gramEnd"/>
      <w:r>
        <w:t xml:space="preserve"> questioning of everything we know</w:t>
      </w:r>
    </w:p>
    <w:p w14:paraId="24A631A7" w14:textId="77777777" w:rsidR="00741FF4" w:rsidRDefault="00741FF4">
      <w:pPr>
        <w:pStyle w:val="NoteLevel1"/>
      </w:pPr>
      <w:r>
        <w:fldChar w:fldCharType="begin"/>
      </w:r>
      <w:r>
        <w:instrText xml:space="preserve"> ADDIN AudioMarker 911 </w:instrText>
      </w:r>
      <w:r>
        <w:fldChar w:fldCharType="end"/>
      </w:r>
      <w:r>
        <w:t>-</w:t>
      </w:r>
      <w:proofErr w:type="gramStart"/>
      <w:r>
        <w:t>revision</w:t>
      </w:r>
      <w:proofErr w:type="gramEnd"/>
      <w:r>
        <w:t xml:space="preserve"> of another system</w:t>
      </w:r>
    </w:p>
    <w:p w14:paraId="16CB8CFE" w14:textId="77777777" w:rsidR="00741FF4" w:rsidRDefault="00741FF4">
      <w:pPr>
        <w:pStyle w:val="NoteLevel1"/>
      </w:pPr>
    </w:p>
    <w:p w14:paraId="19EC9E07" w14:textId="77777777" w:rsidR="00741FF4" w:rsidRDefault="00741FF4" w:rsidP="00741FF4">
      <w:pPr>
        <w:pStyle w:val="NoteLevel1"/>
      </w:pPr>
      <w:r>
        <w:fldChar w:fldCharType="begin"/>
      </w:r>
      <w:r>
        <w:instrText xml:space="preserve"> ADDIN AudioMarker 999 </w:instrText>
      </w:r>
      <w:r>
        <w:fldChar w:fldCharType="end"/>
      </w:r>
      <w:r>
        <w:t>Pg. 11</w:t>
      </w:r>
      <w:r w:rsidR="00640C98">
        <w:t>: “even the reader….”</w:t>
      </w:r>
    </w:p>
    <w:p w14:paraId="25773D66" w14:textId="77777777" w:rsidR="00741FF4" w:rsidRDefault="00741FF4" w:rsidP="00741FF4">
      <w:pPr>
        <w:pStyle w:val="NoteLevel1"/>
      </w:pPr>
      <w:r>
        <w:fldChar w:fldCharType="begin"/>
      </w:r>
      <w:r>
        <w:instrText xml:space="preserve"> ADDIN AudioMarker 1189 </w:instrText>
      </w:r>
      <w:r>
        <w:fldChar w:fldCharType="end"/>
      </w:r>
    </w:p>
    <w:p w14:paraId="6A7B3723" w14:textId="77777777" w:rsidR="00741FF4" w:rsidRDefault="00741FF4" w:rsidP="00741FF4">
      <w:pPr>
        <w:pStyle w:val="NoteLevel1"/>
      </w:pPr>
      <w:r>
        <w:fldChar w:fldCharType="begin"/>
      </w:r>
      <w:r>
        <w:instrText xml:space="preserve"> ADDIN AudioMarker 1189 </w:instrText>
      </w:r>
      <w:r>
        <w:fldChar w:fldCharType="end"/>
      </w:r>
      <w:r>
        <w:t>Daniel’s definition of culture: Pg. 13</w:t>
      </w:r>
    </w:p>
    <w:p w14:paraId="13FF25B1" w14:textId="77777777" w:rsidR="00741FF4" w:rsidRDefault="00741FF4" w:rsidP="00741FF4">
      <w:pPr>
        <w:pStyle w:val="NoteLevel1"/>
      </w:pPr>
      <w:r>
        <w:fldChar w:fldCharType="begin"/>
      </w:r>
      <w:r>
        <w:instrText xml:space="preserve"> ADDIN AudioMarker 1200 </w:instrText>
      </w:r>
      <w:r>
        <w:fldChar w:fldCharType="end"/>
      </w:r>
      <w:r>
        <w:t>-</w:t>
      </w:r>
      <w:proofErr w:type="gramStart"/>
      <w:r>
        <w:t>a</w:t>
      </w:r>
      <w:proofErr w:type="gramEnd"/>
      <w:r>
        <w:t xml:space="preserve"> culture is understood in this book to be </w:t>
      </w:r>
      <w:proofErr w:type="spellStart"/>
      <w:r>
        <w:t>constitutued</w:t>
      </w:r>
      <w:proofErr w:type="spellEnd"/>
      <w:r>
        <w:t xml:space="preserve"> of those webs of </w:t>
      </w:r>
      <w:proofErr w:type="spellStart"/>
      <w:r>
        <w:t>relitevealy</w:t>
      </w:r>
      <w:proofErr w:type="spellEnd"/>
      <w:r>
        <w:t>…</w:t>
      </w:r>
    </w:p>
    <w:p w14:paraId="3E55A0F6" w14:textId="77777777" w:rsidR="00741FF4" w:rsidRDefault="00741FF4" w:rsidP="00741FF4">
      <w:pPr>
        <w:pStyle w:val="NoteLevel1"/>
      </w:pPr>
      <w:r>
        <w:fldChar w:fldCharType="begin"/>
      </w:r>
      <w:r>
        <w:instrText xml:space="preserve"> ADDIN AudioMarker 1233 </w:instrText>
      </w:r>
      <w:r>
        <w:fldChar w:fldCharType="end"/>
      </w:r>
      <w:r>
        <w:t xml:space="preserve">- </w:t>
      </w:r>
      <w:proofErr w:type="gramStart"/>
      <w:r>
        <w:t>rest</w:t>
      </w:r>
      <w:proofErr w:type="gramEnd"/>
      <w:r>
        <w:t xml:space="preserve"> of intro = elaboration of this definition of culture</w:t>
      </w:r>
    </w:p>
    <w:p w14:paraId="760CD6E7" w14:textId="77777777" w:rsidR="00640C98" w:rsidRDefault="00741FF4" w:rsidP="00741FF4">
      <w:pPr>
        <w:pStyle w:val="NoteLevel1"/>
      </w:pPr>
      <w:r>
        <w:fldChar w:fldCharType="begin"/>
      </w:r>
      <w:r>
        <w:instrText xml:space="preserve"> ADDIN AudioMarker 1278 </w:instrText>
      </w:r>
      <w:r>
        <w:fldChar w:fldCharType="end"/>
      </w:r>
      <w:r>
        <w:t xml:space="preserve">- </w:t>
      </w:r>
      <w:proofErr w:type="gramStart"/>
      <w:r w:rsidR="00640C98">
        <w:t>instead</w:t>
      </w:r>
      <w:proofErr w:type="gramEnd"/>
      <w:r w:rsidR="00640C98">
        <w:t xml:space="preserve"> of webs of significance, we have relatively regnant webs </w:t>
      </w:r>
    </w:p>
    <w:p w14:paraId="659D5E71" w14:textId="77777777" w:rsidR="00640C98" w:rsidRDefault="00640C98" w:rsidP="00741FF4">
      <w:pPr>
        <w:pStyle w:val="NoteLevel1"/>
      </w:pPr>
      <w:r>
        <w:fldChar w:fldCharType="begin"/>
      </w:r>
      <w:r>
        <w:instrText xml:space="preserve"> ADDIN AudioMarker 1418 </w:instrText>
      </w:r>
      <w:r>
        <w:fldChar w:fldCharType="end"/>
      </w:r>
      <w:r>
        <w:t xml:space="preserve">- </w:t>
      </w:r>
      <w:proofErr w:type="gramStart"/>
      <w:r>
        <w:t>we</w:t>
      </w:r>
      <w:proofErr w:type="gramEnd"/>
      <w:r>
        <w:t xml:space="preserve"> have regnant signs of habit</w:t>
      </w:r>
    </w:p>
    <w:p w14:paraId="613CFF13" w14:textId="77777777" w:rsidR="00640C98" w:rsidRDefault="00640C98" w:rsidP="00741FF4">
      <w:pPr>
        <w:pStyle w:val="NoteLevel1"/>
      </w:pPr>
      <w:r>
        <w:fldChar w:fldCharType="begin"/>
      </w:r>
      <w:r>
        <w:instrText xml:space="preserve"> ADDIN AudioMarker 1464 </w:instrText>
      </w:r>
      <w:r>
        <w:fldChar w:fldCharType="end"/>
      </w:r>
      <w:proofErr w:type="gramStart"/>
      <w:r>
        <w:t>culture</w:t>
      </w:r>
      <w:proofErr w:type="gramEnd"/>
      <w:r>
        <w:t xml:space="preserve"> is those ones that make other aspects of culture</w:t>
      </w:r>
    </w:p>
    <w:p w14:paraId="7C125690" w14:textId="77777777" w:rsidR="00640C98" w:rsidRDefault="00640C98" w:rsidP="00741FF4">
      <w:pPr>
        <w:pStyle w:val="NoteLevel1"/>
      </w:pPr>
      <w:r>
        <w:fldChar w:fldCharType="begin"/>
      </w:r>
      <w:r>
        <w:instrText xml:space="preserve"> ADDIN AudioMarker 1502 </w:instrText>
      </w:r>
      <w:r>
        <w:fldChar w:fldCharType="end"/>
      </w:r>
      <w:r>
        <w:t>-</w:t>
      </w:r>
      <w:proofErr w:type="gramStart"/>
      <w:r>
        <w:t>where</w:t>
      </w:r>
      <w:proofErr w:type="gramEnd"/>
      <w:r>
        <w:t xml:space="preserve"> those new things come from</w:t>
      </w:r>
    </w:p>
    <w:p w14:paraId="668FCA45" w14:textId="77777777" w:rsidR="00640C98" w:rsidRDefault="00640C98" w:rsidP="00741FF4">
      <w:pPr>
        <w:pStyle w:val="NoteLevel1"/>
      </w:pPr>
      <w:r>
        <w:fldChar w:fldCharType="begin"/>
      </w:r>
      <w:r>
        <w:instrText xml:space="preserve"> ADDIN AudioMarker 1508 </w:instrText>
      </w:r>
      <w:r>
        <w:fldChar w:fldCharType="end"/>
      </w:r>
      <w:r>
        <w:t xml:space="preserve">- </w:t>
      </w:r>
      <w:proofErr w:type="gramStart"/>
      <w:r>
        <w:t>there</w:t>
      </w:r>
      <w:proofErr w:type="gramEnd"/>
      <w:r>
        <w:t xml:space="preserve"> is no chance of ever understanding a total way of life of people</w:t>
      </w:r>
    </w:p>
    <w:p w14:paraId="354FB1ED" w14:textId="77777777" w:rsidR="00640C98" w:rsidRDefault="00640C98" w:rsidP="00741FF4">
      <w:pPr>
        <w:pStyle w:val="NoteLevel1"/>
      </w:pPr>
      <w:r>
        <w:fldChar w:fldCharType="begin"/>
      </w:r>
      <w:r>
        <w:instrText xml:space="preserve"> ADDIN AudioMarker 1537 </w:instrText>
      </w:r>
      <w:r>
        <w:fldChar w:fldCharType="end"/>
      </w:r>
      <w:r>
        <w:t xml:space="preserve">- </w:t>
      </w:r>
      <w:proofErr w:type="gramStart"/>
      <w:r>
        <w:t>possibly</w:t>
      </w:r>
      <w:proofErr w:type="gramEnd"/>
      <w:r>
        <w:t xml:space="preserve"> find something at the heart of this total way</w:t>
      </w:r>
    </w:p>
    <w:p w14:paraId="4D69AA69" w14:textId="77777777" w:rsidR="007A5C50" w:rsidRDefault="00640C98" w:rsidP="00640C98">
      <w:pPr>
        <w:pStyle w:val="NoteLevel1"/>
      </w:pPr>
      <w:r>
        <w:fldChar w:fldCharType="begin"/>
      </w:r>
      <w:r>
        <w:instrText xml:space="preserve"> ADDIN AudioMarker 1557 </w:instrText>
      </w:r>
      <w:r>
        <w:fldChar w:fldCharType="end"/>
      </w:r>
    </w:p>
    <w:p w14:paraId="69BB6BC3" w14:textId="77777777" w:rsidR="007A5C50" w:rsidRDefault="007A5C50" w:rsidP="00640C98">
      <w:pPr>
        <w:pStyle w:val="NoteLevel1"/>
      </w:pPr>
      <w:r>
        <w:fldChar w:fldCharType="begin"/>
      </w:r>
      <w:r>
        <w:instrText xml:space="preserve"> ADDIN AudioMarker 2037 </w:instrText>
      </w:r>
      <w:r>
        <w:fldChar w:fldCharType="end"/>
      </w:r>
      <w:proofErr w:type="gramStart"/>
      <w:r>
        <w:t>difference</w:t>
      </w:r>
      <w:proofErr w:type="gramEnd"/>
      <w:r>
        <w:t>: the issue of relaying time -&gt; what meant when read, written, seen is different after time</w:t>
      </w:r>
    </w:p>
    <w:p w14:paraId="56220E13" w14:textId="77777777" w:rsidR="007A5C50" w:rsidRDefault="007A5C50" w:rsidP="00640C98">
      <w:pPr>
        <w:pStyle w:val="NoteLevel1"/>
      </w:pPr>
      <w:r>
        <w:fldChar w:fldCharType="begin"/>
      </w:r>
      <w:r>
        <w:instrText xml:space="preserve"> ADDIN AudioMarker 2124 </w:instrText>
      </w:r>
      <w:r>
        <w:fldChar w:fldCharType="end"/>
      </w:r>
    </w:p>
    <w:p w14:paraId="7382E0DE" w14:textId="77777777" w:rsidR="007A5C50" w:rsidRDefault="007A5C50" w:rsidP="00640C98">
      <w:pPr>
        <w:pStyle w:val="NoteLevel1"/>
      </w:pPr>
      <w:r>
        <w:fldChar w:fldCharType="begin"/>
      </w:r>
      <w:r>
        <w:instrText xml:space="preserve"> ADDIN AudioMarker 2141 </w:instrText>
      </w:r>
      <w:r>
        <w:fldChar w:fldCharType="end"/>
      </w:r>
      <w:r>
        <w:t xml:space="preserve">Both informant and anthropologist learn about themselves </w:t>
      </w:r>
    </w:p>
    <w:p w14:paraId="7EF9890D" w14:textId="77777777" w:rsidR="007A5C50" w:rsidRDefault="007A5C50" w:rsidP="00640C98">
      <w:pPr>
        <w:pStyle w:val="NoteLevel1"/>
      </w:pPr>
      <w:r>
        <w:fldChar w:fldCharType="begin"/>
      </w:r>
      <w:r>
        <w:instrText xml:space="preserve"> ADDIN AudioMarker 2175 </w:instrText>
      </w:r>
      <w:r>
        <w:fldChar w:fldCharType="end"/>
      </w:r>
      <w:r>
        <w:t>-</w:t>
      </w:r>
      <w:proofErr w:type="gramStart"/>
      <w:r>
        <w:t>culture</w:t>
      </w:r>
      <w:proofErr w:type="gramEnd"/>
      <w:r>
        <w:t xml:space="preserve"> changes as well with the anthropologist over time</w:t>
      </w:r>
    </w:p>
    <w:p w14:paraId="460BA0D9" w14:textId="77777777" w:rsidR="007A5C50" w:rsidRDefault="007A5C50" w:rsidP="00640C98">
      <w:pPr>
        <w:pStyle w:val="NoteLevel1"/>
      </w:pPr>
      <w:r>
        <w:fldChar w:fldCharType="begin"/>
      </w:r>
      <w:r>
        <w:instrText xml:space="preserve"> ADDIN AudioMarker 2216 </w:instrText>
      </w:r>
      <w:r>
        <w:fldChar w:fldCharType="end"/>
      </w:r>
    </w:p>
    <w:p w14:paraId="472678AD" w14:textId="77777777" w:rsidR="007A5C50" w:rsidRDefault="007A5C50" w:rsidP="00640C98">
      <w:pPr>
        <w:pStyle w:val="NoteLevel1"/>
      </w:pPr>
      <w:r>
        <w:fldChar w:fldCharType="begin"/>
      </w:r>
      <w:r>
        <w:instrText xml:space="preserve"> ADDIN AudioMarker 2218 </w:instrText>
      </w:r>
      <w:r>
        <w:fldChar w:fldCharType="end"/>
      </w:r>
      <w:proofErr w:type="gramStart"/>
      <w:r>
        <w:t>all</w:t>
      </w:r>
      <w:proofErr w:type="gramEnd"/>
      <w:r>
        <w:t xml:space="preserve"> good anthropologists have a philosopher they look to</w:t>
      </w:r>
    </w:p>
    <w:p w14:paraId="29F06881" w14:textId="77777777" w:rsidR="007A5C50" w:rsidRDefault="007A5C50" w:rsidP="00640C98">
      <w:pPr>
        <w:pStyle w:val="NoteLevel1"/>
      </w:pPr>
      <w:r>
        <w:fldChar w:fldCharType="begin"/>
      </w:r>
      <w:r>
        <w:instrText xml:space="preserve"> ADDIN AudioMarker 2237 </w:instrText>
      </w:r>
      <w:r>
        <w:fldChar w:fldCharType="end"/>
      </w:r>
      <w:r>
        <w:t xml:space="preserve">- </w:t>
      </w:r>
      <w:proofErr w:type="gramStart"/>
      <w:r>
        <w:t>for</w:t>
      </w:r>
      <w:proofErr w:type="gramEnd"/>
      <w:r>
        <w:t xml:space="preserve"> Daniel, it is Charles Sanders Pierce</w:t>
      </w:r>
    </w:p>
    <w:p w14:paraId="06E5E6AC" w14:textId="77777777" w:rsidR="007A5C50" w:rsidRDefault="007A5C50" w:rsidP="00640C98">
      <w:pPr>
        <w:pStyle w:val="NoteLevel1"/>
      </w:pPr>
      <w:r>
        <w:fldChar w:fldCharType="begin"/>
      </w:r>
      <w:r>
        <w:instrText xml:space="preserve"> ADDIN AudioMarker 2258 </w:instrText>
      </w:r>
      <w:r>
        <w:fldChar w:fldCharType="end"/>
      </w:r>
      <w:r>
        <w:t xml:space="preserve">- </w:t>
      </w:r>
      <w:proofErr w:type="gramStart"/>
      <w:r>
        <w:t>best</w:t>
      </w:r>
      <w:proofErr w:type="gramEnd"/>
      <w:r>
        <w:t xml:space="preserve"> way to understand is through someone who writes about him</w:t>
      </w:r>
    </w:p>
    <w:p w14:paraId="3CCF04BD" w14:textId="77777777" w:rsidR="007A5C50" w:rsidRDefault="007A5C50" w:rsidP="007A5C50">
      <w:pPr>
        <w:pStyle w:val="NoteLevel1"/>
        <w:numPr>
          <w:ilvl w:val="0"/>
          <w:numId w:val="0"/>
        </w:numPr>
      </w:pPr>
    </w:p>
    <w:p w14:paraId="6CF59F99" w14:textId="77777777" w:rsidR="007A5C50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2335 </w:instrText>
      </w:r>
      <w:r>
        <w:fldChar w:fldCharType="end"/>
      </w:r>
      <w:r>
        <w:t>Pierce</w:t>
      </w:r>
    </w:p>
    <w:p w14:paraId="25F8A1BA" w14:textId="77777777" w:rsidR="007A5C50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2338 </w:instrText>
      </w:r>
      <w:r>
        <w:fldChar w:fldCharType="end"/>
      </w:r>
      <w:r>
        <w:t>-</w:t>
      </w:r>
      <w:proofErr w:type="gramStart"/>
      <w:r>
        <w:t>interested</w:t>
      </w:r>
      <w:proofErr w:type="gramEnd"/>
      <w:r>
        <w:t xml:space="preserve"> in the concept of truth</w:t>
      </w:r>
    </w:p>
    <w:p w14:paraId="4E611AD6" w14:textId="77777777" w:rsidR="007A5C50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2346 </w:instrText>
      </w:r>
      <w:r>
        <w:fldChar w:fldCharType="end"/>
      </w:r>
      <w:r>
        <w:t>-</w:t>
      </w:r>
      <w:proofErr w:type="gramStart"/>
      <w:r>
        <w:t>how</w:t>
      </w:r>
      <w:proofErr w:type="gramEnd"/>
      <w:r>
        <w:t xml:space="preserve"> to establish truth in court of law</w:t>
      </w:r>
    </w:p>
    <w:p w14:paraId="7E4F5B68" w14:textId="77777777" w:rsidR="007A5C50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2354 </w:instrText>
      </w:r>
      <w:r>
        <w:fldChar w:fldCharType="end"/>
      </w:r>
      <w:r>
        <w:t>-</w:t>
      </w:r>
      <w:proofErr w:type="gramStart"/>
      <w:r>
        <w:t>the</w:t>
      </w:r>
      <w:proofErr w:type="gramEnd"/>
      <w:r>
        <w:t xml:space="preserve"> truth is elusive</w:t>
      </w:r>
    </w:p>
    <w:p w14:paraId="4572928D" w14:textId="77777777" w:rsidR="007A5C50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2362 </w:instrText>
      </w:r>
      <w:r>
        <w:fldChar w:fldCharType="end"/>
      </w:r>
      <w:r>
        <w:t>-</w:t>
      </w:r>
    </w:p>
    <w:p w14:paraId="576D091B" w14:textId="77777777" w:rsidR="007A5C50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2481 </w:instrText>
      </w:r>
      <w:r>
        <w:fldChar w:fldCharType="end"/>
      </w:r>
    </w:p>
    <w:p w14:paraId="0D034181" w14:textId="77777777" w:rsidR="007A5C50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2481 </w:instrText>
      </w:r>
      <w:r>
        <w:fldChar w:fldCharType="end"/>
      </w:r>
      <w:proofErr w:type="gramStart"/>
      <w:r>
        <w:t>symbols</w:t>
      </w:r>
      <w:proofErr w:type="gramEnd"/>
      <w:r>
        <w:t xml:space="preserve"> are arbitrary</w:t>
      </w:r>
    </w:p>
    <w:p w14:paraId="50F4AC88" w14:textId="77777777" w:rsidR="007A5C50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2491 </w:instrText>
      </w:r>
      <w:r>
        <w:fldChar w:fldCharType="end"/>
      </w:r>
    </w:p>
    <w:p w14:paraId="558BBFDC" w14:textId="77777777" w:rsidR="007A5C50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2492 </w:instrText>
      </w:r>
      <w:r>
        <w:fldChar w:fldCharType="end"/>
      </w:r>
      <w:proofErr w:type="gramStart"/>
      <w:r>
        <w:t>two</w:t>
      </w:r>
      <w:proofErr w:type="gramEnd"/>
      <w:r>
        <w:t xml:space="preserve"> kinds of signs:</w:t>
      </w:r>
    </w:p>
    <w:p w14:paraId="6D4C4EAF" w14:textId="77777777" w:rsidR="007A5C50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2496 </w:instrText>
      </w:r>
      <w:r>
        <w:fldChar w:fldCharType="end"/>
      </w:r>
      <w:r>
        <w:t>-</w:t>
      </w:r>
      <w:proofErr w:type="gramStart"/>
      <w:r>
        <w:t>icons</w:t>
      </w:r>
      <w:proofErr w:type="gramEnd"/>
      <w:r>
        <w:t>- represents another thing by being like it, opposite of symbol</w:t>
      </w:r>
    </w:p>
    <w:p w14:paraId="237381C4" w14:textId="77777777" w:rsidR="00F04DD9" w:rsidRDefault="007A5C50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2499 </w:instrText>
      </w:r>
      <w:r>
        <w:fldChar w:fldCharType="end"/>
      </w:r>
      <w:r>
        <w:t>-</w:t>
      </w:r>
      <w:proofErr w:type="gramStart"/>
      <w:r>
        <w:t>indexes</w:t>
      </w:r>
      <w:proofErr w:type="gramEnd"/>
      <w:r>
        <w:t>- represents something by proximity</w:t>
      </w:r>
      <w:r w:rsidR="00F04DD9">
        <w:t xml:space="preserve">, “Over there” </w:t>
      </w:r>
    </w:p>
    <w:p w14:paraId="21460F27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2585 </w:instrText>
      </w:r>
      <w:r>
        <w:fldChar w:fldCharType="end"/>
      </w:r>
    </w:p>
    <w:p w14:paraId="17C00192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2589 </w:instrText>
      </w:r>
      <w:r>
        <w:fldChar w:fldCharType="end"/>
      </w:r>
      <w:proofErr w:type="gramStart"/>
      <w:r>
        <w:t>different</w:t>
      </w:r>
      <w:proofErr w:type="gramEnd"/>
      <w:r>
        <w:t xml:space="preserve"> cultures have different emphasis on signs</w:t>
      </w:r>
    </w:p>
    <w:p w14:paraId="3C08EC92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2638 </w:instrText>
      </w:r>
      <w:r>
        <w:fldChar w:fldCharType="end"/>
      </w:r>
    </w:p>
    <w:p w14:paraId="3D686F29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2667 </w:instrText>
      </w:r>
      <w:r>
        <w:fldChar w:fldCharType="end"/>
      </w:r>
      <w:proofErr w:type="gramStart"/>
      <w:r>
        <w:t>we</w:t>
      </w:r>
      <w:proofErr w:type="gramEnd"/>
      <w:r>
        <w:t xml:space="preserve"> think we know more, when we know more abstractly</w:t>
      </w:r>
    </w:p>
    <w:p w14:paraId="6A7D54BA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2731 </w:instrText>
      </w:r>
      <w:r>
        <w:fldChar w:fldCharType="end"/>
      </w:r>
    </w:p>
    <w:p w14:paraId="652865CB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2678 </w:instrText>
      </w:r>
      <w:r>
        <w:fldChar w:fldCharType="end"/>
      </w:r>
      <w:proofErr w:type="gramStart"/>
      <w:r>
        <w:t>icons</w:t>
      </w:r>
      <w:proofErr w:type="gramEnd"/>
      <w:r>
        <w:t xml:space="preserve"> are bound to the thing they describe, can’t take them out of context.</w:t>
      </w:r>
    </w:p>
    <w:p w14:paraId="59D6111C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2735 </w:instrText>
      </w:r>
      <w:r>
        <w:fldChar w:fldCharType="end"/>
      </w:r>
      <w:r>
        <w:t>-</w:t>
      </w:r>
      <w:proofErr w:type="gramStart"/>
      <w:r>
        <w:t>not</w:t>
      </w:r>
      <w:proofErr w:type="gramEnd"/>
      <w:r>
        <w:t xml:space="preserve"> many words are icons, mostly onomatopoetic terms (Whoosh)</w:t>
      </w:r>
    </w:p>
    <w:p w14:paraId="045B3C63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2790 </w:instrText>
      </w:r>
      <w:r>
        <w:fldChar w:fldCharType="end"/>
      </w:r>
    </w:p>
    <w:p w14:paraId="3B2853F1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2790 </w:instrText>
      </w:r>
      <w:r>
        <w:fldChar w:fldCharType="end"/>
      </w:r>
      <w:proofErr w:type="gramStart"/>
      <w:r>
        <w:t>signs</w:t>
      </w:r>
      <w:proofErr w:type="gramEnd"/>
      <w:r>
        <w:t>:</w:t>
      </w:r>
    </w:p>
    <w:p w14:paraId="15292450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2921 </w:instrText>
      </w:r>
      <w:r>
        <w:fldChar w:fldCharType="end"/>
      </w:r>
      <w:r>
        <w:t xml:space="preserve">- </w:t>
      </w:r>
      <w:proofErr w:type="gramStart"/>
      <w:r>
        <w:t>they</w:t>
      </w:r>
      <w:proofErr w:type="gramEnd"/>
      <w:r>
        <w:t xml:space="preserve"> </w:t>
      </w:r>
      <w:r w:rsidR="00E938E4">
        <w:t>consist</w:t>
      </w:r>
      <w:r>
        <w:t xml:space="preserve"> of three parts: </w:t>
      </w:r>
    </w:p>
    <w:p w14:paraId="6662C9C8" w14:textId="77777777" w:rsidR="00F04DD9" w:rsidRDefault="00F04DD9" w:rsidP="00F04DD9">
      <w:pPr>
        <w:pStyle w:val="NoteLevel2"/>
      </w:pPr>
      <w:r>
        <w:fldChar w:fldCharType="begin"/>
      </w:r>
      <w:r>
        <w:instrText xml:space="preserve"> ADDIN AudioMarker 2936 </w:instrText>
      </w:r>
      <w:r>
        <w:fldChar w:fldCharType="end"/>
      </w:r>
      <w:r>
        <w:t xml:space="preserve">1. </w:t>
      </w:r>
      <w:r w:rsidR="00E938E4">
        <w:t>Develop the concept of what a word means</w:t>
      </w:r>
    </w:p>
    <w:p w14:paraId="76E3EAC0" w14:textId="77777777" w:rsidR="00F04DD9" w:rsidRDefault="00F04DD9" w:rsidP="00F04DD9">
      <w:pPr>
        <w:pStyle w:val="NoteLevel2"/>
      </w:pPr>
      <w:r>
        <w:fldChar w:fldCharType="begin"/>
      </w:r>
      <w:r>
        <w:instrText xml:space="preserve"> ADDIN AudioMarker 3049 </w:instrText>
      </w:r>
      <w:r>
        <w:fldChar w:fldCharType="end"/>
      </w:r>
      <w:r>
        <w:t xml:space="preserve">2. </w:t>
      </w:r>
    </w:p>
    <w:p w14:paraId="20B1B393" w14:textId="77777777" w:rsidR="00F04DD9" w:rsidRDefault="00F04DD9" w:rsidP="00F04DD9">
      <w:pPr>
        <w:pStyle w:val="NoteLevel2"/>
      </w:pPr>
      <w:r>
        <w:fldChar w:fldCharType="begin"/>
      </w:r>
      <w:r>
        <w:instrText xml:space="preserve"> ADDIN AudioMarker 3052 </w:instrText>
      </w:r>
      <w:r>
        <w:fldChar w:fldCharType="end"/>
      </w:r>
      <w:r>
        <w:t xml:space="preserve">3. </w:t>
      </w:r>
      <w:proofErr w:type="spellStart"/>
      <w:r>
        <w:t>Interpretent</w:t>
      </w:r>
      <w:proofErr w:type="spellEnd"/>
      <w:r>
        <w:t>: instance of the sign in reality that enforces and made the symbolic representation work</w:t>
      </w:r>
    </w:p>
    <w:p w14:paraId="5C42D090" w14:textId="77777777" w:rsidR="00E938E4" w:rsidRDefault="00E938E4" w:rsidP="00E938E4">
      <w:pPr>
        <w:pStyle w:val="NoteLevel1"/>
      </w:pPr>
      <w:r>
        <w:t>The sign is 2 things:</w:t>
      </w:r>
    </w:p>
    <w:p w14:paraId="0A480D11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3199 </w:instrText>
      </w:r>
      <w:r>
        <w:fldChar w:fldCharType="end"/>
      </w:r>
      <w:r>
        <w:t xml:space="preserve">- </w:t>
      </w:r>
      <w:proofErr w:type="gramStart"/>
      <w:r>
        <w:t>one</w:t>
      </w:r>
      <w:proofErr w:type="gramEnd"/>
      <w:r>
        <w:t xml:space="preserve"> piece of three parts of a sign</w:t>
      </w:r>
    </w:p>
    <w:p w14:paraId="0929F61C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3209 </w:instrText>
      </w:r>
      <w:r>
        <w:fldChar w:fldCharType="end"/>
      </w:r>
      <w:r>
        <w:t xml:space="preserve">- </w:t>
      </w:r>
      <w:proofErr w:type="gramStart"/>
      <w:r>
        <w:t>it</w:t>
      </w:r>
      <w:proofErr w:type="gramEnd"/>
      <w:r>
        <w:t xml:space="preserve"> is the whole sign (triad)</w:t>
      </w:r>
    </w:p>
    <w:p w14:paraId="29D334BD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3241 </w:instrText>
      </w:r>
      <w:r>
        <w:fldChar w:fldCharType="end"/>
      </w:r>
    </w:p>
    <w:p w14:paraId="269B02B7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3242 </w:instrText>
      </w:r>
      <w:r>
        <w:fldChar w:fldCharType="end"/>
      </w:r>
      <w:r>
        <w:t>3 components:</w:t>
      </w:r>
    </w:p>
    <w:p w14:paraId="23C3E7F8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3245 </w:instrText>
      </w:r>
      <w:r>
        <w:fldChar w:fldCharType="end"/>
      </w:r>
      <w:r>
        <w:t>-</w:t>
      </w:r>
      <w:proofErr w:type="gramStart"/>
      <w:r>
        <w:t>sign</w:t>
      </w:r>
      <w:proofErr w:type="gramEnd"/>
      <w:r>
        <w:t>- Dog</w:t>
      </w:r>
    </w:p>
    <w:p w14:paraId="2DA6E57E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3247 </w:instrText>
      </w:r>
      <w:r>
        <w:fldChar w:fldCharType="end"/>
      </w:r>
      <w:r>
        <w:t>-</w:t>
      </w:r>
      <w:proofErr w:type="gramStart"/>
      <w:r>
        <w:t>object</w:t>
      </w:r>
      <w:proofErr w:type="gramEnd"/>
      <w:r>
        <w:t xml:space="preserve">- most elusive, </w:t>
      </w:r>
    </w:p>
    <w:p w14:paraId="76BEE8CA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3251 </w:instrText>
      </w:r>
      <w:r>
        <w:fldChar w:fldCharType="end"/>
      </w:r>
      <w:r>
        <w:t>-</w:t>
      </w:r>
      <w:proofErr w:type="spellStart"/>
      <w:proofErr w:type="gramStart"/>
      <w:r>
        <w:t>interpretent</w:t>
      </w:r>
      <w:proofErr w:type="spellEnd"/>
      <w:proofErr w:type="gramEnd"/>
      <w:r>
        <w:t>- each instance of an actual dog that allows to make that link between the word and concept</w:t>
      </w:r>
    </w:p>
    <w:p w14:paraId="14F57B4E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3295 </w:instrText>
      </w:r>
      <w:r>
        <w:fldChar w:fldCharType="end"/>
      </w:r>
    </w:p>
    <w:p w14:paraId="288824CC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3296 </w:instrText>
      </w:r>
      <w:r>
        <w:fldChar w:fldCharType="end"/>
      </w:r>
      <w:proofErr w:type="gramStart"/>
      <w:r>
        <w:t>a</w:t>
      </w:r>
      <w:proofErr w:type="gramEnd"/>
      <w:r>
        <w:t xml:space="preserve"> sign is something that stands for its object on one hand and the </w:t>
      </w:r>
      <w:proofErr w:type="spellStart"/>
      <w:r>
        <w:t>interpretant</w:t>
      </w:r>
      <w:proofErr w:type="spellEnd"/>
      <w:r>
        <w:t xml:space="preserve"> on the other</w:t>
      </w:r>
    </w:p>
    <w:p w14:paraId="09F86833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3343 </w:instrText>
      </w:r>
      <w:r>
        <w:fldChar w:fldCharType="end"/>
      </w:r>
      <w:r>
        <w:t xml:space="preserve">- </w:t>
      </w:r>
      <w:proofErr w:type="gramStart"/>
      <w:r>
        <w:t>stands</w:t>
      </w:r>
      <w:proofErr w:type="gramEnd"/>
      <w:r>
        <w:t xml:space="preserve"> for this in such a way that the actual dog relates to the concept dog as a sign of it’</w:t>
      </w:r>
    </w:p>
    <w:p w14:paraId="19C227F3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3369 </w:instrText>
      </w:r>
      <w:r>
        <w:fldChar w:fldCharType="end"/>
      </w:r>
      <w:r>
        <w:t>-</w:t>
      </w:r>
      <w:proofErr w:type="gramStart"/>
      <w:r>
        <w:t>every</w:t>
      </w:r>
      <w:proofErr w:type="gramEnd"/>
      <w:r>
        <w:t xml:space="preserve"> </w:t>
      </w:r>
      <w:proofErr w:type="spellStart"/>
      <w:r>
        <w:t>interpretant</w:t>
      </w:r>
      <w:proofErr w:type="spellEnd"/>
      <w:r>
        <w:t xml:space="preserve"> is also a sign</w:t>
      </w:r>
    </w:p>
    <w:p w14:paraId="48834A54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3378 </w:instrText>
      </w:r>
      <w:r>
        <w:fldChar w:fldCharType="end"/>
      </w:r>
    </w:p>
    <w:p w14:paraId="6FC74311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3558 </w:instrText>
      </w:r>
      <w:r>
        <w:fldChar w:fldCharType="end"/>
      </w:r>
      <w:proofErr w:type="gramStart"/>
      <w:r>
        <w:t>definition</w:t>
      </w:r>
      <w:proofErr w:type="gramEnd"/>
      <w:r>
        <w:t xml:space="preserve"> of the sign</w:t>
      </w:r>
    </w:p>
    <w:p w14:paraId="4A64D91D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3592 </w:instrText>
      </w:r>
      <w:r>
        <w:fldChar w:fldCharType="end"/>
      </w:r>
      <w:r>
        <w:t>-</w:t>
      </w:r>
      <w:proofErr w:type="gramStart"/>
      <w:r>
        <w:t>reality</w:t>
      </w:r>
      <w:proofErr w:type="gramEnd"/>
      <w:r>
        <w:t xml:space="preserve"> is made up of signs</w:t>
      </w:r>
    </w:p>
    <w:p w14:paraId="19EA03C8" w14:textId="77777777" w:rsidR="00E938E4" w:rsidRDefault="00E938E4" w:rsidP="00E938E4">
      <w:pPr>
        <w:pStyle w:val="NoteLevel1"/>
      </w:pPr>
      <w:r>
        <w:fldChar w:fldCharType="begin"/>
      </w:r>
      <w:r>
        <w:instrText xml:space="preserve"> ADDIN AudioMarker 3683 </w:instrText>
      </w:r>
      <w:r>
        <w:fldChar w:fldCharType="end"/>
      </w:r>
      <w:r>
        <w:t xml:space="preserve">- </w:t>
      </w:r>
      <w:proofErr w:type="gramStart"/>
      <w:r>
        <w:t>man</w:t>
      </w:r>
      <w:proofErr w:type="gramEnd"/>
      <w:r>
        <w:t xml:space="preserve"> himself  is a sign</w:t>
      </w:r>
    </w:p>
    <w:p w14:paraId="419FC5C1" w14:textId="00A95EBF" w:rsidR="00E938E4" w:rsidRDefault="00E938E4" w:rsidP="00E938E4">
      <w:pPr>
        <w:pStyle w:val="NoteLevel1"/>
      </w:pPr>
      <w:r>
        <w:fldChar w:fldCharType="begin"/>
      </w:r>
      <w:r>
        <w:instrText xml:space="preserve"> ADDIN AudioMarker 3691 </w:instrText>
      </w:r>
      <w:r>
        <w:fldChar w:fldCharType="end"/>
      </w:r>
      <w:proofErr w:type="gramStart"/>
      <w:r w:rsidR="007110A9">
        <w:t>the</w:t>
      </w:r>
      <w:proofErr w:type="gramEnd"/>
      <w:r w:rsidR="007110A9">
        <w:t xml:space="preserve"> sign is the form the </w:t>
      </w:r>
      <w:proofErr w:type="spellStart"/>
      <w:r w:rsidR="007110A9">
        <w:t>interpretant</w:t>
      </w:r>
      <w:proofErr w:type="spellEnd"/>
      <w:r w:rsidR="007110A9">
        <w:t xml:space="preserve"> is the substance</w:t>
      </w:r>
    </w:p>
    <w:p w14:paraId="57CA22E4" w14:textId="3DAA2362" w:rsidR="007110A9" w:rsidRDefault="007110A9" w:rsidP="00E938E4">
      <w:pPr>
        <w:pStyle w:val="NoteLevel1"/>
      </w:pPr>
      <w:r>
        <w:fldChar w:fldCharType="begin"/>
      </w:r>
      <w:r>
        <w:instrText xml:space="preserve"> ADDIN AudioMarker 3771 </w:instrText>
      </w:r>
      <w:r>
        <w:fldChar w:fldCharType="end"/>
      </w:r>
    </w:p>
    <w:p w14:paraId="4CB4CE6E" w14:textId="37BA6B0D" w:rsidR="007110A9" w:rsidRDefault="007110A9" w:rsidP="007110A9">
      <w:pPr>
        <w:pStyle w:val="NoteLevel1"/>
      </w:pPr>
      <w:r>
        <w:fldChar w:fldCharType="begin"/>
      </w:r>
      <w:r>
        <w:instrText xml:space="preserve"> ADDIN AudioMarker 3819 </w:instrText>
      </w:r>
      <w:r>
        <w:fldChar w:fldCharType="end"/>
      </w:r>
      <w:proofErr w:type="spellStart"/>
      <w:proofErr w:type="gramStart"/>
      <w:r>
        <w:t>firstness</w:t>
      </w:r>
      <w:proofErr w:type="spellEnd"/>
      <w:proofErr w:type="gramEnd"/>
      <w:r>
        <w:t>: corresponds to icons and into sign itself</w:t>
      </w:r>
    </w:p>
    <w:p w14:paraId="55DDC424" w14:textId="1F2E0E08" w:rsidR="007110A9" w:rsidRDefault="007110A9" w:rsidP="007110A9">
      <w:pPr>
        <w:pStyle w:val="NoteLevel1"/>
      </w:pPr>
      <w:r>
        <w:fldChar w:fldCharType="begin"/>
      </w:r>
      <w:r>
        <w:instrText xml:space="preserve"> ADDIN AudioMarker 3847 </w:instrText>
      </w:r>
      <w:r>
        <w:fldChar w:fldCharType="end"/>
      </w:r>
      <w:proofErr w:type="spellStart"/>
      <w:proofErr w:type="gramStart"/>
      <w:r>
        <w:t>secondness</w:t>
      </w:r>
      <w:proofErr w:type="spellEnd"/>
      <w:proofErr w:type="gramEnd"/>
      <w:r>
        <w:t>: indexes and the object</w:t>
      </w:r>
    </w:p>
    <w:p w14:paraId="69EF5F75" w14:textId="47AACB79" w:rsidR="007110A9" w:rsidRDefault="007110A9" w:rsidP="007110A9">
      <w:pPr>
        <w:pStyle w:val="NoteLevel1"/>
      </w:pPr>
      <w:r>
        <w:fldChar w:fldCharType="begin"/>
      </w:r>
      <w:r>
        <w:instrText xml:space="preserve"> ADDIN AudioMarker 3862 </w:instrText>
      </w:r>
      <w:r>
        <w:fldChar w:fldCharType="end"/>
      </w:r>
      <w:proofErr w:type="spellStart"/>
      <w:proofErr w:type="gramStart"/>
      <w:r>
        <w:t>thirdness</w:t>
      </w:r>
      <w:proofErr w:type="spellEnd"/>
      <w:proofErr w:type="gramEnd"/>
      <w:r>
        <w:t xml:space="preserve">: symbols and to the </w:t>
      </w:r>
      <w:proofErr w:type="spellStart"/>
      <w:r>
        <w:t>interpretant</w:t>
      </w:r>
      <w:proofErr w:type="spellEnd"/>
    </w:p>
    <w:p w14:paraId="5218A993" w14:textId="10BC772D" w:rsidR="00B834CD" w:rsidRDefault="00B834CD" w:rsidP="007110A9">
      <w:pPr>
        <w:pStyle w:val="NoteLevel1"/>
      </w:pPr>
      <w:r>
        <w:fldChar w:fldCharType="begin"/>
      </w:r>
      <w:r>
        <w:instrText xml:space="preserve"> ADDIN AudioMarker 3883 </w:instrText>
      </w:r>
      <w:r>
        <w:fldChar w:fldCharType="end"/>
      </w:r>
      <w:r>
        <w:t>-</w:t>
      </w:r>
      <w:proofErr w:type="gramStart"/>
      <w:r>
        <w:t>the</w:t>
      </w:r>
      <w:proofErr w:type="gramEnd"/>
      <w:r>
        <w:t xml:space="preserve"> most removed from reality is the site of reality(</w:t>
      </w:r>
      <w:proofErr w:type="spellStart"/>
      <w:r>
        <w:t>thirdness</w:t>
      </w:r>
      <w:proofErr w:type="spellEnd"/>
      <w:r>
        <w:t>)</w:t>
      </w:r>
    </w:p>
    <w:p w14:paraId="40F84D5B" w14:textId="19887459" w:rsidR="00B834CD" w:rsidRDefault="00B834CD" w:rsidP="007110A9">
      <w:pPr>
        <w:pStyle w:val="NoteLevel1"/>
      </w:pPr>
      <w:r>
        <w:fldChar w:fldCharType="begin"/>
      </w:r>
      <w:r>
        <w:instrText xml:space="preserve"> ADDIN AudioMarker 3907 </w:instrText>
      </w:r>
      <w:r>
        <w:fldChar w:fldCharType="end"/>
      </w:r>
    </w:p>
    <w:p w14:paraId="604974FC" w14:textId="77777777" w:rsidR="00B834CD" w:rsidRDefault="00B834CD" w:rsidP="007110A9">
      <w:pPr>
        <w:pStyle w:val="NoteLevel1"/>
      </w:pPr>
      <w:proofErr w:type="gramStart"/>
      <w:r>
        <w:t>each</w:t>
      </w:r>
      <w:proofErr w:type="gramEnd"/>
      <w:r>
        <w:t xml:space="preserve"> component is pointing to another</w:t>
      </w:r>
    </w:p>
    <w:p w14:paraId="51A324ED" w14:textId="77777777" w:rsidR="00B834CD" w:rsidRDefault="00B834CD" w:rsidP="007110A9">
      <w:pPr>
        <w:pStyle w:val="NoteLevel1"/>
      </w:pPr>
    </w:p>
    <w:p w14:paraId="7C03FF1B" w14:textId="77777777" w:rsidR="00533B69" w:rsidRDefault="00B834CD" w:rsidP="007110A9">
      <w:pPr>
        <w:pStyle w:val="NoteLevel1"/>
      </w:pPr>
      <w:r>
        <w:fldChar w:fldCharType="begin"/>
      </w:r>
      <w:r>
        <w:instrText xml:space="preserve"> ADDIN AudioMarker 4263 </w:instrText>
      </w:r>
      <w:r>
        <w:fldChar w:fldCharType="end"/>
      </w:r>
      <w:proofErr w:type="gramStart"/>
      <w:r w:rsidR="00533B69">
        <w:t>knowledge</w:t>
      </w:r>
      <w:proofErr w:type="gramEnd"/>
      <w:r w:rsidR="00533B69">
        <w:t xml:space="preserve"> is a process in time</w:t>
      </w:r>
    </w:p>
    <w:p w14:paraId="6931EB28" w14:textId="4E5EDA6F" w:rsidR="00533B69" w:rsidRDefault="00533B69" w:rsidP="007110A9">
      <w:pPr>
        <w:pStyle w:val="NoteLevel1"/>
      </w:pPr>
      <w:r>
        <w:fldChar w:fldCharType="begin"/>
      </w:r>
      <w:r>
        <w:instrText xml:space="preserve"> ADDIN AudioMarker 4683 </w:instrText>
      </w:r>
      <w:r>
        <w:fldChar w:fldCharType="end"/>
      </w:r>
      <w:r>
        <w:t>-</w:t>
      </w:r>
      <w:proofErr w:type="gramStart"/>
      <w:r>
        <w:t>we</w:t>
      </w:r>
      <w:proofErr w:type="gramEnd"/>
      <w:r>
        <w:t xml:space="preserve"> are showing the how, rather than the what of culture(Pg. 32)</w:t>
      </w:r>
    </w:p>
    <w:p w14:paraId="1636C637" w14:textId="0600A054" w:rsidR="00533B69" w:rsidRDefault="00533B69" w:rsidP="007110A9">
      <w:pPr>
        <w:pStyle w:val="NoteLevel1"/>
      </w:pPr>
      <w:r>
        <w:fldChar w:fldCharType="begin"/>
      </w:r>
      <w:r>
        <w:instrText xml:space="preserve"> ADDIN AudioMarker 4704 </w:instrText>
      </w:r>
      <w:r>
        <w:fldChar w:fldCharType="end"/>
      </w:r>
      <w:r>
        <w:t xml:space="preserve">- </w:t>
      </w:r>
    </w:p>
    <w:p w14:paraId="4A69D9FD" w14:textId="618DC120" w:rsidR="00B834CD" w:rsidRDefault="00533B69" w:rsidP="007110A9">
      <w:pPr>
        <w:pStyle w:val="NoteLevel1"/>
      </w:pPr>
      <w:r>
        <w:fldChar w:fldCharType="begin"/>
      </w:r>
      <w:r>
        <w:instrText xml:space="preserve"> ADDIN AudioMarker 4695 </w:instrText>
      </w:r>
      <w:r>
        <w:fldChar w:fldCharType="end"/>
      </w:r>
      <w:r w:rsidR="00B834CD">
        <w:fldChar w:fldCharType="begin"/>
      </w:r>
      <w:r w:rsidR="00B834CD">
        <w:instrText xml:space="preserve"> ADDIN AudioMarker 4008 </w:instrText>
      </w:r>
      <w:r w:rsidR="00B834CD">
        <w:fldChar w:fldCharType="end"/>
      </w:r>
    </w:p>
    <w:p w14:paraId="22E42E56" w14:textId="213D8EFC" w:rsidR="00B834CD" w:rsidRDefault="00B834CD" w:rsidP="007110A9">
      <w:pPr>
        <w:pStyle w:val="NoteLevel1"/>
      </w:pPr>
      <w:r>
        <w:fldChar w:fldCharType="begin"/>
      </w:r>
      <w:r>
        <w:instrText xml:space="preserve"> ADDIN AudioMarker 4008 </w:instrText>
      </w:r>
      <w:r>
        <w:fldChar w:fldCharType="end"/>
      </w:r>
      <w:r>
        <w:fldChar w:fldCharType="begin"/>
      </w:r>
      <w:r>
        <w:instrText xml:space="preserve"> ADDIN AudioMarker 3911 </w:instrText>
      </w:r>
      <w:r>
        <w:fldChar w:fldCharType="end"/>
      </w:r>
      <w:bookmarkStart w:id="0" w:name="_GoBack"/>
      <w:bookmarkEnd w:id="0"/>
    </w:p>
    <w:p w14:paraId="170120B9" w14:textId="28B24E94" w:rsidR="007110A9" w:rsidRDefault="007110A9" w:rsidP="007110A9">
      <w:pPr>
        <w:pStyle w:val="NoteLevel1"/>
      </w:pPr>
      <w:r>
        <w:fldChar w:fldCharType="begin"/>
      </w:r>
      <w:r>
        <w:instrText xml:space="preserve"> ADDIN AudioMarker 3853 </w:instrText>
      </w:r>
      <w:r>
        <w:fldChar w:fldCharType="end"/>
      </w:r>
    </w:p>
    <w:p w14:paraId="29725C80" w14:textId="77777777" w:rsidR="00F04DD9" w:rsidRDefault="00F04DD9" w:rsidP="00F04DD9">
      <w:pPr>
        <w:pStyle w:val="NoteLevel1"/>
      </w:pPr>
    </w:p>
    <w:p w14:paraId="235356BF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2769 </w:instrText>
      </w:r>
      <w:r>
        <w:fldChar w:fldCharType="end"/>
      </w:r>
    </w:p>
    <w:p w14:paraId="4F33925C" w14:textId="77777777" w:rsidR="00F04DD9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2771 </w:instrText>
      </w:r>
      <w:r>
        <w:fldChar w:fldCharType="end"/>
      </w:r>
    </w:p>
    <w:p w14:paraId="0882BD60" w14:textId="77777777" w:rsidR="00741FF4" w:rsidRDefault="00F04DD9" w:rsidP="007A5C50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2726 </w:instrText>
      </w:r>
      <w:r>
        <w:fldChar w:fldCharType="end"/>
      </w:r>
      <w:r w:rsidR="00741FF4">
        <w:fldChar w:fldCharType="begin"/>
      </w:r>
      <w:r w:rsidR="00741FF4">
        <w:instrText xml:space="preserve"> ADDIN AudioMarker 917 </w:instrText>
      </w:r>
      <w:r w:rsidR="00741FF4">
        <w:fldChar w:fldCharType="end"/>
      </w:r>
    </w:p>
    <w:p w14:paraId="1AA7B936" w14:textId="77777777" w:rsidR="007E7A3B" w:rsidRDefault="00741FF4">
      <w:pPr>
        <w:pStyle w:val="NoteLevel1"/>
      </w:pPr>
      <w:r>
        <w:fldChar w:fldCharType="begin"/>
      </w:r>
      <w:r>
        <w:instrText xml:space="preserve"> ADDIN AudioMarker 762 </w:instrText>
      </w:r>
      <w:r>
        <w:fldChar w:fldCharType="end"/>
      </w:r>
      <w:r w:rsidR="00FD1A52">
        <w:fldChar w:fldCharType="begin"/>
      </w:r>
      <w:r w:rsidR="00FD1A52">
        <w:instrText xml:space="preserve"> ADDIN AudioMarker 707 </w:instrText>
      </w:r>
      <w:r w:rsidR="00FD1A52">
        <w:fldChar w:fldCharType="end"/>
      </w:r>
      <w:r w:rsidR="007E7A3B">
        <w:fldChar w:fldCharType="begin"/>
      </w:r>
      <w:r w:rsidR="007E7A3B">
        <w:instrText xml:space="preserve"> ADDIN AudioMarker 167 </w:instrText>
      </w:r>
      <w:r w:rsidR="007E7A3B">
        <w:fldChar w:fldCharType="end"/>
      </w:r>
    </w:p>
    <w:p w14:paraId="2F78FBF9" w14:textId="77777777" w:rsidR="007E7A3B" w:rsidRDefault="007E7A3B">
      <w:pPr>
        <w:pStyle w:val="NoteLevel1"/>
      </w:pPr>
      <w:r>
        <w:fldChar w:fldCharType="begin"/>
      </w:r>
      <w:r>
        <w:instrText xml:space="preserve"> ADDIN AudioMarker 97 </w:instrText>
      </w:r>
      <w:r>
        <w:fldChar w:fldCharType="end"/>
      </w:r>
      <w:r>
        <w:fldChar w:fldCharType="begin"/>
      </w:r>
      <w:r>
        <w:instrText xml:space="preserve"> ADDIN AudioMarker 0 </w:instrText>
      </w:r>
      <w:r>
        <w:fldChar w:fldCharType="end"/>
      </w:r>
    </w:p>
    <w:p w14:paraId="4F675181" w14:textId="77777777" w:rsidR="007E7A3B" w:rsidRDefault="007E7A3B" w:rsidP="007E7A3B">
      <w:pPr>
        <w:pStyle w:val="NoteLevel1"/>
        <w:numPr>
          <w:ilvl w:val="0"/>
          <w:numId w:val="0"/>
        </w:numPr>
      </w:pPr>
    </w:p>
    <w:p w14:paraId="49AE97BB" w14:textId="77777777" w:rsidR="007E7A3B" w:rsidRDefault="007E7A3B">
      <w:pPr>
        <w:pStyle w:val="NoteLevel1"/>
        <w:sectPr w:rsidR="007E7A3B" w:rsidSect="007E7A3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9F3CF61" w14:textId="77777777" w:rsidR="00210E9B" w:rsidRPr="00210E9B" w:rsidRDefault="00210E9B" w:rsidP="00210E9B">
      <w:pPr>
        <w:pStyle w:val="NoteLevel1"/>
      </w:pPr>
      <w:r w:rsidRPr="00210E9B">
        <w:fldChar w:fldCharType="begin"/>
      </w:r>
      <w:r w:rsidRPr="00210E9B">
        <w:instrText xml:space="preserve"> ADDIN AudioMarker 0 </w:instrText>
      </w:r>
      <w:r w:rsidRPr="00210E9B">
        <w:fldChar w:fldCharType="end"/>
      </w:r>
      <w:r w:rsidRPr="00210E9B">
        <w:t>Ontology</w:t>
      </w:r>
    </w:p>
    <w:p w14:paraId="4967A942" w14:textId="257A6D4B" w:rsidR="00210E9B" w:rsidRPr="00210E9B" w:rsidRDefault="00210E9B" w:rsidP="00210E9B">
      <w:pPr>
        <w:pStyle w:val="NoteLevel1"/>
      </w:pPr>
      <w:r w:rsidRPr="00210E9B">
        <w:t>-</w:t>
      </w:r>
      <w:r w:rsidR="00175C90">
        <w:t xml:space="preserve"> </w:t>
      </w:r>
      <w:r w:rsidR="00C43A9D">
        <w:t>The practice of reflecting upon culture. A branch of philosophy associated with the being</w:t>
      </w:r>
      <w:r w:rsidRPr="00210E9B">
        <w:fldChar w:fldCharType="begin"/>
      </w:r>
      <w:r w:rsidRPr="00210E9B">
        <w:instrText xml:space="preserve"> ADDIN AudioMarker 170 </w:instrText>
      </w:r>
      <w:r w:rsidRPr="00210E9B">
        <w:fldChar w:fldCharType="end"/>
      </w:r>
    </w:p>
    <w:p w14:paraId="28D52DD5" w14:textId="77777777" w:rsidR="00210E9B" w:rsidRPr="00210E9B" w:rsidRDefault="00210E9B" w:rsidP="00210E9B">
      <w:pPr>
        <w:pStyle w:val="NoteLevel1"/>
      </w:pPr>
      <w:r w:rsidRPr="00210E9B">
        <w:fldChar w:fldCharType="begin"/>
      </w:r>
      <w:r w:rsidRPr="00210E9B">
        <w:instrText xml:space="preserve"> ADDIN AudioMarker 170 </w:instrText>
      </w:r>
      <w:r w:rsidRPr="00210E9B">
        <w:fldChar w:fldCharType="end"/>
      </w:r>
    </w:p>
    <w:p w14:paraId="154C0A97" w14:textId="77777777" w:rsidR="00210E9B" w:rsidRPr="00210E9B" w:rsidRDefault="00210E9B" w:rsidP="00210E9B">
      <w:pPr>
        <w:pStyle w:val="NoteLevel1"/>
      </w:pPr>
    </w:p>
    <w:p w14:paraId="213EFDE7" w14:textId="77777777" w:rsidR="00210E9B" w:rsidRPr="00210E9B" w:rsidRDefault="00210E9B" w:rsidP="00210E9B">
      <w:pPr>
        <w:pStyle w:val="NoteLevel1"/>
      </w:pPr>
      <w:r w:rsidRPr="00210E9B">
        <w:fldChar w:fldCharType="begin"/>
      </w:r>
      <w:r w:rsidRPr="00210E9B">
        <w:instrText xml:space="preserve"> ADDIN AudioMarker 171 </w:instrText>
      </w:r>
      <w:r w:rsidRPr="00210E9B">
        <w:fldChar w:fldCharType="end"/>
      </w:r>
    </w:p>
    <w:p w14:paraId="089F3F7E" w14:textId="77777777" w:rsidR="00210E9B" w:rsidRPr="00210E9B" w:rsidRDefault="00210E9B" w:rsidP="00210E9B">
      <w:pPr>
        <w:pStyle w:val="NoteLevel1"/>
      </w:pPr>
      <w:r w:rsidRPr="00210E9B">
        <w:fldChar w:fldCharType="begin"/>
      </w:r>
      <w:r w:rsidRPr="00210E9B">
        <w:instrText xml:space="preserve"> ADDIN AudioMarker 171 </w:instrText>
      </w:r>
      <w:r w:rsidRPr="00210E9B">
        <w:fldChar w:fldCharType="end"/>
      </w:r>
    </w:p>
    <w:p w14:paraId="60537D91" w14:textId="77777777" w:rsidR="00210E9B" w:rsidRPr="00210E9B" w:rsidRDefault="00210E9B" w:rsidP="00210E9B">
      <w:pPr>
        <w:pStyle w:val="NoteLevel1"/>
      </w:pPr>
      <w:r w:rsidRPr="00210E9B">
        <w:fldChar w:fldCharType="begin"/>
      </w:r>
      <w:r w:rsidRPr="00210E9B">
        <w:instrText xml:space="preserve"> ADDIN AudioMarker 171 </w:instrText>
      </w:r>
      <w:r w:rsidRPr="00210E9B">
        <w:fldChar w:fldCharType="end"/>
      </w:r>
      <w:r w:rsidRPr="00210E9B">
        <w:t>Culture</w:t>
      </w:r>
    </w:p>
    <w:p w14:paraId="7E0517BC" w14:textId="192C9E03" w:rsidR="00210E9B" w:rsidRDefault="00210E9B" w:rsidP="00210E9B">
      <w:pPr>
        <w:pStyle w:val="NoteLevel1"/>
      </w:pPr>
      <w:r w:rsidRPr="00210E9B">
        <w:t>-</w:t>
      </w:r>
      <w:r w:rsidR="00175C90">
        <w:t xml:space="preserve"> </w:t>
      </w:r>
      <w:r w:rsidR="00C43A9D">
        <w:t xml:space="preserve">Defined by ideas and conceptions in our universal unconscious </w:t>
      </w:r>
      <w:r w:rsidR="006D3507">
        <w:t>(ideas/</w:t>
      </w:r>
      <w:proofErr w:type="spellStart"/>
      <w:r w:rsidR="006D3507">
        <w:t>behaviours</w:t>
      </w:r>
      <w:proofErr w:type="spellEnd"/>
      <w:r w:rsidR="006D3507">
        <w:t xml:space="preserve"> everyone has)</w:t>
      </w:r>
    </w:p>
    <w:p w14:paraId="6AA28FD3" w14:textId="79748437" w:rsidR="00C43A9D" w:rsidRPr="00210E9B" w:rsidRDefault="00C43A9D" w:rsidP="00210E9B">
      <w:pPr>
        <w:pStyle w:val="NoteLevel1"/>
      </w:pPr>
      <w:r>
        <w:t xml:space="preserve">- </w:t>
      </w:r>
      <w:proofErr w:type="gramStart"/>
      <w:r>
        <w:t>seen</w:t>
      </w:r>
      <w:proofErr w:type="gramEnd"/>
      <w:r>
        <w:t xml:space="preserve"> when anthropologists interact with natives of a culture</w:t>
      </w:r>
    </w:p>
    <w:p w14:paraId="246C955D" w14:textId="77777777" w:rsidR="00210E9B" w:rsidRPr="00210E9B" w:rsidRDefault="00210E9B" w:rsidP="00210E9B">
      <w:pPr>
        <w:pStyle w:val="NoteLevel1"/>
      </w:pPr>
    </w:p>
    <w:p w14:paraId="74AAD33E" w14:textId="77777777" w:rsidR="00210E9B" w:rsidRPr="00210E9B" w:rsidRDefault="00210E9B" w:rsidP="00210E9B">
      <w:pPr>
        <w:pStyle w:val="NoteLevel1"/>
      </w:pPr>
    </w:p>
    <w:p w14:paraId="5876F625" w14:textId="77777777" w:rsidR="00210E9B" w:rsidRPr="00210E9B" w:rsidRDefault="00210E9B" w:rsidP="00210E9B">
      <w:pPr>
        <w:pStyle w:val="NoteLevel1"/>
      </w:pPr>
    </w:p>
    <w:p w14:paraId="66CDD6C2" w14:textId="77777777" w:rsidR="00210E9B" w:rsidRPr="00210E9B" w:rsidRDefault="00210E9B" w:rsidP="00210E9B">
      <w:pPr>
        <w:pStyle w:val="NoteLevel1"/>
      </w:pPr>
    </w:p>
    <w:p w14:paraId="01B4D135" w14:textId="77777777" w:rsidR="00210E9B" w:rsidRPr="00210E9B" w:rsidRDefault="00210E9B" w:rsidP="00210E9B">
      <w:pPr>
        <w:pStyle w:val="NoteLevel1"/>
      </w:pPr>
    </w:p>
    <w:p w14:paraId="10CA93FB" w14:textId="77777777" w:rsidR="00210E9B" w:rsidRPr="00210E9B" w:rsidRDefault="00210E9B" w:rsidP="00210E9B">
      <w:pPr>
        <w:pStyle w:val="NoteLevel1"/>
      </w:pPr>
    </w:p>
    <w:p w14:paraId="469BC0BA" w14:textId="77777777" w:rsidR="00210E9B" w:rsidRPr="00210E9B" w:rsidRDefault="00210E9B" w:rsidP="00210E9B">
      <w:pPr>
        <w:pStyle w:val="NoteLevel1"/>
      </w:pPr>
      <w:r w:rsidRPr="00210E9B">
        <w:t>Difference</w:t>
      </w:r>
    </w:p>
    <w:p w14:paraId="603D876B" w14:textId="07A7E67B" w:rsidR="00210E9B" w:rsidRPr="00210E9B" w:rsidRDefault="00210E9B" w:rsidP="00210E9B">
      <w:pPr>
        <w:pStyle w:val="NoteLevel1"/>
      </w:pPr>
      <w:r w:rsidRPr="00210E9B">
        <w:t>-</w:t>
      </w:r>
      <w:r w:rsidR="00C43A9D">
        <w:t xml:space="preserve"> </w:t>
      </w:r>
      <w:proofErr w:type="gramStart"/>
      <w:r w:rsidR="00C43A9D" w:rsidRPr="00C43A9D">
        <w:t>respect</w:t>
      </w:r>
      <w:proofErr w:type="gramEnd"/>
      <w:r w:rsidR="00C43A9D" w:rsidRPr="00C43A9D">
        <w:t xml:space="preserve"> of interpersonal characteristics to one theoretical significance, hopefully stimulating further debate and research</w:t>
      </w:r>
    </w:p>
    <w:p w14:paraId="33810AA2" w14:textId="77777777" w:rsidR="00210E9B" w:rsidRPr="00210E9B" w:rsidRDefault="00210E9B" w:rsidP="00210E9B">
      <w:pPr>
        <w:pStyle w:val="NoteLevel1"/>
      </w:pPr>
    </w:p>
    <w:p w14:paraId="7881BEDE" w14:textId="77777777" w:rsidR="00210E9B" w:rsidRPr="00210E9B" w:rsidRDefault="00210E9B" w:rsidP="00210E9B">
      <w:pPr>
        <w:pStyle w:val="NoteLevel1"/>
      </w:pPr>
    </w:p>
    <w:p w14:paraId="24843892" w14:textId="77777777" w:rsidR="00210E9B" w:rsidRPr="00210E9B" w:rsidRDefault="00210E9B" w:rsidP="00210E9B">
      <w:pPr>
        <w:pStyle w:val="NoteLevel1"/>
      </w:pPr>
    </w:p>
    <w:p w14:paraId="7F7AFE7E" w14:textId="77777777" w:rsidR="00210E9B" w:rsidRPr="00210E9B" w:rsidRDefault="00210E9B" w:rsidP="00210E9B">
      <w:pPr>
        <w:pStyle w:val="NoteLevel1"/>
      </w:pPr>
    </w:p>
    <w:p w14:paraId="2C823697" w14:textId="77777777" w:rsidR="00210E9B" w:rsidRPr="00210E9B" w:rsidRDefault="00210E9B" w:rsidP="00210E9B">
      <w:pPr>
        <w:pStyle w:val="NoteLevel1"/>
      </w:pPr>
    </w:p>
    <w:p w14:paraId="1A74FA6D" w14:textId="77777777" w:rsidR="00210E9B" w:rsidRPr="00210E9B" w:rsidRDefault="00210E9B" w:rsidP="00210E9B">
      <w:pPr>
        <w:pStyle w:val="NoteLevel1"/>
      </w:pPr>
      <w:r w:rsidRPr="00210E9B">
        <w:t>Informant</w:t>
      </w:r>
    </w:p>
    <w:p w14:paraId="14B7EA96" w14:textId="2D46CECB" w:rsidR="00210E9B" w:rsidRDefault="00210E9B" w:rsidP="00210E9B">
      <w:pPr>
        <w:pStyle w:val="NoteLevel1"/>
      </w:pPr>
      <w:r w:rsidRPr="00210E9B">
        <w:t>-</w:t>
      </w:r>
      <w:r w:rsidR="00950E5A">
        <w:t xml:space="preserve"> The people that are being </w:t>
      </w:r>
      <w:r w:rsidR="00B57D85">
        <w:t>interviewed</w:t>
      </w:r>
      <w:r w:rsidR="00950E5A">
        <w:t xml:space="preserve"> and those that the anthropologist are living with</w:t>
      </w:r>
    </w:p>
    <w:p w14:paraId="10F0B37B" w14:textId="77777777" w:rsidR="00B52E8F" w:rsidRDefault="00B52E8F" w:rsidP="00210E9B">
      <w:pPr>
        <w:pStyle w:val="NoteLevel1"/>
      </w:pPr>
      <w:r>
        <w:t>- The anthropologist has dialectical relationship with their subject</w:t>
      </w:r>
    </w:p>
    <w:p w14:paraId="654A6E4D" w14:textId="2591590A" w:rsidR="00B52E8F" w:rsidRPr="00210E9B" w:rsidRDefault="00B52E8F" w:rsidP="00210E9B">
      <w:pPr>
        <w:pStyle w:val="NoteLevel1"/>
      </w:pPr>
      <w:r>
        <w:t xml:space="preserve">- They are learning from them, hence the name informant </w:t>
      </w:r>
    </w:p>
    <w:p w14:paraId="49FFC0EB" w14:textId="77777777" w:rsidR="007E7A3B" w:rsidRDefault="007E7A3B">
      <w:pPr>
        <w:pStyle w:val="NoteLevel1"/>
      </w:pPr>
    </w:p>
    <w:p w14:paraId="7398C4FE" w14:textId="77777777" w:rsidR="007E7A3B" w:rsidRDefault="007E7A3B">
      <w:pPr>
        <w:pStyle w:val="NoteLevel1"/>
        <w:sectPr w:rsidR="007E7A3B" w:rsidSect="007E7A3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6CA4B5E" w14:textId="77777777" w:rsidR="009B4BE0" w:rsidRDefault="009B4BE0">
      <w:pPr>
        <w:pStyle w:val="NoteLevel1"/>
      </w:pPr>
    </w:p>
    <w:sectPr w:rsidR="009B4BE0" w:rsidSect="007E7A3B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33D4B7" w14:textId="77777777" w:rsidR="00570437" w:rsidRDefault="00570437" w:rsidP="007E7A3B">
      <w:r>
        <w:separator/>
      </w:r>
    </w:p>
  </w:endnote>
  <w:endnote w:type="continuationSeparator" w:id="0">
    <w:p w14:paraId="4F63365D" w14:textId="77777777" w:rsidR="00570437" w:rsidRDefault="00570437" w:rsidP="007E7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BA422B" w14:textId="77777777" w:rsidR="00570437" w:rsidRDefault="00570437" w:rsidP="007E7A3B">
      <w:r>
        <w:separator/>
      </w:r>
    </w:p>
  </w:footnote>
  <w:footnote w:type="continuationSeparator" w:id="0">
    <w:p w14:paraId="03E11E88" w14:textId="77777777" w:rsidR="00570437" w:rsidRDefault="00570437" w:rsidP="007E7A3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6B232" w14:textId="77777777" w:rsidR="00570437" w:rsidRDefault="00570437" w:rsidP="007E7A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Fluid Signs Intro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2012-10-29 10:36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DEB1C" w14:textId="77777777" w:rsidR="00570437" w:rsidRDefault="0057043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2012-10-29 10:36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993A86" w14:textId="77777777" w:rsidR="00570437" w:rsidRDefault="0057043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2012-10-29 10:36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03A1B4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Anthro "/>
    <w:docVar w:name="_WNSectionTitle_2" w:val="Disc. Grp"/>
    <w:docVar w:name="_WNTabType_0" w:val="0"/>
    <w:docVar w:name="_WNTabType_1" w:val="1"/>
    <w:docVar w:name="_WNTabType_2" w:val="2"/>
    <w:docVar w:name="Audio Recovery File" w:val="file://localhost/private/var/folders/2v/8vrmv_dj3_zb2fhj0d0cnksm0000gn/T/TemporaryItems/Word%20Work%20File%20R_1-1"/>
    <w:docVar w:name="EnableWordNotes" w:val="0"/>
    <w:docVar w:name="WNDocDisplayRings" w:val="WNDocDisplayRings"/>
    <w:docVar w:name="WNDocLookType" w:val="0"/>
  </w:docVars>
  <w:rsids>
    <w:rsidRoot w:val="007E7A3B"/>
    <w:rsid w:val="001414E7"/>
    <w:rsid w:val="00175C90"/>
    <w:rsid w:val="00210E9B"/>
    <w:rsid w:val="00297DFC"/>
    <w:rsid w:val="00533B69"/>
    <w:rsid w:val="00570437"/>
    <w:rsid w:val="00640C98"/>
    <w:rsid w:val="006D3507"/>
    <w:rsid w:val="007110A9"/>
    <w:rsid w:val="00741FF4"/>
    <w:rsid w:val="007A5C50"/>
    <w:rsid w:val="007E7A3B"/>
    <w:rsid w:val="00950E5A"/>
    <w:rsid w:val="009B4BE0"/>
    <w:rsid w:val="00A8135B"/>
    <w:rsid w:val="00B158A0"/>
    <w:rsid w:val="00B52E8F"/>
    <w:rsid w:val="00B57D85"/>
    <w:rsid w:val="00B834CD"/>
    <w:rsid w:val="00C43A9D"/>
    <w:rsid w:val="00E938E4"/>
    <w:rsid w:val="00F04DD9"/>
    <w:rsid w:val="00FD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12BC9B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E7A3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E7A3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7E7A3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E7A3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E7A3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E7A3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E7A3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E7A3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E7A3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E7A3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7A3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E7A3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E7A3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7E7A3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E7A3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E7A3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E7A3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E7A3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E7A3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E7A3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E7A3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1220</Words>
  <Characters>5910</Characters>
  <Application>Microsoft Macintosh Word</Application>
  <DocSecurity>0</DocSecurity>
  <Lines>92</Lines>
  <Paragraphs>9</Paragraphs>
  <ScaleCrop>false</ScaleCrop>
  <Company/>
  <LinksUpToDate>false</LinksUpToDate>
  <CharactersWithSpaces>7121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Gibeault</dc:creator>
  <cp:keywords/>
  <dc:description/>
  <cp:lastModifiedBy>Adam Gibeault</cp:lastModifiedBy>
  <cp:revision>21</cp:revision>
  <dcterms:created xsi:type="dcterms:W3CDTF">2012-10-29T14:36:00Z</dcterms:created>
  <dcterms:modified xsi:type="dcterms:W3CDTF">2012-11-26T05:13:00Z</dcterms:modified>
</cp:coreProperties>
</file>