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E04C3B" w14:textId="5166550A" w:rsidR="00536AB3" w:rsidRPr="00413892" w:rsidRDefault="00294BA6" w:rsidP="00294BA6">
      <w:pPr>
        <w:tabs>
          <w:tab w:val="left" w:pos="2063"/>
          <w:tab w:val="center" w:pos="4680"/>
        </w:tabs>
        <w:ind w:firstLine="7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413892" w:rsidRPr="00413892">
        <w:rPr>
          <w:rFonts w:ascii="Arial" w:hAnsi="Arial" w:cs="Arial"/>
          <w:b/>
          <w:sz w:val="20"/>
          <w:szCs w:val="20"/>
        </w:rPr>
        <w:t>QMS 102 CRIB SHEET –</w:t>
      </w:r>
      <w:r>
        <w:rPr>
          <w:rFonts w:ascii="Arial" w:hAnsi="Arial" w:cs="Arial"/>
          <w:b/>
          <w:sz w:val="20"/>
          <w:szCs w:val="20"/>
        </w:rPr>
        <w:t xml:space="preserve"> TEST 1</w:t>
      </w:r>
      <w:r w:rsidR="00413892" w:rsidRPr="00413892">
        <w:rPr>
          <w:rFonts w:ascii="Arial" w:hAnsi="Arial" w:cs="Arial"/>
          <w:b/>
          <w:sz w:val="20"/>
          <w:szCs w:val="20"/>
        </w:rPr>
        <w:t xml:space="preserve"> FALL 2017</w:t>
      </w:r>
      <w:r w:rsidR="00413892">
        <w:rPr>
          <w:rFonts w:ascii="Arial" w:hAnsi="Arial" w:cs="Arial"/>
          <w:b/>
          <w:sz w:val="20"/>
          <w:szCs w:val="20"/>
        </w:rPr>
        <w:t xml:space="preserve"> (FRONT)</w:t>
      </w:r>
    </w:p>
    <w:p w14:paraId="2BD91BD2" w14:textId="77777777" w:rsidR="00413892" w:rsidRDefault="00413892" w:rsidP="00536AB3">
      <w:pPr>
        <w:pBdr>
          <w:bottom w:val="single" w:sz="6" w:space="1" w:color="auto"/>
        </w:pBdr>
        <w:ind w:firstLine="720"/>
        <w:jc w:val="center"/>
        <w:rPr>
          <w:rFonts w:ascii="Arial" w:hAnsi="Arial" w:cs="Arial"/>
          <w:b/>
          <w:sz w:val="20"/>
          <w:szCs w:val="20"/>
        </w:rPr>
      </w:pPr>
      <w:r w:rsidRPr="00413892">
        <w:rPr>
          <w:rFonts w:ascii="Arial" w:hAnsi="Arial" w:cs="Arial"/>
          <w:b/>
          <w:sz w:val="20"/>
          <w:szCs w:val="20"/>
        </w:rPr>
        <w:t>www.EasyGradeTutorials.com</w:t>
      </w:r>
    </w:p>
    <w:p w14:paraId="430D1D75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</w:p>
    <w:p w14:paraId="692FE6FF" w14:textId="77777777" w:rsidR="00536AB3" w:rsidRPr="00413892" w:rsidRDefault="00413892" w:rsidP="00536AB3">
      <w:pPr>
        <w:rPr>
          <w:rFonts w:ascii="Arial" w:hAnsi="Arial" w:cs="Arial"/>
          <w:b/>
          <w:sz w:val="20"/>
          <w:szCs w:val="20"/>
          <w:u w:val="single"/>
        </w:rPr>
      </w:pPr>
      <w:r w:rsidRPr="00413892">
        <w:rPr>
          <w:rFonts w:ascii="Arial" w:hAnsi="Arial" w:cs="Arial"/>
          <w:b/>
          <w:sz w:val="20"/>
          <w:szCs w:val="20"/>
          <w:u w:val="single"/>
        </w:rPr>
        <w:t>MEASUREMENT SCALES:</w:t>
      </w:r>
    </w:p>
    <w:p w14:paraId="6DBDA824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B0933B" wp14:editId="130D320D">
                <wp:simplePos x="0" y="0"/>
                <wp:positionH relativeFrom="column">
                  <wp:posOffset>800100</wp:posOffset>
                </wp:positionH>
                <wp:positionV relativeFrom="paragraph">
                  <wp:posOffset>50165</wp:posOffset>
                </wp:positionV>
                <wp:extent cx="114300" cy="685800"/>
                <wp:effectExtent l="50800" t="25400" r="88900" b="101600"/>
                <wp:wrapThrough wrapText="bothSides">
                  <wp:wrapPolygon edited="0">
                    <wp:start x="-4800" y="-800"/>
                    <wp:lineTo x="-9600" y="-800"/>
                    <wp:lineTo x="-9600" y="24000"/>
                    <wp:lineTo x="24000" y="24000"/>
                    <wp:lineTo x="33600" y="12000"/>
                    <wp:lineTo x="14400" y="0"/>
                    <wp:lineTo x="14400" y="-800"/>
                    <wp:lineTo x="-4800" y="-800"/>
                  </wp:wrapPolygon>
                </wp:wrapThrough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685800"/>
                        </a:xfrm>
                        <a:prstGeom prst="rightBr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" o:spid="_x0000_s1026" type="#_x0000_t88" style="position:absolute;margin-left:63pt;margin-top:3.95pt;width:9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" adj="300" strokecolor="#4f81bd [3204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</w:p>
    <w:p w14:paraId="1FE84F50" w14:textId="77777777" w:rsidR="00536AB3" w:rsidRPr="00413892" w:rsidRDefault="00536AB3" w:rsidP="00536AB3">
      <w:pPr>
        <w:spacing w:line="360" w:lineRule="auto"/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45DA9C" wp14:editId="1EE0943A">
                <wp:simplePos x="0" y="0"/>
                <wp:positionH relativeFrom="column">
                  <wp:posOffset>1371600</wp:posOffset>
                </wp:positionH>
                <wp:positionV relativeFrom="paragraph">
                  <wp:posOffset>20955</wp:posOffset>
                </wp:positionV>
                <wp:extent cx="2514600" cy="12573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9C4117" w14:textId="77777777" w:rsidR="0029611A" w:rsidRDefault="0029611A" w:rsidP="00536AB3">
                            <w:r>
                              <w:t>Qualitative (Categorical data)</w:t>
                            </w:r>
                          </w:p>
                          <w:p w14:paraId="7B79EF2F" w14:textId="77777777" w:rsidR="0029611A" w:rsidRDefault="0029611A" w:rsidP="00536AB3"/>
                          <w:p w14:paraId="0FD9EA91" w14:textId="77777777" w:rsidR="0029611A" w:rsidRDefault="0029611A" w:rsidP="00536AB3"/>
                          <w:p w14:paraId="36088655" w14:textId="77777777" w:rsidR="0029611A" w:rsidRDefault="0029611A" w:rsidP="00536AB3">
                            <w:pPr>
                              <w:spacing w:line="360" w:lineRule="auto"/>
                            </w:pPr>
                            <w:r>
                              <w:t>Quantitative (Numerical data)</w:t>
                            </w:r>
                          </w:p>
                          <w:p w14:paraId="00163390" w14:textId="77777777" w:rsidR="0029611A" w:rsidRDefault="0029611A" w:rsidP="00536AB3">
                            <w:pPr>
                              <w:spacing w:line="360" w:lineRule="auto"/>
                            </w:pPr>
                            <w:r>
                              <w:t>Continuous/Discrete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108pt;margin-top:1.65pt;width:198pt;height:9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" filled="f" stroked="f">
                <v:textbox>
                  <w:txbxContent>
                    <w:p w14:paraId="6E9C4117" w14:textId="77777777" w:rsidR="0029611A" w:rsidRDefault="0029611A" w:rsidP="00536AB3">
                      <w:r>
                        <w:t>Qualitative (Categorical data)</w:t>
                      </w:r>
                    </w:p>
                    <w:p w14:paraId="7B79EF2F" w14:textId="77777777" w:rsidR="0029611A" w:rsidRDefault="0029611A" w:rsidP="00536AB3"/>
                    <w:p w14:paraId="0FD9EA91" w14:textId="77777777" w:rsidR="0029611A" w:rsidRDefault="0029611A" w:rsidP="00536AB3"/>
                    <w:p w14:paraId="36088655" w14:textId="77777777" w:rsidR="0029611A" w:rsidRDefault="0029611A" w:rsidP="00536AB3">
                      <w:pPr>
                        <w:spacing w:line="360" w:lineRule="auto"/>
                      </w:pPr>
                      <w:r>
                        <w:t>Quantitative (Numerical data)</w:t>
                      </w:r>
                    </w:p>
                    <w:p w14:paraId="00163390" w14:textId="77777777" w:rsidR="0029611A" w:rsidRDefault="0029611A" w:rsidP="00536AB3">
                      <w:pPr>
                        <w:spacing w:line="360" w:lineRule="auto"/>
                      </w:pPr>
                      <w:r>
                        <w:t>Continuous/Discrete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13892">
        <w:rPr>
          <w:rFonts w:ascii="Arial" w:hAnsi="Arial" w:cs="Arial"/>
          <w:sz w:val="20"/>
          <w:szCs w:val="20"/>
        </w:rPr>
        <w:t xml:space="preserve">Nominal </w:t>
      </w:r>
    </w:p>
    <w:p w14:paraId="2E3768A3" w14:textId="77777777" w:rsidR="00536AB3" w:rsidRPr="00413892" w:rsidRDefault="00536AB3" w:rsidP="00536AB3">
      <w:pPr>
        <w:spacing w:line="360" w:lineRule="auto"/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>Ordinal</w:t>
      </w:r>
    </w:p>
    <w:p w14:paraId="1EB5EE03" w14:textId="77777777" w:rsidR="00536AB3" w:rsidRPr="00413892" w:rsidRDefault="00536AB3" w:rsidP="00536AB3">
      <w:pPr>
        <w:spacing w:line="360" w:lineRule="auto"/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A32ACC" wp14:editId="16AD90A7">
                <wp:simplePos x="0" y="0"/>
                <wp:positionH relativeFrom="column">
                  <wp:posOffset>800100</wp:posOffset>
                </wp:positionH>
                <wp:positionV relativeFrom="paragraph">
                  <wp:posOffset>56515</wp:posOffset>
                </wp:positionV>
                <wp:extent cx="114300" cy="685800"/>
                <wp:effectExtent l="50800" t="25400" r="88900" b="101600"/>
                <wp:wrapThrough wrapText="bothSides">
                  <wp:wrapPolygon edited="0">
                    <wp:start x="-4800" y="-800"/>
                    <wp:lineTo x="-9600" y="-800"/>
                    <wp:lineTo x="-9600" y="24000"/>
                    <wp:lineTo x="24000" y="24000"/>
                    <wp:lineTo x="33600" y="12000"/>
                    <wp:lineTo x="14400" y="0"/>
                    <wp:lineTo x="14400" y="-800"/>
                    <wp:lineTo x="-4800" y="-800"/>
                  </wp:wrapPolygon>
                </wp:wrapThrough>
                <wp:docPr id="4" name="Right Br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685800"/>
                        </a:xfrm>
                        <a:prstGeom prst="rightBr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Right Brace 4" o:spid="_x0000_s1026" type="#_x0000_t88" style="position:absolute;margin-left:63pt;margin-top:4.45pt;width:9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" adj="300" strokecolor="#4f81bd [3204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Pr="00413892">
        <w:rPr>
          <w:rFonts w:ascii="Arial" w:hAnsi="Arial" w:cs="Arial"/>
          <w:sz w:val="20"/>
          <w:szCs w:val="20"/>
        </w:rPr>
        <w:t>Interval</w:t>
      </w:r>
    </w:p>
    <w:p w14:paraId="4478B6CA" w14:textId="77777777" w:rsidR="00536AB3" w:rsidRPr="00413892" w:rsidRDefault="00536AB3" w:rsidP="00536AB3">
      <w:pPr>
        <w:spacing w:line="360" w:lineRule="auto"/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>Ratio</w:t>
      </w:r>
    </w:p>
    <w:p w14:paraId="66094B15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</w:p>
    <w:p w14:paraId="0D924D75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</w:p>
    <w:p w14:paraId="4BD95EED" w14:textId="77777777" w:rsidR="00D1246D" w:rsidRDefault="00D1246D" w:rsidP="00536AB3">
      <w:pPr>
        <w:rPr>
          <w:rFonts w:ascii="Arial" w:hAnsi="Arial" w:cs="Arial"/>
          <w:b/>
          <w:sz w:val="20"/>
          <w:szCs w:val="20"/>
        </w:rPr>
      </w:pPr>
    </w:p>
    <w:p w14:paraId="40B23967" w14:textId="089EB6D9" w:rsidR="00536AB3" w:rsidRPr="00413892" w:rsidRDefault="00D1246D" w:rsidP="00536AB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Nominal </w:t>
      </w:r>
      <w:r w:rsidR="00536AB3" w:rsidRPr="00413892">
        <w:rPr>
          <w:rFonts w:ascii="Arial" w:hAnsi="Arial" w:cs="Arial"/>
          <w:b/>
          <w:sz w:val="20"/>
          <w:szCs w:val="20"/>
        </w:rPr>
        <w:t xml:space="preserve">Data: </w:t>
      </w:r>
    </w:p>
    <w:p w14:paraId="1050EB3A" w14:textId="77777777" w:rsidR="00536AB3" w:rsidRPr="00413892" w:rsidRDefault="00536AB3" w:rsidP="00536AB3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i/>
          <w:sz w:val="20"/>
          <w:szCs w:val="20"/>
        </w:rPr>
        <w:t>No particular order</w:t>
      </w:r>
      <w:r w:rsidRPr="00413892">
        <w:rPr>
          <w:rFonts w:ascii="Arial" w:hAnsi="Arial" w:cs="Arial"/>
          <w:sz w:val="20"/>
          <w:szCs w:val="20"/>
        </w:rPr>
        <w:t xml:space="preserve"> or ranking to these categories</w:t>
      </w:r>
    </w:p>
    <w:p w14:paraId="0B5CDC80" w14:textId="77777777" w:rsidR="00536AB3" w:rsidRPr="00413892" w:rsidRDefault="00536AB3" w:rsidP="00536AB3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b/>
          <w:i/>
          <w:sz w:val="20"/>
          <w:szCs w:val="20"/>
        </w:rPr>
        <w:t>Examples:</w:t>
      </w:r>
      <w:r w:rsidRPr="00413892">
        <w:rPr>
          <w:rFonts w:ascii="Arial" w:hAnsi="Arial" w:cs="Arial"/>
          <w:sz w:val="20"/>
          <w:szCs w:val="20"/>
        </w:rPr>
        <w:t xml:space="preserve"> marital status, sports, eye color, car brands, sports etc.</w:t>
      </w:r>
    </w:p>
    <w:p w14:paraId="0483D878" w14:textId="77777777" w:rsidR="00536AB3" w:rsidRPr="00413892" w:rsidRDefault="00536AB3" w:rsidP="00536AB3">
      <w:pPr>
        <w:rPr>
          <w:rFonts w:ascii="Arial" w:hAnsi="Arial" w:cs="Arial"/>
          <w:b/>
          <w:sz w:val="20"/>
          <w:szCs w:val="20"/>
        </w:rPr>
      </w:pPr>
      <w:r w:rsidRPr="00413892">
        <w:rPr>
          <w:rFonts w:ascii="Arial" w:hAnsi="Arial" w:cs="Arial"/>
          <w:b/>
          <w:sz w:val="20"/>
          <w:szCs w:val="20"/>
        </w:rPr>
        <w:t>Ordinal Data:</w:t>
      </w:r>
    </w:p>
    <w:p w14:paraId="51142F63" w14:textId="77777777" w:rsidR="00536AB3" w:rsidRPr="00413892" w:rsidRDefault="00536AB3" w:rsidP="00536AB3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i/>
          <w:sz w:val="20"/>
          <w:szCs w:val="20"/>
        </w:rPr>
        <w:t>Natural order</w:t>
      </w:r>
      <w:r w:rsidRPr="00413892">
        <w:rPr>
          <w:rFonts w:ascii="Arial" w:hAnsi="Arial" w:cs="Arial"/>
          <w:sz w:val="20"/>
          <w:szCs w:val="20"/>
        </w:rPr>
        <w:t xml:space="preserve"> to category (one category is higher/better than another)</w:t>
      </w:r>
    </w:p>
    <w:p w14:paraId="0E6AC0DC" w14:textId="77777777" w:rsidR="00536AB3" w:rsidRPr="00413892" w:rsidRDefault="00536AB3" w:rsidP="00536AB3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b/>
          <w:i/>
          <w:sz w:val="20"/>
          <w:szCs w:val="20"/>
        </w:rPr>
        <w:t>Examples:</w:t>
      </w:r>
      <w:r w:rsidRPr="00413892">
        <w:rPr>
          <w:rFonts w:ascii="Arial" w:hAnsi="Arial" w:cs="Arial"/>
          <w:sz w:val="20"/>
          <w:szCs w:val="20"/>
        </w:rPr>
        <w:t xml:space="preserve"> letter grades, professional ranking, Olympic games medals etc.</w:t>
      </w:r>
    </w:p>
    <w:p w14:paraId="30756DDF" w14:textId="77777777" w:rsidR="00536AB3" w:rsidRPr="00413892" w:rsidRDefault="00536AB3" w:rsidP="00536AB3">
      <w:pPr>
        <w:rPr>
          <w:rFonts w:ascii="Arial" w:hAnsi="Arial" w:cs="Arial"/>
          <w:b/>
          <w:sz w:val="20"/>
          <w:szCs w:val="20"/>
        </w:rPr>
      </w:pPr>
      <w:r w:rsidRPr="00413892">
        <w:rPr>
          <w:rFonts w:ascii="Arial" w:hAnsi="Arial" w:cs="Arial"/>
          <w:b/>
          <w:sz w:val="20"/>
          <w:szCs w:val="20"/>
        </w:rPr>
        <w:t>Interval Data:</w:t>
      </w:r>
    </w:p>
    <w:p w14:paraId="2404D576" w14:textId="77777777" w:rsidR="00536AB3" w:rsidRPr="00413892" w:rsidRDefault="00536AB3" w:rsidP="00536AB3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>Has units of measurement</w:t>
      </w:r>
    </w:p>
    <w:p w14:paraId="687DD459" w14:textId="77777777" w:rsidR="00536AB3" w:rsidRPr="00413892" w:rsidRDefault="00536AB3" w:rsidP="00536AB3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 xml:space="preserve">Quantitative/ must be numeric </w:t>
      </w:r>
    </w:p>
    <w:p w14:paraId="3E485B49" w14:textId="77777777" w:rsidR="00536AB3" w:rsidRPr="00413892" w:rsidRDefault="00536AB3" w:rsidP="00536AB3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>Can either be discrete or continuous</w:t>
      </w:r>
    </w:p>
    <w:p w14:paraId="78E2CA25" w14:textId="77777777" w:rsidR="00536AB3" w:rsidRPr="00413892" w:rsidRDefault="00536AB3" w:rsidP="00536AB3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 xml:space="preserve">The </w:t>
      </w:r>
      <w:r w:rsidRPr="00413892">
        <w:rPr>
          <w:rFonts w:ascii="Arial" w:hAnsi="Arial" w:cs="Arial"/>
          <w:i/>
          <w:sz w:val="20"/>
          <w:szCs w:val="20"/>
        </w:rPr>
        <w:t>value of “0”</w:t>
      </w:r>
      <w:r w:rsidRPr="00413892">
        <w:rPr>
          <w:rFonts w:ascii="Arial" w:hAnsi="Arial" w:cs="Arial"/>
          <w:sz w:val="20"/>
          <w:szCs w:val="20"/>
        </w:rPr>
        <w:t xml:space="preserve"> does not mean there’s no amount of the characteristic being measured</w:t>
      </w:r>
    </w:p>
    <w:p w14:paraId="2F71EA59" w14:textId="77777777" w:rsidR="00536AB3" w:rsidRPr="00413892" w:rsidRDefault="00536AB3" w:rsidP="00536AB3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b/>
          <w:i/>
          <w:sz w:val="20"/>
          <w:szCs w:val="20"/>
        </w:rPr>
        <w:t>Examples:</w:t>
      </w:r>
      <w:r w:rsidRPr="00413892">
        <w:rPr>
          <w:rFonts w:ascii="Arial" w:hAnsi="Arial" w:cs="Arial"/>
          <w:sz w:val="20"/>
          <w:szCs w:val="20"/>
        </w:rPr>
        <w:t xml:space="preserve"> temperature, calendar dates etc.</w:t>
      </w:r>
    </w:p>
    <w:p w14:paraId="40382A61" w14:textId="77777777" w:rsidR="00536AB3" w:rsidRPr="00413892" w:rsidRDefault="00536AB3" w:rsidP="00536AB3">
      <w:pPr>
        <w:rPr>
          <w:rFonts w:ascii="Arial" w:hAnsi="Arial" w:cs="Arial"/>
          <w:b/>
          <w:sz w:val="20"/>
          <w:szCs w:val="20"/>
        </w:rPr>
      </w:pPr>
      <w:r w:rsidRPr="00413892">
        <w:rPr>
          <w:rFonts w:ascii="Arial" w:hAnsi="Arial" w:cs="Arial"/>
          <w:b/>
          <w:sz w:val="20"/>
          <w:szCs w:val="20"/>
        </w:rPr>
        <w:t>Ratio Data:</w:t>
      </w:r>
    </w:p>
    <w:p w14:paraId="45BEA11B" w14:textId="77777777" w:rsidR="00536AB3" w:rsidRPr="00413892" w:rsidRDefault="00536AB3" w:rsidP="00536AB3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 xml:space="preserve"> “0” means the absence of the characteristic i.e. </w:t>
      </w:r>
      <w:r w:rsidRPr="00413892">
        <w:rPr>
          <w:rFonts w:ascii="Arial" w:hAnsi="Arial" w:cs="Arial"/>
          <w:b/>
          <w:i/>
          <w:sz w:val="20"/>
          <w:szCs w:val="20"/>
        </w:rPr>
        <w:t>0= nothing</w:t>
      </w:r>
    </w:p>
    <w:p w14:paraId="3D3768CB" w14:textId="77777777" w:rsidR="00536AB3" w:rsidRPr="00413892" w:rsidRDefault="00536AB3" w:rsidP="00536AB3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>May also be continuous or discrete</w:t>
      </w:r>
    </w:p>
    <w:p w14:paraId="11BC0160" w14:textId="77777777" w:rsidR="00536AB3" w:rsidRPr="00413892" w:rsidRDefault="00536AB3" w:rsidP="00536AB3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b/>
          <w:i/>
          <w:sz w:val="20"/>
          <w:szCs w:val="20"/>
        </w:rPr>
        <w:t>Examples of discrete ratio:</w:t>
      </w:r>
      <w:r w:rsidRPr="00413892">
        <w:rPr>
          <w:rFonts w:ascii="Arial" w:hAnsi="Arial" w:cs="Arial"/>
          <w:sz w:val="20"/>
          <w:szCs w:val="20"/>
        </w:rPr>
        <w:t xml:space="preserve"> vacations taken in the past 10 years, number of DVDs you own, number of employees in a company etc.</w:t>
      </w:r>
    </w:p>
    <w:p w14:paraId="748D7A3E" w14:textId="77777777" w:rsidR="00536AB3" w:rsidRPr="00413892" w:rsidRDefault="00536AB3" w:rsidP="00536AB3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b/>
          <w:i/>
          <w:sz w:val="20"/>
          <w:szCs w:val="20"/>
        </w:rPr>
        <w:t>Examples of continuous</w:t>
      </w:r>
      <w:r w:rsidRPr="00413892">
        <w:rPr>
          <w:rFonts w:ascii="Arial" w:hAnsi="Arial" w:cs="Arial"/>
          <w:sz w:val="20"/>
          <w:szCs w:val="20"/>
        </w:rPr>
        <w:t>: house sizes, gas prices, distance etc.</w:t>
      </w:r>
    </w:p>
    <w:p w14:paraId="72978977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</w:p>
    <w:p w14:paraId="3A819EA1" w14:textId="77777777" w:rsidR="00536AB3" w:rsidRPr="00413892" w:rsidRDefault="00536AB3" w:rsidP="00536AB3">
      <w:pPr>
        <w:rPr>
          <w:rFonts w:ascii="Arial" w:hAnsi="Arial" w:cs="Arial"/>
          <w:b/>
          <w:sz w:val="20"/>
          <w:szCs w:val="20"/>
        </w:rPr>
      </w:pPr>
      <w:r w:rsidRPr="00413892">
        <w:rPr>
          <w:rFonts w:ascii="Arial" w:hAnsi="Arial" w:cs="Arial"/>
          <w:b/>
          <w:sz w:val="20"/>
          <w:szCs w:val="20"/>
        </w:rPr>
        <w:t xml:space="preserve">NOTE </w:t>
      </w:r>
    </w:p>
    <w:p w14:paraId="19AF5ED5" w14:textId="77777777" w:rsidR="00536AB3" w:rsidRPr="00413892" w:rsidRDefault="00536AB3" w:rsidP="00536AB3">
      <w:pPr>
        <w:pStyle w:val="ListParagraph"/>
        <w:numPr>
          <w:ilvl w:val="0"/>
          <w:numId w:val="8"/>
        </w:numPr>
        <w:rPr>
          <w:rFonts w:ascii="Arial" w:hAnsi="Arial" w:cs="Arial"/>
          <w:b/>
          <w:sz w:val="20"/>
          <w:szCs w:val="20"/>
        </w:rPr>
      </w:pPr>
      <w:r w:rsidRPr="00413892">
        <w:rPr>
          <w:rFonts w:ascii="Arial" w:hAnsi="Arial" w:cs="Arial"/>
          <w:b/>
          <w:sz w:val="20"/>
          <w:szCs w:val="20"/>
        </w:rPr>
        <w:t>Continuous is measured (ex: height, distance etc.)</w:t>
      </w:r>
    </w:p>
    <w:p w14:paraId="77D5CAC5" w14:textId="77777777" w:rsidR="00536AB3" w:rsidRPr="00413892" w:rsidRDefault="00536AB3" w:rsidP="00536AB3">
      <w:pPr>
        <w:pStyle w:val="ListParagraph"/>
        <w:numPr>
          <w:ilvl w:val="0"/>
          <w:numId w:val="8"/>
        </w:numPr>
        <w:rPr>
          <w:rFonts w:ascii="Arial" w:hAnsi="Arial" w:cs="Arial"/>
          <w:b/>
          <w:sz w:val="20"/>
          <w:szCs w:val="20"/>
        </w:rPr>
      </w:pPr>
      <w:r w:rsidRPr="00413892">
        <w:rPr>
          <w:rFonts w:ascii="Arial" w:hAnsi="Arial" w:cs="Arial"/>
          <w:b/>
          <w:sz w:val="20"/>
          <w:szCs w:val="20"/>
        </w:rPr>
        <w:t>Discrete is counted (ex: number of students, vacations in a year etc.)</w:t>
      </w:r>
    </w:p>
    <w:p w14:paraId="5FD0ED03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</w:p>
    <w:p w14:paraId="6D217942" w14:textId="77777777" w:rsidR="00536AB3" w:rsidRPr="00413892" w:rsidRDefault="00413892" w:rsidP="00536AB3">
      <w:pPr>
        <w:rPr>
          <w:rFonts w:ascii="Arial" w:hAnsi="Arial" w:cs="Arial"/>
          <w:b/>
          <w:sz w:val="20"/>
          <w:szCs w:val="20"/>
          <w:u w:val="single"/>
        </w:rPr>
      </w:pPr>
      <w:r w:rsidRPr="00413892">
        <w:rPr>
          <w:rFonts w:ascii="Arial" w:hAnsi="Arial" w:cs="Arial"/>
          <w:b/>
          <w:sz w:val="20"/>
          <w:szCs w:val="20"/>
          <w:u w:val="single"/>
        </w:rPr>
        <w:t>STEM &amp; LEAF</w:t>
      </w:r>
    </w:p>
    <w:tbl>
      <w:tblPr>
        <w:tblStyle w:val="TableGrid"/>
        <w:tblpPr w:leftFromText="180" w:rightFromText="180" w:vertAnchor="text" w:horzAnchor="page" w:tblpX="1990" w:tblpY="194"/>
        <w:tblW w:w="9012" w:type="dxa"/>
        <w:tblLook w:val="04A0" w:firstRow="1" w:lastRow="0" w:firstColumn="1" w:lastColumn="0" w:noHBand="0" w:noVBand="1"/>
      </w:tblPr>
      <w:tblGrid>
        <w:gridCol w:w="4669"/>
        <w:gridCol w:w="4343"/>
      </w:tblGrid>
      <w:tr w:rsidR="00413892" w:rsidRPr="00413892" w14:paraId="0D88FD91" w14:textId="77777777" w:rsidTr="00413892">
        <w:trPr>
          <w:trHeight w:val="274"/>
        </w:trPr>
        <w:tc>
          <w:tcPr>
            <w:tcW w:w="4669" w:type="dxa"/>
          </w:tcPr>
          <w:p w14:paraId="3835CBC4" w14:textId="77777777" w:rsidR="00413892" w:rsidRPr="00413892" w:rsidRDefault="00413892" w:rsidP="0041389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3892">
              <w:rPr>
                <w:rFonts w:ascii="Arial" w:hAnsi="Arial" w:cs="Arial"/>
                <w:b/>
                <w:sz w:val="20"/>
                <w:szCs w:val="20"/>
              </w:rPr>
              <w:t>Stem rules</w:t>
            </w:r>
          </w:p>
        </w:tc>
        <w:tc>
          <w:tcPr>
            <w:tcW w:w="4343" w:type="dxa"/>
          </w:tcPr>
          <w:p w14:paraId="02D70289" w14:textId="77777777" w:rsidR="00413892" w:rsidRPr="00413892" w:rsidRDefault="00413892" w:rsidP="0041389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3892">
              <w:rPr>
                <w:rFonts w:ascii="Arial" w:hAnsi="Arial" w:cs="Arial"/>
                <w:b/>
                <w:sz w:val="20"/>
                <w:szCs w:val="20"/>
              </w:rPr>
              <w:t>Leaf Rules</w:t>
            </w:r>
          </w:p>
        </w:tc>
      </w:tr>
      <w:tr w:rsidR="00413892" w:rsidRPr="00413892" w14:paraId="3E6421E8" w14:textId="77777777" w:rsidTr="00413892">
        <w:trPr>
          <w:trHeight w:val="933"/>
        </w:trPr>
        <w:tc>
          <w:tcPr>
            <w:tcW w:w="4669" w:type="dxa"/>
          </w:tcPr>
          <w:p w14:paraId="5B745534" w14:textId="77777777" w:rsidR="00413892" w:rsidRPr="00413892" w:rsidRDefault="00413892" w:rsidP="0041389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F59F35" w14:textId="77777777" w:rsidR="00413892" w:rsidRPr="00413892" w:rsidRDefault="00413892" w:rsidP="0041389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 xml:space="preserve">Stem number should be between </w:t>
            </w:r>
            <w:r w:rsidRPr="00413892">
              <w:rPr>
                <w:rFonts w:ascii="Arial" w:hAnsi="Arial" w:cs="Arial"/>
                <w:b/>
                <w:sz w:val="20"/>
                <w:szCs w:val="20"/>
              </w:rPr>
              <w:t>6 and 13</w:t>
            </w:r>
          </w:p>
          <w:p w14:paraId="21E97CA3" w14:textId="77777777" w:rsidR="00413892" w:rsidRPr="00413892" w:rsidRDefault="00413892" w:rsidP="0041389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Consecutive numbers, or repeated numbers (may be repeated twice of 5 times)</w:t>
            </w:r>
          </w:p>
          <w:p w14:paraId="155F3E87" w14:textId="77777777" w:rsidR="00413892" w:rsidRPr="00413892" w:rsidRDefault="00413892" w:rsidP="0041389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Must indicate stem units if not to be taken at face value</w:t>
            </w:r>
          </w:p>
          <w:p w14:paraId="01EE7532" w14:textId="77777777" w:rsidR="00413892" w:rsidRPr="00413892" w:rsidRDefault="00413892" w:rsidP="0041389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Must be at least one leaf associated with first and last stems</w:t>
            </w:r>
          </w:p>
        </w:tc>
        <w:tc>
          <w:tcPr>
            <w:tcW w:w="4343" w:type="dxa"/>
          </w:tcPr>
          <w:p w14:paraId="3412C2D3" w14:textId="77777777" w:rsidR="00413892" w:rsidRPr="00413892" w:rsidRDefault="00413892" w:rsidP="00413892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4EC8F351" w14:textId="77777777" w:rsidR="00413892" w:rsidRPr="00413892" w:rsidRDefault="00413892" w:rsidP="0041389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Each leaf value is the next single digit following the stem</w:t>
            </w:r>
          </w:p>
          <w:p w14:paraId="0E2B5307" w14:textId="77777777" w:rsidR="00413892" w:rsidRPr="00413892" w:rsidRDefault="00413892" w:rsidP="0041389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When stem repeated twice, 0-4 go for the first stem value, and 5-9 go to the second stem value</w:t>
            </w:r>
          </w:p>
          <w:p w14:paraId="2F1CFCE6" w14:textId="77777777" w:rsidR="00413892" w:rsidRPr="00413892" w:rsidRDefault="00413892" w:rsidP="0041389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No rounding off</w:t>
            </w:r>
          </w:p>
          <w:p w14:paraId="061ED6BB" w14:textId="77777777" w:rsidR="00413892" w:rsidRPr="00413892" w:rsidRDefault="00413892" w:rsidP="0041389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Ascending order</w:t>
            </w:r>
          </w:p>
          <w:p w14:paraId="682068DF" w14:textId="77777777" w:rsidR="00413892" w:rsidRPr="00413892" w:rsidRDefault="00413892" w:rsidP="0041389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No commas or dashes between numbers</w:t>
            </w:r>
          </w:p>
        </w:tc>
      </w:tr>
    </w:tbl>
    <w:p w14:paraId="22759487" w14:textId="20B1B4D3" w:rsidR="00536AB3" w:rsidRPr="00413892" w:rsidRDefault="0029611A" w:rsidP="00536AB3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72CC9B" wp14:editId="449EB1E1">
                <wp:simplePos x="0" y="0"/>
                <wp:positionH relativeFrom="column">
                  <wp:posOffset>2971800</wp:posOffset>
                </wp:positionH>
                <wp:positionV relativeFrom="paragraph">
                  <wp:posOffset>1844040</wp:posOffset>
                </wp:positionV>
                <wp:extent cx="2857500" cy="1371600"/>
                <wp:effectExtent l="0" t="0" r="38100" b="254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371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71B1CA" w14:textId="77777777" w:rsidR="0029611A" w:rsidRPr="0029611A" w:rsidRDefault="0029611A" w:rsidP="0029611A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  <w:r w:rsidRPr="0029611A">
                              <w:rPr>
                                <w:rFonts w:ascii="Arial" w:hAnsi="Arial" w:cs="Arial"/>
                              </w:rPr>
                              <w:t xml:space="preserve">1- if mean &lt; median, then </w:t>
                            </w:r>
                            <w:proofErr w:type="spellStart"/>
                            <w:r w:rsidRPr="0029611A">
                              <w:rPr>
                                <w:rFonts w:ascii="Arial" w:hAnsi="Arial" w:cs="Arial"/>
                              </w:rPr>
                              <w:t>skewness</w:t>
                            </w:r>
                            <w:proofErr w:type="spellEnd"/>
                            <w:r w:rsidRPr="0029611A">
                              <w:rPr>
                                <w:rFonts w:ascii="Arial" w:hAnsi="Arial" w:cs="Arial"/>
                              </w:rPr>
                              <w:t xml:space="preserve"> &lt;0 (negatively skewed, skewed left)</w:t>
                            </w:r>
                          </w:p>
                          <w:p w14:paraId="15BE4650" w14:textId="77777777" w:rsidR="0029611A" w:rsidRPr="0029611A" w:rsidRDefault="0029611A" w:rsidP="0029611A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  <w:r w:rsidRPr="0029611A">
                              <w:rPr>
                                <w:rFonts w:ascii="Arial" w:hAnsi="Arial" w:cs="Arial"/>
                              </w:rPr>
                              <w:t xml:space="preserve">2- if mean&gt;median, then </w:t>
                            </w:r>
                            <w:proofErr w:type="spellStart"/>
                            <w:r w:rsidRPr="0029611A">
                              <w:rPr>
                                <w:rFonts w:ascii="Arial" w:hAnsi="Arial" w:cs="Arial"/>
                              </w:rPr>
                              <w:t>skewness</w:t>
                            </w:r>
                            <w:proofErr w:type="spellEnd"/>
                            <w:r w:rsidRPr="0029611A">
                              <w:rPr>
                                <w:rFonts w:ascii="Arial" w:hAnsi="Arial" w:cs="Arial"/>
                              </w:rPr>
                              <w:t>&gt;0 (positively skewed, skewed right)</w:t>
                            </w:r>
                          </w:p>
                          <w:p w14:paraId="3F9C19D1" w14:textId="77777777" w:rsidR="0029611A" w:rsidRPr="0029611A" w:rsidRDefault="0029611A" w:rsidP="0029611A">
                            <w:pPr>
                              <w:pStyle w:val="NormalWeb"/>
                              <w:rPr>
                                <w:rFonts w:ascii="Arial" w:hAnsi="Arial" w:cs="Arial"/>
                              </w:rPr>
                            </w:pPr>
                            <w:r w:rsidRPr="0029611A">
                              <w:rPr>
                                <w:rFonts w:ascii="Arial" w:hAnsi="Arial" w:cs="Arial"/>
                              </w:rPr>
                              <w:t xml:space="preserve">3- if mean = median, then </w:t>
                            </w:r>
                            <w:proofErr w:type="spellStart"/>
                            <w:r w:rsidRPr="0029611A">
                              <w:rPr>
                                <w:rFonts w:ascii="Arial" w:hAnsi="Arial" w:cs="Arial"/>
                              </w:rPr>
                              <w:t>skewness</w:t>
                            </w:r>
                            <w:proofErr w:type="spellEnd"/>
                            <w:r w:rsidRPr="0029611A">
                              <w:rPr>
                                <w:rFonts w:ascii="Arial" w:hAnsi="Arial" w:cs="Arial"/>
                              </w:rPr>
                              <w:t xml:space="preserve">=0 (symmetric). </w:t>
                            </w:r>
                          </w:p>
                          <w:p w14:paraId="49558F13" w14:textId="77777777" w:rsidR="0029611A" w:rsidRDefault="002961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234pt;margin-top:145.2pt;width:225pt;height:10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" filled="f" strokecolor="black [3213]">
                <v:textbox>
                  <w:txbxContent>
                    <w:p w14:paraId="2571B1CA" w14:textId="77777777" w:rsidR="0029611A" w:rsidRPr="0029611A" w:rsidRDefault="0029611A" w:rsidP="0029611A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  <w:r w:rsidRPr="0029611A">
                        <w:rPr>
                          <w:rFonts w:ascii="Arial" w:hAnsi="Arial" w:cs="Arial"/>
                        </w:rPr>
                        <w:t xml:space="preserve">1- if mean &lt; median, then </w:t>
                      </w:r>
                      <w:proofErr w:type="spellStart"/>
                      <w:r w:rsidRPr="0029611A">
                        <w:rPr>
                          <w:rFonts w:ascii="Arial" w:hAnsi="Arial" w:cs="Arial"/>
                        </w:rPr>
                        <w:t>skewness</w:t>
                      </w:r>
                      <w:proofErr w:type="spellEnd"/>
                      <w:r w:rsidRPr="0029611A">
                        <w:rPr>
                          <w:rFonts w:ascii="Arial" w:hAnsi="Arial" w:cs="Arial"/>
                        </w:rPr>
                        <w:t xml:space="preserve"> &lt;0 (negatively skewed, skewed left)</w:t>
                      </w:r>
                    </w:p>
                    <w:p w14:paraId="15BE4650" w14:textId="77777777" w:rsidR="0029611A" w:rsidRPr="0029611A" w:rsidRDefault="0029611A" w:rsidP="0029611A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  <w:r w:rsidRPr="0029611A">
                        <w:rPr>
                          <w:rFonts w:ascii="Arial" w:hAnsi="Arial" w:cs="Arial"/>
                        </w:rPr>
                        <w:t xml:space="preserve">2- if mean&gt;median, then </w:t>
                      </w:r>
                      <w:proofErr w:type="spellStart"/>
                      <w:r w:rsidRPr="0029611A">
                        <w:rPr>
                          <w:rFonts w:ascii="Arial" w:hAnsi="Arial" w:cs="Arial"/>
                        </w:rPr>
                        <w:t>skewness</w:t>
                      </w:r>
                      <w:proofErr w:type="spellEnd"/>
                      <w:r w:rsidRPr="0029611A">
                        <w:rPr>
                          <w:rFonts w:ascii="Arial" w:hAnsi="Arial" w:cs="Arial"/>
                        </w:rPr>
                        <w:t>&gt;0 (positively skewed, skewed right)</w:t>
                      </w:r>
                    </w:p>
                    <w:p w14:paraId="3F9C19D1" w14:textId="77777777" w:rsidR="0029611A" w:rsidRPr="0029611A" w:rsidRDefault="0029611A" w:rsidP="0029611A">
                      <w:pPr>
                        <w:pStyle w:val="NormalWeb"/>
                        <w:rPr>
                          <w:rFonts w:ascii="Arial" w:hAnsi="Arial" w:cs="Arial"/>
                        </w:rPr>
                      </w:pPr>
                      <w:r w:rsidRPr="0029611A">
                        <w:rPr>
                          <w:rFonts w:ascii="Arial" w:hAnsi="Arial" w:cs="Arial"/>
                        </w:rPr>
                        <w:t xml:space="preserve">3- if mean = median, then </w:t>
                      </w:r>
                      <w:proofErr w:type="spellStart"/>
                      <w:r w:rsidRPr="0029611A">
                        <w:rPr>
                          <w:rFonts w:ascii="Arial" w:hAnsi="Arial" w:cs="Arial"/>
                        </w:rPr>
                        <w:t>skewness</w:t>
                      </w:r>
                      <w:proofErr w:type="spellEnd"/>
                      <w:r w:rsidRPr="0029611A">
                        <w:rPr>
                          <w:rFonts w:ascii="Arial" w:hAnsi="Arial" w:cs="Arial"/>
                        </w:rPr>
                        <w:t xml:space="preserve">=0 (symmetric). </w:t>
                      </w:r>
                    </w:p>
                    <w:p w14:paraId="49558F13" w14:textId="77777777" w:rsidR="0029611A" w:rsidRDefault="0029611A"/>
                  </w:txbxContent>
                </v:textbox>
                <w10:wrap type="square"/>
              </v:shape>
            </w:pict>
          </mc:Fallback>
        </mc:AlternateContent>
      </w:r>
      <w:r w:rsidR="00413892" w:rsidRPr="0041389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6D41A31" wp14:editId="35927363">
            <wp:extent cx="2791223" cy="165464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138" cy="1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FD151" w14:textId="77777777" w:rsidR="00536AB3" w:rsidRDefault="00536AB3" w:rsidP="00536AB3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4E617A66" w14:textId="77777777" w:rsidR="00E66B68" w:rsidRPr="00413892" w:rsidRDefault="00E66B68" w:rsidP="00536AB3">
      <w:pPr>
        <w:rPr>
          <w:rFonts w:ascii="Arial" w:hAnsi="Arial" w:cs="Arial"/>
          <w:sz w:val="20"/>
          <w:szCs w:val="20"/>
        </w:rPr>
      </w:pPr>
    </w:p>
    <w:p w14:paraId="150A0C7C" w14:textId="7D1E83A9" w:rsidR="00294BA6" w:rsidRPr="00413892" w:rsidRDefault="00294BA6" w:rsidP="00294BA6">
      <w:pPr>
        <w:tabs>
          <w:tab w:val="left" w:pos="2063"/>
          <w:tab w:val="center" w:pos="4680"/>
        </w:tabs>
        <w:ind w:firstLine="7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413892">
        <w:rPr>
          <w:rFonts w:ascii="Arial" w:hAnsi="Arial" w:cs="Arial"/>
          <w:b/>
          <w:sz w:val="20"/>
          <w:szCs w:val="20"/>
        </w:rPr>
        <w:t>QMS 102 CRIB SHEET –</w:t>
      </w:r>
      <w:r>
        <w:rPr>
          <w:rFonts w:ascii="Arial" w:hAnsi="Arial" w:cs="Arial"/>
          <w:b/>
          <w:sz w:val="20"/>
          <w:szCs w:val="20"/>
        </w:rPr>
        <w:t xml:space="preserve"> TEST 1</w:t>
      </w:r>
      <w:r w:rsidRPr="00413892">
        <w:rPr>
          <w:rFonts w:ascii="Arial" w:hAnsi="Arial" w:cs="Arial"/>
          <w:b/>
          <w:sz w:val="20"/>
          <w:szCs w:val="20"/>
        </w:rPr>
        <w:t xml:space="preserve"> FALL 2017</w:t>
      </w:r>
      <w:r>
        <w:rPr>
          <w:rFonts w:ascii="Arial" w:hAnsi="Arial" w:cs="Arial"/>
          <w:b/>
          <w:sz w:val="20"/>
          <w:szCs w:val="20"/>
        </w:rPr>
        <w:t xml:space="preserve"> (BACK)</w:t>
      </w:r>
    </w:p>
    <w:p w14:paraId="0FFAE95E" w14:textId="77777777" w:rsidR="00413892" w:rsidRDefault="00413892" w:rsidP="00413892">
      <w:pPr>
        <w:pBdr>
          <w:bottom w:val="single" w:sz="6" w:space="1" w:color="auto"/>
        </w:pBdr>
        <w:ind w:firstLine="720"/>
        <w:jc w:val="center"/>
        <w:rPr>
          <w:rFonts w:ascii="Arial" w:hAnsi="Arial" w:cs="Arial"/>
          <w:b/>
          <w:sz w:val="20"/>
          <w:szCs w:val="20"/>
        </w:rPr>
      </w:pPr>
      <w:r w:rsidRPr="00413892">
        <w:rPr>
          <w:rFonts w:ascii="Arial" w:hAnsi="Arial" w:cs="Arial"/>
          <w:b/>
          <w:sz w:val="20"/>
          <w:szCs w:val="20"/>
        </w:rPr>
        <w:t>www.EasyGradeTutorials.com</w:t>
      </w:r>
    </w:p>
    <w:p w14:paraId="27D76389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</w:p>
    <w:p w14:paraId="0D1254F1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</w:p>
    <w:p w14:paraId="135150AF" w14:textId="77777777" w:rsidR="00536AB3" w:rsidRDefault="00413892" w:rsidP="00536AB3">
      <w:pPr>
        <w:tabs>
          <w:tab w:val="left" w:pos="2029"/>
        </w:tabs>
        <w:rPr>
          <w:rFonts w:ascii="Arial" w:hAnsi="Arial" w:cs="Arial"/>
          <w:b/>
          <w:sz w:val="20"/>
          <w:szCs w:val="20"/>
          <w:u w:val="single"/>
        </w:rPr>
      </w:pPr>
      <w:r w:rsidRPr="00413892">
        <w:rPr>
          <w:rFonts w:ascii="Arial" w:hAnsi="Arial" w:cs="Arial"/>
          <w:b/>
          <w:sz w:val="20"/>
          <w:szCs w:val="20"/>
          <w:u w:val="single"/>
        </w:rPr>
        <w:t>FREQUENCY DISTRIBUTION</w:t>
      </w:r>
    </w:p>
    <w:p w14:paraId="319106B8" w14:textId="77777777" w:rsidR="00413892" w:rsidRPr="00413892" w:rsidRDefault="00413892" w:rsidP="00536AB3">
      <w:pPr>
        <w:tabs>
          <w:tab w:val="left" w:pos="2029"/>
        </w:tabs>
        <w:rPr>
          <w:rFonts w:ascii="Arial" w:hAnsi="Arial" w:cs="Arial"/>
          <w:b/>
          <w:sz w:val="20"/>
          <w:szCs w:val="20"/>
          <w:u w:val="single"/>
        </w:rPr>
      </w:pPr>
    </w:p>
    <w:p w14:paraId="23BB7CB7" w14:textId="77777777" w:rsidR="00536AB3" w:rsidRPr="00413892" w:rsidRDefault="00536AB3" w:rsidP="00536AB3">
      <w:pPr>
        <w:pStyle w:val="ListParagraph"/>
        <w:numPr>
          <w:ilvl w:val="0"/>
          <w:numId w:val="3"/>
        </w:numPr>
        <w:tabs>
          <w:tab w:val="left" w:pos="2029"/>
        </w:tabs>
        <w:rPr>
          <w:rFonts w:ascii="Arial" w:hAnsi="Arial" w:cs="Arial"/>
          <w:b/>
          <w:i/>
          <w:sz w:val="20"/>
          <w:szCs w:val="20"/>
        </w:rPr>
      </w:pPr>
      <w:r w:rsidRPr="00413892">
        <w:rPr>
          <w:rFonts w:ascii="Arial" w:hAnsi="Arial" w:cs="Arial"/>
          <w:b/>
          <w:i/>
          <w:sz w:val="20"/>
          <w:szCs w:val="20"/>
        </w:rPr>
        <w:t>5 to 10 classes</w:t>
      </w:r>
    </w:p>
    <w:p w14:paraId="6AAC30F9" w14:textId="77777777" w:rsidR="00536AB3" w:rsidRPr="00413892" w:rsidRDefault="00536AB3" w:rsidP="00536AB3">
      <w:pPr>
        <w:pStyle w:val="ListParagraph"/>
        <w:numPr>
          <w:ilvl w:val="0"/>
          <w:numId w:val="3"/>
        </w:numPr>
        <w:tabs>
          <w:tab w:val="left" w:pos="2029"/>
        </w:tabs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>Use notations (ex. and under)</w:t>
      </w:r>
    </w:p>
    <w:p w14:paraId="6ADFBF02" w14:textId="77777777" w:rsidR="00536AB3" w:rsidRPr="00413892" w:rsidRDefault="00536AB3" w:rsidP="00536AB3">
      <w:pPr>
        <w:pStyle w:val="ListParagraph"/>
        <w:numPr>
          <w:ilvl w:val="0"/>
          <w:numId w:val="3"/>
        </w:numPr>
        <w:tabs>
          <w:tab w:val="left" w:pos="2029"/>
        </w:tabs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>Close ended classes (lower and upper limits)</w:t>
      </w:r>
    </w:p>
    <w:p w14:paraId="24AFA7EA" w14:textId="77777777" w:rsidR="00536AB3" w:rsidRPr="00413892" w:rsidRDefault="00536AB3" w:rsidP="00536AB3">
      <w:pPr>
        <w:pStyle w:val="ListParagraph"/>
        <w:numPr>
          <w:ilvl w:val="0"/>
          <w:numId w:val="3"/>
        </w:numPr>
        <w:tabs>
          <w:tab w:val="left" w:pos="2029"/>
        </w:tabs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>Class width = Upper boundary- lower boundary    (use “nice numbers”)</w:t>
      </w:r>
    </w:p>
    <w:p w14:paraId="01C97CFA" w14:textId="77777777" w:rsidR="00536AB3" w:rsidRPr="00413892" w:rsidRDefault="00536AB3" w:rsidP="00536AB3">
      <w:pPr>
        <w:pStyle w:val="ListParagraph"/>
        <w:numPr>
          <w:ilvl w:val="0"/>
          <w:numId w:val="3"/>
        </w:numPr>
        <w:tabs>
          <w:tab w:val="left" w:pos="2029"/>
        </w:tabs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>“Nice Numbers” are 1, 2, 2.5 &amp; 5 (multiplied/divided by 10 as needed)</w:t>
      </w:r>
    </w:p>
    <w:p w14:paraId="29CC2271" w14:textId="77777777" w:rsidR="00536AB3" w:rsidRPr="00413892" w:rsidRDefault="00536AB3" w:rsidP="00536AB3">
      <w:pPr>
        <w:pStyle w:val="ListParagraph"/>
        <w:tabs>
          <w:tab w:val="left" w:pos="2029"/>
        </w:tabs>
        <w:rPr>
          <w:rFonts w:ascii="Arial" w:hAnsi="Arial" w:cs="Arial"/>
          <w:sz w:val="20"/>
          <w:szCs w:val="20"/>
        </w:rPr>
      </w:pPr>
    </w:p>
    <w:p w14:paraId="1752158F" w14:textId="77777777" w:rsidR="00536AB3" w:rsidRPr="00413892" w:rsidRDefault="00536AB3" w:rsidP="00536AB3">
      <w:pPr>
        <w:pStyle w:val="ListParagraph"/>
        <w:tabs>
          <w:tab w:val="left" w:pos="2029"/>
        </w:tabs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 xml:space="preserve">Estimated class width =         </w:t>
      </w:r>
      <w:r w:rsidR="00413892">
        <w:rPr>
          <w:rFonts w:ascii="Arial" w:hAnsi="Arial" w:cs="Arial"/>
          <w:sz w:val="20"/>
          <w:szCs w:val="20"/>
        </w:rPr>
        <w:t xml:space="preserve">             </w:t>
      </w:r>
      <w:r w:rsidRPr="00413892">
        <w:rPr>
          <w:rFonts w:ascii="Arial" w:hAnsi="Arial" w:cs="Arial"/>
          <w:sz w:val="20"/>
          <w:szCs w:val="20"/>
        </w:rPr>
        <w:t>Highest value – Lowest value</w:t>
      </w:r>
    </w:p>
    <w:p w14:paraId="4311C486" w14:textId="77777777" w:rsidR="00536AB3" w:rsidRPr="00413892" w:rsidRDefault="00536AB3" w:rsidP="00536AB3">
      <w:pPr>
        <w:tabs>
          <w:tab w:val="left" w:pos="2029"/>
        </w:tabs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31FA11" wp14:editId="655325E1">
                <wp:simplePos x="0" y="0"/>
                <wp:positionH relativeFrom="column">
                  <wp:posOffset>2216643</wp:posOffset>
                </wp:positionH>
                <wp:positionV relativeFrom="paragraph">
                  <wp:posOffset>37465</wp:posOffset>
                </wp:positionV>
                <wp:extent cx="2628900" cy="0"/>
                <wp:effectExtent l="50800" t="25400" r="63500" b="1016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67111E" id="Straight_x0020_Connector_x0020_1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4.55pt,2.95pt" to="381.55pt,2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Pr="00413892">
        <w:rPr>
          <w:rFonts w:ascii="Arial" w:hAnsi="Arial" w:cs="Arial"/>
          <w:sz w:val="20"/>
          <w:szCs w:val="20"/>
        </w:rPr>
        <w:t xml:space="preserve">                                    </w:t>
      </w:r>
    </w:p>
    <w:p w14:paraId="1BAD1DA7" w14:textId="77777777" w:rsidR="00536AB3" w:rsidRPr="00413892" w:rsidRDefault="00536AB3" w:rsidP="00536AB3">
      <w:pPr>
        <w:tabs>
          <w:tab w:val="left" w:pos="2029"/>
        </w:tabs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t xml:space="preserve">                                      </w:t>
      </w:r>
      <w:r w:rsidR="00413892">
        <w:rPr>
          <w:rFonts w:ascii="Arial" w:hAnsi="Arial" w:cs="Arial"/>
          <w:sz w:val="20"/>
          <w:szCs w:val="20"/>
        </w:rPr>
        <w:t xml:space="preserve">           </w:t>
      </w:r>
      <w:r w:rsidRPr="00413892">
        <w:rPr>
          <w:rFonts w:ascii="Arial" w:hAnsi="Arial" w:cs="Arial"/>
          <w:sz w:val="20"/>
          <w:szCs w:val="20"/>
        </w:rPr>
        <w:t xml:space="preserve"> </w:t>
      </w:r>
      <w:r w:rsidR="00413892">
        <w:rPr>
          <w:rFonts w:ascii="Arial" w:hAnsi="Arial" w:cs="Arial"/>
          <w:sz w:val="20"/>
          <w:szCs w:val="20"/>
        </w:rPr>
        <w:t xml:space="preserve">         </w:t>
      </w:r>
      <w:r w:rsidRPr="00413892">
        <w:rPr>
          <w:rFonts w:ascii="Arial" w:hAnsi="Arial" w:cs="Arial"/>
          <w:sz w:val="20"/>
          <w:szCs w:val="20"/>
        </w:rPr>
        <w:t>Min number of classes recommended (which is 5)</w:t>
      </w:r>
    </w:p>
    <w:p w14:paraId="7CC57304" w14:textId="77777777" w:rsidR="00536AB3" w:rsidRPr="00413892" w:rsidRDefault="00536AB3" w:rsidP="00536AB3">
      <w:pPr>
        <w:tabs>
          <w:tab w:val="left" w:pos="2029"/>
        </w:tabs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sz w:val="20"/>
          <w:szCs w:val="20"/>
        </w:rPr>
        <w:br/>
        <w:t>**Imp for frequency distribution:</w:t>
      </w:r>
    </w:p>
    <w:p w14:paraId="3DDA514C" w14:textId="77777777" w:rsidR="00536AB3" w:rsidRPr="00413892" w:rsidRDefault="00536AB3" w:rsidP="00536AB3">
      <w:pPr>
        <w:tabs>
          <w:tab w:val="left" w:pos="2029"/>
        </w:tabs>
        <w:rPr>
          <w:rFonts w:ascii="Arial" w:hAnsi="Arial" w:cs="Arial"/>
          <w:sz w:val="20"/>
          <w:szCs w:val="20"/>
        </w:rPr>
      </w:pPr>
    </w:p>
    <w:tbl>
      <w:tblPr>
        <w:tblStyle w:val="TableGrid"/>
        <w:tblW w:w="9108" w:type="dxa"/>
        <w:tblLayout w:type="fixed"/>
        <w:tblLook w:val="04A0" w:firstRow="1" w:lastRow="0" w:firstColumn="1" w:lastColumn="0" w:noHBand="0" w:noVBand="1"/>
      </w:tblPr>
      <w:tblGrid>
        <w:gridCol w:w="1715"/>
        <w:gridCol w:w="807"/>
        <w:gridCol w:w="1612"/>
        <w:gridCol w:w="1346"/>
        <w:gridCol w:w="1612"/>
        <w:gridCol w:w="2016"/>
      </w:tblGrid>
      <w:tr w:rsidR="00536AB3" w:rsidRPr="00413892" w14:paraId="083BD54E" w14:textId="77777777" w:rsidTr="00A821C4">
        <w:trPr>
          <w:trHeight w:val="864"/>
        </w:trPr>
        <w:tc>
          <w:tcPr>
            <w:tcW w:w="1715" w:type="dxa"/>
          </w:tcPr>
          <w:p w14:paraId="7B6D995D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13892">
              <w:rPr>
                <w:rFonts w:ascii="Arial" w:hAnsi="Arial" w:cs="Arial"/>
                <w:b/>
                <w:sz w:val="20"/>
                <w:szCs w:val="20"/>
              </w:rPr>
              <w:t>Weight (</w:t>
            </w:r>
            <w:proofErr w:type="spellStart"/>
            <w:r w:rsidRPr="00413892">
              <w:rPr>
                <w:rFonts w:ascii="Arial" w:hAnsi="Arial" w:cs="Arial"/>
                <w:b/>
                <w:sz w:val="20"/>
                <w:szCs w:val="20"/>
              </w:rPr>
              <w:t>kgs</w:t>
            </w:r>
            <w:proofErr w:type="spellEnd"/>
            <w:r w:rsidRPr="00413892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807" w:type="dxa"/>
          </w:tcPr>
          <w:p w14:paraId="36A16CF0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13892">
              <w:rPr>
                <w:rFonts w:ascii="Arial" w:hAnsi="Arial" w:cs="Arial"/>
                <w:b/>
                <w:sz w:val="20"/>
                <w:szCs w:val="20"/>
              </w:rPr>
              <w:t>Freq</w:t>
            </w:r>
            <w:proofErr w:type="spellEnd"/>
            <w:r w:rsidRPr="00413892">
              <w:rPr>
                <w:rFonts w:ascii="Arial" w:hAnsi="Arial" w:cs="Arial"/>
                <w:b/>
                <w:sz w:val="20"/>
                <w:szCs w:val="20"/>
              </w:rPr>
              <w:t xml:space="preserve"> (F)</w:t>
            </w:r>
          </w:p>
        </w:tc>
        <w:tc>
          <w:tcPr>
            <w:tcW w:w="1612" w:type="dxa"/>
          </w:tcPr>
          <w:p w14:paraId="69DCF93E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13892">
              <w:rPr>
                <w:rFonts w:ascii="Arial" w:hAnsi="Arial" w:cs="Arial"/>
                <w:b/>
                <w:sz w:val="20"/>
                <w:szCs w:val="20"/>
              </w:rPr>
              <w:t xml:space="preserve">Relative </w:t>
            </w:r>
            <w:proofErr w:type="spellStart"/>
            <w:r w:rsidRPr="00413892">
              <w:rPr>
                <w:rFonts w:ascii="Arial" w:hAnsi="Arial" w:cs="Arial"/>
                <w:b/>
                <w:sz w:val="20"/>
                <w:szCs w:val="20"/>
              </w:rPr>
              <w:t>Freq</w:t>
            </w:r>
            <w:proofErr w:type="spellEnd"/>
            <w:r w:rsidRPr="00413892">
              <w:rPr>
                <w:rFonts w:ascii="Arial" w:hAnsi="Arial" w:cs="Arial"/>
                <w:b/>
                <w:sz w:val="20"/>
                <w:szCs w:val="20"/>
              </w:rPr>
              <w:t xml:space="preserve"> (RF)</w:t>
            </w:r>
          </w:p>
        </w:tc>
        <w:tc>
          <w:tcPr>
            <w:tcW w:w="1346" w:type="dxa"/>
          </w:tcPr>
          <w:p w14:paraId="5D52B95B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13892">
              <w:rPr>
                <w:rFonts w:ascii="Arial" w:hAnsi="Arial" w:cs="Arial"/>
                <w:b/>
                <w:sz w:val="20"/>
                <w:szCs w:val="20"/>
              </w:rPr>
              <w:t xml:space="preserve">Cumulative </w:t>
            </w:r>
            <w:proofErr w:type="spellStart"/>
            <w:r w:rsidRPr="00413892">
              <w:rPr>
                <w:rFonts w:ascii="Arial" w:hAnsi="Arial" w:cs="Arial"/>
                <w:b/>
                <w:sz w:val="20"/>
                <w:szCs w:val="20"/>
              </w:rPr>
              <w:t>Freq</w:t>
            </w:r>
            <w:proofErr w:type="spellEnd"/>
          </w:p>
          <w:p w14:paraId="499DBF3C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13892">
              <w:rPr>
                <w:rFonts w:ascii="Arial" w:hAnsi="Arial" w:cs="Arial"/>
                <w:b/>
                <w:sz w:val="20"/>
                <w:szCs w:val="20"/>
              </w:rPr>
              <w:t>(CF)</w:t>
            </w:r>
          </w:p>
        </w:tc>
        <w:tc>
          <w:tcPr>
            <w:tcW w:w="1612" w:type="dxa"/>
          </w:tcPr>
          <w:p w14:paraId="43BE3F35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13892">
              <w:rPr>
                <w:rFonts w:ascii="Arial" w:hAnsi="Arial" w:cs="Arial"/>
                <w:b/>
                <w:sz w:val="20"/>
                <w:szCs w:val="20"/>
              </w:rPr>
              <w:t>Cumulative Relative Frequency (CRF)</w:t>
            </w:r>
          </w:p>
        </w:tc>
        <w:tc>
          <w:tcPr>
            <w:tcW w:w="2016" w:type="dxa"/>
          </w:tcPr>
          <w:p w14:paraId="748BA8FF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13892">
              <w:rPr>
                <w:rFonts w:ascii="Arial" w:hAnsi="Arial" w:cs="Arial"/>
                <w:b/>
                <w:sz w:val="20"/>
                <w:szCs w:val="20"/>
              </w:rPr>
              <w:t>Cumulative percentage</w:t>
            </w:r>
          </w:p>
          <w:p w14:paraId="2CDF2930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13892">
              <w:rPr>
                <w:rFonts w:ascii="Arial" w:hAnsi="Arial" w:cs="Arial"/>
                <w:b/>
                <w:sz w:val="20"/>
                <w:szCs w:val="20"/>
              </w:rPr>
              <w:t>(C%)</w:t>
            </w:r>
          </w:p>
        </w:tc>
      </w:tr>
      <w:tr w:rsidR="00536AB3" w:rsidRPr="00413892" w14:paraId="0119573B" w14:textId="77777777" w:rsidTr="00A821C4">
        <w:trPr>
          <w:trHeight w:val="431"/>
        </w:trPr>
        <w:tc>
          <w:tcPr>
            <w:tcW w:w="1715" w:type="dxa"/>
          </w:tcPr>
          <w:p w14:paraId="7A72D405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20 and under 25</w:t>
            </w:r>
          </w:p>
        </w:tc>
        <w:tc>
          <w:tcPr>
            <w:tcW w:w="807" w:type="dxa"/>
          </w:tcPr>
          <w:p w14:paraId="223CB6FC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12" w:type="dxa"/>
          </w:tcPr>
          <w:p w14:paraId="0E449C12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4/30= 0.133</w:t>
            </w:r>
          </w:p>
        </w:tc>
        <w:tc>
          <w:tcPr>
            <w:tcW w:w="1346" w:type="dxa"/>
          </w:tcPr>
          <w:p w14:paraId="79240CB1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12" w:type="dxa"/>
          </w:tcPr>
          <w:p w14:paraId="7707DE4E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4/30=0.133</w:t>
            </w:r>
          </w:p>
        </w:tc>
        <w:tc>
          <w:tcPr>
            <w:tcW w:w="2016" w:type="dxa"/>
          </w:tcPr>
          <w:p w14:paraId="03E847DB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0.133*100=13.3%</w:t>
            </w:r>
          </w:p>
        </w:tc>
      </w:tr>
      <w:tr w:rsidR="00536AB3" w:rsidRPr="00413892" w14:paraId="52381538" w14:textId="77777777" w:rsidTr="00A821C4">
        <w:trPr>
          <w:trHeight w:val="431"/>
        </w:trPr>
        <w:tc>
          <w:tcPr>
            <w:tcW w:w="1715" w:type="dxa"/>
          </w:tcPr>
          <w:p w14:paraId="44342E87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25 and under 30</w:t>
            </w:r>
          </w:p>
        </w:tc>
        <w:tc>
          <w:tcPr>
            <w:tcW w:w="807" w:type="dxa"/>
          </w:tcPr>
          <w:p w14:paraId="20E9BE73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612" w:type="dxa"/>
          </w:tcPr>
          <w:p w14:paraId="423BF2B5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13/30= 0.433</w:t>
            </w:r>
          </w:p>
        </w:tc>
        <w:tc>
          <w:tcPr>
            <w:tcW w:w="1346" w:type="dxa"/>
          </w:tcPr>
          <w:p w14:paraId="10DAD4AF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4+13= 17</w:t>
            </w:r>
          </w:p>
        </w:tc>
        <w:tc>
          <w:tcPr>
            <w:tcW w:w="1612" w:type="dxa"/>
          </w:tcPr>
          <w:p w14:paraId="361E09A1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17/30=0.566</w:t>
            </w:r>
          </w:p>
        </w:tc>
        <w:tc>
          <w:tcPr>
            <w:tcW w:w="2016" w:type="dxa"/>
          </w:tcPr>
          <w:p w14:paraId="396426FA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0.56*100= 56.7%</w:t>
            </w:r>
          </w:p>
        </w:tc>
      </w:tr>
      <w:tr w:rsidR="00536AB3" w:rsidRPr="00413892" w14:paraId="5DC9BBF5" w14:textId="77777777" w:rsidTr="00A821C4">
        <w:trPr>
          <w:trHeight w:val="431"/>
        </w:trPr>
        <w:tc>
          <w:tcPr>
            <w:tcW w:w="1715" w:type="dxa"/>
          </w:tcPr>
          <w:p w14:paraId="4C92DB5C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30 and under 35</w:t>
            </w:r>
          </w:p>
        </w:tc>
        <w:tc>
          <w:tcPr>
            <w:tcW w:w="807" w:type="dxa"/>
          </w:tcPr>
          <w:p w14:paraId="38F64658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612" w:type="dxa"/>
          </w:tcPr>
          <w:p w14:paraId="5AF5635A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7/30= 0.233</w:t>
            </w:r>
          </w:p>
        </w:tc>
        <w:tc>
          <w:tcPr>
            <w:tcW w:w="1346" w:type="dxa"/>
          </w:tcPr>
          <w:p w14:paraId="12F1552E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17+7= 24</w:t>
            </w:r>
          </w:p>
        </w:tc>
        <w:tc>
          <w:tcPr>
            <w:tcW w:w="1612" w:type="dxa"/>
          </w:tcPr>
          <w:p w14:paraId="4F5D8540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24/30=</w:t>
            </w:r>
          </w:p>
        </w:tc>
        <w:tc>
          <w:tcPr>
            <w:tcW w:w="2016" w:type="dxa"/>
          </w:tcPr>
          <w:p w14:paraId="51CDC34A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AB3" w:rsidRPr="00413892" w14:paraId="4854A999" w14:textId="77777777" w:rsidTr="00A821C4">
        <w:trPr>
          <w:trHeight w:val="431"/>
        </w:trPr>
        <w:tc>
          <w:tcPr>
            <w:tcW w:w="1715" w:type="dxa"/>
          </w:tcPr>
          <w:p w14:paraId="1F3C8A2F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35 and under 40</w:t>
            </w:r>
          </w:p>
        </w:tc>
        <w:tc>
          <w:tcPr>
            <w:tcW w:w="807" w:type="dxa"/>
          </w:tcPr>
          <w:p w14:paraId="708E014A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12" w:type="dxa"/>
          </w:tcPr>
          <w:p w14:paraId="12D47A62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4/30=</w:t>
            </w:r>
          </w:p>
        </w:tc>
        <w:tc>
          <w:tcPr>
            <w:tcW w:w="1346" w:type="dxa"/>
          </w:tcPr>
          <w:p w14:paraId="7C67B6DF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24+4= 28</w:t>
            </w:r>
          </w:p>
        </w:tc>
        <w:tc>
          <w:tcPr>
            <w:tcW w:w="1612" w:type="dxa"/>
          </w:tcPr>
          <w:p w14:paraId="31DF8ED6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28/30=</w:t>
            </w:r>
          </w:p>
        </w:tc>
        <w:tc>
          <w:tcPr>
            <w:tcW w:w="2016" w:type="dxa"/>
          </w:tcPr>
          <w:p w14:paraId="68776B1A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AB3" w:rsidRPr="00413892" w14:paraId="0178AFC9" w14:textId="77777777" w:rsidTr="00A821C4">
        <w:trPr>
          <w:trHeight w:val="431"/>
        </w:trPr>
        <w:tc>
          <w:tcPr>
            <w:tcW w:w="1715" w:type="dxa"/>
          </w:tcPr>
          <w:p w14:paraId="72FB34A9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40 and under 45</w:t>
            </w:r>
          </w:p>
        </w:tc>
        <w:tc>
          <w:tcPr>
            <w:tcW w:w="807" w:type="dxa"/>
          </w:tcPr>
          <w:p w14:paraId="2A202EAF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12" w:type="dxa"/>
          </w:tcPr>
          <w:p w14:paraId="2FABA9A5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1/30=</w:t>
            </w:r>
          </w:p>
        </w:tc>
        <w:tc>
          <w:tcPr>
            <w:tcW w:w="1346" w:type="dxa"/>
          </w:tcPr>
          <w:p w14:paraId="6797F003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28+1= 29</w:t>
            </w:r>
          </w:p>
        </w:tc>
        <w:tc>
          <w:tcPr>
            <w:tcW w:w="1612" w:type="dxa"/>
          </w:tcPr>
          <w:p w14:paraId="4ADF9175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29/30=</w:t>
            </w:r>
          </w:p>
        </w:tc>
        <w:tc>
          <w:tcPr>
            <w:tcW w:w="2016" w:type="dxa"/>
          </w:tcPr>
          <w:p w14:paraId="7DDC24B2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AB3" w:rsidRPr="00413892" w14:paraId="53EDD261" w14:textId="77777777" w:rsidTr="00A821C4">
        <w:trPr>
          <w:trHeight w:val="417"/>
        </w:trPr>
        <w:tc>
          <w:tcPr>
            <w:tcW w:w="1715" w:type="dxa"/>
          </w:tcPr>
          <w:p w14:paraId="0DFC73E3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45 and under 50</w:t>
            </w:r>
          </w:p>
        </w:tc>
        <w:tc>
          <w:tcPr>
            <w:tcW w:w="807" w:type="dxa"/>
          </w:tcPr>
          <w:p w14:paraId="28F671FB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12" w:type="dxa"/>
          </w:tcPr>
          <w:p w14:paraId="117F771A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0/30=</w:t>
            </w:r>
          </w:p>
        </w:tc>
        <w:tc>
          <w:tcPr>
            <w:tcW w:w="1346" w:type="dxa"/>
          </w:tcPr>
          <w:p w14:paraId="6208D229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29+0= 29</w:t>
            </w:r>
          </w:p>
        </w:tc>
        <w:tc>
          <w:tcPr>
            <w:tcW w:w="1612" w:type="dxa"/>
          </w:tcPr>
          <w:p w14:paraId="07734973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29/30=</w:t>
            </w:r>
          </w:p>
        </w:tc>
        <w:tc>
          <w:tcPr>
            <w:tcW w:w="2016" w:type="dxa"/>
          </w:tcPr>
          <w:p w14:paraId="6CD574C6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6AB3" w:rsidRPr="00413892" w14:paraId="6997C20A" w14:textId="77777777" w:rsidTr="00A821C4">
        <w:trPr>
          <w:trHeight w:val="446"/>
        </w:trPr>
        <w:tc>
          <w:tcPr>
            <w:tcW w:w="1715" w:type="dxa"/>
          </w:tcPr>
          <w:p w14:paraId="65ACB637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50 and under 55</w:t>
            </w:r>
          </w:p>
        </w:tc>
        <w:tc>
          <w:tcPr>
            <w:tcW w:w="807" w:type="dxa"/>
          </w:tcPr>
          <w:p w14:paraId="2DD75A29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12" w:type="dxa"/>
          </w:tcPr>
          <w:p w14:paraId="39AAAC3D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1/30=</w:t>
            </w:r>
          </w:p>
        </w:tc>
        <w:tc>
          <w:tcPr>
            <w:tcW w:w="1346" w:type="dxa"/>
          </w:tcPr>
          <w:p w14:paraId="639E75BA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29+1= 30</w:t>
            </w:r>
          </w:p>
        </w:tc>
        <w:tc>
          <w:tcPr>
            <w:tcW w:w="1612" w:type="dxa"/>
          </w:tcPr>
          <w:p w14:paraId="51174B0B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413892">
              <w:rPr>
                <w:rFonts w:ascii="Arial" w:hAnsi="Arial" w:cs="Arial"/>
                <w:sz w:val="20"/>
                <w:szCs w:val="20"/>
              </w:rPr>
              <w:t>30/30=</w:t>
            </w:r>
          </w:p>
        </w:tc>
        <w:tc>
          <w:tcPr>
            <w:tcW w:w="2016" w:type="dxa"/>
          </w:tcPr>
          <w:p w14:paraId="05A6C31C" w14:textId="77777777" w:rsidR="00536AB3" w:rsidRPr="00413892" w:rsidRDefault="00536AB3" w:rsidP="00A821C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DFBF4A9" w14:textId="77777777" w:rsidR="00536AB3" w:rsidRPr="00413892" w:rsidRDefault="00536AB3" w:rsidP="00536AB3">
      <w:pPr>
        <w:tabs>
          <w:tab w:val="left" w:pos="1760"/>
        </w:tabs>
        <w:rPr>
          <w:rFonts w:ascii="Arial" w:hAnsi="Arial" w:cs="Arial"/>
          <w:sz w:val="20"/>
          <w:szCs w:val="20"/>
        </w:rPr>
      </w:pPr>
      <w:r w:rsidRPr="0041389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E1226C" wp14:editId="74F26279">
                <wp:simplePos x="0" y="0"/>
                <wp:positionH relativeFrom="column">
                  <wp:posOffset>800100</wp:posOffset>
                </wp:positionH>
                <wp:positionV relativeFrom="paragraph">
                  <wp:posOffset>16510</wp:posOffset>
                </wp:positionV>
                <wp:extent cx="914400" cy="342900"/>
                <wp:effectExtent l="0" t="0" r="0" b="12700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57A063" w14:textId="77777777" w:rsidR="0029611A" w:rsidRPr="00A447B5" w:rsidRDefault="0029611A" w:rsidP="00536AB3">
                            <w:pPr>
                              <w:rPr>
                                <w:b/>
                              </w:rPr>
                            </w:pPr>
                            <w:r w:rsidRPr="00A447B5">
                              <w:rPr>
                                <w:b/>
                              </w:rPr>
                              <w:t>Total: 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7" o:spid="_x0000_s1028" type="#_x0000_t202" style="position:absolute;margin-left:63pt;margin-top:1.3pt;width:1in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" filled="f" stroked="f">
                <v:textbox>
                  <w:txbxContent>
                    <w:p w14:paraId="1057A063" w14:textId="77777777" w:rsidR="0029611A" w:rsidRPr="00A447B5" w:rsidRDefault="0029611A" w:rsidP="00536AB3">
                      <w:pPr>
                        <w:rPr>
                          <w:b/>
                        </w:rPr>
                      </w:pPr>
                      <w:r w:rsidRPr="00A447B5">
                        <w:rPr>
                          <w:b/>
                        </w:rPr>
                        <w:t>Total: 30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13892">
        <w:rPr>
          <w:rFonts w:ascii="Arial" w:hAnsi="Arial" w:cs="Arial"/>
          <w:sz w:val="20"/>
          <w:szCs w:val="20"/>
        </w:rPr>
        <w:tab/>
      </w:r>
    </w:p>
    <w:p w14:paraId="45E60156" w14:textId="77777777" w:rsidR="00536AB3" w:rsidRPr="00413892" w:rsidRDefault="00536AB3" w:rsidP="00536AB3">
      <w:pPr>
        <w:tabs>
          <w:tab w:val="left" w:pos="2029"/>
        </w:tabs>
        <w:rPr>
          <w:rFonts w:ascii="Arial" w:hAnsi="Arial" w:cs="Arial"/>
          <w:sz w:val="20"/>
          <w:szCs w:val="20"/>
        </w:rPr>
      </w:pPr>
    </w:p>
    <w:p w14:paraId="23CE2985" w14:textId="590796E4" w:rsidR="00536AB3" w:rsidRPr="00413892" w:rsidRDefault="00536AB3" w:rsidP="00536AB3">
      <w:pPr>
        <w:rPr>
          <w:rFonts w:ascii="Arial" w:hAnsi="Arial" w:cs="Arial"/>
          <w:b/>
          <w:sz w:val="20"/>
          <w:szCs w:val="20"/>
        </w:rPr>
      </w:pPr>
    </w:p>
    <w:p w14:paraId="1A9C9851" w14:textId="2522E42C" w:rsidR="00A821C4" w:rsidRPr="00A821C4" w:rsidRDefault="00A821C4" w:rsidP="00A821C4">
      <w:pPr>
        <w:tabs>
          <w:tab w:val="left" w:pos="2440"/>
        </w:tabs>
        <w:jc w:val="both"/>
        <w:rPr>
          <w:rFonts w:ascii="Arial" w:hAnsi="Arial"/>
          <w:b/>
          <w:sz w:val="20"/>
          <w:szCs w:val="20"/>
        </w:rPr>
      </w:pPr>
      <w:r w:rsidRPr="00A821C4">
        <w:rPr>
          <w:rFonts w:ascii="Arial" w:hAnsi="Arial"/>
          <w:b/>
          <w:sz w:val="20"/>
          <w:szCs w:val="20"/>
        </w:rPr>
        <w:t>Box-Whisker Plot:</w:t>
      </w:r>
    </w:p>
    <w:p w14:paraId="048C2263" w14:textId="77777777" w:rsidR="00A821C4" w:rsidRPr="00A821C4" w:rsidRDefault="00A821C4" w:rsidP="00A821C4">
      <w:pPr>
        <w:rPr>
          <w:rFonts w:ascii="Arial" w:hAnsi="Arial"/>
          <w:sz w:val="20"/>
          <w:szCs w:val="20"/>
        </w:rPr>
      </w:pPr>
    </w:p>
    <w:p w14:paraId="0F0FE3F8" w14:textId="77777777" w:rsidR="00A821C4" w:rsidRPr="00A821C4" w:rsidRDefault="00A821C4" w:rsidP="00A821C4">
      <w:pPr>
        <w:rPr>
          <w:rFonts w:ascii="Arial" w:hAnsi="Arial"/>
          <w:sz w:val="20"/>
          <w:szCs w:val="20"/>
        </w:rPr>
      </w:pPr>
      <w:r w:rsidRPr="00A821C4">
        <w:rPr>
          <w:rFonts w:ascii="Arial" w:hAnsi="Arial"/>
          <w:sz w:val="20"/>
          <w:szCs w:val="20"/>
        </w:rPr>
        <w:t>To construct a box-whisker plot, we need 5 numbers:</w:t>
      </w:r>
    </w:p>
    <w:p w14:paraId="6FA956D1" w14:textId="1015183B" w:rsidR="00A821C4" w:rsidRPr="00A821C4" w:rsidRDefault="00A821C4" w:rsidP="00A821C4">
      <w:pPr>
        <w:pStyle w:val="ListParagraph"/>
        <w:numPr>
          <w:ilvl w:val="0"/>
          <w:numId w:val="9"/>
        </w:numPr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906B30" wp14:editId="3B39FAD0">
                <wp:simplePos x="0" y="0"/>
                <wp:positionH relativeFrom="column">
                  <wp:posOffset>1943100</wp:posOffset>
                </wp:positionH>
                <wp:positionV relativeFrom="paragraph">
                  <wp:posOffset>71120</wp:posOffset>
                </wp:positionV>
                <wp:extent cx="1828800" cy="685800"/>
                <wp:effectExtent l="0" t="0" r="25400" b="254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85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0ADC78" w14:textId="77777777" w:rsidR="0029611A" w:rsidRPr="00A821C4" w:rsidRDefault="0029611A" w:rsidP="00A821C4">
                            <w:pPr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</w:pPr>
                            <w:r w:rsidRPr="00A821C4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 xml:space="preserve">At least </w:t>
                            </w:r>
                            <w:r w:rsidRPr="00A821C4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 w:rsidRPr="00A821C4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≥</m:t>
                              </m:r>
                            </m:oMath>
                          </w:p>
                          <w:p w14:paraId="6AB8E878" w14:textId="77777777" w:rsidR="0029611A" w:rsidRPr="00A821C4" w:rsidRDefault="0029611A" w:rsidP="00A821C4">
                            <w:pPr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</w:pPr>
                            <w:r w:rsidRPr="00A821C4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 xml:space="preserve">At most </w:t>
                            </w:r>
                            <w:r w:rsidRPr="00A821C4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0"/>
                                  <w:szCs w:val="20"/>
                                </w:rPr>
                                <m:t>≤</m:t>
                              </m:r>
                            </m:oMath>
                          </w:p>
                          <w:p w14:paraId="52BB2D9E" w14:textId="77777777" w:rsidR="0029611A" w:rsidRPr="00A821C4" w:rsidRDefault="0029611A" w:rsidP="00A821C4">
                            <w:pPr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</w:pPr>
                            <w:r w:rsidRPr="00A821C4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 xml:space="preserve">More that, greater than </w:t>
                            </w:r>
                            <w:r w:rsidRPr="00A821C4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 w:rsidRPr="00A821C4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 xml:space="preserve"> &gt;</w:t>
                            </w:r>
                          </w:p>
                          <w:p w14:paraId="71D1E10F" w14:textId="77777777" w:rsidR="0029611A" w:rsidRPr="00A821C4" w:rsidRDefault="0029611A" w:rsidP="00A821C4">
                            <w:pPr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</w:pPr>
                            <w:r w:rsidRPr="00A821C4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 xml:space="preserve">Less than </w:t>
                            </w:r>
                            <w:r w:rsidRPr="00A821C4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sym w:font="Wingdings" w:char="F0E0"/>
                            </w:r>
                            <w:r w:rsidRPr="00A821C4"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 xml:space="preserve"> &lt;</w:t>
                            </w:r>
                          </w:p>
                          <w:p w14:paraId="1982DCCC" w14:textId="77777777" w:rsidR="0029611A" w:rsidRDefault="002961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153pt;margin-top:5.6pt;width:2in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" filled="f" strokecolor="black [3213]">
                <v:textbox>
                  <w:txbxContent>
                    <w:p w14:paraId="7B0ADC78" w14:textId="77777777" w:rsidR="0029611A" w:rsidRPr="00A821C4" w:rsidRDefault="0029611A" w:rsidP="00A821C4">
                      <w:pPr>
                        <w:rPr>
                          <w:rFonts w:ascii="Arial" w:hAnsi="Arial"/>
                          <w:sz w:val="20"/>
                          <w:szCs w:val="20"/>
                        </w:rPr>
                      </w:pPr>
                      <w:r w:rsidRPr="00A821C4">
                        <w:rPr>
                          <w:rFonts w:ascii="Arial" w:hAnsi="Arial"/>
                          <w:sz w:val="20"/>
                          <w:szCs w:val="20"/>
                        </w:rPr>
                        <w:t xml:space="preserve">At least </w:t>
                      </w:r>
                      <w:r w:rsidRPr="00A821C4">
                        <w:rPr>
                          <w:rFonts w:ascii="Arial" w:hAnsi="Arial"/>
                          <w:sz w:val="20"/>
                          <w:szCs w:val="20"/>
                        </w:rPr>
                        <w:sym w:font="Wingdings" w:char="F0E0"/>
                      </w:r>
                      <w:r w:rsidRPr="00A821C4">
                        <w:rPr>
                          <w:rFonts w:ascii="Arial" w:hAnsi="Arial"/>
                          <w:sz w:val="20"/>
                          <w:szCs w:val="20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≥</m:t>
                        </m:r>
                      </m:oMath>
                    </w:p>
                    <w:p w14:paraId="6AB8E878" w14:textId="77777777" w:rsidR="0029611A" w:rsidRPr="00A821C4" w:rsidRDefault="0029611A" w:rsidP="00A821C4">
                      <w:pPr>
                        <w:rPr>
                          <w:rFonts w:ascii="Arial" w:hAnsi="Arial"/>
                          <w:sz w:val="20"/>
                          <w:szCs w:val="20"/>
                        </w:rPr>
                      </w:pPr>
                      <w:r w:rsidRPr="00A821C4">
                        <w:rPr>
                          <w:rFonts w:ascii="Arial" w:hAnsi="Arial"/>
                          <w:sz w:val="20"/>
                          <w:szCs w:val="20"/>
                        </w:rPr>
                        <w:t xml:space="preserve">At most </w:t>
                      </w:r>
                      <w:r w:rsidRPr="00A821C4">
                        <w:rPr>
                          <w:rFonts w:ascii="Arial" w:hAnsi="Arial"/>
                          <w:sz w:val="20"/>
                          <w:szCs w:val="20"/>
                        </w:rPr>
                        <w:sym w:font="Wingdings" w:char="F0E0"/>
                      </w:r>
                      <m:oMath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≤</m:t>
                        </m:r>
                      </m:oMath>
                    </w:p>
                    <w:p w14:paraId="52BB2D9E" w14:textId="77777777" w:rsidR="0029611A" w:rsidRPr="00A821C4" w:rsidRDefault="0029611A" w:rsidP="00A821C4">
                      <w:pPr>
                        <w:rPr>
                          <w:rFonts w:ascii="Arial" w:hAnsi="Arial"/>
                          <w:sz w:val="20"/>
                          <w:szCs w:val="20"/>
                        </w:rPr>
                      </w:pPr>
                      <w:r w:rsidRPr="00A821C4">
                        <w:rPr>
                          <w:rFonts w:ascii="Arial" w:hAnsi="Arial"/>
                          <w:sz w:val="20"/>
                          <w:szCs w:val="20"/>
                        </w:rPr>
                        <w:t xml:space="preserve">More that, greater than </w:t>
                      </w:r>
                      <w:r w:rsidRPr="00A821C4">
                        <w:rPr>
                          <w:rFonts w:ascii="Arial" w:hAnsi="Arial"/>
                          <w:sz w:val="20"/>
                          <w:szCs w:val="20"/>
                        </w:rPr>
                        <w:sym w:font="Wingdings" w:char="F0E0"/>
                      </w:r>
                      <w:r w:rsidRPr="00A821C4">
                        <w:rPr>
                          <w:rFonts w:ascii="Arial" w:hAnsi="Arial"/>
                          <w:sz w:val="20"/>
                          <w:szCs w:val="20"/>
                        </w:rPr>
                        <w:t xml:space="preserve"> &gt;</w:t>
                      </w:r>
                    </w:p>
                    <w:p w14:paraId="71D1E10F" w14:textId="77777777" w:rsidR="0029611A" w:rsidRPr="00A821C4" w:rsidRDefault="0029611A" w:rsidP="00A821C4">
                      <w:pPr>
                        <w:rPr>
                          <w:rFonts w:ascii="Arial" w:hAnsi="Arial"/>
                          <w:sz w:val="20"/>
                          <w:szCs w:val="20"/>
                        </w:rPr>
                      </w:pPr>
                      <w:r w:rsidRPr="00A821C4">
                        <w:rPr>
                          <w:rFonts w:ascii="Arial" w:hAnsi="Arial"/>
                          <w:sz w:val="20"/>
                          <w:szCs w:val="20"/>
                        </w:rPr>
                        <w:t xml:space="preserve">Less than </w:t>
                      </w:r>
                      <w:r w:rsidRPr="00A821C4">
                        <w:rPr>
                          <w:rFonts w:ascii="Arial" w:hAnsi="Arial"/>
                          <w:sz w:val="20"/>
                          <w:szCs w:val="20"/>
                        </w:rPr>
                        <w:sym w:font="Wingdings" w:char="F0E0"/>
                      </w:r>
                      <w:r w:rsidRPr="00A821C4">
                        <w:rPr>
                          <w:rFonts w:ascii="Arial" w:hAnsi="Arial"/>
                          <w:sz w:val="20"/>
                          <w:szCs w:val="20"/>
                        </w:rPr>
                        <w:t xml:space="preserve"> &lt;</w:t>
                      </w:r>
                    </w:p>
                    <w:p w14:paraId="1982DCCC" w14:textId="77777777" w:rsidR="0029611A" w:rsidRDefault="0029611A"/>
                  </w:txbxContent>
                </v:textbox>
                <w10:wrap type="square"/>
              </v:shape>
            </w:pict>
          </mc:Fallback>
        </mc:AlternateContent>
      </w:r>
      <w:r w:rsidRPr="00A821C4">
        <w:rPr>
          <w:rFonts w:ascii="Arial" w:hAnsi="Arial"/>
          <w:sz w:val="20"/>
          <w:szCs w:val="20"/>
        </w:rPr>
        <w:t>Minimum value</w:t>
      </w:r>
    </w:p>
    <w:p w14:paraId="4E7472D5" w14:textId="77777777" w:rsidR="00A821C4" w:rsidRPr="00A821C4" w:rsidRDefault="00A821C4" w:rsidP="00A821C4">
      <w:pPr>
        <w:pStyle w:val="ListParagraph"/>
        <w:numPr>
          <w:ilvl w:val="0"/>
          <w:numId w:val="9"/>
        </w:numPr>
        <w:rPr>
          <w:rFonts w:ascii="Arial" w:hAnsi="Arial"/>
          <w:sz w:val="20"/>
          <w:szCs w:val="20"/>
        </w:rPr>
      </w:pPr>
      <w:r w:rsidRPr="00A821C4">
        <w:rPr>
          <w:rFonts w:ascii="Arial" w:hAnsi="Arial"/>
          <w:sz w:val="20"/>
          <w:szCs w:val="20"/>
        </w:rPr>
        <w:t>First quartile (Q1)</w:t>
      </w:r>
    </w:p>
    <w:p w14:paraId="6466263A" w14:textId="07101C29" w:rsidR="00A821C4" w:rsidRPr="00A821C4" w:rsidRDefault="00A821C4" w:rsidP="00A821C4">
      <w:pPr>
        <w:pStyle w:val="ListParagraph"/>
        <w:numPr>
          <w:ilvl w:val="0"/>
          <w:numId w:val="9"/>
        </w:numPr>
        <w:rPr>
          <w:rFonts w:ascii="Arial" w:hAnsi="Arial"/>
          <w:sz w:val="20"/>
          <w:szCs w:val="20"/>
        </w:rPr>
      </w:pPr>
      <w:r w:rsidRPr="00A821C4">
        <w:rPr>
          <w:rFonts w:ascii="Arial" w:hAnsi="Arial"/>
          <w:sz w:val="20"/>
          <w:szCs w:val="20"/>
        </w:rPr>
        <w:t>Median (Q2)</w:t>
      </w:r>
    </w:p>
    <w:p w14:paraId="3DD55889" w14:textId="77777777" w:rsidR="00A821C4" w:rsidRPr="00A821C4" w:rsidRDefault="00A821C4" w:rsidP="00A821C4">
      <w:pPr>
        <w:pStyle w:val="ListParagraph"/>
        <w:numPr>
          <w:ilvl w:val="0"/>
          <w:numId w:val="9"/>
        </w:numPr>
        <w:rPr>
          <w:rFonts w:ascii="Arial" w:hAnsi="Arial"/>
          <w:sz w:val="20"/>
          <w:szCs w:val="20"/>
        </w:rPr>
      </w:pPr>
      <w:r w:rsidRPr="00A821C4">
        <w:rPr>
          <w:rFonts w:ascii="Arial" w:hAnsi="Arial"/>
          <w:sz w:val="20"/>
          <w:szCs w:val="20"/>
        </w:rPr>
        <w:t>Third quartile (Q3)</w:t>
      </w:r>
    </w:p>
    <w:p w14:paraId="3CB254F7" w14:textId="77777777" w:rsidR="00A821C4" w:rsidRPr="00A821C4" w:rsidRDefault="00A821C4" w:rsidP="00A821C4">
      <w:pPr>
        <w:pStyle w:val="ListParagraph"/>
        <w:numPr>
          <w:ilvl w:val="0"/>
          <w:numId w:val="9"/>
        </w:numPr>
        <w:rPr>
          <w:rFonts w:ascii="Arial" w:hAnsi="Arial"/>
          <w:sz w:val="20"/>
          <w:szCs w:val="20"/>
        </w:rPr>
      </w:pPr>
      <w:r w:rsidRPr="00A821C4">
        <w:rPr>
          <w:rFonts w:ascii="Arial" w:hAnsi="Arial"/>
          <w:sz w:val="20"/>
          <w:szCs w:val="20"/>
        </w:rPr>
        <w:t>Maximum value</w:t>
      </w:r>
    </w:p>
    <w:p w14:paraId="20724F5D" w14:textId="77777777" w:rsidR="00A821C4" w:rsidRPr="00A821C4" w:rsidRDefault="00A821C4" w:rsidP="00A821C4">
      <w:pPr>
        <w:rPr>
          <w:rFonts w:ascii="Arial" w:hAnsi="Arial"/>
          <w:sz w:val="20"/>
          <w:szCs w:val="20"/>
        </w:rPr>
      </w:pPr>
    </w:p>
    <w:p w14:paraId="5C5B6F23" w14:textId="77777777" w:rsidR="00A821C4" w:rsidRPr="00A821C4" w:rsidRDefault="00A821C4" w:rsidP="00A821C4">
      <w:pPr>
        <w:rPr>
          <w:rFonts w:ascii="Arial" w:hAnsi="Arial"/>
          <w:b/>
          <w:sz w:val="20"/>
          <w:szCs w:val="20"/>
        </w:rPr>
      </w:pPr>
      <w:r w:rsidRPr="00A821C4">
        <w:rPr>
          <w:rFonts w:ascii="Arial" w:hAnsi="Arial"/>
          <w:b/>
          <w:sz w:val="20"/>
          <w:szCs w:val="20"/>
        </w:rPr>
        <w:t>FENCES FORMULAS:</w:t>
      </w:r>
    </w:p>
    <w:p w14:paraId="3AC36F13" w14:textId="77777777" w:rsidR="00A821C4" w:rsidRPr="00A821C4" w:rsidRDefault="00A821C4" w:rsidP="00A821C4">
      <w:pPr>
        <w:rPr>
          <w:rFonts w:ascii="Arial" w:hAnsi="Arial"/>
          <w:sz w:val="20"/>
          <w:szCs w:val="20"/>
        </w:rPr>
      </w:pPr>
    </w:p>
    <w:p w14:paraId="7689122D" w14:textId="77777777" w:rsidR="00A821C4" w:rsidRPr="00A821C4" w:rsidRDefault="00A821C4" w:rsidP="00A821C4">
      <w:pPr>
        <w:pStyle w:val="ListParagraph"/>
        <w:numPr>
          <w:ilvl w:val="0"/>
          <w:numId w:val="10"/>
        </w:numPr>
        <w:rPr>
          <w:rFonts w:ascii="Arial" w:hAnsi="Arial"/>
          <w:sz w:val="20"/>
          <w:szCs w:val="20"/>
        </w:rPr>
      </w:pPr>
      <w:r w:rsidRPr="00A821C4">
        <w:rPr>
          <w:rFonts w:ascii="Arial" w:hAnsi="Arial"/>
          <w:sz w:val="20"/>
          <w:szCs w:val="20"/>
        </w:rPr>
        <w:t>IRF = Q3 + (1.5*IQR)</w:t>
      </w:r>
    </w:p>
    <w:p w14:paraId="038B463B" w14:textId="77777777" w:rsidR="00A821C4" w:rsidRPr="00A821C4" w:rsidRDefault="00A821C4" w:rsidP="00A821C4">
      <w:pPr>
        <w:pStyle w:val="ListParagraph"/>
        <w:numPr>
          <w:ilvl w:val="0"/>
          <w:numId w:val="10"/>
        </w:numPr>
        <w:rPr>
          <w:rFonts w:ascii="Arial" w:hAnsi="Arial"/>
          <w:sz w:val="20"/>
          <w:szCs w:val="20"/>
        </w:rPr>
      </w:pPr>
      <w:r w:rsidRPr="00A821C4">
        <w:rPr>
          <w:rFonts w:ascii="Arial" w:hAnsi="Arial"/>
          <w:sz w:val="20"/>
          <w:szCs w:val="20"/>
        </w:rPr>
        <w:t>ROF = RIF + (1.5*IQR)</w:t>
      </w:r>
    </w:p>
    <w:p w14:paraId="1111FEE8" w14:textId="77777777" w:rsidR="00A821C4" w:rsidRPr="00A821C4" w:rsidRDefault="00A821C4" w:rsidP="00A821C4">
      <w:pPr>
        <w:pStyle w:val="ListParagraph"/>
        <w:numPr>
          <w:ilvl w:val="0"/>
          <w:numId w:val="10"/>
        </w:numPr>
        <w:rPr>
          <w:rFonts w:ascii="Arial" w:hAnsi="Arial"/>
          <w:sz w:val="20"/>
          <w:szCs w:val="20"/>
        </w:rPr>
      </w:pPr>
      <w:r w:rsidRPr="00A821C4">
        <w:rPr>
          <w:rFonts w:ascii="Arial" w:hAnsi="Arial"/>
          <w:sz w:val="20"/>
          <w:szCs w:val="20"/>
        </w:rPr>
        <w:t>LIF = Q1 - (1.5*IQR)</w:t>
      </w:r>
    </w:p>
    <w:p w14:paraId="7A6CC9F8" w14:textId="77777777" w:rsidR="00A821C4" w:rsidRPr="00A821C4" w:rsidRDefault="00A821C4" w:rsidP="00A821C4">
      <w:pPr>
        <w:pStyle w:val="ListParagraph"/>
        <w:numPr>
          <w:ilvl w:val="0"/>
          <w:numId w:val="10"/>
        </w:numPr>
        <w:rPr>
          <w:rFonts w:ascii="Arial" w:hAnsi="Arial"/>
          <w:sz w:val="20"/>
          <w:szCs w:val="20"/>
        </w:rPr>
      </w:pPr>
      <w:r w:rsidRPr="00A821C4">
        <w:rPr>
          <w:rFonts w:ascii="Arial" w:hAnsi="Arial"/>
          <w:sz w:val="20"/>
          <w:szCs w:val="20"/>
        </w:rPr>
        <w:t>LOF = LIF - (1.5*IQR)</w:t>
      </w:r>
    </w:p>
    <w:p w14:paraId="3A8D1812" w14:textId="77777777" w:rsidR="00A821C4" w:rsidRPr="00A821C4" w:rsidRDefault="00A821C4" w:rsidP="00A821C4">
      <w:pPr>
        <w:rPr>
          <w:rFonts w:ascii="Arial" w:hAnsi="Arial"/>
          <w:sz w:val="20"/>
          <w:szCs w:val="20"/>
        </w:rPr>
      </w:pPr>
    </w:p>
    <w:p w14:paraId="51E13072" w14:textId="77777777" w:rsidR="00A821C4" w:rsidRPr="00A821C4" w:rsidRDefault="00A821C4" w:rsidP="00A821C4">
      <w:pPr>
        <w:rPr>
          <w:rFonts w:ascii="Arial" w:hAnsi="Arial"/>
          <w:sz w:val="20"/>
          <w:szCs w:val="20"/>
        </w:rPr>
      </w:pPr>
      <w:r w:rsidRPr="00A821C4">
        <w:rPr>
          <w:rFonts w:ascii="Arial" w:hAnsi="Arial"/>
          <w:b/>
          <w:sz w:val="20"/>
          <w:szCs w:val="20"/>
        </w:rPr>
        <w:t>Suspect outliers</w:t>
      </w:r>
      <w:r w:rsidRPr="00A821C4">
        <w:rPr>
          <w:rFonts w:ascii="Arial" w:hAnsi="Arial"/>
          <w:sz w:val="20"/>
          <w:szCs w:val="20"/>
        </w:rPr>
        <w:t>: data values that lie between the inner and outer fences denoted as “o”</w:t>
      </w:r>
    </w:p>
    <w:p w14:paraId="636E2CE7" w14:textId="67A7038F" w:rsidR="00A821C4" w:rsidRPr="00A821C4" w:rsidRDefault="00A821C4" w:rsidP="00536AB3">
      <w:pPr>
        <w:rPr>
          <w:rFonts w:ascii="Arial" w:hAnsi="Arial"/>
          <w:sz w:val="20"/>
          <w:szCs w:val="20"/>
        </w:rPr>
      </w:pPr>
      <w:r w:rsidRPr="00A821C4">
        <w:rPr>
          <w:rFonts w:ascii="Arial" w:hAnsi="Arial"/>
          <w:b/>
          <w:sz w:val="20"/>
          <w:szCs w:val="20"/>
        </w:rPr>
        <w:t>Outliers:</w:t>
      </w:r>
      <w:r w:rsidRPr="00A821C4">
        <w:rPr>
          <w:rFonts w:ascii="Arial" w:hAnsi="Arial"/>
          <w:sz w:val="20"/>
          <w:szCs w:val="20"/>
        </w:rPr>
        <w:t xml:space="preserve"> data values that lie outside the outer fences denoted as “*”</w:t>
      </w:r>
    </w:p>
    <w:p w14:paraId="3FC8D29B" w14:textId="77777777" w:rsidR="00536AB3" w:rsidRDefault="00536AB3" w:rsidP="00536AB3">
      <w:pPr>
        <w:pBdr>
          <w:bottom w:val="single" w:sz="6" w:space="1" w:color="auto"/>
        </w:pBdr>
        <w:rPr>
          <w:rFonts w:ascii="Arial" w:hAnsi="Arial" w:cs="Arial"/>
          <w:sz w:val="20"/>
          <w:szCs w:val="20"/>
        </w:rPr>
      </w:pPr>
    </w:p>
    <w:p w14:paraId="16445F80" w14:textId="77777777" w:rsidR="00413892" w:rsidRPr="00413892" w:rsidRDefault="00413892" w:rsidP="00536AB3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413892">
        <w:rPr>
          <w:rFonts w:ascii="Arial" w:hAnsi="Arial" w:cs="Arial"/>
          <w:i/>
          <w:sz w:val="20"/>
          <w:szCs w:val="20"/>
        </w:rPr>
        <w:t>ADD ADDITIONAL NOTES BELOW:</w:t>
      </w:r>
    </w:p>
    <w:p w14:paraId="58106726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</w:p>
    <w:p w14:paraId="0851F8BF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</w:p>
    <w:p w14:paraId="4BC065FE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</w:p>
    <w:p w14:paraId="2F159A5D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</w:p>
    <w:p w14:paraId="6ACFBA7F" w14:textId="77777777" w:rsidR="00536AB3" w:rsidRPr="00413892" w:rsidRDefault="00536AB3" w:rsidP="00536AB3">
      <w:pPr>
        <w:rPr>
          <w:rFonts w:ascii="Arial" w:hAnsi="Arial" w:cs="Arial"/>
          <w:sz w:val="20"/>
          <w:szCs w:val="20"/>
        </w:rPr>
      </w:pPr>
    </w:p>
    <w:p w14:paraId="3E329CBD" w14:textId="3A57D7A1" w:rsidR="00536AB3" w:rsidRPr="00A821C4" w:rsidRDefault="00A821C4" w:rsidP="00536AB3">
      <w:pPr>
        <w:rPr>
          <w:rFonts w:ascii="Arial" w:hAnsi="Arial" w:cs="Arial"/>
          <w:b/>
          <w:sz w:val="20"/>
          <w:szCs w:val="20"/>
        </w:rPr>
      </w:pPr>
      <w:r w:rsidRPr="00A821C4">
        <w:rPr>
          <w:rFonts w:ascii="Arial" w:hAnsi="Arial" w:cs="Arial"/>
          <w:b/>
          <w:sz w:val="20"/>
          <w:szCs w:val="20"/>
        </w:rPr>
        <w:t>Percentiles:</w:t>
      </w:r>
    </w:p>
    <w:p w14:paraId="3743A7AE" w14:textId="1F79080F" w:rsidR="009102E1" w:rsidRDefault="00A821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Rank= Half Round= </w:t>
      </w:r>
      <m:oMath>
        <m:r>
          <w:rPr>
            <w:rFonts w:ascii="Cambria Math" w:hAnsi="Cambria Math" w:cs="Arial"/>
            <w:sz w:val="20"/>
            <w:szCs w:val="20"/>
          </w:rPr>
          <m:t>(n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k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100</m:t>
                </m:r>
              </m:den>
            </m:f>
          </m:e>
        </m:d>
        <m:r>
          <w:rPr>
            <w:rFonts w:ascii="Cambria Math" w:hAnsi="Cambria Math" w:cs="Arial"/>
            <w:sz w:val="20"/>
            <w:szCs w:val="20"/>
          </w:rPr>
          <m:t>+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0"/>
                    <w:szCs w:val="20"/>
                  </w:rPr>
                </m:ctrlPr>
              </m:fPr>
              <m:num>
                <m:r>
                  <w:rPr>
                    <w:rFonts w:ascii="Cambria Math" w:hAnsi="Cambria Math" w:cs="Arial"/>
                    <w:sz w:val="20"/>
                    <w:szCs w:val="20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0"/>
                    <w:szCs w:val="20"/>
                  </w:rPr>
                  <m:t>2</m:t>
                </m:r>
              </m:den>
            </m:f>
          </m:e>
        </m:d>
        <m:r>
          <w:rPr>
            <w:rFonts w:ascii="Cambria Math" w:hAnsi="Cambria Math" w:cs="Arial"/>
            <w:sz w:val="20"/>
            <w:szCs w:val="20"/>
          </w:rPr>
          <m:t>)</m:t>
        </m:r>
      </m:oMath>
      <w:r>
        <w:rPr>
          <w:rFonts w:ascii="Arial" w:hAnsi="Arial" w:cs="Arial"/>
          <w:sz w:val="20"/>
          <w:szCs w:val="20"/>
        </w:rPr>
        <w:t>; where n is sample size, and k is the percentage</w:t>
      </w:r>
    </w:p>
    <w:p w14:paraId="0455574C" w14:textId="77777777" w:rsidR="00A821C4" w:rsidRDefault="00A821C4">
      <w:pPr>
        <w:rPr>
          <w:rFonts w:ascii="Arial" w:hAnsi="Arial" w:cs="Arial"/>
          <w:sz w:val="20"/>
          <w:szCs w:val="20"/>
        </w:rPr>
      </w:pPr>
    </w:p>
    <w:p w14:paraId="0136F65A" w14:textId="616B6474" w:rsidR="00A821C4" w:rsidRPr="00BC4376" w:rsidRDefault="00A821C4">
      <w:pPr>
        <w:rPr>
          <w:rFonts w:ascii="Arial" w:hAnsi="Arial" w:cs="Arial"/>
          <w:sz w:val="20"/>
          <w:szCs w:val="20"/>
          <w:u w:val="single"/>
        </w:rPr>
      </w:pPr>
      <w:r w:rsidRPr="00BC4376">
        <w:rPr>
          <w:rFonts w:ascii="Arial" w:hAnsi="Arial" w:cs="Arial"/>
          <w:sz w:val="20"/>
          <w:szCs w:val="20"/>
          <w:u w:val="single"/>
        </w:rPr>
        <w:t xml:space="preserve">Half </w:t>
      </w:r>
      <w:proofErr w:type="gramStart"/>
      <w:r w:rsidRPr="00BC4376">
        <w:rPr>
          <w:rFonts w:ascii="Arial" w:hAnsi="Arial" w:cs="Arial"/>
          <w:sz w:val="20"/>
          <w:szCs w:val="20"/>
          <w:u w:val="single"/>
        </w:rPr>
        <w:t>Round</w:t>
      </w:r>
      <w:proofErr w:type="gramEnd"/>
      <w:r w:rsidRPr="00BC4376">
        <w:rPr>
          <w:rFonts w:ascii="Arial" w:hAnsi="Arial" w:cs="Arial"/>
          <w:sz w:val="20"/>
          <w:szCs w:val="20"/>
          <w:u w:val="single"/>
        </w:rPr>
        <w:t xml:space="preserve"> rules: </w:t>
      </w:r>
    </w:p>
    <w:p w14:paraId="34959870" w14:textId="77777777" w:rsidR="00A821C4" w:rsidRDefault="00A821C4">
      <w:pPr>
        <w:rPr>
          <w:rFonts w:ascii="Arial" w:hAnsi="Arial" w:cs="Arial"/>
          <w:sz w:val="20"/>
          <w:szCs w:val="20"/>
        </w:rPr>
      </w:pPr>
    </w:p>
    <w:p w14:paraId="59C14642" w14:textId="3563A8AD" w:rsidR="00BC4376" w:rsidRDefault="00BC4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Round (2.3)=2.5</w:t>
      </w:r>
    </w:p>
    <w:p w14:paraId="66B1284B" w14:textId="51C43554" w:rsidR="00BC4376" w:rsidRDefault="00BC4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Round </w:t>
      </w:r>
      <w:r w:rsidR="00D1246D">
        <w:rPr>
          <w:rFonts w:ascii="Arial" w:hAnsi="Arial" w:cs="Arial"/>
          <w:sz w:val="20"/>
          <w:szCs w:val="20"/>
        </w:rPr>
        <w:t>(4.</w:t>
      </w:r>
      <w:r>
        <w:rPr>
          <w:rFonts w:ascii="Arial" w:hAnsi="Arial" w:cs="Arial"/>
          <w:sz w:val="20"/>
          <w:szCs w:val="20"/>
        </w:rPr>
        <w:t>8)=5</w:t>
      </w:r>
    </w:p>
    <w:p w14:paraId="19D6B8E5" w14:textId="0E203402" w:rsidR="00BC4376" w:rsidRDefault="00BC4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Round (6.7)=6.5</w:t>
      </w:r>
    </w:p>
    <w:p w14:paraId="55147D85" w14:textId="77777777" w:rsidR="00BC4376" w:rsidRDefault="00BC4376">
      <w:pPr>
        <w:rPr>
          <w:rFonts w:ascii="Arial" w:hAnsi="Arial" w:cs="Arial"/>
          <w:sz w:val="20"/>
          <w:szCs w:val="20"/>
        </w:rPr>
      </w:pPr>
    </w:p>
    <w:p w14:paraId="6FF99419" w14:textId="24815917" w:rsidR="00A821C4" w:rsidRDefault="00BC4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</w:t>
      </w:r>
      <w:r w:rsidR="00A821C4">
        <w:rPr>
          <w:rFonts w:ascii="Arial" w:hAnsi="Arial" w:cs="Arial"/>
          <w:sz w:val="20"/>
          <w:szCs w:val="20"/>
        </w:rPr>
        <w:t>Round .25 &amp; .75</w:t>
      </w:r>
      <w:r>
        <w:rPr>
          <w:rFonts w:ascii="Arial" w:hAnsi="Arial" w:cs="Arial"/>
          <w:sz w:val="20"/>
          <w:szCs w:val="20"/>
        </w:rPr>
        <w:t xml:space="preserve"> DOWN if k&lt;50</w:t>
      </w:r>
    </w:p>
    <w:p w14:paraId="04B16521" w14:textId="11438061" w:rsidR="00BC4376" w:rsidRPr="00413892" w:rsidRDefault="00BC4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**Round .25 &amp; .75 UP if k&gt;50</w:t>
      </w:r>
    </w:p>
    <w:sectPr w:rsidR="00BC4376" w:rsidRPr="00413892" w:rsidSect="00413892">
      <w:pgSz w:w="12240" w:h="15840"/>
      <w:pgMar w:top="855" w:right="1800" w:bottom="24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D6707"/>
    <w:multiLevelType w:val="hybridMultilevel"/>
    <w:tmpl w:val="7DF0E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556A41"/>
    <w:multiLevelType w:val="hybridMultilevel"/>
    <w:tmpl w:val="22DCD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317674"/>
    <w:multiLevelType w:val="hybridMultilevel"/>
    <w:tmpl w:val="4F561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6E7904"/>
    <w:multiLevelType w:val="hybridMultilevel"/>
    <w:tmpl w:val="CBB8F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E736CD"/>
    <w:multiLevelType w:val="hybridMultilevel"/>
    <w:tmpl w:val="24785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F35BD1"/>
    <w:multiLevelType w:val="hybridMultilevel"/>
    <w:tmpl w:val="66460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7210AE"/>
    <w:multiLevelType w:val="hybridMultilevel"/>
    <w:tmpl w:val="09BE2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A67A39"/>
    <w:multiLevelType w:val="hybridMultilevel"/>
    <w:tmpl w:val="5BF67A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5E0255"/>
    <w:multiLevelType w:val="hybridMultilevel"/>
    <w:tmpl w:val="63508C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A4657C"/>
    <w:multiLevelType w:val="hybridMultilevel"/>
    <w:tmpl w:val="3A5E8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2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AB3"/>
    <w:rsid w:val="00212684"/>
    <w:rsid w:val="00294BA6"/>
    <w:rsid w:val="0029611A"/>
    <w:rsid w:val="00413892"/>
    <w:rsid w:val="00536AB3"/>
    <w:rsid w:val="009102E1"/>
    <w:rsid w:val="00A821C4"/>
    <w:rsid w:val="00BC4376"/>
    <w:rsid w:val="00D1246D"/>
    <w:rsid w:val="00E6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E3D5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A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AB3"/>
    <w:pPr>
      <w:ind w:left="720"/>
      <w:contextualSpacing/>
    </w:pPr>
  </w:style>
  <w:style w:type="table" w:styleId="TableGrid">
    <w:name w:val="Table Grid"/>
    <w:basedOn w:val="TableNormal"/>
    <w:uiPriority w:val="59"/>
    <w:rsid w:val="00536A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6AB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AB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13892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821C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9611A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A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6AB3"/>
    <w:pPr>
      <w:ind w:left="720"/>
      <w:contextualSpacing/>
    </w:pPr>
  </w:style>
  <w:style w:type="table" w:styleId="TableGrid">
    <w:name w:val="Table Grid"/>
    <w:basedOn w:val="TableNormal"/>
    <w:uiPriority w:val="59"/>
    <w:rsid w:val="00536A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6AB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AB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13892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821C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9611A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7FAD33-1D34-F24A-9B86-11CC25132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498</Words>
  <Characters>2844</Characters>
  <Application>Microsoft Macintosh Word</Application>
  <DocSecurity>0</DocSecurity>
  <Lines>23</Lines>
  <Paragraphs>6</Paragraphs>
  <ScaleCrop>false</ScaleCrop>
  <Company/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Reem Mohammed</dc:creator>
  <cp:keywords/>
  <dc:description/>
  <cp:lastModifiedBy>Reem Mohammed</cp:lastModifiedBy>
  <cp:revision>7</cp:revision>
  <cp:lastPrinted>2017-09-29T17:59:00Z</cp:lastPrinted>
  <dcterms:created xsi:type="dcterms:W3CDTF">2017-09-29T17:59:00Z</dcterms:created>
  <dcterms:modified xsi:type="dcterms:W3CDTF">2017-10-31T02:01:00Z</dcterms:modified>
</cp:coreProperties>
</file>