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1C54" w:rsidRDefault="00523D11" w:rsidP="00FC1C54">
      <w:pPr>
        <w:spacing w:after="240" w:line="480" w:lineRule="auto"/>
        <w:outlineLvl w:val="0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>CMN 432 – Group proposal</w:t>
      </w:r>
    </w:p>
    <w:p w:rsidR="000B7741" w:rsidRPr="00FC1C54" w:rsidRDefault="000B7741" w:rsidP="00FC1C54">
      <w:pPr>
        <w:spacing w:after="240" w:line="480" w:lineRule="auto"/>
        <w:outlineLvl w:val="0"/>
        <w:rPr>
          <w:rFonts w:eastAsia="Times New Roman"/>
        </w:rPr>
      </w:pPr>
      <w:r>
        <w:rPr>
          <w:rFonts w:eastAsia="Times New Roman"/>
          <w:b/>
          <w:bCs/>
        </w:rPr>
        <w:t>Sept 26, 2018</w:t>
      </w:r>
      <w:bookmarkStart w:id="0" w:name="_GoBack"/>
      <w:bookmarkEnd w:id="0"/>
    </w:p>
    <w:p w:rsidR="00FC1C54" w:rsidRPr="00FC1C54" w:rsidRDefault="001D6DB9" w:rsidP="00FC1C54">
      <w:pPr>
        <w:pStyle w:val="NormalWeb"/>
        <w:spacing w:before="0" w:beforeAutospacing="0" w:after="0" w:afterAutospacing="0" w:line="480" w:lineRule="auto"/>
      </w:pPr>
      <w:r>
        <w:rPr>
          <w:rFonts w:ascii="Helvetica Neue" w:hAnsi="Helvetica Neue"/>
          <w:color w:val="000000"/>
        </w:rPr>
        <w:t>The i</w:t>
      </w:r>
      <w:r w:rsidR="00FC1C54" w:rsidRPr="00FC1C54">
        <w:rPr>
          <w:rFonts w:ascii="Helvetica Neue" w:hAnsi="Helvetica Neue"/>
          <w:color w:val="000000"/>
        </w:rPr>
        <w:t>mplementation of a project of this magnitud</w:t>
      </w:r>
      <w:r w:rsidR="008F0194">
        <w:rPr>
          <w:rFonts w:ascii="Helvetica Neue" w:hAnsi="Helvetica Neue"/>
          <w:color w:val="000000"/>
        </w:rPr>
        <w:t xml:space="preserve">e requires </w:t>
      </w:r>
      <w:r>
        <w:rPr>
          <w:rFonts w:ascii="Helvetica Neue" w:hAnsi="Helvetica Neue"/>
          <w:color w:val="000000"/>
        </w:rPr>
        <w:t xml:space="preserve">extensive </w:t>
      </w:r>
      <w:r w:rsidR="00FC1C54" w:rsidRPr="00FC1C54">
        <w:rPr>
          <w:rFonts w:ascii="Helvetica Neue" w:hAnsi="Helvetica Neue"/>
          <w:color w:val="000000"/>
        </w:rPr>
        <w:t>research</w:t>
      </w:r>
      <w:r w:rsidR="008F0194">
        <w:rPr>
          <w:rFonts w:ascii="Helvetica Neue" w:hAnsi="Helvetica Neue"/>
          <w:color w:val="000000"/>
        </w:rPr>
        <w:t>, planning and creativity.</w:t>
      </w:r>
      <w:r w:rsidR="00FC1C54" w:rsidRPr="00FC1C54">
        <w:rPr>
          <w:rFonts w:ascii="Helvetica Neue" w:hAnsi="Helvetica Neue"/>
          <w:color w:val="000000"/>
        </w:rPr>
        <w:t xml:space="preserve">  The vertical forest will consist of hundreds of trees, of which will be planted in stainless </w:t>
      </w:r>
      <w:r w:rsidR="00BF32DA" w:rsidRPr="00FC1C54">
        <w:rPr>
          <w:rFonts w:ascii="Helvetica Neue" w:hAnsi="Helvetica Neue"/>
          <w:color w:val="000000"/>
        </w:rPr>
        <w:t>steel</w:t>
      </w:r>
      <w:r w:rsidR="00FC1C54" w:rsidRPr="00FC1C54">
        <w:rPr>
          <w:rFonts w:ascii="Helvetica Neue" w:hAnsi="Helvetica Neue"/>
          <w:color w:val="000000"/>
        </w:rPr>
        <w:t xml:space="preserve"> planters</w:t>
      </w:r>
      <w:r w:rsidR="008F0194">
        <w:rPr>
          <w:rFonts w:ascii="Helvetica Neue" w:hAnsi="Helvetica Neue"/>
          <w:color w:val="000000"/>
        </w:rPr>
        <w:t xml:space="preserve"> for</w:t>
      </w:r>
      <w:r w:rsidR="00FC1C54" w:rsidRPr="00FC1C54">
        <w:rPr>
          <w:rFonts w:ascii="Helvetica Neue" w:hAnsi="Helvetica Neue"/>
          <w:color w:val="000000"/>
        </w:rPr>
        <w:t xml:space="preserve"> up to two years prior to construction.  </w:t>
      </w:r>
      <w:r>
        <w:rPr>
          <w:rFonts w:ascii="Helvetica Neue" w:hAnsi="Helvetica Neue"/>
          <w:color w:val="000000"/>
        </w:rPr>
        <w:t>Keeping in mind</w:t>
      </w:r>
      <w:r w:rsidR="00975264">
        <w:rPr>
          <w:rFonts w:ascii="Helvetica Neue" w:hAnsi="Helvetica Neue"/>
          <w:color w:val="000000"/>
        </w:rPr>
        <w:t>,</w:t>
      </w:r>
      <w:r>
        <w:rPr>
          <w:rFonts w:ascii="Helvetica Neue" w:hAnsi="Helvetica Neue"/>
          <w:color w:val="000000"/>
        </w:rPr>
        <w:t xml:space="preserve"> some of the trees may not prosper and will die</w:t>
      </w:r>
      <w:r w:rsidR="008F0194">
        <w:rPr>
          <w:rFonts w:ascii="Helvetica Neue" w:hAnsi="Helvetica Neue"/>
          <w:color w:val="000000"/>
        </w:rPr>
        <w:t xml:space="preserve"> before implementation into the vertical forest.</w:t>
      </w:r>
      <w:r w:rsidR="00975264">
        <w:rPr>
          <w:rFonts w:ascii="Helvetica Neue" w:hAnsi="Helvetica Neue"/>
          <w:color w:val="000000"/>
        </w:rPr>
        <w:t xml:space="preserve">  In fact, </w:t>
      </w:r>
      <w:r w:rsidR="00FC1C54" w:rsidRPr="00FC1C54">
        <w:rPr>
          <w:rFonts w:ascii="Helvetica Neue" w:hAnsi="Helvetica Neue"/>
          <w:color w:val="000000"/>
        </w:rPr>
        <w:t xml:space="preserve">the only way this vertical forest is effective is if </w:t>
      </w:r>
      <w:r w:rsidR="008F0194">
        <w:rPr>
          <w:rFonts w:ascii="Helvetica Neue" w:hAnsi="Helvetica Neue"/>
          <w:color w:val="000000"/>
        </w:rPr>
        <w:t xml:space="preserve">all of the plants are alive, </w:t>
      </w:r>
      <w:r w:rsidR="00FC1C54" w:rsidRPr="00FC1C54">
        <w:rPr>
          <w:rFonts w:ascii="Helvetica Neue" w:hAnsi="Helvetica Neue"/>
          <w:color w:val="000000"/>
        </w:rPr>
        <w:t>healthy</w:t>
      </w:r>
      <w:r w:rsidR="008F0194">
        <w:rPr>
          <w:rFonts w:ascii="Helvetica Neue" w:hAnsi="Helvetica Neue"/>
          <w:color w:val="000000"/>
        </w:rPr>
        <w:t xml:space="preserve"> and thriving.  To ensure success,</w:t>
      </w:r>
      <w:r w:rsidR="00FC1C54" w:rsidRPr="00FC1C54">
        <w:rPr>
          <w:rFonts w:ascii="Helvetica Neue" w:hAnsi="Helvetica Neue"/>
          <w:color w:val="000000"/>
        </w:rPr>
        <w:t xml:space="preserve"> </w:t>
      </w:r>
      <w:r w:rsidR="008F0194">
        <w:rPr>
          <w:rFonts w:ascii="Helvetica Neue" w:hAnsi="Helvetica Neue"/>
          <w:color w:val="000000"/>
        </w:rPr>
        <w:t>a multitude of</w:t>
      </w:r>
      <w:r w:rsidR="00FC1C54" w:rsidRPr="00FC1C54">
        <w:rPr>
          <w:rFonts w:ascii="Helvetica Neue" w:hAnsi="Helvetica Neue"/>
          <w:color w:val="000000"/>
        </w:rPr>
        <w:t xml:space="preserve"> systems </w:t>
      </w:r>
      <w:r w:rsidR="008F0194">
        <w:rPr>
          <w:rFonts w:ascii="Helvetica Neue" w:hAnsi="Helvetica Neue"/>
          <w:color w:val="000000"/>
        </w:rPr>
        <w:t>must be designed and tested so they can effectively</w:t>
      </w:r>
      <w:r w:rsidR="00975264">
        <w:rPr>
          <w:rFonts w:ascii="Helvetica Neue" w:hAnsi="Helvetica Neue"/>
          <w:color w:val="000000"/>
        </w:rPr>
        <w:t xml:space="preserve"> deliver </w:t>
      </w:r>
      <w:r w:rsidR="008F0194">
        <w:rPr>
          <w:rFonts w:ascii="Helvetica Neue" w:hAnsi="Helvetica Neue"/>
          <w:color w:val="000000"/>
        </w:rPr>
        <w:t>the correct amount</w:t>
      </w:r>
      <w:r w:rsidR="00FC1C54" w:rsidRPr="00FC1C54">
        <w:rPr>
          <w:rFonts w:ascii="Helvetica Neue" w:hAnsi="Helvetica Neue"/>
          <w:color w:val="000000"/>
        </w:rPr>
        <w:t xml:space="preserve"> of water and nutri</w:t>
      </w:r>
      <w:r w:rsidR="008F0194">
        <w:rPr>
          <w:rFonts w:ascii="Helvetica Neue" w:hAnsi="Helvetica Neue"/>
          <w:color w:val="000000"/>
        </w:rPr>
        <w:t>en</w:t>
      </w:r>
      <w:r w:rsidR="00975264">
        <w:rPr>
          <w:rFonts w:ascii="Helvetica Neue" w:hAnsi="Helvetica Neue"/>
          <w:color w:val="000000"/>
        </w:rPr>
        <w:t>ts that the vegetation will require</w:t>
      </w:r>
      <w:r w:rsidR="008F0194">
        <w:rPr>
          <w:rFonts w:ascii="Helvetica Neue" w:hAnsi="Helvetica Neue"/>
          <w:color w:val="000000"/>
        </w:rPr>
        <w:t xml:space="preserve">.  Unfortunately, </w:t>
      </w:r>
      <w:r w:rsidR="00FC1C54" w:rsidRPr="00FC1C54">
        <w:rPr>
          <w:rFonts w:ascii="Helvetica Neue" w:hAnsi="Helvetica Neue"/>
          <w:color w:val="000000"/>
        </w:rPr>
        <w:t>weather in</w:t>
      </w:r>
      <w:r w:rsidR="008F0194">
        <w:rPr>
          <w:rFonts w:ascii="Helvetica Neue" w:hAnsi="Helvetica Neue"/>
          <w:color w:val="000000"/>
        </w:rPr>
        <w:t xml:space="preserve"> Toronto is not always conducive to vegetation</w:t>
      </w:r>
      <w:r w:rsidR="00FC1C54" w:rsidRPr="00FC1C54">
        <w:rPr>
          <w:rFonts w:ascii="Helvetica Neue" w:hAnsi="Helvetica Neue"/>
          <w:color w:val="000000"/>
        </w:rPr>
        <w:t>, especially in the winter months.  Finding the</w:t>
      </w:r>
      <w:r w:rsidR="008F0194">
        <w:rPr>
          <w:rFonts w:ascii="Helvetica Neue" w:hAnsi="Helvetica Neue"/>
          <w:color w:val="000000"/>
        </w:rPr>
        <w:t xml:space="preserve"> right species that can withstand harsh winter,</w:t>
      </w:r>
      <w:r w:rsidR="00975264">
        <w:rPr>
          <w:rFonts w:ascii="Helvetica Neue" w:hAnsi="Helvetica Neue"/>
          <w:color w:val="000000"/>
        </w:rPr>
        <w:t xml:space="preserve"> late spring, drought, smog and other issues surrounding the concrete jungle </w:t>
      </w:r>
      <w:r w:rsidR="008F0194">
        <w:rPr>
          <w:rFonts w:ascii="Helvetica Neue" w:hAnsi="Helvetica Neue"/>
          <w:color w:val="000000"/>
        </w:rPr>
        <w:t>is crucial</w:t>
      </w:r>
      <w:r w:rsidR="00FC1C54" w:rsidRPr="00FC1C54">
        <w:rPr>
          <w:rFonts w:ascii="Helvetica Neue" w:hAnsi="Helvetica Neue"/>
          <w:color w:val="000000"/>
        </w:rPr>
        <w:t xml:space="preserve">.  </w:t>
      </w:r>
      <w:r w:rsidR="008F0194">
        <w:rPr>
          <w:rFonts w:ascii="Helvetica Neue" w:hAnsi="Helvetica Neue"/>
          <w:color w:val="000000"/>
        </w:rPr>
        <w:t xml:space="preserve">Therefore, various </w:t>
      </w:r>
      <w:r w:rsidR="00FC1C54" w:rsidRPr="00FC1C54">
        <w:rPr>
          <w:rFonts w:ascii="Helvetica Neue" w:hAnsi="Helvetica Neue"/>
          <w:color w:val="000000"/>
        </w:rPr>
        <w:t xml:space="preserve">species </w:t>
      </w:r>
      <w:r w:rsidR="008F0194">
        <w:rPr>
          <w:rFonts w:ascii="Helvetica Neue" w:hAnsi="Helvetica Neue"/>
          <w:color w:val="000000"/>
        </w:rPr>
        <w:t xml:space="preserve">of plants </w:t>
      </w:r>
      <w:r w:rsidR="00FC1C54" w:rsidRPr="00FC1C54">
        <w:rPr>
          <w:rFonts w:ascii="Helvetica Neue" w:hAnsi="Helvetica Neue"/>
          <w:color w:val="000000"/>
        </w:rPr>
        <w:t>will be hooked up to the watering system and wil</w:t>
      </w:r>
      <w:r w:rsidR="00975264">
        <w:rPr>
          <w:rFonts w:ascii="Helvetica Neue" w:hAnsi="Helvetica Neue"/>
          <w:color w:val="000000"/>
        </w:rPr>
        <w:t xml:space="preserve">l be exposed to our Canadian weather for </w:t>
      </w:r>
      <w:r w:rsidR="00FC1C54" w:rsidRPr="00FC1C54">
        <w:rPr>
          <w:rFonts w:ascii="Helvetica Neue" w:hAnsi="Helvetica Neue"/>
          <w:color w:val="000000"/>
        </w:rPr>
        <w:t>months and the results will be recorded.  With this data, a smaller number of species will be selected to be used in this ve</w:t>
      </w:r>
      <w:r w:rsidR="00975264">
        <w:rPr>
          <w:rFonts w:ascii="Helvetica Neue" w:hAnsi="Helvetica Neue"/>
          <w:color w:val="000000"/>
        </w:rPr>
        <w:t>rtical forest.  Actualizing the</w:t>
      </w:r>
      <w:r w:rsidR="00FC1C54" w:rsidRPr="00FC1C54">
        <w:rPr>
          <w:rFonts w:ascii="Helvetica Neue" w:hAnsi="Helvetica Neue"/>
          <w:color w:val="000000"/>
        </w:rPr>
        <w:t xml:space="preserve"> design of a vertical f</w:t>
      </w:r>
      <w:r w:rsidR="008F0194">
        <w:rPr>
          <w:rFonts w:ascii="Helvetica Neue" w:hAnsi="Helvetica Neue"/>
          <w:color w:val="000000"/>
        </w:rPr>
        <w:t>orest will take many years o</w:t>
      </w:r>
      <w:r w:rsidR="00975264">
        <w:rPr>
          <w:rFonts w:ascii="Helvetica Neue" w:hAnsi="Helvetica Neue"/>
          <w:color w:val="000000"/>
        </w:rPr>
        <w:t xml:space="preserve">f ongoing research, </w:t>
      </w:r>
      <w:r w:rsidR="008F0194">
        <w:rPr>
          <w:rFonts w:ascii="Helvetica Neue" w:hAnsi="Helvetica Neue"/>
          <w:color w:val="000000"/>
        </w:rPr>
        <w:t>implementation</w:t>
      </w:r>
      <w:r w:rsidR="00975264">
        <w:rPr>
          <w:rFonts w:ascii="Helvetica Neue" w:hAnsi="Helvetica Neue"/>
          <w:color w:val="000000"/>
        </w:rPr>
        <w:t xml:space="preserve"> to ensure success for the long run</w:t>
      </w:r>
      <w:r w:rsidR="00FC1C54" w:rsidRPr="00FC1C54">
        <w:rPr>
          <w:rFonts w:ascii="Helvetica Neue" w:hAnsi="Helvetica Neue"/>
          <w:color w:val="000000"/>
        </w:rPr>
        <w:t>.  In spite of that, it is a very large stepping stone on the way to a greener Toronto.</w:t>
      </w:r>
    </w:p>
    <w:p w:rsidR="00DC5B02" w:rsidRPr="00FC1C54" w:rsidRDefault="00DC5B02" w:rsidP="00FC1C54">
      <w:pPr>
        <w:spacing w:line="480" w:lineRule="auto"/>
      </w:pPr>
    </w:p>
    <w:sectPr w:rsidR="00DC5B02" w:rsidRPr="00FC1C5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 Neue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1C54"/>
    <w:rsid w:val="000B7741"/>
    <w:rsid w:val="001D6DB9"/>
    <w:rsid w:val="00523D11"/>
    <w:rsid w:val="008F0194"/>
    <w:rsid w:val="00975264"/>
    <w:rsid w:val="00BF32DA"/>
    <w:rsid w:val="00DC5B02"/>
    <w:rsid w:val="00FC1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65AB849-5DC9-4BE9-A16B-AD1C9C15C9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1C54"/>
    <w:pPr>
      <w:spacing w:after="0" w:line="240" w:lineRule="auto"/>
    </w:pPr>
    <w:rPr>
      <w:rFonts w:ascii="Times New Roman" w:hAnsi="Times New Roman" w:cs="Times New Roman"/>
      <w:sz w:val="24"/>
      <w:szCs w:val="24"/>
      <w:lang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C1C54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394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William Osler Health System</Company>
  <LinksUpToDate>false</LinksUpToDate>
  <CharactersWithSpaces>1445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Impey</dc:creator>
  <cp:keywords/>
  <dc:description/>
  <cp:lastModifiedBy>Sue Impey</cp:lastModifiedBy>
  <cp:revision>3</cp:revision>
  <dcterms:created xsi:type="dcterms:W3CDTF">2018-10-15T14:02:00Z</dcterms:created>
  <dcterms:modified xsi:type="dcterms:W3CDTF">2018-10-15T14:02:00Z</dcterms:modified>
</cp:coreProperties>
</file>