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65517" w14:textId="36899BD0" w:rsidR="00BB1467" w:rsidRDefault="00BB1467" w:rsidP="00BB1467">
      <w:pPr>
        <w:spacing w:line="480" w:lineRule="auto"/>
        <w:rPr>
          <w:rFonts w:ascii="Times New Roman" w:hAnsi="Times New Roman" w:cs="Times New Roman"/>
          <w:lang w:val="en-CA"/>
        </w:rPr>
      </w:pPr>
    </w:p>
    <w:p w14:paraId="582B451D" w14:textId="0F075F7A" w:rsidR="00BB1467" w:rsidRDefault="00BB1467" w:rsidP="00BB1467">
      <w:pPr>
        <w:spacing w:line="480" w:lineRule="auto"/>
        <w:rPr>
          <w:rFonts w:ascii="Times New Roman" w:hAnsi="Times New Roman" w:cs="Times New Roman"/>
          <w:lang w:val="en-CA"/>
        </w:rPr>
      </w:pPr>
    </w:p>
    <w:p w14:paraId="55BACFC8" w14:textId="77777777" w:rsidR="00BB1467" w:rsidRDefault="00BB1467" w:rsidP="00BB1467">
      <w:pPr>
        <w:spacing w:line="480" w:lineRule="auto"/>
        <w:rPr>
          <w:rFonts w:ascii="Times New Roman" w:hAnsi="Times New Roman" w:cs="Times New Roman"/>
          <w:lang w:val="en-CA"/>
        </w:rPr>
      </w:pPr>
    </w:p>
    <w:p w14:paraId="7AC203EB" w14:textId="77777777" w:rsidR="00BB1467" w:rsidRDefault="00BB1467" w:rsidP="00BB1467">
      <w:pPr>
        <w:spacing w:line="480" w:lineRule="auto"/>
        <w:jc w:val="center"/>
        <w:rPr>
          <w:rFonts w:ascii="Times New Roman" w:hAnsi="Times New Roman" w:cs="Times New Roman"/>
          <w:lang w:val="en-CA"/>
        </w:rPr>
      </w:pPr>
    </w:p>
    <w:p w14:paraId="001D4D87" w14:textId="77777777" w:rsidR="00BB1467" w:rsidRDefault="00BB1467" w:rsidP="00BB1467">
      <w:pPr>
        <w:spacing w:line="480" w:lineRule="auto"/>
        <w:jc w:val="center"/>
        <w:rPr>
          <w:rFonts w:ascii="Times New Roman" w:hAnsi="Times New Roman" w:cs="Times New Roman"/>
          <w:lang w:val="en-CA"/>
        </w:rPr>
      </w:pPr>
    </w:p>
    <w:p w14:paraId="7F33F0F5" w14:textId="77777777" w:rsidR="00BB1467" w:rsidRDefault="00BB1467" w:rsidP="00BB1467">
      <w:pPr>
        <w:spacing w:line="480" w:lineRule="auto"/>
        <w:jc w:val="center"/>
        <w:rPr>
          <w:rFonts w:ascii="Times New Roman" w:hAnsi="Times New Roman" w:cs="Times New Roman"/>
          <w:lang w:val="en-CA"/>
        </w:rPr>
      </w:pPr>
    </w:p>
    <w:p w14:paraId="06AFDAB3" w14:textId="77777777" w:rsidR="00BB1467" w:rsidRDefault="00BB1467" w:rsidP="00BB1467">
      <w:pPr>
        <w:spacing w:line="480" w:lineRule="auto"/>
        <w:jc w:val="center"/>
        <w:rPr>
          <w:rFonts w:ascii="Times New Roman" w:hAnsi="Times New Roman" w:cs="Times New Roman"/>
          <w:lang w:val="en-CA"/>
        </w:rPr>
      </w:pPr>
    </w:p>
    <w:p w14:paraId="2365B1E9" w14:textId="77777777" w:rsidR="00BB1467" w:rsidRDefault="00BB1467" w:rsidP="00BB1467">
      <w:pPr>
        <w:spacing w:line="480" w:lineRule="auto"/>
        <w:jc w:val="center"/>
        <w:rPr>
          <w:rFonts w:ascii="Times New Roman" w:hAnsi="Times New Roman" w:cs="Times New Roman"/>
          <w:lang w:val="en-CA"/>
        </w:rPr>
      </w:pPr>
    </w:p>
    <w:p w14:paraId="1B8D80BE" w14:textId="77777777" w:rsidR="00BB1467" w:rsidRDefault="00BB1467" w:rsidP="00BB1467">
      <w:pPr>
        <w:spacing w:line="480" w:lineRule="auto"/>
        <w:jc w:val="center"/>
        <w:rPr>
          <w:rFonts w:ascii="Times New Roman" w:hAnsi="Times New Roman" w:cs="Times New Roman"/>
          <w:lang w:val="en-CA"/>
        </w:rPr>
      </w:pPr>
      <w:r>
        <w:rPr>
          <w:rFonts w:ascii="Times New Roman" w:hAnsi="Times New Roman" w:cs="Times New Roman"/>
          <w:lang w:val="en-CA"/>
        </w:rPr>
        <w:t>Media Reports of Relationship Science Assignment</w:t>
      </w:r>
    </w:p>
    <w:p w14:paraId="077ADF6A" w14:textId="2ACA51E8" w:rsidR="00BB1467" w:rsidRDefault="00BB1467" w:rsidP="00BB1467">
      <w:pPr>
        <w:spacing w:line="480" w:lineRule="auto"/>
        <w:jc w:val="center"/>
        <w:rPr>
          <w:rFonts w:ascii="Times New Roman" w:hAnsi="Times New Roman" w:cs="Times New Roman"/>
          <w:lang w:val="en-CA"/>
        </w:rPr>
      </w:pPr>
      <w:r>
        <w:rPr>
          <w:rFonts w:ascii="Times New Roman" w:hAnsi="Times New Roman" w:cs="Times New Roman"/>
          <w:lang w:val="en-CA"/>
        </w:rPr>
        <w:t>Gabrielle Belhumeur</w:t>
      </w:r>
    </w:p>
    <w:p w14:paraId="12476885" w14:textId="77777777" w:rsidR="00EB7512" w:rsidRDefault="00EB7512" w:rsidP="00BB1467">
      <w:pPr>
        <w:spacing w:line="480" w:lineRule="auto"/>
        <w:jc w:val="center"/>
        <w:rPr>
          <w:rFonts w:ascii="Times New Roman" w:hAnsi="Times New Roman" w:cs="Times New Roman"/>
          <w:lang w:val="en-CA"/>
        </w:rPr>
      </w:pPr>
    </w:p>
    <w:p w14:paraId="58817CAC" w14:textId="77777777" w:rsidR="00EB7512" w:rsidRDefault="00EB7512" w:rsidP="00BB1467">
      <w:pPr>
        <w:spacing w:line="480" w:lineRule="auto"/>
        <w:jc w:val="center"/>
        <w:rPr>
          <w:rFonts w:ascii="Times New Roman" w:hAnsi="Times New Roman" w:cs="Times New Roman"/>
          <w:lang w:val="en-CA"/>
        </w:rPr>
      </w:pPr>
    </w:p>
    <w:p w14:paraId="7A98C1D3" w14:textId="77777777" w:rsidR="00EB7512" w:rsidRDefault="00EB7512" w:rsidP="00BB1467">
      <w:pPr>
        <w:spacing w:line="480" w:lineRule="auto"/>
        <w:jc w:val="center"/>
        <w:rPr>
          <w:rFonts w:ascii="Times New Roman" w:hAnsi="Times New Roman" w:cs="Times New Roman"/>
          <w:lang w:val="en-CA"/>
        </w:rPr>
      </w:pPr>
    </w:p>
    <w:p w14:paraId="5150B8B5" w14:textId="77777777" w:rsidR="00EB7512" w:rsidRDefault="00EB7512" w:rsidP="00BB1467">
      <w:pPr>
        <w:spacing w:line="480" w:lineRule="auto"/>
        <w:jc w:val="center"/>
        <w:rPr>
          <w:rFonts w:ascii="Times New Roman" w:hAnsi="Times New Roman" w:cs="Times New Roman"/>
          <w:lang w:val="en-CA"/>
        </w:rPr>
      </w:pPr>
    </w:p>
    <w:p w14:paraId="20CAD7BD" w14:textId="77777777" w:rsidR="00EB7512" w:rsidRDefault="00EB7512" w:rsidP="00BB1467">
      <w:pPr>
        <w:spacing w:line="480" w:lineRule="auto"/>
        <w:jc w:val="center"/>
        <w:rPr>
          <w:rFonts w:ascii="Times New Roman" w:hAnsi="Times New Roman" w:cs="Times New Roman"/>
          <w:lang w:val="en-CA"/>
        </w:rPr>
      </w:pPr>
    </w:p>
    <w:p w14:paraId="20C33B4A" w14:textId="77777777" w:rsidR="00EB7512" w:rsidRDefault="00EB7512" w:rsidP="00BB1467">
      <w:pPr>
        <w:spacing w:line="480" w:lineRule="auto"/>
        <w:jc w:val="center"/>
        <w:rPr>
          <w:rFonts w:ascii="Times New Roman" w:hAnsi="Times New Roman" w:cs="Times New Roman"/>
          <w:lang w:val="en-CA"/>
        </w:rPr>
      </w:pPr>
    </w:p>
    <w:p w14:paraId="7CC64040" w14:textId="77777777" w:rsidR="00EB7512" w:rsidRDefault="00EB7512" w:rsidP="00BB1467">
      <w:pPr>
        <w:spacing w:line="480" w:lineRule="auto"/>
        <w:jc w:val="center"/>
        <w:rPr>
          <w:rFonts w:ascii="Times New Roman" w:hAnsi="Times New Roman" w:cs="Times New Roman"/>
          <w:lang w:val="en-CA"/>
        </w:rPr>
      </w:pPr>
    </w:p>
    <w:p w14:paraId="5C9BC432" w14:textId="77777777" w:rsidR="00EB7512" w:rsidRDefault="00EB7512" w:rsidP="00BB1467">
      <w:pPr>
        <w:spacing w:line="480" w:lineRule="auto"/>
        <w:jc w:val="center"/>
        <w:rPr>
          <w:rFonts w:ascii="Times New Roman" w:hAnsi="Times New Roman" w:cs="Times New Roman"/>
          <w:lang w:val="en-CA"/>
        </w:rPr>
      </w:pPr>
    </w:p>
    <w:p w14:paraId="5EC29033" w14:textId="77777777" w:rsidR="00EB7512" w:rsidRDefault="00EB7512" w:rsidP="00BB1467">
      <w:pPr>
        <w:spacing w:line="480" w:lineRule="auto"/>
        <w:jc w:val="center"/>
        <w:rPr>
          <w:rFonts w:ascii="Times New Roman" w:hAnsi="Times New Roman" w:cs="Times New Roman"/>
          <w:lang w:val="en-CA"/>
        </w:rPr>
      </w:pPr>
    </w:p>
    <w:p w14:paraId="0CF7AD1B" w14:textId="77777777" w:rsidR="00BB1467" w:rsidRDefault="00BB1467" w:rsidP="00BB1467">
      <w:pPr>
        <w:spacing w:line="480" w:lineRule="auto"/>
        <w:jc w:val="center"/>
        <w:rPr>
          <w:rFonts w:ascii="Times New Roman" w:hAnsi="Times New Roman" w:cs="Times New Roman"/>
          <w:lang w:val="en-CA"/>
        </w:rPr>
      </w:pPr>
      <w:r>
        <w:rPr>
          <w:rFonts w:ascii="Times New Roman" w:hAnsi="Times New Roman" w:cs="Times New Roman"/>
          <w:lang w:val="en-CA"/>
        </w:rPr>
        <w:t>PSYC 3106 – Close Relationships</w:t>
      </w:r>
    </w:p>
    <w:p w14:paraId="6D3B8243" w14:textId="0C6384BB" w:rsidR="00BB1467" w:rsidRDefault="00BB1467" w:rsidP="00BB1467">
      <w:pPr>
        <w:spacing w:line="480" w:lineRule="auto"/>
        <w:jc w:val="center"/>
        <w:rPr>
          <w:rFonts w:ascii="Times New Roman" w:hAnsi="Times New Roman" w:cs="Times New Roman"/>
          <w:lang w:val="en-CA"/>
        </w:rPr>
      </w:pPr>
      <w:r>
        <w:rPr>
          <w:rFonts w:ascii="Times New Roman" w:hAnsi="Times New Roman" w:cs="Times New Roman"/>
          <w:lang w:val="en-CA"/>
        </w:rPr>
        <w:t>Dr. Cheryl Harasymchuk</w:t>
      </w:r>
    </w:p>
    <w:p w14:paraId="1F013539" w14:textId="60E7B62D" w:rsidR="00BB1467" w:rsidRDefault="00BB1467" w:rsidP="00BB1467">
      <w:pPr>
        <w:spacing w:line="480" w:lineRule="auto"/>
        <w:jc w:val="center"/>
        <w:rPr>
          <w:rFonts w:ascii="Times New Roman" w:hAnsi="Times New Roman" w:cs="Times New Roman"/>
          <w:lang w:val="en-CA"/>
        </w:rPr>
      </w:pPr>
      <w:r>
        <w:rPr>
          <w:rFonts w:ascii="Times New Roman" w:hAnsi="Times New Roman" w:cs="Times New Roman"/>
          <w:lang w:val="en-CA"/>
        </w:rPr>
        <w:t>Carleton University</w:t>
      </w:r>
    </w:p>
    <w:p w14:paraId="177F43EC" w14:textId="213D103D" w:rsidR="00531850" w:rsidRPr="006501F3" w:rsidRDefault="00BB1467" w:rsidP="00F16935">
      <w:pPr>
        <w:jc w:val="center"/>
        <w:rPr>
          <w:rFonts w:ascii="Times New Roman" w:hAnsi="Times New Roman" w:cs="Times New Roman"/>
          <w:lang w:val="en-CA"/>
        </w:rPr>
      </w:pPr>
      <w:r>
        <w:rPr>
          <w:rFonts w:ascii="Times New Roman" w:hAnsi="Times New Roman" w:cs="Times New Roman"/>
          <w:lang w:val="en-CA"/>
        </w:rPr>
        <w:t>March 29</w:t>
      </w:r>
      <w:r w:rsidRPr="00BB1467">
        <w:rPr>
          <w:rFonts w:ascii="Times New Roman" w:hAnsi="Times New Roman" w:cs="Times New Roman"/>
          <w:vertAlign w:val="superscript"/>
          <w:lang w:val="en-CA"/>
        </w:rPr>
        <w:t>th</w:t>
      </w:r>
      <w:r>
        <w:rPr>
          <w:rFonts w:ascii="Times New Roman" w:hAnsi="Times New Roman" w:cs="Times New Roman"/>
          <w:lang w:val="en-CA"/>
        </w:rPr>
        <w:t>, 2018</w:t>
      </w:r>
      <w:r>
        <w:rPr>
          <w:rFonts w:ascii="Times New Roman" w:hAnsi="Times New Roman" w:cs="Times New Roman"/>
          <w:lang w:val="en-CA"/>
        </w:rPr>
        <w:br w:type="page"/>
      </w:r>
    </w:p>
    <w:p w14:paraId="7DF3284E" w14:textId="3124BD99" w:rsidR="00531850" w:rsidRPr="00BD574B" w:rsidRDefault="000D2FC4" w:rsidP="00BD574B">
      <w:pPr>
        <w:spacing w:line="480" w:lineRule="auto"/>
        <w:ind w:firstLine="720"/>
        <w:rPr>
          <w:rFonts w:ascii="Times New Roman" w:hAnsi="Times New Roman" w:cs="Times New Roman"/>
          <w:lang w:val="en-CA"/>
        </w:rPr>
      </w:pPr>
      <w:r w:rsidRPr="00BD574B">
        <w:rPr>
          <w:rFonts w:ascii="Times New Roman" w:hAnsi="Times New Roman" w:cs="Times New Roman"/>
          <w:lang w:val="en-CA"/>
        </w:rPr>
        <w:lastRenderedPageBreak/>
        <w:t xml:space="preserve">The goal of this paper </w:t>
      </w:r>
      <w:r w:rsidR="00CA343E">
        <w:rPr>
          <w:rFonts w:ascii="Times New Roman" w:hAnsi="Times New Roman" w:cs="Times New Roman"/>
          <w:lang w:val="en-CA"/>
        </w:rPr>
        <w:t>is</w:t>
      </w:r>
      <w:r w:rsidRPr="00BD574B">
        <w:rPr>
          <w:rFonts w:ascii="Times New Roman" w:hAnsi="Times New Roman" w:cs="Times New Roman"/>
          <w:lang w:val="en-CA"/>
        </w:rPr>
        <w:t xml:space="preserve"> to summarize, explain and critically evaluate the representation of a relationship science research article that is detailed in a media report on a popular science blog website. </w:t>
      </w:r>
      <w:r w:rsidR="00F16935" w:rsidRPr="00BD574B">
        <w:rPr>
          <w:rFonts w:ascii="Times New Roman" w:hAnsi="Times New Roman" w:cs="Times New Roman"/>
          <w:lang w:val="en-CA"/>
        </w:rPr>
        <w:t xml:space="preserve">First, </w:t>
      </w:r>
      <w:r w:rsidRPr="00BD574B">
        <w:rPr>
          <w:rFonts w:ascii="Times New Roman" w:hAnsi="Times New Roman" w:cs="Times New Roman"/>
          <w:lang w:val="en-CA"/>
        </w:rPr>
        <w:t xml:space="preserve">I will begin by reviewing the media report, then detail the various elements of the original research article, then finally I will assess the accuracy of the media report’s portrayal of the original research article across four different specific points. </w:t>
      </w:r>
      <w:r w:rsidR="00F16935" w:rsidRPr="00BD574B">
        <w:rPr>
          <w:rFonts w:ascii="Times New Roman" w:hAnsi="Times New Roman" w:cs="Times New Roman"/>
          <w:lang w:val="en-CA"/>
        </w:rPr>
        <w:t xml:space="preserve">Overall, this paper will examine the ability of the media article to capture the essence of the scientific research being done, and broadcast it to the general public in a way that makes the findings accessible </w:t>
      </w:r>
      <w:r w:rsidR="00BD574B">
        <w:rPr>
          <w:rFonts w:ascii="Times New Roman" w:hAnsi="Times New Roman" w:cs="Times New Roman"/>
          <w:lang w:val="en-CA"/>
        </w:rPr>
        <w:t xml:space="preserve">and understandable </w:t>
      </w:r>
      <w:r w:rsidR="00F16935" w:rsidRPr="00BD574B">
        <w:rPr>
          <w:rFonts w:ascii="Times New Roman" w:hAnsi="Times New Roman" w:cs="Times New Roman"/>
          <w:lang w:val="en-CA"/>
        </w:rPr>
        <w:t xml:space="preserve">while still remaining accurate.  </w:t>
      </w:r>
    </w:p>
    <w:p w14:paraId="3DAF2DB2" w14:textId="19913FC6" w:rsidR="00A451E8" w:rsidRDefault="00A22221" w:rsidP="00A451E8">
      <w:pPr>
        <w:spacing w:line="480" w:lineRule="auto"/>
        <w:ind w:firstLine="360"/>
        <w:rPr>
          <w:rFonts w:ascii="Times New Roman" w:hAnsi="Times New Roman" w:cs="Times New Roman"/>
          <w:lang w:val="en-CA"/>
        </w:rPr>
      </w:pPr>
      <w:r w:rsidRPr="00BD574B">
        <w:rPr>
          <w:rFonts w:ascii="Times New Roman" w:hAnsi="Times New Roman" w:cs="Times New Roman"/>
          <w:lang w:val="en-CA"/>
        </w:rPr>
        <w:t>The med</w:t>
      </w:r>
      <w:r w:rsidR="00BD574B" w:rsidRPr="00BD574B">
        <w:rPr>
          <w:rFonts w:ascii="Times New Roman" w:hAnsi="Times New Roman" w:cs="Times New Roman"/>
          <w:lang w:val="en-CA"/>
        </w:rPr>
        <w:t xml:space="preserve">ia report </w:t>
      </w:r>
      <w:r w:rsidR="00A451E8">
        <w:rPr>
          <w:rFonts w:ascii="Times New Roman" w:hAnsi="Times New Roman" w:cs="Times New Roman"/>
          <w:lang w:val="en-CA"/>
        </w:rPr>
        <w:t xml:space="preserve">(Kaufman, 2017) </w:t>
      </w:r>
      <w:r w:rsidR="00CA343E">
        <w:rPr>
          <w:rFonts w:ascii="Times New Roman" w:hAnsi="Times New Roman" w:cs="Times New Roman"/>
          <w:lang w:val="en-CA"/>
        </w:rPr>
        <w:t>began</w:t>
      </w:r>
      <w:r w:rsidR="009B3440" w:rsidRPr="00BD574B">
        <w:rPr>
          <w:rFonts w:ascii="Times New Roman" w:hAnsi="Times New Roman" w:cs="Times New Roman"/>
          <w:lang w:val="en-CA"/>
        </w:rPr>
        <w:t xml:space="preserve"> by describing</w:t>
      </w:r>
      <w:r w:rsidRPr="00BD574B">
        <w:rPr>
          <w:rFonts w:ascii="Times New Roman" w:hAnsi="Times New Roman" w:cs="Times New Roman"/>
          <w:lang w:val="en-CA"/>
        </w:rPr>
        <w:t xml:space="preserve"> </w:t>
      </w:r>
      <w:r w:rsidR="009D45B1" w:rsidRPr="00BD574B">
        <w:rPr>
          <w:rFonts w:ascii="Times New Roman" w:hAnsi="Times New Roman" w:cs="Times New Roman"/>
          <w:lang w:val="en-CA"/>
        </w:rPr>
        <w:t>how</w:t>
      </w:r>
      <w:r w:rsidRPr="00BD574B">
        <w:rPr>
          <w:rFonts w:ascii="Times New Roman" w:hAnsi="Times New Roman" w:cs="Times New Roman"/>
          <w:lang w:val="en-CA"/>
        </w:rPr>
        <w:t xml:space="preserve"> the culture surrounding sex and desire in today’s society has become more disengaged and practical, more obsessed with the mechanics than about the actual </w:t>
      </w:r>
      <w:r w:rsidR="009D45B1" w:rsidRPr="00BD574B">
        <w:rPr>
          <w:rFonts w:ascii="Times New Roman" w:hAnsi="Times New Roman" w:cs="Times New Roman"/>
          <w:lang w:val="en-CA"/>
        </w:rPr>
        <w:t xml:space="preserve">connection. </w:t>
      </w:r>
      <w:r w:rsidR="00B269E2" w:rsidRPr="00BD574B">
        <w:rPr>
          <w:rFonts w:ascii="Times New Roman" w:hAnsi="Times New Roman" w:cs="Times New Roman"/>
          <w:lang w:val="en-CA"/>
        </w:rPr>
        <w:t>To give evidence for this,</w:t>
      </w:r>
      <w:r w:rsidR="009D45B1" w:rsidRPr="00BD574B">
        <w:rPr>
          <w:rFonts w:ascii="Times New Roman" w:hAnsi="Times New Roman" w:cs="Times New Roman"/>
          <w:lang w:val="en-CA"/>
        </w:rPr>
        <w:t xml:space="preserve"> </w:t>
      </w:r>
      <w:r w:rsidR="00CA343E">
        <w:rPr>
          <w:rFonts w:ascii="Times New Roman" w:hAnsi="Times New Roman" w:cs="Times New Roman"/>
          <w:lang w:val="en-CA"/>
        </w:rPr>
        <w:t>the report detailed</w:t>
      </w:r>
      <w:r w:rsidR="009D45B1" w:rsidRPr="00BD574B">
        <w:rPr>
          <w:rFonts w:ascii="Times New Roman" w:hAnsi="Times New Roman" w:cs="Times New Roman"/>
          <w:lang w:val="en-CA"/>
        </w:rPr>
        <w:t xml:space="preserve"> </w:t>
      </w:r>
      <w:r w:rsidR="009B3440" w:rsidRPr="00BD574B">
        <w:rPr>
          <w:rFonts w:ascii="Times New Roman" w:hAnsi="Times New Roman" w:cs="Times New Roman"/>
          <w:lang w:val="en-CA"/>
        </w:rPr>
        <w:t xml:space="preserve">researchers’ </w:t>
      </w:r>
      <w:r w:rsidR="009D45B1" w:rsidRPr="00BD574B">
        <w:rPr>
          <w:rFonts w:ascii="Times New Roman" w:hAnsi="Times New Roman" w:cs="Times New Roman"/>
          <w:lang w:val="en-CA"/>
        </w:rPr>
        <w:t xml:space="preserve">exploration of two </w:t>
      </w:r>
      <w:r w:rsidR="00B269E2" w:rsidRPr="00BD574B">
        <w:rPr>
          <w:rFonts w:ascii="Times New Roman" w:hAnsi="Times New Roman" w:cs="Times New Roman"/>
          <w:lang w:val="en-CA"/>
        </w:rPr>
        <w:t xml:space="preserve">distinct </w:t>
      </w:r>
      <w:r w:rsidR="009D45B1" w:rsidRPr="00BD574B">
        <w:rPr>
          <w:rFonts w:ascii="Times New Roman" w:hAnsi="Times New Roman" w:cs="Times New Roman"/>
          <w:lang w:val="en-CA"/>
        </w:rPr>
        <w:t>typ</w:t>
      </w:r>
      <w:r w:rsidR="00B269E2" w:rsidRPr="00BD574B">
        <w:rPr>
          <w:rFonts w:ascii="Times New Roman" w:hAnsi="Times New Roman" w:cs="Times New Roman"/>
          <w:lang w:val="en-CA"/>
        </w:rPr>
        <w:t xml:space="preserve">es of sexual passion: harmonious and obsessive. </w:t>
      </w:r>
      <w:r w:rsidR="009B3440" w:rsidRPr="00BD574B">
        <w:rPr>
          <w:rFonts w:ascii="Times New Roman" w:hAnsi="Times New Roman" w:cs="Times New Roman"/>
          <w:lang w:val="en-CA"/>
        </w:rPr>
        <w:t xml:space="preserve">Harmonious sexual passion is described as having desire as something that is in tune with other aspects of the self, in a way that brings everything together in a freeing, open and engaged way. On the contrary, obsessive sexual passion is where someone </w:t>
      </w:r>
      <w:r w:rsidR="00610D6F">
        <w:rPr>
          <w:rFonts w:ascii="Times New Roman" w:hAnsi="Times New Roman" w:cs="Times New Roman"/>
          <w:lang w:val="en-CA"/>
        </w:rPr>
        <w:t>holds their</w:t>
      </w:r>
      <w:r w:rsidR="009B3440" w:rsidRPr="00BD574B">
        <w:rPr>
          <w:rFonts w:ascii="Times New Roman" w:hAnsi="Times New Roman" w:cs="Times New Roman"/>
          <w:lang w:val="en-CA"/>
        </w:rPr>
        <w:t xml:space="preserve"> sex</w:t>
      </w:r>
      <w:r w:rsidR="00610D6F">
        <w:rPr>
          <w:rFonts w:ascii="Times New Roman" w:hAnsi="Times New Roman" w:cs="Times New Roman"/>
          <w:lang w:val="en-CA"/>
        </w:rPr>
        <w:t>uality</w:t>
      </w:r>
      <w:r w:rsidR="004F0A26" w:rsidRPr="00BD574B">
        <w:rPr>
          <w:rFonts w:ascii="Times New Roman" w:hAnsi="Times New Roman" w:cs="Times New Roman"/>
          <w:lang w:val="en-CA"/>
        </w:rPr>
        <w:t xml:space="preserve"> and desire</w:t>
      </w:r>
      <w:r w:rsidR="009B3440" w:rsidRPr="00BD574B">
        <w:rPr>
          <w:rFonts w:ascii="Times New Roman" w:hAnsi="Times New Roman" w:cs="Times New Roman"/>
          <w:lang w:val="en-CA"/>
        </w:rPr>
        <w:t xml:space="preserve"> as a </w:t>
      </w:r>
      <w:r w:rsidR="00E10F25" w:rsidRPr="00BD574B">
        <w:rPr>
          <w:rFonts w:ascii="Times New Roman" w:hAnsi="Times New Roman" w:cs="Times New Roman"/>
          <w:lang w:val="en-CA"/>
        </w:rPr>
        <w:t xml:space="preserve">focus that is </w:t>
      </w:r>
      <w:r w:rsidR="004F0A26" w:rsidRPr="00BD574B">
        <w:rPr>
          <w:rFonts w:ascii="Times New Roman" w:hAnsi="Times New Roman" w:cs="Times New Roman"/>
          <w:lang w:val="en-CA"/>
        </w:rPr>
        <w:t>separated from their self and the rest of their life, and becomes a goal that is more self-gratifying and performance-based – creating barriers for enjoyment a</w:t>
      </w:r>
      <w:r w:rsidR="0014328C">
        <w:rPr>
          <w:rFonts w:ascii="Times New Roman" w:hAnsi="Times New Roman" w:cs="Times New Roman"/>
          <w:lang w:val="en-CA"/>
        </w:rPr>
        <w:t>nd freedom in their sexual life and in other aspects of their life.</w:t>
      </w:r>
      <w:r w:rsidR="004F0A26" w:rsidRPr="00BD574B">
        <w:rPr>
          <w:rFonts w:ascii="Times New Roman" w:hAnsi="Times New Roman" w:cs="Times New Roman"/>
          <w:lang w:val="en-CA"/>
        </w:rPr>
        <w:t xml:space="preserve"> </w:t>
      </w:r>
      <w:r w:rsidR="00CA343E">
        <w:rPr>
          <w:rFonts w:ascii="Times New Roman" w:hAnsi="Times New Roman" w:cs="Times New Roman"/>
          <w:lang w:val="en-CA"/>
        </w:rPr>
        <w:t>The report further described</w:t>
      </w:r>
      <w:r w:rsidR="004F0A26" w:rsidRPr="00BD574B">
        <w:rPr>
          <w:rFonts w:ascii="Times New Roman" w:hAnsi="Times New Roman" w:cs="Times New Roman"/>
          <w:lang w:val="en-CA"/>
        </w:rPr>
        <w:t xml:space="preserve"> the research by </w:t>
      </w:r>
      <w:r w:rsidR="00FF373F" w:rsidRPr="00BD574B">
        <w:rPr>
          <w:rFonts w:ascii="Times New Roman" w:hAnsi="Times New Roman" w:cs="Times New Roman"/>
          <w:lang w:val="en-CA"/>
        </w:rPr>
        <w:t xml:space="preserve">detailing how </w:t>
      </w:r>
      <w:r w:rsidR="00461E4B">
        <w:rPr>
          <w:rFonts w:ascii="Times New Roman" w:hAnsi="Times New Roman" w:cs="Times New Roman"/>
          <w:lang w:val="en-CA"/>
        </w:rPr>
        <w:t>the referenced study</w:t>
      </w:r>
      <w:r w:rsidR="00FF373F" w:rsidRPr="00BD574B">
        <w:rPr>
          <w:rFonts w:ascii="Times New Roman" w:hAnsi="Times New Roman" w:cs="Times New Roman"/>
          <w:lang w:val="en-CA"/>
        </w:rPr>
        <w:t xml:space="preserve"> show</w:t>
      </w:r>
      <w:r w:rsidR="00461E4B">
        <w:rPr>
          <w:rFonts w:ascii="Times New Roman" w:hAnsi="Times New Roman" w:cs="Times New Roman"/>
          <w:lang w:val="en-CA"/>
        </w:rPr>
        <w:t>s</w:t>
      </w:r>
      <w:r w:rsidR="00FF373F" w:rsidRPr="00BD574B">
        <w:rPr>
          <w:rFonts w:ascii="Times New Roman" w:hAnsi="Times New Roman" w:cs="Times New Roman"/>
          <w:lang w:val="en-CA"/>
        </w:rPr>
        <w:t xml:space="preserve"> that sexual information and experience is processed </w:t>
      </w:r>
      <w:r w:rsidR="006A7CC4" w:rsidRPr="00BD574B">
        <w:rPr>
          <w:rFonts w:ascii="Times New Roman" w:hAnsi="Times New Roman" w:cs="Times New Roman"/>
          <w:lang w:val="en-CA"/>
        </w:rPr>
        <w:t xml:space="preserve">somewhat </w:t>
      </w:r>
      <w:r w:rsidR="00FF373F" w:rsidRPr="00BD574B">
        <w:rPr>
          <w:rFonts w:ascii="Times New Roman" w:hAnsi="Times New Roman" w:cs="Times New Roman"/>
          <w:lang w:val="en-CA"/>
        </w:rPr>
        <w:t xml:space="preserve">differently across the two types of sexual passion. Obsessive sexual passion </w:t>
      </w:r>
      <w:r w:rsidR="006A7CC4" w:rsidRPr="00BD574B">
        <w:rPr>
          <w:rFonts w:ascii="Times New Roman" w:hAnsi="Times New Roman" w:cs="Times New Roman"/>
          <w:lang w:val="en-CA"/>
        </w:rPr>
        <w:t>is</w:t>
      </w:r>
      <w:r w:rsidR="00FF373F" w:rsidRPr="00BD574B">
        <w:rPr>
          <w:rFonts w:ascii="Times New Roman" w:hAnsi="Times New Roman" w:cs="Times New Roman"/>
          <w:lang w:val="en-CA"/>
        </w:rPr>
        <w:t xml:space="preserve"> related to negative emotions during sex, and the intrusion of sexual thoughts and perceptions into day-to-day life. Harmonious sexual passion </w:t>
      </w:r>
      <w:r w:rsidR="006A7CC4" w:rsidRPr="00BD574B">
        <w:rPr>
          <w:rFonts w:ascii="Times New Roman" w:hAnsi="Times New Roman" w:cs="Times New Roman"/>
          <w:lang w:val="en-CA"/>
        </w:rPr>
        <w:t>is</w:t>
      </w:r>
      <w:r w:rsidR="00FF373F" w:rsidRPr="00BD574B">
        <w:rPr>
          <w:rFonts w:ascii="Times New Roman" w:hAnsi="Times New Roman" w:cs="Times New Roman"/>
          <w:lang w:val="en-CA"/>
        </w:rPr>
        <w:t xml:space="preserve"> connected to more </w:t>
      </w:r>
      <w:r w:rsidR="00461E4B" w:rsidRPr="00BD574B">
        <w:rPr>
          <w:rFonts w:ascii="Times New Roman" w:hAnsi="Times New Roman" w:cs="Times New Roman"/>
          <w:lang w:val="en-CA"/>
        </w:rPr>
        <w:t>warm</w:t>
      </w:r>
      <w:r w:rsidR="00FF373F" w:rsidRPr="00BD574B">
        <w:rPr>
          <w:rFonts w:ascii="Times New Roman" w:hAnsi="Times New Roman" w:cs="Times New Roman"/>
          <w:lang w:val="en-CA"/>
        </w:rPr>
        <w:t xml:space="preserve"> and well-rounded views of sex, where it still involves </w:t>
      </w:r>
      <w:r w:rsidR="00461E4B">
        <w:rPr>
          <w:rFonts w:ascii="Times New Roman" w:hAnsi="Times New Roman" w:cs="Times New Roman"/>
          <w:lang w:val="en-CA"/>
        </w:rPr>
        <w:t xml:space="preserve">strong </w:t>
      </w:r>
      <w:r w:rsidR="00FF373F" w:rsidRPr="00BD574B">
        <w:rPr>
          <w:rFonts w:ascii="Times New Roman" w:hAnsi="Times New Roman" w:cs="Times New Roman"/>
          <w:lang w:val="en-CA"/>
        </w:rPr>
        <w:t>sexual thoughts and perceptions, but there is greater control</w:t>
      </w:r>
      <w:r w:rsidR="006A7CC4" w:rsidRPr="00BD574B">
        <w:rPr>
          <w:rFonts w:ascii="Times New Roman" w:hAnsi="Times New Roman" w:cs="Times New Roman"/>
          <w:lang w:val="en-CA"/>
        </w:rPr>
        <w:t xml:space="preserve"> and less conflict when it comes</w:t>
      </w:r>
      <w:r w:rsidR="00FF373F" w:rsidRPr="00BD574B">
        <w:rPr>
          <w:rFonts w:ascii="Times New Roman" w:hAnsi="Times New Roman" w:cs="Times New Roman"/>
          <w:lang w:val="en-CA"/>
        </w:rPr>
        <w:t xml:space="preserve"> to sexual drives and desire in day-to-day life. </w:t>
      </w:r>
      <w:r w:rsidR="006A7CC4" w:rsidRPr="00BD574B">
        <w:rPr>
          <w:rFonts w:ascii="Times New Roman" w:hAnsi="Times New Roman" w:cs="Times New Roman"/>
          <w:lang w:val="en-CA"/>
        </w:rPr>
        <w:t xml:space="preserve">The </w:t>
      </w:r>
      <w:r w:rsidR="00CA343E">
        <w:rPr>
          <w:rFonts w:ascii="Times New Roman" w:hAnsi="Times New Roman" w:cs="Times New Roman"/>
          <w:lang w:val="en-CA"/>
        </w:rPr>
        <w:t>report also made</w:t>
      </w:r>
      <w:r w:rsidR="006A7CC4" w:rsidRPr="00BD574B">
        <w:rPr>
          <w:rFonts w:ascii="Times New Roman" w:hAnsi="Times New Roman" w:cs="Times New Roman"/>
          <w:lang w:val="en-CA"/>
        </w:rPr>
        <w:t xml:space="preserve"> the distinction that obsessive sexual passion is not </w:t>
      </w:r>
      <w:r w:rsidR="00656873">
        <w:rPr>
          <w:rFonts w:ascii="Times New Roman" w:hAnsi="Times New Roman" w:cs="Times New Roman"/>
          <w:lang w:val="en-CA"/>
        </w:rPr>
        <w:t xml:space="preserve">necessarily bad or </w:t>
      </w:r>
      <w:r w:rsidR="006A7CC4" w:rsidRPr="00BD574B">
        <w:rPr>
          <w:rFonts w:ascii="Times New Roman" w:hAnsi="Times New Roman" w:cs="Times New Roman"/>
          <w:lang w:val="en-CA"/>
        </w:rPr>
        <w:t>equal to sexual compulsivity</w:t>
      </w:r>
      <w:r w:rsidR="00656873">
        <w:rPr>
          <w:rFonts w:ascii="Times New Roman" w:hAnsi="Times New Roman" w:cs="Times New Roman"/>
          <w:lang w:val="en-CA"/>
        </w:rPr>
        <w:t>/</w:t>
      </w:r>
      <w:bookmarkStart w:id="0" w:name="_GoBack"/>
      <w:bookmarkEnd w:id="0"/>
      <w:r w:rsidR="006A7CC4" w:rsidRPr="00BD574B">
        <w:rPr>
          <w:rFonts w:ascii="Times New Roman" w:hAnsi="Times New Roman" w:cs="Times New Roman"/>
          <w:lang w:val="en-CA"/>
        </w:rPr>
        <w:t>addiction – regardless of whether one has an obsessive or harmonious sexual passion style, they still enjoy and desire sex to very similar extents. The distinction between them is more related to how sexuality is involved in other areas of their lives and their identities, and whether it is bringing the person freedom and fullness or distress and emptiness. The r</w:t>
      </w:r>
      <w:r w:rsidR="00CA343E">
        <w:rPr>
          <w:rFonts w:ascii="Times New Roman" w:hAnsi="Times New Roman" w:cs="Times New Roman"/>
          <w:lang w:val="en-CA"/>
        </w:rPr>
        <w:t>eport concluded</w:t>
      </w:r>
      <w:r w:rsidR="006A7CC4" w:rsidRPr="00BD574B">
        <w:rPr>
          <w:rFonts w:ascii="Times New Roman" w:hAnsi="Times New Roman" w:cs="Times New Roman"/>
          <w:lang w:val="en-CA"/>
        </w:rPr>
        <w:t xml:space="preserve"> by suggesting a shift in the cultural views of sexual desire, to a more open and accepting understanding of how sex and sexuality </w:t>
      </w:r>
      <w:r w:rsidR="00CA343E">
        <w:rPr>
          <w:rFonts w:ascii="Times New Roman" w:hAnsi="Times New Roman" w:cs="Times New Roman"/>
          <w:lang w:val="en-CA"/>
        </w:rPr>
        <w:t>can fit</w:t>
      </w:r>
      <w:r w:rsidR="006A7CC4" w:rsidRPr="00BD574B">
        <w:rPr>
          <w:rFonts w:ascii="Times New Roman" w:hAnsi="Times New Roman" w:cs="Times New Roman"/>
          <w:lang w:val="en-CA"/>
        </w:rPr>
        <w:t xml:space="preserve"> into our lives. </w:t>
      </w:r>
    </w:p>
    <w:p w14:paraId="612446A0" w14:textId="7A8424E4" w:rsidR="00045B55" w:rsidRPr="00A451E8" w:rsidRDefault="0043062D" w:rsidP="00A451E8">
      <w:pPr>
        <w:spacing w:line="480" w:lineRule="auto"/>
        <w:ind w:firstLine="360"/>
        <w:rPr>
          <w:rFonts w:ascii="Times New Roman" w:hAnsi="Times New Roman" w:cs="Times New Roman"/>
          <w:lang w:val="en-CA"/>
        </w:rPr>
      </w:pPr>
      <w:r>
        <w:rPr>
          <w:rFonts w:ascii="Times New Roman" w:hAnsi="Times New Roman" w:cs="Times New Roman"/>
          <w:lang w:val="en-CA"/>
        </w:rPr>
        <w:t xml:space="preserve">In comparison, the </w:t>
      </w:r>
      <w:r w:rsidR="002A09B7">
        <w:rPr>
          <w:rFonts w:ascii="Times New Roman" w:hAnsi="Times New Roman" w:cs="Times New Roman"/>
          <w:lang w:val="en-CA"/>
        </w:rPr>
        <w:t xml:space="preserve">original </w:t>
      </w:r>
      <w:r>
        <w:rPr>
          <w:rFonts w:ascii="Times New Roman" w:hAnsi="Times New Roman" w:cs="Times New Roman"/>
          <w:lang w:val="en-CA"/>
        </w:rPr>
        <w:t>research article</w:t>
      </w:r>
      <w:r w:rsidR="005832EA">
        <w:rPr>
          <w:rFonts w:ascii="Times New Roman" w:hAnsi="Times New Roman" w:cs="Times New Roman"/>
          <w:lang w:val="en-CA"/>
        </w:rPr>
        <w:t xml:space="preserve"> (</w:t>
      </w:r>
      <w:r w:rsidR="005832EA" w:rsidRPr="007A5138">
        <w:rPr>
          <w:rFonts w:ascii="Times New Roman" w:hAnsi="Times New Roman" w:cs="Times New Roman"/>
        </w:rPr>
        <w:t xml:space="preserve">Philippe, Vallerand, Bernard-Desrosiers, </w:t>
      </w:r>
      <w:r w:rsidR="005832EA">
        <w:rPr>
          <w:rFonts w:ascii="Times New Roman" w:hAnsi="Times New Roman" w:cs="Times New Roman"/>
        </w:rPr>
        <w:t xml:space="preserve">Guilbault, </w:t>
      </w:r>
      <w:r w:rsidR="005832EA" w:rsidRPr="007A5138">
        <w:rPr>
          <w:rFonts w:ascii="Times New Roman" w:hAnsi="Times New Roman" w:cs="Times New Roman"/>
        </w:rPr>
        <w:t>&amp; Rajotte,</w:t>
      </w:r>
      <w:r w:rsidR="005832EA">
        <w:rPr>
          <w:rFonts w:ascii="Times New Roman" w:hAnsi="Times New Roman" w:cs="Times New Roman"/>
        </w:rPr>
        <w:t xml:space="preserve"> 2017)</w:t>
      </w:r>
      <w:r w:rsidR="00CA343E">
        <w:rPr>
          <w:rFonts w:ascii="Times New Roman" w:hAnsi="Times New Roman" w:cs="Times New Roman"/>
          <w:lang w:val="en-CA"/>
        </w:rPr>
        <w:t xml:space="preserve"> defined</w:t>
      </w:r>
      <w:r>
        <w:rPr>
          <w:rFonts w:ascii="Times New Roman" w:hAnsi="Times New Roman" w:cs="Times New Roman"/>
          <w:lang w:val="en-CA"/>
        </w:rPr>
        <w:t xml:space="preserve"> harmonious sexual passion (HSP) </w:t>
      </w:r>
      <w:r w:rsidR="00FB0422">
        <w:rPr>
          <w:rFonts w:ascii="Times New Roman" w:hAnsi="Times New Roman" w:cs="Times New Roman"/>
          <w:lang w:val="en-CA"/>
        </w:rPr>
        <w:t xml:space="preserve">as </w:t>
      </w:r>
      <w:r>
        <w:rPr>
          <w:rFonts w:ascii="Times New Roman" w:hAnsi="Times New Roman" w:cs="Times New Roman"/>
          <w:lang w:val="en-CA"/>
        </w:rPr>
        <w:t>a state where a person has internalized the various aspects of sexuality in a way that is intertwined and in harmony with all the other aspects of themselves, so they can enjoy it in an open and free way that allows for positive experiences. In contrast, obsessive sexual passion (OSP) involves a more controlled and detached view of sexuality, where the person enjoys and spends a lot of time thinking about sexual desire but engages in it in an inhibited and defensive way</w:t>
      </w:r>
      <w:r w:rsidR="00A3288F">
        <w:rPr>
          <w:rFonts w:ascii="Times New Roman" w:hAnsi="Times New Roman" w:cs="Times New Roman"/>
          <w:lang w:val="en-CA"/>
        </w:rPr>
        <w:t>, often involving negative experiences</w:t>
      </w:r>
      <w:r>
        <w:rPr>
          <w:rFonts w:ascii="Times New Roman" w:hAnsi="Times New Roman" w:cs="Times New Roman"/>
          <w:lang w:val="en-CA"/>
        </w:rPr>
        <w:t xml:space="preserve">. </w:t>
      </w:r>
      <w:r w:rsidRPr="00A451E8">
        <w:rPr>
          <w:rFonts w:ascii="Times New Roman" w:hAnsi="Times New Roman" w:cs="Times New Roman"/>
          <w:lang w:val="en-CA"/>
        </w:rPr>
        <w:t xml:space="preserve">Overall, the main objective of the research article was to explore </w:t>
      </w:r>
      <w:r w:rsidR="00A3288F">
        <w:rPr>
          <w:rFonts w:ascii="Times New Roman" w:hAnsi="Times New Roman" w:cs="Times New Roman"/>
          <w:lang w:val="en-CA"/>
        </w:rPr>
        <w:t>the</w:t>
      </w:r>
      <w:r w:rsidRPr="00A451E8">
        <w:rPr>
          <w:rFonts w:ascii="Times New Roman" w:hAnsi="Times New Roman" w:cs="Times New Roman"/>
          <w:lang w:val="en-CA"/>
        </w:rPr>
        <w:t xml:space="preserve"> dual model of </w:t>
      </w:r>
      <w:r w:rsidR="00A3288F">
        <w:rPr>
          <w:rFonts w:ascii="Times New Roman" w:hAnsi="Times New Roman" w:cs="Times New Roman"/>
          <w:lang w:val="en-CA"/>
        </w:rPr>
        <w:t xml:space="preserve">sexual passion involving </w:t>
      </w:r>
      <w:r>
        <w:rPr>
          <w:rFonts w:ascii="Times New Roman" w:hAnsi="Times New Roman" w:cs="Times New Roman"/>
          <w:lang w:val="en-CA"/>
        </w:rPr>
        <w:t>OSP</w:t>
      </w:r>
      <w:r w:rsidRPr="00A451E8">
        <w:rPr>
          <w:rFonts w:ascii="Times New Roman" w:hAnsi="Times New Roman" w:cs="Times New Roman"/>
          <w:lang w:val="en-CA"/>
        </w:rPr>
        <w:t xml:space="preserve"> and </w:t>
      </w:r>
      <w:r>
        <w:rPr>
          <w:rFonts w:ascii="Times New Roman" w:hAnsi="Times New Roman" w:cs="Times New Roman"/>
          <w:lang w:val="en-CA"/>
        </w:rPr>
        <w:t>HSP</w:t>
      </w:r>
      <w:r w:rsidRPr="00A451E8">
        <w:rPr>
          <w:rFonts w:ascii="Times New Roman" w:hAnsi="Times New Roman" w:cs="Times New Roman"/>
          <w:lang w:val="en-CA"/>
        </w:rPr>
        <w:t xml:space="preserve">, the relatedness of each, and their consequences (both cognitive and social). </w:t>
      </w:r>
      <w:r w:rsidR="00A451E8">
        <w:rPr>
          <w:rFonts w:ascii="Times New Roman" w:hAnsi="Times New Roman" w:cs="Times New Roman"/>
          <w:lang w:val="en-CA"/>
        </w:rPr>
        <w:t xml:space="preserve">This was </w:t>
      </w:r>
      <w:r w:rsidR="00A3288F">
        <w:rPr>
          <w:rFonts w:ascii="Times New Roman" w:hAnsi="Times New Roman" w:cs="Times New Roman"/>
          <w:lang w:val="en-CA"/>
        </w:rPr>
        <w:t>completed</w:t>
      </w:r>
      <w:r w:rsidR="00A451E8">
        <w:rPr>
          <w:rFonts w:ascii="Times New Roman" w:hAnsi="Times New Roman" w:cs="Times New Roman"/>
          <w:lang w:val="en-CA"/>
        </w:rPr>
        <w:t xml:space="preserve"> over a series of 5 studies, each with their own distinct </w:t>
      </w:r>
      <w:r w:rsidR="00D809E9">
        <w:rPr>
          <w:rFonts w:ascii="Times New Roman" w:hAnsi="Times New Roman" w:cs="Times New Roman"/>
          <w:lang w:val="en-CA"/>
        </w:rPr>
        <w:t xml:space="preserve">purpose, </w:t>
      </w:r>
      <w:r w:rsidR="00A451E8">
        <w:rPr>
          <w:rFonts w:ascii="Times New Roman" w:hAnsi="Times New Roman" w:cs="Times New Roman"/>
          <w:lang w:val="en-CA"/>
        </w:rPr>
        <w:t xml:space="preserve">focus and outcomes </w:t>
      </w:r>
      <w:r w:rsidR="00D809E9">
        <w:rPr>
          <w:rFonts w:ascii="Times New Roman" w:hAnsi="Times New Roman" w:cs="Times New Roman"/>
          <w:lang w:val="en-CA"/>
        </w:rPr>
        <w:t xml:space="preserve">involving the two sexual passion styles. </w:t>
      </w:r>
    </w:p>
    <w:p w14:paraId="653E48AA" w14:textId="23276B2E" w:rsidR="008418F4" w:rsidRDefault="001705F0" w:rsidP="008418F4">
      <w:pPr>
        <w:spacing w:line="480" w:lineRule="auto"/>
        <w:ind w:firstLine="360"/>
        <w:rPr>
          <w:rFonts w:ascii="Times New Roman" w:hAnsi="Times New Roman" w:cs="Times New Roman"/>
          <w:lang w:val="en-CA"/>
        </w:rPr>
      </w:pPr>
      <w:r w:rsidRPr="008418F4">
        <w:rPr>
          <w:rFonts w:ascii="Times New Roman" w:hAnsi="Times New Roman" w:cs="Times New Roman"/>
          <w:lang w:val="en-CA"/>
        </w:rPr>
        <w:t xml:space="preserve">The purpose of </w:t>
      </w:r>
      <w:r w:rsidR="00831286" w:rsidRPr="008418F4">
        <w:rPr>
          <w:rFonts w:ascii="Times New Roman" w:hAnsi="Times New Roman" w:cs="Times New Roman"/>
          <w:lang w:val="en-CA"/>
        </w:rPr>
        <w:t xml:space="preserve">the first study was to show that there are differences between the two sexual passion styles and </w:t>
      </w:r>
      <w:r w:rsidR="00A3288F">
        <w:rPr>
          <w:rFonts w:ascii="Times New Roman" w:hAnsi="Times New Roman" w:cs="Times New Roman"/>
          <w:lang w:val="en-CA"/>
        </w:rPr>
        <w:t>some of the</w:t>
      </w:r>
      <w:r w:rsidR="00831286" w:rsidRPr="008418F4">
        <w:rPr>
          <w:rFonts w:ascii="Times New Roman" w:hAnsi="Times New Roman" w:cs="Times New Roman"/>
          <w:lang w:val="en-CA"/>
        </w:rPr>
        <w:t xml:space="preserve"> effects on those who possess them.</w:t>
      </w:r>
      <w:r w:rsidR="007A1F99" w:rsidRPr="008418F4">
        <w:rPr>
          <w:rFonts w:ascii="Times New Roman" w:hAnsi="Times New Roman" w:cs="Times New Roman"/>
          <w:lang w:val="en-CA"/>
        </w:rPr>
        <w:t xml:space="preserve"> </w:t>
      </w:r>
      <w:r w:rsidR="00DA7D14" w:rsidRPr="008418F4">
        <w:rPr>
          <w:rFonts w:ascii="Times New Roman" w:hAnsi="Times New Roman" w:cs="Times New Roman"/>
          <w:lang w:val="en-CA"/>
        </w:rPr>
        <w:t xml:space="preserve">639 student participants </w:t>
      </w:r>
      <w:r w:rsidR="00BD574B" w:rsidRPr="008418F4">
        <w:rPr>
          <w:rFonts w:ascii="Times New Roman" w:hAnsi="Times New Roman" w:cs="Times New Roman"/>
          <w:lang w:val="en-CA"/>
        </w:rPr>
        <w:t xml:space="preserve">were measured </w:t>
      </w:r>
      <w:r w:rsidR="00DA7D14" w:rsidRPr="008418F4">
        <w:rPr>
          <w:rFonts w:ascii="Times New Roman" w:hAnsi="Times New Roman" w:cs="Times New Roman"/>
          <w:lang w:val="en-CA"/>
        </w:rPr>
        <w:t xml:space="preserve">on </w:t>
      </w:r>
      <w:r w:rsidR="00BD574B" w:rsidRPr="008418F4">
        <w:rPr>
          <w:rFonts w:ascii="Times New Roman" w:hAnsi="Times New Roman" w:cs="Times New Roman"/>
          <w:lang w:val="en-CA"/>
        </w:rPr>
        <w:t>several different variables, including</w:t>
      </w:r>
      <w:r w:rsidR="00A15B61" w:rsidRPr="008418F4">
        <w:rPr>
          <w:rFonts w:ascii="Times New Roman" w:hAnsi="Times New Roman" w:cs="Times New Roman"/>
          <w:lang w:val="en-CA"/>
        </w:rPr>
        <w:t xml:space="preserve"> </w:t>
      </w:r>
      <w:r w:rsidR="00BD574B" w:rsidRPr="008418F4">
        <w:rPr>
          <w:rFonts w:ascii="Times New Roman" w:hAnsi="Times New Roman" w:cs="Times New Roman"/>
          <w:lang w:val="en-CA"/>
        </w:rPr>
        <w:t xml:space="preserve">their </w:t>
      </w:r>
      <w:r w:rsidR="007A1F99" w:rsidRPr="008418F4">
        <w:rPr>
          <w:rFonts w:ascii="Times New Roman" w:hAnsi="Times New Roman" w:cs="Times New Roman"/>
          <w:lang w:val="en-CA"/>
        </w:rPr>
        <w:t xml:space="preserve">sexual passion, positive and negative emotions related to sexual activities, </w:t>
      </w:r>
      <w:r w:rsidR="0024131F" w:rsidRPr="008418F4">
        <w:rPr>
          <w:rFonts w:ascii="Times New Roman" w:hAnsi="Times New Roman" w:cs="Times New Roman"/>
          <w:lang w:val="en-CA"/>
        </w:rPr>
        <w:t>“flow” when engaged in sexual activities (i.e. concentration), sexual satisfaction and intrusive sexual thoughts.</w:t>
      </w:r>
      <w:r w:rsidR="00BD574B" w:rsidRPr="008418F4">
        <w:rPr>
          <w:rFonts w:ascii="Times New Roman" w:hAnsi="Times New Roman" w:cs="Times New Roman"/>
          <w:lang w:val="en-CA"/>
        </w:rPr>
        <w:t xml:space="preserve"> </w:t>
      </w:r>
      <w:r w:rsidR="00394055" w:rsidRPr="008418F4">
        <w:rPr>
          <w:rFonts w:ascii="Times New Roman" w:hAnsi="Times New Roman" w:cs="Times New Roman"/>
          <w:lang w:val="en-CA"/>
        </w:rPr>
        <w:t xml:space="preserve">Important conclusions from this study include the finding that the two types of sexual passion were not significantly correlated (related to each other), that males reported more OSP than females, </w:t>
      </w:r>
      <w:r w:rsidR="00A15B61" w:rsidRPr="008418F4">
        <w:rPr>
          <w:rFonts w:ascii="Times New Roman" w:hAnsi="Times New Roman" w:cs="Times New Roman"/>
          <w:lang w:val="en-CA"/>
        </w:rPr>
        <w:t xml:space="preserve">that participants who were in a relationship </w:t>
      </w:r>
      <w:r w:rsidR="004D6574" w:rsidRPr="008418F4">
        <w:rPr>
          <w:rFonts w:ascii="Times New Roman" w:hAnsi="Times New Roman" w:cs="Times New Roman"/>
          <w:lang w:val="en-CA"/>
        </w:rPr>
        <w:t xml:space="preserve">had higher levels of HSP than those who were single, and that HSP is associated with positive </w:t>
      </w:r>
      <w:r w:rsidR="00A3288F">
        <w:rPr>
          <w:rFonts w:ascii="Times New Roman" w:hAnsi="Times New Roman" w:cs="Times New Roman"/>
          <w:lang w:val="en-CA"/>
        </w:rPr>
        <w:t>e</w:t>
      </w:r>
      <w:r w:rsidR="004D6574" w:rsidRPr="008418F4">
        <w:rPr>
          <w:rFonts w:ascii="Times New Roman" w:hAnsi="Times New Roman" w:cs="Times New Roman"/>
          <w:lang w:val="en-CA"/>
        </w:rPr>
        <w:t xml:space="preserve">motions, better flow and satisfaction, whereas OSP was associated with negative emotions, intrusive thoughts and less satisfaction. </w:t>
      </w:r>
    </w:p>
    <w:p w14:paraId="1028660E" w14:textId="3977BB73" w:rsidR="00043A66" w:rsidRPr="008418F4" w:rsidRDefault="000F1CE6" w:rsidP="008418F4">
      <w:pPr>
        <w:spacing w:line="480" w:lineRule="auto"/>
        <w:ind w:firstLine="360"/>
        <w:rPr>
          <w:rFonts w:ascii="Times New Roman" w:hAnsi="Times New Roman" w:cs="Times New Roman"/>
          <w:lang w:val="en-CA"/>
        </w:rPr>
      </w:pPr>
      <w:r w:rsidRPr="008418F4">
        <w:rPr>
          <w:rFonts w:ascii="Times New Roman" w:hAnsi="Times New Roman" w:cs="Times New Roman"/>
          <w:lang w:val="en-CA"/>
        </w:rPr>
        <w:t xml:space="preserve">The purpose of the second study was to examine the differences </w:t>
      </w:r>
      <w:r w:rsidR="005B5074" w:rsidRPr="008418F4">
        <w:rPr>
          <w:rFonts w:ascii="Times New Roman" w:hAnsi="Times New Roman" w:cs="Times New Roman"/>
          <w:lang w:val="en-CA"/>
        </w:rPr>
        <w:t>between HSP and OSP when compared to</w:t>
      </w:r>
      <w:r w:rsidR="00BE60D2">
        <w:rPr>
          <w:rFonts w:ascii="Times New Roman" w:hAnsi="Times New Roman" w:cs="Times New Roman"/>
          <w:lang w:val="en-CA"/>
        </w:rPr>
        <w:t xml:space="preserve"> several</w:t>
      </w:r>
      <w:r w:rsidR="005B5074" w:rsidRPr="008418F4">
        <w:rPr>
          <w:rFonts w:ascii="Times New Roman" w:hAnsi="Times New Roman" w:cs="Times New Roman"/>
          <w:lang w:val="en-CA"/>
        </w:rPr>
        <w:t xml:space="preserve"> related constructs – sociosexuality</w:t>
      </w:r>
      <w:r w:rsidR="00B95044" w:rsidRPr="008418F4">
        <w:rPr>
          <w:rFonts w:ascii="Times New Roman" w:hAnsi="Times New Roman" w:cs="Times New Roman"/>
          <w:lang w:val="en-CA"/>
        </w:rPr>
        <w:t xml:space="preserve"> (willingness to engage in casual sex)</w:t>
      </w:r>
      <w:r w:rsidR="005B5074" w:rsidRPr="008418F4">
        <w:rPr>
          <w:rFonts w:ascii="Times New Roman" w:hAnsi="Times New Roman" w:cs="Times New Roman"/>
          <w:lang w:val="en-CA"/>
        </w:rPr>
        <w:t>, relational passion</w:t>
      </w:r>
      <w:r w:rsidR="00B95044" w:rsidRPr="008418F4">
        <w:rPr>
          <w:rFonts w:ascii="Times New Roman" w:hAnsi="Times New Roman" w:cs="Times New Roman"/>
          <w:lang w:val="en-CA"/>
        </w:rPr>
        <w:t xml:space="preserve"> (responses to intimate actions)</w:t>
      </w:r>
      <w:r w:rsidR="005B5074" w:rsidRPr="008418F4">
        <w:rPr>
          <w:rFonts w:ascii="Times New Roman" w:hAnsi="Times New Roman" w:cs="Times New Roman"/>
          <w:lang w:val="en-CA"/>
        </w:rPr>
        <w:t xml:space="preserve">, and trait self-control – and their ability to predict various relational outcomes (relationship quality, attentiveness to alternatives, conflicting sexuality and aggression to a relational threat). </w:t>
      </w:r>
      <w:r w:rsidR="00B95044" w:rsidRPr="008418F4">
        <w:rPr>
          <w:rFonts w:ascii="Times New Roman" w:hAnsi="Times New Roman" w:cs="Times New Roman"/>
          <w:lang w:val="en-CA"/>
        </w:rPr>
        <w:t xml:space="preserve">165 students (106 of which were in a relationship) were measured on </w:t>
      </w:r>
      <w:r w:rsidR="0086643D">
        <w:rPr>
          <w:rFonts w:ascii="Times New Roman" w:hAnsi="Times New Roman" w:cs="Times New Roman"/>
          <w:lang w:val="en-CA"/>
        </w:rPr>
        <w:t>several scales related to these variables. R</w:t>
      </w:r>
      <w:r w:rsidR="00043A66" w:rsidRPr="008418F4">
        <w:rPr>
          <w:rFonts w:ascii="Times New Roman" w:hAnsi="Times New Roman" w:cs="Times New Roman"/>
          <w:lang w:val="en-CA"/>
        </w:rPr>
        <w:t xml:space="preserve">esults showed that </w:t>
      </w:r>
      <w:r w:rsidR="00BD574B" w:rsidRPr="008418F4">
        <w:rPr>
          <w:rFonts w:ascii="Times New Roman" w:hAnsi="Times New Roman" w:cs="Times New Roman"/>
          <w:lang w:val="en-CA"/>
        </w:rPr>
        <w:t xml:space="preserve">HSP and OSP were distinctly different constructs from sociosexuality, relational passion and self-control, and that HSP leads to more positive relational outcomes (e.g. relationship quality) than OSP. </w:t>
      </w:r>
    </w:p>
    <w:p w14:paraId="66DF062B" w14:textId="03901088" w:rsidR="00DF52A5" w:rsidRDefault="001719C2" w:rsidP="00DF52A5">
      <w:pPr>
        <w:spacing w:line="480" w:lineRule="auto"/>
        <w:ind w:firstLine="360"/>
        <w:rPr>
          <w:rFonts w:ascii="Times New Roman" w:hAnsi="Times New Roman" w:cs="Times New Roman"/>
          <w:lang w:val="en-CA"/>
        </w:rPr>
      </w:pPr>
      <w:r w:rsidRPr="001522F9">
        <w:rPr>
          <w:rFonts w:ascii="Times New Roman" w:hAnsi="Times New Roman" w:cs="Times New Roman"/>
          <w:lang w:val="en-CA"/>
        </w:rPr>
        <w:t xml:space="preserve">The focus of the third study was to examine the impact of the two types of sexual passion on </w:t>
      </w:r>
      <w:r w:rsidR="007869A8" w:rsidRPr="001522F9">
        <w:rPr>
          <w:rFonts w:ascii="Times New Roman" w:hAnsi="Times New Roman" w:cs="Times New Roman"/>
          <w:lang w:val="en-CA"/>
        </w:rPr>
        <w:t xml:space="preserve">the sustainaibility of relationships, as well as the influence of four other factors: relationship quality, attachment, psychological distress and romantic passion. </w:t>
      </w:r>
      <w:r w:rsidR="00082B8D" w:rsidRPr="001522F9">
        <w:rPr>
          <w:rFonts w:ascii="Times New Roman" w:hAnsi="Times New Roman" w:cs="Times New Roman"/>
          <w:lang w:val="en-CA"/>
        </w:rPr>
        <w:t>192 students that had been in a relationship for at least 3 months by the beginning of the study were measured on</w:t>
      </w:r>
      <w:r w:rsidR="0086643D">
        <w:rPr>
          <w:rFonts w:ascii="Times New Roman" w:hAnsi="Times New Roman" w:cs="Times New Roman"/>
          <w:lang w:val="en-CA"/>
        </w:rPr>
        <w:t xml:space="preserve"> </w:t>
      </w:r>
      <w:r w:rsidR="00CA343E">
        <w:rPr>
          <w:rFonts w:ascii="Times New Roman" w:hAnsi="Times New Roman" w:cs="Times New Roman"/>
          <w:lang w:val="en-CA"/>
        </w:rPr>
        <w:t xml:space="preserve">the above </w:t>
      </w:r>
      <w:r w:rsidR="0086643D">
        <w:rPr>
          <w:rFonts w:ascii="Times New Roman" w:hAnsi="Times New Roman" w:cs="Times New Roman"/>
          <w:lang w:val="en-CA"/>
        </w:rPr>
        <w:t>variables, and f</w:t>
      </w:r>
      <w:r w:rsidR="001522F9" w:rsidRPr="001522F9">
        <w:rPr>
          <w:rFonts w:ascii="Times New Roman" w:hAnsi="Times New Roman" w:cs="Times New Roman"/>
          <w:lang w:val="en-CA"/>
        </w:rPr>
        <w:t xml:space="preserve">irst results indicated that </w:t>
      </w:r>
      <w:r w:rsidR="00082B8D" w:rsidRPr="001522F9">
        <w:rPr>
          <w:rFonts w:ascii="Times New Roman" w:hAnsi="Times New Roman" w:cs="Times New Roman"/>
          <w:lang w:val="en-CA"/>
        </w:rPr>
        <w:t>HSP was associate</w:t>
      </w:r>
      <w:r w:rsidR="001522F9" w:rsidRPr="001522F9">
        <w:rPr>
          <w:rFonts w:ascii="Times New Roman" w:hAnsi="Times New Roman" w:cs="Times New Roman"/>
          <w:lang w:val="en-CA"/>
        </w:rPr>
        <w:t>d</w:t>
      </w:r>
      <w:r w:rsidR="00082B8D" w:rsidRPr="001522F9">
        <w:rPr>
          <w:rFonts w:ascii="Times New Roman" w:hAnsi="Times New Roman" w:cs="Times New Roman"/>
          <w:lang w:val="en-CA"/>
        </w:rPr>
        <w:t xml:space="preserve"> with relationship quality and romantic passion,</w:t>
      </w:r>
      <w:r w:rsidR="00006CAC">
        <w:rPr>
          <w:rFonts w:ascii="Times New Roman" w:hAnsi="Times New Roman" w:cs="Times New Roman"/>
          <w:lang w:val="en-CA"/>
        </w:rPr>
        <w:t xml:space="preserve"> OSP was associated with avoidant attachment, </w:t>
      </w:r>
      <w:r w:rsidR="001522F9" w:rsidRPr="001522F9">
        <w:rPr>
          <w:rFonts w:ascii="Times New Roman" w:hAnsi="Times New Roman" w:cs="Times New Roman"/>
          <w:lang w:val="en-CA"/>
        </w:rPr>
        <w:t xml:space="preserve">and that neither OSP or HSP was related to psychological distress. In </w:t>
      </w:r>
      <w:r w:rsidR="0086643D">
        <w:rPr>
          <w:rFonts w:ascii="Times New Roman" w:hAnsi="Times New Roman" w:cs="Times New Roman"/>
          <w:lang w:val="en-CA"/>
        </w:rPr>
        <w:t>a</w:t>
      </w:r>
      <w:r w:rsidR="001522F9" w:rsidRPr="001522F9">
        <w:rPr>
          <w:rFonts w:ascii="Times New Roman" w:hAnsi="Times New Roman" w:cs="Times New Roman"/>
          <w:lang w:val="en-CA"/>
        </w:rPr>
        <w:t xml:space="preserve"> second part of this study, 1 ½ years later, the same participants were asked if they were still with their same partner, and if not, were asked to state when they had broken up. Results from this </w:t>
      </w:r>
      <w:r w:rsidR="001522F9">
        <w:rPr>
          <w:rFonts w:ascii="Times New Roman" w:hAnsi="Times New Roman" w:cs="Times New Roman"/>
          <w:lang w:val="en-CA"/>
        </w:rPr>
        <w:t xml:space="preserve">analysis </w:t>
      </w:r>
      <w:r w:rsidR="001522F9" w:rsidRPr="001522F9">
        <w:rPr>
          <w:rFonts w:ascii="Times New Roman" w:hAnsi="Times New Roman" w:cs="Times New Roman"/>
          <w:lang w:val="en-CA"/>
        </w:rPr>
        <w:t xml:space="preserve">revealed that OSP was the most predictive of breakups, apart from all the other variables. </w:t>
      </w:r>
    </w:p>
    <w:p w14:paraId="4D73DDA1" w14:textId="64A20ACB" w:rsidR="004A4D93" w:rsidRPr="00DF52A5" w:rsidRDefault="00A3288F" w:rsidP="00DF52A5">
      <w:pPr>
        <w:spacing w:line="480" w:lineRule="auto"/>
        <w:ind w:firstLine="360"/>
        <w:rPr>
          <w:rFonts w:ascii="Times New Roman" w:hAnsi="Times New Roman" w:cs="Times New Roman"/>
          <w:lang w:val="en-CA"/>
        </w:rPr>
      </w:pPr>
      <w:r w:rsidRPr="00DF52A5">
        <w:rPr>
          <w:rFonts w:ascii="Times New Roman" w:hAnsi="Times New Roman" w:cs="Times New Roman"/>
          <w:lang w:val="en-CA"/>
        </w:rPr>
        <w:t xml:space="preserve">The </w:t>
      </w:r>
      <w:r w:rsidR="000B61DD" w:rsidRPr="00DF52A5">
        <w:rPr>
          <w:rFonts w:ascii="Times New Roman" w:hAnsi="Times New Roman" w:cs="Times New Roman"/>
          <w:lang w:val="en-CA"/>
        </w:rPr>
        <w:t>fourth study focused on the cognitive aspects of</w:t>
      </w:r>
      <w:r w:rsidR="00540A4B" w:rsidRPr="00DF52A5">
        <w:rPr>
          <w:rFonts w:ascii="Times New Roman" w:hAnsi="Times New Roman" w:cs="Times New Roman"/>
          <w:lang w:val="en-CA"/>
        </w:rPr>
        <w:t xml:space="preserve"> the two sexual passion styles, specifically concerning sexual representations and the processing of sexual information.</w:t>
      </w:r>
      <w:r w:rsidR="00DF52A5">
        <w:rPr>
          <w:rFonts w:ascii="Times New Roman" w:hAnsi="Times New Roman" w:cs="Times New Roman"/>
          <w:lang w:val="en-CA"/>
        </w:rPr>
        <w:t xml:space="preserve"> </w:t>
      </w:r>
      <w:r w:rsidR="004A4D93" w:rsidRPr="00DF52A5">
        <w:rPr>
          <w:rFonts w:ascii="Times New Roman" w:hAnsi="Times New Roman" w:cs="Times New Roman"/>
          <w:lang w:val="en-CA"/>
        </w:rPr>
        <w:t>162 participants were</w:t>
      </w:r>
      <w:r w:rsidR="005D42E0" w:rsidRPr="00DF52A5">
        <w:rPr>
          <w:rFonts w:ascii="Times New Roman" w:hAnsi="Times New Roman" w:cs="Times New Roman"/>
          <w:lang w:val="en-CA"/>
        </w:rPr>
        <w:t xml:space="preserve"> measured on their sexual passion and then exposed to several cognitive </w:t>
      </w:r>
      <w:r w:rsidR="00FC1900" w:rsidRPr="00DF52A5">
        <w:rPr>
          <w:rFonts w:ascii="Times New Roman" w:hAnsi="Times New Roman" w:cs="Times New Roman"/>
          <w:lang w:val="en-CA"/>
        </w:rPr>
        <w:t>tests</w:t>
      </w:r>
      <w:r w:rsidR="005D42E0" w:rsidRPr="00DF52A5">
        <w:rPr>
          <w:rFonts w:ascii="Times New Roman" w:hAnsi="Times New Roman" w:cs="Times New Roman"/>
          <w:lang w:val="en-CA"/>
        </w:rPr>
        <w:t xml:space="preserve">. In the first, they were asked to list as many words related to “sex” as they could in 1 minute. The words were then coded for how overtly sexual they were (e.g. “breasts”) compared to relational (e.g. “intimate”). In the second, </w:t>
      </w:r>
      <w:r w:rsidR="005D42E0" w:rsidRPr="00DF52A5">
        <w:rPr>
          <w:rFonts w:ascii="Times New Roman" w:hAnsi="Times New Roman" w:cs="Times New Roman"/>
          <w:lang w:val="en-CA"/>
        </w:rPr>
        <w:t>an ambiguous scenario between two people</w:t>
      </w:r>
      <w:r w:rsidR="005D42E0" w:rsidRPr="00DF52A5">
        <w:rPr>
          <w:rFonts w:ascii="Times New Roman" w:hAnsi="Times New Roman" w:cs="Times New Roman"/>
          <w:lang w:val="en-CA"/>
        </w:rPr>
        <w:t xml:space="preserve"> was described to them, and they were evaluated on their perceptions of whether it showed </w:t>
      </w:r>
      <w:r w:rsidR="005D42E0" w:rsidRPr="00DF52A5">
        <w:rPr>
          <w:rFonts w:ascii="Times New Roman" w:hAnsi="Times New Roman" w:cs="Times New Roman"/>
          <w:lang w:val="en-CA"/>
        </w:rPr>
        <w:t xml:space="preserve">sexual interest or </w:t>
      </w:r>
      <w:r w:rsidR="005D42E0" w:rsidRPr="00DF52A5">
        <w:rPr>
          <w:rFonts w:ascii="Times New Roman" w:hAnsi="Times New Roman" w:cs="Times New Roman"/>
          <w:lang w:val="en-CA"/>
        </w:rPr>
        <w:t xml:space="preserve">friendliness. </w:t>
      </w:r>
      <w:r w:rsidR="00FC1900" w:rsidRPr="00DF52A5">
        <w:rPr>
          <w:rFonts w:ascii="Times New Roman" w:hAnsi="Times New Roman" w:cs="Times New Roman"/>
          <w:lang w:val="en-CA"/>
        </w:rPr>
        <w:t>In the final one, participants quickly sorted words into sexual or nonsexual, and were measured on how many “ambiguous” words (e.g. “heels”) they sorted as sexual and their response times.</w:t>
      </w:r>
      <w:r w:rsidR="00DF52A5" w:rsidRPr="00DF52A5">
        <w:rPr>
          <w:rFonts w:ascii="Times New Roman" w:hAnsi="Times New Roman" w:cs="Times New Roman"/>
          <w:lang w:val="en-CA"/>
        </w:rPr>
        <w:t xml:space="preserve"> Overall, results showed that HSP was more associated with relational sexual representations, and interpreting ambiguous stimuli as less sexual, while OSP was associated with more overtly sexual representations and interpretations. This shows a difference in mental organization between HSP and OSP, when it comes to processing certain stimuli. </w:t>
      </w:r>
    </w:p>
    <w:p w14:paraId="24C06FF6" w14:textId="77777777" w:rsidR="005832EA" w:rsidRDefault="00DF52A5" w:rsidP="005832EA">
      <w:pPr>
        <w:spacing w:line="480" w:lineRule="auto"/>
        <w:ind w:firstLine="360"/>
        <w:rPr>
          <w:rFonts w:ascii="Times New Roman" w:hAnsi="Times New Roman" w:cs="Times New Roman"/>
          <w:lang w:val="en-CA"/>
        </w:rPr>
      </w:pPr>
      <w:r w:rsidRPr="00782AB6">
        <w:rPr>
          <w:rFonts w:ascii="Times New Roman" w:hAnsi="Times New Roman" w:cs="Times New Roman"/>
          <w:lang w:val="en-CA"/>
        </w:rPr>
        <w:t xml:space="preserve">The </w:t>
      </w:r>
      <w:r w:rsidR="00782AB6">
        <w:rPr>
          <w:rFonts w:ascii="Times New Roman" w:hAnsi="Times New Roman" w:cs="Times New Roman"/>
          <w:lang w:val="en-CA"/>
        </w:rPr>
        <w:t xml:space="preserve">fifth and </w:t>
      </w:r>
      <w:r w:rsidRPr="00782AB6">
        <w:rPr>
          <w:rFonts w:ascii="Times New Roman" w:hAnsi="Times New Roman" w:cs="Times New Roman"/>
          <w:lang w:val="en-CA"/>
        </w:rPr>
        <w:t xml:space="preserve">final study </w:t>
      </w:r>
      <w:r w:rsidR="00C55491" w:rsidRPr="00782AB6">
        <w:rPr>
          <w:rFonts w:ascii="Times New Roman" w:hAnsi="Times New Roman" w:cs="Times New Roman"/>
          <w:lang w:val="en-CA"/>
        </w:rPr>
        <w:t xml:space="preserve">(in two parts) </w:t>
      </w:r>
      <w:r w:rsidRPr="00782AB6">
        <w:rPr>
          <w:rFonts w:ascii="Times New Roman" w:hAnsi="Times New Roman" w:cs="Times New Roman"/>
          <w:lang w:val="en-CA"/>
        </w:rPr>
        <w:t>examined how the differences</w:t>
      </w:r>
      <w:r w:rsidR="002906B9" w:rsidRPr="00782AB6">
        <w:rPr>
          <w:rFonts w:ascii="Times New Roman" w:hAnsi="Times New Roman" w:cs="Times New Roman"/>
          <w:lang w:val="en-CA"/>
        </w:rPr>
        <w:t xml:space="preserve"> between HSP and OSP</w:t>
      </w:r>
      <w:r w:rsidRPr="00782AB6">
        <w:rPr>
          <w:rFonts w:ascii="Times New Roman" w:hAnsi="Times New Roman" w:cs="Times New Roman"/>
          <w:lang w:val="en-CA"/>
        </w:rPr>
        <w:t xml:space="preserve"> in processing of sexual stimuli could interfere with goals</w:t>
      </w:r>
      <w:r w:rsidR="00663984" w:rsidRPr="00782AB6">
        <w:rPr>
          <w:rFonts w:ascii="Times New Roman" w:hAnsi="Times New Roman" w:cs="Times New Roman"/>
          <w:lang w:val="en-CA"/>
        </w:rPr>
        <w:t xml:space="preserve">. 156 </w:t>
      </w:r>
      <w:r w:rsidR="00782AB6" w:rsidRPr="00782AB6">
        <w:rPr>
          <w:rFonts w:ascii="Times New Roman" w:hAnsi="Times New Roman" w:cs="Times New Roman"/>
          <w:lang w:val="en-CA"/>
        </w:rPr>
        <w:t xml:space="preserve">and 36 </w:t>
      </w:r>
      <w:r w:rsidR="00663984" w:rsidRPr="00782AB6">
        <w:rPr>
          <w:rFonts w:ascii="Times New Roman" w:hAnsi="Times New Roman" w:cs="Times New Roman"/>
          <w:lang w:val="en-CA"/>
        </w:rPr>
        <w:t xml:space="preserve">participants </w:t>
      </w:r>
      <w:r w:rsidR="00384956" w:rsidRPr="00782AB6">
        <w:rPr>
          <w:rFonts w:ascii="Times New Roman" w:hAnsi="Times New Roman" w:cs="Times New Roman"/>
          <w:lang w:val="en-CA"/>
        </w:rPr>
        <w:t xml:space="preserve">were either primed with </w:t>
      </w:r>
      <w:r w:rsidR="00782AB6" w:rsidRPr="00782AB6">
        <w:rPr>
          <w:rFonts w:ascii="Times New Roman" w:hAnsi="Times New Roman" w:cs="Times New Roman"/>
          <w:lang w:val="en-CA"/>
        </w:rPr>
        <w:t xml:space="preserve">very fast appearance of </w:t>
      </w:r>
      <w:r w:rsidR="00384956" w:rsidRPr="00782AB6">
        <w:rPr>
          <w:rFonts w:ascii="Times New Roman" w:hAnsi="Times New Roman" w:cs="Times New Roman"/>
          <w:lang w:val="en-CA"/>
        </w:rPr>
        <w:t xml:space="preserve">a picture of an attractive </w:t>
      </w:r>
      <w:r w:rsidR="00146277" w:rsidRPr="00782AB6">
        <w:rPr>
          <w:rFonts w:ascii="Times New Roman" w:hAnsi="Times New Roman" w:cs="Times New Roman"/>
          <w:lang w:val="en-CA"/>
        </w:rPr>
        <w:t xml:space="preserve">face or a less attractive face before a cognitive task </w:t>
      </w:r>
      <w:r w:rsidR="00735E93" w:rsidRPr="00782AB6">
        <w:rPr>
          <w:rFonts w:ascii="Times New Roman" w:hAnsi="Times New Roman" w:cs="Times New Roman"/>
          <w:lang w:val="en-CA"/>
        </w:rPr>
        <w:t xml:space="preserve">where participants had to sort objects as natural (e.g. “apple”) or unnatural (e.g. “car”). </w:t>
      </w:r>
      <w:r w:rsidR="00782AB6" w:rsidRPr="00782AB6">
        <w:rPr>
          <w:rFonts w:ascii="Times New Roman" w:hAnsi="Times New Roman" w:cs="Times New Roman"/>
          <w:lang w:val="en-CA"/>
        </w:rPr>
        <w:t xml:space="preserve">As expected, high OSP affected participants’ performance on the task when they were primed with a more attractive face vs. a less attractive face, showing that their goal was impeded by the activation of sex-related thoughts or representations. On the other hand, high HSP allowed participants greater control over their sexual drive, keeping them from being affected in their task goal by the priming with attractive faces. </w:t>
      </w:r>
    </w:p>
    <w:p w14:paraId="52CDF6FD" w14:textId="112CE8B7" w:rsidR="00284703" w:rsidRPr="006501F3" w:rsidRDefault="00782AB6" w:rsidP="008B0E7A">
      <w:pPr>
        <w:spacing w:line="480" w:lineRule="auto"/>
        <w:ind w:firstLine="360"/>
        <w:rPr>
          <w:rFonts w:ascii="Times New Roman" w:hAnsi="Times New Roman" w:cs="Times New Roman"/>
          <w:lang w:val="en-CA"/>
        </w:rPr>
      </w:pPr>
      <w:r w:rsidRPr="005832EA">
        <w:rPr>
          <w:rFonts w:ascii="Times New Roman" w:hAnsi="Times New Roman" w:cs="Times New Roman"/>
          <w:lang w:val="en-CA"/>
        </w:rPr>
        <w:t>Overall</w:t>
      </w:r>
      <w:r w:rsidR="005832EA" w:rsidRPr="005832EA">
        <w:rPr>
          <w:rFonts w:ascii="Times New Roman" w:hAnsi="Times New Roman" w:cs="Times New Roman"/>
          <w:lang w:val="en-CA"/>
        </w:rPr>
        <w:t xml:space="preserve">, the studies showed that there is evidence for a dual model of sexual passion, involving harmonious and obsessive passion styles. As well, both HSP and OSP can affect individuals in their day-to-day lives and in their relationships, with HSP being associated with more positive outcomes in both areas and OSP being associated with less positive outcomes. </w:t>
      </w:r>
    </w:p>
    <w:p w14:paraId="66A8A2EB" w14:textId="2910DEEA" w:rsidR="00FA2710" w:rsidRPr="00FA2710" w:rsidRDefault="008B0E7A" w:rsidP="00FA2710">
      <w:pPr>
        <w:spacing w:line="480" w:lineRule="auto"/>
        <w:ind w:firstLine="360"/>
        <w:rPr>
          <w:rFonts w:ascii="Times New Roman" w:hAnsi="Times New Roman" w:cs="Times New Roman"/>
        </w:rPr>
      </w:pPr>
      <w:r>
        <w:rPr>
          <w:rFonts w:ascii="Times New Roman" w:hAnsi="Times New Roman" w:cs="Times New Roman"/>
          <w:lang w:val="en-CA"/>
        </w:rPr>
        <w:t xml:space="preserve">Comparing the media report and the research article </w:t>
      </w:r>
      <w:r w:rsidR="00862B57">
        <w:rPr>
          <w:rFonts w:ascii="Times New Roman" w:hAnsi="Times New Roman" w:cs="Times New Roman"/>
          <w:lang w:val="en-CA"/>
        </w:rPr>
        <w:t>brought up some important points</w:t>
      </w:r>
      <w:r w:rsidR="008E6602">
        <w:rPr>
          <w:rFonts w:ascii="Times New Roman" w:hAnsi="Times New Roman" w:cs="Times New Roman"/>
          <w:lang w:val="en-CA"/>
        </w:rPr>
        <w:t xml:space="preserve"> to consider in the translation of one to the other</w:t>
      </w:r>
      <w:r w:rsidR="00862B57">
        <w:rPr>
          <w:rFonts w:ascii="Times New Roman" w:hAnsi="Times New Roman" w:cs="Times New Roman"/>
          <w:lang w:val="en-CA"/>
        </w:rPr>
        <w:t>.</w:t>
      </w:r>
      <w:r w:rsidR="00D12B8E">
        <w:rPr>
          <w:rFonts w:ascii="Times New Roman" w:hAnsi="Times New Roman" w:cs="Times New Roman"/>
          <w:lang w:val="en-CA"/>
        </w:rPr>
        <w:t xml:space="preserve"> </w:t>
      </w:r>
      <w:r w:rsidR="00D12B8E" w:rsidRPr="00D12B8E">
        <w:rPr>
          <w:rFonts w:ascii="Times New Roman" w:hAnsi="Times New Roman" w:cs="Times New Roman"/>
          <w:lang w:val="en-CA"/>
        </w:rPr>
        <w:t>Firstly, in e</w:t>
      </w:r>
      <w:r w:rsidR="000D2FC4" w:rsidRPr="00D12B8E">
        <w:rPr>
          <w:rFonts w:ascii="Times New Roman" w:hAnsi="Times New Roman" w:cs="Times New Roman"/>
          <w:lang w:val="en-CA"/>
        </w:rPr>
        <w:t xml:space="preserve">valuating </w:t>
      </w:r>
      <w:r w:rsidR="00D12B8E">
        <w:rPr>
          <w:rFonts w:ascii="Times New Roman" w:hAnsi="Times New Roman" w:cs="Times New Roman"/>
          <w:lang w:val="en-CA"/>
        </w:rPr>
        <w:t>particular aspects of the</w:t>
      </w:r>
      <w:r w:rsidR="000D2FC4" w:rsidRPr="00D12B8E">
        <w:rPr>
          <w:rFonts w:ascii="Times New Roman" w:hAnsi="Times New Roman" w:cs="Times New Roman"/>
          <w:lang w:val="en-CA"/>
        </w:rPr>
        <w:t xml:space="preserve"> l</w:t>
      </w:r>
      <w:r w:rsidR="00147793" w:rsidRPr="00D12B8E">
        <w:rPr>
          <w:rFonts w:ascii="Times New Roman" w:hAnsi="Times New Roman" w:cs="Times New Roman"/>
          <w:lang w:val="en-CA"/>
        </w:rPr>
        <w:t xml:space="preserve">anguage </w:t>
      </w:r>
      <w:r w:rsidR="00D12B8E" w:rsidRPr="00D12B8E">
        <w:rPr>
          <w:rFonts w:ascii="Times New Roman" w:hAnsi="Times New Roman" w:cs="Times New Roman"/>
          <w:lang w:val="en-CA"/>
        </w:rPr>
        <w:t>used</w:t>
      </w:r>
      <w:r w:rsidR="00D12B8E">
        <w:rPr>
          <w:rFonts w:ascii="Times New Roman" w:hAnsi="Times New Roman" w:cs="Times New Roman"/>
          <w:lang w:val="en-CA"/>
        </w:rPr>
        <w:t xml:space="preserve"> in both articles</w:t>
      </w:r>
      <w:r w:rsidR="00D12B8E" w:rsidRPr="00D12B8E">
        <w:rPr>
          <w:rFonts w:ascii="Times New Roman" w:hAnsi="Times New Roman" w:cs="Times New Roman"/>
          <w:lang w:val="en-CA"/>
        </w:rPr>
        <w:t xml:space="preserve">, it seems that </w:t>
      </w:r>
      <w:r w:rsidR="000D2FC4" w:rsidRPr="00D12B8E">
        <w:rPr>
          <w:rFonts w:ascii="Times New Roman" w:hAnsi="Times New Roman" w:cs="Times New Roman"/>
          <w:lang w:val="en-CA"/>
        </w:rPr>
        <w:t xml:space="preserve">the media report took the detailed and scientific wording of the research article and explained it in a way that everyday readers could understand. </w:t>
      </w:r>
      <w:r w:rsidR="004E4F90">
        <w:rPr>
          <w:rFonts w:ascii="Times New Roman" w:hAnsi="Times New Roman" w:cs="Times New Roman"/>
          <w:lang w:val="en-CA"/>
        </w:rPr>
        <w:t xml:space="preserve">This is often an issue with media representations of research, where scientific language is misinterpreted in an attempt to create a more lay-person description of the results. </w:t>
      </w:r>
      <w:r w:rsidR="00E720EE">
        <w:rPr>
          <w:rFonts w:ascii="Times New Roman" w:hAnsi="Times New Roman" w:cs="Times New Roman"/>
          <w:lang w:val="en-CA"/>
        </w:rPr>
        <w:t xml:space="preserve">For example, </w:t>
      </w:r>
      <w:r w:rsidR="00FA2710">
        <w:rPr>
          <w:rFonts w:ascii="Times New Roman" w:hAnsi="Times New Roman" w:cs="Times New Roman"/>
          <w:lang w:val="en-CA"/>
        </w:rPr>
        <w:t xml:space="preserve">a section of </w:t>
      </w:r>
      <w:r w:rsidR="00E720EE">
        <w:rPr>
          <w:rFonts w:ascii="Times New Roman" w:hAnsi="Times New Roman" w:cs="Times New Roman"/>
          <w:lang w:val="en-CA"/>
        </w:rPr>
        <w:t xml:space="preserve">the results of </w:t>
      </w:r>
      <w:r w:rsidR="00FA2710">
        <w:rPr>
          <w:rFonts w:ascii="Times New Roman" w:hAnsi="Times New Roman" w:cs="Times New Roman"/>
          <w:lang w:val="en-CA"/>
        </w:rPr>
        <w:t xml:space="preserve">the fourth study indicated that </w:t>
      </w:r>
      <w:r w:rsidR="00FA2710">
        <w:rPr>
          <w:rFonts w:ascii="Times New Roman" w:hAnsi="Times New Roman" w:cs="Times New Roman"/>
        </w:rPr>
        <w:t>“</w:t>
      </w:r>
      <w:r w:rsidR="00FA2710" w:rsidRPr="00FA2710">
        <w:rPr>
          <w:rFonts w:ascii="Times New Roman" w:hAnsi="Times New Roman" w:cs="Times New Roman"/>
        </w:rPr>
        <w:t>sexual representations appear to be overwhelmingly preponderant in OSP relative to relational representations</w:t>
      </w:r>
      <w:r w:rsidR="00FA2710">
        <w:rPr>
          <w:rFonts w:ascii="Times New Roman" w:hAnsi="Times New Roman" w:cs="Times New Roman"/>
        </w:rPr>
        <w:t>”</w:t>
      </w:r>
      <w:r w:rsidR="00FA2710">
        <w:rPr>
          <w:rFonts w:ascii="Times New Roman" w:hAnsi="Times New Roman" w:cs="Times New Roman"/>
        </w:rPr>
        <w:t>. In the media report, this finding was synthesized into “t</w:t>
      </w:r>
      <w:r w:rsidR="00FA2710" w:rsidRPr="00FA2710">
        <w:rPr>
          <w:rFonts w:ascii="Times New Roman" w:hAnsi="Times New Roman" w:cs="Times New Roman"/>
        </w:rPr>
        <w:t xml:space="preserve">hose scoring higher for </w:t>
      </w:r>
      <w:r w:rsidR="00FA2710">
        <w:rPr>
          <w:rFonts w:ascii="Times New Roman" w:hAnsi="Times New Roman" w:cs="Times New Roman"/>
        </w:rPr>
        <w:t>[OSP]</w:t>
      </w:r>
      <w:r w:rsidR="00FA2710" w:rsidRPr="00FA2710">
        <w:rPr>
          <w:rFonts w:ascii="Times New Roman" w:hAnsi="Times New Roman" w:cs="Times New Roman"/>
        </w:rPr>
        <w:t xml:space="preserve"> were more likely to perceive sexual intent in ambiguous social interactions, as well as to perceive sexuality in words that did not explicitly have a sexual connotation</w:t>
      </w:r>
      <w:r w:rsidR="00FA2710">
        <w:rPr>
          <w:rFonts w:ascii="Times New Roman" w:hAnsi="Times New Roman" w:cs="Times New Roman"/>
        </w:rPr>
        <w:t>”, which although still containing more complicated vocabulary, is much easier to understand than the original language. There are many other examples of this efficient synthesis of language in the media report, showing that the results have been translated quite well into words that are more accessible for the general population.</w:t>
      </w:r>
    </w:p>
    <w:p w14:paraId="2D491ABB" w14:textId="5192E761" w:rsidR="00E47C48" w:rsidRDefault="008E1C03" w:rsidP="00E47C48">
      <w:pPr>
        <w:spacing w:line="480" w:lineRule="auto"/>
        <w:ind w:firstLine="360"/>
        <w:rPr>
          <w:rFonts w:ascii="Times New Roman" w:hAnsi="Times New Roman" w:cs="Times New Roman"/>
          <w:lang w:val="en-CA"/>
        </w:rPr>
      </w:pPr>
      <w:r w:rsidRPr="00E47C48">
        <w:rPr>
          <w:rFonts w:ascii="Times New Roman" w:hAnsi="Times New Roman" w:cs="Times New Roman"/>
          <w:lang w:val="en-CA"/>
        </w:rPr>
        <w:t xml:space="preserve">As well, a common </w:t>
      </w:r>
      <w:r w:rsidR="00EF2AE7" w:rsidRPr="00E47C48">
        <w:rPr>
          <w:rFonts w:ascii="Times New Roman" w:hAnsi="Times New Roman" w:cs="Times New Roman"/>
          <w:lang w:val="en-CA"/>
        </w:rPr>
        <w:t xml:space="preserve">concern </w:t>
      </w:r>
      <w:r w:rsidRPr="00E47C48">
        <w:rPr>
          <w:rFonts w:ascii="Times New Roman" w:hAnsi="Times New Roman" w:cs="Times New Roman"/>
          <w:lang w:val="en-CA"/>
        </w:rPr>
        <w:t>with mass media is its emphasis on sensationalizing results of scientific studies and overemphasizing certain aspects that are more conducive to creating a “appealing” story. However, this</w:t>
      </w:r>
      <w:r w:rsidR="00853B4D" w:rsidRPr="00E47C48">
        <w:rPr>
          <w:rFonts w:ascii="Times New Roman" w:hAnsi="Times New Roman" w:cs="Times New Roman"/>
          <w:lang w:val="en-CA"/>
        </w:rPr>
        <w:t xml:space="preserve"> media report did a good job of not over-exaggerating the research findings in </w:t>
      </w:r>
      <w:r w:rsidRPr="00E47C48">
        <w:rPr>
          <w:rFonts w:ascii="Times New Roman" w:hAnsi="Times New Roman" w:cs="Times New Roman"/>
          <w:lang w:val="en-CA"/>
        </w:rPr>
        <w:t xml:space="preserve">a way that clouded or changed the true results of the study. </w:t>
      </w:r>
      <w:r w:rsidR="00C84342" w:rsidRPr="00E47C48">
        <w:rPr>
          <w:rFonts w:ascii="Times New Roman" w:hAnsi="Times New Roman" w:cs="Times New Roman"/>
          <w:lang w:val="en-CA"/>
        </w:rPr>
        <w:t>Although the author</w:t>
      </w:r>
      <w:r w:rsidR="00561E2F" w:rsidRPr="00E47C48">
        <w:rPr>
          <w:rFonts w:ascii="Times New Roman" w:hAnsi="Times New Roman" w:cs="Times New Roman"/>
          <w:lang w:val="en-CA"/>
        </w:rPr>
        <w:t xml:space="preserve"> focus</w:t>
      </w:r>
      <w:r w:rsidR="00C84342" w:rsidRPr="00E47C48">
        <w:rPr>
          <w:rFonts w:ascii="Times New Roman" w:hAnsi="Times New Roman" w:cs="Times New Roman"/>
          <w:lang w:val="en-CA"/>
        </w:rPr>
        <w:t>ed</w:t>
      </w:r>
      <w:r w:rsidR="00561E2F" w:rsidRPr="00E47C48">
        <w:rPr>
          <w:rFonts w:ascii="Times New Roman" w:hAnsi="Times New Roman" w:cs="Times New Roman"/>
          <w:lang w:val="en-CA"/>
        </w:rPr>
        <w:t xml:space="preserve"> on certain findings that </w:t>
      </w:r>
      <w:r w:rsidR="00C84342" w:rsidRPr="00E47C48">
        <w:rPr>
          <w:rFonts w:ascii="Times New Roman" w:hAnsi="Times New Roman" w:cs="Times New Roman"/>
          <w:lang w:val="en-CA"/>
        </w:rPr>
        <w:t>may be</w:t>
      </w:r>
      <w:r w:rsidRPr="00E47C48">
        <w:rPr>
          <w:rFonts w:ascii="Times New Roman" w:hAnsi="Times New Roman" w:cs="Times New Roman"/>
          <w:lang w:val="en-CA"/>
        </w:rPr>
        <w:t xml:space="preserve"> seemingly</w:t>
      </w:r>
      <w:r w:rsidR="00C84342" w:rsidRPr="00E47C48">
        <w:rPr>
          <w:rFonts w:ascii="Times New Roman" w:hAnsi="Times New Roman" w:cs="Times New Roman"/>
          <w:lang w:val="en-CA"/>
        </w:rPr>
        <w:t xml:space="preserve"> more eye-catching (e.g. “</w:t>
      </w:r>
      <w:r w:rsidRPr="00E47C48">
        <w:rPr>
          <w:rFonts w:ascii="Times New Roman" w:hAnsi="Times New Roman" w:cs="Times New Roman"/>
        </w:rPr>
        <w:t>o</w:t>
      </w:r>
      <w:r w:rsidR="00C84342" w:rsidRPr="00E47C48">
        <w:rPr>
          <w:rFonts w:ascii="Times New Roman" w:hAnsi="Times New Roman" w:cs="Times New Roman"/>
        </w:rPr>
        <w:t>bsessive sexual passion was also related to violent actions under threat of romantic rejection, as well as greater dissolution of romantic relationships over time.</w:t>
      </w:r>
      <w:r w:rsidR="00C84342" w:rsidRPr="00E47C48">
        <w:rPr>
          <w:rFonts w:ascii="Times New Roman" w:hAnsi="Times New Roman" w:cs="Times New Roman"/>
        </w:rPr>
        <w:t xml:space="preserve">”) and minimized </w:t>
      </w:r>
      <w:r w:rsidR="00030D6F">
        <w:rPr>
          <w:rFonts w:ascii="Times New Roman" w:hAnsi="Times New Roman" w:cs="Times New Roman"/>
        </w:rPr>
        <w:t xml:space="preserve">or did not mention some </w:t>
      </w:r>
      <w:r w:rsidR="00C84342" w:rsidRPr="00E47C48">
        <w:rPr>
          <w:rFonts w:ascii="Times New Roman" w:hAnsi="Times New Roman" w:cs="Times New Roman"/>
        </w:rPr>
        <w:t xml:space="preserve">findings that were less </w:t>
      </w:r>
      <w:r w:rsidRPr="00E47C48">
        <w:rPr>
          <w:rFonts w:ascii="Times New Roman" w:hAnsi="Times New Roman" w:cs="Times New Roman"/>
        </w:rPr>
        <w:t xml:space="preserve">interesting to the reader (e.g. the finding that </w:t>
      </w:r>
      <w:r w:rsidR="00EF2AE7" w:rsidRPr="00E47C48">
        <w:rPr>
          <w:rFonts w:ascii="Times New Roman" w:hAnsi="Times New Roman" w:cs="Times New Roman"/>
        </w:rPr>
        <w:t>HSP actually did not predict couples staying together longer</w:t>
      </w:r>
      <w:r w:rsidRPr="00E47C48">
        <w:rPr>
          <w:rFonts w:ascii="Times New Roman" w:hAnsi="Times New Roman" w:cs="Times New Roman"/>
        </w:rPr>
        <w:t xml:space="preserve">), </w:t>
      </w:r>
      <w:r w:rsidR="009C2031" w:rsidRPr="00E47C48">
        <w:rPr>
          <w:rFonts w:ascii="Times New Roman" w:hAnsi="Times New Roman" w:cs="Times New Roman"/>
        </w:rPr>
        <w:t>a</w:t>
      </w:r>
      <w:r w:rsidRPr="00E47C48">
        <w:rPr>
          <w:rFonts w:ascii="Times New Roman" w:hAnsi="Times New Roman" w:cs="Times New Roman"/>
        </w:rPr>
        <w:t xml:space="preserve"> majority of the overall conclusions of the study were still present and </w:t>
      </w:r>
      <w:r w:rsidR="00610D6F">
        <w:rPr>
          <w:rFonts w:ascii="Times New Roman" w:hAnsi="Times New Roman" w:cs="Times New Roman"/>
        </w:rPr>
        <w:t xml:space="preserve">were </w:t>
      </w:r>
      <w:r w:rsidRPr="00E47C48">
        <w:rPr>
          <w:rFonts w:ascii="Times New Roman" w:hAnsi="Times New Roman" w:cs="Times New Roman"/>
        </w:rPr>
        <w:t xml:space="preserve">explained </w:t>
      </w:r>
      <w:r w:rsidR="00610D6F">
        <w:rPr>
          <w:rFonts w:ascii="Times New Roman" w:hAnsi="Times New Roman" w:cs="Times New Roman"/>
        </w:rPr>
        <w:t>succinctly and coherently</w:t>
      </w:r>
      <w:r w:rsidRPr="00E47C48">
        <w:rPr>
          <w:rFonts w:ascii="Times New Roman" w:hAnsi="Times New Roman" w:cs="Times New Roman"/>
        </w:rPr>
        <w:t xml:space="preserve">. </w:t>
      </w:r>
    </w:p>
    <w:p w14:paraId="1003123F" w14:textId="752BDA70" w:rsidR="002726EC" w:rsidRPr="00E47C48" w:rsidRDefault="009C2031" w:rsidP="008B0E7A">
      <w:pPr>
        <w:spacing w:line="480" w:lineRule="auto"/>
        <w:ind w:firstLine="360"/>
        <w:rPr>
          <w:rFonts w:ascii="Times New Roman" w:hAnsi="Times New Roman" w:cs="Times New Roman"/>
          <w:lang w:val="en-CA"/>
        </w:rPr>
      </w:pPr>
      <w:r w:rsidRPr="00E47C48">
        <w:rPr>
          <w:rFonts w:ascii="Times New Roman" w:hAnsi="Times New Roman" w:cs="Times New Roman"/>
          <w:lang w:val="en-CA"/>
        </w:rPr>
        <w:t>A final point to be made is that the media report managed to explain</w:t>
      </w:r>
      <w:r w:rsidRPr="00E47C48">
        <w:rPr>
          <w:rFonts w:ascii="Times New Roman" w:hAnsi="Times New Roman" w:cs="Times New Roman"/>
          <w:lang w:val="en-CA"/>
        </w:rPr>
        <w:t xml:space="preserve"> the importance of the research to current society </w:t>
      </w:r>
      <w:r w:rsidRPr="00E47C48">
        <w:rPr>
          <w:rFonts w:ascii="Times New Roman" w:hAnsi="Times New Roman" w:cs="Times New Roman"/>
          <w:lang w:val="en-CA"/>
        </w:rPr>
        <w:t xml:space="preserve">in a </w:t>
      </w:r>
      <w:r w:rsidR="002726EC" w:rsidRPr="00E47C48">
        <w:rPr>
          <w:rFonts w:ascii="Times New Roman" w:hAnsi="Times New Roman" w:cs="Times New Roman"/>
          <w:lang w:val="en-CA"/>
        </w:rPr>
        <w:t xml:space="preserve">manner that was insightful and helpful, and provided an extension of the findings that the researchers may not have considered. The author </w:t>
      </w:r>
      <w:r w:rsidR="008B0E7A">
        <w:rPr>
          <w:rFonts w:ascii="Times New Roman" w:hAnsi="Times New Roman" w:cs="Times New Roman"/>
          <w:lang w:val="en-CA"/>
        </w:rPr>
        <w:t xml:space="preserve">of the media report </w:t>
      </w:r>
      <w:r w:rsidR="002726EC" w:rsidRPr="00E47C48">
        <w:rPr>
          <w:rFonts w:ascii="Times New Roman" w:hAnsi="Times New Roman" w:cs="Times New Roman"/>
          <w:lang w:val="en-CA"/>
        </w:rPr>
        <w:t xml:space="preserve">mentions that society often is concerned (or “obsessed”) with sexual desire in a way that focuses too much on </w:t>
      </w:r>
      <w:r w:rsidR="008B0E7A">
        <w:rPr>
          <w:rFonts w:ascii="Times New Roman" w:hAnsi="Times New Roman" w:cs="Times New Roman"/>
          <w:lang w:val="en-CA"/>
        </w:rPr>
        <w:t xml:space="preserve">mechanical, detached and individualistic sexual gratification and less on the integration of sexuality into our identities and whole selves. The findings of the research article support the idea that this societal emphasis is likely affecting people negatively, and that an important cultural goal to have is the embracing of sexual passion in a way that can be integrated with people’s identities and goals – a move towards more harmonious sexual passion. </w:t>
      </w:r>
      <w:r w:rsidR="002726EC" w:rsidRPr="00E47C48">
        <w:rPr>
          <w:rFonts w:ascii="Times New Roman" w:hAnsi="Times New Roman" w:cs="Times New Roman"/>
          <w:lang w:val="en-CA"/>
        </w:rPr>
        <w:t xml:space="preserve">As well, the report makes the connection that, despite societal norms, greater sociosexuality (expression of sexuality in a more casual and uninhibited form) is not something that should be stigmatized, as the article has no findings that connect it to negative outcomes. However, it is the particular way that sexuality is integrated into one’s identity (HSP vs. OSP) that can cause issues in one’s life in </w:t>
      </w:r>
      <w:r w:rsidR="008B0E7A">
        <w:rPr>
          <w:rFonts w:ascii="Times New Roman" w:hAnsi="Times New Roman" w:cs="Times New Roman"/>
          <w:lang w:val="en-CA"/>
        </w:rPr>
        <w:t xml:space="preserve">the long run, and what should be focused on when trying to change views of sexuality. </w:t>
      </w:r>
    </w:p>
    <w:p w14:paraId="03E284D0" w14:textId="106C729C" w:rsidR="008B54ED" w:rsidRPr="009C2031" w:rsidRDefault="00006CAC" w:rsidP="009C2031">
      <w:pPr>
        <w:spacing w:line="480" w:lineRule="auto"/>
        <w:ind w:firstLine="720"/>
        <w:rPr>
          <w:rFonts w:ascii="Times New Roman" w:hAnsi="Times New Roman" w:cs="Times New Roman"/>
          <w:lang w:val="en-CA"/>
        </w:rPr>
      </w:pPr>
      <w:r w:rsidRPr="009C2031">
        <w:rPr>
          <w:rFonts w:ascii="Times New Roman" w:hAnsi="Times New Roman" w:cs="Times New Roman"/>
          <w:lang w:val="en-CA"/>
        </w:rPr>
        <w:t xml:space="preserve">Overall, </w:t>
      </w:r>
      <w:r w:rsidR="00CA343E" w:rsidRPr="009C2031">
        <w:rPr>
          <w:rFonts w:ascii="Times New Roman" w:hAnsi="Times New Roman" w:cs="Times New Roman"/>
          <w:lang w:val="en-CA"/>
        </w:rPr>
        <w:t xml:space="preserve">I believe that </w:t>
      </w:r>
      <w:r w:rsidRPr="009C2031">
        <w:rPr>
          <w:rFonts w:ascii="Times New Roman" w:hAnsi="Times New Roman" w:cs="Times New Roman"/>
          <w:lang w:val="en-CA"/>
        </w:rPr>
        <w:t xml:space="preserve">the media report represented and explained the scientific research article in a way that gave the reader a sense of the importance of the findings, and their implications, without being overly complicated or exaggerating the results to create a more “attractive” headline. Although it is not possible to generalize based on one media report, the evaluation of this one </w:t>
      </w:r>
      <w:r w:rsidR="00CA343E" w:rsidRPr="009C2031">
        <w:rPr>
          <w:rFonts w:ascii="Times New Roman" w:hAnsi="Times New Roman" w:cs="Times New Roman"/>
          <w:lang w:val="en-CA"/>
        </w:rPr>
        <w:t>in particular seems to suggest</w:t>
      </w:r>
      <w:r w:rsidRPr="009C2031">
        <w:rPr>
          <w:rFonts w:ascii="Times New Roman" w:hAnsi="Times New Roman" w:cs="Times New Roman"/>
          <w:lang w:val="en-CA"/>
        </w:rPr>
        <w:t xml:space="preserve"> that overall, it is possible for the media to be trusted to properly portray and reflect research. As well, it is important to realize the important role that media reports play in connecting researchers with the greater public, </w:t>
      </w:r>
      <w:r w:rsidR="00CA343E" w:rsidRPr="009C2031">
        <w:rPr>
          <w:rFonts w:ascii="Times New Roman" w:hAnsi="Times New Roman" w:cs="Times New Roman"/>
          <w:lang w:val="en-CA"/>
        </w:rPr>
        <w:t>in order to</w:t>
      </w:r>
      <w:r w:rsidRPr="009C2031">
        <w:rPr>
          <w:rFonts w:ascii="Times New Roman" w:hAnsi="Times New Roman" w:cs="Times New Roman"/>
          <w:lang w:val="en-CA"/>
        </w:rPr>
        <w:t xml:space="preserve"> enable them to pass on their findings to the everyday person who can benefit from them. </w:t>
      </w:r>
    </w:p>
    <w:p w14:paraId="46D31383" w14:textId="77777777" w:rsidR="008B54ED" w:rsidRDefault="008B54ED" w:rsidP="006501F3">
      <w:pPr>
        <w:spacing w:line="480" w:lineRule="auto"/>
        <w:rPr>
          <w:rFonts w:ascii="Times New Roman" w:hAnsi="Times New Roman" w:cs="Times New Roman"/>
          <w:lang w:val="en-CA"/>
        </w:rPr>
      </w:pPr>
    </w:p>
    <w:p w14:paraId="53C34D09" w14:textId="77777777" w:rsidR="00352085" w:rsidRDefault="00352085" w:rsidP="00E47C48">
      <w:pPr>
        <w:spacing w:line="480" w:lineRule="auto"/>
        <w:jc w:val="center"/>
        <w:rPr>
          <w:rFonts w:ascii="Times New Roman" w:hAnsi="Times New Roman" w:cs="Times New Roman"/>
          <w:lang w:val="en-CA"/>
        </w:rPr>
      </w:pPr>
    </w:p>
    <w:p w14:paraId="066F3DCC" w14:textId="77777777" w:rsidR="00352085" w:rsidRDefault="00352085" w:rsidP="00E47C48">
      <w:pPr>
        <w:spacing w:line="480" w:lineRule="auto"/>
        <w:jc w:val="center"/>
        <w:rPr>
          <w:rFonts w:ascii="Times New Roman" w:hAnsi="Times New Roman" w:cs="Times New Roman"/>
          <w:lang w:val="en-CA"/>
        </w:rPr>
      </w:pPr>
    </w:p>
    <w:p w14:paraId="74A26152" w14:textId="77777777" w:rsidR="00352085" w:rsidRDefault="00352085" w:rsidP="00E47C48">
      <w:pPr>
        <w:spacing w:line="480" w:lineRule="auto"/>
        <w:jc w:val="center"/>
        <w:rPr>
          <w:rFonts w:ascii="Times New Roman" w:hAnsi="Times New Roman" w:cs="Times New Roman"/>
          <w:lang w:val="en-CA"/>
        </w:rPr>
      </w:pPr>
    </w:p>
    <w:p w14:paraId="147C790F" w14:textId="77777777" w:rsidR="00352085" w:rsidRDefault="00352085" w:rsidP="00E47C48">
      <w:pPr>
        <w:spacing w:line="480" w:lineRule="auto"/>
        <w:jc w:val="center"/>
        <w:rPr>
          <w:rFonts w:ascii="Times New Roman" w:hAnsi="Times New Roman" w:cs="Times New Roman"/>
          <w:lang w:val="en-CA"/>
        </w:rPr>
      </w:pPr>
    </w:p>
    <w:p w14:paraId="063CE814" w14:textId="77777777" w:rsidR="00352085" w:rsidRDefault="00352085" w:rsidP="00E47C48">
      <w:pPr>
        <w:spacing w:line="480" w:lineRule="auto"/>
        <w:jc w:val="center"/>
        <w:rPr>
          <w:rFonts w:ascii="Times New Roman" w:hAnsi="Times New Roman" w:cs="Times New Roman"/>
          <w:lang w:val="en-CA"/>
        </w:rPr>
      </w:pPr>
    </w:p>
    <w:p w14:paraId="69A00082" w14:textId="77777777" w:rsidR="00352085" w:rsidRDefault="00352085" w:rsidP="00E47C48">
      <w:pPr>
        <w:spacing w:line="480" w:lineRule="auto"/>
        <w:jc w:val="center"/>
        <w:rPr>
          <w:rFonts w:ascii="Times New Roman" w:hAnsi="Times New Roman" w:cs="Times New Roman"/>
          <w:lang w:val="en-CA"/>
        </w:rPr>
      </w:pPr>
    </w:p>
    <w:p w14:paraId="3A4072BD" w14:textId="77777777" w:rsidR="00352085" w:rsidRDefault="00352085" w:rsidP="00E47C48">
      <w:pPr>
        <w:spacing w:line="480" w:lineRule="auto"/>
        <w:jc w:val="center"/>
        <w:rPr>
          <w:rFonts w:ascii="Times New Roman" w:hAnsi="Times New Roman" w:cs="Times New Roman"/>
          <w:lang w:val="en-CA"/>
        </w:rPr>
      </w:pPr>
    </w:p>
    <w:p w14:paraId="557E8BA2" w14:textId="77777777" w:rsidR="00352085" w:rsidRDefault="00352085" w:rsidP="00E47C48">
      <w:pPr>
        <w:spacing w:line="480" w:lineRule="auto"/>
        <w:jc w:val="center"/>
        <w:rPr>
          <w:rFonts w:ascii="Times New Roman" w:hAnsi="Times New Roman" w:cs="Times New Roman"/>
          <w:lang w:val="en-CA"/>
        </w:rPr>
      </w:pPr>
    </w:p>
    <w:p w14:paraId="72BFB0EC" w14:textId="77777777" w:rsidR="00352085" w:rsidRDefault="00352085" w:rsidP="00E47C48">
      <w:pPr>
        <w:spacing w:line="480" w:lineRule="auto"/>
        <w:jc w:val="center"/>
        <w:rPr>
          <w:rFonts w:ascii="Times New Roman" w:hAnsi="Times New Roman" w:cs="Times New Roman"/>
          <w:lang w:val="en-CA"/>
        </w:rPr>
      </w:pPr>
    </w:p>
    <w:p w14:paraId="3EF33D3A" w14:textId="77777777" w:rsidR="00352085" w:rsidRDefault="00352085" w:rsidP="00E47C48">
      <w:pPr>
        <w:spacing w:line="480" w:lineRule="auto"/>
        <w:jc w:val="center"/>
        <w:rPr>
          <w:rFonts w:ascii="Times New Roman" w:hAnsi="Times New Roman" w:cs="Times New Roman"/>
          <w:lang w:val="en-CA"/>
        </w:rPr>
      </w:pPr>
    </w:p>
    <w:p w14:paraId="1480BEB4" w14:textId="77777777" w:rsidR="00352085" w:rsidRDefault="00352085" w:rsidP="00E47C48">
      <w:pPr>
        <w:spacing w:line="480" w:lineRule="auto"/>
        <w:jc w:val="center"/>
        <w:rPr>
          <w:rFonts w:ascii="Times New Roman" w:hAnsi="Times New Roman" w:cs="Times New Roman"/>
          <w:lang w:val="en-CA"/>
        </w:rPr>
      </w:pPr>
    </w:p>
    <w:p w14:paraId="2A20B0B2" w14:textId="77777777" w:rsidR="00352085" w:rsidRDefault="00352085" w:rsidP="00E47C48">
      <w:pPr>
        <w:spacing w:line="480" w:lineRule="auto"/>
        <w:jc w:val="center"/>
        <w:rPr>
          <w:rFonts w:ascii="Times New Roman" w:hAnsi="Times New Roman" w:cs="Times New Roman"/>
          <w:lang w:val="en-CA"/>
        </w:rPr>
      </w:pPr>
    </w:p>
    <w:p w14:paraId="43276412" w14:textId="77777777" w:rsidR="00352085" w:rsidRDefault="00352085" w:rsidP="00E47C48">
      <w:pPr>
        <w:spacing w:line="480" w:lineRule="auto"/>
        <w:jc w:val="center"/>
        <w:rPr>
          <w:rFonts w:ascii="Times New Roman" w:hAnsi="Times New Roman" w:cs="Times New Roman"/>
          <w:lang w:val="en-CA"/>
        </w:rPr>
      </w:pPr>
    </w:p>
    <w:p w14:paraId="5936E459" w14:textId="77777777" w:rsidR="00352085" w:rsidRDefault="00352085" w:rsidP="00E47C48">
      <w:pPr>
        <w:spacing w:line="480" w:lineRule="auto"/>
        <w:jc w:val="center"/>
        <w:rPr>
          <w:rFonts w:ascii="Times New Roman" w:hAnsi="Times New Roman" w:cs="Times New Roman"/>
          <w:lang w:val="en-CA"/>
        </w:rPr>
      </w:pPr>
    </w:p>
    <w:p w14:paraId="29E3140F" w14:textId="77777777" w:rsidR="00352085" w:rsidRDefault="00352085" w:rsidP="00E47C48">
      <w:pPr>
        <w:spacing w:line="480" w:lineRule="auto"/>
        <w:jc w:val="center"/>
        <w:rPr>
          <w:rFonts w:ascii="Times New Roman" w:hAnsi="Times New Roman" w:cs="Times New Roman"/>
          <w:lang w:val="en-CA"/>
        </w:rPr>
      </w:pPr>
    </w:p>
    <w:p w14:paraId="0785423E" w14:textId="77777777" w:rsidR="00352085" w:rsidRDefault="00352085" w:rsidP="00E47C48">
      <w:pPr>
        <w:spacing w:line="480" w:lineRule="auto"/>
        <w:jc w:val="center"/>
        <w:rPr>
          <w:rFonts w:ascii="Times New Roman" w:hAnsi="Times New Roman" w:cs="Times New Roman"/>
          <w:lang w:val="en-CA"/>
        </w:rPr>
      </w:pPr>
    </w:p>
    <w:p w14:paraId="2AA06B0C" w14:textId="56209CAB" w:rsidR="008B54ED" w:rsidRPr="007A5138" w:rsidRDefault="008B54ED" w:rsidP="00E47C48">
      <w:pPr>
        <w:spacing w:line="480" w:lineRule="auto"/>
        <w:jc w:val="center"/>
        <w:rPr>
          <w:rFonts w:ascii="Times New Roman" w:hAnsi="Times New Roman" w:cs="Times New Roman"/>
          <w:lang w:val="en-CA"/>
        </w:rPr>
      </w:pPr>
      <w:r w:rsidRPr="007A5138">
        <w:rPr>
          <w:rFonts w:ascii="Times New Roman" w:hAnsi="Times New Roman" w:cs="Times New Roman"/>
          <w:lang w:val="en-CA"/>
        </w:rPr>
        <w:t>References</w:t>
      </w:r>
    </w:p>
    <w:p w14:paraId="673778C2" w14:textId="77777777" w:rsidR="008B54ED" w:rsidRPr="007A5138" w:rsidRDefault="008B54ED" w:rsidP="006501F3">
      <w:pPr>
        <w:spacing w:line="480" w:lineRule="auto"/>
        <w:ind w:left="720" w:hanging="720"/>
        <w:rPr>
          <w:rFonts w:ascii="Times New Roman" w:hAnsi="Times New Roman" w:cs="Times New Roman"/>
          <w:lang w:val="en-CA"/>
        </w:rPr>
      </w:pPr>
    </w:p>
    <w:p w14:paraId="3C271F11" w14:textId="792B8C7E" w:rsidR="008B54ED" w:rsidRPr="007A5138" w:rsidRDefault="007A5138" w:rsidP="007A5138">
      <w:pPr>
        <w:spacing w:line="480" w:lineRule="auto"/>
        <w:ind w:left="720" w:hanging="720"/>
        <w:rPr>
          <w:rFonts w:ascii="Times New Roman" w:hAnsi="Times New Roman" w:cs="Times New Roman"/>
        </w:rPr>
      </w:pPr>
      <w:r w:rsidRPr="007A5138">
        <w:rPr>
          <w:rFonts w:ascii="Times New Roman" w:hAnsi="Times New Roman" w:cs="Times New Roman"/>
        </w:rPr>
        <w:t>Philippe, F. L., Vallerand, R. J., Bernard-Desrosiers, L., Guilbault, V., &amp; Rajotte, G. (2017). Understanding the cognitive and motivational underpinnings of sexual passion from a dualistic model.</w:t>
      </w:r>
      <w:r w:rsidRPr="007A5138">
        <w:rPr>
          <w:rFonts w:ascii="Times New Roman" w:hAnsi="Times New Roman" w:cs="Times New Roman"/>
          <w:i/>
          <w:iCs/>
        </w:rPr>
        <w:t> Journal of Personality and Social Psychology, 113</w:t>
      </w:r>
      <w:r w:rsidRPr="007A5138">
        <w:rPr>
          <w:rFonts w:ascii="Times New Roman" w:hAnsi="Times New Roman" w:cs="Times New Roman"/>
        </w:rPr>
        <w:t>(5), 769-785. </w:t>
      </w:r>
    </w:p>
    <w:p w14:paraId="16B9AAA6" w14:textId="77777777" w:rsidR="007A5138" w:rsidRPr="007A5138" w:rsidRDefault="007A5138" w:rsidP="007A5138">
      <w:pPr>
        <w:spacing w:line="480" w:lineRule="auto"/>
        <w:ind w:left="720" w:hanging="720"/>
        <w:rPr>
          <w:rFonts w:ascii="Times New Roman" w:hAnsi="Times New Roman" w:cs="Times New Roman"/>
        </w:rPr>
      </w:pPr>
    </w:p>
    <w:p w14:paraId="6BD452EE" w14:textId="3F3FA150" w:rsidR="007A5138" w:rsidRDefault="007A5138" w:rsidP="007A5138">
      <w:pPr>
        <w:spacing w:line="480" w:lineRule="auto"/>
        <w:ind w:left="720" w:hanging="720"/>
        <w:rPr>
          <w:rFonts w:ascii="Times New Roman" w:hAnsi="Times New Roman" w:cs="Times New Roman"/>
        </w:rPr>
      </w:pPr>
      <w:r>
        <w:rPr>
          <w:rFonts w:ascii="Times New Roman" w:hAnsi="Times New Roman" w:cs="Times New Roman"/>
        </w:rPr>
        <w:t xml:space="preserve">Kaufman, S. B. (2017, July 19). The science of passionate sex. Retrieved from </w:t>
      </w:r>
      <w:hyperlink r:id="rId7" w:history="1">
        <w:r w:rsidR="00C84342" w:rsidRPr="00E01C41">
          <w:rPr>
            <w:rStyle w:val="Hyperlink"/>
            <w:rFonts w:ascii="Times New Roman" w:hAnsi="Times New Roman" w:cs="Times New Roman"/>
          </w:rPr>
          <w:t>https://blogs.scientificamerican.com/beautiful-minds/the-science-of-passionate-sex/</w:t>
        </w:r>
      </w:hyperlink>
    </w:p>
    <w:p w14:paraId="3CE80C22" w14:textId="77777777" w:rsidR="00C84342" w:rsidRDefault="00C84342" w:rsidP="007A5138">
      <w:pPr>
        <w:spacing w:line="480" w:lineRule="auto"/>
        <w:ind w:left="720" w:hanging="720"/>
        <w:rPr>
          <w:rFonts w:ascii="Times New Roman" w:hAnsi="Times New Roman" w:cs="Times New Roman"/>
        </w:rPr>
      </w:pPr>
    </w:p>
    <w:p w14:paraId="071C504F" w14:textId="77777777" w:rsidR="00C84342" w:rsidRDefault="00C84342" w:rsidP="007A5138">
      <w:pPr>
        <w:spacing w:line="480" w:lineRule="auto"/>
        <w:ind w:left="720" w:hanging="720"/>
        <w:rPr>
          <w:rFonts w:ascii="Times New Roman" w:hAnsi="Times New Roman" w:cs="Times New Roman"/>
        </w:rPr>
      </w:pPr>
    </w:p>
    <w:p w14:paraId="64419CCC" w14:textId="77777777" w:rsidR="00C84342" w:rsidRPr="007A5138" w:rsidRDefault="00C84342" w:rsidP="007A5138">
      <w:pPr>
        <w:spacing w:line="480" w:lineRule="auto"/>
        <w:ind w:left="720" w:hanging="720"/>
        <w:rPr>
          <w:rFonts w:ascii="Times New Roman" w:hAnsi="Times New Roman" w:cs="Times New Roman"/>
        </w:rPr>
      </w:pPr>
    </w:p>
    <w:sectPr w:rsidR="00C84342" w:rsidRPr="007A5138" w:rsidSect="00F16935">
      <w:headerReference w:type="even" r:id="rId8"/>
      <w:head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83730" w14:textId="77777777" w:rsidR="00F134BA" w:rsidRDefault="00F134BA" w:rsidP="00F16935">
      <w:r>
        <w:separator/>
      </w:r>
    </w:p>
  </w:endnote>
  <w:endnote w:type="continuationSeparator" w:id="0">
    <w:p w14:paraId="2C3E17A0" w14:textId="77777777" w:rsidR="00F134BA" w:rsidRDefault="00F134BA" w:rsidP="00F1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EAC59" w14:textId="77777777" w:rsidR="00F134BA" w:rsidRDefault="00F134BA" w:rsidP="00F16935">
      <w:r>
        <w:separator/>
      </w:r>
    </w:p>
  </w:footnote>
  <w:footnote w:type="continuationSeparator" w:id="0">
    <w:p w14:paraId="7BDE4909" w14:textId="77777777" w:rsidR="00F134BA" w:rsidRDefault="00F134BA" w:rsidP="00F169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F516C" w14:textId="77777777" w:rsidR="00F16935" w:rsidRDefault="00F16935" w:rsidP="00E01C4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ED5C1E" w14:textId="77777777" w:rsidR="00F16935" w:rsidRDefault="00F16935" w:rsidP="00F1693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3624B" w14:textId="2615AA5A" w:rsidR="00F16935" w:rsidRPr="00BB70B4" w:rsidRDefault="00853B4D" w:rsidP="00E01C41">
    <w:pPr>
      <w:pStyle w:val="Header"/>
      <w:framePr w:wrap="none" w:vAnchor="text" w:hAnchor="margin" w:xAlign="right" w:y="1"/>
      <w:rPr>
        <w:rStyle w:val="PageNumber"/>
        <w:rFonts w:ascii="Times New Roman" w:hAnsi="Times New Roman" w:cs="Times New Roman"/>
      </w:rPr>
    </w:pPr>
    <w:r w:rsidRPr="00BB70B4">
      <w:rPr>
        <w:rStyle w:val="PageNumber"/>
        <w:rFonts w:ascii="Times New Roman" w:hAnsi="Times New Roman" w:cs="Times New Roman"/>
      </w:rPr>
      <w:t xml:space="preserve">MEDIA AND RELATIONSHIP SCIENCE </w:t>
    </w:r>
    <w:r w:rsidRPr="00BB70B4">
      <w:rPr>
        <w:rStyle w:val="PageNumber"/>
        <w:rFonts w:ascii="Times New Roman" w:hAnsi="Times New Roman" w:cs="Times New Roman"/>
      </w:rPr>
      <w:tab/>
    </w:r>
    <w:r w:rsidRPr="00BB70B4">
      <w:rPr>
        <w:rStyle w:val="PageNumber"/>
        <w:rFonts w:ascii="Times New Roman" w:hAnsi="Times New Roman" w:cs="Times New Roman"/>
      </w:rPr>
      <w:tab/>
    </w:r>
    <w:r w:rsidR="00F16935" w:rsidRPr="00BB70B4">
      <w:rPr>
        <w:rStyle w:val="PageNumber"/>
        <w:rFonts w:ascii="Times New Roman" w:hAnsi="Times New Roman" w:cs="Times New Roman"/>
      </w:rPr>
      <w:fldChar w:fldCharType="begin"/>
    </w:r>
    <w:r w:rsidR="00F16935" w:rsidRPr="00BB70B4">
      <w:rPr>
        <w:rStyle w:val="PageNumber"/>
        <w:rFonts w:ascii="Times New Roman" w:hAnsi="Times New Roman" w:cs="Times New Roman"/>
      </w:rPr>
      <w:instrText xml:space="preserve">PAGE  </w:instrText>
    </w:r>
    <w:r w:rsidR="00F16935" w:rsidRPr="00BB70B4">
      <w:rPr>
        <w:rStyle w:val="PageNumber"/>
        <w:rFonts w:ascii="Times New Roman" w:hAnsi="Times New Roman" w:cs="Times New Roman"/>
      </w:rPr>
      <w:fldChar w:fldCharType="separate"/>
    </w:r>
    <w:r w:rsidR="00656873">
      <w:rPr>
        <w:rStyle w:val="PageNumber"/>
        <w:rFonts w:ascii="Times New Roman" w:hAnsi="Times New Roman" w:cs="Times New Roman"/>
        <w:noProof/>
      </w:rPr>
      <w:t>3</w:t>
    </w:r>
    <w:r w:rsidR="00F16935" w:rsidRPr="00BB70B4">
      <w:rPr>
        <w:rStyle w:val="PageNumber"/>
        <w:rFonts w:ascii="Times New Roman" w:hAnsi="Times New Roman" w:cs="Times New Roman"/>
      </w:rPr>
      <w:fldChar w:fldCharType="end"/>
    </w:r>
  </w:p>
  <w:p w14:paraId="3ED0065F" w14:textId="77777777" w:rsidR="00F16935" w:rsidRDefault="00F16935" w:rsidP="00F16935">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4F85C5" w14:textId="7B86095A" w:rsidR="00853B4D" w:rsidRDefault="00853B4D" w:rsidP="00853B4D">
    <w:pPr>
      <w:pStyle w:val="Header"/>
      <w:framePr w:wrap="none" w:vAnchor="text" w:hAnchor="margin" w:xAlign="right" w:y="1"/>
      <w:rPr>
        <w:rStyle w:val="PageNumber"/>
      </w:rPr>
    </w:pPr>
    <w:r w:rsidRPr="00BB70B4">
      <w:rPr>
        <w:rStyle w:val="PageNumber"/>
        <w:rFonts w:ascii="Times New Roman" w:hAnsi="Times New Roman" w:cs="Times New Roman"/>
      </w:rPr>
      <w:t>Running head: MEDIA AND RELATIONSHIP SCIENCE</w:t>
    </w:r>
    <w:r w:rsidRPr="00BB70B4">
      <w:rPr>
        <w:rStyle w:val="PageNumber"/>
        <w:rFonts w:ascii="Times New Roman" w:hAnsi="Times New Roman" w:cs="Times New Roman"/>
      </w:rPr>
      <w:tab/>
    </w:r>
    <w:r>
      <w:rPr>
        <w:rStyle w:val="PageNumber"/>
      </w:rPr>
      <w:fldChar w:fldCharType="begin"/>
    </w:r>
    <w:r>
      <w:rPr>
        <w:rStyle w:val="PageNumber"/>
      </w:rPr>
      <w:instrText xml:space="preserve">PAGE  </w:instrText>
    </w:r>
    <w:r>
      <w:rPr>
        <w:rStyle w:val="PageNumber"/>
      </w:rPr>
      <w:fldChar w:fldCharType="separate"/>
    </w:r>
    <w:r w:rsidR="00F134BA">
      <w:rPr>
        <w:rStyle w:val="PageNumber"/>
        <w:noProof/>
      </w:rPr>
      <w:t>1</w:t>
    </w:r>
    <w:r>
      <w:rPr>
        <w:rStyle w:val="PageNumber"/>
      </w:rPr>
      <w:fldChar w:fldCharType="end"/>
    </w:r>
  </w:p>
  <w:p w14:paraId="09592B5D" w14:textId="77777777" w:rsidR="00F16935" w:rsidRPr="00F16935" w:rsidRDefault="00F16935" w:rsidP="00853B4D">
    <w:pPr>
      <w:pStyle w:val="Header"/>
      <w:ind w:right="360"/>
      <w:rPr>
        <w:lang w:val="en-C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B2398F"/>
    <w:multiLevelType w:val="hybridMultilevel"/>
    <w:tmpl w:val="0B18E7F2"/>
    <w:lvl w:ilvl="0" w:tplc="1E701D2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850"/>
    <w:rsid w:val="00006CAC"/>
    <w:rsid w:val="00030D6F"/>
    <w:rsid w:val="00043A66"/>
    <w:rsid w:val="00045B55"/>
    <w:rsid w:val="00082B8D"/>
    <w:rsid w:val="000B35F3"/>
    <w:rsid w:val="000B61DD"/>
    <w:rsid w:val="000D2FC4"/>
    <w:rsid w:val="000F1CE6"/>
    <w:rsid w:val="00130E6D"/>
    <w:rsid w:val="0014328C"/>
    <w:rsid w:val="00146277"/>
    <w:rsid w:val="00147793"/>
    <w:rsid w:val="001522F9"/>
    <w:rsid w:val="001705F0"/>
    <w:rsid w:val="001719C2"/>
    <w:rsid w:val="001A65A0"/>
    <w:rsid w:val="001B5248"/>
    <w:rsid w:val="001F2359"/>
    <w:rsid w:val="0024131F"/>
    <w:rsid w:val="002726EC"/>
    <w:rsid w:val="00281A77"/>
    <w:rsid w:val="00284703"/>
    <w:rsid w:val="002906B9"/>
    <w:rsid w:val="002A09B7"/>
    <w:rsid w:val="00352085"/>
    <w:rsid w:val="00384956"/>
    <w:rsid w:val="00394055"/>
    <w:rsid w:val="003B4971"/>
    <w:rsid w:val="003C7EE7"/>
    <w:rsid w:val="003F58AC"/>
    <w:rsid w:val="0043062D"/>
    <w:rsid w:val="00461E4B"/>
    <w:rsid w:val="004A4D93"/>
    <w:rsid w:val="004D6574"/>
    <w:rsid w:val="004E4F90"/>
    <w:rsid w:val="004F0A26"/>
    <w:rsid w:val="00531850"/>
    <w:rsid w:val="00540A4B"/>
    <w:rsid w:val="00561E2F"/>
    <w:rsid w:val="005832EA"/>
    <w:rsid w:val="005B5074"/>
    <w:rsid w:val="005D42E0"/>
    <w:rsid w:val="00610D6F"/>
    <w:rsid w:val="006501F3"/>
    <w:rsid w:val="00656873"/>
    <w:rsid w:val="00663984"/>
    <w:rsid w:val="006A7CC4"/>
    <w:rsid w:val="00725740"/>
    <w:rsid w:val="00735E93"/>
    <w:rsid w:val="00782AB6"/>
    <w:rsid w:val="00785DB5"/>
    <w:rsid w:val="007869A8"/>
    <w:rsid w:val="007A1F99"/>
    <w:rsid w:val="007A5138"/>
    <w:rsid w:val="007C2631"/>
    <w:rsid w:val="007C74CA"/>
    <w:rsid w:val="007F49C3"/>
    <w:rsid w:val="00820BEE"/>
    <w:rsid w:val="00822543"/>
    <w:rsid w:val="00831286"/>
    <w:rsid w:val="008418F4"/>
    <w:rsid w:val="00853B4D"/>
    <w:rsid w:val="00862B57"/>
    <w:rsid w:val="0086643D"/>
    <w:rsid w:val="008B0E7A"/>
    <w:rsid w:val="008B54ED"/>
    <w:rsid w:val="008E1C03"/>
    <w:rsid w:val="008E6602"/>
    <w:rsid w:val="00933348"/>
    <w:rsid w:val="00995400"/>
    <w:rsid w:val="009B3440"/>
    <w:rsid w:val="009C2031"/>
    <w:rsid w:val="009D45B1"/>
    <w:rsid w:val="009E14F0"/>
    <w:rsid w:val="009E7E41"/>
    <w:rsid w:val="00A15B61"/>
    <w:rsid w:val="00A22221"/>
    <w:rsid w:val="00A278EF"/>
    <w:rsid w:val="00A3288F"/>
    <w:rsid w:val="00A451E8"/>
    <w:rsid w:val="00AD26C6"/>
    <w:rsid w:val="00B269E2"/>
    <w:rsid w:val="00B64159"/>
    <w:rsid w:val="00B67923"/>
    <w:rsid w:val="00B95044"/>
    <w:rsid w:val="00BB1467"/>
    <w:rsid w:val="00BB70B4"/>
    <w:rsid w:val="00BD574B"/>
    <w:rsid w:val="00BE60D2"/>
    <w:rsid w:val="00C55491"/>
    <w:rsid w:val="00C84342"/>
    <w:rsid w:val="00CA343E"/>
    <w:rsid w:val="00CB0D7C"/>
    <w:rsid w:val="00D12B8E"/>
    <w:rsid w:val="00D809E9"/>
    <w:rsid w:val="00DA17B3"/>
    <w:rsid w:val="00DA7D14"/>
    <w:rsid w:val="00DE4F4B"/>
    <w:rsid w:val="00DF52A5"/>
    <w:rsid w:val="00DF576A"/>
    <w:rsid w:val="00E02441"/>
    <w:rsid w:val="00E10F25"/>
    <w:rsid w:val="00E47C48"/>
    <w:rsid w:val="00E720EE"/>
    <w:rsid w:val="00EB7512"/>
    <w:rsid w:val="00EF2AE7"/>
    <w:rsid w:val="00F134BA"/>
    <w:rsid w:val="00F16935"/>
    <w:rsid w:val="00F55787"/>
    <w:rsid w:val="00FA2710"/>
    <w:rsid w:val="00FB0422"/>
    <w:rsid w:val="00FC1900"/>
    <w:rsid w:val="00FF3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5E16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850"/>
    <w:pPr>
      <w:ind w:left="720"/>
      <w:contextualSpacing/>
    </w:pPr>
  </w:style>
  <w:style w:type="paragraph" w:styleId="Header">
    <w:name w:val="header"/>
    <w:basedOn w:val="Normal"/>
    <w:link w:val="HeaderChar"/>
    <w:uiPriority w:val="99"/>
    <w:unhideWhenUsed/>
    <w:rsid w:val="00F16935"/>
    <w:pPr>
      <w:tabs>
        <w:tab w:val="center" w:pos="4680"/>
        <w:tab w:val="right" w:pos="9360"/>
      </w:tabs>
    </w:pPr>
  </w:style>
  <w:style w:type="character" w:customStyle="1" w:styleId="HeaderChar">
    <w:name w:val="Header Char"/>
    <w:basedOn w:val="DefaultParagraphFont"/>
    <w:link w:val="Header"/>
    <w:uiPriority w:val="99"/>
    <w:rsid w:val="00F16935"/>
  </w:style>
  <w:style w:type="paragraph" w:styleId="Footer">
    <w:name w:val="footer"/>
    <w:basedOn w:val="Normal"/>
    <w:link w:val="FooterChar"/>
    <w:uiPriority w:val="99"/>
    <w:unhideWhenUsed/>
    <w:rsid w:val="00F16935"/>
    <w:pPr>
      <w:tabs>
        <w:tab w:val="center" w:pos="4680"/>
        <w:tab w:val="right" w:pos="9360"/>
      </w:tabs>
    </w:pPr>
  </w:style>
  <w:style w:type="character" w:customStyle="1" w:styleId="FooterChar">
    <w:name w:val="Footer Char"/>
    <w:basedOn w:val="DefaultParagraphFont"/>
    <w:link w:val="Footer"/>
    <w:uiPriority w:val="99"/>
    <w:rsid w:val="00F16935"/>
  </w:style>
  <w:style w:type="character" w:styleId="PageNumber">
    <w:name w:val="page number"/>
    <w:basedOn w:val="DefaultParagraphFont"/>
    <w:uiPriority w:val="99"/>
    <w:semiHidden/>
    <w:unhideWhenUsed/>
    <w:rsid w:val="00F16935"/>
  </w:style>
  <w:style w:type="character" w:styleId="Hyperlink">
    <w:name w:val="Hyperlink"/>
    <w:basedOn w:val="DefaultParagraphFont"/>
    <w:uiPriority w:val="99"/>
    <w:unhideWhenUsed/>
    <w:rsid w:val="00C843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59022">
      <w:bodyDiv w:val="1"/>
      <w:marLeft w:val="0"/>
      <w:marRight w:val="0"/>
      <w:marTop w:val="0"/>
      <w:marBottom w:val="0"/>
      <w:divBdr>
        <w:top w:val="none" w:sz="0" w:space="0" w:color="auto"/>
        <w:left w:val="none" w:sz="0" w:space="0" w:color="auto"/>
        <w:bottom w:val="none" w:sz="0" w:space="0" w:color="auto"/>
        <w:right w:val="none" w:sz="0" w:space="0" w:color="auto"/>
      </w:divBdr>
    </w:div>
    <w:div w:id="184708624">
      <w:bodyDiv w:val="1"/>
      <w:marLeft w:val="0"/>
      <w:marRight w:val="0"/>
      <w:marTop w:val="0"/>
      <w:marBottom w:val="0"/>
      <w:divBdr>
        <w:top w:val="none" w:sz="0" w:space="0" w:color="auto"/>
        <w:left w:val="none" w:sz="0" w:space="0" w:color="auto"/>
        <w:bottom w:val="none" w:sz="0" w:space="0" w:color="auto"/>
        <w:right w:val="none" w:sz="0" w:space="0" w:color="auto"/>
      </w:divBdr>
    </w:div>
    <w:div w:id="257636498">
      <w:bodyDiv w:val="1"/>
      <w:marLeft w:val="0"/>
      <w:marRight w:val="0"/>
      <w:marTop w:val="0"/>
      <w:marBottom w:val="0"/>
      <w:divBdr>
        <w:top w:val="none" w:sz="0" w:space="0" w:color="auto"/>
        <w:left w:val="none" w:sz="0" w:space="0" w:color="auto"/>
        <w:bottom w:val="none" w:sz="0" w:space="0" w:color="auto"/>
        <w:right w:val="none" w:sz="0" w:space="0" w:color="auto"/>
      </w:divBdr>
    </w:div>
    <w:div w:id="337149435">
      <w:bodyDiv w:val="1"/>
      <w:marLeft w:val="0"/>
      <w:marRight w:val="0"/>
      <w:marTop w:val="0"/>
      <w:marBottom w:val="0"/>
      <w:divBdr>
        <w:top w:val="none" w:sz="0" w:space="0" w:color="auto"/>
        <w:left w:val="none" w:sz="0" w:space="0" w:color="auto"/>
        <w:bottom w:val="none" w:sz="0" w:space="0" w:color="auto"/>
        <w:right w:val="none" w:sz="0" w:space="0" w:color="auto"/>
      </w:divBdr>
    </w:div>
    <w:div w:id="474446619">
      <w:bodyDiv w:val="1"/>
      <w:marLeft w:val="0"/>
      <w:marRight w:val="0"/>
      <w:marTop w:val="0"/>
      <w:marBottom w:val="0"/>
      <w:divBdr>
        <w:top w:val="none" w:sz="0" w:space="0" w:color="auto"/>
        <w:left w:val="none" w:sz="0" w:space="0" w:color="auto"/>
        <w:bottom w:val="none" w:sz="0" w:space="0" w:color="auto"/>
        <w:right w:val="none" w:sz="0" w:space="0" w:color="auto"/>
      </w:divBdr>
    </w:div>
    <w:div w:id="777599592">
      <w:bodyDiv w:val="1"/>
      <w:marLeft w:val="0"/>
      <w:marRight w:val="0"/>
      <w:marTop w:val="0"/>
      <w:marBottom w:val="0"/>
      <w:divBdr>
        <w:top w:val="none" w:sz="0" w:space="0" w:color="auto"/>
        <w:left w:val="none" w:sz="0" w:space="0" w:color="auto"/>
        <w:bottom w:val="none" w:sz="0" w:space="0" w:color="auto"/>
        <w:right w:val="none" w:sz="0" w:space="0" w:color="auto"/>
      </w:divBdr>
    </w:div>
    <w:div w:id="778984201">
      <w:bodyDiv w:val="1"/>
      <w:marLeft w:val="0"/>
      <w:marRight w:val="0"/>
      <w:marTop w:val="0"/>
      <w:marBottom w:val="0"/>
      <w:divBdr>
        <w:top w:val="none" w:sz="0" w:space="0" w:color="auto"/>
        <w:left w:val="none" w:sz="0" w:space="0" w:color="auto"/>
        <w:bottom w:val="none" w:sz="0" w:space="0" w:color="auto"/>
        <w:right w:val="none" w:sz="0" w:space="0" w:color="auto"/>
      </w:divBdr>
    </w:div>
    <w:div w:id="788743167">
      <w:bodyDiv w:val="1"/>
      <w:marLeft w:val="0"/>
      <w:marRight w:val="0"/>
      <w:marTop w:val="0"/>
      <w:marBottom w:val="0"/>
      <w:divBdr>
        <w:top w:val="none" w:sz="0" w:space="0" w:color="auto"/>
        <w:left w:val="none" w:sz="0" w:space="0" w:color="auto"/>
        <w:bottom w:val="none" w:sz="0" w:space="0" w:color="auto"/>
        <w:right w:val="none" w:sz="0" w:space="0" w:color="auto"/>
      </w:divBdr>
    </w:div>
    <w:div w:id="1101338252">
      <w:bodyDiv w:val="1"/>
      <w:marLeft w:val="0"/>
      <w:marRight w:val="0"/>
      <w:marTop w:val="0"/>
      <w:marBottom w:val="0"/>
      <w:divBdr>
        <w:top w:val="none" w:sz="0" w:space="0" w:color="auto"/>
        <w:left w:val="none" w:sz="0" w:space="0" w:color="auto"/>
        <w:bottom w:val="none" w:sz="0" w:space="0" w:color="auto"/>
        <w:right w:val="none" w:sz="0" w:space="0" w:color="auto"/>
      </w:divBdr>
    </w:div>
    <w:div w:id="1221750047">
      <w:bodyDiv w:val="1"/>
      <w:marLeft w:val="0"/>
      <w:marRight w:val="0"/>
      <w:marTop w:val="0"/>
      <w:marBottom w:val="0"/>
      <w:divBdr>
        <w:top w:val="none" w:sz="0" w:space="0" w:color="auto"/>
        <w:left w:val="none" w:sz="0" w:space="0" w:color="auto"/>
        <w:bottom w:val="none" w:sz="0" w:space="0" w:color="auto"/>
        <w:right w:val="none" w:sz="0" w:space="0" w:color="auto"/>
      </w:divBdr>
    </w:div>
    <w:div w:id="1331635260">
      <w:bodyDiv w:val="1"/>
      <w:marLeft w:val="0"/>
      <w:marRight w:val="0"/>
      <w:marTop w:val="0"/>
      <w:marBottom w:val="0"/>
      <w:divBdr>
        <w:top w:val="none" w:sz="0" w:space="0" w:color="auto"/>
        <w:left w:val="none" w:sz="0" w:space="0" w:color="auto"/>
        <w:bottom w:val="none" w:sz="0" w:space="0" w:color="auto"/>
        <w:right w:val="none" w:sz="0" w:space="0" w:color="auto"/>
      </w:divBdr>
    </w:div>
    <w:div w:id="1336608362">
      <w:bodyDiv w:val="1"/>
      <w:marLeft w:val="0"/>
      <w:marRight w:val="0"/>
      <w:marTop w:val="0"/>
      <w:marBottom w:val="0"/>
      <w:divBdr>
        <w:top w:val="none" w:sz="0" w:space="0" w:color="auto"/>
        <w:left w:val="none" w:sz="0" w:space="0" w:color="auto"/>
        <w:bottom w:val="none" w:sz="0" w:space="0" w:color="auto"/>
        <w:right w:val="none" w:sz="0" w:space="0" w:color="auto"/>
      </w:divBdr>
    </w:div>
    <w:div w:id="1435787991">
      <w:bodyDiv w:val="1"/>
      <w:marLeft w:val="0"/>
      <w:marRight w:val="0"/>
      <w:marTop w:val="0"/>
      <w:marBottom w:val="0"/>
      <w:divBdr>
        <w:top w:val="none" w:sz="0" w:space="0" w:color="auto"/>
        <w:left w:val="none" w:sz="0" w:space="0" w:color="auto"/>
        <w:bottom w:val="none" w:sz="0" w:space="0" w:color="auto"/>
        <w:right w:val="none" w:sz="0" w:space="0" w:color="auto"/>
      </w:divBdr>
    </w:div>
    <w:div w:id="1782341197">
      <w:bodyDiv w:val="1"/>
      <w:marLeft w:val="0"/>
      <w:marRight w:val="0"/>
      <w:marTop w:val="0"/>
      <w:marBottom w:val="0"/>
      <w:divBdr>
        <w:top w:val="none" w:sz="0" w:space="0" w:color="auto"/>
        <w:left w:val="none" w:sz="0" w:space="0" w:color="auto"/>
        <w:bottom w:val="none" w:sz="0" w:space="0" w:color="auto"/>
        <w:right w:val="none" w:sz="0" w:space="0" w:color="auto"/>
      </w:divBdr>
    </w:div>
    <w:div w:id="1955017775">
      <w:bodyDiv w:val="1"/>
      <w:marLeft w:val="0"/>
      <w:marRight w:val="0"/>
      <w:marTop w:val="0"/>
      <w:marBottom w:val="0"/>
      <w:divBdr>
        <w:top w:val="none" w:sz="0" w:space="0" w:color="auto"/>
        <w:left w:val="none" w:sz="0" w:space="0" w:color="auto"/>
        <w:bottom w:val="none" w:sz="0" w:space="0" w:color="auto"/>
        <w:right w:val="none" w:sz="0" w:space="0" w:color="auto"/>
      </w:divBdr>
    </w:div>
    <w:div w:id="20603248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blogs.scientificamerican.com/beautiful-minds/the-science-of-passionate-sex/"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9</Pages>
  <Words>2080</Words>
  <Characters>11857</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Belhumeur</dc:creator>
  <cp:keywords/>
  <dc:description/>
  <cp:lastModifiedBy>Gabrielle Belhumeur</cp:lastModifiedBy>
  <cp:revision>27</cp:revision>
  <dcterms:created xsi:type="dcterms:W3CDTF">2018-03-28T05:18:00Z</dcterms:created>
  <dcterms:modified xsi:type="dcterms:W3CDTF">2018-03-29T14:35:00Z</dcterms:modified>
</cp:coreProperties>
</file>