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C9C820" w14:textId="77777777" w:rsidR="00BD01BF" w:rsidRPr="00BD01BF" w:rsidRDefault="00BD01BF" w:rsidP="00BD01BF">
      <w:pPr>
        <w:tabs>
          <w:tab w:val="left" w:pos="1265"/>
        </w:tabs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CHAPTER 7: THE REQUIREMENTS OF AN EMPLOYMENT CONTRACT</w:t>
      </w:r>
    </w:p>
    <w:p w14:paraId="330F2827" w14:textId="77777777" w:rsidR="00BD01BF" w:rsidRDefault="00BD01BF" w:rsidP="00BD01BF">
      <w:pPr>
        <w:tabs>
          <w:tab w:val="left" w:pos="1265"/>
        </w:tabs>
        <w:rPr>
          <w:b/>
          <w:u w:val="single"/>
          <w:lang w:val="en-CA"/>
        </w:rPr>
      </w:pPr>
      <w:r>
        <w:rPr>
          <w:b/>
          <w:u w:val="single"/>
          <w:lang w:val="en-CA"/>
        </w:rPr>
        <w:t>Introduction</w:t>
      </w:r>
    </w:p>
    <w:p w14:paraId="6784204E" w14:textId="77777777" w:rsidR="00BD01BF" w:rsidRPr="00A93B6E" w:rsidRDefault="00BD01BF" w:rsidP="00BD01BF">
      <w:pPr>
        <w:pStyle w:val="ListParagraph"/>
        <w:numPr>
          <w:ilvl w:val="0"/>
          <w:numId w:val="1"/>
        </w:numPr>
        <w:tabs>
          <w:tab w:val="left" w:pos="1265"/>
        </w:tabs>
      </w:pPr>
      <w:r w:rsidRPr="00A93B6E">
        <w:rPr>
          <w:i/>
          <w:iCs/>
          <w:lang w:val="en-CA"/>
        </w:rPr>
        <w:t>The employee-employer relationship is contractual.</w:t>
      </w:r>
    </w:p>
    <w:p w14:paraId="52D83CC2" w14:textId="77777777" w:rsidR="00BD01BF" w:rsidRPr="0058067A" w:rsidRDefault="00BD01BF" w:rsidP="00BD01BF">
      <w:pPr>
        <w:pStyle w:val="ListParagraph"/>
        <w:numPr>
          <w:ilvl w:val="0"/>
          <w:numId w:val="1"/>
        </w:numPr>
        <w:tabs>
          <w:tab w:val="left" w:pos="1265"/>
        </w:tabs>
        <w:rPr>
          <w:u w:val="single"/>
        </w:rPr>
      </w:pPr>
      <w:r w:rsidRPr="0058067A">
        <w:rPr>
          <w:u w:val="single"/>
          <w:lang w:val="en-CA"/>
        </w:rPr>
        <w:t>It requires:</w:t>
      </w:r>
    </w:p>
    <w:p w14:paraId="4C9FB1F2" w14:textId="77777777" w:rsidR="00BD01BF" w:rsidRPr="00A93B6E" w:rsidRDefault="00036EAE" w:rsidP="00036EAE">
      <w:pPr>
        <w:pStyle w:val="ListParagraph"/>
        <w:numPr>
          <w:ilvl w:val="1"/>
          <w:numId w:val="1"/>
        </w:numPr>
        <w:tabs>
          <w:tab w:val="left" w:pos="1265"/>
        </w:tabs>
      </w:pPr>
      <w:bookmarkStart w:id="0" w:name="_Hlk507280344"/>
      <w:r>
        <w:rPr>
          <w:lang w:val="en-CA"/>
        </w:rPr>
        <w:t>Capacity to contract (including i</w:t>
      </w:r>
      <w:r w:rsidRPr="00A93B6E">
        <w:rPr>
          <w:lang w:val="en-CA"/>
        </w:rPr>
        <w:t>ntention to create a contract</w:t>
      </w:r>
      <w:r>
        <w:rPr>
          <w:lang w:val="en-CA"/>
        </w:rPr>
        <w:t>)</w:t>
      </w:r>
      <w:r w:rsidRPr="00A93B6E">
        <w:rPr>
          <w:lang w:val="en-CA"/>
        </w:rPr>
        <w:t>;</w:t>
      </w:r>
    </w:p>
    <w:p w14:paraId="257A7818" w14:textId="77777777" w:rsidR="00BD01BF" w:rsidRPr="00A93B6E" w:rsidRDefault="00BD01BF" w:rsidP="00BD01BF">
      <w:pPr>
        <w:pStyle w:val="ListParagraph"/>
        <w:numPr>
          <w:ilvl w:val="1"/>
          <w:numId w:val="1"/>
        </w:numPr>
        <w:tabs>
          <w:tab w:val="left" w:pos="1265"/>
        </w:tabs>
      </w:pPr>
      <w:r w:rsidRPr="00A93B6E">
        <w:rPr>
          <w:lang w:val="en-CA"/>
        </w:rPr>
        <w:t xml:space="preserve">Offer and acceptance; </w:t>
      </w:r>
    </w:p>
    <w:p w14:paraId="665DE8C3" w14:textId="77777777" w:rsidR="00BD01BF" w:rsidRPr="00A93B6E" w:rsidRDefault="00BD01BF" w:rsidP="00BD01BF">
      <w:pPr>
        <w:pStyle w:val="ListParagraph"/>
        <w:numPr>
          <w:ilvl w:val="1"/>
          <w:numId w:val="1"/>
        </w:numPr>
        <w:tabs>
          <w:tab w:val="left" w:pos="1265"/>
        </w:tabs>
      </w:pPr>
      <w:r w:rsidRPr="00A93B6E">
        <w:rPr>
          <w:lang w:val="en-CA"/>
        </w:rPr>
        <w:t>Exchange</w:t>
      </w:r>
      <w:r w:rsidR="00036EAE">
        <w:rPr>
          <w:lang w:val="en-CA"/>
        </w:rPr>
        <w:t xml:space="preserve"> (mutual)</w:t>
      </w:r>
      <w:r w:rsidRPr="00A93B6E">
        <w:rPr>
          <w:lang w:val="en-CA"/>
        </w:rPr>
        <w:t xml:space="preserve"> of consideration.</w:t>
      </w:r>
    </w:p>
    <w:bookmarkEnd w:id="0"/>
    <w:p w14:paraId="3BB77BF3" w14:textId="77777777" w:rsidR="00BD01BF" w:rsidRPr="00BA0143" w:rsidRDefault="00BD01BF" w:rsidP="00BD01BF">
      <w:pPr>
        <w:tabs>
          <w:tab w:val="left" w:pos="1265"/>
        </w:tabs>
        <w:rPr>
          <w:b/>
          <w:lang w:val="en-CA"/>
        </w:rPr>
      </w:pPr>
      <w:r w:rsidRPr="00BA0143">
        <w:rPr>
          <w:b/>
          <w:lang w:val="en-CA"/>
        </w:rPr>
        <w:t>Employment Contracts</w:t>
      </w:r>
    </w:p>
    <w:p w14:paraId="091ADD77" w14:textId="77777777" w:rsidR="00BD01BF" w:rsidRDefault="00BD01BF" w:rsidP="00BD01BF">
      <w:pPr>
        <w:tabs>
          <w:tab w:val="left" w:pos="1265"/>
        </w:tabs>
        <w:rPr>
          <w:lang w:val="en-CA"/>
        </w:rPr>
      </w:pPr>
      <w:r>
        <w:rPr>
          <w:lang w:val="en-CA"/>
        </w:rPr>
        <w:t xml:space="preserve">Verbal </w:t>
      </w:r>
      <w:r>
        <w:rPr>
          <w:color w:val="FF0000"/>
          <w:lang w:val="en-CA"/>
        </w:rPr>
        <w:t>(how to enforce a contract? It is a question of proof, is there an ability to prove)</w:t>
      </w:r>
      <w:r>
        <w:rPr>
          <w:lang w:val="en-CA"/>
        </w:rPr>
        <w:t>, Offer Letter (position, start date, salary…), comprehensive written contract</w:t>
      </w:r>
    </w:p>
    <w:p w14:paraId="66AEDCF2" w14:textId="77777777" w:rsidR="009A1FFB" w:rsidRDefault="009A1FFB" w:rsidP="00BD01BF">
      <w:pPr>
        <w:tabs>
          <w:tab w:val="left" w:pos="1265"/>
        </w:tabs>
        <w:rPr>
          <w:b/>
          <w:u w:val="single"/>
          <w:lang w:val="en-CA"/>
        </w:rPr>
      </w:pPr>
    </w:p>
    <w:p w14:paraId="5D5F0B07" w14:textId="77777777" w:rsidR="00BD01BF" w:rsidRDefault="00BD01BF" w:rsidP="00BD01BF">
      <w:pPr>
        <w:tabs>
          <w:tab w:val="left" w:pos="1265"/>
        </w:tabs>
        <w:rPr>
          <w:b/>
          <w:u w:val="single"/>
          <w:lang w:val="en-CA"/>
        </w:rPr>
      </w:pPr>
      <w:r>
        <w:rPr>
          <w:b/>
          <w:u w:val="single"/>
          <w:lang w:val="en-CA"/>
        </w:rPr>
        <w:t>Capacity to Contract</w:t>
      </w:r>
    </w:p>
    <w:p w14:paraId="2236E097" w14:textId="77777777" w:rsidR="00BD01BF" w:rsidRPr="00A93B6E" w:rsidRDefault="00BD01BF" w:rsidP="00BD01BF">
      <w:pPr>
        <w:pStyle w:val="ListParagraph"/>
        <w:numPr>
          <w:ilvl w:val="0"/>
          <w:numId w:val="2"/>
        </w:numPr>
        <w:tabs>
          <w:tab w:val="left" w:pos="1265"/>
        </w:tabs>
      </w:pPr>
      <w:bookmarkStart w:id="1" w:name="_Hlk507281313"/>
      <w:r w:rsidRPr="00A93B6E">
        <w:rPr>
          <w:lang w:val="en-CA"/>
        </w:rPr>
        <w:t>Age</w:t>
      </w:r>
    </w:p>
    <w:p w14:paraId="2E52BA8D" w14:textId="77777777" w:rsidR="00BD01BF" w:rsidRPr="00A93B6E" w:rsidRDefault="00BD01BF" w:rsidP="00BD01BF">
      <w:pPr>
        <w:pStyle w:val="ListParagraph"/>
        <w:numPr>
          <w:ilvl w:val="1"/>
          <w:numId w:val="2"/>
        </w:numPr>
        <w:tabs>
          <w:tab w:val="left" w:pos="1265"/>
        </w:tabs>
      </w:pPr>
      <w:r w:rsidRPr="00A93B6E">
        <w:rPr>
          <w:lang w:val="en-CA"/>
        </w:rPr>
        <w:t>The law presumes that contracts with persons under 18</w:t>
      </w:r>
      <w:r w:rsidR="00BA0143">
        <w:rPr>
          <w:lang w:val="en-CA"/>
        </w:rPr>
        <w:t xml:space="preserve"> (aka infants or minors)</w:t>
      </w:r>
      <w:r w:rsidRPr="00A93B6E">
        <w:rPr>
          <w:lang w:val="en-CA"/>
        </w:rPr>
        <w:t xml:space="preserve"> are void;</w:t>
      </w:r>
    </w:p>
    <w:p w14:paraId="36CB87D1" w14:textId="77777777" w:rsidR="00BD01BF" w:rsidRPr="00A93B6E" w:rsidRDefault="00BD01BF" w:rsidP="00BD01BF">
      <w:pPr>
        <w:pStyle w:val="ListParagraph"/>
        <w:numPr>
          <w:ilvl w:val="1"/>
          <w:numId w:val="2"/>
        </w:numPr>
        <w:tabs>
          <w:tab w:val="left" w:pos="1265"/>
        </w:tabs>
      </w:pPr>
      <w:r w:rsidRPr="00A93B6E">
        <w:rPr>
          <w:lang w:val="en-CA"/>
        </w:rPr>
        <w:t>This presumption is rebuttable if the contract is beneficial to the person under 18.</w:t>
      </w:r>
    </w:p>
    <w:p w14:paraId="3926398A" w14:textId="77777777" w:rsidR="00BD01BF" w:rsidRPr="00A93B6E" w:rsidRDefault="00BD01BF" w:rsidP="00BD01BF">
      <w:pPr>
        <w:pStyle w:val="ListParagraph"/>
        <w:numPr>
          <w:ilvl w:val="1"/>
          <w:numId w:val="2"/>
        </w:numPr>
        <w:tabs>
          <w:tab w:val="left" w:pos="1265"/>
        </w:tabs>
      </w:pPr>
      <w:r w:rsidRPr="00A93B6E">
        <w:rPr>
          <w:lang w:val="en-CA"/>
        </w:rPr>
        <w:t>Ref. Box 7.1</w:t>
      </w:r>
    </w:p>
    <w:p w14:paraId="0A7A2A18" w14:textId="77777777" w:rsidR="00BD01BF" w:rsidRPr="00BA0143" w:rsidRDefault="00BD01BF" w:rsidP="00BD01BF">
      <w:pPr>
        <w:numPr>
          <w:ilvl w:val="0"/>
          <w:numId w:val="2"/>
        </w:numPr>
        <w:tabs>
          <w:tab w:val="left" w:pos="1265"/>
        </w:tabs>
      </w:pPr>
      <w:r w:rsidRPr="00A93B6E">
        <w:rPr>
          <w:lang w:val="en-CA"/>
        </w:rPr>
        <w:t>Mental Capacity</w:t>
      </w:r>
    </w:p>
    <w:bookmarkEnd w:id="1"/>
    <w:p w14:paraId="0BAD8EB9" w14:textId="77777777" w:rsidR="00BA0143" w:rsidRPr="00A93B6E" w:rsidRDefault="00BA0143" w:rsidP="00BA0143">
      <w:pPr>
        <w:numPr>
          <w:ilvl w:val="1"/>
          <w:numId w:val="2"/>
        </w:numPr>
        <w:tabs>
          <w:tab w:val="left" w:pos="1265"/>
        </w:tabs>
      </w:pPr>
      <w:r>
        <w:rPr>
          <w:b/>
          <w:lang w:val="en-CA"/>
        </w:rPr>
        <w:t xml:space="preserve">Voidable contracts: </w:t>
      </w:r>
      <w:r>
        <w:rPr>
          <w:lang w:val="en-CA"/>
        </w:rPr>
        <w:t>a contract that may be declared void at the option of one of the parties due to a deficiency (ex. An employment contract involving an employee who is considered mentally impaired)</w:t>
      </w:r>
    </w:p>
    <w:p w14:paraId="1C4904EF" w14:textId="77777777" w:rsidR="00BD01BF" w:rsidRPr="00A93B6E" w:rsidRDefault="00BD01BF" w:rsidP="00BD01BF">
      <w:pPr>
        <w:numPr>
          <w:ilvl w:val="1"/>
          <w:numId w:val="2"/>
        </w:numPr>
        <w:tabs>
          <w:tab w:val="left" w:pos="1265"/>
        </w:tabs>
      </w:pPr>
      <w:r w:rsidRPr="00A93B6E">
        <w:rPr>
          <w:lang w:val="en-CA"/>
        </w:rPr>
        <w:t xml:space="preserve">If a person has been </w:t>
      </w:r>
      <w:r w:rsidRPr="00A93B6E">
        <w:rPr>
          <w:i/>
          <w:iCs/>
          <w:lang w:val="en-CA"/>
        </w:rPr>
        <w:t>legally</w:t>
      </w:r>
      <w:r w:rsidRPr="00A93B6E">
        <w:rPr>
          <w:lang w:val="en-CA"/>
        </w:rPr>
        <w:t xml:space="preserve"> declared to lack mental capacity, his or her contracts are </w:t>
      </w:r>
      <w:r w:rsidRPr="00A93B6E">
        <w:rPr>
          <w:i/>
          <w:iCs/>
          <w:lang w:val="en-CA"/>
        </w:rPr>
        <w:t>void</w:t>
      </w:r>
      <w:r w:rsidRPr="00A93B6E">
        <w:rPr>
          <w:lang w:val="en-CA"/>
        </w:rPr>
        <w:t xml:space="preserve"> and not enforceable;</w:t>
      </w:r>
    </w:p>
    <w:p w14:paraId="384F015E" w14:textId="77777777" w:rsidR="00BD01BF" w:rsidRPr="00A93B6E" w:rsidRDefault="00BD01BF" w:rsidP="00BD01BF">
      <w:pPr>
        <w:numPr>
          <w:ilvl w:val="1"/>
          <w:numId w:val="2"/>
        </w:numPr>
        <w:tabs>
          <w:tab w:val="left" w:pos="1265"/>
        </w:tabs>
      </w:pPr>
      <w:r w:rsidRPr="00A93B6E">
        <w:rPr>
          <w:lang w:val="en-CA"/>
        </w:rPr>
        <w:t xml:space="preserve">If a person lacks mental capacity, even though this is </w:t>
      </w:r>
      <w:r w:rsidRPr="00A93B6E">
        <w:rPr>
          <w:i/>
          <w:iCs/>
          <w:lang w:val="en-CA"/>
        </w:rPr>
        <w:t xml:space="preserve">not legally </w:t>
      </w:r>
      <w:r w:rsidRPr="00A93B6E">
        <w:rPr>
          <w:lang w:val="en-CA"/>
        </w:rPr>
        <w:t xml:space="preserve">declared, his or her contracts are </w:t>
      </w:r>
      <w:r w:rsidRPr="00A93B6E">
        <w:rPr>
          <w:i/>
          <w:iCs/>
          <w:lang w:val="en-CA"/>
        </w:rPr>
        <w:t>voidable</w:t>
      </w:r>
      <w:r w:rsidRPr="00A93B6E">
        <w:rPr>
          <w:lang w:val="en-CA"/>
        </w:rPr>
        <w:t xml:space="preserve"> if he or she lacked mental capacity at the time of contracting;</w:t>
      </w:r>
      <w:r w:rsidRPr="00A93B6E">
        <w:rPr>
          <w:rFonts w:eastAsiaTheme="minorEastAsia" w:hAnsi="Calibri"/>
          <w:color w:val="000000" w:themeColor="text1"/>
          <w:kern w:val="24"/>
          <w:sz w:val="60"/>
          <w:szCs w:val="60"/>
          <w:lang w:val="en-CA"/>
        </w:rPr>
        <w:t xml:space="preserve"> </w:t>
      </w:r>
    </w:p>
    <w:p w14:paraId="49F443FF" w14:textId="77777777" w:rsidR="00BD01BF" w:rsidRPr="00A93B6E" w:rsidRDefault="00BD01BF" w:rsidP="00BD01BF">
      <w:pPr>
        <w:numPr>
          <w:ilvl w:val="1"/>
          <w:numId w:val="2"/>
        </w:numPr>
        <w:tabs>
          <w:tab w:val="left" w:pos="1265"/>
        </w:tabs>
      </w:pPr>
      <w:r w:rsidRPr="00A93B6E">
        <w:rPr>
          <w:lang w:val="en-CA"/>
        </w:rPr>
        <w:t xml:space="preserve">The contract is voidable </w:t>
      </w:r>
      <w:r w:rsidRPr="00A93B6E">
        <w:rPr>
          <w:i/>
          <w:iCs/>
          <w:lang w:val="en-CA"/>
        </w:rPr>
        <w:t xml:space="preserve">only </w:t>
      </w:r>
      <w:r w:rsidRPr="00A93B6E">
        <w:rPr>
          <w:lang w:val="en-CA"/>
        </w:rPr>
        <w:t>if the other contracting party(s) should have recognized the mental incapacity;</w:t>
      </w:r>
    </w:p>
    <w:p w14:paraId="3AE1671A" w14:textId="77777777" w:rsidR="00BD01BF" w:rsidRPr="00A93B6E" w:rsidRDefault="00BD01BF" w:rsidP="00BD01BF">
      <w:pPr>
        <w:numPr>
          <w:ilvl w:val="1"/>
          <w:numId w:val="2"/>
        </w:numPr>
        <w:tabs>
          <w:tab w:val="left" w:pos="1265"/>
          <w:tab w:val="num" w:pos="1440"/>
        </w:tabs>
      </w:pPr>
      <w:r w:rsidRPr="00A93B6E">
        <w:rPr>
          <w:lang w:val="en-CA"/>
        </w:rPr>
        <w:t>The contract must be voided within a “r</w:t>
      </w:r>
      <w:r>
        <w:rPr>
          <w:lang w:val="en-CA"/>
        </w:rPr>
        <w:t xml:space="preserve">easonable” period of time after </w:t>
      </w:r>
      <w:r w:rsidRPr="00A93B6E">
        <w:rPr>
          <w:lang w:val="en-CA"/>
        </w:rPr>
        <w:t>competency is re-established.</w:t>
      </w:r>
    </w:p>
    <w:p w14:paraId="743D25A3" w14:textId="77777777" w:rsidR="00BD01BF" w:rsidRPr="00A93B6E" w:rsidRDefault="00BD01BF" w:rsidP="00BD01BF">
      <w:pPr>
        <w:numPr>
          <w:ilvl w:val="1"/>
          <w:numId w:val="2"/>
        </w:numPr>
        <w:tabs>
          <w:tab w:val="left" w:pos="1265"/>
        </w:tabs>
      </w:pPr>
      <w:r w:rsidRPr="00A93B6E">
        <w:rPr>
          <w:lang w:val="en-CA"/>
        </w:rPr>
        <w:t xml:space="preserve">The contract is voidable </w:t>
      </w:r>
      <w:r w:rsidRPr="00A93B6E">
        <w:rPr>
          <w:i/>
          <w:iCs/>
          <w:lang w:val="en-CA"/>
        </w:rPr>
        <w:t xml:space="preserve">only </w:t>
      </w:r>
      <w:r w:rsidRPr="00A93B6E">
        <w:rPr>
          <w:lang w:val="en-CA"/>
        </w:rPr>
        <w:t>if the other contracting party(s) should have recognized the mental incapacity;</w:t>
      </w:r>
    </w:p>
    <w:p w14:paraId="68D9CC35" w14:textId="77777777" w:rsidR="00BD01BF" w:rsidRPr="00A93B6E" w:rsidRDefault="00BD01BF" w:rsidP="00BD01BF">
      <w:pPr>
        <w:numPr>
          <w:ilvl w:val="1"/>
          <w:numId w:val="2"/>
        </w:numPr>
        <w:tabs>
          <w:tab w:val="left" w:pos="1265"/>
        </w:tabs>
      </w:pPr>
      <w:r w:rsidRPr="00A93B6E">
        <w:rPr>
          <w:lang w:val="en-CA"/>
        </w:rPr>
        <w:t>The contract must be voided within a “reasonable” period of time after competency is re-established.</w:t>
      </w:r>
    </w:p>
    <w:p w14:paraId="067BFFF9" w14:textId="77777777" w:rsidR="00BA0143" w:rsidRDefault="00BA0143" w:rsidP="00BD01BF">
      <w:pPr>
        <w:tabs>
          <w:tab w:val="left" w:pos="1265"/>
        </w:tabs>
        <w:rPr>
          <w:b/>
          <w:u w:val="single"/>
        </w:rPr>
      </w:pPr>
    </w:p>
    <w:p w14:paraId="5E17AA74" w14:textId="77777777" w:rsidR="00BD01BF" w:rsidRDefault="00BD01BF" w:rsidP="00BD01BF">
      <w:pPr>
        <w:tabs>
          <w:tab w:val="left" w:pos="1265"/>
        </w:tabs>
        <w:rPr>
          <w:b/>
          <w:u w:val="single"/>
        </w:rPr>
      </w:pPr>
      <w:r>
        <w:rPr>
          <w:b/>
          <w:u w:val="single"/>
        </w:rPr>
        <w:t xml:space="preserve">Intention to </w:t>
      </w:r>
      <w:r w:rsidR="00BA0143">
        <w:rPr>
          <w:b/>
          <w:u w:val="single"/>
        </w:rPr>
        <w:t xml:space="preserve">Create a Legally Enforceable </w:t>
      </w:r>
      <w:r>
        <w:rPr>
          <w:b/>
          <w:u w:val="single"/>
        </w:rPr>
        <w:t>Contract</w:t>
      </w:r>
    </w:p>
    <w:p w14:paraId="4CF30A6B" w14:textId="77777777" w:rsidR="00BD01BF" w:rsidRPr="00BA0143" w:rsidRDefault="00BD01BF" w:rsidP="00BD01BF">
      <w:pPr>
        <w:pStyle w:val="ListParagraph"/>
        <w:numPr>
          <w:ilvl w:val="0"/>
          <w:numId w:val="3"/>
        </w:numPr>
        <w:tabs>
          <w:tab w:val="left" w:pos="1265"/>
        </w:tabs>
      </w:pPr>
      <w:bookmarkStart w:id="2" w:name="_Hlk507281674"/>
      <w:r w:rsidRPr="00A93B6E">
        <w:rPr>
          <w:lang w:val="en-CA"/>
        </w:rPr>
        <w:t xml:space="preserve">Mutual intention arises if a </w:t>
      </w:r>
      <w:r w:rsidRPr="00A93B6E">
        <w:rPr>
          <w:i/>
          <w:iCs/>
          <w:lang w:val="en-CA"/>
        </w:rPr>
        <w:t xml:space="preserve">reasonable person </w:t>
      </w:r>
      <w:r w:rsidRPr="00A93B6E">
        <w:rPr>
          <w:lang w:val="en-CA"/>
        </w:rPr>
        <w:t xml:space="preserve">would believe that the parties </w:t>
      </w:r>
      <w:r w:rsidRPr="00A93B6E">
        <w:rPr>
          <w:i/>
          <w:iCs/>
          <w:lang w:val="en-CA"/>
        </w:rPr>
        <w:t xml:space="preserve">intended to create </w:t>
      </w:r>
      <w:r w:rsidRPr="00A93B6E">
        <w:rPr>
          <w:lang w:val="en-CA"/>
        </w:rPr>
        <w:t>a legally enforceable agreement.</w:t>
      </w:r>
    </w:p>
    <w:p w14:paraId="22E38264" w14:textId="77777777" w:rsidR="00BA0143" w:rsidRPr="00E96020" w:rsidRDefault="00BA0143" w:rsidP="00BA0143">
      <w:pPr>
        <w:pStyle w:val="ListParagraph"/>
        <w:numPr>
          <w:ilvl w:val="1"/>
          <w:numId w:val="3"/>
        </w:numPr>
        <w:tabs>
          <w:tab w:val="left" w:pos="1265"/>
        </w:tabs>
      </w:pPr>
      <w:bookmarkStart w:id="3" w:name="_Hlk507281725"/>
      <w:bookmarkEnd w:id="2"/>
      <w:r>
        <w:rPr>
          <w:b/>
          <w:lang w:val="en-CA"/>
        </w:rPr>
        <w:t xml:space="preserve">Objective test: </w:t>
      </w:r>
      <w:r>
        <w:rPr>
          <w:lang w:val="en-CA"/>
        </w:rPr>
        <w:t>a legal test used in interpretation of contracts and statutes that asks</w:t>
      </w:r>
      <w:r w:rsidR="00E96020">
        <w:rPr>
          <w:lang w:val="en-CA"/>
        </w:rPr>
        <w:t xml:space="preserve">, what would a reasonable person of normal intelligence think if told about the circumstances? </w:t>
      </w:r>
      <w:bookmarkEnd w:id="3"/>
      <w:r w:rsidR="00E96020">
        <w:rPr>
          <w:lang w:val="en-CA"/>
        </w:rPr>
        <w:t>Contrast with the subjective test.</w:t>
      </w:r>
    </w:p>
    <w:p w14:paraId="0D0DEFCD" w14:textId="77777777" w:rsidR="00E96020" w:rsidRPr="00E96020" w:rsidRDefault="00E96020" w:rsidP="00E96020">
      <w:pPr>
        <w:pStyle w:val="ListParagraph"/>
        <w:numPr>
          <w:ilvl w:val="2"/>
          <w:numId w:val="3"/>
        </w:numPr>
        <w:tabs>
          <w:tab w:val="left" w:pos="1265"/>
        </w:tabs>
      </w:pPr>
      <w:r>
        <w:sym w:font="Wingdings" w:char="F0E0"/>
      </w:r>
      <w:r>
        <w:t xml:space="preserve"> through application a judge can find that an intention existed to create a legally enforceable contract even if one of the parties claims in court that he or she did not actually have that intention.</w:t>
      </w:r>
    </w:p>
    <w:p w14:paraId="6AB54B29" w14:textId="77777777" w:rsidR="00BD01BF" w:rsidRPr="00B93F90" w:rsidRDefault="00BD01BF" w:rsidP="00E96020">
      <w:pPr>
        <w:pStyle w:val="ListParagraph"/>
        <w:numPr>
          <w:ilvl w:val="1"/>
          <w:numId w:val="3"/>
        </w:numPr>
        <w:tabs>
          <w:tab w:val="left" w:pos="1265"/>
        </w:tabs>
      </w:pPr>
      <w:r w:rsidRPr="00A93B6E">
        <w:rPr>
          <w:lang w:val="en-CA"/>
        </w:rPr>
        <w:lastRenderedPageBreak/>
        <w:t>The reasonable-person standard is objective;</w:t>
      </w:r>
      <w:r w:rsidR="00E96020">
        <w:rPr>
          <w:lang w:val="en-CA"/>
        </w:rPr>
        <w:t xml:space="preserve"> </w:t>
      </w:r>
      <w:r w:rsidRPr="00E96020">
        <w:rPr>
          <w:lang w:val="en-CA"/>
        </w:rPr>
        <w:t xml:space="preserve">It is not concerned with what the parties </w:t>
      </w:r>
      <w:proofErr w:type="gramStart"/>
      <w:r w:rsidRPr="00E96020">
        <w:rPr>
          <w:lang w:val="en-CA"/>
        </w:rPr>
        <w:t>actually may</w:t>
      </w:r>
      <w:proofErr w:type="gramEnd"/>
      <w:r w:rsidRPr="00E96020">
        <w:rPr>
          <w:lang w:val="en-CA"/>
        </w:rPr>
        <w:t xml:space="preserve"> have intended.</w:t>
      </w:r>
    </w:p>
    <w:p w14:paraId="48114CDE" w14:textId="77777777" w:rsidR="00B93F90" w:rsidRPr="00A93B6E" w:rsidRDefault="00B93F90" w:rsidP="009A1FFB">
      <w:pPr>
        <w:pStyle w:val="ListParagraph"/>
        <w:numPr>
          <w:ilvl w:val="1"/>
          <w:numId w:val="3"/>
        </w:numPr>
        <w:tabs>
          <w:tab w:val="left" w:pos="1265"/>
        </w:tabs>
      </w:pPr>
      <w:r>
        <w:rPr>
          <w:b/>
          <w:lang w:val="en-CA"/>
        </w:rPr>
        <w:t xml:space="preserve">Subjective test: </w:t>
      </w:r>
      <w:r>
        <w:rPr>
          <w:lang w:val="en-CA"/>
        </w:rPr>
        <w:t xml:space="preserve">a legal test used in interpretation of contracts and statutes that asks, what was this person </w:t>
      </w:r>
      <w:proofErr w:type="gramStart"/>
      <w:r>
        <w:rPr>
          <w:lang w:val="en-CA"/>
        </w:rPr>
        <w:t>actually thinking</w:t>
      </w:r>
      <w:proofErr w:type="gramEnd"/>
      <w:r>
        <w:rPr>
          <w:lang w:val="en-CA"/>
        </w:rPr>
        <w:t xml:space="preserve"> at the time?</w:t>
      </w:r>
    </w:p>
    <w:p w14:paraId="5ABECCD8" w14:textId="77777777" w:rsidR="009A1FFB" w:rsidRDefault="009A1FFB" w:rsidP="00BD01BF">
      <w:pPr>
        <w:tabs>
          <w:tab w:val="left" w:pos="1265"/>
        </w:tabs>
        <w:rPr>
          <w:b/>
          <w:u w:val="single"/>
        </w:rPr>
      </w:pPr>
    </w:p>
    <w:p w14:paraId="64C55F65" w14:textId="77777777" w:rsidR="00BD01BF" w:rsidRDefault="009A1FFB" w:rsidP="00BD01BF">
      <w:pPr>
        <w:tabs>
          <w:tab w:val="left" w:pos="1265"/>
        </w:tabs>
        <w:rPr>
          <w:b/>
          <w:u w:val="single"/>
        </w:rPr>
      </w:pPr>
      <w:r>
        <w:rPr>
          <w:b/>
          <w:u w:val="single"/>
        </w:rPr>
        <w:t xml:space="preserve">Elements of Contract: </w:t>
      </w:r>
      <w:r w:rsidR="00BD01BF">
        <w:rPr>
          <w:b/>
          <w:u w:val="single"/>
        </w:rPr>
        <w:t>O</w:t>
      </w:r>
      <w:r>
        <w:rPr>
          <w:b/>
          <w:u w:val="single"/>
        </w:rPr>
        <w:t xml:space="preserve">ffer, </w:t>
      </w:r>
      <w:r w:rsidR="00BD01BF">
        <w:rPr>
          <w:b/>
          <w:u w:val="single"/>
        </w:rPr>
        <w:t>Acceptance</w:t>
      </w:r>
      <w:r>
        <w:rPr>
          <w:b/>
          <w:u w:val="single"/>
        </w:rPr>
        <w:t>, and Mutual Consideration</w:t>
      </w:r>
    </w:p>
    <w:p w14:paraId="02E9993C" w14:textId="77777777" w:rsidR="009A1FFB" w:rsidRPr="009A1FFB" w:rsidRDefault="009A1FFB" w:rsidP="009A1FFB">
      <w:pPr>
        <w:pStyle w:val="ListParagraph"/>
        <w:numPr>
          <w:ilvl w:val="0"/>
          <w:numId w:val="3"/>
        </w:numPr>
        <w:tabs>
          <w:tab w:val="left" w:pos="1265"/>
        </w:tabs>
      </w:pPr>
      <w:r>
        <w:t>Common law judges determined that for any agreement to become a legally binding contract, an offer must be made by one party and must be accepted by another party, and mutual consideration must exist between the parties.</w:t>
      </w:r>
    </w:p>
    <w:p w14:paraId="56A849B8" w14:textId="77777777" w:rsidR="009A1FFB" w:rsidRPr="009A1FFB" w:rsidRDefault="009A1FFB" w:rsidP="00BD01BF">
      <w:pPr>
        <w:tabs>
          <w:tab w:val="left" w:pos="1265"/>
        </w:tabs>
        <w:rPr>
          <w:b/>
        </w:rPr>
      </w:pPr>
      <w:r>
        <w:rPr>
          <w:b/>
        </w:rPr>
        <w:t>Offer and Acceptance</w:t>
      </w:r>
    </w:p>
    <w:p w14:paraId="1120F728" w14:textId="77777777" w:rsidR="00BD01BF" w:rsidRPr="00A93B6E" w:rsidRDefault="00BD01BF" w:rsidP="00BD01BF">
      <w:pPr>
        <w:pStyle w:val="ListParagraph"/>
        <w:numPr>
          <w:ilvl w:val="0"/>
          <w:numId w:val="3"/>
        </w:numPr>
        <w:tabs>
          <w:tab w:val="left" w:pos="1265"/>
        </w:tabs>
      </w:pPr>
      <w:r w:rsidRPr="00A93B6E">
        <w:rPr>
          <w:lang w:val="en-CA"/>
        </w:rPr>
        <w:t>The presence of offer and acceptance is a contextualized, factual determination.</w:t>
      </w:r>
    </w:p>
    <w:p w14:paraId="38B685CF" w14:textId="77777777" w:rsidR="00BD01BF" w:rsidRPr="00A93B6E" w:rsidRDefault="00BD01BF" w:rsidP="00BD01BF">
      <w:pPr>
        <w:pStyle w:val="ListParagraph"/>
        <w:numPr>
          <w:ilvl w:val="0"/>
          <w:numId w:val="3"/>
        </w:numPr>
        <w:tabs>
          <w:tab w:val="left" w:pos="1265"/>
        </w:tabs>
      </w:pPr>
      <w:r w:rsidRPr="00A93B6E">
        <w:rPr>
          <w:lang w:val="en-CA"/>
        </w:rPr>
        <w:t>It may be formal and self-evident, or it may be determined from a review of all relevant facts and circumstances.</w:t>
      </w:r>
    </w:p>
    <w:p w14:paraId="4D382C97" w14:textId="77777777" w:rsidR="00BD01BF" w:rsidRPr="00A93B6E" w:rsidRDefault="00BD01BF" w:rsidP="00BD01BF">
      <w:pPr>
        <w:pStyle w:val="ListParagraph"/>
        <w:numPr>
          <w:ilvl w:val="0"/>
          <w:numId w:val="3"/>
        </w:numPr>
        <w:tabs>
          <w:tab w:val="left" w:pos="1265"/>
        </w:tabs>
      </w:pPr>
      <w:r w:rsidRPr="00A93B6E">
        <w:rPr>
          <w:lang w:val="en-CA"/>
        </w:rPr>
        <w:t>It typically is self-evident.</w:t>
      </w:r>
    </w:p>
    <w:p w14:paraId="7F138740" w14:textId="77777777" w:rsidR="00BD01BF" w:rsidRDefault="00BD01BF" w:rsidP="00BD01BF">
      <w:pPr>
        <w:pStyle w:val="ListParagraph"/>
        <w:numPr>
          <w:ilvl w:val="0"/>
          <w:numId w:val="3"/>
        </w:numPr>
        <w:tabs>
          <w:tab w:val="left" w:pos="1265"/>
        </w:tabs>
      </w:pPr>
      <w:r w:rsidRPr="00A93B6E">
        <w:rPr>
          <w:lang w:val="en-CA"/>
        </w:rPr>
        <w:t>Ref. Box 7.3</w:t>
      </w:r>
    </w:p>
    <w:p w14:paraId="2B389FC2" w14:textId="77777777" w:rsidR="00BD01BF" w:rsidRPr="00A93B6E" w:rsidRDefault="00BD01BF" w:rsidP="00BD01BF">
      <w:pPr>
        <w:pStyle w:val="ListParagraph"/>
        <w:numPr>
          <w:ilvl w:val="0"/>
          <w:numId w:val="3"/>
        </w:numPr>
        <w:tabs>
          <w:tab w:val="left" w:pos="1265"/>
        </w:tabs>
      </w:pPr>
      <w:r w:rsidRPr="00A93B6E">
        <w:rPr>
          <w:lang w:val="en-CA"/>
        </w:rPr>
        <w:t>By Promise</w:t>
      </w:r>
    </w:p>
    <w:p w14:paraId="3655928B" w14:textId="77777777" w:rsidR="00BD01BF" w:rsidRPr="00A93B6E" w:rsidRDefault="00BD01BF" w:rsidP="00BD01BF">
      <w:pPr>
        <w:pStyle w:val="ListParagraph"/>
        <w:numPr>
          <w:ilvl w:val="1"/>
          <w:numId w:val="3"/>
        </w:numPr>
        <w:tabs>
          <w:tab w:val="left" w:pos="1265"/>
        </w:tabs>
      </w:pPr>
      <w:r w:rsidRPr="00A93B6E">
        <w:rPr>
          <w:lang w:val="en-CA"/>
        </w:rPr>
        <w:t>A promise is exchanged for a promise; i.e., a promise as an offer is exchanged for a promise as acceptance;</w:t>
      </w:r>
    </w:p>
    <w:p w14:paraId="0BE3B9C3" w14:textId="77777777" w:rsidR="00BD01BF" w:rsidRPr="00A93B6E" w:rsidRDefault="00BD01BF" w:rsidP="00BD01BF">
      <w:pPr>
        <w:pStyle w:val="ListParagraph"/>
        <w:numPr>
          <w:ilvl w:val="1"/>
          <w:numId w:val="3"/>
        </w:numPr>
        <w:tabs>
          <w:tab w:val="left" w:pos="1265"/>
        </w:tabs>
      </w:pPr>
      <w:r w:rsidRPr="00A93B6E">
        <w:rPr>
          <w:lang w:val="en-CA"/>
        </w:rPr>
        <w:t>A promise of employment (offer) on certain terms is exchanged for a promise to perform the work (acceptance).</w:t>
      </w:r>
    </w:p>
    <w:p w14:paraId="3A5A2A75" w14:textId="77777777" w:rsidR="00BD01BF" w:rsidRPr="00A93B6E" w:rsidRDefault="00BD01BF" w:rsidP="00BD01BF">
      <w:pPr>
        <w:pStyle w:val="ListParagraph"/>
        <w:numPr>
          <w:ilvl w:val="1"/>
          <w:numId w:val="3"/>
        </w:numPr>
        <w:tabs>
          <w:tab w:val="left" w:pos="1265"/>
        </w:tabs>
      </w:pPr>
      <w:r w:rsidRPr="00A93B6E">
        <w:rPr>
          <w:lang w:val="en-CA"/>
        </w:rPr>
        <w:t>Acceptance must be unequivocal, on the prescribed terms, and in response to the offer;</w:t>
      </w:r>
    </w:p>
    <w:p w14:paraId="301BA252" w14:textId="77777777" w:rsidR="00BD01BF" w:rsidRPr="00A93B6E" w:rsidRDefault="00BD01BF" w:rsidP="00BD01BF">
      <w:pPr>
        <w:pStyle w:val="ListParagraph"/>
        <w:numPr>
          <w:ilvl w:val="1"/>
          <w:numId w:val="3"/>
        </w:numPr>
        <w:tabs>
          <w:tab w:val="left" w:pos="1265"/>
        </w:tabs>
      </w:pPr>
      <w:r w:rsidRPr="00A93B6E">
        <w:rPr>
          <w:lang w:val="en-CA"/>
        </w:rPr>
        <w:t xml:space="preserve">Acceptance may be by words or conduct. Silence </w:t>
      </w:r>
      <w:r w:rsidRPr="00A93B6E">
        <w:rPr>
          <w:i/>
          <w:iCs/>
          <w:lang w:val="en-CA"/>
        </w:rPr>
        <w:t xml:space="preserve">cannot </w:t>
      </w:r>
      <w:r w:rsidRPr="00A93B6E">
        <w:rPr>
          <w:lang w:val="en-CA"/>
        </w:rPr>
        <w:t>constitute acceptance.</w:t>
      </w:r>
    </w:p>
    <w:p w14:paraId="2F2EF922" w14:textId="77777777" w:rsidR="00BD01BF" w:rsidRPr="009A1FFB" w:rsidRDefault="00BD01BF" w:rsidP="00BD01BF">
      <w:pPr>
        <w:tabs>
          <w:tab w:val="left" w:pos="1265"/>
        </w:tabs>
        <w:rPr>
          <w:b/>
        </w:rPr>
      </w:pPr>
      <w:r w:rsidRPr="009A1FFB">
        <w:rPr>
          <w:b/>
        </w:rPr>
        <w:t>Mutual Consideration</w:t>
      </w:r>
    </w:p>
    <w:p w14:paraId="381862EC" w14:textId="77777777" w:rsidR="00BD01BF" w:rsidRPr="00A93B6E" w:rsidRDefault="00BD01BF" w:rsidP="00BD01BF">
      <w:pPr>
        <w:pStyle w:val="ListParagraph"/>
        <w:numPr>
          <w:ilvl w:val="0"/>
          <w:numId w:val="4"/>
        </w:numPr>
        <w:tabs>
          <w:tab w:val="left" w:pos="1265"/>
        </w:tabs>
      </w:pPr>
      <w:r w:rsidRPr="00A93B6E">
        <w:rPr>
          <w:lang w:val="en-CA"/>
        </w:rPr>
        <w:t>The requirement for consideration is the distinguishing feature of the common law.</w:t>
      </w:r>
    </w:p>
    <w:p w14:paraId="1A97BBD9" w14:textId="77777777" w:rsidR="009A1FFB" w:rsidRPr="009A1FFB" w:rsidRDefault="00BD01BF" w:rsidP="00786E41">
      <w:pPr>
        <w:pStyle w:val="ListParagraph"/>
        <w:numPr>
          <w:ilvl w:val="0"/>
          <w:numId w:val="4"/>
        </w:numPr>
        <w:tabs>
          <w:tab w:val="left" w:pos="1265"/>
        </w:tabs>
      </w:pPr>
      <w:bookmarkStart w:id="4" w:name="_Hlk507282424"/>
      <w:r w:rsidRPr="009A1FFB">
        <w:rPr>
          <w:lang w:val="en-CA"/>
        </w:rPr>
        <w:t>Consideration is the “exchange of value” by the parties to the contract – a necessary ingredient for contract formation.</w:t>
      </w:r>
      <w:r w:rsidR="009A1FFB" w:rsidRPr="009A1FFB">
        <w:rPr>
          <w:lang w:val="en-CA"/>
        </w:rPr>
        <w:t xml:space="preserve"> </w:t>
      </w:r>
      <w:r w:rsidR="009A1FFB" w:rsidRPr="009A1FFB">
        <w:rPr>
          <w:lang w:val="en-CA"/>
        </w:rPr>
        <w:sym w:font="Wingdings" w:char="F0E0"/>
      </w:r>
      <w:r w:rsidR="009A1FFB" w:rsidRPr="009A1FFB">
        <w:rPr>
          <w:lang w:val="en-CA"/>
        </w:rPr>
        <w:t xml:space="preserve"> must provide something of value to both the employer and the employee that they otherwise </w:t>
      </w:r>
      <w:r w:rsidR="009A1FFB">
        <w:rPr>
          <w:lang w:val="en-CA"/>
        </w:rPr>
        <w:t>would not receive</w:t>
      </w:r>
    </w:p>
    <w:bookmarkEnd w:id="4"/>
    <w:p w14:paraId="4A0E2B94" w14:textId="77777777" w:rsidR="00BD01BF" w:rsidRPr="00A93B6E" w:rsidRDefault="00BD01BF" w:rsidP="00786E41">
      <w:pPr>
        <w:pStyle w:val="ListParagraph"/>
        <w:numPr>
          <w:ilvl w:val="0"/>
          <w:numId w:val="4"/>
        </w:numPr>
        <w:tabs>
          <w:tab w:val="left" w:pos="1265"/>
        </w:tabs>
      </w:pPr>
      <w:r w:rsidRPr="009A1FFB">
        <w:rPr>
          <w:lang w:val="en-CA"/>
        </w:rPr>
        <w:t xml:space="preserve">Consideration </w:t>
      </w:r>
      <w:r w:rsidRPr="009A1FFB">
        <w:rPr>
          <w:i/>
          <w:iCs/>
          <w:lang w:val="en-CA"/>
        </w:rPr>
        <w:t>must</w:t>
      </w:r>
      <w:r w:rsidRPr="009A1FFB">
        <w:rPr>
          <w:lang w:val="en-CA"/>
        </w:rPr>
        <w:t xml:space="preserve"> be provided by all parties to the contract.</w:t>
      </w:r>
    </w:p>
    <w:p w14:paraId="1CAAAC01" w14:textId="77777777" w:rsidR="00BD01BF" w:rsidRPr="00A93B6E" w:rsidRDefault="00BD01BF" w:rsidP="00BD01BF">
      <w:pPr>
        <w:pStyle w:val="ListParagraph"/>
        <w:numPr>
          <w:ilvl w:val="0"/>
          <w:numId w:val="4"/>
        </w:numPr>
        <w:tabs>
          <w:tab w:val="left" w:pos="1265"/>
        </w:tabs>
      </w:pPr>
      <w:r w:rsidRPr="00A93B6E">
        <w:rPr>
          <w:lang w:val="en-CA"/>
        </w:rPr>
        <w:t>Consideration arises when a party gives, or promises to give, a benefit to the other party.</w:t>
      </w:r>
    </w:p>
    <w:p w14:paraId="5A9550AB" w14:textId="77777777" w:rsidR="00BD01BF" w:rsidRPr="00A93B6E" w:rsidRDefault="00BD01BF" w:rsidP="00BD01BF">
      <w:pPr>
        <w:pStyle w:val="ListParagraph"/>
        <w:numPr>
          <w:ilvl w:val="0"/>
          <w:numId w:val="4"/>
        </w:numPr>
        <w:tabs>
          <w:tab w:val="left" w:pos="1265"/>
        </w:tabs>
      </w:pPr>
      <w:r w:rsidRPr="00A93B6E">
        <w:rPr>
          <w:lang w:val="en-CA"/>
        </w:rPr>
        <w:t xml:space="preserve">Consideration </w:t>
      </w:r>
      <w:r w:rsidRPr="00A93B6E">
        <w:rPr>
          <w:i/>
          <w:iCs/>
          <w:lang w:val="en-CA"/>
        </w:rPr>
        <w:t>must</w:t>
      </w:r>
      <w:r w:rsidRPr="00A93B6E">
        <w:rPr>
          <w:lang w:val="en-CA"/>
        </w:rPr>
        <w:t xml:space="preserve"> be sufficient (something of value).</w:t>
      </w:r>
    </w:p>
    <w:p w14:paraId="2D4493B4" w14:textId="77777777" w:rsidR="00BD01BF" w:rsidRPr="00A93B6E" w:rsidRDefault="00BD01BF" w:rsidP="00BD01BF">
      <w:pPr>
        <w:pStyle w:val="ListParagraph"/>
        <w:numPr>
          <w:ilvl w:val="0"/>
          <w:numId w:val="4"/>
        </w:numPr>
        <w:tabs>
          <w:tab w:val="left" w:pos="1265"/>
        </w:tabs>
      </w:pPr>
      <w:bookmarkStart w:id="5" w:name="_Hlk507282572"/>
      <w:r w:rsidRPr="00A93B6E">
        <w:rPr>
          <w:lang w:val="en-CA"/>
        </w:rPr>
        <w:t xml:space="preserve">Consideration </w:t>
      </w:r>
      <w:r w:rsidRPr="00A93B6E">
        <w:rPr>
          <w:i/>
          <w:iCs/>
          <w:lang w:val="en-CA"/>
        </w:rPr>
        <w:t>does not</w:t>
      </w:r>
      <w:r w:rsidRPr="00A93B6E">
        <w:rPr>
          <w:lang w:val="en-CA"/>
        </w:rPr>
        <w:t xml:space="preserve"> have to be adequate i.e., equal.</w:t>
      </w:r>
      <w:bookmarkEnd w:id="5"/>
    </w:p>
    <w:p w14:paraId="3AE3233A" w14:textId="77777777" w:rsidR="00BD01BF" w:rsidRPr="00A93B6E" w:rsidRDefault="00BD01BF" w:rsidP="00BD01BF">
      <w:pPr>
        <w:pStyle w:val="ListParagraph"/>
        <w:numPr>
          <w:ilvl w:val="0"/>
          <w:numId w:val="4"/>
        </w:numPr>
        <w:tabs>
          <w:tab w:val="left" w:pos="1265"/>
        </w:tabs>
      </w:pPr>
      <w:r w:rsidRPr="00A93B6E">
        <w:rPr>
          <w:lang w:val="en-CA"/>
        </w:rPr>
        <w:t>The employer promises the employee wages and (perhaps) benefits, and in return the employee promises to perform the work.</w:t>
      </w:r>
    </w:p>
    <w:p w14:paraId="36CB42CF" w14:textId="77777777" w:rsidR="00BD01BF" w:rsidRPr="00A93B6E" w:rsidRDefault="009A1FFB" w:rsidP="009A1FFB">
      <w:pPr>
        <w:pStyle w:val="ListParagraph"/>
        <w:numPr>
          <w:ilvl w:val="0"/>
          <w:numId w:val="4"/>
        </w:numPr>
        <w:tabs>
          <w:tab w:val="left" w:pos="1265"/>
        </w:tabs>
      </w:pPr>
      <w:bookmarkStart w:id="6" w:name="_Hlk507282744"/>
      <w:bookmarkStart w:id="7" w:name="_GoBack"/>
      <w:r>
        <w:t>The requirement of mutual consideration applies to contract amendments as well (</w:t>
      </w:r>
      <w:r w:rsidR="00BD01BF" w:rsidRPr="009A1FFB">
        <w:rPr>
          <w:lang w:val="en-CA"/>
        </w:rPr>
        <w:t>Contract Change</w:t>
      </w:r>
      <w:r>
        <w:rPr>
          <w:lang w:val="en-CA"/>
        </w:rPr>
        <w:t>)</w:t>
      </w:r>
    </w:p>
    <w:p w14:paraId="2ECED7C4" w14:textId="77777777" w:rsidR="00BD01BF" w:rsidRPr="00A93B6E" w:rsidRDefault="00BD01BF" w:rsidP="00BD01BF">
      <w:pPr>
        <w:pStyle w:val="ListParagraph"/>
        <w:numPr>
          <w:ilvl w:val="1"/>
          <w:numId w:val="4"/>
        </w:numPr>
        <w:tabs>
          <w:tab w:val="left" w:pos="1265"/>
        </w:tabs>
      </w:pPr>
      <w:r w:rsidRPr="00A93B6E">
        <w:rPr>
          <w:lang w:val="en-CA"/>
        </w:rPr>
        <w:t>For enforcement of a contract change, there must a fresh exchange of consideration</w:t>
      </w:r>
      <w:r w:rsidR="009A1FFB">
        <w:rPr>
          <w:lang w:val="en-CA"/>
        </w:rPr>
        <w:t xml:space="preserve"> (value that they were not otherwise already entitled to under the existing – prior – contract)</w:t>
      </w:r>
      <w:r w:rsidRPr="00A93B6E">
        <w:rPr>
          <w:lang w:val="en-CA"/>
        </w:rPr>
        <w:t>; (Ref. Boxes 7.4 and 7.5 (</w:t>
      </w:r>
      <w:proofErr w:type="spellStart"/>
      <w:r w:rsidRPr="00A93B6E">
        <w:rPr>
          <w:i/>
          <w:iCs/>
          <w:lang w:val="en-CA"/>
        </w:rPr>
        <w:t>Stilk</w:t>
      </w:r>
      <w:proofErr w:type="spellEnd"/>
      <w:r w:rsidRPr="00A93B6E">
        <w:rPr>
          <w:i/>
          <w:iCs/>
          <w:lang w:val="en-CA"/>
        </w:rPr>
        <w:t xml:space="preserve"> v. Myrick</w:t>
      </w:r>
      <w:r w:rsidRPr="00A93B6E">
        <w:rPr>
          <w:lang w:val="en-CA"/>
        </w:rPr>
        <w:t xml:space="preserve">; </w:t>
      </w:r>
      <w:proofErr w:type="spellStart"/>
      <w:r w:rsidRPr="00A93B6E">
        <w:rPr>
          <w:i/>
          <w:iCs/>
          <w:lang w:val="en-CA"/>
        </w:rPr>
        <w:t>Rejdak</w:t>
      </w:r>
      <w:proofErr w:type="spellEnd"/>
      <w:r w:rsidRPr="00A93B6E">
        <w:rPr>
          <w:i/>
          <w:iCs/>
          <w:lang w:val="en-CA"/>
        </w:rPr>
        <w:t xml:space="preserve"> v. Fight Network Inc</w:t>
      </w:r>
      <w:r w:rsidRPr="00A93B6E">
        <w:rPr>
          <w:lang w:val="en-CA"/>
        </w:rPr>
        <w:t>.)</w:t>
      </w:r>
    </w:p>
    <w:p w14:paraId="50384881" w14:textId="77777777" w:rsidR="00BD01BF" w:rsidRPr="009A1FFB" w:rsidRDefault="00BD01BF" w:rsidP="00BD01BF">
      <w:pPr>
        <w:pStyle w:val="ListParagraph"/>
        <w:numPr>
          <w:ilvl w:val="1"/>
          <w:numId w:val="4"/>
        </w:numPr>
        <w:tabs>
          <w:tab w:val="left" w:pos="1265"/>
        </w:tabs>
      </w:pPr>
      <w:r w:rsidRPr="00A93B6E">
        <w:rPr>
          <w:lang w:val="en-CA"/>
        </w:rPr>
        <w:t>The employees did not receive any consideration for the contract change;</w:t>
      </w:r>
    </w:p>
    <w:p w14:paraId="1A424F96" w14:textId="77777777" w:rsidR="009A1FFB" w:rsidRPr="005661D7" w:rsidRDefault="009A1FFB" w:rsidP="009A1FFB">
      <w:pPr>
        <w:pStyle w:val="ListParagraph"/>
        <w:numPr>
          <w:ilvl w:val="0"/>
          <w:numId w:val="4"/>
        </w:numPr>
        <w:tabs>
          <w:tab w:val="left" w:pos="1265"/>
        </w:tabs>
      </w:pPr>
      <w:r>
        <w:rPr>
          <w:lang w:val="en-CA"/>
        </w:rPr>
        <w:lastRenderedPageBreak/>
        <w:t>If an employee commences work before having signed a</w:t>
      </w:r>
      <w:r w:rsidR="005661D7">
        <w:rPr>
          <w:lang w:val="en-CA"/>
        </w:rPr>
        <w:t xml:space="preserve"> written employment contract, then a written contract introduced afterward constitutes a proposed </w:t>
      </w:r>
      <w:r w:rsidR="005661D7">
        <w:rPr>
          <w:i/>
          <w:lang w:val="en-CA"/>
        </w:rPr>
        <w:t>amendment</w:t>
      </w:r>
      <w:r w:rsidR="005661D7">
        <w:rPr>
          <w:lang w:val="en-CA"/>
        </w:rPr>
        <w:t xml:space="preserve"> to the original verbal contract.</w:t>
      </w:r>
    </w:p>
    <w:p w14:paraId="7CF3F558" w14:textId="77777777" w:rsidR="005661D7" w:rsidRPr="00A93B6E" w:rsidRDefault="005661D7" w:rsidP="005661D7">
      <w:pPr>
        <w:pStyle w:val="ListParagraph"/>
        <w:numPr>
          <w:ilvl w:val="1"/>
          <w:numId w:val="4"/>
        </w:numPr>
        <w:tabs>
          <w:tab w:val="left" w:pos="1265"/>
        </w:tabs>
      </w:pPr>
      <w:r>
        <w:rPr>
          <w:lang w:val="en-CA"/>
        </w:rPr>
        <w:t>That amendment is only legally enforceable if both the employer and the employee agree to the amendment and both receive a new benefit (new consideration) that they were not otherwise entitled to under the verbal contract)</w:t>
      </w:r>
    </w:p>
    <w:bookmarkEnd w:id="6"/>
    <w:bookmarkEnd w:id="7"/>
    <w:p w14:paraId="36183897" w14:textId="77777777" w:rsidR="006108C5" w:rsidRDefault="006108C5"/>
    <w:sectPr w:rsidR="006108C5" w:rsidSect="000E25CD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94053" w14:textId="77777777" w:rsidR="00121E02" w:rsidRDefault="00121E02" w:rsidP="006F7FEE">
      <w:r>
        <w:separator/>
      </w:r>
    </w:p>
  </w:endnote>
  <w:endnote w:type="continuationSeparator" w:id="0">
    <w:p w14:paraId="603E1F64" w14:textId="77777777" w:rsidR="00121E02" w:rsidRDefault="00121E02" w:rsidP="006F7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09A83" w14:textId="77777777" w:rsidR="006F7FEE" w:rsidRDefault="006F7FEE" w:rsidP="00E66AB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2A888B0" w14:textId="77777777" w:rsidR="006F7FEE" w:rsidRDefault="006F7FEE" w:rsidP="006F7FE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E78D3" w14:textId="213F10AF" w:rsidR="006F7FEE" w:rsidRDefault="006F7FEE" w:rsidP="00E66AB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599E">
      <w:rPr>
        <w:rStyle w:val="PageNumber"/>
        <w:noProof/>
      </w:rPr>
      <w:t>3</w:t>
    </w:r>
    <w:r>
      <w:rPr>
        <w:rStyle w:val="PageNumber"/>
      </w:rPr>
      <w:fldChar w:fldCharType="end"/>
    </w:r>
  </w:p>
  <w:p w14:paraId="329E5DBA" w14:textId="77777777" w:rsidR="006F7FEE" w:rsidRDefault="006F7FEE" w:rsidP="006F7FE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2CDE0" w14:textId="77777777" w:rsidR="00121E02" w:rsidRDefault="00121E02" w:rsidP="006F7FEE">
      <w:r>
        <w:separator/>
      </w:r>
    </w:p>
  </w:footnote>
  <w:footnote w:type="continuationSeparator" w:id="0">
    <w:p w14:paraId="746A3EDD" w14:textId="77777777" w:rsidR="00121E02" w:rsidRDefault="00121E02" w:rsidP="006F7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A5057"/>
    <w:multiLevelType w:val="hybridMultilevel"/>
    <w:tmpl w:val="622C9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A84A68"/>
    <w:multiLevelType w:val="hybridMultilevel"/>
    <w:tmpl w:val="8EDE5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07A16"/>
    <w:multiLevelType w:val="hybridMultilevel"/>
    <w:tmpl w:val="DBCE1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F047C3"/>
    <w:multiLevelType w:val="hybridMultilevel"/>
    <w:tmpl w:val="95485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1BF"/>
    <w:rsid w:val="00036EAE"/>
    <w:rsid w:val="000E25CD"/>
    <w:rsid w:val="00121E02"/>
    <w:rsid w:val="004E4146"/>
    <w:rsid w:val="005661D7"/>
    <w:rsid w:val="0058067A"/>
    <w:rsid w:val="006108C5"/>
    <w:rsid w:val="006F7FEE"/>
    <w:rsid w:val="0077599E"/>
    <w:rsid w:val="00982940"/>
    <w:rsid w:val="009A1FFB"/>
    <w:rsid w:val="00B26773"/>
    <w:rsid w:val="00B93F90"/>
    <w:rsid w:val="00BA0143"/>
    <w:rsid w:val="00BD01BF"/>
    <w:rsid w:val="00E9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C9E0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1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01B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F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7FEE"/>
  </w:style>
  <w:style w:type="character" w:styleId="PageNumber">
    <w:name w:val="page number"/>
    <w:basedOn w:val="DefaultParagraphFont"/>
    <w:uiPriority w:val="99"/>
    <w:semiHidden/>
    <w:unhideWhenUsed/>
    <w:rsid w:val="006F7F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Moslehi</dc:creator>
  <cp:keywords/>
  <dc:description/>
  <cp:lastModifiedBy>Maheen Syed</cp:lastModifiedBy>
  <cp:revision>3</cp:revision>
  <dcterms:created xsi:type="dcterms:W3CDTF">2017-10-13T20:37:00Z</dcterms:created>
  <dcterms:modified xsi:type="dcterms:W3CDTF">2018-02-25T05:50:00Z</dcterms:modified>
</cp:coreProperties>
</file>