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9360"/>
      </w:tblGrid>
      <w:tr w:rsidR="00A82812" w14:paraId="0FF9755D" w14:textId="77777777" w:rsidTr="00DA582B">
        <w:tc>
          <w:tcPr>
            <w:tcW w:w="5000" w:type="pct"/>
            <w:tcMar>
              <w:top w:w="0" w:type="dxa"/>
              <w:left w:w="0" w:type="dxa"/>
              <w:bottom w:w="0" w:type="dxa"/>
              <w:right w:w="0" w:type="dxa"/>
            </w:tcMar>
            <w:vAlign w:val="center"/>
          </w:tcPr>
          <w:p w14:paraId="6A36A15E" w14:textId="77777777" w:rsidR="0039650B" w:rsidRDefault="0039650B" w:rsidP="0039650B">
            <w:pPr>
              <w:pStyle w:val="p"/>
              <w:shd w:val="clear" w:color="auto" w:fill="FFFFFF"/>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High Low Questions</w:t>
            </w:r>
          </w:p>
          <w:p w14:paraId="4CD98B7C" w14:textId="77777777" w:rsidR="0039650B" w:rsidRDefault="0039650B" w:rsidP="0039650B">
            <w:pPr>
              <w:pStyle w:val="p"/>
              <w:shd w:val="clear" w:color="auto" w:fill="FFFFFF"/>
              <w:rPr>
                <w:rFonts w:ascii="Times New Roman" w:eastAsia="Times New Roman" w:hAnsi="Times New Roman" w:cs="Times New Roman"/>
                <w:color w:val="000000"/>
                <w:sz w:val="22"/>
                <w:szCs w:val="22"/>
              </w:rPr>
            </w:pPr>
          </w:p>
          <w:p w14:paraId="50C8E2F2" w14:textId="77777777" w:rsidR="0039650B" w:rsidRDefault="0039650B" w:rsidP="0039650B">
            <w:pPr>
              <w:pStyle w:val="p"/>
              <w:shd w:val="clear" w:color="auto" w:fill="FFFFFF"/>
            </w:pPr>
            <w:r>
              <w:rPr>
                <w:rFonts w:ascii="Times New Roman" w:eastAsia="Times New Roman" w:hAnsi="Times New Roman" w:cs="Times New Roman"/>
                <w:color w:val="000000"/>
                <w:sz w:val="22"/>
                <w:szCs w:val="22"/>
              </w:rPr>
              <w:t>Red Deer Company manufactures motorcycles. The company’s management accountant wants to calculate the fixed and variable costs associated with utility cost incurred by the factory. Data for the past six months were collected.</w:t>
            </w:r>
            <w:r>
              <w:rPr>
                <w:rFonts w:ascii="Times New Roman" w:eastAsia="Times New Roman" w:hAnsi="Times New Roman" w:cs="Times New Roman"/>
                <w:color w:val="000000"/>
                <w:sz w:val="22"/>
                <w:szCs w:val="22"/>
              </w:rPr>
              <w:br/>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4320"/>
              <w:gridCol w:w="1440"/>
              <w:gridCol w:w="1440"/>
            </w:tblGrid>
            <w:tr w:rsidR="0039650B" w14:paraId="1A3A0627" w14:textId="77777777" w:rsidTr="00DA582B">
              <w:tc>
                <w:tcPr>
                  <w:tcW w:w="4320" w:type="dxa"/>
                  <w:tcMar>
                    <w:top w:w="0" w:type="dxa"/>
                    <w:left w:w="0" w:type="dxa"/>
                    <w:bottom w:w="0" w:type="dxa"/>
                    <w:right w:w="0" w:type="dxa"/>
                  </w:tcMar>
                  <w:vAlign w:val="center"/>
                </w:tcPr>
                <w:p w14:paraId="45B74205" w14:textId="77777777" w:rsidR="0039650B" w:rsidRDefault="0039650B" w:rsidP="00DA582B">
                  <w:pPr>
                    <w:shd w:val="clear" w:color="auto" w:fill="FFFFFF"/>
                  </w:pPr>
                  <w:r>
                    <w:rPr>
                      <w:rFonts w:ascii="Times New Roman" w:eastAsia="Times New Roman" w:hAnsi="Times New Roman" w:cs="Times New Roman"/>
                      <w:color w:val="000000"/>
                    </w:rPr>
                    <w:t> </w:t>
                  </w:r>
                </w:p>
              </w:tc>
              <w:tc>
                <w:tcPr>
                  <w:tcW w:w="1440" w:type="dxa"/>
                  <w:tcMar>
                    <w:top w:w="0" w:type="dxa"/>
                    <w:left w:w="0" w:type="dxa"/>
                    <w:bottom w:w="0" w:type="dxa"/>
                    <w:right w:w="0" w:type="dxa"/>
                  </w:tcMar>
                  <w:vAlign w:val="center"/>
                </w:tcPr>
                <w:p w14:paraId="226C8712"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u w:val="single"/>
                    </w:rPr>
                    <w:t>Utility</w:t>
                  </w:r>
                </w:p>
              </w:tc>
              <w:tc>
                <w:tcPr>
                  <w:tcW w:w="1440" w:type="dxa"/>
                  <w:tcMar>
                    <w:top w:w="0" w:type="dxa"/>
                    <w:left w:w="0" w:type="dxa"/>
                    <w:bottom w:w="0" w:type="dxa"/>
                    <w:right w:w="0" w:type="dxa"/>
                  </w:tcMar>
                  <w:vAlign w:val="center"/>
                </w:tcPr>
                <w:p w14:paraId="38867B6E"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u w:val="single"/>
                    </w:rPr>
                    <w:t>Machine</w:t>
                  </w:r>
                </w:p>
              </w:tc>
            </w:tr>
            <w:tr w:rsidR="0039650B" w14:paraId="110FD9B5" w14:textId="77777777" w:rsidTr="00DA582B">
              <w:tc>
                <w:tcPr>
                  <w:tcW w:w="4320" w:type="dxa"/>
                  <w:tcMar>
                    <w:top w:w="0" w:type="dxa"/>
                    <w:left w:w="0" w:type="dxa"/>
                    <w:bottom w:w="0" w:type="dxa"/>
                    <w:right w:w="0" w:type="dxa"/>
                  </w:tcMar>
                  <w:vAlign w:val="center"/>
                </w:tcPr>
                <w:p w14:paraId="3F0ABBD1" w14:textId="77777777" w:rsidR="0039650B" w:rsidRDefault="0039650B" w:rsidP="00DA582B">
                  <w:pPr>
                    <w:shd w:val="clear" w:color="auto" w:fill="FFFFFF"/>
                  </w:pPr>
                  <w:r>
                    <w:rPr>
                      <w:rFonts w:ascii="Times New Roman" w:eastAsia="Times New Roman" w:hAnsi="Times New Roman" w:cs="Times New Roman"/>
                      <w:color w:val="000000"/>
                      <w:u w:val="single"/>
                    </w:rPr>
                    <w:t>Month</w:t>
                  </w:r>
                </w:p>
              </w:tc>
              <w:tc>
                <w:tcPr>
                  <w:tcW w:w="1440" w:type="dxa"/>
                  <w:tcMar>
                    <w:top w:w="0" w:type="dxa"/>
                    <w:left w:w="0" w:type="dxa"/>
                    <w:bottom w:w="0" w:type="dxa"/>
                    <w:right w:w="0" w:type="dxa"/>
                  </w:tcMar>
                  <w:vAlign w:val="center"/>
                </w:tcPr>
                <w:p w14:paraId="19D41CDE"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u w:val="single"/>
                    </w:rPr>
                    <w:t>cost</w:t>
                  </w:r>
                </w:p>
              </w:tc>
              <w:tc>
                <w:tcPr>
                  <w:tcW w:w="1440" w:type="dxa"/>
                  <w:tcMar>
                    <w:top w:w="0" w:type="dxa"/>
                    <w:left w:w="0" w:type="dxa"/>
                    <w:bottom w:w="0" w:type="dxa"/>
                    <w:right w:w="0" w:type="dxa"/>
                  </w:tcMar>
                  <w:vAlign w:val="center"/>
                </w:tcPr>
                <w:p w14:paraId="79641F40"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u w:val="single"/>
                    </w:rPr>
                    <w:t>hours</w:t>
                  </w:r>
                </w:p>
              </w:tc>
            </w:tr>
            <w:tr w:rsidR="0039650B" w14:paraId="18AE39EB" w14:textId="77777777" w:rsidTr="00DA582B">
              <w:tc>
                <w:tcPr>
                  <w:tcW w:w="4320" w:type="dxa"/>
                  <w:tcMar>
                    <w:top w:w="0" w:type="dxa"/>
                    <w:left w:w="0" w:type="dxa"/>
                    <w:bottom w:w="0" w:type="dxa"/>
                    <w:right w:w="0" w:type="dxa"/>
                  </w:tcMar>
                  <w:vAlign w:val="center"/>
                </w:tcPr>
                <w:p w14:paraId="281FA72F" w14:textId="77777777" w:rsidR="0039650B" w:rsidRDefault="0039650B" w:rsidP="00DA582B">
                  <w:pPr>
                    <w:shd w:val="clear" w:color="auto" w:fill="FFFFFF"/>
                  </w:pPr>
                  <w:r>
                    <w:rPr>
                      <w:rFonts w:ascii="Times New Roman" w:eastAsia="Times New Roman" w:hAnsi="Times New Roman" w:cs="Times New Roman"/>
                      <w:color w:val="000000"/>
                    </w:rPr>
                    <w:t>March</w:t>
                  </w:r>
                </w:p>
              </w:tc>
              <w:tc>
                <w:tcPr>
                  <w:tcW w:w="1440" w:type="dxa"/>
                  <w:tcMar>
                    <w:top w:w="0" w:type="dxa"/>
                    <w:left w:w="0" w:type="dxa"/>
                    <w:bottom w:w="0" w:type="dxa"/>
                    <w:right w:w="0" w:type="dxa"/>
                  </w:tcMar>
                  <w:vAlign w:val="center"/>
                </w:tcPr>
                <w:p w14:paraId="615D72EA"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$30,255</w:t>
                  </w:r>
                </w:p>
              </w:tc>
              <w:tc>
                <w:tcPr>
                  <w:tcW w:w="1440" w:type="dxa"/>
                  <w:tcMar>
                    <w:top w:w="0" w:type="dxa"/>
                    <w:left w:w="0" w:type="dxa"/>
                    <w:bottom w:w="0" w:type="dxa"/>
                    <w:right w:w="0" w:type="dxa"/>
                  </w:tcMar>
                  <w:vAlign w:val="center"/>
                </w:tcPr>
                <w:p w14:paraId="590E67BA"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2,200</w:t>
                  </w:r>
                </w:p>
              </w:tc>
            </w:tr>
            <w:tr w:rsidR="0039650B" w14:paraId="5F17BA52" w14:textId="77777777" w:rsidTr="00DA582B">
              <w:tc>
                <w:tcPr>
                  <w:tcW w:w="4320" w:type="dxa"/>
                  <w:tcMar>
                    <w:top w:w="0" w:type="dxa"/>
                    <w:left w:w="0" w:type="dxa"/>
                    <w:bottom w:w="0" w:type="dxa"/>
                    <w:right w:w="0" w:type="dxa"/>
                  </w:tcMar>
                  <w:vAlign w:val="center"/>
                </w:tcPr>
                <w:p w14:paraId="6EF09CB3" w14:textId="77777777" w:rsidR="0039650B" w:rsidRDefault="0039650B" w:rsidP="00DA582B">
                  <w:pPr>
                    <w:shd w:val="clear" w:color="auto" w:fill="FFFFFF"/>
                  </w:pPr>
                  <w:r>
                    <w:rPr>
                      <w:rFonts w:ascii="Times New Roman" w:eastAsia="Times New Roman" w:hAnsi="Times New Roman" w:cs="Times New Roman"/>
                      <w:color w:val="000000"/>
                    </w:rPr>
                    <w:t>April</w:t>
                  </w:r>
                </w:p>
              </w:tc>
              <w:tc>
                <w:tcPr>
                  <w:tcW w:w="1440" w:type="dxa"/>
                  <w:tcMar>
                    <w:top w:w="0" w:type="dxa"/>
                    <w:left w:w="0" w:type="dxa"/>
                    <w:bottom w:w="0" w:type="dxa"/>
                    <w:right w:w="0" w:type="dxa"/>
                  </w:tcMar>
                  <w:vAlign w:val="center"/>
                </w:tcPr>
                <w:p w14:paraId="1FB85EF0"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32,750</w:t>
                  </w:r>
                </w:p>
              </w:tc>
              <w:tc>
                <w:tcPr>
                  <w:tcW w:w="1440" w:type="dxa"/>
                  <w:tcMar>
                    <w:top w:w="0" w:type="dxa"/>
                    <w:left w:w="0" w:type="dxa"/>
                    <w:bottom w:w="0" w:type="dxa"/>
                    <w:right w:w="0" w:type="dxa"/>
                  </w:tcMar>
                  <w:vAlign w:val="center"/>
                </w:tcPr>
                <w:p w14:paraId="7F1EE3D7"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2,525</w:t>
                  </w:r>
                </w:p>
              </w:tc>
            </w:tr>
            <w:tr w:rsidR="0039650B" w14:paraId="188782D8" w14:textId="77777777" w:rsidTr="00DA582B">
              <w:tc>
                <w:tcPr>
                  <w:tcW w:w="4320" w:type="dxa"/>
                  <w:tcMar>
                    <w:top w:w="0" w:type="dxa"/>
                    <w:left w:w="0" w:type="dxa"/>
                    <w:bottom w:w="0" w:type="dxa"/>
                    <w:right w:w="0" w:type="dxa"/>
                  </w:tcMar>
                  <w:vAlign w:val="center"/>
                </w:tcPr>
                <w:p w14:paraId="2C53C883" w14:textId="77777777" w:rsidR="0039650B" w:rsidRDefault="0039650B" w:rsidP="00DA582B">
                  <w:pPr>
                    <w:shd w:val="clear" w:color="auto" w:fill="FFFFFF"/>
                  </w:pPr>
                  <w:r>
                    <w:rPr>
                      <w:rFonts w:ascii="Times New Roman" w:eastAsia="Times New Roman" w:hAnsi="Times New Roman" w:cs="Times New Roman"/>
                      <w:color w:val="000000"/>
                    </w:rPr>
                    <w:t>May</w:t>
                  </w:r>
                </w:p>
              </w:tc>
              <w:tc>
                <w:tcPr>
                  <w:tcW w:w="1440" w:type="dxa"/>
                  <w:tcMar>
                    <w:top w:w="0" w:type="dxa"/>
                    <w:left w:w="0" w:type="dxa"/>
                    <w:bottom w:w="0" w:type="dxa"/>
                    <w:right w:w="0" w:type="dxa"/>
                  </w:tcMar>
                  <w:vAlign w:val="center"/>
                </w:tcPr>
                <w:p w14:paraId="25401292"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34,712</w:t>
                  </w:r>
                </w:p>
              </w:tc>
              <w:tc>
                <w:tcPr>
                  <w:tcW w:w="1440" w:type="dxa"/>
                  <w:tcMar>
                    <w:top w:w="0" w:type="dxa"/>
                    <w:left w:w="0" w:type="dxa"/>
                    <w:bottom w:w="0" w:type="dxa"/>
                    <w:right w:w="0" w:type="dxa"/>
                  </w:tcMar>
                  <w:vAlign w:val="center"/>
                </w:tcPr>
                <w:p w14:paraId="261541BC"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2,710</w:t>
                  </w:r>
                </w:p>
              </w:tc>
            </w:tr>
            <w:tr w:rsidR="0039650B" w14:paraId="4EC8FB4F" w14:textId="77777777" w:rsidTr="00DA582B">
              <w:tc>
                <w:tcPr>
                  <w:tcW w:w="4320" w:type="dxa"/>
                  <w:tcMar>
                    <w:top w:w="0" w:type="dxa"/>
                    <w:left w:w="0" w:type="dxa"/>
                    <w:bottom w:w="0" w:type="dxa"/>
                    <w:right w:w="0" w:type="dxa"/>
                  </w:tcMar>
                  <w:vAlign w:val="center"/>
                </w:tcPr>
                <w:p w14:paraId="21B35F21" w14:textId="77777777" w:rsidR="0039650B" w:rsidRDefault="0039650B" w:rsidP="00DA582B">
                  <w:pPr>
                    <w:shd w:val="clear" w:color="auto" w:fill="FFFFFF"/>
                  </w:pPr>
                  <w:r>
                    <w:rPr>
                      <w:rFonts w:ascii="Times New Roman" w:eastAsia="Times New Roman" w:hAnsi="Times New Roman" w:cs="Times New Roman"/>
                      <w:color w:val="000000"/>
                    </w:rPr>
                    <w:t>June</w:t>
                  </w:r>
                </w:p>
              </w:tc>
              <w:tc>
                <w:tcPr>
                  <w:tcW w:w="1440" w:type="dxa"/>
                  <w:tcMar>
                    <w:top w:w="0" w:type="dxa"/>
                    <w:left w:w="0" w:type="dxa"/>
                    <w:bottom w:w="0" w:type="dxa"/>
                    <w:right w:w="0" w:type="dxa"/>
                  </w:tcMar>
                  <w:vAlign w:val="center"/>
                </w:tcPr>
                <w:p w14:paraId="7955337A"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31,850</w:t>
                  </w:r>
                </w:p>
              </w:tc>
              <w:tc>
                <w:tcPr>
                  <w:tcW w:w="1440" w:type="dxa"/>
                  <w:tcMar>
                    <w:top w:w="0" w:type="dxa"/>
                    <w:left w:w="0" w:type="dxa"/>
                    <w:bottom w:w="0" w:type="dxa"/>
                    <w:right w:w="0" w:type="dxa"/>
                  </w:tcMar>
                  <w:vAlign w:val="center"/>
                </w:tcPr>
                <w:p w14:paraId="54A4BBE4"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2,410</w:t>
                  </w:r>
                </w:p>
              </w:tc>
            </w:tr>
            <w:tr w:rsidR="0039650B" w14:paraId="4362D9F1" w14:textId="77777777" w:rsidTr="00DA582B">
              <w:tc>
                <w:tcPr>
                  <w:tcW w:w="4320" w:type="dxa"/>
                  <w:tcMar>
                    <w:top w:w="0" w:type="dxa"/>
                    <w:left w:w="0" w:type="dxa"/>
                    <w:bottom w:w="0" w:type="dxa"/>
                    <w:right w:w="0" w:type="dxa"/>
                  </w:tcMar>
                  <w:vAlign w:val="center"/>
                </w:tcPr>
                <w:p w14:paraId="0F5DEB9B" w14:textId="77777777" w:rsidR="0039650B" w:rsidRDefault="0039650B" w:rsidP="00DA582B">
                  <w:pPr>
                    <w:shd w:val="clear" w:color="auto" w:fill="FFFFFF"/>
                  </w:pPr>
                  <w:r>
                    <w:rPr>
                      <w:rFonts w:ascii="Times New Roman" w:eastAsia="Times New Roman" w:hAnsi="Times New Roman" w:cs="Times New Roman"/>
                      <w:color w:val="000000"/>
                    </w:rPr>
                    <w:t>July</w:t>
                  </w:r>
                </w:p>
              </w:tc>
              <w:tc>
                <w:tcPr>
                  <w:tcW w:w="1440" w:type="dxa"/>
                  <w:tcMar>
                    <w:top w:w="0" w:type="dxa"/>
                    <w:left w:w="0" w:type="dxa"/>
                    <w:bottom w:w="0" w:type="dxa"/>
                    <w:right w:w="0" w:type="dxa"/>
                  </w:tcMar>
                  <w:vAlign w:val="center"/>
                </w:tcPr>
                <w:p w14:paraId="21244DFC"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30,720</w:t>
                  </w:r>
                </w:p>
              </w:tc>
              <w:tc>
                <w:tcPr>
                  <w:tcW w:w="1440" w:type="dxa"/>
                  <w:tcMar>
                    <w:top w:w="0" w:type="dxa"/>
                    <w:left w:w="0" w:type="dxa"/>
                    <w:bottom w:w="0" w:type="dxa"/>
                    <w:right w:w="0" w:type="dxa"/>
                  </w:tcMar>
                  <w:vAlign w:val="center"/>
                </w:tcPr>
                <w:p w14:paraId="08D08AA0"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2,290</w:t>
                  </w:r>
                </w:p>
              </w:tc>
            </w:tr>
            <w:tr w:rsidR="0039650B" w14:paraId="287ADA59" w14:textId="77777777" w:rsidTr="00DA582B">
              <w:tc>
                <w:tcPr>
                  <w:tcW w:w="4320" w:type="dxa"/>
                  <w:tcMar>
                    <w:top w:w="0" w:type="dxa"/>
                    <w:left w:w="0" w:type="dxa"/>
                    <w:bottom w:w="0" w:type="dxa"/>
                    <w:right w:w="0" w:type="dxa"/>
                  </w:tcMar>
                  <w:vAlign w:val="center"/>
                </w:tcPr>
                <w:p w14:paraId="424FC6C5" w14:textId="77777777" w:rsidR="0039650B" w:rsidRDefault="0039650B" w:rsidP="00DA582B">
                  <w:pPr>
                    <w:shd w:val="clear" w:color="auto" w:fill="FFFFFF"/>
                  </w:pPr>
                  <w:r>
                    <w:rPr>
                      <w:rFonts w:ascii="Times New Roman" w:eastAsia="Times New Roman" w:hAnsi="Times New Roman" w:cs="Times New Roman"/>
                      <w:color w:val="000000"/>
                    </w:rPr>
                    <w:t>August</w:t>
                  </w:r>
                </w:p>
              </w:tc>
              <w:tc>
                <w:tcPr>
                  <w:tcW w:w="1440" w:type="dxa"/>
                  <w:tcMar>
                    <w:top w:w="0" w:type="dxa"/>
                    <w:left w:w="0" w:type="dxa"/>
                    <w:bottom w:w="0" w:type="dxa"/>
                    <w:right w:w="0" w:type="dxa"/>
                  </w:tcMar>
                  <w:vAlign w:val="center"/>
                </w:tcPr>
                <w:p w14:paraId="098953B4"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29,980</w:t>
                  </w:r>
                </w:p>
              </w:tc>
              <w:tc>
                <w:tcPr>
                  <w:tcW w:w="1440" w:type="dxa"/>
                  <w:tcMar>
                    <w:top w:w="0" w:type="dxa"/>
                    <w:left w:w="0" w:type="dxa"/>
                    <w:bottom w:w="0" w:type="dxa"/>
                    <w:right w:w="0" w:type="dxa"/>
                  </w:tcMar>
                  <w:vAlign w:val="center"/>
                </w:tcPr>
                <w:p w14:paraId="745CD596"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2,150</w:t>
                  </w:r>
                </w:p>
              </w:tc>
            </w:tr>
          </w:tbl>
          <w:p w14:paraId="0C174FBE" w14:textId="77777777" w:rsidR="0039650B" w:rsidRDefault="0039650B" w:rsidP="0039650B">
            <w:pPr>
              <w:pStyle w:val="p"/>
              <w:shd w:val="clear" w:color="auto" w:fill="FFFFFF"/>
            </w:pPr>
            <w:r>
              <w:br/>
            </w:r>
            <w:r>
              <w:rPr>
                <w:rFonts w:ascii="Times New Roman" w:eastAsia="Times New Roman" w:hAnsi="Times New Roman" w:cs="Times New Roman"/>
                <w:b/>
                <w:bCs/>
                <w:color w:val="000000"/>
                <w:sz w:val="22"/>
                <w:szCs w:val="22"/>
              </w:rPr>
              <w:t>Required:</w:t>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720"/>
              <w:gridCol w:w="7920"/>
            </w:tblGrid>
            <w:tr w:rsidR="0039650B" w14:paraId="264374A8" w14:textId="77777777" w:rsidTr="00DA582B">
              <w:tc>
                <w:tcPr>
                  <w:tcW w:w="720" w:type="dxa"/>
                  <w:tcMar>
                    <w:top w:w="0" w:type="dxa"/>
                    <w:left w:w="0" w:type="dxa"/>
                    <w:bottom w:w="0" w:type="dxa"/>
                    <w:right w:w="0" w:type="dxa"/>
                  </w:tcMar>
                  <w:vAlign w:val="center"/>
                </w:tcPr>
                <w:p w14:paraId="755AE378" w14:textId="77777777" w:rsidR="0039650B" w:rsidRDefault="0039650B" w:rsidP="00DA582B">
                  <w:pPr>
                    <w:shd w:val="clear" w:color="auto" w:fill="FFFFFF"/>
                  </w:pPr>
                  <w:r>
                    <w:rPr>
                      <w:rFonts w:ascii="Times New Roman" w:eastAsia="Times New Roman" w:hAnsi="Times New Roman" w:cs="Times New Roman"/>
                      <w:color w:val="000000"/>
                    </w:rPr>
                    <w:t>A.</w:t>
                  </w:r>
                </w:p>
              </w:tc>
              <w:tc>
                <w:tcPr>
                  <w:tcW w:w="7920" w:type="dxa"/>
                  <w:tcMar>
                    <w:top w:w="0" w:type="dxa"/>
                    <w:left w:w="0" w:type="dxa"/>
                    <w:bottom w:w="0" w:type="dxa"/>
                    <w:right w:w="0" w:type="dxa"/>
                  </w:tcMar>
                  <w:vAlign w:val="center"/>
                </w:tcPr>
                <w:p w14:paraId="3AD55C51" w14:textId="77777777" w:rsidR="0039650B" w:rsidRDefault="0039650B" w:rsidP="00DA582B">
                  <w:pPr>
                    <w:shd w:val="clear" w:color="auto" w:fill="FFFFFF"/>
                  </w:pPr>
                  <w:r>
                    <w:rPr>
                      <w:rFonts w:ascii="Times New Roman" w:eastAsia="Times New Roman" w:hAnsi="Times New Roman" w:cs="Times New Roman"/>
                      <w:color w:val="000000"/>
                    </w:rPr>
                    <w:t>Using the high-low method, calculate the variable rate per machine hour for the utility cost.</w:t>
                  </w:r>
                </w:p>
              </w:tc>
            </w:tr>
            <w:tr w:rsidR="0039650B" w14:paraId="281708C0" w14:textId="77777777" w:rsidTr="00DA582B">
              <w:tc>
                <w:tcPr>
                  <w:tcW w:w="720" w:type="dxa"/>
                  <w:tcMar>
                    <w:top w:w="0" w:type="dxa"/>
                    <w:left w:w="0" w:type="dxa"/>
                    <w:bottom w:w="0" w:type="dxa"/>
                    <w:right w:w="0" w:type="dxa"/>
                  </w:tcMar>
                  <w:vAlign w:val="center"/>
                </w:tcPr>
                <w:p w14:paraId="04DF13B9" w14:textId="77777777" w:rsidR="0039650B" w:rsidRDefault="0039650B" w:rsidP="00DA582B">
                  <w:pPr>
                    <w:shd w:val="clear" w:color="auto" w:fill="FFFFFF"/>
                  </w:pPr>
                  <w:r>
                    <w:rPr>
                      <w:rFonts w:ascii="Times New Roman" w:eastAsia="Times New Roman" w:hAnsi="Times New Roman" w:cs="Times New Roman"/>
                      <w:color w:val="000000"/>
                    </w:rPr>
                    <w:t>B.</w:t>
                  </w:r>
                </w:p>
              </w:tc>
              <w:tc>
                <w:tcPr>
                  <w:tcW w:w="7920" w:type="dxa"/>
                  <w:tcMar>
                    <w:top w:w="0" w:type="dxa"/>
                    <w:left w:w="0" w:type="dxa"/>
                    <w:bottom w:w="0" w:type="dxa"/>
                    <w:right w:w="0" w:type="dxa"/>
                  </w:tcMar>
                  <w:vAlign w:val="center"/>
                </w:tcPr>
                <w:p w14:paraId="7D0446A4" w14:textId="77777777" w:rsidR="0039650B" w:rsidRDefault="0039650B" w:rsidP="00DA582B">
                  <w:pPr>
                    <w:shd w:val="clear" w:color="auto" w:fill="FFFFFF"/>
                  </w:pPr>
                  <w:r>
                    <w:rPr>
                      <w:rFonts w:ascii="Times New Roman" w:eastAsia="Times New Roman" w:hAnsi="Times New Roman" w:cs="Times New Roman"/>
                      <w:color w:val="000000"/>
                    </w:rPr>
                    <w:t>Using the high-low method, calculate the fixed cost of utilities.</w:t>
                  </w:r>
                </w:p>
              </w:tc>
            </w:tr>
            <w:tr w:rsidR="0039650B" w14:paraId="2295A75E" w14:textId="77777777" w:rsidTr="00DA582B">
              <w:tc>
                <w:tcPr>
                  <w:tcW w:w="720" w:type="dxa"/>
                  <w:tcMar>
                    <w:top w:w="0" w:type="dxa"/>
                    <w:left w:w="0" w:type="dxa"/>
                    <w:bottom w:w="0" w:type="dxa"/>
                    <w:right w:w="0" w:type="dxa"/>
                  </w:tcMar>
                  <w:vAlign w:val="center"/>
                </w:tcPr>
                <w:p w14:paraId="16B77B4E" w14:textId="77777777" w:rsidR="0039650B" w:rsidRDefault="0039650B" w:rsidP="00DA582B">
                  <w:pPr>
                    <w:shd w:val="clear" w:color="auto" w:fill="FFFFFF"/>
                  </w:pPr>
                  <w:r>
                    <w:rPr>
                      <w:rFonts w:ascii="Times New Roman" w:eastAsia="Times New Roman" w:hAnsi="Times New Roman" w:cs="Times New Roman"/>
                      <w:color w:val="000000"/>
                    </w:rPr>
                    <w:t>C.</w:t>
                  </w:r>
                </w:p>
              </w:tc>
              <w:tc>
                <w:tcPr>
                  <w:tcW w:w="7920" w:type="dxa"/>
                  <w:tcMar>
                    <w:top w:w="0" w:type="dxa"/>
                    <w:left w:w="0" w:type="dxa"/>
                    <w:bottom w:w="0" w:type="dxa"/>
                    <w:right w:w="0" w:type="dxa"/>
                  </w:tcMar>
                  <w:vAlign w:val="center"/>
                </w:tcPr>
                <w:p w14:paraId="180212BD" w14:textId="77777777" w:rsidR="0039650B" w:rsidRDefault="0039650B" w:rsidP="00DA582B">
                  <w:pPr>
                    <w:shd w:val="clear" w:color="auto" w:fill="FFFFFF"/>
                  </w:pPr>
                  <w:r>
                    <w:rPr>
                      <w:rFonts w:ascii="Times New Roman" w:eastAsia="Times New Roman" w:hAnsi="Times New Roman" w:cs="Times New Roman"/>
                      <w:color w:val="000000"/>
                    </w:rPr>
                    <w:t>Construct a cost formula for total utility cost.</w:t>
                  </w:r>
                </w:p>
              </w:tc>
            </w:tr>
            <w:tr w:rsidR="0039650B" w14:paraId="4AF68324" w14:textId="77777777" w:rsidTr="00DA582B">
              <w:tc>
                <w:tcPr>
                  <w:tcW w:w="720" w:type="dxa"/>
                  <w:tcMar>
                    <w:top w:w="0" w:type="dxa"/>
                    <w:left w:w="0" w:type="dxa"/>
                    <w:bottom w:w="0" w:type="dxa"/>
                    <w:right w:w="0" w:type="dxa"/>
                  </w:tcMar>
                  <w:vAlign w:val="center"/>
                </w:tcPr>
                <w:p w14:paraId="6242784B" w14:textId="77777777" w:rsidR="0039650B" w:rsidRDefault="0039650B" w:rsidP="00DA582B">
                  <w:pPr>
                    <w:shd w:val="clear" w:color="auto" w:fill="FFFFFF"/>
                  </w:pPr>
                  <w:r>
                    <w:rPr>
                      <w:rFonts w:ascii="Times New Roman" w:eastAsia="Times New Roman" w:hAnsi="Times New Roman" w:cs="Times New Roman"/>
                      <w:color w:val="000000"/>
                    </w:rPr>
                    <w:t>D.</w:t>
                  </w:r>
                </w:p>
              </w:tc>
              <w:tc>
                <w:tcPr>
                  <w:tcW w:w="7920" w:type="dxa"/>
                  <w:tcMar>
                    <w:top w:w="0" w:type="dxa"/>
                    <w:left w:w="0" w:type="dxa"/>
                    <w:bottom w:w="0" w:type="dxa"/>
                    <w:right w:w="0" w:type="dxa"/>
                  </w:tcMar>
                  <w:vAlign w:val="center"/>
                </w:tcPr>
                <w:p w14:paraId="2B0DC976" w14:textId="77777777" w:rsidR="0039650B" w:rsidRDefault="0039650B" w:rsidP="00DA582B">
                  <w:pPr>
                    <w:shd w:val="clear" w:color="auto" w:fill="FFFFFF"/>
                  </w:pPr>
                  <w:r>
                    <w:rPr>
                      <w:rFonts w:ascii="Times New Roman" w:eastAsia="Times New Roman" w:hAnsi="Times New Roman" w:cs="Times New Roman"/>
                      <w:color w:val="000000"/>
                    </w:rPr>
                    <w:t>Estimate the cost of utilities if 2,425 machine hours are used.</w:t>
                  </w:r>
                </w:p>
              </w:tc>
            </w:tr>
          </w:tbl>
          <w:p w14:paraId="6E11DCA9" w14:textId="77777777" w:rsidR="0039650B" w:rsidRDefault="0039650B" w:rsidP="0039650B">
            <w:pPr>
              <w:rPr>
                <w:vanish/>
              </w:rPr>
            </w:pP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1027"/>
              <w:gridCol w:w="8333"/>
            </w:tblGrid>
            <w:tr w:rsidR="0039650B" w14:paraId="7F450C5E" w14:textId="77777777" w:rsidTr="00DA582B">
              <w:tc>
                <w:tcPr>
                  <w:tcW w:w="0" w:type="auto"/>
                  <w:tcMar>
                    <w:top w:w="30" w:type="dxa"/>
                    <w:left w:w="0" w:type="dxa"/>
                    <w:bottom w:w="30" w:type="dxa"/>
                    <w:right w:w="0" w:type="dxa"/>
                  </w:tcMar>
                </w:tcPr>
                <w:p w14:paraId="3E4B1E67" w14:textId="77777777" w:rsidR="0039650B" w:rsidRDefault="0039650B" w:rsidP="00DA582B">
                  <w:r>
                    <w:rPr>
                      <w:i/>
                      <w:iCs/>
                      <w:color w:val="000000"/>
                      <w:sz w:val="22"/>
                      <w:szCs w:val="22"/>
                    </w:rPr>
                    <w:t>ANSWER:  </w:t>
                  </w:r>
                </w:p>
              </w:tc>
              <w:tc>
                <w:tcPr>
                  <w:tcW w:w="0" w:type="auto"/>
                  <w:tcMar>
                    <w:top w:w="30" w:type="dxa"/>
                    <w:left w:w="0" w:type="dxa"/>
                    <w:bottom w:w="30" w:type="dxa"/>
                    <w:right w:w="0" w:type="dxa"/>
                  </w:tcMar>
                </w:tcPr>
                <w:p w14:paraId="62DA3B8B" w14:textId="77777777" w:rsidR="0039650B" w:rsidRDefault="0039650B" w:rsidP="00DA582B">
                  <w:pPr>
                    <w:pStyle w:val="p"/>
                  </w:pP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698"/>
                    <w:gridCol w:w="2087"/>
                    <w:gridCol w:w="5548"/>
                  </w:tblGrid>
                  <w:tr w:rsidR="0039650B" w14:paraId="61A51924" w14:textId="77777777" w:rsidTr="00DA582B">
                    <w:tc>
                      <w:tcPr>
                        <w:tcW w:w="720" w:type="dxa"/>
                        <w:tcMar>
                          <w:top w:w="0" w:type="dxa"/>
                          <w:left w:w="0" w:type="dxa"/>
                          <w:bottom w:w="0" w:type="dxa"/>
                          <w:right w:w="0" w:type="dxa"/>
                        </w:tcMar>
                        <w:vAlign w:val="center"/>
                      </w:tcPr>
                      <w:p w14:paraId="692B3370" w14:textId="77777777" w:rsidR="0039650B" w:rsidRDefault="0039650B" w:rsidP="00DA582B">
                        <w:r>
                          <w:rPr>
                            <w:rFonts w:ascii="Times New Roman" w:eastAsia="Times New Roman" w:hAnsi="Times New Roman" w:cs="Times New Roman"/>
                            <w:color w:val="000000"/>
                          </w:rPr>
                          <w:t>A.</w:t>
                        </w:r>
                      </w:p>
                    </w:tc>
                    <w:tc>
                      <w:tcPr>
                        <w:tcW w:w="7920" w:type="dxa"/>
                        <w:gridSpan w:val="2"/>
                        <w:tcMar>
                          <w:top w:w="0" w:type="dxa"/>
                          <w:left w:w="0" w:type="dxa"/>
                          <w:bottom w:w="0" w:type="dxa"/>
                          <w:right w:w="0" w:type="dxa"/>
                        </w:tcMar>
                        <w:vAlign w:val="center"/>
                      </w:tcPr>
                      <w:p w14:paraId="396137C3" w14:textId="77777777" w:rsidR="0039650B" w:rsidRDefault="0039650B" w:rsidP="00DA582B">
                        <w:r>
                          <w:rPr>
                            <w:rFonts w:ascii="Times New Roman" w:eastAsia="Times New Roman" w:hAnsi="Times New Roman" w:cs="Times New Roman"/>
                            <w:color w:val="000000"/>
                          </w:rPr>
                          <w:t xml:space="preserve">($34,712 </w:t>
                        </w:r>
                        <w:r>
                          <w:rPr>
                            <w:rFonts w:ascii="Times" w:eastAsia="Times" w:hAnsi="Times" w:cs="Times"/>
                            <w:color w:val="000000"/>
                          </w:rPr>
                          <w:t>−</w:t>
                        </w:r>
                        <w:r>
                          <w:rPr>
                            <w:rFonts w:ascii="Times New Roman" w:eastAsia="Times New Roman" w:hAnsi="Times New Roman" w:cs="Times New Roman"/>
                            <w:color w:val="000000"/>
                          </w:rPr>
                          <w:t xml:space="preserve"> $29,980)/(2,710 </w:t>
                        </w:r>
                        <w:r>
                          <w:rPr>
                            <w:rFonts w:ascii="Times" w:eastAsia="Times" w:hAnsi="Times" w:cs="Times"/>
                            <w:color w:val="000000"/>
                          </w:rPr>
                          <w:t>−</w:t>
                        </w:r>
                        <w:r>
                          <w:rPr>
                            <w:rFonts w:ascii="Times New Roman" w:eastAsia="Times New Roman" w:hAnsi="Times New Roman" w:cs="Times New Roman"/>
                            <w:color w:val="000000"/>
                          </w:rPr>
                          <w:t xml:space="preserve"> 2,150) = $8.45 per machine hour</w:t>
                        </w:r>
                      </w:p>
                    </w:tc>
                  </w:tr>
                  <w:tr w:rsidR="0039650B" w14:paraId="181C5F06" w14:textId="77777777" w:rsidTr="00DA582B">
                    <w:tc>
                      <w:tcPr>
                        <w:tcW w:w="720" w:type="dxa"/>
                        <w:tcMar>
                          <w:top w:w="0" w:type="dxa"/>
                          <w:left w:w="0" w:type="dxa"/>
                          <w:bottom w:w="0" w:type="dxa"/>
                          <w:right w:w="0" w:type="dxa"/>
                        </w:tcMar>
                        <w:vAlign w:val="center"/>
                      </w:tcPr>
                      <w:p w14:paraId="15C26A19" w14:textId="77777777" w:rsidR="0039650B" w:rsidRDefault="0039650B" w:rsidP="00DA582B">
                        <w:r>
                          <w:rPr>
                            <w:rFonts w:ascii="Times New Roman" w:eastAsia="Times New Roman" w:hAnsi="Times New Roman" w:cs="Times New Roman"/>
                            <w:color w:val="000000"/>
                          </w:rPr>
                          <w:t> </w:t>
                        </w:r>
                      </w:p>
                    </w:tc>
                    <w:tc>
                      <w:tcPr>
                        <w:tcW w:w="7920" w:type="dxa"/>
                        <w:gridSpan w:val="2"/>
                        <w:tcMar>
                          <w:top w:w="0" w:type="dxa"/>
                          <w:left w:w="0" w:type="dxa"/>
                          <w:bottom w:w="0" w:type="dxa"/>
                          <w:right w:w="0" w:type="dxa"/>
                        </w:tcMar>
                        <w:vAlign w:val="center"/>
                      </w:tcPr>
                      <w:p w14:paraId="5E6D09C3" w14:textId="77777777" w:rsidR="0039650B" w:rsidRDefault="0039650B" w:rsidP="00DA582B">
                        <w:r>
                          <w:rPr>
                            <w:rFonts w:ascii="Times New Roman" w:eastAsia="Times New Roman" w:hAnsi="Times New Roman" w:cs="Times New Roman"/>
                            <w:color w:val="000000"/>
                          </w:rPr>
                          <w:t> </w:t>
                        </w:r>
                      </w:p>
                    </w:tc>
                  </w:tr>
                  <w:tr w:rsidR="0039650B" w14:paraId="22DB95DF" w14:textId="77777777" w:rsidTr="00DA582B">
                    <w:tc>
                      <w:tcPr>
                        <w:tcW w:w="720" w:type="dxa"/>
                        <w:tcMar>
                          <w:top w:w="0" w:type="dxa"/>
                          <w:left w:w="0" w:type="dxa"/>
                          <w:bottom w:w="0" w:type="dxa"/>
                          <w:right w:w="0" w:type="dxa"/>
                        </w:tcMar>
                        <w:vAlign w:val="center"/>
                      </w:tcPr>
                      <w:p w14:paraId="13763336" w14:textId="77777777" w:rsidR="0039650B" w:rsidRDefault="0039650B" w:rsidP="00DA582B">
                        <w:r>
                          <w:rPr>
                            <w:rFonts w:ascii="Times New Roman" w:eastAsia="Times New Roman" w:hAnsi="Times New Roman" w:cs="Times New Roman"/>
                            <w:color w:val="000000"/>
                          </w:rPr>
                          <w:t>B.</w:t>
                        </w:r>
                      </w:p>
                    </w:tc>
                    <w:tc>
                      <w:tcPr>
                        <w:tcW w:w="7920" w:type="dxa"/>
                        <w:gridSpan w:val="2"/>
                        <w:tcMar>
                          <w:top w:w="0" w:type="dxa"/>
                          <w:left w:w="0" w:type="dxa"/>
                          <w:bottom w:w="0" w:type="dxa"/>
                          <w:right w:w="0" w:type="dxa"/>
                        </w:tcMar>
                        <w:vAlign w:val="center"/>
                      </w:tcPr>
                      <w:p w14:paraId="389763C7" w14:textId="77777777" w:rsidR="0039650B" w:rsidRDefault="0039650B" w:rsidP="00DA582B">
                        <w:r>
                          <w:rPr>
                            <w:rFonts w:ascii="Times New Roman" w:eastAsia="Times New Roman" w:hAnsi="Times New Roman" w:cs="Times New Roman"/>
                            <w:color w:val="000000"/>
                          </w:rPr>
                          <w:t xml:space="preserve">$34,712 </w:t>
                        </w:r>
                        <w:r>
                          <w:rPr>
                            <w:rFonts w:ascii="Times" w:eastAsia="Times" w:hAnsi="Times" w:cs="Times"/>
                            <w:color w:val="000000"/>
                          </w:rPr>
                          <w:t>−</w:t>
                        </w:r>
                        <w:r>
                          <w:rPr>
                            <w:rFonts w:ascii="Times New Roman" w:eastAsia="Times New Roman" w:hAnsi="Times New Roman" w:cs="Times New Roman"/>
                            <w:color w:val="000000"/>
                          </w:rPr>
                          <w:t xml:space="preserve"> ($8.45 </w:t>
                        </w:r>
                        <w:r>
                          <w:rPr>
                            <w:rFonts w:ascii="Times" w:eastAsia="Times" w:hAnsi="Times" w:cs="Times"/>
                            <w:color w:val="000000"/>
                          </w:rPr>
                          <w:t>×</w:t>
                        </w:r>
                        <w:r>
                          <w:rPr>
                            <w:rFonts w:ascii="Times New Roman" w:eastAsia="Times New Roman" w:hAnsi="Times New Roman" w:cs="Times New Roman"/>
                            <w:color w:val="000000"/>
                          </w:rPr>
                          <w:t xml:space="preserve"> 2,710) = $11,812.50</w:t>
                        </w:r>
                      </w:p>
                    </w:tc>
                  </w:tr>
                  <w:tr w:rsidR="0039650B" w14:paraId="612C875F" w14:textId="77777777" w:rsidTr="00DA582B">
                    <w:tc>
                      <w:tcPr>
                        <w:tcW w:w="720" w:type="dxa"/>
                        <w:tcMar>
                          <w:top w:w="0" w:type="dxa"/>
                          <w:left w:w="0" w:type="dxa"/>
                          <w:bottom w:w="0" w:type="dxa"/>
                          <w:right w:w="0" w:type="dxa"/>
                        </w:tcMar>
                        <w:vAlign w:val="center"/>
                      </w:tcPr>
                      <w:p w14:paraId="5D1157EA" w14:textId="77777777" w:rsidR="0039650B" w:rsidRDefault="0039650B" w:rsidP="00DA582B">
                        <w:r>
                          <w:rPr>
                            <w:rFonts w:ascii="Times New Roman" w:eastAsia="Times New Roman" w:hAnsi="Times New Roman" w:cs="Times New Roman"/>
                            <w:color w:val="000000"/>
                          </w:rPr>
                          <w:t> </w:t>
                        </w:r>
                      </w:p>
                    </w:tc>
                    <w:tc>
                      <w:tcPr>
                        <w:tcW w:w="7920" w:type="dxa"/>
                        <w:gridSpan w:val="2"/>
                        <w:tcMar>
                          <w:top w:w="0" w:type="dxa"/>
                          <w:left w:w="0" w:type="dxa"/>
                          <w:bottom w:w="0" w:type="dxa"/>
                          <w:right w:w="0" w:type="dxa"/>
                        </w:tcMar>
                        <w:vAlign w:val="center"/>
                      </w:tcPr>
                      <w:p w14:paraId="7D6685EB" w14:textId="77777777" w:rsidR="0039650B" w:rsidRDefault="0039650B" w:rsidP="00DA582B">
                        <w:r>
                          <w:rPr>
                            <w:rFonts w:ascii="Times New Roman" w:eastAsia="Times New Roman" w:hAnsi="Times New Roman" w:cs="Times New Roman"/>
                            <w:color w:val="000000"/>
                          </w:rPr>
                          <w:t> </w:t>
                        </w:r>
                      </w:p>
                    </w:tc>
                  </w:tr>
                  <w:tr w:rsidR="0039650B" w14:paraId="3569251E" w14:textId="77777777" w:rsidTr="00DA582B">
                    <w:tc>
                      <w:tcPr>
                        <w:tcW w:w="720" w:type="dxa"/>
                        <w:tcMar>
                          <w:top w:w="0" w:type="dxa"/>
                          <w:left w:w="0" w:type="dxa"/>
                          <w:bottom w:w="0" w:type="dxa"/>
                          <w:right w:w="0" w:type="dxa"/>
                        </w:tcMar>
                        <w:vAlign w:val="center"/>
                      </w:tcPr>
                      <w:p w14:paraId="04524339" w14:textId="77777777" w:rsidR="0039650B" w:rsidRDefault="0039650B" w:rsidP="00DA582B">
                        <w:r>
                          <w:rPr>
                            <w:rFonts w:ascii="Times New Roman" w:eastAsia="Times New Roman" w:hAnsi="Times New Roman" w:cs="Times New Roman"/>
                            <w:color w:val="000000"/>
                          </w:rPr>
                          <w:t>C.</w:t>
                        </w:r>
                      </w:p>
                    </w:tc>
                    <w:tc>
                      <w:tcPr>
                        <w:tcW w:w="7920" w:type="dxa"/>
                        <w:gridSpan w:val="2"/>
                        <w:tcMar>
                          <w:top w:w="0" w:type="dxa"/>
                          <w:left w:w="0" w:type="dxa"/>
                          <w:bottom w:w="0" w:type="dxa"/>
                          <w:right w:w="0" w:type="dxa"/>
                        </w:tcMar>
                        <w:vAlign w:val="center"/>
                      </w:tcPr>
                      <w:p w14:paraId="62E990E9" w14:textId="77777777" w:rsidR="0039650B" w:rsidRDefault="0039650B" w:rsidP="00DA582B">
                        <w:r>
                          <w:rPr>
                            <w:rFonts w:ascii="Times New Roman" w:eastAsia="Times New Roman" w:hAnsi="Times New Roman" w:cs="Times New Roman"/>
                            <w:color w:val="000000"/>
                          </w:rPr>
                          <w:t xml:space="preserve">Total utility cost = $11,812.50 + ($8.45 </w:t>
                        </w:r>
                        <w:r>
                          <w:rPr>
                            <w:rFonts w:ascii="Times" w:eastAsia="Times" w:hAnsi="Times" w:cs="Times"/>
                            <w:color w:val="000000"/>
                          </w:rPr>
                          <w:t>×</w:t>
                        </w:r>
                        <w:r>
                          <w:rPr>
                            <w:rFonts w:ascii="Times New Roman" w:eastAsia="Times New Roman" w:hAnsi="Times New Roman" w:cs="Times New Roman"/>
                            <w:color w:val="000000"/>
                          </w:rPr>
                          <w:t xml:space="preserve"> no. of machine hours)</w:t>
                        </w:r>
                      </w:p>
                    </w:tc>
                  </w:tr>
                  <w:tr w:rsidR="0039650B" w14:paraId="079D0F0A" w14:textId="77777777" w:rsidTr="00DA582B">
                    <w:tc>
                      <w:tcPr>
                        <w:tcW w:w="720" w:type="dxa"/>
                        <w:tcMar>
                          <w:top w:w="0" w:type="dxa"/>
                          <w:left w:w="0" w:type="dxa"/>
                          <w:bottom w:w="0" w:type="dxa"/>
                          <w:right w:w="0" w:type="dxa"/>
                        </w:tcMar>
                        <w:vAlign w:val="center"/>
                      </w:tcPr>
                      <w:p w14:paraId="1DC1CE03" w14:textId="77777777" w:rsidR="0039650B" w:rsidRDefault="0039650B" w:rsidP="00DA582B">
                        <w:r>
                          <w:rPr>
                            <w:rFonts w:ascii="Times New Roman" w:eastAsia="Times New Roman" w:hAnsi="Times New Roman" w:cs="Times New Roman"/>
                            <w:color w:val="000000"/>
                          </w:rPr>
                          <w:t> </w:t>
                        </w:r>
                      </w:p>
                    </w:tc>
                    <w:tc>
                      <w:tcPr>
                        <w:tcW w:w="7920" w:type="dxa"/>
                        <w:gridSpan w:val="2"/>
                        <w:tcMar>
                          <w:top w:w="0" w:type="dxa"/>
                          <w:left w:w="0" w:type="dxa"/>
                          <w:bottom w:w="0" w:type="dxa"/>
                          <w:right w:w="0" w:type="dxa"/>
                        </w:tcMar>
                        <w:vAlign w:val="center"/>
                      </w:tcPr>
                      <w:p w14:paraId="2F0901F6" w14:textId="77777777" w:rsidR="0039650B" w:rsidRDefault="0039650B" w:rsidP="00DA582B">
                        <w:r>
                          <w:rPr>
                            <w:rFonts w:ascii="Times New Roman" w:eastAsia="Times New Roman" w:hAnsi="Times New Roman" w:cs="Times New Roman"/>
                            <w:color w:val="000000"/>
                          </w:rPr>
                          <w:t> </w:t>
                        </w:r>
                      </w:p>
                    </w:tc>
                  </w:tr>
                  <w:tr w:rsidR="0039650B" w14:paraId="5A791481" w14:textId="77777777" w:rsidTr="00DA582B">
                    <w:tc>
                      <w:tcPr>
                        <w:tcW w:w="720" w:type="dxa"/>
                        <w:tcMar>
                          <w:top w:w="0" w:type="dxa"/>
                          <w:left w:w="0" w:type="dxa"/>
                          <w:bottom w:w="0" w:type="dxa"/>
                          <w:right w:w="0" w:type="dxa"/>
                        </w:tcMar>
                        <w:vAlign w:val="center"/>
                      </w:tcPr>
                      <w:p w14:paraId="2F56AFDA" w14:textId="77777777" w:rsidR="0039650B" w:rsidRDefault="0039650B" w:rsidP="00DA582B">
                        <w:r>
                          <w:rPr>
                            <w:rFonts w:ascii="Times New Roman" w:eastAsia="Times New Roman" w:hAnsi="Times New Roman" w:cs="Times New Roman"/>
                            <w:color w:val="000000"/>
                          </w:rPr>
                          <w:t>D.</w:t>
                        </w:r>
                      </w:p>
                    </w:tc>
                    <w:tc>
                      <w:tcPr>
                        <w:tcW w:w="2160" w:type="dxa"/>
                        <w:tcMar>
                          <w:top w:w="0" w:type="dxa"/>
                          <w:left w:w="0" w:type="dxa"/>
                          <w:bottom w:w="0" w:type="dxa"/>
                          <w:right w:w="0" w:type="dxa"/>
                        </w:tcMar>
                        <w:vAlign w:val="center"/>
                      </w:tcPr>
                      <w:p w14:paraId="2BA50108" w14:textId="77777777" w:rsidR="0039650B" w:rsidRDefault="0039650B" w:rsidP="00DA582B">
                        <w:r>
                          <w:rPr>
                            <w:rFonts w:ascii="Times New Roman" w:eastAsia="Times New Roman" w:hAnsi="Times New Roman" w:cs="Times New Roman"/>
                            <w:color w:val="000000"/>
                          </w:rPr>
                          <w:t>Total utility cost</w:t>
                        </w:r>
                      </w:p>
                    </w:tc>
                    <w:tc>
                      <w:tcPr>
                        <w:tcW w:w="5760" w:type="dxa"/>
                        <w:tcMar>
                          <w:top w:w="0" w:type="dxa"/>
                          <w:left w:w="0" w:type="dxa"/>
                          <w:bottom w:w="0" w:type="dxa"/>
                          <w:right w:w="0" w:type="dxa"/>
                        </w:tcMar>
                        <w:vAlign w:val="center"/>
                      </w:tcPr>
                      <w:p w14:paraId="74256AA4" w14:textId="77777777" w:rsidR="0039650B" w:rsidRDefault="0039650B" w:rsidP="00DA582B">
                        <w:r>
                          <w:rPr>
                            <w:rFonts w:ascii="Times New Roman" w:eastAsia="Times New Roman" w:hAnsi="Times New Roman" w:cs="Times New Roman"/>
                            <w:color w:val="000000"/>
                          </w:rPr>
                          <w:t xml:space="preserve">= $11,812.50 + ($8.45 </w:t>
                        </w:r>
                        <w:r>
                          <w:rPr>
                            <w:rFonts w:ascii="Times" w:eastAsia="Times" w:hAnsi="Times" w:cs="Times"/>
                            <w:color w:val="000000"/>
                          </w:rPr>
                          <w:t>×</w:t>
                        </w:r>
                        <w:r>
                          <w:rPr>
                            <w:rFonts w:ascii="Times New Roman" w:eastAsia="Times New Roman" w:hAnsi="Times New Roman" w:cs="Times New Roman"/>
                            <w:color w:val="000000"/>
                          </w:rPr>
                          <w:t xml:space="preserve"> 2,425)</w:t>
                        </w:r>
                      </w:p>
                    </w:tc>
                  </w:tr>
                  <w:tr w:rsidR="0039650B" w14:paraId="27E2A1DB" w14:textId="77777777" w:rsidTr="00DA582B">
                    <w:tc>
                      <w:tcPr>
                        <w:tcW w:w="720" w:type="dxa"/>
                        <w:tcMar>
                          <w:top w:w="0" w:type="dxa"/>
                          <w:left w:w="0" w:type="dxa"/>
                          <w:bottom w:w="0" w:type="dxa"/>
                          <w:right w:w="0" w:type="dxa"/>
                        </w:tcMar>
                        <w:vAlign w:val="center"/>
                      </w:tcPr>
                      <w:p w14:paraId="72148DAC" w14:textId="77777777" w:rsidR="0039650B" w:rsidRDefault="0039650B" w:rsidP="00DA582B">
                        <w:r>
                          <w:rPr>
                            <w:rFonts w:ascii="Times New Roman" w:eastAsia="Times New Roman" w:hAnsi="Times New Roman" w:cs="Times New Roman"/>
                            <w:color w:val="000000"/>
                          </w:rPr>
                          <w:t> </w:t>
                        </w:r>
                      </w:p>
                    </w:tc>
                    <w:tc>
                      <w:tcPr>
                        <w:tcW w:w="2160" w:type="dxa"/>
                        <w:tcMar>
                          <w:top w:w="0" w:type="dxa"/>
                          <w:left w:w="0" w:type="dxa"/>
                          <w:bottom w:w="0" w:type="dxa"/>
                          <w:right w:w="0" w:type="dxa"/>
                        </w:tcMar>
                        <w:vAlign w:val="center"/>
                      </w:tcPr>
                      <w:p w14:paraId="198C0682" w14:textId="77777777" w:rsidR="0039650B" w:rsidRDefault="0039650B" w:rsidP="00DA582B">
                        <w:r>
                          <w:rPr>
                            <w:rFonts w:ascii="Times New Roman" w:eastAsia="Times New Roman" w:hAnsi="Times New Roman" w:cs="Times New Roman"/>
                            <w:color w:val="000000"/>
                          </w:rPr>
                          <w:t> </w:t>
                        </w:r>
                      </w:p>
                    </w:tc>
                    <w:tc>
                      <w:tcPr>
                        <w:tcW w:w="5760" w:type="dxa"/>
                        <w:tcMar>
                          <w:top w:w="0" w:type="dxa"/>
                          <w:left w:w="0" w:type="dxa"/>
                          <w:bottom w:w="0" w:type="dxa"/>
                          <w:right w:w="0" w:type="dxa"/>
                        </w:tcMar>
                        <w:vAlign w:val="center"/>
                      </w:tcPr>
                      <w:p w14:paraId="2BE268FE" w14:textId="77777777" w:rsidR="0039650B" w:rsidRDefault="0039650B" w:rsidP="00DA582B">
                        <w:r>
                          <w:rPr>
                            <w:rFonts w:ascii="Times New Roman" w:eastAsia="Times New Roman" w:hAnsi="Times New Roman" w:cs="Times New Roman"/>
                            <w:color w:val="000000"/>
                          </w:rPr>
                          <w:t>= $11,812.50 + $20,491.25 = $32,303.75</w:t>
                        </w:r>
                      </w:p>
                    </w:tc>
                  </w:tr>
                </w:tbl>
                <w:p w14:paraId="3C681045" w14:textId="77777777" w:rsidR="0039650B" w:rsidRDefault="0039650B" w:rsidP="00DA582B"/>
              </w:tc>
            </w:tr>
          </w:tbl>
          <w:p w14:paraId="16F8622B" w14:textId="77777777" w:rsidR="0039650B" w:rsidRDefault="0039650B" w:rsidP="0039650B">
            <w:pPr>
              <w:pStyle w:val="p"/>
              <w:shd w:val="clear" w:color="auto" w:fill="FFFFFF"/>
              <w:rPr>
                <w:rFonts w:ascii="Times New Roman" w:eastAsia="Times New Roman" w:hAnsi="Times New Roman" w:cs="Times New Roman"/>
                <w:color w:val="000000"/>
                <w:sz w:val="22"/>
                <w:szCs w:val="22"/>
              </w:rPr>
            </w:pPr>
          </w:p>
          <w:p w14:paraId="51DAD460" w14:textId="77777777" w:rsidR="0039650B" w:rsidRDefault="0039650B" w:rsidP="0039650B">
            <w:pPr>
              <w:pStyle w:val="p"/>
              <w:shd w:val="clear" w:color="auto" w:fill="FFFFFF"/>
              <w:rPr>
                <w:rFonts w:ascii="Times New Roman" w:eastAsia="Times New Roman" w:hAnsi="Times New Roman" w:cs="Times New Roman"/>
                <w:color w:val="000000"/>
                <w:sz w:val="22"/>
                <w:szCs w:val="22"/>
              </w:rPr>
            </w:pPr>
          </w:p>
          <w:p w14:paraId="53124F06" w14:textId="77777777" w:rsidR="0039650B" w:rsidRDefault="0039650B" w:rsidP="0039650B">
            <w:pPr>
              <w:pStyle w:val="p"/>
              <w:shd w:val="clear" w:color="auto" w:fill="FFFFFF"/>
            </w:pPr>
            <w:r>
              <w:rPr>
                <w:rFonts w:ascii="Times New Roman" w:eastAsia="Times New Roman" w:hAnsi="Times New Roman" w:cs="Times New Roman"/>
                <w:color w:val="000000"/>
                <w:sz w:val="22"/>
                <w:szCs w:val="22"/>
              </w:rPr>
              <w:lastRenderedPageBreak/>
              <w:t>Sydney Company makes weather balloons. The company controller wanted to calculate the fixed and variable costs associated with the maintenance costs incurred by the factory. Data for the past six months were collected.</w:t>
            </w:r>
            <w:r>
              <w:rPr>
                <w:rFonts w:ascii="Times New Roman" w:eastAsia="Times New Roman" w:hAnsi="Times New Roman" w:cs="Times New Roman"/>
                <w:color w:val="000000"/>
                <w:sz w:val="22"/>
                <w:szCs w:val="22"/>
              </w:rPr>
              <w:br/>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4320"/>
              <w:gridCol w:w="1440"/>
              <w:gridCol w:w="1440"/>
            </w:tblGrid>
            <w:tr w:rsidR="0039650B" w14:paraId="56A58014" w14:textId="77777777" w:rsidTr="00DA582B">
              <w:tc>
                <w:tcPr>
                  <w:tcW w:w="4320" w:type="dxa"/>
                  <w:tcMar>
                    <w:top w:w="0" w:type="dxa"/>
                    <w:left w:w="0" w:type="dxa"/>
                    <w:bottom w:w="0" w:type="dxa"/>
                    <w:right w:w="0" w:type="dxa"/>
                  </w:tcMar>
                  <w:vAlign w:val="center"/>
                </w:tcPr>
                <w:p w14:paraId="006E8575" w14:textId="77777777" w:rsidR="0039650B" w:rsidRDefault="0039650B" w:rsidP="00DA582B">
                  <w:pPr>
                    <w:shd w:val="clear" w:color="auto" w:fill="FFFFFF"/>
                  </w:pPr>
                  <w:r>
                    <w:rPr>
                      <w:rFonts w:ascii="Times New Roman" w:eastAsia="Times New Roman" w:hAnsi="Times New Roman" w:cs="Times New Roman"/>
                      <w:color w:val="000000"/>
                    </w:rPr>
                    <w:t> </w:t>
                  </w:r>
                </w:p>
              </w:tc>
              <w:tc>
                <w:tcPr>
                  <w:tcW w:w="1440" w:type="dxa"/>
                  <w:tcMar>
                    <w:top w:w="0" w:type="dxa"/>
                    <w:left w:w="0" w:type="dxa"/>
                    <w:bottom w:w="0" w:type="dxa"/>
                    <w:right w:w="0" w:type="dxa"/>
                  </w:tcMar>
                  <w:vAlign w:val="center"/>
                </w:tcPr>
                <w:p w14:paraId="2B0278AD"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u w:val="single"/>
                    </w:rPr>
                    <w:t>Maintenance</w:t>
                  </w:r>
                </w:p>
              </w:tc>
              <w:tc>
                <w:tcPr>
                  <w:tcW w:w="1440" w:type="dxa"/>
                  <w:tcMar>
                    <w:top w:w="0" w:type="dxa"/>
                    <w:left w:w="0" w:type="dxa"/>
                    <w:bottom w:w="0" w:type="dxa"/>
                    <w:right w:w="0" w:type="dxa"/>
                  </w:tcMar>
                  <w:vAlign w:val="center"/>
                </w:tcPr>
                <w:p w14:paraId="18DC4DE8"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u w:val="single"/>
                    </w:rPr>
                    <w:t>Machine</w:t>
                  </w:r>
                </w:p>
              </w:tc>
            </w:tr>
            <w:tr w:rsidR="0039650B" w14:paraId="19A2AAFD" w14:textId="77777777" w:rsidTr="00DA582B">
              <w:tc>
                <w:tcPr>
                  <w:tcW w:w="4320" w:type="dxa"/>
                  <w:tcMar>
                    <w:top w:w="0" w:type="dxa"/>
                    <w:left w:w="0" w:type="dxa"/>
                    <w:bottom w:w="0" w:type="dxa"/>
                    <w:right w:w="0" w:type="dxa"/>
                  </w:tcMar>
                  <w:vAlign w:val="center"/>
                </w:tcPr>
                <w:p w14:paraId="262F69B4" w14:textId="77777777" w:rsidR="0039650B" w:rsidRDefault="0039650B" w:rsidP="00DA582B">
                  <w:pPr>
                    <w:shd w:val="clear" w:color="auto" w:fill="FFFFFF"/>
                  </w:pPr>
                  <w:r>
                    <w:rPr>
                      <w:rFonts w:ascii="Times New Roman" w:eastAsia="Times New Roman" w:hAnsi="Times New Roman" w:cs="Times New Roman"/>
                      <w:color w:val="000000"/>
                      <w:u w:val="single"/>
                    </w:rPr>
                    <w:t>Month</w:t>
                  </w:r>
                </w:p>
              </w:tc>
              <w:tc>
                <w:tcPr>
                  <w:tcW w:w="1440" w:type="dxa"/>
                  <w:tcMar>
                    <w:top w:w="0" w:type="dxa"/>
                    <w:left w:w="0" w:type="dxa"/>
                    <w:bottom w:w="0" w:type="dxa"/>
                    <w:right w:w="0" w:type="dxa"/>
                  </w:tcMar>
                  <w:vAlign w:val="center"/>
                </w:tcPr>
                <w:p w14:paraId="03F6E5E0"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u w:val="single"/>
                    </w:rPr>
                    <w:t>cost</w:t>
                  </w:r>
                </w:p>
              </w:tc>
              <w:tc>
                <w:tcPr>
                  <w:tcW w:w="1440" w:type="dxa"/>
                  <w:tcMar>
                    <w:top w:w="0" w:type="dxa"/>
                    <w:left w:w="0" w:type="dxa"/>
                    <w:bottom w:w="0" w:type="dxa"/>
                    <w:right w:w="0" w:type="dxa"/>
                  </w:tcMar>
                  <w:vAlign w:val="center"/>
                </w:tcPr>
                <w:p w14:paraId="31DD80CB"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u w:val="single"/>
                    </w:rPr>
                    <w:t>hours</w:t>
                  </w:r>
                </w:p>
              </w:tc>
            </w:tr>
            <w:tr w:rsidR="0039650B" w14:paraId="686C502A" w14:textId="77777777" w:rsidTr="00DA582B">
              <w:tc>
                <w:tcPr>
                  <w:tcW w:w="4320" w:type="dxa"/>
                  <w:tcMar>
                    <w:top w:w="0" w:type="dxa"/>
                    <w:left w:w="0" w:type="dxa"/>
                    <w:bottom w:w="0" w:type="dxa"/>
                    <w:right w:w="0" w:type="dxa"/>
                  </w:tcMar>
                  <w:vAlign w:val="center"/>
                </w:tcPr>
                <w:p w14:paraId="10866B14" w14:textId="77777777" w:rsidR="0039650B" w:rsidRDefault="0039650B" w:rsidP="00DA582B">
                  <w:pPr>
                    <w:shd w:val="clear" w:color="auto" w:fill="FFFFFF"/>
                  </w:pPr>
                  <w:r>
                    <w:rPr>
                      <w:rFonts w:ascii="Times New Roman" w:eastAsia="Times New Roman" w:hAnsi="Times New Roman" w:cs="Times New Roman"/>
                      <w:color w:val="000000"/>
                    </w:rPr>
                    <w:t>January</w:t>
                  </w:r>
                </w:p>
              </w:tc>
              <w:tc>
                <w:tcPr>
                  <w:tcW w:w="1440" w:type="dxa"/>
                  <w:tcMar>
                    <w:top w:w="0" w:type="dxa"/>
                    <w:left w:w="0" w:type="dxa"/>
                    <w:bottom w:w="0" w:type="dxa"/>
                    <w:right w:w="0" w:type="dxa"/>
                  </w:tcMar>
                  <w:vAlign w:val="center"/>
                </w:tcPr>
                <w:p w14:paraId="0FC69677"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$10,120</w:t>
                  </w:r>
                </w:p>
              </w:tc>
              <w:tc>
                <w:tcPr>
                  <w:tcW w:w="1440" w:type="dxa"/>
                  <w:tcMar>
                    <w:top w:w="0" w:type="dxa"/>
                    <w:left w:w="0" w:type="dxa"/>
                    <w:bottom w:w="0" w:type="dxa"/>
                    <w:right w:w="0" w:type="dxa"/>
                  </w:tcMar>
                  <w:vAlign w:val="center"/>
                </w:tcPr>
                <w:p w14:paraId="50870F8C"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526</w:t>
                  </w:r>
                </w:p>
              </w:tc>
            </w:tr>
            <w:tr w:rsidR="0039650B" w14:paraId="7672ED9A" w14:textId="77777777" w:rsidTr="00DA582B">
              <w:tc>
                <w:tcPr>
                  <w:tcW w:w="4320" w:type="dxa"/>
                  <w:tcMar>
                    <w:top w:w="0" w:type="dxa"/>
                    <w:left w:w="0" w:type="dxa"/>
                    <w:bottom w:w="0" w:type="dxa"/>
                    <w:right w:w="0" w:type="dxa"/>
                  </w:tcMar>
                  <w:vAlign w:val="center"/>
                </w:tcPr>
                <w:p w14:paraId="1E4C4116" w14:textId="77777777" w:rsidR="0039650B" w:rsidRDefault="0039650B" w:rsidP="00DA582B">
                  <w:pPr>
                    <w:shd w:val="clear" w:color="auto" w:fill="FFFFFF"/>
                  </w:pPr>
                  <w:r>
                    <w:rPr>
                      <w:rFonts w:ascii="Times New Roman" w:eastAsia="Times New Roman" w:hAnsi="Times New Roman" w:cs="Times New Roman"/>
                      <w:color w:val="000000"/>
                    </w:rPr>
                    <w:t>February</w:t>
                  </w:r>
                </w:p>
              </w:tc>
              <w:tc>
                <w:tcPr>
                  <w:tcW w:w="1440" w:type="dxa"/>
                  <w:tcMar>
                    <w:top w:w="0" w:type="dxa"/>
                    <w:left w:w="0" w:type="dxa"/>
                    <w:bottom w:w="0" w:type="dxa"/>
                    <w:right w:w="0" w:type="dxa"/>
                  </w:tcMar>
                  <w:vAlign w:val="center"/>
                </w:tcPr>
                <w:p w14:paraId="6E69BD0F"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9,560</w:t>
                  </w:r>
                </w:p>
              </w:tc>
              <w:tc>
                <w:tcPr>
                  <w:tcW w:w="1440" w:type="dxa"/>
                  <w:tcMar>
                    <w:top w:w="0" w:type="dxa"/>
                    <w:left w:w="0" w:type="dxa"/>
                    <w:bottom w:w="0" w:type="dxa"/>
                    <w:right w:w="0" w:type="dxa"/>
                  </w:tcMar>
                  <w:vAlign w:val="center"/>
                </w:tcPr>
                <w:p w14:paraId="6986E102"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389</w:t>
                  </w:r>
                </w:p>
              </w:tc>
            </w:tr>
            <w:tr w:rsidR="0039650B" w14:paraId="58802AAC" w14:textId="77777777" w:rsidTr="00DA582B">
              <w:tc>
                <w:tcPr>
                  <w:tcW w:w="4320" w:type="dxa"/>
                  <w:tcMar>
                    <w:top w:w="0" w:type="dxa"/>
                    <w:left w:w="0" w:type="dxa"/>
                    <w:bottom w:w="0" w:type="dxa"/>
                    <w:right w:w="0" w:type="dxa"/>
                  </w:tcMar>
                  <w:vAlign w:val="center"/>
                </w:tcPr>
                <w:p w14:paraId="32123205" w14:textId="77777777" w:rsidR="0039650B" w:rsidRDefault="0039650B" w:rsidP="00DA582B">
                  <w:pPr>
                    <w:shd w:val="clear" w:color="auto" w:fill="FFFFFF"/>
                  </w:pPr>
                  <w:r>
                    <w:rPr>
                      <w:rFonts w:ascii="Times New Roman" w:eastAsia="Times New Roman" w:hAnsi="Times New Roman" w:cs="Times New Roman"/>
                      <w:color w:val="000000"/>
                    </w:rPr>
                    <w:t>March</w:t>
                  </w:r>
                </w:p>
              </w:tc>
              <w:tc>
                <w:tcPr>
                  <w:tcW w:w="1440" w:type="dxa"/>
                  <w:tcMar>
                    <w:top w:w="0" w:type="dxa"/>
                    <w:left w:w="0" w:type="dxa"/>
                    <w:bottom w:w="0" w:type="dxa"/>
                    <w:right w:w="0" w:type="dxa"/>
                  </w:tcMar>
                  <w:vAlign w:val="center"/>
                </w:tcPr>
                <w:p w14:paraId="7F15B411"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9,712</w:t>
                  </w:r>
                </w:p>
              </w:tc>
              <w:tc>
                <w:tcPr>
                  <w:tcW w:w="1440" w:type="dxa"/>
                  <w:tcMar>
                    <w:top w:w="0" w:type="dxa"/>
                    <w:left w:w="0" w:type="dxa"/>
                    <w:bottom w:w="0" w:type="dxa"/>
                    <w:right w:w="0" w:type="dxa"/>
                  </w:tcMar>
                  <w:vAlign w:val="center"/>
                </w:tcPr>
                <w:p w14:paraId="7EA9F099"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412</w:t>
                  </w:r>
                </w:p>
              </w:tc>
            </w:tr>
            <w:tr w:rsidR="0039650B" w14:paraId="59E58277" w14:textId="77777777" w:rsidTr="00DA582B">
              <w:tc>
                <w:tcPr>
                  <w:tcW w:w="4320" w:type="dxa"/>
                  <w:tcMar>
                    <w:top w:w="0" w:type="dxa"/>
                    <w:left w:w="0" w:type="dxa"/>
                    <w:bottom w:w="0" w:type="dxa"/>
                    <w:right w:w="0" w:type="dxa"/>
                  </w:tcMar>
                  <w:vAlign w:val="center"/>
                </w:tcPr>
                <w:p w14:paraId="47F1E386" w14:textId="77777777" w:rsidR="0039650B" w:rsidRDefault="0039650B" w:rsidP="00DA582B">
                  <w:pPr>
                    <w:shd w:val="clear" w:color="auto" w:fill="FFFFFF"/>
                  </w:pPr>
                  <w:r>
                    <w:rPr>
                      <w:rFonts w:ascii="Times New Roman" w:eastAsia="Times New Roman" w:hAnsi="Times New Roman" w:cs="Times New Roman"/>
                      <w:color w:val="000000"/>
                    </w:rPr>
                    <w:t>April</w:t>
                  </w:r>
                </w:p>
              </w:tc>
              <w:tc>
                <w:tcPr>
                  <w:tcW w:w="1440" w:type="dxa"/>
                  <w:tcMar>
                    <w:top w:w="0" w:type="dxa"/>
                    <w:left w:w="0" w:type="dxa"/>
                    <w:bottom w:w="0" w:type="dxa"/>
                    <w:right w:w="0" w:type="dxa"/>
                  </w:tcMar>
                  <w:vAlign w:val="center"/>
                </w:tcPr>
                <w:p w14:paraId="25B259C2"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10,460</w:t>
                  </w:r>
                </w:p>
              </w:tc>
              <w:tc>
                <w:tcPr>
                  <w:tcW w:w="1440" w:type="dxa"/>
                  <w:tcMar>
                    <w:top w:w="0" w:type="dxa"/>
                    <w:left w:w="0" w:type="dxa"/>
                    <w:bottom w:w="0" w:type="dxa"/>
                    <w:right w:w="0" w:type="dxa"/>
                  </w:tcMar>
                  <w:vAlign w:val="center"/>
                </w:tcPr>
                <w:p w14:paraId="462A254B"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569</w:t>
                  </w:r>
                </w:p>
              </w:tc>
            </w:tr>
            <w:tr w:rsidR="0039650B" w14:paraId="0B1A29FD" w14:textId="77777777" w:rsidTr="00DA582B">
              <w:tc>
                <w:tcPr>
                  <w:tcW w:w="4320" w:type="dxa"/>
                  <w:tcMar>
                    <w:top w:w="0" w:type="dxa"/>
                    <w:left w:w="0" w:type="dxa"/>
                    <w:bottom w:w="0" w:type="dxa"/>
                    <w:right w:w="0" w:type="dxa"/>
                  </w:tcMar>
                  <w:vAlign w:val="center"/>
                </w:tcPr>
                <w:p w14:paraId="54CAEF5D" w14:textId="77777777" w:rsidR="0039650B" w:rsidRDefault="0039650B" w:rsidP="00DA582B">
                  <w:pPr>
                    <w:shd w:val="clear" w:color="auto" w:fill="FFFFFF"/>
                  </w:pPr>
                  <w:r>
                    <w:rPr>
                      <w:rFonts w:ascii="Times New Roman" w:eastAsia="Times New Roman" w:hAnsi="Times New Roman" w:cs="Times New Roman"/>
                      <w:color w:val="000000"/>
                    </w:rPr>
                    <w:t>May</w:t>
                  </w:r>
                </w:p>
              </w:tc>
              <w:tc>
                <w:tcPr>
                  <w:tcW w:w="1440" w:type="dxa"/>
                  <w:tcMar>
                    <w:top w:w="0" w:type="dxa"/>
                    <w:left w:w="0" w:type="dxa"/>
                    <w:bottom w:w="0" w:type="dxa"/>
                    <w:right w:w="0" w:type="dxa"/>
                  </w:tcMar>
                  <w:vAlign w:val="center"/>
                </w:tcPr>
                <w:p w14:paraId="084D9E5A"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10,226</w:t>
                  </w:r>
                </w:p>
              </w:tc>
              <w:tc>
                <w:tcPr>
                  <w:tcW w:w="1440" w:type="dxa"/>
                  <w:tcMar>
                    <w:top w:w="0" w:type="dxa"/>
                    <w:left w:w="0" w:type="dxa"/>
                    <w:bottom w:w="0" w:type="dxa"/>
                    <w:right w:w="0" w:type="dxa"/>
                  </w:tcMar>
                  <w:vAlign w:val="center"/>
                </w:tcPr>
                <w:p w14:paraId="24C094D3"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541</w:t>
                  </w:r>
                </w:p>
              </w:tc>
            </w:tr>
            <w:tr w:rsidR="0039650B" w14:paraId="78A6976C" w14:textId="77777777" w:rsidTr="00DA582B">
              <w:tc>
                <w:tcPr>
                  <w:tcW w:w="4320" w:type="dxa"/>
                  <w:tcMar>
                    <w:top w:w="0" w:type="dxa"/>
                    <w:left w:w="0" w:type="dxa"/>
                    <w:bottom w:w="0" w:type="dxa"/>
                    <w:right w:w="0" w:type="dxa"/>
                  </w:tcMar>
                  <w:vAlign w:val="center"/>
                </w:tcPr>
                <w:p w14:paraId="05C97F65" w14:textId="77777777" w:rsidR="0039650B" w:rsidRDefault="0039650B" w:rsidP="00DA582B">
                  <w:pPr>
                    <w:shd w:val="clear" w:color="auto" w:fill="FFFFFF"/>
                  </w:pPr>
                  <w:r>
                    <w:rPr>
                      <w:rFonts w:ascii="Times New Roman" w:eastAsia="Times New Roman" w:hAnsi="Times New Roman" w:cs="Times New Roman"/>
                      <w:color w:val="000000"/>
                    </w:rPr>
                    <w:t>June</w:t>
                  </w:r>
                </w:p>
              </w:tc>
              <w:tc>
                <w:tcPr>
                  <w:tcW w:w="1440" w:type="dxa"/>
                  <w:tcMar>
                    <w:top w:w="0" w:type="dxa"/>
                    <w:left w:w="0" w:type="dxa"/>
                    <w:bottom w:w="0" w:type="dxa"/>
                    <w:right w:w="0" w:type="dxa"/>
                  </w:tcMar>
                  <w:vAlign w:val="center"/>
                </w:tcPr>
                <w:p w14:paraId="1E28E6D0"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9,686</w:t>
                  </w:r>
                </w:p>
              </w:tc>
              <w:tc>
                <w:tcPr>
                  <w:tcW w:w="1440" w:type="dxa"/>
                  <w:tcMar>
                    <w:top w:w="0" w:type="dxa"/>
                    <w:left w:w="0" w:type="dxa"/>
                    <w:bottom w:w="0" w:type="dxa"/>
                    <w:right w:w="0" w:type="dxa"/>
                  </w:tcMar>
                  <w:vAlign w:val="center"/>
                </w:tcPr>
                <w:p w14:paraId="222B77FB" w14:textId="77777777" w:rsidR="0039650B" w:rsidRDefault="0039650B" w:rsidP="00DA582B">
                  <w:pPr>
                    <w:pStyle w:val="p"/>
                    <w:shd w:val="clear" w:color="auto" w:fill="FFFFFF"/>
                    <w:jc w:val="right"/>
                  </w:pPr>
                  <w:r>
                    <w:rPr>
                      <w:rFonts w:ascii="Times New Roman" w:eastAsia="Times New Roman" w:hAnsi="Times New Roman" w:cs="Times New Roman"/>
                      <w:color w:val="000000"/>
                      <w:sz w:val="22"/>
                      <w:szCs w:val="22"/>
                    </w:rPr>
                    <w:t>399</w:t>
                  </w:r>
                </w:p>
              </w:tc>
            </w:tr>
          </w:tbl>
          <w:p w14:paraId="2A0BEFC4" w14:textId="77777777" w:rsidR="0039650B" w:rsidRDefault="0039650B" w:rsidP="0039650B">
            <w:pPr>
              <w:pStyle w:val="p"/>
              <w:shd w:val="clear" w:color="auto" w:fill="FFFFFF"/>
            </w:pPr>
            <w:r>
              <w:br/>
            </w:r>
            <w:r>
              <w:rPr>
                <w:rFonts w:ascii="Times New Roman" w:eastAsia="Times New Roman" w:hAnsi="Times New Roman" w:cs="Times New Roman"/>
                <w:b/>
                <w:bCs/>
                <w:color w:val="000000"/>
                <w:sz w:val="22"/>
                <w:szCs w:val="22"/>
              </w:rPr>
              <w:t>Required:</w:t>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720"/>
              <w:gridCol w:w="7920"/>
            </w:tblGrid>
            <w:tr w:rsidR="0039650B" w14:paraId="4307D17E" w14:textId="77777777" w:rsidTr="00DA582B">
              <w:tc>
                <w:tcPr>
                  <w:tcW w:w="720" w:type="dxa"/>
                  <w:tcMar>
                    <w:top w:w="0" w:type="dxa"/>
                    <w:left w:w="0" w:type="dxa"/>
                    <w:bottom w:w="0" w:type="dxa"/>
                    <w:right w:w="0" w:type="dxa"/>
                  </w:tcMar>
                  <w:vAlign w:val="center"/>
                </w:tcPr>
                <w:p w14:paraId="26F9EA7A" w14:textId="77777777" w:rsidR="0039650B" w:rsidRDefault="0039650B" w:rsidP="00DA582B">
                  <w:pPr>
                    <w:shd w:val="clear" w:color="auto" w:fill="FFFFFF"/>
                  </w:pPr>
                  <w:r>
                    <w:rPr>
                      <w:rFonts w:ascii="Times New Roman" w:eastAsia="Times New Roman" w:hAnsi="Times New Roman" w:cs="Times New Roman"/>
                      <w:color w:val="000000"/>
                    </w:rPr>
                    <w:t>A.</w:t>
                  </w:r>
                </w:p>
              </w:tc>
              <w:tc>
                <w:tcPr>
                  <w:tcW w:w="7920" w:type="dxa"/>
                  <w:tcMar>
                    <w:top w:w="0" w:type="dxa"/>
                    <w:left w:w="0" w:type="dxa"/>
                    <w:bottom w:w="0" w:type="dxa"/>
                    <w:right w:w="0" w:type="dxa"/>
                  </w:tcMar>
                  <w:vAlign w:val="center"/>
                </w:tcPr>
                <w:p w14:paraId="5CA50D9B" w14:textId="77777777" w:rsidR="0039650B" w:rsidRDefault="0039650B" w:rsidP="00DA582B">
                  <w:pPr>
                    <w:shd w:val="clear" w:color="auto" w:fill="FFFFFF"/>
                  </w:pPr>
                  <w:r>
                    <w:rPr>
                      <w:rFonts w:ascii="Times New Roman" w:eastAsia="Times New Roman" w:hAnsi="Times New Roman" w:cs="Times New Roman"/>
                      <w:color w:val="000000"/>
                    </w:rPr>
                    <w:t>Using the high low method, calculate the fixed cost of maintenance and the variable rate per machine hour.</w:t>
                  </w:r>
                </w:p>
              </w:tc>
            </w:tr>
            <w:tr w:rsidR="0039650B" w14:paraId="5B36191A" w14:textId="77777777" w:rsidTr="00DA582B">
              <w:tc>
                <w:tcPr>
                  <w:tcW w:w="720" w:type="dxa"/>
                  <w:tcMar>
                    <w:top w:w="0" w:type="dxa"/>
                    <w:left w:w="0" w:type="dxa"/>
                    <w:bottom w:w="0" w:type="dxa"/>
                    <w:right w:w="0" w:type="dxa"/>
                  </w:tcMar>
                  <w:vAlign w:val="center"/>
                </w:tcPr>
                <w:p w14:paraId="1DFCB4FA" w14:textId="77777777" w:rsidR="0039650B" w:rsidRDefault="0039650B" w:rsidP="00DA582B">
                  <w:pPr>
                    <w:shd w:val="clear" w:color="auto" w:fill="FFFFFF"/>
                  </w:pPr>
                  <w:r>
                    <w:rPr>
                      <w:rFonts w:ascii="Times New Roman" w:eastAsia="Times New Roman" w:hAnsi="Times New Roman" w:cs="Times New Roman"/>
                      <w:color w:val="000000"/>
                    </w:rPr>
                    <w:t>B.</w:t>
                  </w:r>
                </w:p>
              </w:tc>
              <w:tc>
                <w:tcPr>
                  <w:tcW w:w="7920" w:type="dxa"/>
                  <w:tcMar>
                    <w:top w:w="0" w:type="dxa"/>
                    <w:left w:w="0" w:type="dxa"/>
                    <w:bottom w:w="0" w:type="dxa"/>
                    <w:right w:w="0" w:type="dxa"/>
                  </w:tcMar>
                  <w:vAlign w:val="center"/>
                </w:tcPr>
                <w:p w14:paraId="02B7AB5F" w14:textId="77777777" w:rsidR="0039650B" w:rsidRDefault="0039650B" w:rsidP="00DA582B">
                  <w:pPr>
                    <w:shd w:val="clear" w:color="auto" w:fill="FFFFFF"/>
                  </w:pPr>
                  <w:r>
                    <w:rPr>
                      <w:rFonts w:ascii="Times New Roman" w:eastAsia="Times New Roman" w:hAnsi="Times New Roman" w:cs="Times New Roman"/>
                      <w:color w:val="000000"/>
                    </w:rPr>
                    <w:t>Using the high low method, construct the cost formula for the total maintenance cost.</w:t>
                  </w:r>
                </w:p>
              </w:tc>
            </w:tr>
            <w:tr w:rsidR="0039650B" w14:paraId="5128F236" w14:textId="77777777" w:rsidTr="00DA582B">
              <w:tc>
                <w:tcPr>
                  <w:tcW w:w="720" w:type="dxa"/>
                  <w:tcMar>
                    <w:top w:w="0" w:type="dxa"/>
                    <w:left w:w="0" w:type="dxa"/>
                    <w:bottom w:w="0" w:type="dxa"/>
                    <w:right w:w="0" w:type="dxa"/>
                  </w:tcMar>
                  <w:vAlign w:val="center"/>
                </w:tcPr>
                <w:p w14:paraId="456DE020" w14:textId="77777777" w:rsidR="0039650B" w:rsidRDefault="0039650B" w:rsidP="00DA582B">
                  <w:pPr>
                    <w:shd w:val="clear" w:color="auto" w:fill="FFFFFF"/>
                  </w:pPr>
                  <w:r>
                    <w:rPr>
                      <w:rFonts w:ascii="Times New Roman" w:eastAsia="Times New Roman" w:hAnsi="Times New Roman" w:cs="Times New Roman"/>
                      <w:color w:val="000000"/>
                    </w:rPr>
                    <w:t>C.</w:t>
                  </w:r>
                </w:p>
              </w:tc>
              <w:tc>
                <w:tcPr>
                  <w:tcW w:w="7920" w:type="dxa"/>
                  <w:tcMar>
                    <w:top w:w="0" w:type="dxa"/>
                    <w:left w:w="0" w:type="dxa"/>
                    <w:bottom w:w="0" w:type="dxa"/>
                    <w:right w:w="0" w:type="dxa"/>
                  </w:tcMar>
                  <w:vAlign w:val="center"/>
                </w:tcPr>
                <w:p w14:paraId="233C08C3" w14:textId="77777777" w:rsidR="0039650B" w:rsidRDefault="0039650B" w:rsidP="00DA582B">
                  <w:pPr>
                    <w:shd w:val="clear" w:color="auto" w:fill="FFFFFF"/>
                  </w:pPr>
                  <w:r>
                    <w:rPr>
                      <w:rFonts w:ascii="Times New Roman" w:eastAsia="Times New Roman" w:hAnsi="Times New Roman" w:cs="Times New Roman"/>
                      <w:color w:val="000000"/>
                    </w:rPr>
                    <w:t>Calculate the budgeted cost for maintenance assuming that 700 hours are worked next month.</w:t>
                  </w:r>
                </w:p>
              </w:tc>
            </w:tr>
          </w:tbl>
          <w:p w14:paraId="2AE0E580" w14:textId="77777777" w:rsidR="0039650B" w:rsidRDefault="0039650B" w:rsidP="0039650B">
            <w:pPr>
              <w:rPr>
                <w:vanish/>
              </w:rPr>
            </w:pP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1027"/>
              <w:gridCol w:w="8333"/>
            </w:tblGrid>
            <w:tr w:rsidR="0039650B" w14:paraId="663BCD4F" w14:textId="77777777" w:rsidTr="0039650B">
              <w:trPr>
                <w:trHeight w:val="3525"/>
              </w:trPr>
              <w:tc>
                <w:tcPr>
                  <w:tcW w:w="0" w:type="auto"/>
                  <w:tcMar>
                    <w:top w:w="30" w:type="dxa"/>
                    <w:left w:w="0" w:type="dxa"/>
                    <w:bottom w:w="30" w:type="dxa"/>
                    <w:right w:w="0" w:type="dxa"/>
                  </w:tcMar>
                </w:tcPr>
                <w:p w14:paraId="10D117D9" w14:textId="77777777" w:rsidR="0039650B" w:rsidRDefault="0039650B" w:rsidP="00DA582B">
                  <w:r>
                    <w:rPr>
                      <w:i/>
                      <w:iCs/>
                      <w:color w:val="000000"/>
                      <w:sz w:val="22"/>
                      <w:szCs w:val="22"/>
                    </w:rPr>
                    <w:t>ANSWER:  </w:t>
                  </w:r>
                </w:p>
              </w:tc>
              <w:tc>
                <w:tcPr>
                  <w:tcW w:w="0" w:type="auto"/>
                  <w:tcMar>
                    <w:top w:w="30" w:type="dxa"/>
                    <w:left w:w="0" w:type="dxa"/>
                    <w:bottom w:w="30" w:type="dxa"/>
                    <w:right w:w="0" w:type="dxa"/>
                  </w:tcMar>
                </w:tcPr>
                <w:p w14:paraId="408CAA16" w14:textId="77777777" w:rsidR="0039650B" w:rsidRDefault="0039650B" w:rsidP="00DA582B">
                  <w:pPr>
                    <w:pStyle w:val="p"/>
                  </w:pP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699"/>
                    <w:gridCol w:w="7634"/>
                  </w:tblGrid>
                  <w:tr w:rsidR="0039650B" w14:paraId="74BE11DB" w14:textId="77777777" w:rsidTr="00DA582B">
                    <w:tc>
                      <w:tcPr>
                        <w:tcW w:w="720" w:type="dxa"/>
                        <w:tcMar>
                          <w:top w:w="0" w:type="dxa"/>
                          <w:left w:w="0" w:type="dxa"/>
                          <w:bottom w:w="0" w:type="dxa"/>
                          <w:right w:w="0" w:type="dxa"/>
                        </w:tcMar>
                        <w:vAlign w:val="center"/>
                      </w:tcPr>
                      <w:p w14:paraId="6F65E80E" w14:textId="77777777" w:rsidR="0039650B" w:rsidRDefault="0039650B" w:rsidP="00DA582B">
                        <w:r>
                          <w:rPr>
                            <w:rFonts w:ascii="Times New Roman" w:eastAsia="Times New Roman" w:hAnsi="Times New Roman" w:cs="Times New Roman"/>
                            <w:color w:val="000000"/>
                          </w:rPr>
                          <w:t>A.</w:t>
                        </w:r>
                      </w:p>
                    </w:tc>
                    <w:tc>
                      <w:tcPr>
                        <w:tcW w:w="7920" w:type="dxa"/>
                        <w:tcMar>
                          <w:top w:w="0" w:type="dxa"/>
                          <w:left w:w="0" w:type="dxa"/>
                          <w:bottom w:w="0" w:type="dxa"/>
                          <w:right w:w="0" w:type="dxa"/>
                        </w:tcMar>
                        <w:vAlign w:val="center"/>
                      </w:tcPr>
                      <w:p w14:paraId="338447AA" w14:textId="77777777" w:rsidR="0039650B" w:rsidRDefault="0039650B" w:rsidP="00DA582B">
                        <w:r>
                          <w:rPr>
                            <w:rFonts w:ascii="Times New Roman" w:eastAsia="Times New Roman" w:hAnsi="Times New Roman" w:cs="Times New Roman"/>
                            <w:color w:val="000000"/>
                          </w:rPr>
                          <w:t xml:space="preserve">($10,460 </w:t>
                        </w:r>
                        <w:r>
                          <w:rPr>
                            <w:rFonts w:ascii="Times" w:eastAsia="Times" w:hAnsi="Times" w:cs="Times"/>
                            <w:color w:val="000000"/>
                          </w:rPr>
                          <w:t>−</w:t>
                        </w:r>
                        <w:r>
                          <w:rPr>
                            <w:rFonts w:ascii="Times New Roman" w:eastAsia="Times New Roman" w:hAnsi="Times New Roman" w:cs="Times New Roman"/>
                            <w:color w:val="000000"/>
                          </w:rPr>
                          <w:t xml:space="preserve"> $9,560)/(569 </w:t>
                        </w:r>
                        <w:r>
                          <w:rPr>
                            <w:rFonts w:ascii="Times" w:eastAsia="Times" w:hAnsi="Times" w:cs="Times"/>
                            <w:color w:val="000000"/>
                          </w:rPr>
                          <w:t>−</w:t>
                        </w:r>
                        <w:r>
                          <w:rPr>
                            <w:rFonts w:ascii="Times New Roman" w:eastAsia="Times New Roman" w:hAnsi="Times New Roman" w:cs="Times New Roman"/>
                            <w:color w:val="000000"/>
                          </w:rPr>
                          <w:t xml:space="preserve"> 389) = $5.00 per machine hour</w:t>
                        </w:r>
                      </w:p>
                    </w:tc>
                  </w:tr>
                  <w:tr w:rsidR="0039650B" w14:paraId="59391A1E" w14:textId="77777777" w:rsidTr="00DA582B">
                    <w:tc>
                      <w:tcPr>
                        <w:tcW w:w="720" w:type="dxa"/>
                        <w:tcMar>
                          <w:top w:w="0" w:type="dxa"/>
                          <w:left w:w="0" w:type="dxa"/>
                          <w:bottom w:w="0" w:type="dxa"/>
                          <w:right w:w="0" w:type="dxa"/>
                        </w:tcMar>
                        <w:vAlign w:val="center"/>
                      </w:tcPr>
                      <w:p w14:paraId="3ABFFB3D" w14:textId="77777777" w:rsidR="0039650B" w:rsidRDefault="0039650B" w:rsidP="00DA582B">
                        <w:r>
                          <w:rPr>
                            <w:rFonts w:ascii="Times New Roman" w:eastAsia="Times New Roman" w:hAnsi="Times New Roman" w:cs="Times New Roman"/>
                            <w:color w:val="000000"/>
                          </w:rPr>
                          <w:t> </w:t>
                        </w:r>
                      </w:p>
                    </w:tc>
                    <w:tc>
                      <w:tcPr>
                        <w:tcW w:w="7920" w:type="dxa"/>
                        <w:tcMar>
                          <w:top w:w="0" w:type="dxa"/>
                          <w:left w:w="0" w:type="dxa"/>
                          <w:bottom w:w="0" w:type="dxa"/>
                          <w:right w:w="0" w:type="dxa"/>
                        </w:tcMar>
                        <w:vAlign w:val="center"/>
                      </w:tcPr>
                      <w:p w14:paraId="72163696" w14:textId="77777777" w:rsidR="0039650B" w:rsidRDefault="0039650B" w:rsidP="00DA582B">
                        <w:r>
                          <w:rPr>
                            <w:rFonts w:ascii="Times New Roman" w:eastAsia="Times New Roman" w:hAnsi="Times New Roman" w:cs="Times New Roman"/>
                            <w:color w:val="000000"/>
                          </w:rPr>
                          <w:t> </w:t>
                        </w:r>
                      </w:p>
                    </w:tc>
                  </w:tr>
                  <w:tr w:rsidR="0039650B" w14:paraId="7D828EDB" w14:textId="77777777" w:rsidTr="00DA582B">
                    <w:tc>
                      <w:tcPr>
                        <w:tcW w:w="720" w:type="dxa"/>
                        <w:tcMar>
                          <w:top w:w="0" w:type="dxa"/>
                          <w:left w:w="0" w:type="dxa"/>
                          <w:bottom w:w="0" w:type="dxa"/>
                          <w:right w:w="0" w:type="dxa"/>
                        </w:tcMar>
                        <w:vAlign w:val="center"/>
                      </w:tcPr>
                      <w:p w14:paraId="7EABD406" w14:textId="77777777" w:rsidR="0039650B" w:rsidRDefault="0039650B" w:rsidP="00DA582B">
                        <w:r>
                          <w:rPr>
                            <w:rFonts w:ascii="Times New Roman" w:eastAsia="Times New Roman" w:hAnsi="Times New Roman" w:cs="Times New Roman"/>
                            <w:color w:val="000000"/>
                          </w:rPr>
                          <w:t> </w:t>
                        </w:r>
                      </w:p>
                    </w:tc>
                    <w:tc>
                      <w:tcPr>
                        <w:tcW w:w="7920" w:type="dxa"/>
                        <w:tcMar>
                          <w:top w:w="0" w:type="dxa"/>
                          <w:left w:w="0" w:type="dxa"/>
                          <w:bottom w:w="0" w:type="dxa"/>
                          <w:right w:w="0" w:type="dxa"/>
                        </w:tcMar>
                        <w:vAlign w:val="center"/>
                      </w:tcPr>
                      <w:p w14:paraId="20F1F64C" w14:textId="77777777" w:rsidR="0039650B" w:rsidRDefault="0039650B" w:rsidP="00DA582B">
                        <w:r>
                          <w:rPr>
                            <w:rFonts w:ascii="Times New Roman" w:eastAsia="Times New Roman" w:hAnsi="Times New Roman" w:cs="Times New Roman"/>
                            <w:color w:val="000000"/>
                          </w:rPr>
                          <w:t xml:space="preserve">$10,460 </w:t>
                        </w:r>
                        <w:r>
                          <w:rPr>
                            <w:rFonts w:ascii="Times" w:eastAsia="Times" w:hAnsi="Times" w:cs="Times"/>
                            <w:color w:val="000000"/>
                          </w:rPr>
                          <w:t>−</w:t>
                        </w:r>
                        <w:r>
                          <w:rPr>
                            <w:rFonts w:ascii="Times New Roman" w:eastAsia="Times New Roman" w:hAnsi="Times New Roman" w:cs="Times New Roman"/>
                            <w:color w:val="000000"/>
                          </w:rPr>
                          <w:t xml:space="preserve"> ($5.00 </w:t>
                        </w:r>
                        <w:r>
                          <w:rPr>
                            <w:rFonts w:ascii="Times" w:eastAsia="Times" w:hAnsi="Times" w:cs="Times"/>
                            <w:color w:val="000000"/>
                          </w:rPr>
                          <w:t>×</w:t>
                        </w:r>
                        <w:r>
                          <w:rPr>
                            <w:rFonts w:ascii="Times New Roman" w:eastAsia="Times New Roman" w:hAnsi="Times New Roman" w:cs="Times New Roman"/>
                            <w:color w:val="000000"/>
                          </w:rPr>
                          <w:t xml:space="preserve"> 569) = $7,615 fixed cost</w:t>
                        </w:r>
                      </w:p>
                    </w:tc>
                  </w:tr>
                  <w:tr w:rsidR="0039650B" w14:paraId="2CE63A86" w14:textId="77777777" w:rsidTr="00DA582B">
                    <w:tc>
                      <w:tcPr>
                        <w:tcW w:w="720" w:type="dxa"/>
                        <w:tcMar>
                          <w:top w:w="0" w:type="dxa"/>
                          <w:left w:w="0" w:type="dxa"/>
                          <w:bottom w:w="0" w:type="dxa"/>
                          <w:right w:w="0" w:type="dxa"/>
                        </w:tcMar>
                        <w:vAlign w:val="center"/>
                      </w:tcPr>
                      <w:p w14:paraId="14AF722E" w14:textId="77777777" w:rsidR="0039650B" w:rsidRDefault="0039650B" w:rsidP="00DA582B">
                        <w:r>
                          <w:rPr>
                            <w:rFonts w:ascii="Times New Roman" w:eastAsia="Times New Roman" w:hAnsi="Times New Roman" w:cs="Times New Roman"/>
                            <w:color w:val="000000"/>
                          </w:rPr>
                          <w:t> </w:t>
                        </w:r>
                      </w:p>
                    </w:tc>
                    <w:tc>
                      <w:tcPr>
                        <w:tcW w:w="7920" w:type="dxa"/>
                        <w:tcMar>
                          <w:top w:w="0" w:type="dxa"/>
                          <w:left w:w="0" w:type="dxa"/>
                          <w:bottom w:w="0" w:type="dxa"/>
                          <w:right w:w="0" w:type="dxa"/>
                        </w:tcMar>
                        <w:vAlign w:val="center"/>
                      </w:tcPr>
                      <w:p w14:paraId="29BC03B0" w14:textId="77777777" w:rsidR="0039650B" w:rsidRDefault="0039650B" w:rsidP="00DA582B">
                        <w:r>
                          <w:rPr>
                            <w:rFonts w:ascii="Times New Roman" w:eastAsia="Times New Roman" w:hAnsi="Times New Roman" w:cs="Times New Roman"/>
                            <w:color w:val="000000"/>
                          </w:rPr>
                          <w:t> </w:t>
                        </w:r>
                      </w:p>
                    </w:tc>
                  </w:tr>
                  <w:tr w:rsidR="0039650B" w14:paraId="3A443B44" w14:textId="77777777" w:rsidTr="00DA582B">
                    <w:tc>
                      <w:tcPr>
                        <w:tcW w:w="720" w:type="dxa"/>
                        <w:tcMar>
                          <w:top w:w="0" w:type="dxa"/>
                          <w:left w:w="0" w:type="dxa"/>
                          <w:bottom w:w="0" w:type="dxa"/>
                          <w:right w:w="0" w:type="dxa"/>
                        </w:tcMar>
                        <w:vAlign w:val="center"/>
                      </w:tcPr>
                      <w:p w14:paraId="175FFA61" w14:textId="77777777" w:rsidR="0039650B" w:rsidRDefault="0039650B" w:rsidP="00DA582B">
                        <w:r>
                          <w:rPr>
                            <w:rFonts w:ascii="Times New Roman" w:eastAsia="Times New Roman" w:hAnsi="Times New Roman" w:cs="Times New Roman"/>
                            <w:color w:val="000000"/>
                          </w:rPr>
                          <w:t>B.</w:t>
                        </w:r>
                      </w:p>
                    </w:tc>
                    <w:tc>
                      <w:tcPr>
                        <w:tcW w:w="7920" w:type="dxa"/>
                        <w:tcMar>
                          <w:top w:w="0" w:type="dxa"/>
                          <w:left w:w="0" w:type="dxa"/>
                          <w:bottom w:w="0" w:type="dxa"/>
                          <w:right w:w="0" w:type="dxa"/>
                        </w:tcMar>
                        <w:vAlign w:val="center"/>
                      </w:tcPr>
                      <w:p w14:paraId="58150A98" w14:textId="77777777" w:rsidR="0039650B" w:rsidRDefault="0039650B" w:rsidP="00DA582B">
                        <w:r>
                          <w:rPr>
                            <w:rFonts w:ascii="Times New Roman" w:eastAsia="Times New Roman" w:hAnsi="Times New Roman" w:cs="Times New Roman"/>
                            <w:color w:val="000000"/>
                          </w:rPr>
                          <w:t xml:space="preserve">Total maintenance cost = $7,615 + ($5.00 </w:t>
                        </w:r>
                        <w:r>
                          <w:rPr>
                            <w:rFonts w:ascii="Times" w:eastAsia="Times" w:hAnsi="Times" w:cs="Times"/>
                            <w:color w:val="000000"/>
                          </w:rPr>
                          <w:t>×</w:t>
                        </w:r>
                        <w:r>
                          <w:rPr>
                            <w:rFonts w:ascii="Times New Roman" w:eastAsia="Times New Roman" w:hAnsi="Times New Roman" w:cs="Times New Roman"/>
                            <w:color w:val="000000"/>
                          </w:rPr>
                          <w:t xml:space="preserve"> no. of machine hours)</w:t>
                        </w:r>
                      </w:p>
                    </w:tc>
                  </w:tr>
                  <w:tr w:rsidR="0039650B" w14:paraId="7042ADCE" w14:textId="77777777" w:rsidTr="00DA582B">
                    <w:tc>
                      <w:tcPr>
                        <w:tcW w:w="720" w:type="dxa"/>
                        <w:tcMar>
                          <w:top w:w="0" w:type="dxa"/>
                          <w:left w:w="0" w:type="dxa"/>
                          <w:bottom w:w="0" w:type="dxa"/>
                          <w:right w:w="0" w:type="dxa"/>
                        </w:tcMar>
                        <w:vAlign w:val="center"/>
                      </w:tcPr>
                      <w:p w14:paraId="66A27592" w14:textId="77777777" w:rsidR="0039650B" w:rsidRDefault="0039650B" w:rsidP="00DA582B">
                        <w:r>
                          <w:rPr>
                            <w:rFonts w:ascii="Times New Roman" w:eastAsia="Times New Roman" w:hAnsi="Times New Roman" w:cs="Times New Roman"/>
                            <w:color w:val="000000"/>
                          </w:rPr>
                          <w:t> </w:t>
                        </w:r>
                      </w:p>
                    </w:tc>
                    <w:tc>
                      <w:tcPr>
                        <w:tcW w:w="7920" w:type="dxa"/>
                        <w:tcMar>
                          <w:top w:w="0" w:type="dxa"/>
                          <w:left w:w="0" w:type="dxa"/>
                          <w:bottom w:w="0" w:type="dxa"/>
                          <w:right w:w="0" w:type="dxa"/>
                        </w:tcMar>
                        <w:vAlign w:val="center"/>
                      </w:tcPr>
                      <w:p w14:paraId="01854207" w14:textId="77777777" w:rsidR="0039650B" w:rsidRDefault="0039650B" w:rsidP="00DA582B">
                        <w:r>
                          <w:rPr>
                            <w:rFonts w:ascii="Times New Roman" w:eastAsia="Times New Roman" w:hAnsi="Times New Roman" w:cs="Times New Roman"/>
                            <w:color w:val="000000"/>
                          </w:rPr>
                          <w:t> </w:t>
                        </w:r>
                      </w:p>
                    </w:tc>
                  </w:tr>
                  <w:tr w:rsidR="0039650B" w14:paraId="1F14409B" w14:textId="77777777" w:rsidTr="00DA582B">
                    <w:tc>
                      <w:tcPr>
                        <w:tcW w:w="720" w:type="dxa"/>
                        <w:tcMar>
                          <w:top w:w="0" w:type="dxa"/>
                          <w:left w:w="0" w:type="dxa"/>
                          <w:bottom w:w="0" w:type="dxa"/>
                          <w:right w:w="0" w:type="dxa"/>
                        </w:tcMar>
                        <w:vAlign w:val="center"/>
                      </w:tcPr>
                      <w:p w14:paraId="49129892" w14:textId="77777777" w:rsidR="0039650B" w:rsidRDefault="0039650B" w:rsidP="00DA582B">
                        <w:r>
                          <w:rPr>
                            <w:rFonts w:ascii="Times New Roman" w:eastAsia="Times New Roman" w:hAnsi="Times New Roman" w:cs="Times New Roman"/>
                            <w:color w:val="000000"/>
                          </w:rPr>
                          <w:t>C.</w:t>
                        </w:r>
                      </w:p>
                    </w:tc>
                    <w:tc>
                      <w:tcPr>
                        <w:tcW w:w="7920" w:type="dxa"/>
                        <w:tcMar>
                          <w:top w:w="0" w:type="dxa"/>
                          <w:left w:w="0" w:type="dxa"/>
                          <w:bottom w:w="0" w:type="dxa"/>
                          <w:right w:w="0" w:type="dxa"/>
                        </w:tcMar>
                        <w:vAlign w:val="center"/>
                      </w:tcPr>
                      <w:p w14:paraId="6973EB3C" w14:textId="77777777" w:rsidR="0039650B" w:rsidRDefault="0039650B" w:rsidP="00DA582B">
                        <w:r>
                          <w:rPr>
                            <w:rFonts w:ascii="Times New Roman" w:eastAsia="Times New Roman" w:hAnsi="Times New Roman" w:cs="Times New Roman"/>
                            <w:color w:val="000000"/>
                          </w:rPr>
                          <w:t xml:space="preserve">$11,115 = $7,615 + ($5.00 </w:t>
                        </w:r>
                        <w:r>
                          <w:rPr>
                            <w:rFonts w:ascii="Times" w:eastAsia="Times" w:hAnsi="Times" w:cs="Times"/>
                            <w:color w:val="000000"/>
                          </w:rPr>
                          <w:t>×</w:t>
                        </w:r>
                        <w:r>
                          <w:rPr>
                            <w:rFonts w:ascii="Times New Roman" w:eastAsia="Times New Roman" w:hAnsi="Times New Roman" w:cs="Times New Roman"/>
                            <w:color w:val="000000"/>
                          </w:rPr>
                          <w:t xml:space="preserve"> 700)</w:t>
                        </w:r>
                      </w:p>
                    </w:tc>
                  </w:tr>
                </w:tbl>
                <w:p w14:paraId="66FF2BAF" w14:textId="77777777" w:rsidR="0039650B" w:rsidRDefault="0039650B" w:rsidP="00DA582B"/>
              </w:tc>
            </w:tr>
            <w:tr w:rsidR="0039650B" w14:paraId="1E1D0077" w14:textId="77777777" w:rsidTr="00DA582B">
              <w:tc>
                <w:tcPr>
                  <w:tcW w:w="0" w:type="auto"/>
                  <w:tcMar>
                    <w:top w:w="30" w:type="dxa"/>
                    <w:left w:w="0" w:type="dxa"/>
                    <w:bottom w:w="30" w:type="dxa"/>
                    <w:right w:w="0" w:type="dxa"/>
                  </w:tcMar>
                </w:tcPr>
                <w:p w14:paraId="1F404FC1" w14:textId="77777777" w:rsidR="0039650B" w:rsidRDefault="0039650B" w:rsidP="00DA582B"/>
              </w:tc>
              <w:tc>
                <w:tcPr>
                  <w:tcW w:w="0" w:type="auto"/>
                  <w:tcMar>
                    <w:top w:w="30" w:type="dxa"/>
                    <w:left w:w="0" w:type="dxa"/>
                    <w:bottom w:w="30" w:type="dxa"/>
                    <w:right w:w="0" w:type="dxa"/>
                  </w:tcMar>
                </w:tcPr>
                <w:p w14:paraId="014062DA" w14:textId="77777777" w:rsidR="0039650B" w:rsidRDefault="0039650B" w:rsidP="00DA582B"/>
              </w:tc>
            </w:tr>
            <w:tr w:rsidR="0039650B" w14:paraId="6D82483B" w14:textId="77777777" w:rsidTr="00DA582B">
              <w:tc>
                <w:tcPr>
                  <w:tcW w:w="0" w:type="auto"/>
                  <w:tcMar>
                    <w:top w:w="30" w:type="dxa"/>
                    <w:left w:w="0" w:type="dxa"/>
                    <w:bottom w:w="30" w:type="dxa"/>
                    <w:right w:w="0" w:type="dxa"/>
                  </w:tcMar>
                </w:tcPr>
                <w:p w14:paraId="59A7A2B5" w14:textId="77777777" w:rsidR="0039650B" w:rsidRDefault="0039650B" w:rsidP="00DA582B"/>
              </w:tc>
              <w:tc>
                <w:tcPr>
                  <w:tcW w:w="0" w:type="auto"/>
                  <w:tcMar>
                    <w:top w:w="30" w:type="dxa"/>
                    <w:left w:w="0" w:type="dxa"/>
                    <w:bottom w:w="30" w:type="dxa"/>
                    <w:right w:w="0" w:type="dxa"/>
                  </w:tcMar>
                </w:tcPr>
                <w:p w14:paraId="0F19D80E" w14:textId="77777777" w:rsidR="0039650B" w:rsidRDefault="0039650B" w:rsidP="00DA582B"/>
              </w:tc>
            </w:tr>
            <w:tr w:rsidR="0039650B" w14:paraId="23974C39" w14:textId="77777777" w:rsidTr="00DA582B">
              <w:tc>
                <w:tcPr>
                  <w:tcW w:w="0" w:type="auto"/>
                  <w:tcMar>
                    <w:top w:w="30" w:type="dxa"/>
                    <w:left w:w="0" w:type="dxa"/>
                    <w:bottom w:w="30" w:type="dxa"/>
                    <w:right w:w="0" w:type="dxa"/>
                  </w:tcMar>
                </w:tcPr>
                <w:p w14:paraId="3A19F3A6" w14:textId="77777777" w:rsidR="0039650B" w:rsidRDefault="0039650B" w:rsidP="00DA582B"/>
              </w:tc>
              <w:tc>
                <w:tcPr>
                  <w:tcW w:w="0" w:type="auto"/>
                  <w:tcMar>
                    <w:top w:w="30" w:type="dxa"/>
                    <w:left w:w="0" w:type="dxa"/>
                    <w:bottom w:w="30" w:type="dxa"/>
                    <w:right w:w="0" w:type="dxa"/>
                  </w:tcMar>
                </w:tcPr>
                <w:p w14:paraId="10A4F6A8" w14:textId="77777777" w:rsidR="0039650B" w:rsidRDefault="0039650B" w:rsidP="00DA582B"/>
              </w:tc>
            </w:tr>
            <w:tr w:rsidR="0039650B" w14:paraId="29AA593F" w14:textId="77777777" w:rsidTr="00DA582B">
              <w:tc>
                <w:tcPr>
                  <w:tcW w:w="0" w:type="auto"/>
                  <w:tcMar>
                    <w:top w:w="30" w:type="dxa"/>
                    <w:left w:w="0" w:type="dxa"/>
                    <w:bottom w:w="30" w:type="dxa"/>
                    <w:right w:w="0" w:type="dxa"/>
                  </w:tcMar>
                </w:tcPr>
                <w:p w14:paraId="7E53DB3A" w14:textId="77777777" w:rsidR="0039650B" w:rsidRDefault="0039650B" w:rsidP="00DA582B"/>
              </w:tc>
              <w:tc>
                <w:tcPr>
                  <w:tcW w:w="0" w:type="auto"/>
                  <w:tcMar>
                    <w:top w:w="30" w:type="dxa"/>
                    <w:left w:w="0" w:type="dxa"/>
                    <w:bottom w:w="30" w:type="dxa"/>
                    <w:right w:w="0" w:type="dxa"/>
                  </w:tcMar>
                </w:tcPr>
                <w:p w14:paraId="720E4CEF" w14:textId="77777777" w:rsidR="0039650B" w:rsidRDefault="0039650B" w:rsidP="00DA582B"/>
              </w:tc>
            </w:tr>
            <w:tr w:rsidR="0039650B" w14:paraId="0407891A" w14:textId="77777777" w:rsidTr="00DA582B">
              <w:tc>
                <w:tcPr>
                  <w:tcW w:w="0" w:type="auto"/>
                  <w:tcMar>
                    <w:top w:w="30" w:type="dxa"/>
                    <w:left w:w="0" w:type="dxa"/>
                    <w:bottom w:w="30" w:type="dxa"/>
                    <w:right w:w="0" w:type="dxa"/>
                  </w:tcMar>
                </w:tcPr>
                <w:p w14:paraId="072E9970" w14:textId="77777777" w:rsidR="0039650B" w:rsidRDefault="0039650B" w:rsidP="00DA582B"/>
              </w:tc>
              <w:tc>
                <w:tcPr>
                  <w:tcW w:w="0" w:type="auto"/>
                  <w:tcMar>
                    <w:top w:w="30" w:type="dxa"/>
                    <w:left w:w="0" w:type="dxa"/>
                    <w:bottom w:w="30" w:type="dxa"/>
                    <w:right w:w="0" w:type="dxa"/>
                  </w:tcMar>
                </w:tcPr>
                <w:p w14:paraId="21C0FF1C" w14:textId="77777777" w:rsidR="0039650B" w:rsidRDefault="0039650B" w:rsidP="00DA582B"/>
              </w:tc>
            </w:tr>
          </w:tbl>
          <w:p w14:paraId="30235934" w14:textId="77777777" w:rsidR="0039650B" w:rsidRDefault="0039650B" w:rsidP="00DA582B">
            <w:pPr>
              <w:pStyle w:val="p"/>
              <w:shd w:val="clear" w:color="auto" w:fill="FFFFFF"/>
              <w:rPr>
                <w:rFonts w:ascii="Times New Roman" w:eastAsia="Times New Roman" w:hAnsi="Times New Roman" w:cs="Times New Roman"/>
                <w:color w:val="000000"/>
                <w:sz w:val="22"/>
                <w:szCs w:val="22"/>
              </w:rPr>
            </w:pPr>
          </w:p>
          <w:p w14:paraId="5721E08D" w14:textId="77777777" w:rsidR="0039650B" w:rsidRDefault="0039650B" w:rsidP="00DA582B">
            <w:pPr>
              <w:pStyle w:val="p"/>
              <w:shd w:val="clear" w:color="auto" w:fill="FFFFFF"/>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Break Even</w:t>
            </w:r>
          </w:p>
          <w:p w14:paraId="49B0780F" w14:textId="77777777" w:rsidR="0039650B" w:rsidRDefault="0039650B" w:rsidP="00DA582B">
            <w:pPr>
              <w:pStyle w:val="p"/>
              <w:shd w:val="clear" w:color="auto" w:fill="FFFFFF"/>
              <w:rPr>
                <w:rFonts w:ascii="Times New Roman" w:eastAsia="Times New Roman" w:hAnsi="Times New Roman" w:cs="Times New Roman"/>
                <w:color w:val="000000"/>
                <w:sz w:val="22"/>
                <w:szCs w:val="22"/>
              </w:rPr>
            </w:pPr>
          </w:p>
          <w:p w14:paraId="11FAB470" w14:textId="77777777" w:rsidR="00A82812" w:rsidRDefault="00A82812" w:rsidP="00DA582B">
            <w:pPr>
              <w:pStyle w:val="p"/>
              <w:shd w:val="clear" w:color="auto" w:fill="FFFFFF"/>
            </w:pPr>
            <w:r>
              <w:rPr>
                <w:rFonts w:ascii="Times New Roman" w:eastAsia="Times New Roman" w:hAnsi="Times New Roman" w:cs="Times New Roman"/>
                <w:color w:val="000000"/>
                <w:sz w:val="22"/>
                <w:szCs w:val="22"/>
              </w:rPr>
              <w:t>The HandyTool Manufacturing Company produces the following three products:</w:t>
            </w:r>
            <w:r>
              <w:rPr>
                <w:rFonts w:ascii="Times New Roman" w:eastAsia="Times New Roman" w:hAnsi="Times New Roman" w:cs="Times New Roman"/>
                <w:color w:val="000000"/>
                <w:sz w:val="22"/>
                <w:szCs w:val="22"/>
              </w:rPr>
              <w:br/>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4320"/>
              <w:gridCol w:w="1440"/>
              <w:gridCol w:w="1440"/>
              <w:gridCol w:w="1440"/>
            </w:tblGrid>
            <w:tr w:rsidR="00A82812" w14:paraId="47B76895" w14:textId="77777777" w:rsidTr="00DA582B">
              <w:tc>
                <w:tcPr>
                  <w:tcW w:w="4320" w:type="dxa"/>
                  <w:tcMar>
                    <w:top w:w="0" w:type="dxa"/>
                    <w:left w:w="0" w:type="dxa"/>
                    <w:bottom w:w="0" w:type="dxa"/>
                    <w:right w:w="0" w:type="dxa"/>
                  </w:tcMar>
                  <w:vAlign w:val="center"/>
                </w:tcPr>
                <w:p w14:paraId="59E8F01F" w14:textId="77777777" w:rsidR="00A82812" w:rsidRDefault="00A82812" w:rsidP="00DA582B">
                  <w:pPr>
                    <w:shd w:val="clear" w:color="auto" w:fill="FFFFFF"/>
                  </w:pPr>
                  <w:r>
                    <w:rPr>
                      <w:rFonts w:ascii="Times New Roman" w:eastAsia="Times New Roman" w:hAnsi="Times New Roman" w:cs="Times New Roman"/>
                      <w:color w:val="000000"/>
                    </w:rPr>
                    <w:t> </w:t>
                  </w:r>
                </w:p>
              </w:tc>
              <w:tc>
                <w:tcPr>
                  <w:tcW w:w="1440" w:type="dxa"/>
                  <w:tcMar>
                    <w:top w:w="0" w:type="dxa"/>
                    <w:left w:w="0" w:type="dxa"/>
                    <w:bottom w:w="0" w:type="dxa"/>
                    <w:right w:w="0" w:type="dxa"/>
                  </w:tcMar>
                  <w:vAlign w:val="center"/>
                </w:tcPr>
                <w:p w14:paraId="5850C162" w14:textId="77777777" w:rsidR="00A82812" w:rsidRDefault="00A82812" w:rsidP="00DA582B">
                  <w:pPr>
                    <w:pStyle w:val="p"/>
                    <w:shd w:val="clear" w:color="auto" w:fill="FFFFFF"/>
                    <w:jc w:val="right"/>
                  </w:pPr>
                  <w:r>
                    <w:rPr>
                      <w:rFonts w:ascii="Times New Roman" w:eastAsia="Times New Roman" w:hAnsi="Times New Roman" w:cs="Times New Roman"/>
                      <w:color w:val="000000"/>
                      <w:sz w:val="22"/>
                      <w:szCs w:val="22"/>
                      <w:u w:val="single"/>
                    </w:rPr>
                    <w:t>Hammers</w:t>
                  </w:r>
                </w:p>
              </w:tc>
              <w:tc>
                <w:tcPr>
                  <w:tcW w:w="1440" w:type="dxa"/>
                  <w:tcMar>
                    <w:top w:w="0" w:type="dxa"/>
                    <w:left w:w="0" w:type="dxa"/>
                    <w:bottom w:w="0" w:type="dxa"/>
                    <w:right w:w="0" w:type="dxa"/>
                  </w:tcMar>
                  <w:vAlign w:val="center"/>
                </w:tcPr>
                <w:p w14:paraId="2D17AA90" w14:textId="77777777" w:rsidR="00A82812" w:rsidRDefault="00A82812" w:rsidP="00DA582B">
                  <w:pPr>
                    <w:pStyle w:val="p"/>
                    <w:shd w:val="clear" w:color="auto" w:fill="FFFFFF"/>
                    <w:jc w:val="right"/>
                  </w:pPr>
                  <w:r>
                    <w:rPr>
                      <w:rFonts w:ascii="Times New Roman" w:eastAsia="Times New Roman" w:hAnsi="Times New Roman" w:cs="Times New Roman"/>
                      <w:color w:val="000000"/>
                      <w:sz w:val="22"/>
                      <w:szCs w:val="22"/>
                      <w:u w:val="single"/>
                    </w:rPr>
                    <w:t>Screwdrivers</w:t>
                  </w:r>
                </w:p>
              </w:tc>
              <w:tc>
                <w:tcPr>
                  <w:tcW w:w="1440" w:type="dxa"/>
                  <w:tcMar>
                    <w:top w:w="0" w:type="dxa"/>
                    <w:left w:w="0" w:type="dxa"/>
                    <w:bottom w:w="0" w:type="dxa"/>
                    <w:right w:w="0" w:type="dxa"/>
                  </w:tcMar>
                  <w:vAlign w:val="center"/>
                </w:tcPr>
                <w:p w14:paraId="7FF7279B" w14:textId="77777777" w:rsidR="00A82812" w:rsidRDefault="00A82812" w:rsidP="00DA582B">
                  <w:pPr>
                    <w:pStyle w:val="p"/>
                    <w:shd w:val="clear" w:color="auto" w:fill="FFFFFF"/>
                    <w:jc w:val="right"/>
                  </w:pPr>
                  <w:r>
                    <w:rPr>
                      <w:rFonts w:ascii="Times New Roman" w:eastAsia="Times New Roman" w:hAnsi="Times New Roman" w:cs="Times New Roman"/>
                      <w:color w:val="000000"/>
                      <w:sz w:val="22"/>
                      <w:szCs w:val="22"/>
                      <w:u w:val="single"/>
                    </w:rPr>
                    <w:t>Saws</w:t>
                  </w:r>
                </w:p>
              </w:tc>
            </w:tr>
            <w:tr w:rsidR="00A82812" w14:paraId="4B1EBA51" w14:textId="77777777" w:rsidTr="00DA582B">
              <w:tc>
                <w:tcPr>
                  <w:tcW w:w="4320" w:type="dxa"/>
                  <w:tcMar>
                    <w:top w:w="0" w:type="dxa"/>
                    <w:left w:w="0" w:type="dxa"/>
                    <w:bottom w:w="0" w:type="dxa"/>
                    <w:right w:w="0" w:type="dxa"/>
                  </w:tcMar>
                  <w:vAlign w:val="center"/>
                </w:tcPr>
                <w:p w14:paraId="6233FEF5" w14:textId="77777777" w:rsidR="00A82812" w:rsidRDefault="00A82812" w:rsidP="00DA582B">
                  <w:pPr>
                    <w:shd w:val="clear" w:color="auto" w:fill="FFFFFF"/>
                  </w:pPr>
                  <w:r>
                    <w:rPr>
                      <w:rFonts w:ascii="Times New Roman" w:eastAsia="Times New Roman" w:hAnsi="Times New Roman" w:cs="Times New Roman"/>
                      <w:color w:val="000000"/>
                    </w:rPr>
                    <w:t>Selling price per unit</w:t>
                  </w:r>
                </w:p>
              </w:tc>
              <w:tc>
                <w:tcPr>
                  <w:tcW w:w="1440" w:type="dxa"/>
                  <w:tcMar>
                    <w:top w:w="0" w:type="dxa"/>
                    <w:left w:w="0" w:type="dxa"/>
                    <w:bottom w:w="0" w:type="dxa"/>
                    <w:right w:w="0" w:type="dxa"/>
                  </w:tcMar>
                  <w:vAlign w:val="center"/>
                </w:tcPr>
                <w:p w14:paraId="7FC8ED3E" w14:textId="77777777" w:rsidR="00A82812" w:rsidRDefault="00A82812" w:rsidP="00DA582B">
                  <w:pPr>
                    <w:pStyle w:val="p"/>
                    <w:shd w:val="clear" w:color="auto" w:fill="FFFFFF"/>
                    <w:jc w:val="right"/>
                  </w:pPr>
                  <w:r>
                    <w:rPr>
                      <w:rFonts w:ascii="Times New Roman" w:eastAsia="Times New Roman" w:hAnsi="Times New Roman" w:cs="Times New Roman"/>
                      <w:color w:val="000000"/>
                      <w:sz w:val="22"/>
                      <w:szCs w:val="22"/>
                    </w:rPr>
                    <w:t>$40</w:t>
                  </w:r>
                </w:p>
              </w:tc>
              <w:tc>
                <w:tcPr>
                  <w:tcW w:w="1440" w:type="dxa"/>
                  <w:tcMar>
                    <w:top w:w="0" w:type="dxa"/>
                    <w:left w:w="0" w:type="dxa"/>
                    <w:bottom w:w="0" w:type="dxa"/>
                    <w:right w:w="0" w:type="dxa"/>
                  </w:tcMar>
                  <w:vAlign w:val="center"/>
                </w:tcPr>
                <w:p w14:paraId="5A426779" w14:textId="77777777" w:rsidR="00A82812" w:rsidRDefault="00A82812" w:rsidP="00DA582B">
                  <w:pPr>
                    <w:pStyle w:val="p"/>
                    <w:shd w:val="clear" w:color="auto" w:fill="FFFFFF"/>
                    <w:jc w:val="right"/>
                  </w:pPr>
                  <w:r>
                    <w:rPr>
                      <w:rFonts w:ascii="Times New Roman" w:eastAsia="Times New Roman" w:hAnsi="Times New Roman" w:cs="Times New Roman"/>
                      <w:color w:val="000000"/>
                      <w:sz w:val="22"/>
                      <w:szCs w:val="22"/>
                    </w:rPr>
                    <w:t>$16</w:t>
                  </w:r>
                </w:p>
              </w:tc>
              <w:tc>
                <w:tcPr>
                  <w:tcW w:w="1440" w:type="dxa"/>
                  <w:tcMar>
                    <w:top w:w="0" w:type="dxa"/>
                    <w:left w:w="0" w:type="dxa"/>
                    <w:bottom w:w="0" w:type="dxa"/>
                    <w:right w:w="0" w:type="dxa"/>
                  </w:tcMar>
                  <w:vAlign w:val="center"/>
                </w:tcPr>
                <w:p w14:paraId="408861DA" w14:textId="77777777" w:rsidR="00A82812" w:rsidRDefault="00A82812" w:rsidP="00DA582B">
                  <w:pPr>
                    <w:pStyle w:val="p"/>
                    <w:shd w:val="clear" w:color="auto" w:fill="FFFFFF"/>
                    <w:jc w:val="right"/>
                  </w:pPr>
                  <w:r>
                    <w:rPr>
                      <w:rFonts w:ascii="Times New Roman" w:eastAsia="Times New Roman" w:hAnsi="Times New Roman" w:cs="Times New Roman"/>
                      <w:color w:val="000000"/>
                      <w:sz w:val="22"/>
                      <w:szCs w:val="22"/>
                    </w:rPr>
                    <w:t>$50</w:t>
                  </w:r>
                </w:p>
              </w:tc>
            </w:tr>
            <w:tr w:rsidR="00A82812" w14:paraId="65DA1BC1" w14:textId="77777777" w:rsidTr="00DA582B">
              <w:tc>
                <w:tcPr>
                  <w:tcW w:w="4320" w:type="dxa"/>
                  <w:tcMar>
                    <w:top w:w="0" w:type="dxa"/>
                    <w:left w:w="0" w:type="dxa"/>
                    <w:bottom w:w="0" w:type="dxa"/>
                    <w:right w:w="0" w:type="dxa"/>
                  </w:tcMar>
                  <w:vAlign w:val="center"/>
                </w:tcPr>
                <w:p w14:paraId="74DE9242" w14:textId="77777777" w:rsidR="00A82812" w:rsidRDefault="00A82812" w:rsidP="00DA582B">
                  <w:pPr>
                    <w:shd w:val="clear" w:color="auto" w:fill="FFFFFF"/>
                  </w:pPr>
                  <w:r>
                    <w:rPr>
                      <w:rFonts w:ascii="Times New Roman" w:eastAsia="Times New Roman" w:hAnsi="Times New Roman" w:cs="Times New Roman"/>
                      <w:color w:val="000000"/>
                    </w:rPr>
                    <w:t>Variable costs per unit</w:t>
                  </w:r>
                </w:p>
              </w:tc>
              <w:tc>
                <w:tcPr>
                  <w:tcW w:w="1440" w:type="dxa"/>
                  <w:tcMar>
                    <w:top w:w="0" w:type="dxa"/>
                    <w:left w:w="0" w:type="dxa"/>
                    <w:bottom w:w="0" w:type="dxa"/>
                    <w:right w:w="0" w:type="dxa"/>
                  </w:tcMar>
                  <w:vAlign w:val="center"/>
                </w:tcPr>
                <w:p w14:paraId="199DF034" w14:textId="77777777" w:rsidR="00A82812" w:rsidRDefault="00A82812" w:rsidP="00DA582B">
                  <w:pPr>
                    <w:pStyle w:val="p"/>
                    <w:shd w:val="clear" w:color="auto" w:fill="FFFFFF"/>
                    <w:jc w:val="right"/>
                  </w:pPr>
                  <w:r>
                    <w:rPr>
                      <w:rFonts w:ascii="Times New Roman" w:eastAsia="Times New Roman" w:hAnsi="Times New Roman" w:cs="Times New Roman"/>
                      <w:color w:val="000000"/>
                      <w:sz w:val="22"/>
                      <w:szCs w:val="22"/>
                      <w:u w:val="single"/>
                    </w:rPr>
                    <w:t>  28</w:t>
                  </w:r>
                </w:p>
              </w:tc>
              <w:tc>
                <w:tcPr>
                  <w:tcW w:w="1440" w:type="dxa"/>
                  <w:tcMar>
                    <w:top w:w="0" w:type="dxa"/>
                    <w:left w:w="0" w:type="dxa"/>
                    <w:bottom w:w="0" w:type="dxa"/>
                    <w:right w:w="0" w:type="dxa"/>
                  </w:tcMar>
                  <w:vAlign w:val="center"/>
                </w:tcPr>
                <w:p w14:paraId="5B14C90A" w14:textId="77777777" w:rsidR="00A82812" w:rsidRDefault="00A82812" w:rsidP="00DA582B">
                  <w:pPr>
                    <w:pStyle w:val="p"/>
                    <w:shd w:val="clear" w:color="auto" w:fill="FFFFFF"/>
                    <w:jc w:val="right"/>
                  </w:pPr>
                  <w:r>
                    <w:rPr>
                      <w:rFonts w:ascii="Times New Roman" w:eastAsia="Times New Roman" w:hAnsi="Times New Roman" w:cs="Times New Roman"/>
                      <w:color w:val="000000"/>
                      <w:sz w:val="22"/>
                      <w:szCs w:val="22"/>
                      <w:u w:val="single"/>
                    </w:rPr>
                    <w:t>  12</w:t>
                  </w:r>
                </w:p>
              </w:tc>
              <w:tc>
                <w:tcPr>
                  <w:tcW w:w="1440" w:type="dxa"/>
                  <w:tcMar>
                    <w:top w:w="0" w:type="dxa"/>
                    <w:left w:w="0" w:type="dxa"/>
                    <w:bottom w:w="0" w:type="dxa"/>
                    <w:right w:w="0" w:type="dxa"/>
                  </w:tcMar>
                  <w:vAlign w:val="center"/>
                </w:tcPr>
                <w:p w14:paraId="47716FC8" w14:textId="77777777" w:rsidR="00A82812" w:rsidRDefault="00A82812" w:rsidP="00DA582B">
                  <w:pPr>
                    <w:pStyle w:val="p"/>
                    <w:shd w:val="clear" w:color="auto" w:fill="FFFFFF"/>
                    <w:jc w:val="right"/>
                  </w:pPr>
                  <w:r>
                    <w:rPr>
                      <w:rFonts w:ascii="Times New Roman" w:eastAsia="Times New Roman" w:hAnsi="Times New Roman" w:cs="Times New Roman"/>
                      <w:color w:val="000000"/>
                      <w:sz w:val="22"/>
                      <w:szCs w:val="22"/>
                      <w:u w:val="single"/>
                    </w:rPr>
                    <w:t>  30</w:t>
                  </w:r>
                </w:p>
              </w:tc>
            </w:tr>
            <w:tr w:rsidR="00A82812" w14:paraId="41845FC8" w14:textId="77777777" w:rsidTr="00DA582B">
              <w:tc>
                <w:tcPr>
                  <w:tcW w:w="4320" w:type="dxa"/>
                  <w:tcMar>
                    <w:top w:w="0" w:type="dxa"/>
                    <w:left w:w="0" w:type="dxa"/>
                    <w:bottom w:w="0" w:type="dxa"/>
                    <w:right w:w="0" w:type="dxa"/>
                  </w:tcMar>
                  <w:vAlign w:val="center"/>
                </w:tcPr>
                <w:p w14:paraId="7B679B9E" w14:textId="77777777" w:rsidR="00A82812" w:rsidRDefault="00A82812" w:rsidP="00DA582B">
                  <w:pPr>
                    <w:shd w:val="clear" w:color="auto" w:fill="FFFFFF"/>
                  </w:pPr>
                  <w:r>
                    <w:rPr>
                      <w:rFonts w:ascii="Times New Roman" w:eastAsia="Times New Roman" w:hAnsi="Times New Roman" w:cs="Times New Roman"/>
                      <w:color w:val="000000"/>
                    </w:rPr>
                    <w:t>Contribution per unit</w:t>
                  </w:r>
                </w:p>
              </w:tc>
              <w:tc>
                <w:tcPr>
                  <w:tcW w:w="1440" w:type="dxa"/>
                  <w:tcMar>
                    <w:top w:w="0" w:type="dxa"/>
                    <w:left w:w="0" w:type="dxa"/>
                    <w:bottom w:w="0" w:type="dxa"/>
                    <w:right w:w="0" w:type="dxa"/>
                  </w:tcMar>
                  <w:vAlign w:val="center"/>
                </w:tcPr>
                <w:p w14:paraId="50C9FACD" w14:textId="77777777" w:rsidR="00A82812" w:rsidRDefault="00A82812" w:rsidP="00DA582B">
                  <w:pPr>
                    <w:pStyle w:val="p"/>
                    <w:shd w:val="clear" w:color="auto" w:fill="FFFFFF"/>
                    <w:jc w:val="right"/>
                  </w:pPr>
                  <w:r>
                    <w:rPr>
                      <w:rStyle w:val="DoubleUnderline"/>
                      <w:rFonts w:ascii="Times New Roman" w:eastAsia="Times New Roman" w:hAnsi="Times New Roman" w:cs="Times New Roman"/>
                      <w:color w:val="000000"/>
                      <w:sz w:val="22"/>
                      <w:szCs w:val="22"/>
                      <w:u w:val="double"/>
                    </w:rPr>
                    <w:t>$12</w:t>
                  </w:r>
                </w:p>
              </w:tc>
              <w:tc>
                <w:tcPr>
                  <w:tcW w:w="1440" w:type="dxa"/>
                  <w:tcMar>
                    <w:top w:w="0" w:type="dxa"/>
                    <w:left w:w="0" w:type="dxa"/>
                    <w:bottom w:w="0" w:type="dxa"/>
                    <w:right w:w="0" w:type="dxa"/>
                  </w:tcMar>
                  <w:vAlign w:val="center"/>
                </w:tcPr>
                <w:p w14:paraId="6FA774CB" w14:textId="77777777" w:rsidR="00A82812" w:rsidRDefault="00A82812" w:rsidP="00DA582B">
                  <w:pPr>
                    <w:pStyle w:val="p"/>
                    <w:shd w:val="clear" w:color="auto" w:fill="FFFFFF"/>
                    <w:jc w:val="right"/>
                  </w:pPr>
                  <w:r>
                    <w:rPr>
                      <w:rStyle w:val="DoubleUnderline"/>
                      <w:rFonts w:ascii="Times New Roman" w:eastAsia="Times New Roman" w:hAnsi="Times New Roman" w:cs="Times New Roman"/>
                      <w:color w:val="000000"/>
                      <w:sz w:val="22"/>
                      <w:szCs w:val="22"/>
                      <w:u w:val="double"/>
                    </w:rPr>
                    <w:t>$  4</w:t>
                  </w:r>
                </w:p>
              </w:tc>
              <w:tc>
                <w:tcPr>
                  <w:tcW w:w="1440" w:type="dxa"/>
                  <w:tcMar>
                    <w:top w:w="0" w:type="dxa"/>
                    <w:left w:w="0" w:type="dxa"/>
                    <w:bottom w:w="0" w:type="dxa"/>
                    <w:right w:w="0" w:type="dxa"/>
                  </w:tcMar>
                  <w:vAlign w:val="center"/>
                </w:tcPr>
                <w:p w14:paraId="06388649" w14:textId="77777777" w:rsidR="00A82812" w:rsidRDefault="00A82812" w:rsidP="00DA582B">
                  <w:pPr>
                    <w:pStyle w:val="p"/>
                    <w:shd w:val="clear" w:color="auto" w:fill="FFFFFF"/>
                    <w:jc w:val="right"/>
                  </w:pPr>
                  <w:r>
                    <w:rPr>
                      <w:rStyle w:val="DoubleUnderline"/>
                      <w:rFonts w:ascii="Times New Roman" w:eastAsia="Times New Roman" w:hAnsi="Times New Roman" w:cs="Times New Roman"/>
                      <w:color w:val="000000"/>
                      <w:sz w:val="22"/>
                      <w:szCs w:val="22"/>
                      <w:u w:val="double"/>
                    </w:rPr>
                    <w:t>$20</w:t>
                  </w:r>
                </w:p>
              </w:tc>
            </w:tr>
          </w:tbl>
          <w:p w14:paraId="0E5B5D84" w14:textId="77777777" w:rsidR="00A82812" w:rsidRDefault="00A82812" w:rsidP="00DA582B">
            <w:pPr>
              <w:pStyle w:val="p"/>
              <w:shd w:val="clear" w:color="auto" w:fill="FFFFFF"/>
            </w:pPr>
            <w:r>
              <w:br/>
            </w:r>
            <w:r>
              <w:rPr>
                <w:rFonts w:ascii="Times New Roman" w:eastAsia="Times New Roman" w:hAnsi="Times New Roman" w:cs="Times New Roman"/>
                <w:color w:val="000000"/>
                <w:sz w:val="22"/>
                <w:szCs w:val="22"/>
              </w:rPr>
              <w:t>Fixed costs are $76,000 per year.</w:t>
            </w:r>
            <w:r>
              <w:rPr>
                <w:rFonts w:ascii="Times New Roman" w:eastAsia="Times New Roman" w:hAnsi="Times New Roman" w:cs="Times New Roman"/>
                <w:color w:val="000000"/>
                <w:sz w:val="22"/>
                <w:szCs w:val="22"/>
              </w:rPr>
              <w:br/>
              <w:t>Of all units sold, 50% are hammers, 30% are screwdrivers, and 20% are saws.</w:t>
            </w:r>
            <w:r>
              <w:rPr>
                <w:rFonts w:ascii="Times New Roman" w:eastAsia="Times New Roman" w:hAnsi="Times New Roman" w:cs="Times New Roman"/>
                <w:color w:val="000000"/>
                <w:sz w:val="22"/>
                <w:szCs w:val="22"/>
              </w:rPr>
              <w:br/>
            </w:r>
            <w:r>
              <w:rPr>
                <w:rFonts w:ascii="Times New Roman" w:eastAsia="Times New Roman" w:hAnsi="Times New Roman" w:cs="Times New Roman"/>
                <w:color w:val="000000"/>
                <w:sz w:val="22"/>
                <w:szCs w:val="22"/>
              </w:rPr>
              <w:br/>
            </w:r>
            <w:r>
              <w:rPr>
                <w:rFonts w:ascii="Times New Roman" w:eastAsia="Times New Roman" w:hAnsi="Times New Roman" w:cs="Times New Roman"/>
                <w:b/>
                <w:bCs/>
                <w:color w:val="000000"/>
                <w:sz w:val="22"/>
                <w:szCs w:val="22"/>
              </w:rPr>
              <w:t>Required:</w:t>
            </w:r>
            <w:r>
              <w:rPr>
                <w:rFonts w:ascii="Times New Roman" w:eastAsia="Times New Roman" w:hAnsi="Times New Roman" w:cs="Times New Roman"/>
                <w:color w:val="000000"/>
                <w:sz w:val="22"/>
                <w:szCs w:val="22"/>
              </w:rPr>
              <w:t xml:space="preserve"> Calculate the following values:</w:t>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720"/>
              <w:gridCol w:w="7920"/>
            </w:tblGrid>
            <w:tr w:rsidR="00A82812" w14:paraId="4553A4C7" w14:textId="77777777" w:rsidTr="00DA582B">
              <w:tc>
                <w:tcPr>
                  <w:tcW w:w="720" w:type="dxa"/>
                  <w:tcMar>
                    <w:top w:w="0" w:type="dxa"/>
                    <w:left w:w="0" w:type="dxa"/>
                    <w:bottom w:w="0" w:type="dxa"/>
                    <w:right w:w="0" w:type="dxa"/>
                  </w:tcMar>
                  <w:vAlign w:val="center"/>
                </w:tcPr>
                <w:p w14:paraId="621F4CF8" w14:textId="77777777" w:rsidR="00A82812" w:rsidRDefault="00A82812" w:rsidP="00DA582B">
                  <w:pPr>
                    <w:shd w:val="clear" w:color="auto" w:fill="FFFFFF"/>
                  </w:pPr>
                  <w:r>
                    <w:rPr>
                      <w:rFonts w:ascii="Times New Roman" w:eastAsia="Times New Roman" w:hAnsi="Times New Roman" w:cs="Times New Roman"/>
                      <w:color w:val="000000"/>
                    </w:rPr>
                    <w:t>A.</w:t>
                  </w:r>
                </w:p>
              </w:tc>
              <w:tc>
                <w:tcPr>
                  <w:tcW w:w="7920" w:type="dxa"/>
                  <w:tcMar>
                    <w:top w:w="0" w:type="dxa"/>
                    <w:left w:w="0" w:type="dxa"/>
                    <w:bottom w:w="0" w:type="dxa"/>
                    <w:right w:w="0" w:type="dxa"/>
                  </w:tcMar>
                  <w:vAlign w:val="center"/>
                </w:tcPr>
                <w:p w14:paraId="65D8B2E3" w14:textId="77777777" w:rsidR="00A82812" w:rsidRDefault="00A82812" w:rsidP="00DA582B">
                  <w:pPr>
                    <w:shd w:val="clear" w:color="auto" w:fill="FFFFFF"/>
                  </w:pPr>
                  <w:r>
                    <w:rPr>
                      <w:rFonts w:ascii="Times New Roman" w:eastAsia="Times New Roman" w:hAnsi="Times New Roman" w:cs="Times New Roman"/>
                      <w:color w:val="000000"/>
                    </w:rPr>
                    <w:t>Break-even point in total units</w:t>
                  </w:r>
                </w:p>
              </w:tc>
            </w:tr>
            <w:tr w:rsidR="00A82812" w14:paraId="58DCE22C" w14:textId="77777777" w:rsidTr="00DA582B">
              <w:tc>
                <w:tcPr>
                  <w:tcW w:w="720" w:type="dxa"/>
                  <w:tcMar>
                    <w:top w:w="0" w:type="dxa"/>
                    <w:left w:w="0" w:type="dxa"/>
                    <w:bottom w:w="0" w:type="dxa"/>
                    <w:right w:w="0" w:type="dxa"/>
                  </w:tcMar>
                  <w:vAlign w:val="center"/>
                </w:tcPr>
                <w:p w14:paraId="34E538DD" w14:textId="77777777" w:rsidR="00A82812" w:rsidRDefault="00A82812" w:rsidP="00DA582B">
                  <w:pPr>
                    <w:shd w:val="clear" w:color="auto" w:fill="FFFFFF"/>
                  </w:pPr>
                  <w:r>
                    <w:rPr>
                      <w:rFonts w:ascii="Times New Roman" w:eastAsia="Times New Roman" w:hAnsi="Times New Roman" w:cs="Times New Roman"/>
                      <w:color w:val="000000"/>
                    </w:rPr>
                    <w:t>B.</w:t>
                  </w:r>
                </w:p>
              </w:tc>
              <w:tc>
                <w:tcPr>
                  <w:tcW w:w="7920" w:type="dxa"/>
                  <w:tcMar>
                    <w:top w:w="0" w:type="dxa"/>
                    <w:left w:w="0" w:type="dxa"/>
                    <w:bottom w:w="0" w:type="dxa"/>
                    <w:right w:w="0" w:type="dxa"/>
                  </w:tcMar>
                  <w:vAlign w:val="center"/>
                </w:tcPr>
                <w:p w14:paraId="58C35691" w14:textId="77777777" w:rsidR="00A82812" w:rsidRDefault="00A82812" w:rsidP="00DA582B">
                  <w:pPr>
                    <w:shd w:val="clear" w:color="auto" w:fill="FFFFFF"/>
                  </w:pPr>
                  <w:r>
                    <w:rPr>
                      <w:rFonts w:ascii="Times New Roman" w:eastAsia="Times New Roman" w:hAnsi="Times New Roman" w:cs="Times New Roman"/>
                      <w:color w:val="000000"/>
                    </w:rPr>
                    <w:t>Number of hammers that will be sold at break-even</w:t>
                  </w:r>
                </w:p>
              </w:tc>
            </w:tr>
            <w:tr w:rsidR="00A82812" w14:paraId="7B0DF28E" w14:textId="77777777" w:rsidTr="00DA582B">
              <w:tc>
                <w:tcPr>
                  <w:tcW w:w="720" w:type="dxa"/>
                  <w:tcMar>
                    <w:top w:w="0" w:type="dxa"/>
                    <w:left w:w="0" w:type="dxa"/>
                    <w:bottom w:w="0" w:type="dxa"/>
                    <w:right w:w="0" w:type="dxa"/>
                  </w:tcMar>
                  <w:vAlign w:val="center"/>
                </w:tcPr>
                <w:p w14:paraId="2CDDA899" w14:textId="77777777" w:rsidR="00A82812" w:rsidRDefault="00A82812" w:rsidP="00DA582B">
                  <w:pPr>
                    <w:shd w:val="clear" w:color="auto" w:fill="FFFFFF"/>
                  </w:pPr>
                  <w:r>
                    <w:rPr>
                      <w:rFonts w:ascii="Times New Roman" w:eastAsia="Times New Roman" w:hAnsi="Times New Roman" w:cs="Times New Roman"/>
                      <w:color w:val="000000"/>
                    </w:rPr>
                    <w:t>C.</w:t>
                  </w:r>
                </w:p>
              </w:tc>
              <w:tc>
                <w:tcPr>
                  <w:tcW w:w="7920" w:type="dxa"/>
                  <w:tcMar>
                    <w:top w:w="0" w:type="dxa"/>
                    <w:left w:w="0" w:type="dxa"/>
                    <w:bottom w:w="0" w:type="dxa"/>
                    <w:right w:w="0" w:type="dxa"/>
                  </w:tcMar>
                  <w:vAlign w:val="center"/>
                </w:tcPr>
                <w:p w14:paraId="4E99BDAA" w14:textId="77777777" w:rsidR="00A82812" w:rsidRDefault="00A82812" w:rsidP="00DA582B">
                  <w:pPr>
                    <w:shd w:val="clear" w:color="auto" w:fill="FFFFFF"/>
                  </w:pPr>
                  <w:r>
                    <w:rPr>
                      <w:rFonts w:ascii="Times New Roman" w:eastAsia="Times New Roman" w:hAnsi="Times New Roman" w:cs="Times New Roman"/>
                      <w:color w:val="000000"/>
                    </w:rPr>
                    <w:t>Total sales in units to obtain a before-tax profit of $19,000</w:t>
                  </w:r>
                </w:p>
              </w:tc>
            </w:tr>
          </w:tbl>
          <w:p w14:paraId="611F1C95" w14:textId="77777777" w:rsidR="00A82812" w:rsidRDefault="00A82812" w:rsidP="00DA582B">
            <w:pPr>
              <w:rPr>
                <w:vanish/>
              </w:rPr>
            </w:pP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1027"/>
              <w:gridCol w:w="8333"/>
            </w:tblGrid>
            <w:tr w:rsidR="00A82812" w14:paraId="00CF7F69" w14:textId="77777777" w:rsidTr="00DA582B">
              <w:tc>
                <w:tcPr>
                  <w:tcW w:w="0" w:type="auto"/>
                  <w:tcMar>
                    <w:top w:w="30" w:type="dxa"/>
                    <w:left w:w="0" w:type="dxa"/>
                    <w:bottom w:w="30" w:type="dxa"/>
                    <w:right w:w="0" w:type="dxa"/>
                  </w:tcMar>
                </w:tcPr>
                <w:p w14:paraId="019868A8" w14:textId="77777777" w:rsidR="00A82812" w:rsidRDefault="00A82812" w:rsidP="00DA582B">
                  <w:r>
                    <w:rPr>
                      <w:i/>
                      <w:iCs/>
                      <w:color w:val="000000"/>
                      <w:sz w:val="22"/>
                      <w:szCs w:val="22"/>
                    </w:rPr>
                    <w:t>ANSWER:  </w:t>
                  </w:r>
                </w:p>
              </w:tc>
              <w:tc>
                <w:tcPr>
                  <w:tcW w:w="0" w:type="auto"/>
                  <w:tcMar>
                    <w:top w:w="30" w:type="dxa"/>
                    <w:left w:w="0" w:type="dxa"/>
                    <w:bottom w:w="30" w:type="dxa"/>
                    <w:right w:w="0" w:type="dxa"/>
                  </w:tcMar>
                </w:tcPr>
                <w:p w14:paraId="4EF3B76B" w14:textId="77777777" w:rsidR="00A82812" w:rsidRDefault="00A82812" w:rsidP="00DA582B">
                  <w:pPr>
                    <w:pStyle w:val="p"/>
                  </w:pP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698"/>
                    <w:gridCol w:w="7635"/>
                  </w:tblGrid>
                  <w:tr w:rsidR="00A82812" w14:paraId="49C53AC7" w14:textId="77777777" w:rsidTr="00DA582B">
                    <w:tc>
                      <w:tcPr>
                        <w:tcW w:w="720" w:type="dxa"/>
                        <w:tcMar>
                          <w:top w:w="0" w:type="dxa"/>
                          <w:left w:w="0" w:type="dxa"/>
                          <w:bottom w:w="0" w:type="dxa"/>
                          <w:right w:w="0" w:type="dxa"/>
                        </w:tcMar>
                        <w:vAlign w:val="center"/>
                      </w:tcPr>
                      <w:p w14:paraId="76D05B29" w14:textId="77777777" w:rsidR="00A82812" w:rsidRDefault="00A82812" w:rsidP="00DA582B">
                        <w:r>
                          <w:rPr>
                            <w:rFonts w:ascii="Times New Roman" w:eastAsia="Times New Roman" w:hAnsi="Times New Roman" w:cs="Times New Roman"/>
                            <w:color w:val="000000"/>
                          </w:rPr>
                          <w:t>A.</w:t>
                        </w:r>
                      </w:p>
                    </w:tc>
                    <w:tc>
                      <w:tcPr>
                        <w:tcW w:w="7920" w:type="dxa"/>
                        <w:tcMar>
                          <w:top w:w="0" w:type="dxa"/>
                          <w:left w:w="0" w:type="dxa"/>
                          <w:bottom w:w="0" w:type="dxa"/>
                          <w:right w:w="0" w:type="dxa"/>
                        </w:tcMar>
                        <w:vAlign w:val="center"/>
                      </w:tcPr>
                      <w:p w14:paraId="324630A7" w14:textId="77777777" w:rsidR="00A82812" w:rsidRDefault="00A82812" w:rsidP="00DA582B">
                        <w:r>
                          <w:rPr>
                            <w:rFonts w:ascii="Times New Roman" w:eastAsia="Times New Roman" w:hAnsi="Times New Roman" w:cs="Times New Roman"/>
                            <w:color w:val="000000"/>
                          </w:rPr>
                          <w:t xml:space="preserve">Ave. CM/unit = ($12 </w:t>
                        </w:r>
                        <w:r>
                          <w:rPr>
                            <w:rFonts w:ascii="Times" w:eastAsia="Times" w:hAnsi="Times" w:cs="Times"/>
                            <w:color w:val="000000"/>
                          </w:rPr>
                          <w:t>×</w:t>
                        </w:r>
                        <w:r>
                          <w:rPr>
                            <w:rFonts w:ascii="Times New Roman" w:eastAsia="Times New Roman" w:hAnsi="Times New Roman" w:cs="Times New Roman"/>
                            <w:color w:val="000000"/>
                          </w:rPr>
                          <w:t xml:space="preserve"> 0.5) + ($4 </w:t>
                        </w:r>
                        <w:r>
                          <w:rPr>
                            <w:rFonts w:ascii="Times" w:eastAsia="Times" w:hAnsi="Times" w:cs="Times"/>
                            <w:color w:val="000000"/>
                          </w:rPr>
                          <w:t>×</w:t>
                        </w:r>
                        <w:r>
                          <w:rPr>
                            <w:rFonts w:ascii="Times New Roman" w:eastAsia="Times New Roman" w:hAnsi="Times New Roman" w:cs="Times New Roman"/>
                            <w:color w:val="000000"/>
                          </w:rPr>
                          <w:t xml:space="preserve"> 0.3) + ($20 </w:t>
                        </w:r>
                        <w:r>
                          <w:rPr>
                            <w:rFonts w:ascii="Times" w:eastAsia="Times" w:hAnsi="Times" w:cs="Times"/>
                            <w:color w:val="000000"/>
                          </w:rPr>
                          <w:t>×</w:t>
                        </w:r>
                        <w:r>
                          <w:rPr>
                            <w:rFonts w:ascii="Times New Roman" w:eastAsia="Times New Roman" w:hAnsi="Times New Roman" w:cs="Times New Roman"/>
                            <w:color w:val="000000"/>
                          </w:rPr>
                          <w:t xml:space="preserve"> 0.2) = $11.20</w:t>
                        </w:r>
                      </w:p>
                    </w:tc>
                  </w:tr>
                  <w:tr w:rsidR="00A82812" w14:paraId="24A08357" w14:textId="77777777" w:rsidTr="00DA582B">
                    <w:tc>
                      <w:tcPr>
                        <w:tcW w:w="720" w:type="dxa"/>
                        <w:tcMar>
                          <w:top w:w="0" w:type="dxa"/>
                          <w:left w:w="0" w:type="dxa"/>
                          <w:bottom w:w="0" w:type="dxa"/>
                          <w:right w:w="0" w:type="dxa"/>
                        </w:tcMar>
                        <w:vAlign w:val="center"/>
                      </w:tcPr>
                      <w:p w14:paraId="2E6CC268" w14:textId="77777777" w:rsidR="00A82812" w:rsidRDefault="00A82812" w:rsidP="00DA582B">
                        <w:r>
                          <w:rPr>
                            <w:rFonts w:ascii="Times New Roman" w:eastAsia="Times New Roman" w:hAnsi="Times New Roman" w:cs="Times New Roman"/>
                            <w:color w:val="000000"/>
                          </w:rPr>
                          <w:t> </w:t>
                        </w:r>
                      </w:p>
                    </w:tc>
                    <w:tc>
                      <w:tcPr>
                        <w:tcW w:w="7920" w:type="dxa"/>
                        <w:tcMar>
                          <w:top w:w="0" w:type="dxa"/>
                          <w:left w:w="0" w:type="dxa"/>
                          <w:bottom w:w="0" w:type="dxa"/>
                          <w:right w:w="0" w:type="dxa"/>
                        </w:tcMar>
                        <w:vAlign w:val="center"/>
                      </w:tcPr>
                      <w:p w14:paraId="1D6AC8A7" w14:textId="77777777" w:rsidR="00A82812" w:rsidRDefault="00A82812" w:rsidP="00DA582B">
                        <w:r>
                          <w:rPr>
                            <w:rFonts w:ascii="Times New Roman" w:eastAsia="Times New Roman" w:hAnsi="Times New Roman" w:cs="Times New Roman"/>
                            <w:color w:val="000000"/>
                          </w:rPr>
                          <w:t xml:space="preserve">$76,000/$11.20 = </w:t>
                        </w:r>
                        <w:r>
                          <w:rPr>
                            <w:rStyle w:val="DoubleUnderline"/>
                            <w:rFonts w:ascii="Times New Roman" w:eastAsia="Times New Roman" w:hAnsi="Times New Roman" w:cs="Times New Roman"/>
                            <w:color w:val="000000"/>
                            <w:u w:val="double"/>
                          </w:rPr>
                          <w:t>6,786</w:t>
                        </w:r>
                        <w:r>
                          <w:rPr>
                            <w:rFonts w:ascii="Times New Roman" w:eastAsia="Times New Roman" w:hAnsi="Times New Roman" w:cs="Times New Roman"/>
                            <w:color w:val="000000"/>
                          </w:rPr>
                          <w:t xml:space="preserve"> units of hammers, screwdrivers, and saws</w:t>
                        </w:r>
                      </w:p>
                    </w:tc>
                  </w:tr>
                  <w:tr w:rsidR="00A82812" w14:paraId="2F89D826" w14:textId="77777777" w:rsidTr="00DA582B">
                    <w:tc>
                      <w:tcPr>
                        <w:tcW w:w="720" w:type="dxa"/>
                        <w:tcMar>
                          <w:top w:w="0" w:type="dxa"/>
                          <w:left w:w="0" w:type="dxa"/>
                          <w:bottom w:w="0" w:type="dxa"/>
                          <w:right w:w="0" w:type="dxa"/>
                        </w:tcMar>
                        <w:vAlign w:val="center"/>
                      </w:tcPr>
                      <w:p w14:paraId="3CDB5DD3" w14:textId="77777777" w:rsidR="00A82812" w:rsidRDefault="00A82812" w:rsidP="00DA582B">
                        <w:r>
                          <w:rPr>
                            <w:rFonts w:ascii="Times New Roman" w:eastAsia="Times New Roman" w:hAnsi="Times New Roman" w:cs="Times New Roman"/>
                            <w:color w:val="000000"/>
                          </w:rPr>
                          <w:t> </w:t>
                        </w:r>
                      </w:p>
                    </w:tc>
                    <w:tc>
                      <w:tcPr>
                        <w:tcW w:w="7920" w:type="dxa"/>
                        <w:tcMar>
                          <w:top w:w="0" w:type="dxa"/>
                          <w:left w:w="0" w:type="dxa"/>
                          <w:bottom w:w="0" w:type="dxa"/>
                          <w:right w:w="0" w:type="dxa"/>
                        </w:tcMar>
                        <w:vAlign w:val="center"/>
                      </w:tcPr>
                      <w:p w14:paraId="46AB2A7D" w14:textId="77777777" w:rsidR="00A82812" w:rsidRDefault="00A82812" w:rsidP="00DA582B">
                        <w:r>
                          <w:rPr>
                            <w:rFonts w:ascii="Times New Roman" w:eastAsia="Times New Roman" w:hAnsi="Times New Roman" w:cs="Times New Roman"/>
                            <w:color w:val="000000"/>
                          </w:rPr>
                          <w:t> </w:t>
                        </w:r>
                      </w:p>
                    </w:tc>
                  </w:tr>
                  <w:tr w:rsidR="00A82812" w14:paraId="055C324A" w14:textId="77777777" w:rsidTr="00DA582B">
                    <w:tc>
                      <w:tcPr>
                        <w:tcW w:w="720" w:type="dxa"/>
                        <w:tcMar>
                          <w:top w:w="0" w:type="dxa"/>
                          <w:left w:w="0" w:type="dxa"/>
                          <w:bottom w:w="0" w:type="dxa"/>
                          <w:right w:w="0" w:type="dxa"/>
                        </w:tcMar>
                        <w:vAlign w:val="center"/>
                      </w:tcPr>
                      <w:p w14:paraId="5636025E" w14:textId="77777777" w:rsidR="00A82812" w:rsidRDefault="00A82812" w:rsidP="00DA582B">
                        <w:r>
                          <w:rPr>
                            <w:rFonts w:ascii="Times New Roman" w:eastAsia="Times New Roman" w:hAnsi="Times New Roman" w:cs="Times New Roman"/>
                            <w:color w:val="000000"/>
                          </w:rPr>
                          <w:t>B.</w:t>
                        </w:r>
                      </w:p>
                    </w:tc>
                    <w:tc>
                      <w:tcPr>
                        <w:tcW w:w="7920" w:type="dxa"/>
                        <w:tcMar>
                          <w:top w:w="0" w:type="dxa"/>
                          <w:left w:w="0" w:type="dxa"/>
                          <w:bottom w:w="0" w:type="dxa"/>
                          <w:right w:w="0" w:type="dxa"/>
                        </w:tcMar>
                        <w:vAlign w:val="center"/>
                      </w:tcPr>
                      <w:p w14:paraId="7105C4CF" w14:textId="77777777" w:rsidR="00A82812" w:rsidRDefault="00A82812" w:rsidP="00DA582B">
                        <w:r>
                          <w:rPr>
                            <w:rFonts w:ascii="Times New Roman" w:eastAsia="Times New Roman" w:hAnsi="Times New Roman" w:cs="Times New Roman"/>
                            <w:color w:val="000000"/>
                          </w:rPr>
                          <w:t xml:space="preserve">6,786 </w:t>
                        </w:r>
                        <w:r>
                          <w:rPr>
                            <w:rFonts w:ascii="Times" w:eastAsia="Times" w:hAnsi="Times" w:cs="Times"/>
                            <w:color w:val="000000"/>
                          </w:rPr>
                          <w:t>×</w:t>
                        </w:r>
                        <w:r>
                          <w:rPr>
                            <w:rFonts w:ascii="Times New Roman" w:eastAsia="Times New Roman" w:hAnsi="Times New Roman" w:cs="Times New Roman"/>
                            <w:color w:val="000000"/>
                          </w:rPr>
                          <w:t xml:space="preserve"> 0.5 = </w:t>
                        </w:r>
                        <w:r>
                          <w:rPr>
                            <w:rStyle w:val="DoubleUnderline"/>
                            <w:rFonts w:ascii="Times New Roman" w:eastAsia="Times New Roman" w:hAnsi="Times New Roman" w:cs="Times New Roman"/>
                            <w:color w:val="000000"/>
                            <w:u w:val="double"/>
                          </w:rPr>
                          <w:t>3,393</w:t>
                        </w:r>
                        <w:r>
                          <w:rPr>
                            <w:rFonts w:ascii="Times New Roman" w:eastAsia="Times New Roman" w:hAnsi="Times New Roman" w:cs="Times New Roman"/>
                            <w:color w:val="000000"/>
                          </w:rPr>
                          <w:t xml:space="preserve"> hammers</w:t>
                        </w:r>
                      </w:p>
                    </w:tc>
                  </w:tr>
                  <w:tr w:rsidR="00A82812" w14:paraId="68660F59" w14:textId="77777777" w:rsidTr="00DA582B">
                    <w:tc>
                      <w:tcPr>
                        <w:tcW w:w="720" w:type="dxa"/>
                        <w:tcMar>
                          <w:top w:w="0" w:type="dxa"/>
                          <w:left w:w="0" w:type="dxa"/>
                          <w:bottom w:w="0" w:type="dxa"/>
                          <w:right w:w="0" w:type="dxa"/>
                        </w:tcMar>
                        <w:vAlign w:val="center"/>
                      </w:tcPr>
                      <w:p w14:paraId="3D01E260" w14:textId="77777777" w:rsidR="00A82812" w:rsidRDefault="00A82812" w:rsidP="00DA582B">
                        <w:r>
                          <w:rPr>
                            <w:rFonts w:ascii="Times New Roman" w:eastAsia="Times New Roman" w:hAnsi="Times New Roman" w:cs="Times New Roman"/>
                            <w:color w:val="000000"/>
                          </w:rPr>
                          <w:t> </w:t>
                        </w:r>
                      </w:p>
                    </w:tc>
                    <w:tc>
                      <w:tcPr>
                        <w:tcW w:w="7920" w:type="dxa"/>
                        <w:tcMar>
                          <w:top w:w="0" w:type="dxa"/>
                          <w:left w:w="0" w:type="dxa"/>
                          <w:bottom w:w="0" w:type="dxa"/>
                          <w:right w:w="0" w:type="dxa"/>
                        </w:tcMar>
                        <w:vAlign w:val="center"/>
                      </w:tcPr>
                      <w:p w14:paraId="0C565E23" w14:textId="77777777" w:rsidR="00A82812" w:rsidRDefault="00A82812" w:rsidP="00DA582B">
                        <w:r>
                          <w:rPr>
                            <w:rFonts w:ascii="Times New Roman" w:eastAsia="Times New Roman" w:hAnsi="Times New Roman" w:cs="Times New Roman"/>
                            <w:color w:val="000000"/>
                          </w:rPr>
                          <w:t> </w:t>
                        </w:r>
                      </w:p>
                    </w:tc>
                  </w:tr>
                  <w:tr w:rsidR="00A82812" w14:paraId="5A4804A1" w14:textId="77777777" w:rsidTr="00DA582B">
                    <w:tc>
                      <w:tcPr>
                        <w:tcW w:w="720" w:type="dxa"/>
                        <w:tcMar>
                          <w:top w:w="0" w:type="dxa"/>
                          <w:left w:w="0" w:type="dxa"/>
                          <w:bottom w:w="0" w:type="dxa"/>
                          <w:right w:w="0" w:type="dxa"/>
                        </w:tcMar>
                        <w:vAlign w:val="center"/>
                      </w:tcPr>
                      <w:p w14:paraId="2E67B0BC" w14:textId="77777777" w:rsidR="00A82812" w:rsidRDefault="00A82812" w:rsidP="00DA582B">
                        <w:r>
                          <w:rPr>
                            <w:rFonts w:ascii="Times New Roman" w:eastAsia="Times New Roman" w:hAnsi="Times New Roman" w:cs="Times New Roman"/>
                            <w:color w:val="000000"/>
                          </w:rPr>
                          <w:t>C.</w:t>
                        </w:r>
                      </w:p>
                    </w:tc>
                    <w:tc>
                      <w:tcPr>
                        <w:tcW w:w="7920" w:type="dxa"/>
                        <w:tcMar>
                          <w:top w:w="0" w:type="dxa"/>
                          <w:left w:w="0" w:type="dxa"/>
                          <w:bottom w:w="0" w:type="dxa"/>
                          <w:right w:w="0" w:type="dxa"/>
                        </w:tcMar>
                        <w:vAlign w:val="center"/>
                      </w:tcPr>
                      <w:p w14:paraId="5AF3E93F" w14:textId="77777777" w:rsidR="00A82812" w:rsidRDefault="00A82812" w:rsidP="00DA582B">
                        <w:r>
                          <w:rPr>
                            <w:rFonts w:ascii="Times New Roman" w:eastAsia="Times New Roman" w:hAnsi="Times New Roman" w:cs="Times New Roman"/>
                            <w:color w:val="000000"/>
                          </w:rPr>
                          <w:t xml:space="preserve">($76,000 + $19,000)/$11.20 = </w:t>
                        </w:r>
                        <w:r>
                          <w:rPr>
                            <w:rStyle w:val="DoubleUnderline"/>
                            <w:rFonts w:ascii="Times New Roman" w:eastAsia="Times New Roman" w:hAnsi="Times New Roman" w:cs="Times New Roman"/>
                            <w:color w:val="000000"/>
                            <w:u w:val="double"/>
                          </w:rPr>
                          <w:t>8,482</w:t>
                        </w:r>
                        <w:r>
                          <w:rPr>
                            <w:rFonts w:ascii="Times New Roman" w:eastAsia="Times New Roman" w:hAnsi="Times New Roman" w:cs="Times New Roman"/>
                            <w:color w:val="000000"/>
                          </w:rPr>
                          <w:t xml:space="preserve"> units</w:t>
                        </w:r>
                      </w:p>
                    </w:tc>
                  </w:tr>
                </w:tbl>
                <w:p w14:paraId="17E6802A" w14:textId="77777777" w:rsidR="00A82812" w:rsidRDefault="00A82812" w:rsidP="00DA582B"/>
              </w:tc>
            </w:tr>
            <w:tr w:rsidR="00A82812" w14:paraId="57E07299" w14:textId="77777777" w:rsidTr="00DA582B">
              <w:tc>
                <w:tcPr>
                  <w:tcW w:w="0" w:type="auto"/>
                  <w:tcMar>
                    <w:top w:w="30" w:type="dxa"/>
                    <w:left w:w="0" w:type="dxa"/>
                    <w:bottom w:w="30" w:type="dxa"/>
                    <w:right w:w="0" w:type="dxa"/>
                  </w:tcMar>
                </w:tcPr>
                <w:p w14:paraId="3357A2CE" w14:textId="77777777" w:rsidR="00A82812" w:rsidRDefault="00A82812" w:rsidP="00DA582B"/>
              </w:tc>
              <w:tc>
                <w:tcPr>
                  <w:tcW w:w="0" w:type="auto"/>
                  <w:tcMar>
                    <w:top w:w="30" w:type="dxa"/>
                    <w:left w:w="0" w:type="dxa"/>
                    <w:bottom w:w="30" w:type="dxa"/>
                    <w:right w:w="0" w:type="dxa"/>
                  </w:tcMar>
                </w:tcPr>
                <w:p w14:paraId="440D9380" w14:textId="77777777" w:rsidR="00A82812" w:rsidRDefault="00A82812" w:rsidP="00DA582B"/>
              </w:tc>
            </w:tr>
            <w:tr w:rsidR="00A82812" w14:paraId="43DB3611" w14:textId="77777777" w:rsidTr="00DA582B">
              <w:tc>
                <w:tcPr>
                  <w:tcW w:w="0" w:type="auto"/>
                  <w:tcMar>
                    <w:top w:w="30" w:type="dxa"/>
                    <w:left w:w="0" w:type="dxa"/>
                    <w:bottom w:w="30" w:type="dxa"/>
                    <w:right w:w="0" w:type="dxa"/>
                  </w:tcMar>
                </w:tcPr>
                <w:p w14:paraId="589938B0" w14:textId="77777777" w:rsidR="00A82812" w:rsidRDefault="00A82812" w:rsidP="00DA582B"/>
              </w:tc>
              <w:tc>
                <w:tcPr>
                  <w:tcW w:w="0" w:type="auto"/>
                  <w:tcMar>
                    <w:top w:w="30" w:type="dxa"/>
                    <w:left w:w="0" w:type="dxa"/>
                    <w:bottom w:w="30" w:type="dxa"/>
                    <w:right w:w="0" w:type="dxa"/>
                  </w:tcMar>
                </w:tcPr>
                <w:p w14:paraId="0920A15E" w14:textId="77777777" w:rsidR="00A82812" w:rsidRDefault="00A82812" w:rsidP="00DA582B"/>
              </w:tc>
            </w:tr>
            <w:tr w:rsidR="00A82812" w14:paraId="55A15FEA" w14:textId="77777777" w:rsidTr="00DA582B">
              <w:tc>
                <w:tcPr>
                  <w:tcW w:w="0" w:type="auto"/>
                  <w:tcMar>
                    <w:top w:w="30" w:type="dxa"/>
                    <w:left w:w="0" w:type="dxa"/>
                    <w:bottom w:w="30" w:type="dxa"/>
                    <w:right w:w="0" w:type="dxa"/>
                  </w:tcMar>
                </w:tcPr>
                <w:p w14:paraId="4BB5F661" w14:textId="77777777" w:rsidR="00A82812" w:rsidRDefault="00A82812" w:rsidP="00DA582B"/>
              </w:tc>
              <w:tc>
                <w:tcPr>
                  <w:tcW w:w="0" w:type="auto"/>
                  <w:tcMar>
                    <w:top w:w="30" w:type="dxa"/>
                    <w:left w:w="0" w:type="dxa"/>
                    <w:bottom w:w="30" w:type="dxa"/>
                    <w:right w:w="0" w:type="dxa"/>
                  </w:tcMar>
                </w:tcPr>
                <w:p w14:paraId="1EB9B6AA" w14:textId="77777777" w:rsidR="00A82812" w:rsidRDefault="00A82812" w:rsidP="00DA582B"/>
              </w:tc>
            </w:tr>
            <w:tr w:rsidR="00A82812" w14:paraId="65D50BBC" w14:textId="77777777" w:rsidTr="00DA582B">
              <w:tc>
                <w:tcPr>
                  <w:tcW w:w="0" w:type="auto"/>
                  <w:tcMar>
                    <w:top w:w="30" w:type="dxa"/>
                    <w:left w:w="0" w:type="dxa"/>
                    <w:bottom w:w="30" w:type="dxa"/>
                    <w:right w:w="0" w:type="dxa"/>
                  </w:tcMar>
                </w:tcPr>
                <w:p w14:paraId="2AE96AC7" w14:textId="77777777" w:rsidR="00A82812" w:rsidRDefault="00A82812" w:rsidP="00DA582B"/>
              </w:tc>
              <w:tc>
                <w:tcPr>
                  <w:tcW w:w="0" w:type="auto"/>
                  <w:tcMar>
                    <w:top w:w="30" w:type="dxa"/>
                    <w:left w:w="0" w:type="dxa"/>
                    <w:bottom w:w="30" w:type="dxa"/>
                    <w:right w:w="0" w:type="dxa"/>
                  </w:tcMar>
                </w:tcPr>
                <w:p w14:paraId="57B214CE" w14:textId="77777777" w:rsidR="00A82812" w:rsidRDefault="00A82812" w:rsidP="00DA582B"/>
              </w:tc>
            </w:tr>
            <w:tr w:rsidR="00A82812" w14:paraId="2E3F4BBD" w14:textId="77777777" w:rsidTr="00DA582B">
              <w:tc>
                <w:tcPr>
                  <w:tcW w:w="0" w:type="auto"/>
                  <w:tcMar>
                    <w:top w:w="30" w:type="dxa"/>
                    <w:left w:w="0" w:type="dxa"/>
                    <w:bottom w:w="30" w:type="dxa"/>
                    <w:right w:w="0" w:type="dxa"/>
                  </w:tcMar>
                </w:tcPr>
                <w:p w14:paraId="39301087" w14:textId="77777777" w:rsidR="00A82812" w:rsidRDefault="00A82812" w:rsidP="00DA582B"/>
              </w:tc>
              <w:tc>
                <w:tcPr>
                  <w:tcW w:w="0" w:type="auto"/>
                  <w:tcMar>
                    <w:top w:w="30" w:type="dxa"/>
                    <w:left w:w="0" w:type="dxa"/>
                    <w:bottom w:w="30" w:type="dxa"/>
                    <w:right w:w="0" w:type="dxa"/>
                  </w:tcMar>
                </w:tcPr>
                <w:p w14:paraId="03F6CDBC" w14:textId="77777777" w:rsidR="00A82812" w:rsidRDefault="00A82812" w:rsidP="00DA582B"/>
              </w:tc>
            </w:tr>
          </w:tbl>
          <w:p w14:paraId="4D494C1B" w14:textId="77777777" w:rsidR="00A82812" w:rsidRDefault="00A82812" w:rsidP="00DA582B"/>
        </w:tc>
      </w:tr>
    </w:tbl>
    <w:p w14:paraId="7018242F" w14:textId="77777777" w:rsidR="00A82812" w:rsidRDefault="00A82812" w:rsidP="00A82812">
      <w:pPr>
        <w:shd w:val="clear" w:color="auto" w:fill="FFFFFF"/>
        <w:spacing w:after="75"/>
      </w:pPr>
    </w:p>
    <w:tbl>
      <w:tblPr>
        <w:tblW w:w="5152" w:type="pct"/>
        <w:tblInd w:w="-284" w:type="dxa"/>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9645"/>
      </w:tblGrid>
      <w:tr w:rsidR="00A82812" w:rsidRPr="003D6A79" w14:paraId="14F1789E" w14:textId="77777777" w:rsidTr="003D6A79">
        <w:tc>
          <w:tcPr>
            <w:tcW w:w="5000" w:type="pct"/>
            <w:tcMar>
              <w:top w:w="0" w:type="dxa"/>
              <w:left w:w="0" w:type="dxa"/>
              <w:bottom w:w="0" w:type="dxa"/>
              <w:right w:w="0" w:type="dxa"/>
            </w:tcMar>
            <w:vAlign w:val="center"/>
          </w:tcPr>
          <w:p w14:paraId="69311024" w14:textId="77777777" w:rsidR="00A82812" w:rsidRPr="003D6A79" w:rsidRDefault="00A82812" w:rsidP="00DA582B">
            <w:pPr>
              <w:pStyle w:val="p"/>
              <w:shd w:val="clear" w:color="auto" w:fill="FFFFFF"/>
              <w:rPr>
                <w:rFonts w:ascii="Times New Roman" w:hAnsi="Times New Roman" w:cs="Times New Roman"/>
                <w:sz w:val="24"/>
              </w:rPr>
            </w:pPr>
            <w:r w:rsidRPr="003D6A79">
              <w:rPr>
                <w:rFonts w:ascii="Times New Roman" w:eastAsia="Times New Roman" w:hAnsi="Times New Roman" w:cs="Times New Roman"/>
                <w:color w:val="000000"/>
                <w:sz w:val="24"/>
              </w:rPr>
              <w:t>Income statements for two different wineries are as follows:</w:t>
            </w:r>
            <w:r w:rsidRPr="003D6A79">
              <w:rPr>
                <w:rFonts w:ascii="Times New Roman" w:eastAsia="Times New Roman" w:hAnsi="Times New Roman" w:cs="Times New Roman"/>
                <w:color w:val="000000"/>
                <w:sz w:val="24"/>
              </w:rPr>
              <w:br/>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4320"/>
              <w:gridCol w:w="1440"/>
              <w:gridCol w:w="1440"/>
            </w:tblGrid>
            <w:tr w:rsidR="00A82812" w:rsidRPr="003D6A79" w14:paraId="41C6C854" w14:textId="77777777" w:rsidTr="00DA582B">
              <w:tc>
                <w:tcPr>
                  <w:tcW w:w="4320" w:type="dxa"/>
                  <w:tcMar>
                    <w:top w:w="0" w:type="dxa"/>
                    <w:left w:w="0" w:type="dxa"/>
                    <w:bottom w:w="0" w:type="dxa"/>
                    <w:right w:w="0" w:type="dxa"/>
                  </w:tcMar>
                  <w:vAlign w:val="center"/>
                </w:tcPr>
                <w:p w14:paraId="1A4512AB" w14:textId="77777777" w:rsidR="00A82812" w:rsidRPr="003D6A79" w:rsidRDefault="00A82812"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c>
                <w:tcPr>
                  <w:tcW w:w="1440" w:type="dxa"/>
                  <w:tcMar>
                    <w:top w:w="0" w:type="dxa"/>
                    <w:left w:w="0" w:type="dxa"/>
                    <w:bottom w:w="0" w:type="dxa"/>
                    <w:right w:w="0" w:type="dxa"/>
                  </w:tcMar>
                  <w:vAlign w:val="center"/>
                </w:tcPr>
                <w:p w14:paraId="66E9D893" w14:textId="77777777" w:rsidR="00A82812" w:rsidRPr="003D6A79" w:rsidRDefault="00A82812" w:rsidP="00DA582B">
                  <w:pPr>
                    <w:pStyle w:val="p"/>
                    <w:shd w:val="clear" w:color="auto" w:fill="FFFFFF"/>
                    <w:jc w:val="right"/>
                    <w:rPr>
                      <w:rFonts w:ascii="Times New Roman" w:hAnsi="Times New Roman" w:cs="Times New Roman"/>
                      <w:sz w:val="24"/>
                    </w:rPr>
                  </w:pPr>
                  <w:r w:rsidRPr="003D6A79">
                    <w:rPr>
                      <w:rFonts w:ascii="Times New Roman" w:eastAsia="Times New Roman" w:hAnsi="Times New Roman" w:cs="Times New Roman"/>
                      <w:color w:val="000000"/>
                      <w:sz w:val="24"/>
                      <w:u w:val="single"/>
                    </w:rPr>
                    <w:t>White Wine Company</w:t>
                  </w:r>
                </w:p>
              </w:tc>
              <w:tc>
                <w:tcPr>
                  <w:tcW w:w="1440" w:type="dxa"/>
                  <w:tcMar>
                    <w:top w:w="0" w:type="dxa"/>
                    <w:left w:w="0" w:type="dxa"/>
                    <w:bottom w:w="0" w:type="dxa"/>
                    <w:right w:w="0" w:type="dxa"/>
                  </w:tcMar>
                  <w:vAlign w:val="center"/>
                </w:tcPr>
                <w:p w14:paraId="342670EB" w14:textId="77777777" w:rsidR="00A82812" w:rsidRPr="003D6A79" w:rsidRDefault="00A82812" w:rsidP="00DA582B">
                  <w:pPr>
                    <w:pStyle w:val="p"/>
                    <w:shd w:val="clear" w:color="auto" w:fill="FFFFFF"/>
                    <w:jc w:val="right"/>
                    <w:rPr>
                      <w:rFonts w:ascii="Times New Roman" w:hAnsi="Times New Roman" w:cs="Times New Roman"/>
                      <w:sz w:val="24"/>
                    </w:rPr>
                  </w:pPr>
                  <w:r w:rsidRPr="003D6A79">
                    <w:rPr>
                      <w:rFonts w:ascii="Times New Roman" w:eastAsia="Times New Roman" w:hAnsi="Times New Roman" w:cs="Times New Roman"/>
                      <w:color w:val="000000"/>
                      <w:sz w:val="24"/>
                      <w:u w:val="single"/>
                    </w:rPr>
                    <w:t>Red Wine Company</w:t>
                  </w:r>
                </w:p>
              </w:tc>
            </w:tr>
            <w:tr w:rsidR="00A82812" w:rsidRPr="003D6A79" w14:paraId="12C4C8D8" w14:textId="77777777" w:rsidTr="00DA582B">
              <w:tc>
                <w:tcPr>
                  <w:tcW w:w="4320" w:type="dxa"/>
                  <w:tcMar>
                    <w:top w:w="0" w:type="dxa"/>
                    <w:left w:w="0" w:type="dxa"/>
                    <w:bottom w:w="0" w:type="dxa"/>
                    <w:right w:w="0" w:type="dxa"/>
                  </w:tcMar>
                  <w:vAlign w:val="center"/>
                </w:tcPr>
                <w:p w14:paraId="02001A02" w14:textId="77777777" w:rsidR="00A82812" w:rsidRPr="003D6A79" w:rsidRDefault="00A82812"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Sales</w:t>
                  </w:r>
                </w:p>
              </w:tc>
              <w:tc>
                <w:tcPr>
                  <w:tcW w:w="1440" w:type="dxa"/>
                  <w:tcMar>
                    <w:top w:w="0" w:type="dxa"/>
                    <w:left w:w="0" w:type="dxa"/>
                    <w:bottom w:w="0" w:type="dxa"/>
                    <w:right w:w="0" w:type="dxa"/>
                  </w:tcMar>
                  <w:vAlign w:val="center"/>
                </w:tcPr>
                <w:p w14:paraId="58F269E2" w14:textId="77777777" w:rsidR="00A82812" w:rsidRPr="003D6A79" w:rsidRDefault="00A82812" w:rsidP="00DA582B">
                  <w:pPr>
                    <w:pStyle w:val="p"/>
                    <w:shd w:val="clear" w:color="auto" w:fill="FFFFFF"/>
                    <w:jc w:val="right"/>
                    <w:rPr>
                      <w:rFonts w:ascii="Times New Roman" w:hAnsi="Times New Roman" w:cs="Times New Roman"/>
                      <w:sz w:val="24"/>
                    </w:rPr>
                  </w:pPr>
                  <w:r w:rsidRPr="003D6A79">
                    <w:rPr>
                      <w:rFonts w:ascii="Times New Roman" w:eastAsia="Times New Roman" w:hAnsi="Times New Roman" w:cs="Times New Roman"/>
                      <w:color w:val="000000"/>
                      <w:sz w:val="24"/>
                    </w:rPr>
                    <w:t>$400,000</w:t>
                  </w:r>
                </w:p>
              </w:tc>
              <w:tc>
                <w:tcPr>
                  <w:tcW w:w="1440" w:type="dxa"/>
                  <w:tcMar>
                    <w:top w:w="0" w:type="dxa"/>
                    <w:left w:w="0" w:type="dxa"/>
                    <w:bottom w:w="0" w:type="dxa"/>
                    <w:right w:w="0" w:type="dxa"/>
                  </w:tcMar>
                  <w:vAlign w:val="center"/>
                </w:tcPr>
                <w:p w14:paraId="66D4F4EB" w14:textId="77777777" w:rsidR="00A82812" w:rsidRPr="003D6A79" w:rsidRDefault="00A82812" w:rsidP="00DA582B">
                  <w:pPr>
                    <w:pStyle w:val="p"/>
                    <w:shd w:val="clear" w:color="auto" w:fill="FFFFFF"/>
                    <w:jc w:val="right"/>
                    <w:rPr>
                      <w:rFonts w:ascii="Times New Roman" w:hAnsi="Times New Roman" w:cs="Times New Roman"/>
                      <w:sz w:val="24"/>
                    </w:rPr>
                  </w:pPr>
                  <w:r w:rsidRPr="003D6A79">
                    <w:rPr>
                      <w:rFonts w:ascii="Times New Roman" w:eastAsia="Times New Roman" w:hAnsi="Times New Roman" w:cs="Times New Roman"/>
                      <w:color w:val="000000"/>
                      <w:sz w:val="24"/>
                    </w:rPr>
                    <w:t>$400,000</w:t>
                  </w:r>
                </w:p>
              </w:tc>
            </w:tr>
            <w:tr w:rsidR="00A82812" w:rsidRPr="003D6A79" w14:paraId="32316476" w14:textId="77777777" w:rsidTr="00DA582B">
              <w:tc>
                <w:tcPr>
                  <w:tcW w:w="4320" w:type="dxa"/>
                  <w:tcMar>
                    <w:top w:w="0" w:type="dxa"/>
                    <w:left w:w="0" w:type="dxa"/>
                    <w:bottom w:w="0" w:type="dxa"/>
                    <w:right w:w="0" w:type="dxa"/>
                  </w:tcMar>
                  <w:vAlign w:val="center"/>
                </w:tcPr>
                <w:p w14:paraId="2259C868" w14:textId="77777777" w:rsidR="00A82812" w:rsidRPr="003D6A79" w:rsidRDefault="00A82812"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Less: Variable costs</w:t>
                  </w:r>
                </w:p>
              </w:tc>
              <w:tc>
                <w:tcPr>
                  <w:tcW w:w="1440" w:type="dxa"/>
                  <w:tcMar>
                    <w:top w:w="0" w:type="dxa"/>
                    <w:left w:w="0" w:type="dxa"/>
                    <w:bottom w:w="0" w:type="dxa"/>
                    <w:right w:w="0" w:type="dxa"/>
                  </w:tcMar>
                  <w:vAlign w:val="center"/>
                </w:tcPr>
                <w:p w14:paraId="696A11A0" w14:textId="77777777" w:rsidR="00A82812" w:rsidRPr="003D6A79" w:rsidRDefault="00A82812" w:rsidP="00DA582B">
                  <w:pPr>
                    <w:pStyle w:val="p"/>
                    <w:shd w:val="clear" w:color="auto" w:fill="FFFFFF"/>
                    <w:jc w:val="right"/>
                    <w:rPr>
                      <w:rFonts w:ascii="Times New Roman" w:hAnsi="Times New Roman" w:cs="Times New Roman"/>
                      <w:sz w:val="24"/>
                    </w:rPr>
                  </w:pPr>
                  <w:r w:rsidRPr="003D6A79">
                    <w:rPr>
                      <w:rFonts w:ascii="Times New Roman" w:eastAsia="Times New Roman" w:hAnsi="Times New Roman" w:cs="Times New Roman"/>
                      <w:color w:val="000000"/>
                      <w:sz w:val="24"/>
                      <w:u w:val="single"/>
                    </w:rPr>
                    <w:t>  300,000</w:t>
                  </w:r>
                </w:p>
              </w:tc>
              <w:tc>
                <w:tcPr>
                  <w:tcW w:w="1440" w:type="dxa"/>
                  <w:tcMar>
                    <w:top w:w="0" w:type="dxa"/>
                    <w:left w:w="0" w:type="dxa"/>
                    <w:bottom w:w="0" w:type="dxa"/>
                    <w:right w:w="0" w:type="dxa"/>
                  </w:tcMar>
                  <w:vAlign w:val="center"/>
                </w:tcPr>
                <w:p w14:paraId="25330AC8" w14:textId="77777777" w:rsidR="00A82812" w:rsidRPr="003D6A79" w:rsidRDefault="00A82812" w:rsidP="00DA582B">
                  <w:pPr>
                    <w:pStyle w:val="p"/>
                    <w:shd w:val="clear" w:color="auto" w:fill="FFFFFF"/>
                    <w:jc w:val="right"/>
                    <w:rPr>
                      <w:rFonts w:ascii="Times New Roman" w:hAnsi="Times New Roman" w:cs="Times New Roman"/>
                      <w:sz w:val="24"/>
                    </w:rPr>
                  </w:pPr>
                  <w:r w:rsidRPr="003D6A79">
                    <w:rPr>
                      <w:rFonts w:ascii="Times New Roman" w:eastAsia="Times New Roman" w:hAnsi="Times New Roman" w:cs="Times New Roman"/>
                      <w:color w:val="000000"/>
                      <w:sz w:val="24"/>
                      <w:u w:val="single"/>
                    </w:rPr>
                    <w:t>  200,000</w:t>
                  </w:r>
                </w:p>
              </w:tc>
            </w:tr>
            <w:tr w:rsidR="00A82812" w:rsidRPr="003D6A79" w14:paraId="2D7F7A91" w14:textId="77777777" w:rsidTr="00DA582B">
              <w:tc>
                <w:tcPr>
                  <w:tcW w:w="4320" w:type="dxa"/>
                  <w:tcMar>
                    <w:top w:w="0" w:type="dxa"/>
                    <w:left w:w="0" w:type="dxa"/>
                    <w:bottom w:w="0" w:type="dxa"/>
                    <w:right w:w="0" w:type="dxa"/>
                  </w:tcMar>
                  <w:vAlign w:val="center"/>
                </w:tcPr>
                <w:p w14:paraId="2BE7D97C" w14:textId="77777777" w:rsidR="00A82812" w:rsidRPr="003D6A79" w:rsidRDefault="00A82812"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lastRenderedPageBreak/>
                    <w:t>Contribution margin</w:t>
                  </w:r>
                </w:p>
              </w:tc>
              <w:tc>
                <w:tcPr>
                  <w:tcW w:w="1440" w:type="dxa"/>
                  <w:tcMar>
                    <w:top w:w="0" w:type="dxa"/>
                    <w:left w:w="0" w:type="dxa"/>
                    <w:bottom w:w="0" w:type="dxa"/>
                    <w:right w:w="0" w:type="dxa"/>
                  </w:tcMar>
                  <w:vAlign w:val="center"/>
                </w:tcPr>
                <w:p w14:paraId="788F42FC" w14:textId="77777777" w:rsidR="00A82812" w:rsidRPr="003D6A79" w:rsidRDefault="00A82812" w:rsidP="00DA582B">
                  <w:pPr>
                    <w:pStyle w:val="p"/>
                    <w:shd w:val="clear" w:color="auto" w:fill="FFFFFF"/>
                    <w:jc w:val="right"/>
                    <w:rPr>
                      <w:rFonts w:ascii="Times New Roman" w:hAnsi="Times New Roman" w:cs="Times New Roman"/>
                      <w:sz w:val="24"/>
                    </w:rPr>
                  </w:pPr>
                  <w:r w:rsidRPr="003D6A79">
                    <w:rPr>
                      <w:rFonts w:ascii="Times New Roman" w:eastAsia="Times New Roman" w:hAnsi="Times New Roman" w:cs="Times New Roman"/>
                      <w:color w:val="000000"/>
                      <w:sz w:val="24"/>
                    </w:rPr>
                    <w:t>$100,000</w:t>
                  </w:r>
                </w:p>
              </w:tc>
              <w:tc>
                <w:tcPr>
                  <w:tcW w:w="1440" w:type="dxa"/>
                  <w:tcMar>
                    <w:top w:w="0" w:type="dxa"/>
                    <w:left w:w="0" w:type="dxa"/>
                    <w:bottom w:w="0" w:type="dxa"/>
                    <w:right w:w="0" w:type="dxa"/>
                  </w:tcMar>
                  <w:vAlign w:val="center"/>
                </w:tcPr>
                <w:p w14:paraId="2B09AEB1" w14:textId="77777777" w:rsidR="00A82812" w:rsidRPr="003D6A79" w:rsidRDefault="00A82812" w:rsidP="00DA582B">
                  <w:pPr>
                    <w:pStyle w:val="p"/>
                    <w:shd w:val="clear" w:color="auto" w:fill="FFFFFF"/>
                    <w:jc w:val="right"/>
                    <w:rPr>
                      <w:rFonts w:ascii="Times New Roman" w:hAnsi="Times New Roman" w:cs="Times New Roman"/>
                      <w:sz w:val="24"/>
                    </w:rPr>
                  </w:pPr>
                  <w:r w:rsidRPr="003D6A79">
                    <w:rPr>
                      <w:rFonts w:ascii="Times New Roman" w:eastAsia="Times New Roman" w:hAnsi="Times New Roman" w:cs="Times New Roman"/>
                      <w:color w:val="000000"/>
                      <w:sz w:val="24"/>
                    </w:rPr>
                    <w:t>$200,000</w:t>
                  </w:r>
                </w:p>
              </w:tc>
            </w:tr>
            <w:tr w:rsidR="00A82812" w:rsidRPr="003D6A79" w14:paraId="4A30C64C" w14:textId="77777777" w:rsidTr="00DA582B">
              <w:tc>
                <w:tcPr>
                  <w:tcW w:w="4320" w:type="dxa"/>
                  <w:tcMar>
                    <w:top w:w="0" w:type="dxa"/>
                    <w:left w:w="0" w:type="dxa"/>
                    <w:bottom w:w="0" w:type="dxa"/>
                    <w:right w:w="0" w:type="dxa"/>
                  </w:tcMar>
                  <w:vAlign w:val="center"/>
                </w:tcPr>
                <w:p w14:paraId="0E8DE458" w14:textId="77777777" w:rsidR="00A82812" w:rsidRPr="003D6A79" w:rsidRDefault="00A82812"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Less: Fixed costs</w:t>
                  </w:r>
                </w:p>
              </w:tc>
              <w:tc>
                <w:tcPr>
                  <w:tcW w:w="1440" w:type="dxa"/>
                  <w:tcMar>
                    <w:top w:w="0" w:type="dxa"/>
                    <w:left w:w="0" w:type="dxa"/>
                    <w:bottom w:w="0" w:type="dxa"/>
                    <w:right w:w="0" w:type="dxa"/>
                  </w:tcMar>
                  <w:vAlign w:val="center"/>
                </w:tcPr>
                <w:p w14:paraId="747DCB5F" w14:textId="77777777" w:rsidR="00A82812" w:rsidRPr="003D6A79" w:rsidRDefault="00A82812" w:rsidP="00DA582B">
                  <w:pPr>
                    <w:pStyle w:val="p"/>
                    <w:shd w:val="clear" w:color="auto" w:fill="FFFFFF"/>
                    <w:jc w:val="right"/>
                    <w:rPr>
                      <w:rFonts w:ascii="Times New Roman" w:hAnsi="Times New Roman" w:cs="Times New Roman"/>
                      <w:sz w:val="24"/>
                    </w:rPr>
                  </w:pPr>
                  <w:r w:rsidRPr="003D6A79">
                    <w:rPr>
                      <w:rFonts w:ascii="Times New Roman" w:eastAsia="Times New Roman" w:hAnsi="Times New Roman" w:cs="Times New Roman"/>
                      <w:color w:val="000000"/>
                      <w:sz w:val="24"/>
                      <w:u w:val="single"/>
                    </w:rPr>
                    <w:t>    50,000</w:t>
                  </w:r>
                </w:p>
              </w:tc>
              <w:tc>
                <w:tcPr>
                  <w:tcW w:w="1440" w:type="dxa"/>
                  <w:tcMar>
                    <w:top w:w="0" w:type="dxa"/>
                    <w:left w:w="0" w:type="dxa"/>
                    <w:bottom w:w="0" w:type="dxa"/>
                    <w:right w:w="0" w:type="dxa"/>
                  </w:tcMar>
                  <w:vAlign w:val="center"/>
                </w:tcPr>
                <w:p w14:paraId="18EFFFB0" w14:textId="77777777" w:rsidR="00A82812" w:rsidRPr="003D6A79" w:rsidRDefault="00A82812" w:rsidP="00DA582B">
                  <w:pPr>
                    <w:pStyle w:val="p"/>
                    <w:shd w:val="clear" w:color="auto" w:fill="FFFFFF"/>
                    <w:jc w:val="right"/>
                    <w:rPr>
                      <w:rFonts w:ascii="Times New Roman" w:hAnsi="Times New Roman" w:cs="Times New Roman"/>
                      <w:sz w:val="24"/>
                    </w:rPr>
                  </w:pPr>
                  <w:r w:rsidRPr="003D6A79">
                    <w:rPr>
                      <w:rFonts w:ascii="Times New Roman" w:eastAsia="Times New Roman" w:hAnsi="Times New Roman" w:cs="Times New Roman"/>
                      <w:color w:val="000000"/>
                      <w:sz w:val="24"/>
                      <w:u w:val="single"/>
                    </w:rPr>
                    <w:t>  150,000</w:t>
                  </w:r>
                </w:p>
              </w:tc>
            </w:tr>
            <w:tr w:rsidR="00A82812" w:rsidRPr="003D6A79" w14:paraId="3AF03B77" w14:textId="77777777" w:rsidTr="00DA582B">
              <w:tc>
                <w:tcPr>
                  <w:tcW w:w="4320" w:type="dxa"/>
                  <w:tcMar>
                    <w:top w:w="0" w:type="dxa"/>
                    <w:left w:w="0" w:type="dxa"/>
                    <w:bottom w:w="0" w:type="dxa"/>
                    <w:right w:w="0" w:type="dxa"/>
                  </w:tcMar>
                  <w:vAlign w:val="center"/>
                </w:tcPr>
                <w:p w14:paraId="4C3436C3" w14:textId="77777777" w:rsidR="00A82812" w:rsidRPr="003D6A79" w:rsidRDefault="00A82812"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Operating income</w:t>
                  </w:r>
                </w:p>
              </w:tc>
              <w:tc>
                <w:tcPr>
                  <w:tcW w:w="1440" w:type="dxa"/>
                  <w:tcMar>
                    <w:top w:w="0" w:type="dxa"/>
                    <w:left w:w="0" w:type="dxa"/>
                    <w:bottom w:w="0" w:type="dxa"/>
                    <w:right w:w="0" w:type="dxa"/>
                  </w:tcMar>
                  <w:vAlign w:val="center"/>
                </w:tcPr>
                <w:p w14:paraId="0A25B8ED" w14:textId="77777777" w:rsidR="00A82812" w:rsidRPr="003D6A79" w:rsidRDefault="00A82812" w:rsidP="00DA582B">
                  <w:pPr>
                    <w:pStyle w:val="p"/>
                    <w:shd w:val="clear" w:color="auto" w:fill="FFFFFF"/>
                    <w:jc w:val="right"/>
                    <w:rPr>
                      <w:rFonts w:ascii="Times New Roman" w:hAnsi="Times New Roman" w:cs="Times New Roman"/>
                      <w:sz w:val="24"/>
                    </w:rPr>
                  </w:pPr>
                  <w:r w:rsidRPr="003D6A79">
                    <w:rPr>
                      <w:rStyle w:val="DoubleUnderline"/>
                      <w:rFonts w:ascii="Times New Roman" w:eastAsia="Times New Roman" w:hAnsi="Times New Roman" w:cs="Times New Roman"/>
                      <w:color w:val="000000"/>
                      <w:sz w:val="24"/>
                      <w:u w:val="double"/>
                    </w:rPr>
                    <w:t>$  50,000</w:t>
                  </w:r>
                </w:p>
              </w:tc>
              <w:tc>
                <w:tcPr>
                  <w:tcW w:w="1440" w:type="dxa"/>
                  <w:tcMar>
                    <w:top w:w="0" w:type="dxa"/>
                    <w:left w:w="0" w:type="dxa"/>
                    <w:bottom w:w="0" w:type="dxa"/>
                    <w:right w:w="0" w:type="dxa"/>
                  </w:tcMar>
                  <w:vAlign w:val="center"/>
                </w:tcPr>
                <w:p w14:paraId="643406A8" w14:textId="77777777" w:rsidR="00A82812" w:rsidRPr="003D6A79" w:rsidRDefault="00A82812" w:rsidP="00DA582B">
                  <w:pPr>
                    <w:pStyle w:val="p"/>
                    <w:shd w:val="clear" w:color="auto" w:fill="FFFFFF"/>
                    <w:jc w:val="right"/>
                    <w:rPr>
                      <w:rFonts w:ascii="Times New Roman" w:hAnsi="Times New Roman" w:cs="Times New Roman"/>
                      <w:sz w:val="24"/>
                    </w:rPr>
                  </w:pPr>
                  <w:r w:rsidRPr="003D6A79">
                    <w:rPr>
                      <w:rStyle w:val="DoubleUnderline"/>
                      <w:rFonts w:ascii="Times New Roman" w:eastAsia="Times New Roman" w:hAnsi="Times New Roman" w:cs="Times New Roman"/>
                      <w:color w:val="000000"/>
                      <w:sz w:val="24"/>
                      <w:u w:val="double"/>
                    </w:rPr>
                    <w:t>$  50,000</w:t>
                  </w:r>
                </w:p>
              </w:tc>
            </w:tr>
          </w:tbl>
          <w:p w14:paraId="2D26154E" w14:textId="77777777" w:rsidR="00A82812" w:rsidRPr="003D6A79" w:rsidRDefault="00A82812" w:rsidP="00DA582B">
            <w:pPr>
              <w:pStyle w:val="p"/>
              <w:shd w:val="clear" w:color="auto" w:fill="FFFFFF"/>
              <w:rPr>
                <w:rFonts w:ascii="Times New Roman" w:hAnsi="Times New Roman" w:cs="Times New Roman"/>
                <w:sz w:val="24"/>
              </w:rPr>
            </w:pP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720"/>
              <w:gridCol w:w="7920"/>
            </w:tblGrid>
            <w:tr w:rsidR="00A82812" w:rsidRPr="003D6A79" w14:paraId="1E5F3A3B" w14:textId="77777777" w:rsidTr="00DA582B">
              <w:tc>
                <w:tcPr>
                  <w:tcW w:w="720" w:type="dxa"/>
                  <w:tcMar>
                    <w:top w:w="0" w:type="dxa"/>
                    <w:left w:w="0" w:type="dxa"/>
                    <w:bottom w:w="0" w:type="dxa"/>
                    <w:right w:w="0" w:type="dxa"/>
                  </w:tcMar>
                  <w:vAlign w:val="center"/>
                </w:tcPr>
                <w:p w14:paraId="290C1958" w14:textId="77777777" w:rsidR="00A82812" w:rsidRPr="003D6A79" w:rsidRDefault="00A82812"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A.</w:t>
                  </w:r>
                </w:p>
              </w:tc>
              <w:tc>
                <w:tcPr>
                  <w:tcW w:w="7920" w:type="dxa"/>
                  <w:tcMar>
                    <w:top w:w="0" w:type="dxa"/>
                    <w:left w:w="0" w:type="dxa"/>
                    <w:bottom w:w="0" w:type="dxa"/>
                    <w:right w:w="0" w:type="dxa"/>
                  </w:tcMar>
                  <w:vAlign w:val="center"/>
                </w:tcPr>
                <w:p w14:paraId="50350DCC" w14:textId="77777777" w:rsidR="00A82812" w:rsidRPr="003D6A79" w:rsidRDefault="00A82812"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Calculate the degree of operating leverage for each firm.</w:t>
                  </w:r>
                </w:p>
              </w:tc>
            </w:tr>
            <w:tr w:rsidR="00A82812" w:rsidRPr="003D6A79" w14:paraId="43D8C5EF" w14:textId="77777777" w:rsidTr="00DA582B">
              <w:tc>
                <w:tcPr>
                  <w:tcW w:w="720" w:type="dxa"/>
                  <w:tcMar>
                    <w:top w:w="0" w:type="dxa"/>
                    <w:left w:w="0" w:type="dxa"/>
                    <w:bottom w:w="0" w:type="dxa"/>
                    <w:right w:w="0" w:type="dxa"/>
                  </w:tcMar>
                  <w:vAlign w:val="center"/>
                </w:tcPr>
                <w:p w14:paraId="4649AB38" w14:textId="77777777" w:rsidR="00A82812" w:rsidRPr="003D6A79" w:rsidRDefault="00A82812"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B.</w:t>
                  </w:r>
                </w:p>
              </w:tc>
              <w:tc>
                <w:tcPr>
                  <w:tcW w:w="7920" w:type="dxa"/>
                  <w:tcMar>
                    <w:top w:w="0" w:type="dxa"/>
                    <w:left w:w="0" w:type="dxa"/>
                    <w:bottom w:w="0" w:type="dxa"/>
                    <w:right w:w="0" w:type="dxa"/>
                  </w:tcMar>
                  <w:vAlign w:val="center"/>
                </w:tcPr>
                <w:p w14:paraId="133A6F9E" w14:textId="77777777" w:rsidR="00A82812" w:rsidRPr="003D6A79" w:rsidRDefault="00A82812"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Calculate the margin of safety in dollars for each firm.</w:t>
                  </w:r>
                </w:p>
              </w:tc>
            </w:tr>
            <w:tr w:rsidR="00A82812" w:rsidRPr="003D6A79" w14:paraId="52673FFE" w14:textId="77777777" w:rsidTr="00DA582B">
              <w:tc>
                <w:tcPr>
                  <w:tcW w:w="720" w:type="dxa"/>
                  <w:tcMar>
                    <w:top w:w="0" w:type="dxa"/>
                    <w:left w:w="0" w:type="dxa"/>
                    <w:bottom w:w="0" w:type="dxa"/>
                    <w:right w:w="0" w:type="dxa"/>
                  </w:tcMar>
                  <w:vAlign w:val="center"/>
                </w:tcPr>
                <w:p w14:paraId="6E2E2AE0" w14:textId="77777777" w:rsidR="00A82812" w:rsidRPr="003D6A79" w:rsidRDefault="00A82812"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C.</w:t>
                  </w:r>
                </w:p>
              </w:tc>
              <w:tc>
                <w:tcPr>
                  <w:tcW w:w="7920" w:type="dxa"/>
                  <w:tcMar>
                    <w:top w:w="0" w:type="dxa"/>
                    <w:left w:w="0" w:type="dxa"/>
                    <w:bottom w:w="0" w:type="dxa"/>
                    <w:right w:w="0" w:type="dxa"/>
                  </w:tcMar>
                  <w:vAlign w:val="center"/>
                </w:tcPr>
                <w:p w14:paraId="7C2FD765" w14:textId="77777777" w:rsidR="00A82812" w:rsidRPr="003D6A79" w:rsidRDefault="00A82812"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Determine the operating income for each firm if sales increase by 20%.</w:t>
                  </w:r>
                </w:p>
              </w:tc>
            </w:tr>
          </w:tbl>
          <w:p w14:paraId="5E0EC851" w14:textId="77777777" w:rsidR="00A82812" w:rsidRPr="003D6A79" w:rsidRDefault="00A82812" w:rsidP="00DA582B">
            <w:pPr>
              <w:rPr>
                <w:rFonts w:ascii="Times New Roman" w:hAnsi="Times New Roman" w:cs="Times New Roman"/>
                <w:vanish/>
                <w:sz w:val="24"/>
                <w:szCs w:val="24"/>
              </w:rPr>
            </w:pP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1120"/>
              <w:gridCol w:w="8525"/>
            </w:tblGrid>
            <w:tr w:rsidR="00A82812" w:rsidRPr="003D6A79" w14:paraId="1E65873E" w14:textId="77777777" w:rsidTr="0039650B">
              <w:tc>
                <w:tcPr>
                  <w:tcW w:w="20" w:type="dxa"/>
                  <w:tcMar>
                    <w:top w:w="30" w:type="dxa"/>
                    <w:left w:w="0" w:type="dxa"/>
                    <w:bottom w:w="30" w:type="dxa"/>
                    <w:right w:w="0" w:type="dxa"/>
                  </w:tcMar>
                </w:tcPr>
                <w:p w14:paraId="7827AB7B" w14:textId="77777777" w:rsidR="00A82812" w:rsidRPr="003D6A79" w:rsidRDefault="00A82812" w:rsidP="00DA582B">
                  <w:pPr>
                    <w:rPr>
                      <w:sz w:val="24"/>
                      <w:szCs w:val="24"/>
                    </w:rPr>
                  </w:pPr>
                  <w:r w:rsidRPr="003D6A79">
                    <w:rPr>
                      <w:i/>
                      <w:iCs/>
                      <w:color w:val="000000"/>
                      <w:sz w:val="24"/>
                      <w:szCs w:val="24"/>
                    </w:rPr>
                    <w:t>ANSWER:  </w:t>
                  </w:r>
                </w:p>
              </w:tc>
              <w:tc>
                <w:tcPr>
                  <w:tcW w:w="9520" w:type="dxa"/>
                  <w:tcMar>
                    <w:top w:w="30" w:type="dxa"/>
                    <w:left w:w="0" w:type="dxa"/>
                    <w:bottom w:w="30" w:type="dxa"/>
                    <w:right w:w="0" w:type="dxa"/>
                  </w:tcMar>
                </w:tcPr>
                <w:p w14:paraId="24EA88A5" w14:textId="77777777" w:rsidR="00A82812" w:rsidRPr="003D6A79" w:rsidRDefault="00A82812" w:rsidP="00DA582B">
                  <w:pPr>
                    <w:pStyle w:val="p"/>
                    <w:rPr>
                      <w:rFonts w:ascii="Times New Roman" w:hAnsi="Times New Roman" w:cs="Times New Roman"/>
                      <w:sz w:val="24"/>
                    </w:rPr>
                  </w:pP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710"/>
                    <w:gridCol w:w="7815"/>
                  </w:tblGrid>
                  <w:tr w:rsidR="00A82812" w:rsidRPr="003D6A79" w14:paraId="6B1CD4BA" w14:textId="77777777" w:rsidTr="00DA582B">
                    <w:tc>
                      <w:tcPr>
                        <w:tcW w:w="720" w:type="dxa"/>
                        <w:tcMar>
                          <w:top w:w="0" w:type="dxa"/>
                          <w:left w:w="0" w:type="dxa"/>
                          <w:bottom w:w="0" w:type="dxa"/>
                          <w:right w:w="0" w:type="dxa"/>
                        </w:tcMar>
                        <w:vAlign w:val="center"/>
                      </w:tcPr>
                      <w:p w14:paraId="5488D843"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A.</w:t>
                        </w:r>
                      </w:p>
                    </w:tc>
                    <w:tc>
                      <w:tcPr>
                        <w:tcW w:w="7920" w:type="dxa"/>
                        <w:tcMar>
                          <w:top w:w="0" w:type="dxa"/>
                          <w:left w:w="0" w:type="dxa"/>
                          <w:bottom w:w="0" w:type="dxa"/>
                          <w:right w:w="0" w:type="dxa"/>
                        </w:tcMar>
                        <w:vAlign w:val="center"/>
                      </w:tcPr>
                      <w:p w14:paraId="20DD76A1"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White Wine Company: $100,000/$50,000 = 2</w:t>
                        </w:r>
                      </w:p>
                    </w:tc>
                  </w:tr>
                  <w:tr w:rsidR="00A82812" w:rsidRPr="003D6A79" w14:paraId="15B1CB41" w14:textId="77777777" w:rsidTr="00DA582B">
                    <w:tc>
                      <w:tcPr>
                        <w:tcW w:w="720" w:type="dxa"/>
                        <w:tcMar>
                          <w:top w:w="0" w:type="dxa"/>
                          <w:left w:w="0" w:type="dxa"/>
                          <w:bottom w:w="0" w:type="dxa"/>
                          <w:right w:w="0" w:type="dxa"/>
                        </w:tcMar>
                        <w:vAlign w:val="center"/>
                      </w:tcPr>
                      <w:p w14:paraId="4C19E665"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c>
                      <w:tcPr>
                        <w:tcW w:w="7920" w:type="dxa"/>
                        <w:tcMar>
                          <w:top w:w="0" w:type="dxa"/>
                          <w:left w:w="0" w:type="dxa"/>
                          <w:bottom w:w="0" w:type="dxa"/>
                          <w:right w:w="0" w:type="dxa"/>
                        </w:tcMar>
                        <w:vAlign w:val="center"/>
                      </w:tcPr>
                      <w:p w14:paraId="18A8903A"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Red Wine Company: $200,000/$50,000 = 4</w:t>
                        </w:r>
                      </w:p>
                    </w:tc>
                  </w:tr>
                  <w:tr w:rsidR="00A82812" w:rsidRPr="003D6A79" w14:paraId="5E6A0FC5" w14:textId="77777777" w:rsidTr="00DA582B">
                    <w:tc>
                      <w:tcPr>
                        <w:tcW w:w="720" w:type="dxa"/>
                        <w:tcMar>
                          <w:top w:w="0" w:type="dxa"/>
                          <w:left w:w="0" w:type="dxa"/>
                          <w:bottom w:w="0" w:type="dxa"/>
                          <w:right w:w="0" w:type="dxa"/>
                        </w:tcMar>
                        <w:vAlign w:val="center"/>
                      </w:tcPr>
                      <w:p w14:paraId="60CF2958"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c>
                      <w:tcPr>
                        <w:tcW w:w="7920" w:type="dxa"/>
                        <w:tcMar>
                          <w:top w:w="0" w:type="dxa"/>
                          <w:left w:w="0" w:type="dxa"/>
                          <w:bottom w:w="0" w:type="dxa"/>
                          <w:right w:w="0" w:type="dxa"/>
                        </w:tcMar>
                        <w:vAlign w:val="center"/>
                      </w:tcPr>
                      <w:p w14:paraId="0671FFAC"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r>
                  <w:tr w:rsidR="00A82812" w:rsidRPr="003D6A79" w14:paraId="372AD8B8" w14:textId="77777777" w:rsidTr="00DA582B">
                    <w:tc>
                      <w:tcPr>
                        <w:tcW w:w="720" w:type="dxa"/>
                        <w:tcMar>
                          <w:top w:w="0" w:type="dxa"/>
                          <w:left w:w="0" w:type="dxa"/>
                          <w:bottom w:w="0" w:type="dxa"/>
                          <w:right w:w="0" w:type="dxa"/>
                        </w:tcMar>
                        <w:vAlign w:val="center"/>
                      </w:tcPr>
                      <w:p w14:paraId="25EBF1CD"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B.</w:t>
                        </w:r>
                      </w:p>
                    </w:tc>
                    <w:tc>
                      <w:tcPr>
                        <w:tcW w:w="7920" w:type="dxa"/>
                        <w:tcMar>
                          <w:top w:w="0" w:type="dxa"/>
                          <w:left w:w="0" w:type="dxa"/>
                          <w:bottom w:w="0" w:type="dxa"/>
                          <w:right w:w="0" w:type="dxa"/>
                        </w:tcMar>
                        <w:vAlign w:val="center"/>
                      </w:tcPr>
                      <w:p w14:paraId="67A81B43"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White Wine Company:</w:t>
                        </w:r>
                      </w:p>
                    </w:tc>
                  </w:tr>
                  <w:tr w:rsidR="00A82812" w:rsidRPr="003D6A79" w14:paraId="1141A117" w14:textId="77777777" w:rsidTr="00DA582B">
                    <w:tc>
                      <w:tcPr>
                        <w:tcW w:w="720" w:type="dxa"/>
                        <w:tcMar>
                          <w:top w:w="0" w:type="dxa"/>
                          <w:left w:w="0" w:type="dxa"/>
                          <w:bottom w:w="0" w:type="dxa"/>
                          <w:right w:w="0" w:type="dxa"/>
                        </w:tcMar>
                        <w:vAlign w:val="center"/>
                      </w:tcPr>
                      <w:p w14:paraId="01C8DC98"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c>
                      <w:tcPr>
                        <w:tcW w:w="7920" w:type="dxa"/>
                        <w:tcMar>
                          <w:top w:w="0" w:type="dxa"/>
                          <w:left w:w="0" w:type="dxa"/>
                          <w:bottom w:w="0" w:type="dxa"/>
                          <w:right w:w="0" w:type="dxa"/>
                        </w:tcMar>
                        <w:vAlign w:val="center"/>
                      </w:tcPr>
                      <w:p w14:paraId="11C36D37"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Break-even sales = $50,000/($100,000/$400,000) = $200,000</w:t>
                        </w:r>
                      </w:p>
                    </w:tc>
                  </w:tr>
                  <w:tr w:rsidR="00A82812" w:rsidRPr="003D6A79" w14:paraId="1D86F18F" w14:textId="77777777" w:rsidTr="00DA582B">
                    <w:tc>
                      <w:tcPr>
                        <w:tcW w:w="720" w:type="dxa"/>
                        <w:tcMar>
                          <w:top w:w="0" w:type="dxa"/>
                          <w:left w:w="0" w:type="dxa"/>
                          <w:bottom w:w="0" w:type="dxa"/>
                          <w:right w:w="0" w:type="dxa"/>
                        </w:tcMar>
                        <w:vAlign w:val="center"/>
                      </w:tcPr>
                      <w:p w14:paraId="1DCDAC20"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c>
                      <w:tcPr>
                        <w:tcW w:w="7920" w:type="dxa"/>
                        <w:tcMar>
                          <w:top w:w="0" w:type="dxa"/>
                          <w:left w:w="0" w:type="dxa"/>
                          <w:bottom w:w="0" w:type="dxa"/>
                          <w:right w:w="0" w:type="dxa"/>
                        </w:tcMar>
                        <w:vAlign w:val="center"/>
                      </w:tcPr>
                      <w:p w14:paraId="76510703"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xml:space="preserve">Margin of safety = $400,000 </w:t>
                        </w:r>
                        <w:r w:rsidRPr="003D6A79">
                          <w:rPr>
                            <w:rFonts w:ascii="Times New Roman" w:eastAsia="Times" w:hAnsi="Times New Roman" w:cs="Times New Roman"/>
                            <w:color w:val="000000"/>
                            <w:sz w:val="24"/>
                            <w:szCs w:val="24"/>
                          </w:rPr>
                          <w:t>−</w:t>
                        </w:r>
                        <w:r w:rsidRPr="003D6A79">
                          <w:rPr>
                            <w:rFonts w:ascii="Times New Roman" w:eastAsia="Times New Roman" w:hAnsi="Times New Roman" w:cs="Times New Roman"/>
                            <w:color w:val="000000"/>
                            <w:sz w:val="24"/>
                            <w:szCs w:val="24"/>
                          </w:rPr>
                          <w:t xml:space="preserve"> $200,000 = $200,000</w:t>
                        </w:r>
                      </w:p>
                    </w:tc>
                  </w:tr>
                  <w:tr w:rsidR="00A82812" w:rsidRPr="003D6A79" w14:paraId="39E4F27C" w14:textId="77777777" w:rsidTr="00DA582B">
                    <w:tc>
                      <w:tcPr>
                        <w:tcW w:w="720" w:type="dxa"/>
                        <w:tcMar>
                          <w:top w:w="0" w:type="dxa"/>
                          <w:left w:w="0" w:type="dxa"/>
                          <w:bottom w:w="0" w:type="dxa"/>
                          <w:right w:w="0" w:type="dxa"/>
                        </w:tcMar>
                        <w:vAlign w:val="center"/>
                      </w:tcPr>
                      <w:p w14:paraId="5CEDAAFA"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c>
                      <w:tcPr>
                        <w:tcW w:w="7920" w:type="dxa"/>
                        <w:tcMar>
                          <w:top w:w="0" w:type="dxa"/>
                          <w:left w:w="0" w:type="dxa"/>
                          <w:bottom w:w="0" w:type="dxa"/>
                          <w:right w:w="0" w:type="dxa"/>
                        </w:tcMar>
                        <w:vAlign w:val="center"/>
                      </w:tcPr>
                      <w:p w14:paraId="24C52338"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r>
                  <w:tr w:rsidR="00A82812" w:rsidRPr="003D6A79" w14:paraId="2A347638" w14:textId="77777777" w:rsidTr="00DA582B">
                    <w:tc>
                      <w:tcPr>
                        <w:tcW w:w="720" w:type="dxa"/>
                        <w:tcMar>
                          <w:top w:w="0" w:type="dxa"/>
                          <w:left w:w="0" w:type="dxa"/>
                          <w:bottom w:w="0" w:type="dxa"/>
                          <w:right w:w="0" w:type="dxa"/>
                        </w:tcMar>
                        <w:vAlign w:val="center"/>
                      </w:tcPr>
                      <w:p w14:paraId="1F376267"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c>
                      <w:tcPr>
                        <w:tcW w:w="7920" w:type="dxa"/>
                        <w:tcMar>
                          <w:top w:w="0" w:type="dxa"/>
                          <w:left w:w="0" w:type="dxa"/>
                          <w:bottom w:w="0" w:type="dxa"/>
                          <w:right w:w="0" w:type="dxa"/>
                        </w:tcMar>
                        <w:vAlign w:val="center"/>
                      </w:tcPr>
                      <w:p w14:paraId="2AC6DDB7"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Red Wine Company:</w:t>
                        </w:r>
                      </w:p>
                    </w:tc>
                  </w:tr>
                  <w:tr w:rsidR="00A82812" w:rsidRPr="003D6A79" w14:paraId="60E52446" w14:textId="77777777" w:rsidTr="00DA582B">
                    <w:tc>
                      <w:tcPr>
                        <w:tcW w:w="720" w:type="dxa"/>
                        <w:tcMar>
                          <w:top w:w="0" w:type="dxa"/>
                          <w:left w:w="0" w:type="dxa"/>
                          <w:bottom w:w="0" w:type="dxa"/>
                          <w:right w:w="0" w:type="dxa"/>
                        </w:tcMar>
                        <w:vAlign w:val="center"/>
                      </w:tcPr>
                      <w:p w14:paraId="39A819C9"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c>
                      <w:tcPr>
                        <w:tcW w:w="7920" w:type="dxa"/>
                        <w:tcMar>
                          <w:top w:w="0" w:type="dxa"/>
                          <w:left w:w="0" w:type="dxa"/>
                          <w:bottom w:w="0" w:type="dxa"/>
                          <w:right w:w="0" w:type="dxa"/>
                        </w:tcMar>
                        <w:vAlign w:val="center"/>
                      </w:tcPr>
                      <w:p w14:paraId="00F20CE3"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Break-even sales = $150,000/($200,000/$400,000) = $300,000</w:t>
                        </w:r>
                      </w:p>
                    </w:tc>
                  </w:tr>
                  <w:tr w:rsidR="00A82812" w:rsidRPr="003D6A79" w14:paraId="3E91FFB9" w14:textId="77777777" w:rsidTr="00DA582B">
                    <w:tc>
                      <w:tcPr>
                        <w:tcW w:w="720" w:type="dxa"/>
                        <w:tcMar>
                          <w:top w:w="0" w:type="dxa"/>
                          <w:left w:w="0" w:type="dxa"/>
                          <w:bottom w:w="0" w:type="dxa"/>
                          <w:right w:w="0" w:type="dxa"/>
                        </w:tcMar>
                        <w:vAlign w:val="center"/>
                      </w:tcPr>
                      <w:p w14:paraId="51AD7A08"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c>
                      <w:tcPr>
                        <w:tcW w:w="7920" w:type="dxa"/>
                        <w:tcMar>
                          <w:top w:w="0" w:type="dxa"/>
                          <w:left w:w="0" w:type="dxa"/>
                          <w:bottom w:w="0" w:type="dxa"/>
                          <w:right w:w="0" w:type="dxa"/>
                        </w:tcMar>
                        <w:vAlign w:val="center"/>
                      </w:tcPr>
                      <w:p w14:paraId="072F59BB"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xml:space="preserve">Margin of safety = $400,000 </w:t>
                        </w:r>
                        <w:r w:rsidRPr="003D6A79">
                          <w:rPr>
                            <w:rFonts w:ascii="Times New Roman" w:eastAsia="Times" w:hAnsi="Times New Roman" w:cs="Times New Roman"/>
                            <w:color w:val="000000"/>
                            <w:sz w:val="24"/>
                            <w:szCs w:val="24"/>
                          </w:rPr>
                          <w:t>−</w:t>
                        </w:r>
                        <w:r w:rsidRPr="003D6A79">
                          <w:rPr>
                            <w:rFonts w:ascii="Times New Roman" w:eastAsia="Times New Roman" w:hAnsi="Times New Roman" w:cs="Times New Roman"/>
                            <w:color w:val="000000"/>
                            <w:sz w:val="24"/>
                            <w:szCs w:val="24"/>
                          </w:rPr>
                          <w:t xml:space="preserve"> $300,000 = $100,000</w:t>
                        </w:r>
                      </w:p>
                    </w:tc>
                  </w:tr>
                  <w:tr w:rsidR="00A82812" w:rsidRPr="003D6A79" w14:paraId="706723E9" w14:textId="77777777" w:rsidTr="00DA582B">
                    <w:tc>
                      <w:tcPr>
                        <w:tcW w:w="720" w:type="dxa"/>
                        <w:tcMar>
                          <w:top w:w="0" w:type="dxa"/>
                          <w:left w:w="0" w:type="dxa"/>
                          <w:bottom w:w="0" w:type="dxa"/>
                          <w:right w:w="0" w:type="dxa"/>
                        </w:tcMar>
                        <w:vAlign w:val="center"/>
                      </w:tcPr>
                      <w:p w14:paraId="020C3D2B"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c>
                      <w:tcPr>
                        <w:tcW w:w="7920" w:type="dxa"/>
                        <w:tcMar>
                          <w:top w:w="0" w:type="dxa"/>
                          <w:left w:w="0" w:type="dxa"/>
                          <w:bottom w:w="0" w:type="dxa"/>
                          <w:right w:w="0" w:type="dxa"/>
                        </w:tcMar>
                        <w:vAlign w:val="center"/>
                      </w:tcPr>
                      <w:p w14:paraId="2A934FBF"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r>
                  <w:tr w:rsidR="00A82812" w:rsidRPr="003D6A79" w14:paraId="1EEC5E67" w14:textId="77777777" w:rsidTr="00DA582B">
                    <w:tc>
                      <w:tcPr>
                        <w:tcW w:w="720" w:type="dxa"/>
                        <w:tcMar>
                          <w:top w:w="0" w:type="dxa"/>
                          <w:left w:w="0" w:type="dxa"/>
                          <w:bottom w:w="0" w:type="dxa"/>
                          <w:right w:w="0" w:type="dxa"/>
                        </w:tcMar>
                        <w:vAlign w:val="center"/>
                      </w:tcPr>
                      <w:p w14:paraId="3FD9841A"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C.</w:t>
                        </w:r>
                      </w:p>
                    </w:tc>
                    <w:tc>
                      <w:tcPr>
                        <w:tcW w:w="7920" w:type="dxa"/>
                        <w:tcMar>
                          <w:top w:w="0" w:type="dxa"/>
                          <w:left w:w="0" w:type="dxa"/>
                          <w:bottom w:w="0" w:type="dxa"/>
                          <w:right w:w="0" w:type="dxa"/>
                        </w:tcMar>
                        <w:vAlign w:val="center"/>
                      </w:tcPr>
                      <w:p w14:paraId="16ADA700"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White Wine Company:</w:t>
                        </w:r>
                      </w:p>
                    </w:tc>
                  </w:tr>
                  <w:tr w:rsidR="00A82812" w:rsidRPr="003D6A79" w14:paraId="2DDC13C8" w14:textId="77777777" w:rsidTr="00DA582B">
                    <w:tc>
                      <w:tcPr>
                        <w:tcW w:w="720" w:type="dxa"/>
                        <w:tcMar>
                          <w:top w:w="0" w:type="dxa"/>
                          <w:left w:w="0" w:type="dxa"/>
                          <w:bottom w:w="0" w:type="dxa"/>
                          <w:right w:w="0" w:type="dxa"/>
                        </w:tcMar>
                        <w:vAlign w:val="center"/>
                      </w:tcPr>
                      <w:p w14:paraId="6CEE601E"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c>
                      <w:tcPr>
                        <w:tcW w:w="7920" w:type="dxa"/>
                        <w:tcMar>
                          <w:top w:w="0" w:type="dxa"/>
                          <w:left w:w="0" w:type="dxa"/>
                          <w:bottom w:w="0" w:type="dxa"/>
                          <w:right w:w="0" w:type="dxa"/>
                        </w:tcMar>
                        <w:vAlign w:val="center"/>
                      </w:tcPr>
                      <w:p w14:paraId="0FEA62C7"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xml:space="preserve">Increase in net income = (.20 </w:t>
                        </w:r>
                        <w:r w:rsidRPr="003D6A79">
                          <w:rPr>
                            <w:rFonts w:ascii="Times New Roman" w:eastAsia="Times" w:hAnsi="Times New Roman" w:cs="Times New Roman"/>
                            <w:color w:val="000000"/>
                            <w:sz w:val="24"/>
                            <w:szCs w:val="24"/>
                          </w:rPr>
                          <w:t>×</w:t>
                        </w:r>
                        <w:r w:rsidRPr="003D6A79">
                          <w:rPr>
                            <w:rFonts w:ascii="Times New Roman" w:eastAsia="Times New Roman" w:hAnsi="Times New Roman" w:cs="Times New Roman"/>
                            <w:color w:val="000000"/>
                            <w:sz w:val="24"/>
                            <w:szCs w:val="24"/>
                          </w:rPr>
                          <w:t xml:space="preserve"> 2) </w:t>
                        </w:r>
                        <w:r w:rsidRPr="003D6A79">
                          <w:rPr>
                            <w:rFonts w:ascii="Times New Roman" w:eastAsia="Times" w:hAnsi="Times New Roman" w:cs="Times New Roman"/>
                            <w:color w:val="000000"/>
                            <w:sz w:val="24"/>
                            <w:szCs w:val="24"/>
                          </w:rPr>
                          <w:t>×</w:t>
                        </w:r>
                        <w:r w:rsidRPr="003D6A79">
                          <w:rPr>
                            <w:rFonts w:ascii="Times New Roman" w:eastAsia="Times New Roman" w:hAnsi="Times New Roman" w:cs="Times New Roman"/>
                            <w:color w:val="000000"/>
                            <w:sz w:val="24"/>
                            <w:szCs w:val="24"/>
                          </w:rPr>
                          <w:t xml:space="preserve"> $50,000 = $20,000</w:t>
                        </w:r>
                      </w:p>
                    </w:tc>
                  </w:tr>
                  <w:tr w:rsidR="00A82812" w:rsidRPr="003D6A79" w14:paraId="0FF8A215" w14:textId="77777777" w:rsidTr="00DA582B">
                    <w:tc>
                      <w:tcPr>
                        <w:tcW w:w="720" w:type="dxa"/>
                        <w:tcMar>
                          <w:top w:w="0" w:type="dxa"/>
                          <w:left w:w="0" w:type="dxa"/>
                          <w:bottom w:w="0" w:type="dxa"/>
                          <w:right w:w="0" w:type="dxa"/>
                        </w:tcMar>
                        <w:vAlign w:val="center"/>
                      </w:tcPr>
                      <w:p w14:paraId="6EEFAEEE"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c>
                      <w:tcPr>
                        <w:tcW w:w="7920" w:type="dxa"/>
                        <w:tcMar>
                          <w:top w:w="0" w:type="dxa"/>
                          <w:left w:w="0" w:type="dxa"/>
                          <w:bottom w:w="0" w:type="dxa"/>
                          <w:right w:w="0" w:type="dxa"/>
                        </w:tcMar>
                        <w:vAlign w:val="center"/>
                      </w:tcPr>
                      <w:p w14:paraId="7C16C10A"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Net income = $50,000 + $20,000 = $70,000</w:t>
                        </w:r>
                      </w:p>
                    </w:tc>
                  </w:tr>
                  <w:tr w:rsidR="00A82812" w:rsidRPr="003D6A79" w14:paraId="0215D3DE" w14:textId="77777777" w:rsidTr="00DA582B">
                    <w:tc>
                      <w:tcPr>
                        <w:tcW w:w="720" w:type="dxa"/>
                        <w:tcMar>
                          <w:top w:w="0" w:type="dxa"/>
                          <w:left w:w="0" w:type="dxa"/>
                          <w:bottom w:w="0" w:type="dxa"/>
                          <w:right w:w="0" w:type="dxa"/>
                        </w:tcMar>
                        <w:vAlign w:val="center"/>
                      </w:tcPr>
                      <w:p w14:paraId="506EC66F"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c>
                      <w:tcPr>
                        <w:tcW w:w="7920" w:type="dxa"/>
                        <w:tcMar>
                          <w:top w:w="0" w:type="dxa"/>
                          <w:left w:w="0" w:type="dxa"/>
                          <w:bottom w:w="0" w:type="dxa"/>
                          <w:right w:w="0" w:type="dxa"/>
                        </w:tcMar>
                        <w:vAlign w:val="center"/>
                      </w:tcPr>
                      <w:p w14:paraId="44BF831D"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r>
                  <w:tr w:rsidR="00A82812" w:rsidRPr="003D6A79" w14:paraId="2DC91DDE" w14:textId="77777777" w:rsidTr="00DA582B">
                    <w:tc>
                      <w:tcPr>
                        <w:tcW w:w="720" w:type="dxa"/>
                        <w:tcMar>
                          <w:top w:w="0" w:type="dxa"/>
                          <w:left w:w="0" w:type="dxa"/>
                          <w:bottom w:w="0" w:type="dxa"/>
                          <w:right w:w="0" w:type="dxa"/>
                        </w:tcMar>
                        <w:vAlign w:val="center"/>
                      </w:tcPr>
                      <w:p w14:paraId="1A6DA772"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c>
                      <w:tcPr>
                        <w:tcW w:w="7920" w:type="dxa"/>
                        <w:tcMar>
                          <w:top w:w="0" w:type="dxa"/>
                          <w:left w:w="0" w:type="dxa"/>
                          <w:bottom w:w="0" w:type="dxa"/>
                          <w:right w:w="0" w:type="dxa"/>
                        </w:tcMar>
                        <w:vAlign w:val="center"/>
                      </w:tcPr>
                      <w:p w14:paraId="7BBD71F1"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Red Wine Company:</w:t>
                        </w:r>
                      </w:p>
                    </w:tc>
                  </w:tr>
                  <w:tr w:rsidR="00A82812" w:rsidRPr="003D6A79" w14:paraId="64956062" w14:textId="77777777" w:rsidTr="00DA582B">
                    <w:tc>
                      <w:tcPr>
                        <w:tcW w:w="720" w:type="dxa"/>
                        <w:tcMar>
                          <w:top w:w="0" w:type="dxa"/>
                          <w:left w:w="0" w:type="dxa"/>
                          <w:bottom w:w="0" w:type="dxa"/>
                          <w:right w:w="0" w:type="dxa"/>
                        </w:tcMar>
                        <w:vAlign w:val="center"/>
                      </w:tcPr>
                      <w:p w14:paraId="178B961B"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c>
                      <w:tcPr>
                        <w:tcW w:w="7920" w:type="dxa"/>
                        <w:tcMar>
                          <w:top w:w="0" w:type="dxa"/>
                          <w:left w:w="0" w:type="dxa"/>
                          <w:bottom w:w="0" w:type="dxa"/>
                          <w:right w:w="0" w:type="dxa"/>
                        </w:tcMar>
                        <w:vAlign w:val="center"/>
                      </w:tcPr>
                      <w:p w14:paraId="610A5615"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xml:space="preserve">Increase in net income = (.20 </w:t>
                        </w:r>
                        <w:r w:rsidRPr="003D6A79">
                          <w:rPr>
                            <w:rFonts w:ascii="Times New Roman" w:eastAsia="Times" w:hAnsi="Times New Roman" w:cs="Times New Roman"/>
                            <w:color w:val="000000"/>
                            <w:sz w:val="24"/>
                            <w:szCs w:val="24"/>
                          </w:rPr>
                          <w:t>×</w:t>
                        </w:r>
                        <w:r w:rsidRPr="003D6A79">
                          <w:rPr>
                            <w:rFonts w:ascii="Times New Roman" w:eastAsia="Times New Roman" w:hAnsi="Times New Roman" w:cs="Times New Roman"/>
                            <w:color w:val="000000"/>
                            <w:sz w:val="24"/>
                            <w:szCs w:val="24"/>
                          </w:rPr>
                          <w:t xml:space="preserve"> 4) </w:t>
                        </w:r>
                        <w:r w:rsidRPr="003D6A79">
                          <w:rPr>
                            <w:rFonts w:ascii="Times New Roman" w:eastAsia="Times" w:hAnsi="Times New Roman" w:cs="Times New Roman"/>
                            <w:color w:val="000000"/>
                            <w:sz w:val="24"/>
                            <w:szCs w:val="24"/>
                          </w:rPr>
                          <w:t>×</w:t>
                        </w:r>
                        <w:r w:rsidRPr="003D6A79">
                          <w:rPr>
                            <w:rFonts w:ascii="Times New Roman" w:eastAsia="Times New Roman" w:hAnsi="Times New Roman" w:cs="Times New Roman"/>
                            <w:color w:val="000000"/>
                            <w:sz w:val="24"/>
                            <w:szCs w:val="24"/>
                          </w:rPr>
                          <w:t xml:space="preserve"> $50,000 = $40,000</w:t>
                        </w:r>
                      </w:p>
                    </w:tc>
                  </w:tr>
                  <w:tr w:rsidR="00A82812" w:rsidRPr="003D6A79" w14:paraId="2FEF2D6F" w14:textId="77777777" w:rsidTr="00DA582B">
                    <w:tc>
                      <w:tcPr>
                        <w:tcW w:w="720" w:type="dxa"/>
                        <w:tcMar>
                          <w:top w:w="0" w:type="dxa"/>
                          <w:left w:w="0" w:type="dxa"/>
                          <w:bottom w:w="0" w:type="dxa"/>
                          <w:right w:w="0" w:type="dxa"/>
                        </w:tcMar>
                        <w:vAlign w:val="center"/>
                      </w:tcPr>
                      <w:p w14:paraId="519F7A00"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lastRenderedPageBreak/>
                          <w:t> </w:t>
                        </w:r>
                      </w:p>
                    </w:tc>
                    <w:tc>
                      <w:tcPr>
                        <w:tcW w:w="7920" w:type="dxa"/>
                        <w:tcMar>
                          <w:top w:w="0" w:type="dxa"/>
                          <w:left w:w="0" w:type="dxa"/>
                          <w:bottom w:w="0" w:type="dxa"/>
                          <w:right w:w="0" w:type="dxa"/>
                        </w:tcMar>
                        <w:vAlign w:val="center"/>
                      </w:tcPr>
                      <w:p w14:paraId="6E182924" w14:textId="77777777" w:rsidR="00A82812" w:rsidRPr="003D6A79" w:rsidRDefault="00A82812"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Net income = $50,000 + $40,000 = $90,000</w:t>
                        </w:r>
                      </w:p>
                    </w:tc>
                  </w:tr>
                </w:tbl>
                <w:p w14:paraId="05AECFC6" w14:textId="77777777" w:rsidR="00A82812" w:rsidRPr="003D6A79" w:rsidRDefault="00A82812" w:rsidP="00DA582B">
                  <w:pPr>
                    <w:rPr>
                      <w:sz w:val="24"/>
                      <w:szCs w:val="24"/>
                    </w:rPr>
                  </w:pPr>
                </w:p>
              </w:tc>
            </w:tr>
            <w:tr w:rsidR="00A82812" w:rsidRPr="003D6A79" w14:paraId="68D7A96B" w14:textId="77777777" w:rsidTr="0039650B">
              <w:tc>
                <w:tcPr>
                  <w:tcW w:w="20" w:type="dxa"/>
                  <w:tcMar>
                    <w:top w:w="30" w:type="dxa"/>
                    <w:left w:w="0" w:type="dxa"/>
                    <w:bottom w:w="30" w:type="dxa"/>
                    <w:right w:w="0" w:type="dxa"/>
                  </w:tcMar>
                </w:tcPr>
                <w:p w14:paraId="380224B9" w14:textId="77777777" w:rsidR="00A82812" w:rsidRPr="003D6A79" w:rsidRDefault="00A82812" w:rsidP="00DA582B">
                  <w:pPr>
                    <w:rPr>
                      <w:sz w:val="24"/>
                      <w:szCs w:val="24"/>
                    </w:rPr>
                  </w:pPr>
                </w:p>
              </w:tc>
              <w:tc>
                <w:tcPr>
                  <w:tcW w:w="9520" w:type="dxa"/>
                  <w:tcMar>
                    <w:top w:w="30" w:type="dxa"/>
                    <w:left w:w="0" w:type="dxa"/>
                    <w:bottom w:w="30" w:type="dxa"/>
                    <w:right w:w="0" w:type="dxa"/>
                  </w:tcMar>
                </w:tcPr>
                <w:p w14:paraId="4547A6D2" w14:textId="77777777" w:rsidR="00A82812" w:rsidRPr="003D6A79" w:rsidRDefault="00A82812" w:rsidP="00DA582B">
                  <w:pPr>
                    <w:rPr>
                      <w:sz w:val="24"/>
                      <w:szCs w:val="24"/>
                    </w:rPr>
                  </w:pPr>
                </w:p>
              </w:tc>
            </w:tr>
            <w:tr w:rsidR="00A82812" w:rsidRPr="003D6A79" w14:paraId="77A6FD62" w14:textId="77777777" w:rsidTr="0039650B">
              <w:tc>
                <w:tcPr>
                  <w:tcW w:w="20" w:type="dxa"/>
                  <w:tcMar>
                    <w:top w:w="30" w:type="dxa"/>
                    <w:left w:w="0" w:type="dxa"/>
                    <w:bottom w:w="30" w:type="dxa"/>
                    <w:right w:w="0" w:type="dxa"/>
                  </w:tcMar>
                </w:tcPr>
                <w:p w14:paraId="348B53A0" w14:textId="77777777" w:rsidR="00A82812" w:rsidRPr="003D6A79" w:rsidRDefault="00A82812" w:rsidP="00DA582B">
                  <w:pPr>
                    <w:rPr>
                      <w:sz w:val="24"/>
                      <w:szCs w:val="24"/>
                    </w:rPr>
                  </w:pPr>
                </w:p>
              </w:tc>
              <w:tc>
                <w:tcPr>
                  <w:tcW w:w="9520" w:type="dxa"/>
                  <w:tcMar>
                    <w:top w:w="30" w:type="dxa"/>
                    <w:left w:w="0" w:type="dxa"/>
                    <w:bottom w:w="30" w:type="dxa"/>
                    <w:right w:w="0" w:type="dxa"/>
                  </w:tcMar>
                </w:tcPr>
                <w:p w14:paraId="6013EE39" w14:textId="77777777" w:rsidR="00A82812" w:rsidRPr="003D6A79" w:rsidRDefault="00A82812" w:rsidP="00DA582B">
                  <w:pPr>
                    <w:rPr>
                      <w:sz w:val="24"/>
                      <w:szCs w:val="24"/>
                    </w:rPr>
                  </w:pPr>
                </w:p>
              </w:tc>
            </w:tr>
            <w:tr w:rsidR="00A82812" w:rsidRPr="003D6A79" w14:paraId="2168AB78" w14:textId="77777777" w:rsidTr="0039650B">
              <w:tc>
                <w:tcPr>
                  <w:tcW w:w="20" w:type="dxa"/>
                  <w:tcMar>
                    <w:top w:w="30" w:type="dxa"/>
                    <w:left w:w="0" w:type="dxa"/>
                    <w:bottom w:w="30" w:type="dxa"/>
                    <w:right w:w="0" w:type="dxa"/>
                  </w:tcMar>
                </w:tcPr>
                <w:p w14:paraId="5C53A265" w14:textId="77777777" w:rsidR="00A82812" w:rsidRPr="003D6A79" w:rsidRDefault="0039650B" w:rsidP="00DA582B">
                  <w:pPr>
                    <w:rPr>
                      <w:sz w:val="24"/>
                      <w:szCs w:val="24"/>
                    </w:rPr>
                  </w:pPr>
                  <w:r w:rsidRPr="003D6A79">
                    <w:rPr>
                      <w:sz w:val="24"/>
                      <w:szCs w:val="24"/>
                    </w:rPr>
                    <w:t>Job Order Costing</w:t>
                  </w:r>
                </w:p>
              </w:tc>
              <w:tc>
                <w:tcPr>
                  <w:tcW w:w="9520" w:type="dxa"/>
                  <w:tcMar>
                    <w:top w:w="30" w:type="dxa"/>
                    <w:left w:w="0" w:type="dxa"/>
                    <w:bottom w:w="30" w:type="dxa"/>
                    <w:right w:w="0" w:type="dxa"/>
                  </w:tcMar>
                </w:tcPr>
                <w:p w14:paraId="0F89D808" w14:textId="77777777" w:rsidR="00A82812" w:rsidRPr="003D6A79" w:rsidRDefault="00A82812" w:rsidP="00DA582B">
                  <w:pPr>
                    <w:rPr>
                      <w:sz w:val="24"/>
                      <w:szCs w:val="24"/>
                    </w:rPr>
                  </w:pPr>
                </w:p>
                <w:p w14:paraId="36316E7E" w14:textId="77777777" w:rsidR="0039650B" w:rsidRPr="003D6A79" w:rsidRDefault="0039650B" w:rsidP="00DA582B">
                  <w:pPr>
                    <w:rPr>
                      <w:sz w:val="24"/>
                      <w:szCs w:val="24"/>
                    </w:rPr>
                  </w:pPr>
                </w:p>
              </w:tc>
            </w:tr>
            <w:tr w:rsidR="00A82812" w:rsidRPr="003D6A79" w14:paraId="3D0834F4" w14:textId="77777777" w:rsidTr="0039650B">
              <w:tc>
                <w:tcPr>
                  <w:tcW w:w="20" w:type="dxa"/>
                  <w:tcMar>
                    <w:top w:w="30" w:type="dxa"/>
                    <w:left w:w="0" w:type="dxa"/>
                    <w:bottom w:w="30" w:type="dxa"/>
                    <w:right w:w="0" w:type="dxa"/>
                  </w:tcMar>
                </w:tcPr>
                <w:p w14:paraId="4786F050" w14:textId="77777777" w:rsidR="00A82812" w:rsidRPr="003D6A79" w:rsidRDefault="00A82812" w:rsidP="00DA582B">
                  <w:pPr>
                    <w:rPr>
                      <w:sz w:val="24"/>
                      <w:szCs w:val="24"/>
                    </w:rPr>
                  </w:pPr>
                </w:p>
              </w:tc>
              <w:tc>
                <w:tcPr>
                  <w:tcW w:w="9520" w:type="dxa"/>
                  <w:tcMar>
                    <w:top w:w="30" w:type="dxa"/>
                    <w:left w:w="0" w:type="dxa"/>
                    <w:bottom w:w="30" w:type="dxa"/>
                    <w:right w:w="0" w:type="dxa"/>
                  </w:tcMar>
                </w:tcPr>
                <w:p w14:paraId="1EBDFF1D" w14:textId="77777777" w:rsidR="003D6A79" w:rsidRPr="003D6A79" w:rsidRDefault="003D6A79" w:rsidP="003D6A79">
                  <w:pPr>
                    <w:shd w:val="clear" w:color="auto" w:fill="FFFFFF"/>
                    <w:rPr>
                      <w:rFonts w:eastAsia="Arial"/>
                      <w:sz w:val="24"/>
                      <w:szCs w:val="24"/>
                      <w:bdr w:val="nil"/>
                    </w:rPr>
                  </w:pPr>
                  <w:r w:rsidRPr="003D6A79">
                    <w:rPr>
                      <w:color w:val="000000"/>
                      <w:sz w:val="24"/>
                      <w:szCs w:val="24"/>
                      <w:bdr w:val="nil"/>
                    </w:rPr>
                    <w:t>Kilo Company has a job-costing system. The following items appeared in the work-in-process account during January of the current year:</w:t>
                  </w:r>
                  <w:r w:rsidRPr="003D6A79">
                    <w:rPr>
                      <w:color w:val="000000"/>
                      <w:sz w:val="24"/>
                      <w:szCs w:val="24"/>
                      <w:bdr w:val="nil"/>
                    </w:rPr>
                    <w:br/>
                  </w:r>
                </w:p>
                <w:tbl>
                  <w:tblPr>
                    <w:tblW w:w="0" w:type="auto"/>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5760"/>
                    <w:gridCol w:w="1440"/>
                  </w:tblGrid>
                  <w:tr w:rsidR="003D6A79" w:rsidRPr="003D6A79" w14:paraId="12AC411A" w14:textId="77777777" w:rsidTr="00DA582B">
                    <w:tc>
                      <w:tcPr>
                        <w:tcW w:w="5760" w:type="dxa"/>
                        <w:tcMar>
                          <w:top w:w="0" w:type="dxa"/>
                          <w:left w:w="0" w:type="dxa"/>
                          <w:bottom w:w="0" w:type="dxa"/>
                          <w:right w:w="0" w:type="dxa"/>
                        </w:tcMar>
                        <w:vAlign w:val="center"/>
                      </w:tcPr>
                      <w:p w14:paraId="79F0AB09" w14:textId="77777777" w:rsidR="003D6A79" w:rsidRPr="003D6A79" w:rsidRDefault="003D6A79" w:rsidP="003D6A79">
                        <w:pPr>
                          <w:shd w:val="clear" w:color="auto" w:fill="FFFFFF"/>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January 1 balance</w:t>
                        </w:r>
                      </w:p>
                    </w:tc>
                    <w:tc>
                      <w:tcPr>
                        <w:tcW w:w="1440" w:type="dxa"/>
                        <w:tcMar>
                          <w:top w:w="0" w:type="dxa"/>
                          <w:left w:w="0" w:type="dxa"/>
                          <w:bottom w:w="0" w:type="dxa"/>
                          <w:right w:w="0" w:type="dxa"/>
                        </w:tcMar>
                        <w:vAlign w:val="center"/>
                      </w:tcPr>
                      <w:p w14:paraId="20DE7E9E" w14:textId="77777777" w:rsidR="003D6A79" w:rsidRPr="003D6A79" w:rsidRDefault="003D6A79" w:rsidP="003D6A79">
                        <w:pPr>
                          <w:shd w:val="clear" w:color="auto" w:fill="FFFFFF"/>
                          <w:spacing w:after="0" w:line="240" w:lineRule="auto"/>
                          <w:jc w:val="right"/>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20,000</w:t>
                        </w:r>
                      </w:p>
                    </w:tc>
                  </w:tr>
                  <w:tr w:rsidR="003D6A79" w:rsidRPr="003D6A79" w14:paraId="3EDEA505" w14:textId="77777777" w:rsidTr="00DA582B">
                    <w:tc>
                      <w:tcPr>
                        <w:tcW w:w="5760" w:type="dxa"/>
                        <w:tcMar>
                          <w:top w:w="0" w:type="dxa"/>
                          <w:left w:w="0" w:type="dxa"/>
                          <w:bottom w:w="0" w:type="dxa"/>
                          <w:right w:w="0" w:type="dxa"/>
                        </w:tcMar>
                        <w:vAlign w:val="center"/>
                      </w:tcPr>
                      <w:p w14:paraId="754A43C8" w14:textId="77777777" w:rsidR="003D6A79" w:rsidRPr="003D6A79" w:rsidRDefault="003D6A79" w:rsidP="003D6A79">
                        <w:pPr>
                          <w:shd w:val="clear" w:color="auto" w:fill="FFFFFF"/>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Materials placed into production</w:t>
                        </w:r>
                      </w:p>
                    </w:tc>
                    <w:tc>
                      <w:tcPr>
                        <w:tcW w:w="1440" w:type="dxa"/>
                        <w:tcMar>
                          <w:top w:w="0" w:type="dxa"/>
                          <w:left w:w="0" w:type="dxa"/>
                          <w:bottom w:w="0" w:type="dxa"/>
                          <w:right w:w="0" w:type="dxa"/>
                        </w:tcMar>
                        <w:vAlign w:val="center"/>
                      </w:tcPr>
                      <w:p w14:paraId="3D17387B" w14:textId="77777777" w:rsidR="003D6A79" w:rsidRPr="003D6A79" w:rsidRDefault="003D6A79" w:rsidP="003D6A79">
                        <w:pPr>
                          <w:shd w:val="clear" w:color="auto" w:fill="FFFFFF"/>
                          <w:spacing w:after="0" w:line="240" w:lineRule="auto"/>
                          <w:jc w:val="right"/>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w:t>
                        </w:r>
                      </w:p>
                    </w:tc>
                  </w:tr>
                  <w:tr w:rsidR="003D6A79" w:rsidRPr="003D6A79" w14:paraId="5A43DA75" w14:textId="77777777" w:rsidTr="00DA582B">
                    <w:tc>
                      <w:tcPr>
                        <w:tcW w:w="5760" w:type="dxa"/>
                        <w:tcMar>
                          <w:top w:w="0" w:type="dxa"/>
                          <w:left w:w="0" w:type="dxa"/>
                          <w:bottom w:w="0" w:type="dxa"/>
                          <w:right w:w="0" w:type="dxa"/>
                        </w:tcMar>
                        <w:vAlign w:val="center"/>
                      </w:tcPr>
                      <w:p w14:paraId="7E6D7E97" w14:textId="77777777" w:rsidR="003D6A79" w:rsidRPr="003D6A79" w:rsidRDefault="003D6A79" w:rsidP="003D6A79">
                        <w:pPr>
                          <w:shd w:val="clear" w:color="auto" w:fill="FFFFFF"/>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Direct labour (4,000 hours)</w:t>
                        </w:r>
                      </w:p>
                    </w:tc>
                    <w:tc>
                      <w:tcPr>
                        <w:tcW w:w="1440" w:type="dxa"/>
                        <w:tcMar>
                          <w:top w:w="0" w:type="dxa"/>
                          <w:left w:w="0" w:type="dxa"/>
                          <w:bottom w:w="0" w:type="dxa"/>
                          <w:right w:w="0" w:type="dxa"/>
                        </w:tcMar>
                        <w:vAlign w:val="center"/>
                      </w:tcPr>
                      <w:p w14:paraId="499E5586" w14:textId="77777777" w:rsidR="003D6A79" w:rsidRPr="003D6A79" w:rsidRDefault="003D6A79" w:rsidP="003D6A79">
                        <w:pPr>
                          <w:shd w:val="clear" w:color="auto" w:fill="FFFFFF"/>
                          <w:spacing w:after="0" w:line="240" w:lineRule="auto"/>
                          <w:jc w:val="right"/>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$120,000</w:t>
                        </w:r>
                      </w:p>
                    </w:tc>
                  </w:tr>
                  <w:tr w:rsidR="003D6A79" w:rsidRPr="003D6A79" w14:paraId="3BC4EEE1" w14:textId="77777777" w:rsidTr="00DA582B">
                    <w:tc>
                      <w:tcPr>
                        <w:tcW w:w="5760" w:type="dxa"/>
                        <w:tcMar>
                          <w:top w:w="0" w:type="dxa"/>
                          <w:left w:w="0" w:type="dxa"/>
                          <w:bottom w:w="0" w:type="dxa"/>
                          <w:right w:w="0" w:type="dxa"/>
                        </w:tcMar>
                        <w:vAlign w:val="center"/>
                      </w:tcPr>
                      <w:p w14:paraId="7820A01B" w14:textId="77777777" w:rsidR="003D6A79" w:rsidRPr="003D6A79" w:rsidRDefault="003D6A79" w:rsidP="003D6A79">
                        <w:pPr>
                          <w:shd w:val="clear" w:color="auto" w:fill="FFFFFF"/>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Factory overhead applied</w:t>
                        </w:r>
                      </w:p>
                    </w:tc>
                    <w:tc>
                      <w:tcPr>
                        <w:tcW w:w="1440" w:type="dxa"/>
                        <w:tcMar>
                          <w:top w:w="0" w:type="dxa"/>
                          <w:left w:w="0" w:type="dxa"/>
                          <w:bottom w:w="0" w:type="dxa"/>
                          <w:right w:w="0" w:type="dxa"/>
                        </w:tcMar>
                        <w:vAlign w:val="center"/>
                      </w:tcPr>
                      <w:p w14:paraId="16AB1157" w14:textId="77777777" w:rsidR="003D6A79" w:rsidRPr="003D6A79" w:rsidRDefault="003D6A79" w:rsidP="003D6A79">
                        <w:pPr>
                          <w:shd w:val="clear" w:color="auto" w:fill="FFFFFF"/>
                          <w:spacing w:after="0" w:line="240" w:lineRule="auto"/>
                          <w:jc w:val="right"/>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96,000</w:t>
                        </w:r>
                      </w:p>
                    </w:tc>
                  </w:tr>
                  <w:tr w:rsidR="003D6A79" w:rsidRPr="003D6A79" w14:paraId="164942FD" w14:textId="77777777" w:rsidTr="00DA582B">
                    <w:tc>
                      <w:tcPr>
                        <w:tcW w:w="5760" w:type="dxa"/>
                        <w:tcMar>
                          <w:top w:w="0" w:type="dxa"/>
                          <w:left w:w="0" w:type="dxa"/>
                          <w:bottom w:w="0" w:type="dxa"/>
                          <w:right w:w="0" w:type="dxa"/>
                        </w:tcMar>
                        <w:vAlign w:val="center"/>
                      </w:tcPr>
                      <w:p w14:paraId="0D0CF107" w14:textId="77777777" w:rsidR="003D6A79" w:rsidRPr="003D6A79" w:rsidRDefault="003D6A79" w:rsidP="003D6A79">
                        <w:pPr>
                          <w:shd w:val="clear" w:color="auto" w:fill="FFFFFF"/>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Cost of goods manufactured</w:t>
                        </w:r>
                      </w:p>
                    </w:tc>
                    <w:tc>
                      <w:tcPr>
                        <w:tcW w:w="1440" w:type="dxa"/>
                        <w:tcMar>
                          <w:top w:w="0" w:type="dxa"/>
                          <w:left w:w="0" w:type="dxa"/>
                          <w:bottom w:w="0" w:type="dxa"/>
                          <w:right w:w="0" w:type="dxa"/>
                        </w:tcMar>
                        <w:vAlign w:val="center"/>
                      </w:tcPr>
                      <w:p w14:paraId="4487515D" w14:textId="77777777" w:rsidR="003D6A79" w:rsidRPr="003D6A79" w:rsidRDefault="003D6A79" w:rsidP="003D6A79">
                        <w:pPr>
                          <w:shd w:val="clear" w:color="auto" w:fill="FFFFFF"/>
                          <w:spacing w:after="0" w:line="240" w:lineRule="auto"/>
                          <w:jc w:val="right"/>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$400,000</w:t>
                        </w:r>
                      </w:p>
                    </w:tc>
                  </w:tr>
                  <w:tr w:rsidR="003D6A79" w:rsidRPr="003D6A79" w14:paraId="1E57FE2F" w14:textId="77777777" w:rsidTr="00DA582B">
                    <w:tc>
                      <w:tcPr>
                        <w:tcW w:w="5760" w:type="dxa"/>
                        <w:tcMar>
                          <w:top w:w="0" w:type="dxa"/>
                          <w:left w:w="0" w:type="dxa"/>
                          <w:bottom w:w="0" w:type="dxa"/>
                          <w:right w:w="0" w:type="dxa"/>
                        </w:tcMar>
                        <w:vAlign w:val="center"/>
                      </w:tcPr>
                      <w:p w14:paraId="139BB476" w14:textId="77777777" w:rsidR="003D6A79" w:rsidRPr="003D6A79" w:rsidRDefault="003D6A79" w:rsidP="003D6A79">
                        <w:pPr>
                          <w:shd w:val="clear" w:color="auto" w:fill="FFFFFF"/>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January 30 balance</w:t>
                        </w:r>
                      </w:p>
                    </w:tc>
                    <w:tc>
                      <w:tcPr>
                        <w:tcW w:w="1440" w:type="dxa"/>
                        <w:tcMar>
                          <w:top w:w="0" w:type="dxa"/>
                          <w:left w:w="0" w:type="dxa"/>
                          <w:bottom w:w="0" w:type="dxa"/>
                          <w:right w:w="0" w:type="dxa"/>
                        </w:tcMar>
                        <w:vAlign w:val="center"/>
                      </w:tcPr>
                      <w:p w14:paraId="5766D075" w14:textId="77777777" w:rsidR="003D6A79" w:rsidRPr="003D6A79" w:rsidRDefault="003D6A79" w:rsidP="003D6A79">
                        <w:pPr>
                          <w:shd w:val="clear" w:color="auto" w:fill="FFFFFF"/>
                          <w:spacing w:after="0" w:line="240" w:lineRule="auto"/>
                          <w:jc w:val="right"/>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16,000</w:t>
                        </w:r>
                      </w:p>
                    </w:tc>
                  </w:tr>
                </w:tbl>
                <w:p w14:paraId="30BF1735" w14:textId="77777777" w:rsidR="003D6A79" w:rsidRPr="003D6A79" w:rsidRDefault="003D6A79" w:rsidP="003D6A79">
                  <w:pPr>
                    <w:shd w:val="clear" w:color="auto" w:fill="FFFFFF"/>
                    <w:rPr>
                      <w:rFonts w:eastAsia="Arial"/>
                      <w:sz w:val="24"/>
                      <w:szCs w:val="24"/>
                      <w:bdr w:val="nil"/>
                    </w:rPr>
                  </w:pPr>
                  <w:r w:rsidRPr="003D6A79">
                    <w:rPr>
                      <w:rFonts w:eastAsia="Arial"/>
                      <w:sz w:val="24"/>
                      <w:szCs w:val="24"/>
                      <w:bdr w:val="nil"/>
                    </w:rPr>
                    <w:br/>
                  </w:r>
                  <w:r w:rsidRPr="003D6A79">
                    <w:rPr>
                      <w:color w:val="000000"/>
                      <w:sz w:val="24"/>
                      <w:szCs w:val="24"/>
                      <w:bdr w:val="nil"/>
                    </w:rPr>
                    <w:t>Kilo applies overhead to production on the basis of direct labour hours. Job XX, the only job in process on January 30, has been charged $10,600 materials cost and has 100 labour hours of direct labour time assigned to it.</w:t>
                  </w:r>
                  <w:r w:rsidRPr="003D6A79">
                    <w:rPr>
                      <w:color w:val="000000"/>
                      <w:sz w:val="24"/>
                      <w:szCs w:val="24"/>
                      <w:bdr w:val="nil"/>
                    </w:rPr>
                    <w:br/>
                  </w:r>
                  <w:r w:rsidRPr="003D6A79">
                    <w:rPr>
                      <w:color w:val="000000"/>
                      <w:sz w:val="24"/>
                      <w:szCs w:val="24"/>
                      <w:bdr w:val="nil"/>
                    </w:rPr>
                    <w:br/>
                  </w:r>
                  <w:r w:rsidRPr="003D6A79">
                    <w:rPr>
                      <w:b/>
                      <w:bCs/>
                      <w:color w:val="000000"/>
                      <w:sz w:val="24"/>
                      <w:szCs w:val="24"/>
                      <w:bdr w:val="nil"/>
                    </w:rPr>
                    <w:t>Required:</w:t>
                  </w:r>
                </w:p>
                <w:tbl>
                  <w:tblPr>
                    <w:tblW w:w="0" w:type="auto"/>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712"/>
                    <w:gridCol w:w="7813"/>
                  </w:tblGrid>
                  <w:tr w:rsidR="003D6A79" w:rsidRPr="003D6A79" w14:paraId="16E77CD9" w14:textId="77777777" w:rsidTr="00DA582B">
                    <w:tc>
                      <w:tcPr>
                        <w:tcW w:w="720" w:type="dxa"/>
                        <w:tcMar>
                          <w:top w:w="0" w:type="dxa"/>
                          <w:left w:w="0" w:type="dxa"/>
                          <w:bottom w:w="0" w:type="dxa"/>
                          <w:right w:w="0" w:type="dxa"/>
                        </w:tcMar>
                        <w:vAlign w:val="center"/>
                      </w:tcPr>
                      <w:p w14:paraId="2DEA26B2" w14:textId="77777777" w:rsidR="003D6A79" w:rsidRPr="003D6A79" w:rsidRDefault="003D6A79" w:rsidP="003D6A79">
                        <w:pPr>
                          <w:shd w:val="clear" w:color="auto" w:fill="FFFFFF"/>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A.</w:t>
                        </w:r>
                      </w:p>
                    </w:tc>
                    <w:tc>
                      <w:tcPr>
                        <w:tcW w:w="7920" w:type="dxa"/>
                        <w:tcMar>
                          <w:top w:w="0" w:type="dxa"/>
                          <w:left w:w="0" w:type="dxa"/>
                          <w:bottom w:w="0" w:type="dxa"/>
                          <w:right w:w="0" w:type="dxa"/>
                        </w:tcMar>
                        <w:vAlign w:val="center"/>
                      </w:tcPr>
                      <w:p w14:paraId="0ADB375C" w14:textId="77777777" w:rsidR="003D6A79" w:rsidRPr="003D6A79" w:rsidRDefault="003D6A79" w:rsidP="003D6A79">
                        <w:pPr>
                          <w:shd w:val="clear" w:color="auto" w:fill="FFFFFF"/>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Determine the predetermined factory overhead rate for Kilo Company.</w:t>
                        </w:r>
                      </w:p>
                    </w:tc>
                  </w:tr>
                  <w:tr w:rsidR="003D6A79" w:rsidRPr="003D6A79" w14:paraId="129CF07A" w14:textId="77777777" w:rsidTr="00DA582B">
                    <w:tc>
                      <w:tcPr>
                        <w:tcW w:w="720" w:type="dxa"/>
                        <w:tcMar>
                          <w:top w:w="0" w:type="dxa"/>
                          <w:left w:w="0" w:type="dxa"/>
                          <w:bottom w:w="0" w:type="dxa"/>
                          <w:right w:w="0" w:type="dxa"/>
                        </w:tcMar>
                        <w:vAlign w:val="center"/>
                      </w:tcPr>
                      <w:p w14:paraId="49AD3BB1" w14:textId="77777777" w:rsidR="003D6A79" w:rsidRPr="003D6A79" w:rsidRDefault="003D6A79" w:rsidP="003D6A79">
                        <w:pPr>
                          <w:shd w:val="clear" w:color="auto" w:fill="FFFFFF"/>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B.</w:t>
                        </w:r>
                      </w:p>
                    </w:tc>
                    <w:tc>
                      <w:tcPr>
                        <w:tcW w:w="7920" w:type="dxa"/>
                        <w:tcMar>
                          <w:top w:w="0" w:type="dxa"/>
                          <w:left w:w="0" w:type="dxa"/>
                          <w:bottom w:w="0" w:type="dxa"/>
                          <w:right w:w="0" w:type="dxa"/>
                        </w:tcMar>
                        <w:vAlign w:val="center"/>
                      </w:tcPr>
                      <w:p w14:paraId="15D7CB3F" w14:textId="77777777" w:rsidR="003D6A79" w:rsidRPr="003D6A79" w:rsidRDefault="003D6A79" w:rsidP="003D6A79">
                        <w:pPr>
                          <w:shd w:val="clear" w:color="auto" w:fill="FFFFFF"/>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Determine the amounts of materials, direct labour, and factory overhead included in the January 30 work in process.</w:t>
                        </w:r>
                      </w:p>
                    </w:tc>
                  </w:tr>
                  <w:tr w:rsidR="003D6A79" w:rsidRPr="003D6A79" w14:paraId="47B027E7" w14:textId="77777777" w:rsidTr="00DA582B">
                    <w:tc>
                      <w:tcPr>
                        <w:tcW w:w="720" w:type="dxa"/>
                        <w:tcMar>
                          <w:top w:w="0" w:type="dxa"/>
                          <w:left w:w="0" w:type="dxa"/>
                          <w:bottom w:w="0" w:type="dxa"/>
                          <w:right w:w="0" w:type="dxa"/>
                        </w:tcMar>
                        <w:vAlign w:val="center"/>
                      </w:tcPr>
                      <w:p w14:paraId="29C241D4" w14:textId="77777777" w:rsidR="003D6A79" w:rsidRPr="003D6A79" w:rsidRDefault="003D6A79" w:rsidP="003D6A79">
                        <w:pPr>
                          <w:shd w:val="clear" w:color="auto" w:fill="FFFFFF"/>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C.</w:t>
                        </w:r>
                      </w:p>
                    </w:tc>
                    <w:tc>
                      <w:tcPr>
                        <w:tcW w:w="7920" w:type="dxa"/>
                        <w:tcMar>
                          <w:top w:w="0" w:type="dxa"/>
                          <w:left w:w="0" w:type="dxa"/>
                          <w:bottom w:w="0" w:type="dxa"/>
                          <w:right w:w="0" w:type="dxa"/>
                        </w:tcMar>
                        <w:vAlign w:val="center"/>
                      </w:tcPr>
                      <w:p w14:paraId="1C641CC3" w14:textId="77777777" w:rsidR="003D6A79" w:rsidRPr="003D6A79" w:rsidRDefault="003D6A79" w:rsidP="003D6A79">
                        <w:pPr>
                          <w:shd w:val="clear" w:color="auto" w:fill="FFFFFF"/>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Determine the amount of materials placed into production during January.</w:t>
                        </w:r>
                      </w:p>
                    </w:tc>
                  </w:tr>
                </w:tbl>
                <w:p w14:paraId="4BF79233" w14:textId="77777777" w:rsidR="003D6A79" w:rsidRPr="003D6A79" w:rsidRDefault="003D6A79" w:rsidP="003D6A79">
                  <w:pPr>
                    <w:rPr>
                      <w:rFonts w:eastAsia="Arial"/>
                      <w:vanish/>
                      <w:sz w:val="24"/>
                      <w:szCs w:val="24"/>
                      <w:bdr w:val="nil"/>
                    </w:rPr>
                  </w:pPr>
                </w:p>
                <w:tbl>
                  <w:tblPr>
                    <w:tblW w:w="0" w:type="auto"/>
                    <w:tblBorders>
                      <w:top w:val="nil"/>
                      <w:left w:val="nil"/>
                      <w:bottom w:val="nil"/>
                      <w:right w:val="nil"/>
                      <w:insideH w:val="nil"/>
                      <w:insideV w:val="nil"/>
                    </w:tblBorders>
                    <w:tblLook w:val="04A0" w:firstRow="1" w:lastRow="0" w:firstColumn="1" w:lastColumn="0" w:noHBand="0" w:noVBand="1"/>
                  </w:tblPr>
                  <w:tblGrid>
                    <w:gridCol w:w="1120"/>
                    <w:gridCol w:w="7405"/>
                  </w:tblGrid>
                  <w:tr w:rsidR="003D6A79" w:rsidRPr="003D6A79" w14:paraId="3CF9E286" w14:textId="77777777" w:rsidTr="00DA582B">
                    <w:tc>
                      <w:tcPr>
                        <w:tcW w:w="0" w:type="auto"/>
                        <w:tcMar>
                          <w:top w:w="30" w:type="dxa"/>
                          <w:left w:w="0" w:type="dxa"/>
                          <w:bottom w:w="30" w:type="dxa"/>
                          <w:right w:w="0" w:type="dxa"/>
                        </w:tcMar>
                      </w:tcPr>
                      <w:p w14:paraId="73B07ABA" w14:textId="77777777" w:rsidR="003D6A79" w:rsidRPr="003D6A79" w:rsidRDefault="003D6A79" w:rsidP="003D6A79">
                        <w:pPr>
                          <w:spacing w:after="0" w:line="240" w:lineRule="auto"/>
                          <w:rPr>
                            <w:rFonts w:ascii="Times New Roman" w:eastAsia="Times New Roman" w:hAnsi="Times New Roman" w:cs="Times New Roman"/>
                            <w:i/>
                            <w:iCs/>
                            <w:color w:val="000000"/>
                            <w:sz w:val="24"/>
                            <w:szCs w:val="24"/>
                            <w:bdr w:val="nil"/>
                            <w:lang w:val="en-CA" w:eastAsia="en-CA"/>
                          </w:rPr>
                        </w:pPr>
                      </w:p>
                      <w:p w14:paraId="5461275B"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i/>
                            <w:iCs/>
                            <w:color w:val="000000"/>
                            <w:sz w:val="24"/>
                            <w:szCs w:val="24"/>
                            <w:bdr w:val="nil"/>
                            <w:lang w:val="en-CA" w:eastAsia="en-CA"/>
                          </w:rPr>
                          <w:t>ANSWER:  </w:t>
                        </w:r>
                      </w:p>
                    </w:tc>
                    <w:tc>
                      <w:tcPr>
                        <w:tcW w:w="0" w:type="auto"/>
                        <w:tcMar>
                          <w:top w:w="30" w:type="dxa"/>
                          <w:left w:w="0" w:type="dxa"/>
                          <w:bottom w:w="30" w:type="dxa"/>
                          <w:right w:w="0" w:type="dxa"/>
                        </w:tcMar>
                      </w:tcPr>
                      <w:p w14:paraId="2E2FBC94"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p>
                      <w:tbl>
                        <w:tblPr>
                          <w:tblW w:w="0" w:type="auto"/>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585"/>
                          <w:gridCol w:w="355"/>
                          <w:gridCol w:w="4857"/>
                          <w:gridCol w:w="1608"/>
                        </w:tblGrid>
                        <w:tr w:rsidR="003D6A79" w:rsidRPr="003D6A79" w14:paraId="311FAB22" w14:textId="77777777" w:rsidTr="00DA582B">
                          <w:tc>
                            <w:tcPr>
                              <w:tcW w:w="720" w:type="dxa"/>
                              <w:gridSpan w:val="2"/>
                              <w:tcMar>
                                <w:top w:w="0" w:type="dxa"/>
                                <w:left w:w="0" w:type="dxa"/>
                                <w:bottom w:w="0" w:type="dxa"/>
                                <w:right w:w="0" w:type="dxa"/>
                              </w:tcMar>
                              <w:vAlign w:val="center"/>
                            </w:tcPr>
                            <w:p w14:paraId="78625088"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A.</w:t>
                              </w:r>
                            </w:p>
                          </w:tc>
                          <w:tc>
                            <w:tcPr>
                              <w:tcW w:w="7920" w:type="dxa"/>
                              <w:gridSpan w:val="2"/>
                              <w:tcMar>
                                <w:top w:w="0" w:type="dxa"/>
                                <w:left w:w="0" w:type="dxa"/>
                                <w:bottom w:w="0" w:type="dxa"/>
                                <w:right w:w="0" w:type="dxa"/>
                              </w:tcMar>
                              <w:vAlign w:val="center"/>
                            </w:tcPr>
                            <w:p w14:paraId="6EB85848"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Factory overhead rate = $96,000/4,000 = $24 per direct labour hour</w:t>
                              </w:r>
                            </w:p>
                          </w:tc>
                        </w:tr>
                        <w:tr w:rsidR="003D6A79" w:rsidRPr="003D6A79" w14:paraId="0D55326F" w14:textId="77777777" w:rsidTr="00DA582B">
                          <w:tc>
                            <w:tcPr>
                              <w:tcW w:w="720" w:type="dxa"/>
                              <w:gridSpan w:val="2"/>
                              <w:tcMar>
                                <w:top w:w="0" w:type="dxa"/>
                                <w:left w:w="0" w:type="dxa"/>
                                <w:bottom w:w="0" w:type="dxa"/>
                                <w:right w:w="0" w:type="dxa"/>
                              </w:tcMar>
                              <w:vAlign w:val="center"/>
                            </w:tcPr>
                            <w:p w14:paraId="26F4FD43"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w:t>
                              </w:r>
                            </w:p>
                          </w:tc>
                          <w:tc>
                            <w:tcPr>
                              <w:tcW w:w="7920" w:type="dxa"/>
                              <w:gridSpan w:val="2"/>
                              <w:tcMar>
                                <w:top w:w="0" w:type="dxa"/>
                                <w:left w:w="0" w:type="dxa"/>
                                <w:bottom w:w="0" w:type="dxa"/>
                                <w:right w:w="0" w:type="dxa"/>
                              </w:tcMar>
                              <w:vAlign w:val="center"/>
                            </w:tcPr>
                            <w:p w14:paraId="1FA4B8E0"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w:t>
                              </w:r>
                            </w:p>
                          </w:tc>
                        </w:tr>
                        <w:tr w:rsidR="003D6A79" w:rsidRPr="003D6A79" w14:paraId="4CE95641" w14:textId="77777777" w:rsidTr="00DA582B">
                          <w:tc>
                            <w:tcPr>
                              <w:tcW w:w="720" w:type="dxa"/>
                              <w:gridSpan w:val="2"/>
                              <w:tcMar>
                                <w:top w:w="0" w:type="dxa"/>
                                <w:left w:w="0" w:type="dxa"/>
                                <w:bottom w:w="0" w:type="dxa"/>
                                <w:right w:w="0" w:type="dxa"/>
                              </w:tcMar>
                              <w:vAlign w:val="center"/>
                            </w:tcPr>
                            <w:p w14:paraId="187C83A0"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B.</w:t>
                              </w:r>
                            </w:p>
                          </w:tc>
                          <w:tc>
                            <w:tcPr>
                              <w:tcW w:w="7920" w:type="dxa"/>
                              <w:gridSpan w:val="2"/>
                              <w:tcMar>
                                <w:top w:w="0" w:type="dxa"/>
                                <w:left w:w="0" w:type="dxa"/>
                                <w:bottom w:w="0" w:type="dxa"/>
                                <w:right w:w="0" w:type="dxa"/>
                              </w:tcMar>
                              <w:vAlign w:val="center"/>
                            </w:tcPr>
                            <w:p w14:paraId="7BD2468C"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Costs assigned to Job XX:</w:t>
                              </w:r>
                            </w:p>
                          </w:tc>
                        </w:tr>
                        <w:tr w:rsidR="003D6A79" w:rsidRPr="003D6A79" w14:paraId="77365F4C" w14:textId="77777777" w:rsidTr="00DA582B">
                          <w:tc>
                            <w:tcPr>
                              <w:tcW w:w="720" w:type="dxa"/>
                              <w:tcMar>
                                <w:top w:w="0" w:type="dxa"/>
                                <w:left w:w="0" w:type="dxa"/>
                                <w:bottom w:w="0" w:type="dxa"/>
                                <w:right w:w="0" w:type="dxa"/>
                              </w:tcMar>
                              <w:vAlign w:val="center"/>
                            </w:tcPr>
                            <w:p w14:paraId="2E9EDCF2"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w:t>
                              </w:r>
                            </w:p>
                          </w:tc>
                          <w:tc>
                            <w:tcPr>
                              <w:tcW w:w="435" w:type="dxa"/>
                              <w:tcMar>
                                <w:top w:w="0" w:type="dxa"/>
                                <w:left w:w="0" w:type="dxa"/>
                                <w:bottom w:w="0" w:type="dxa"/>
                                <w:right w:w="0" w:type="dxa"/>
                              </w:tcMar>
                              <w:vAlign w:val="center"/>
                            </w:tcPr>
                            <w:p w14:paraId="1F8F07E2"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w:t>
                              </w:r>
                            </w:p>
                          </w:tc>
                          <w:tc>
                            <w:tcPr>
                              <w:tcW w:w="6060" w:type="dxa"/>
                              <w:tcMar>
                                <w:top w:w="0" w:type="dxa"/>
                                <w:left w:w="0" w:type="dxa"/>
                                <w:bottom w:w="0" w:type="dxa"/>
                                <w:right w:w="0" w:type="dxa"/>
                              </w:tcMar>
                              <w:vAlign w:val="center"/>
                            </w:tcPr>
                            <w:p w14:paraId="4D2E2605"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Materials</w:t>
                              </w:r>
                            </w:p>
                          </w:tc>
                          <w:tc>
                            <w:tcPr>
                              <w:tcW w:w="1440" w:type="dxa"/>
                              <w:tcMar>
                                <w:top w:w="0" w:type="dxa"/>
                                <w:left w:w="0" w:type="dxa"/>
                                <w:bottom w:w="0" w:type="dxa"/>
                                <w:right w:w="0" w:type="dxa"/>
                              </w:tcMar>
                              <w:vAlign w:val="center"/>
                            </w:tcPr>
                            <w:p w14:paraId="7E755B24" w14:textId="77777777" w:rsidR="003D6A79" w:rsidRPr="003D6A79" w:rsidRDefault="003D6A79" w:rsidP="003D6A79">
                              <w:pPr>
                                <w:spacing w:after="0" w:line="240" w:lineRule="auto"/>
                                <w:jc w:val="right"/>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$10,600</w:t>
                              </w:r>
                            </w:p>
                          </w:tc>
                        </w:tr>
                        <w:tr w:rsidR="003D6A79" w:rsidRPr="003D6A79" w14:paraId="5174DF52" w14:textId="77777777" w:rsidTr="00DA582B">
                          <w:tc>
                            <w:tcPr>
                              <w:tcW w:w="720" w:type="dxa"/>
                              <w:tcMar>
                                <w:top w:w="0" w:type="dxa"/>
                                <w:left w:w="0" w:type="dxa"/>
                                <w:bottom w:w="0" w:type="dxa"/>
                                <w:right w:w="0" w:type="dxa"/>
                              </w:tcMar>
                              <w:vAlign w:val="center"/>
                            </w:tcPr>
                            <w:p w14:paraId="7BF2E41C"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w:t>
                              </w:r>
                            </w:p>
                          </w:tc>
                          <w:tc>
                            <w:tcPr>
                              <w:tcW w:w="435" w:type="dxa"/>
                              <w:tcMar>
                                <w:top w:w="0" w:type="dxa"/>
                                <w:left w:w="0" w:type="dxa"/>
                                <w:bottom w:w="0" w:type="dxa"/>
                                <w:right w:w="0" w:type="dxa"/>
                              </w:tcMar>
                              <w:vAlign w:val="center"/>
                            </w:tcPr>
                            <w:p w14:paraId="30260FF7"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w:t>
                              </w:r>
                            </w:p>
                          </w:tc>
                          <w:tc>
                            <w:tcPr>
                              <w:tcW w:w="6060" w:type="dxa"/>
                              <w:tcMar>
                                <w:top w:w="0" w:type="dxa"/>
                                <w:left w:w="0" w:type="dxa"/>
                                <w:bottom w:w="0" w:type="dxa"/>
                                <w:right w:w="0" w:type="dxa"/>
                              </w:tcMar>
                              <w:vAlign w:val="center"/>
                            </w:tcPr>
                            <w:p w14:paraId="3F3F5212"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xml:space="preserve">direct labour (100 </w:t>
                              </w:r>
                              <w:r w:rsidRPr="003D6A79">
                                <w:rPr>
                                  <w:rFonts w:ascii="Times New Roman" w:eastAsia="Times" w:hAnsi="Times New Roman" w:cs="Times New Roman"/>
                                  <w:color w:val="000000"/>
                                  <w:sz w:val="24"/>
                                  <w:szCs w:val="24"/>
                                  <w:bdr w:val="nil"/>
                                  <w:lang w:val="en-CA" w:eastAsia="en-CA"/>
                                </w:rPr>
                                <w:t>×</w:t>
                              </w:r>
                              <w:r w:rsidRPr="003D6A79">
                                <w:rPr>
                                  <w:rFonts w:ascii="Times New Roman" w:eastAsia="Times New Roman" w:hAnsi="Times New Roman" w:cs="Times New Roman"/>
                                  <w:color w:val="000000"/>
                                  <w:sz w:val="24"/>
                                  <w:szCs w:val="24"/>
                                  <w:bdr w:val="nil"/>
                                  <w:lang w:val="en-CA" w:eastAsia="en-CA"/>
                                </w:rPr>
                                <w:t xml:space="preserve"> $30*)</w:t>
                              </w:r>
                            </w:p>
                          </w:tc>
                          <w:tc>
                            <w:tcPr>
                              <w:tcW w:w="1440" w:type="dxa"/>
                              <w:tcMar>
                                <w:top w:w="0" w:type="dxa"/>
                                <w:left w:w="0" w:type="dxa"/>
                                <w:bottom w:w="0" w:type="dxa"/>
                                <w:right w:w="0" w:type="dxa"/>
                              </w:tcMar>
                              <w:vAlign w:val="center"/>
                            </w:tcPr>
                            <w:p w14:paraId="7B3C401F" w14:textId="77777777" w:rsidR="003D6A79" w:rsidRPr="003D6A79" w:rsidRDefault="003D6A79" w:rsidP="003D6A79">
                              <w:pPr>
                                <w:spacing w:after="0" w:line="240" w:lineRule="auto"/>
                                <w:jc w:val="right"/>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3,000</w:t>
                              </w:r>
                            </w:p>
                          </w:tc>
                        </w:tr>
                        <w:tr w:rsidR="003D6A79" w:rsidRPr="003D6A79" w14:paraId="22D93137" w14:textId="77777777" w:rsidTr="00DA582B">
                          <w:tc>
                            <w:tcPr>
                              <w:tcW w:w="720" w:type="dxa"/>
                              <w:tcMar>
                                <w:top w:w="0" w:type="dxa"/>
                                <w:left w:w="0" w:type="dxa"/>
                                <w:bottom w:w="0" w:type="dxa"/>
                                <w:right w:w="0" w:type="dxa"/>
                              </w:tcMar>
                              <w:vAlign w:val="center"/>
                            </w:tcPr>
                            <w:p w14:paraId="0BA82296"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w:t>
                              </w:r>
                            </w:p>
                          </w:tc>
                          <w:tc>
                            <w:tcPr>
                              <w:tcW w:w="435" w:type="dxa"/>
                              <w:tcMar>
                                <w:top w:w="0" w:type="dxa"/>
                                <w:left w:w="0" w:type="dxa"/>
                                <w:bottom w:w="0" w:type="dxa"/>
                                <w:right w:w="0" w:type="dxa"/>
                              </w:tcMar>
                              <w:vAlign w:val="center"/>
                            </w:tcPr>
                            <w:p w14:paraId="4C438725"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w:t>
                              </w:r>
                            </w:p>
                          </w:tc>
                          <w:tc>
                            <w:tcPr>
                              <w:tcW w:w="6060" w:type="dxa"/>
                              <w:tcMar>
                                <w:top w:w="0" w:type="dxa"/>
                                <w:left w:w="0" w:type="dxa"/>
                                <w:bottom w:w="0" w:type="dxa"/>
                                <w:right w:w="0" w:type="dxa"/>
                              </w:tcMar>
                              <w:vAlign w:val="center"/>
                            </w:tcPr>
                            <w:p w14:paraId="55A46830"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xml:space="preserve">factory overhead applied (100 </w:t>
                              </w:r>
                              <w:r w:rsidRPr="003D6A79">
                                <w:rPr>
                                  <w:rFonts w:ascii="Times New Roman" w:eastAsia="Times" w:hAnsi="Times New Roman" w:cs="Times New Roman"/>
                                  <w:color w:val="000000"/>
                                  <w:sz w:val="24"/>
                                  <w:szCs w:val="24"/>
                                  <w:bdr w:val="nil"/>
                                  <w:lang w:val="en-CA" w:eastAsia="en-CA"/>
                                </w:rPr>
                                <w:t>×</w:t>
                              </w:r>
                              <w:r w:rsidRPr="003D6A79">
                                <w:rPr>
                                  <w:rFonts w:ascii="Times New Roman" w:eastAsia="Times New Roman" w:hAnsi="Times New Roman" w:cs="Times New Roman"/>
                                  <w:color w:val="000000"/>
                                  <w:sz w:val="24"/>
                                  <w:szCs w:val="24"/>
                                  <w:bdr w:val="nil"/>
                                  <w:lang w:val="en-CA" w:eastAsia="en-CA"/>
                                </w:rPr>
                                <w:t xml:space="preserve"> $24)</w:t>
                              </w:r>
                            </w:p>
                          </w:tc>
                          <w:tc>
                            <w:tcPr>
                              <w:tcW w:w="1440" w:type="dxa"/>
                              <w:tcMar>
                                <w:top w:w="0" w:type="dxa"/>
                                <w:left w:w="0" w:type="dxa"/>
                                <w:bottom w:w="0" w:type="dxa"/>
                                <w:right w:w="0" w:type="dxa"/>
                              </w:tcMar>
                              <w:vAlign w:val="center"/>
                            </w:tcPr>
                            <w:p w14:paraId="1F3DD9CC" w14:textId="77777777" w:rsidR="003D6A79" w:rsidRPr="003D6A79" w:rsidRDefault="003D6A79" w:rsidP="003D6A79">
                              <w:pPr>
                                <w:spacing w:after="0" w:line="240" w:lineRule="auto"/>
                                <w:jc w:val="right"/>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u w:val="single"/>
                                  <w:bdr w:val="nil"/>
                                  <w:lang w:val="en-CA" w:eastAsia="en-CA"/>
                                </w:rPr>
                                <w:t>    2,400</w:t>
                              </w:r>
                            </w:p>
                          </w:tc>
                        </w:tr>
                        <w:tr w:rsidR="003D6A79" w:rsidRPr="003D6A79" w14:paraId="222E73FB" w14:textId="77777777" w:rsidTr="00DA582B">
                          <w:tc>
                            <w:tcPr>
                              <w:tcW w:w="720" w:type="dxa"/>
                              <w:tcMar>
                                <w:top w:w="0" w:type="dxa"/>
                                <w:left w:w="0" w:type="dxa"/>
                                <w:bottom w:w="0" w:type="dxa"/>
                                <w:right w:w="0" w:type="dxa"/>
                              </w:tcMar>
                              <w:vAlign w:val="center"/>
                            </w:tcPr>
                            <w:p w14:paraId="0141D71D"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w:t>
                              </w:r>
                            </w:p>
                          </w:tc>
                          <w:tc>
                            <w:tcPr>
                              <w:tcW w:w="435" w:type="dxa"/>
                              <w:tcMar>
                                <w:top w:w="0" w:type="dxa"/>
                                <w:left w:w="0" w:type="dxa"/>
                                <w:bottom w:w="0" w:type="dxa"/>
                                <w:right w:w="0" w:type="dxa"/>
                              </w:tcMar>
                              <w:vAlign w:val="center"/>
                            </w:tcPr>
                            <w:p w14:paraId="55E615A0"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w:t>
                              </w:r>
                            </w:p>
                          </w:tc>
                          <w:tc>
                            <w:tcPr>
                              <w:tcW w:w="6060" w:type="dxa"/>
                              <w:tcMar>
                                <w:top w:w="0" w:type="dxa"/>
                                <w:left w:w="0" w:type="dxa"/>
                                <w:bottom w:w="0" w:type="dxa"/>
                                <w:right w:w="0" w:type="dxa"/>
                              </w:tcMar>
                              <w:vAlign w:val="center"/>
                            </w:tcPr>
                            <w:p w14:paraId="76D88DC3"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work in process, February 28</w:t>
                              </w:r>
                            </w:p>
                          </w:tc>
                          <w:tc>
                            <w:tcPr>
                              <w:tcW w:w="1440" w:type="dxa"/>
                              <w:tcMar>
                                <w:top w:w="0" w:type="dxa"/>
                                <w:left w:w="0" w:type="dxa"/>
                                <w:bottom w:w="0" w:type="dxa"/>
                                <w:right w:w="0" w:type="dxa"/>
                              </w:tcMar>
                              <w:vAlign w:val="center"/>
                            </w:tcPr>
                            <w:p w14:paraId="6CC37A0F" w14:textId="77777777" w:rsidR="003D6A79" w:rsidRPr="003D6A79" w:rsidRDefault="003D6A79" w:rsidP="003D6A79">
                              <w:pPr>
                                <w:spacing w:after="0" w:line="240" w:lineRule="auto"/>
                                <w:jc w:val="right"/>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$16,000</w:t>
                              </w:r>
                            </w:p>
                          </w:tc>
                        </w:tr>
                        <w:tr w:rsidR="003D6A79" w:rsidRPr="003D6A79" w14:paraId="37D852DC" w14:textId="77777777" w:rsidTr="00DA582B">
                          <w:tc>
                            <w:tcPr>
                              <w:tcW w:w="720" w:type="dxa"/>
                              <w:tcMar>
                                <w:top w:w="0" w:type="dxa"/>
                                <w:left w:w="0" w:type="dxa"/>
                                <w:bottom w:w="0" w:type="dxa"/>
                                <w:right w:w="0" w:type="dxa"/>
                              </w:tcMar>
                              <w:vAlign w:val="center"/>
                            </w:tcPr>
                            <w:p w14:paraId="6B2438A0"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w:t>
                              </w:r>
                            </w:p>
                          </w:tc>
                          <w:tc>
                            <w:tcPr>
                              <w:tcW w:w="435" w:type="dxa"/>
                              <w:tcMar>
                                <w:top w:w="0" w:type="dxa"/>
                                <w:left w:w="0" w:type="dxa"/>
                                <w:bottom w:w="0" w:type="dxa"/>
                                <w:right w:w="0" w:type="dxa"/>
                              </w:tcMar>
                              <w:vAlign w:val="center"/>
                            </w:tcPr>
                            <w:p w14:paraId="679D4729"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w:t>
                              </w:r>
                            </w:p>
                          </w:tc>
                          <w:tc>
                            <w:tcPr>
                              <w:tcW w:w="7500" w:type="dxa"/>
                              <w:gridSpan w:val="2"/>
                              <w:tcMar>
                                <w:top w:w="0" w:type="dxa"/>
                                <w:left w:w="0" w:type="dxa"/>
                                <w:bottom w:w="0" w:type="dxa"/>
                                <w:right w:w="0" w:type="dxa"/>
                              </w:tcMar>
                              <w:vAlign w:val="center"/>
                            </w:tcPr>
                            <w:p w14:paraId="17BFE59C"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w:t>
                              </w:r>
                            </w:p>
                          </w:tc>
                        </w:tr>
                        <w:tr w:rsidR="003D6A79" w:rsidRPr="003D6A79" w14:paraId="40710CBF" w14:textId="77777777" w:rsidTr="00DA582B">
                          <w:tc>
                            <w:tcPr>
                              <w:tcW w:w="720" w:type="dxa"/>
                              <w:tcMar>
                                <w:top w:w="0" w:type="dxa"/>
                                <w:left w:w="0" w:type="dxa"/>
                                <w:bottom w:w="0" w:type="dxa"/>
                                <w:right w:w="0" w:type="dxa"/>
                              </w:tcMar>
                              <w:vAlign w:val="center"/>
                            </w:tcPr>
                            <w:p w14:paraId="00EF9CD0"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w:t>
                              </w:r>
                            </w:p>
                          </w:tc>
                          <w:tc>
                            <w:tcPr>
                              <w:tcW w:w="435" w:type="dxa"/>
                              <w:tcMar>
                                <w:top w:w="0" w:type="dxa"/>
                                <w:left w:w="0" w:type="dxa"/>
                                <w:bottom w:w="0" w:type="dxa"/>
                                <w:right w:w="0" w:type="dxa"/>
                              </w:tcMar>
                              <w:vAlign w:val="center"/>
                            </w:tcPr>
                            <w:p w14:paraId="035F97B5"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w:t>
                              </w:r>
                            </w:p>
                          </w:tc>
                          <w:tc>
                            <w:tcPr>
                              <w:tcW w:w="7500" w:type="dxa"/>
                              <w:gridSpan w:val="2"/>
                              <w:tcMar>
                                <w:top w:w="0" w:type="dxa"/>
                                <w:left w:w="0" w:type="dxa"/>
                                <w:bottom w:w="0" w:type="dxa"/>
                                <w:right w:w="0" w:type="dxa"/>
                              </w:tcMar>
                              <w:vAlign w:val="center"/>
                            </w:tcPr>
                            <w:p w14:paraId="054B9A74"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$120,000/4,000 = $30 per hour</w:t>
                              </w:r>
                            </w:p>
                          </w:tc>
                        </w:tr>
                        <w:tr w:rsidR="003D6A79" w:rsidRPr="003D6A79" w14:paraId="65F0129F" w14:textId="77777777" w:rsidTr="00DA582B">
                          <w:tc>
                            <w:tcPr>
                              <w:tcW w:w="720" w:type="dxa"/>
                              <w:tcMar>
                                <w:top w:w="0" w:type="dxa"/>
                                <w:left w:w="0" w:type="dxa"/>
                                <w:bottom w:w="0" w:type="dxa"/>
                                <w:right w:w="0" w:type="dxa"/>
                              </w:tcMar>
                              <w:vAlign w:val="center"/>
                            </w:tcPr>
                            <w:p w14:paraId="4C02C338"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w:t>
                              </w:r>
                            </w:p>
                          </w:tc>
                          <w:tc>
                            <w:tcPr>
                              <w:tcW w:w="435" w:type="dxa"/>
                              <w:tcMar>
                                <w:top w:w="0" w:type="dxa"/>
                                <w:left w:w="0" w:type="dxa"/>
                                <w:bottom w:w="0" w:type="dxa"/>
                                <w:right w:w="0" w:type="dxa"/>
                              </w:tcMar>
                              <w:vAlign w:val="center"/>
                            </w:tcPr>
                            <w:p w14:paraId="21081CD4"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w:t>
                              </w:r>
                            </w:p>
                          </w:tc>
                          <w:tc>
                            <w:tcPr>
                              <w:tcW w:w="7500" w:type="dxa"/>
                              <w:gridSpan w:val="2"/>
                              <w:tcMar>
                                <w:top w:w="0" w:type="dxa"/>
                                <w:left w:w="0" w:type="dxa"/>
                                <w:bottom w:w="0" w:type="dxa"/>
                                <w:right w:w="0" w:type="dxa"/>
                              </w:tcMar>
                              <w:vAlign w:val="center"/>
                            </w:tcPr>
                            <w:p w14:paraId="4F46B08E"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w:t>
                              </w:r>
                            </w:p>
                          </w:tc>
                        </w:tr>
                        <w:tr w:rsidR="003D6A79" w:rsidRPr="003D6A79" w14:paraId="0F16BDFA" w14:textId="77777777" w:rsidTr="00DA582B">
                          <w:tc>
                            <w:tcPr>
                              <w:tcW w:w="720" w:type="dxa"/>
                              <w:gridSpan w:val="2"/>
                              <w:tcMar>
                                <w:top w:w="0" w:type="dxa"/>
                                <w:left w:w="0" w:type="dxa"/>
                                <w:bottom w:w="0" w:type="dxa"/>
                                <w:right w:w="0" w:type="dxa"/>
                              </w:tcMar>
                              <w:vAlign w:val="center"/>
                            </w:tcPr>
                            <w:p w14:paraId="46075233"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C.</w:t>
                              </w:r>
                            </w:p>
                          </w:tc>
                          <w:tc>
                            <w:tcPr>
                              <w:tcW w:w="7920" w:type="dxa"/>
                              <w:gridSpan w:val="2"/>
                              <w:tcMar>
                                <w:top w:w="0" w:type="dxa"/>
                                <w:left w:w="0" w:type="dxa"/>
                                <w:bottom w:w="0" w:type="dxa"/>
                                <w:right w:w="0" w:type="dxa"/>
                              </w:tcMar>
                              <w:vAlign w:val="center"/>
                            </w:tcPr>
                            <w:p w14:paraId="21E952B5"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xml:space="preserve">$X + $120,000 + $96,000 + $20,000 </w:t>
                              </w:r>
                              <w:r w:rsidRPr="003D6A79">
                                <w:rPr>
                                  <w:rFonts w:ascii="Times New Roman" w:eastAsia="Times" w:hAnsi="Times New Roman" w:cs="Times New Roman"/>
                                  <w:color w:val="000000"/>
                                  <w:sz w:val="24"/>
                                  <w:szCs w:val="24"/>
                                  <w:bdr w:val="nil"/>
                                  <w:lang w:val="en-CA" w:eastAsia="en-CA"/>
                                </w:rPr>
                                <w:t>−</w:t>
                              </w:r>
                              <w:r w:rsidRPr="003D6A79">
                                <w:rPr>
                                  <w:rFonts w:ascii="Times New Roman" w:eastAsia="Times New Roman" w:hAnsi="Times New Roman" w:cs="Times New Roman"/>
                                  <w:color w:val="000000"/>
                                  <w:sz w:val="24"/>
                                  <w:szCs w:val="24"/>
                                  <w:bdr w:val="nil"/>
                                  <w:lang w:val="en-CA" w:eastAsia="en-CA"/>
                                </w:rPr>
                                <w:t xml:space="preserve"> $16,000 = $400,000</w:t>
                              </w:r>
                            </w:p>
                          </w:tc>
                        </w:tr>
                        <w:tr w:rsidR="003D6A79" w:rsidRPr="003D6A79" w14:paraId="495A4E83" w14:textId="77777777" w:rsidTr="00DA582B">
                          <w:tc>
                            <w:tcPr>
                              <w:tcW w:w="720" w:type="dxa"/>
                              <w:gridSpan w:val="2"/>
                              <w:tcMar>
                                <w:top w:w="0" w:type="dxa"/>
                                <w:left w:w="0" w:type="dxa"/>
                                <w:bottom w:w="0" w:type="dxa"/>
                                <w:right w:w="0" w:type="dxa"/>
                              </w:tcMar>
                              <w:vAlign w:val="center"/>
                            </w:tcPr>
                            <w:p w14:paraId="7682D996"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 </w:t>
                              </w:r>
                            </w:p>
                          </w:tc>
                          <w:tc>
                            <w:tcPr>
                              <w:tcW w:w="7920" w:type="dxa"/>
                              <w:gridSpan w:val="2"/>
                              <w:tcMar>
                                <w:top w:w="0" w:type="dxa"/>
                                <w:left w:w="0" w:type="dxa"/>
                                <w:bottom w:w="0" w:type="dxa"/>
                                <w:right w:w="0" w:type="dxa"/>
                              </w:tcMar>
                              <w:vAlign w:val="center"/>
                            </w:tcPr>
                            <w:p w14:paraId="14E2516C"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r w:rsidRPr="003D6A79">
                                <w:rPr>
                                  <w:rFonts w:ascii="Times New Roman" w:eastAsia="Times New Roman" w:hAnsi="Times New Roman" w:cs="Times New Roman"/>
                                  <w:color w:val="000000"/>
                                  <w:sz w:val="24"/>
                                  <w:szCs w:val="24"/>
                                  <w:bdr w:val="nil"/>
                                  <w:lang w:val="en-CA" w:eastAsia="en-CA"/>
                                </w:rPr>
                                <w:t>X = $180,000</w:t>
                              </w:r>
                            </w:p>
                          </w:tc>
                        </w:tr>
                      </w:tbl>
                      <w:p w14:paraId="2882CCDC" w14:textId="77777777" w:rsidR="003D6A79" w:rsidRPr="003D6A79" w:rsidRDefault="003D6A79" w:rsidP="003D6A79">
                        <w:pPr>
                          <w:spacing w:after="0" w:line="240" w:lineRule="auto"/>
                          <w:rPr>
                            <w:rFonts w:ascii="Times New Roman" w:eastAsia="Arial" w:hAnsi="Times New Roman" w:cs="Times New Roman"/>
                            <w:sz w:val="24"/>
                            <w:szCs w:val="24"/>
                            <w:bdr w:val="nil"/>
                            <w:lang w:val="en-CA" w:eastAsia="en-CA"/>
                          </w:rPr>
                        </w:pPr>
                      </w:p>
                    </w:tc>
                  </w:tr>
                </w:tbl>
                <w:p w14:paraId="5973F6E9" w14:textId="77777777" w:rsidR="003D6A79" w:rsidRPr="003D6A79" w:rsidRDefault="003D6A79" w:rsidP="0039650B">
                  <w:pPr>
                    <w:pStyle w:val="p"/>
                    <w:shd w:val="clear" w:color="auto" w:fill="FFFFFF"/>
                    <w:rPr>
                      <w:rFonts w:ascii="Times New Roman" w:eastAsia="Times New Roman" w:hAnsi="Times New Roman" w:cs="Times New Roman"/>
                      <w:color w:val="000000"/>
                      <w:sz w:val="24"/>
                    </w:rPr>
                  </w:pPr>
                </w:p>
                <w:p w14:paraId="50D42661" w14:textId="77777777" w:rsidR="003D6A79" w:rsidRPr="003D6A79" w:rsidRDefault="003D6A79" w:rsidP="0039650B">
                  <w:pPr>
                    <w:pStyle w:val="p"/>
                    <w:shd w:val="clear" w:color="auto" w:fill="FFFFFF"/>
                    <w:rPr>
                      <w:rFonts w:ascii="Times New Roman" w:eastAsia="Times New Roman" w:hAnsi="Times New Roman" w:cs="Times New Roman"/>
                      <w:color w:val="000000"/>
                      <w:sz w:val="24"/>
                    </w:rPr>
                  </w:pPr>
                </w:p>
                <w:p w14:paraId="75D139FE" w14:textId="77777777" w:rsidR="0039650B" w:rsidRPr="003D6A79" w:rsidRDefault="0039650B" w:rsidP="0039650B">
                  <w:pPr>
                    <w:pStyle w:val="p"/>
                    <w:shd w:val="clear" w:color="auto" w:fill="FFFFFF"/>
                    <w:rPr>
                      <w:rFonts w:ascii="Times New Roman" w:hAnsi="Times New Roman" w:cs="Times New Roman"/>
                      <w:sz w:val="24"/>
                    </w:rPr>
                  </w:pPr>
                  <w:r w:rsidRPr="003D6A79">
                    <w:rPr>
                      <w:rFonts w:ascii="Times New Roman" w:eastAsia="Times New Roman" w:hAnsi="Times New Roman" w:cs="Times New Roman"/>
                      <w:color w:val="000000"/>
                      <w:sz w:val="24"/>
                    </w:rPr>
                    <w:t xml:space="preserve">Giant Company is a job-order costing company that produces customized bicycles. During the month of October, Giant had three jobs in-process, Job 50cm, Job 56cm, and Job 60 cm. By the end of the month, all three jobs had been completed, with Job 60cm </w:t>
                  </w:r>
                  <w:r w:rsidRPr="003D6A79">
                    <w:rPr>
                      <w:rFonts w:ascii="Times New Roman" w:eastAsia="Times New Roman" w:hAnsi="Times New Roman" w:cs="Times New Roman"/>
                      <w:color w:val="000000"/>
                      <w:sz w:val="24"/>
                    </w:rPr>
                    <w:lastRenderedPageBreak/>
                    <w:t>being sold for $484.50. The following costs belong to each job:</w:t>
                  </w:r>
                  <w:r w:rsidRPr="003D6A79">
                    <w:rPr>
                      <w:rFonts w:ascii="Times New Roman" w:eastAsia="Times New Roman" w:hAnsi="Times New Roman" w:cs="Times New Roman"/>
                      <w:color w:val="000000"/>
                      <w:sz w:val="24"/>
                    </w:rPr>
                    <w:br/>
                  </w:r>
                </w:p>
                <w:tbl>
                  <w:tblPr>
                    <w:tblW w:w="0" w:type="auto"/>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2880"/>
                    <w:gridCol w:w="1440"/>
                    <w:gridCol w:w="1440"/>
                    <w:gridCol w:w="1440"/>
                  </w:tblGrid>
                  <w:tr w:rsidR="0039650B" w:rsidRPr="003D6A79" w14:paraId="18C4E87C" w14:textId="77777777" w:rsidTr="00DA582B">
                    <w:tc>
                      <w:tcPr>
                        <w:tcW w:w="2880" w:type="dxa"/>
                        <w:tcMar>
                          <w:top w:w="0" w:type="dxa"/>
                          <w:left w:w="0" w:type="dxa"/>
                          <w:bottom w:w="0" w:type="dxa"/>
                          <w:right w:w="0" w:type="dxa"/>
                        </w:tcMar>
                        <w:vAlign w:val="center"/>
                      </w:tcPr>
                      <w:p w14:paraId="76AAAE8B" w14:textId="77777777" w:rsidR="0039650B" w:rsidRPr="003D6A79" w:rsidRDefault="0039650B"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c>
                      <w:tcPr>
                        <w:tcW w:w="1440" w:type="dxa"/>
                        <w:tcMar>
                          <w:top w:w="0" w:type="dxa"/>
                          <w:left w:w="0" w:type="dxa"/>
                          <w:bottom w:w="0" w:type="dxa"/>
                          <w:right w:w="0" w:type="dxa"/>
                        </w:tcMar>
                        <w:vAlign w:val="center"/>
                      </w:tcPr>
                      <w:p w14:paraId="0CF712A5" w14:textId="77777777" w:rsidR="0039650B" w:rsidRPr="003D6A79" w:rsidRDefault="0039650B" w:rsidP="00DA582B">
                        <w:pPr>
                          <w:pStyle w:val="p"/>
                          <w:shd w:val="clear" w:color="auto" w:fill="FFFFFF"/>
                          <w:jc w:val="right"/>
                          <w:rPr>
                            <w:rFonts w:ascii="Times New Roman" w:hAnsi="Times New Roman" w:cs="Times New Roman"/>
                            <w:sz w:val="24"/>
                          </w:rPr>
                        </w:pPr>
                        <w:r w:rsidRPr="003D6A79">
                          <w:rPr>
                            <w:rFonts w:ascii="Times New Roman" w:eastAsia="Times New Roman" w:hAnsi="Times New Roman" w:cs="Times New Roman"/>
                            <w:color w:val="000000"/>
                            <w:sz w:val="24"/>
                            <w:u w:val="single"/>
                          </w:rPr>
                          <w:t>Job 50cm</w:t>
                        </w:r>
                      </w:p>
                    </w:tc>
                    <w:tc>
                      <w:tcPr>
                        <w:tcW w:w="1440" w:type="dxa"/>
                        <w:tcMar>
                          <w:top w:w="0" w:type="dxa"/>
                          <w:left w:w="0" w:type="dxa"/>
                          <w:bottom w:w="0" w:type="dxa"/>
                          <w:right w:w="0" w:type="dxa"/>
                        </w:tcMar>
                        <w:vAlign w:val="center"/>
                      </w:tcPr>
                      <w:p w14:paraId="7D92F910" w14:textId="77777777" w:rsidR="0039650B" w:rsidRPr="003D6A79" w:rsidRDefault="0039650B" w:rsidP="00DA582B">
                        <w:pPr>
                          <w:pStyle w:val="p"/>
                          <w:shd w:val="clear" w:color="auto" w:fill="FFFFFF"/>
                          <w:jc w:val="right"/>
                          <w:rPr>
                            <w:rFonts w:ascii="Times New Roman" w:hAnsi="Times New Roman" w:cs="Times New Roman"/>
                            <w:sz w:val="24"/>
                          </w:rPr>
                        </w:pPr>
                        <w:r w:rsidRPr="003D6A79">
                          <w:rPr>
                            <w:rFonts w:ascii="Times New Roman" w:eastAsia="Times New Roman" w:hAnsi="Times New Roman" w:cs="Times New Roman"/>
                            <w:color w:val="000000"/>
                            <w:sz w:val="24"/>
                            <w:u w:val="single"/>
                          </w:rPr>
                          <w:t>Job 56cm</w:t>
                        </w:r>
                      </w:p>
                    </w:tc>
                    <w:tc>
                      <w:tcPr>
                        <w:tcW w:w="1440" w:type="dxa"/>
                        <w:tcMar>
                          <w:top w:w="0" w:type="dxa"/>
                          <w:left w:w="0" w:type="dxa"/>
                          <w:bottom w:w="0" w:type="dxa"/>
                          <w:right w:w="0" w:type="dxa"/>
                        </w:tcMar>
                        <w:vAlign w:val="center"/>
                      </w:tcPr>
                      <w:p w14:paraId="0A69D2B4" w14:textId="77777777" w:rsidR="0039650B" w:rsidRPr="003D6A79" w:rsidRDefault="0039650B" w:rsidP="00DA582B">
                        <w:pPr>
                          <w:pStyle w:val="p"/>
                          <w:shd w:val="clear" w:color="auto" w:fill="FFFFFF"/>
                          <w:jc w:val="right"/>
                          <w:rPr>
                            <w:rFonts w:ascii="Times New Roman" w:hAnsi="Times New Roman" w:cs="Times New Roman"/>
                            <w:sz w:val="24"/>
                          </w:rPr>
                        </w:pPr>
                        <w:r w:rsidRPr="003D6A79">
                          <w:rPr>
                            <w:rFonts w:ascii="Times New Roman" w:eastAsia="Times New Roman" w:hAnsi="Times New Roman" w:cs="Times New Roman"/>
                            <w:color w:val="000000"/>
                            <w:sz w:val="24"/>
                            <w:u w:val="single"/>
                          </w:rPr>
                          <w:t>Job 60cm</w:t>
                        </w:r>
                      </w:p>
                    </w:tc>
                  </w:tr>
                  <w:tr w:rsidR="0039650B" w:rsidRPr="003D6A79" w14:paraId="4D315A7E" w14:textId="77777777" w:rsidTr="00DA582B">
                    <w:tc>
                      <w:tcPr>
                        <w:tcW w:w="2880" w:type="dxa"/>
                        <w:tcMar>
                          <w:top w:w="0" w:type="dxa"/>
                          <w:left w:w="0" w:type="dxa"/>
                          <w:bottom w:w="0" w:type="dxa"/>
                          <w:right w:w="0" w:type="dxa"/>
                        </w:tcMar>
                        <w:vAlign w:val="center"/>
                      </w:tcPr>
                      <w:p w14:paraId="55178D26" w14:textId="77777777" w:rsidR="0039650B" w:rsidRPr="003D6A79" w:rsidRDefault="0039650B"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Direct Materials</w:t>
                        </w:r>
                      </w:p>
                    </w:tc>
                    <w:tc>
                      <w:tcPr>
                        <w:tcW w:w="1440" w:type="dxa"/>
                        <w:tcMar>
                          <w:top w:w="0" w:type="dxa"/>
                          <w:left w:w="0" w:type="dxa"/>
                          <w:bottom w:w="0" w:type="dxa"/>
                          <w:right w:w="0" w:type="dxa"/>
                        </w:tcMar>
                        <w:vAlign w:val="center"/>
                      </w:tcPr>
                      <w:p w14:paraId="038EDC2D" w14:textId="77777777" w:rsidR="0039650B" w:rsidRPr="003D6A79" w:rsidRDefault="0039650B" w:rsidP="00DA582B">
                        <w:pPr>
                          <w:pStyle w:val="p"/>
                          <w:shd w:val="clear" w:color="auto" w:fill="FFFFFF"/>
                          <w:jc w:val="right"/>
                          <w:rPr>
                            <w:rFonts w:ascii="Times New Roman" w:hAnsi="Times New Roman" w:cs="Times New Roman"/>
                            <w:sz w:val="24"/>
                          </w:rPr>
                        </w:pPr>
                        <w:r w:rsidRPr="003D6A79">
                          <w:rPr>
                            <w:rFonts w:ascii="Times New Roman" w:eastAsia="Times New Roman" w:hAnsi="Times New Roman" w:cs="Times New Roman"/>
                            <w:color w:val="000000"/>
                            <w:sz w:val="24"/>
                          </w:rPr>
                          <w:t>$  90</w:t>
                        </w:r>
                      </w:p>
                    </w:tc>
                    <w:tc>
                      <w:tcPr>
                        <w:tcW w:w="1440" w:type="dxa"/>
                        <w:tcMar>
                          <w:top w:w="0" w:type="dxa"/>
                          <w:left w:w="0" w:type="dxa"/>
                          <w:bottom w:w="0" w:type="dxa"/>
                          <w:right w:w="0" w:type="dxa"/>
                        </w:tcMar>
                        <w:vAlign w:val="center"/>
                      </w:tcPr>
                      <w:p w14:paraId="1AA15702" w14:textId="77777777" w:rsidR="0039650B" w:rsidRPr="003D6A79" w:rsidRDefault="0039650B" w:rsidP="00DA582B">
                        <w:pPr>
                          <w:pStyle w:val="p"/>
                          <w:shd w:val="clear" w:color="auto" w:fill="FFFFFF"/>
                          <w:jc w:val="right"/>
                          <w:rPr>
                            <w:rFonts w:ascii="Times New Roman" w:hAnsi="Times New Roman" w:cs="Times New Roman"/>
                            <w:sz w:val="24"/>
                          </w:rPr>
                        </w:pPr>
                        <w:r w:rsidRPr="003D6A79">
                          <w:rPr>
                            <w:rFonts w:ascii="Times New Roman" w:eastAsia="Times New Roman" w:hAnsi="Times New Roman" w:cs="Times New Roman"/>
                            <w:color w:val="000000"/>
                            <w:sz w:val="24"/>
                          </w:rPr>
                          <w:t>$  85</w:t>
                        </w:r>
                      </w:p>
                    </w:tc>
                    <w:tc>
                      <w:tcPr>
                        <w:tcW w:w="1440" w:type="dxa"/>
                        <w:tcMar>
                          <w:top w:w="0" w:type="dxa"/>
                          <w:left w:w="0" w:type="dxa"/>
                          <w:bottom w:w="0" w:type="dxa"/>
                          <w:right w:w="0" w:type="dxa"/>
                        </w:tcMar>
                        <w:vAlign w:val="center"/>
                      </w:tcPr>
                      <w:p w14:paraId="3A93A518" w14:textId="77777777" w:rsidR="0039650B" w:rsidRPr="003D6A79" w:rsidRDefault="0039650B" w:rsidP="00DA582B">
                        <w:pPr>
                          <w:pStyle w:val="p"/>
                          <w:shd w:val="clear" w:color="auto" w:fill="FFFFFF"/>
                          <w:jc w:val="right"/>
                          <w:rPr>
                            <w:rFonts w:ascii="Times New Roman" w:hAnsi="Times New Roman" w:cs="Times New Roman"/>
                            <w:sz w:val="24"/>
                          </w:rPr>
                        </w:pPr>
                        <w:r w:rsidRPr="003D6A79">
                          <w:rPr>
                            <w:rFonts w:ascii="Times New Roman" w:eastAsia="Times New Roman" w:hAnsi="Times New Roman" w:cs="Times New Roman"/>
                            <w:color w:val="000000"/>
                            <w:sz w:val="24"/>
                          </w:rPr>
                          <w:t>$  95</w:t>
                        </w:r>
                      </w:p>
                    </w:tc>
                  </w:tr>
                  <w:tr w:rsidR="0039650B" w:rsidRPr="003D6A79" w14:paraId="5B0E84B6" w14:textId="77777777" w:rsidTr="00DA582B">
                    <w:tc>
                      <w:tcPr>
                        <w:tcW w:w="2880" w:type="dxa"/>
                        <w:tcMar>
                          <w:top w:w="0" w:type="dxa"/>
                          <w:left w:w="0" w:type="dxa"/>
                          <w:bottom w:w="0" w:type="dxa"/>
                          <w:right w:w="0" w:type="dxa"/>
                        </w:tcMar>
                        <w:vAlign w:val="center"/>
                      </w:tcPr>
                      <w:p w14:paraId="79696644" w14:textId="77777777" w:rsidR="0039650B" w:rsidRPr="003D6A79" w:rsidRDefault="0039650B"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Direct Labour</w:t>
                        </w:r>
                      </w:p>
                    </w:tc>
                    <w:tc>
                      <w:tcPr>
                        <w:tcW w:w="1440" w:type="dxa"/>
                        <w:tcMar>
                          <w:top w:w="0" w:type="dxa"/>
                          <w:left w:w="0" w:type="dxa"/>
                          <w:bottom w:w="0" w:type="dxa"/>
                          <w:right w:w="0" w:type="dxa"/>
                        </w:tcMar>
                        <w:vAlign w:val="center"/>
                      </w:tcPr>
                      <w:p w14:paraId="5B853E61" w14:textId="77777777" w:rsidR="0039650B" w:rsidRPr="003D6A79" w:rsidRDefault="0039650B" w:rsidP="00DA582B">
                        <w:pPr>
                          <w:pStyle w:val="p"/>
                          <w:shd w:val="clear" w:color="auto" w:fill="FFFFFF"/>
                          <w:jc w:val="right"/>
                          <w:rPr>
                            <w:rFonts w:ascii="Times New Roman" w:hAnsi="Times New Roman" w:cs="Times New Roman"/>
                            <w:sz w:val="24"/>
                          </w:rPr>
                        </w:pPr>
                        <w:r w:rsidRPr="003D6A79">
                          <w:rPr>
                            <w:rFonts w:ascii="Times New Roman" w:eastAsia="Times New Roman" w:hAnsi="Times New Roman" w:cs="Times New Roman"/>
                            <w:color w:val="000000"/>
                            <w:sz w:val="24"/>
                          </w:rPr>
                          <w:t>100</w:t>
                        </w:r>
                      </w:p>
                    </w:tc>
                    <w:tc>
                      <w:tcPr>
                        <w:tcW w:w="1440" w:type="dxa"/>
                        <w:tcMar>
                          <w:top w:w="0" w:type="dxa"/>
                          <w:left w:w="0" w:type="dxa"/>
                          <w:bottom w:w="0" w:type="dxa"/>
                          <w:right w:w="0" w:type="dxa"/>
                        </w:tcMar>
                        <w:vAlign w:val="center"/>
                      </w:tcPr>
                      <w:p w14:paraId="21B6FCDC" w14:textId="77777777" w:rsidR="0039650B" w:rsidRPr="003D6A79" w:rsidRDefault="0039650B" w:rsidP="00DA582B">
                        <w:pPr>
                          <w:pStyle w:val="p"/>
                          <w:shd w:val="clear" w:color="auto" w:fill="FFFFFF"/>
                          <w:jc w:val="right"/>
                          <w:rPr>
                            <w:rFonts w:ascii="Times New Roman" w:hAnsi="Times New Roman" w:cs="Times New Roman"/>
                            <w:sz w:val="24"/>
                          </w:rPr>
                        </w:pPr>
                        <w:r w:rsidRPr="003D6A79">
                          <w:rPr>
                            <w:rFonts w:ascii="Times New Roman" w:eastAsia="Times New Roman" w:hAnsi="Times New Roman" w:cs="Times New Roman"/>
                            <w:color w:val="000000"/>
                            <w:sz w:val="24"/>
                          </w:rPr>
                          <w:t>110</w:t>
                        </w:r>
                      </w:p>
                    </w:tc>
                    <w:tc>
                      <w:tcPr>
                        <w:tcW w:w="1440" w:type="dxa"/>
                        <w:tcMar>
                          <w:top w:w="0" w:type="dxa"/>
                          <w:left w:w="0" w:type="dxa"/>
                          <w:bottom w:w="0" w:type="dxa"/>
                          <w:right w:w="0" w:type="dxa"/>
                        </w:tcMar>
                        <w:vAlign w:val="center"/>
                      </w:tcPr>
                      <w:p w14:paraId="040F53CD" w14:textId="77777777" w:rsidR="0039650B" w:rsidRPr="003D6A79" w:rsidRDefault="0039650B" w:rsidP="00DA582B">
                        <w:pPr>
                          <w:pStyle w:val="p"/>
                          <w:shd w:val="clear" w:color="auto" w:fill="FFFFFF"/>
                          <w:jc w:val="right"/>
                          <w:rPr>
                            <w:rFonts w:ascii="Times New Roman" w:hAnsi="Times New Roman" w:cs="Times New Roman"/>
                            <w:sz w:val="24"/>
                          </w:rPr>
                        </w:pPr>
                        <w:r w:rsidRPr="003D6A79">
                          <w:rPr>
                            <w:rFonts w:ascii="Times New Roman" w:eastAsia="Times New Roman" w:hAnsi="Times New Roman" w:cs="Times New Roman"/>
                            <w:color w:val="000000"/>
                            <w:sz w:val="24"/>
                          </w:rPr>
                          <w:t>95</w:t>
                        </w:r>
                      </w:p>
                    </w:tc>
                  </w:tr>
                  <w:tr w:rsidR="0039650B" w:rsidRPr="003D6A79" w14:paraId="3608CBBF" w14:textId="77777777" w:rsidTr="00DA582B">
                    <w:tc>
                      <w:tcPr>
                        <w:tcW w:w="2880" w:type="dxa"/>
                        <w:tcMar>
                          <w:top w:w="0" w:type="dxa"/>
                          <w:left w:w="0" w:type="dxa"/>
                          <w:bottom w:w="0" w:type="dxa"/>
                          <w:right w:w="0" w:type="dxa"/>
                        </w:tcMar>
                        <w:vAlign w:val="center"/>
                      </w:tcPr>
                      <w:p w14:paraId="57061E85" w14:textId="77777777" w:rsidR="0039650B" w:rsidRPr="003D6A79" w:rsidRDefault="0039650B"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Applied Overhead</w:t>
                        </w:r>
                      </w:p>
                    </w:tc>
                    <w:tc>
                      <w:tcPr>
                        <w:tcW w:w="1440" w:type="dxa"/>
                        <w:tcMar>
                          <w:top w:w="0" w:type="dxa"/>
                          <w:left w:w="0" w:type="dxa"/>
                          <w:bottom w:w="0" w:type="dxa"/>
                          <w:right w:w="0" w:type="dxa"/>
                        </w:tcMar>
                        <w:vAlign w:val="center"/>
                      </w:tcPr>
                      <w:p w14:paraId="20CDBD71" w14:textId="77777777" w:rsidR="0039650B" w:rsidRPr="003D6A79" w:rsidRDefault="0039650B" w:rsidP="00DA582B">
                        <w:pPr>
                          <w:pStyle w:val="p"/>
                          <w:shd w:val="clear" w:color="auto" w:fill="FFFFFF"/>
                          <w:jc w:val="right"/>
                          <w:rPr>
                            <w:rFonts w:ascii="Times New Roman" w:hAnsi="Times New Roman" w:cs="Times New Roman"/>
                            <w:sz w:val="24"/>
                          </w:rPr>
                        </w:pPr>
                        <w:r w:rsidRPr="003D6A79">
                          <w:rPr>
                            <w:rFonts w:ascii="Times New Roman" w:eastAsia="Times New Roman" w:hAnsi="Times New Roman" w:cs="Times New Roman"/>
                            <w:color w:val="000000"/>
                            <w:sz w:val="24"/>
                            <w:u w:val="single"/>
                          </w:rPr>
                          <w:t>  140</w:t>
                        </w:r>
                      </w:p>
                    </w:tc>
                    <w:tc>
                      <w:tcPr>
                        <w:tcW w:w="1440" w:type="dxa"/>
                        <w:tcMar>
                          <w:top w:w="0" w:type="dxa"/>
                          <w:left w:w="0" w:type="dxa"/>
                          <w:bottom w:w="0" w:type="dxa"/>
                          <w:right w:w="0" w:type="dxa"/>
                        </w:tcMar>
                        <w:vAlign w:val="center"/>
                      </w:tcPr>
                      <w:p w14:paraId="0FE96BD3" w14:textId="77777777" w:rsidR="0039650B" w:rsidRPr="003D6A79" w:rsidRDefault="0039650B" w:rsidP="00DA582B">
                        <w:pPr>
                          <w:pStyle w:val="p"/>
                          <w:shd w:val="clear" w:color="auto" w:fill="FFFFFF"/>
                          <w:jc w:val="right"/>
                          <w:rPr>
                            <w:rFonts w:ascii="Times New Roman" w:hAnsi="Times New Roman" w:cs="Times New Roman"/>
                            <w:sz w:val="24"/>
                          </w:rPr>
                        </w:pPr>
                        <w:r w:rsidRPr="003D6A79">
                          <w:rPr>
                            <w:rFonts w:ascii="Times New Roman" w:eastAsia="Times New Roman" w:hAnsi="Times New Roman" w:cs="Times New Roman"/>
                            <w:color w:val="000000"/>
                            <w:sz w:val="24"/>
                            <w:u w:val="single"/>
                          </w:rPr>
                          <w:t>  154</w:t>
                        </w:r>
                      </w:p>
                    </w:tc>
                    <w:tc>
                      <w:tcPr>
                        <w:tcW w:w="1440" w:type="dxa"/>
                        <w:tcMar>
                          <w:top w:w="0" w:type="dxa"/>
                          <w:left w:w="0" w:type="dxa"/>
                          <w:bottom w:w="0" w:type="dxa"/>
                          <w:right w:w="0" w:type="dxa"/>
                        </w:tcMar>
                        <w:vAlign w:val="center"/>
                      </w:tcPr>
                      <w:p w14:paraId="08DA33FB" w14:textId="77777777" w:rsidR="0039650B" w:rsidRPr="003D6A79" w:rsidRDefault="0039650B" w:rsidP="00DA582B">
                        <w:pPr>
                          <w:pStyle w:val="p"/>
                          <w:shd w:val="clear" w:color="auto" w:fill="FFFFFF"/>
                          <w:jc w:val="right"/>
                          <w:rPr>
                            <w:rFonts w:ascii="Times New Roman" w:hAnsi="Times New Roman" w:cs="Times New Roman"/>
                            <w:sz w:val="24"/>
                          </w:rPr>
                        </w:pPr>
                        <w:r w:rsidRPr="003D6A79">
                          <w:rPr>
                            <w:rFonts w:ascii="Times New Roman" w:eastAsia="Times New Roman" w:hAnsi="Times New Roman" w:cs="Times New Roman"/>
                            <w:color w:val="000000"/>
                            <w:sz w:val="24"/>
                            <w:u w:val="single"/>
                          </w:rPr>
                          <w:t>  133</w:t>
                        </w:r>
                      </w:p>
                    </w:tc>
                  </w:tr>
                  <w:tr w:rsidR="0039650B" w:rsidRPr="003D6A79" w14:paraId="684638B9" w14:textId="77777777" w:rsidTr="00DA582B">
                    <w:tc>
                      <w:tcPr>
                        <w:tcW w:w="2880" w:type="dxa"/>
                        <w:tcMar>
                          <w:top w:w="0" w:type="dxa"/>
                          <w:left w:w="0" w:type="dxa"/>
                          <w:bottom w:w="0" w:type="dxa"/>
                          <w:right w:w="0" w:type="dxa"/>
                        </w:tcMar>
                        <w:vAlign w:val="center"/>
                      </w:tcPr>
                      <w:p w14:paraId="0A7D34A2" w14:textId="77777777" w:rsidR="0039650B" w:rsidRPr="003D6A79" w:rsidRDefault="0039650B"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Total</w:t>
                        </w:r>
                      </w:p>
                    </w:tc>
                    <w:tc>
                      <w:tcPr>
                        <w:tcW w:w="1440" w:type="dxa"/>
                        <w:tcMar>
                          <w:top w:w="0" w:type="dxa"/>
                          <w:left w:w="0" w:type="dxa"/>
                          <w:bottom w:w="0" w:type="dxa"/>
                          <w:right w:w="0" w:type="dxa"/>
                        </w:tcMar>
                        <w:vAlign w:val="center"/>
                      </w:tcPr>
                      <w:p w14:paraId="0058E0F4" w14:textId="77777777" w:rsidR="0039650B" w:rsidRPr="003D6A79" w:rsidRDefault="0039650B" w:rsidP="00DA582B">
                        <w:pPr>
                          <w:pStyle w:val="p"/>
                          <w:shd w:val="clear" w:color="auto" w:fill="FFFFFF"/>
                          <w:jc w:val="right"/>
                          <w:rPr>
                            <w:rFonts w:ascii="Times New Roman" w:hAnsi="Times New Roman" w:cs="Times New Roman"/>
                            <w:sz w:val="24"/>
                          </w:rPr>
                        </w:pPr>
                        <w:r w:rsidRPr="003D6A79">
                          <w:rPr>
                            <w:rStyle w:val="DoubleUnderline"/>
                            <w:rFonts w:ascii="Times New Roman" w:eastAsia="Times New Roman" w:hAnsi="Times New Roman" w:cs="Times New Roman"/>
                            <w:color w:val="000000"/>
                            <w:sz w:val="24"/>
                            <w:u w:val="double"/>
                          </w:rPr>
                          <w:t>$330</w:t>
                        </w:r>
                      </w:p>
                    </w:tc>
                    <w:tc>
                      <w:tcPr>
                        <w:tcW w:w="1440" w:type="dxa"/>
                        <w:tcMar>
                          <w:top w:w="0" w:type="dxa"/>
                          <w:left w:w="0" w:type="dxa"/>
                          <w:bottom w:w="0" w:type="dxa"/>
                          <w:right w:w="0" w:type="dxa"/>
                        </w:tcMar>
                        <w:vAlign w:val="center"/>
                      </w:tcPr>
                      <w:p w14:paraId="6CBAA9A9" w14:textId="77777777" w:rsidR="0039650B" w:rsidRPr="003D6A79" w:rsidRDefault="0039650B" w:rsidP="00DA582B">
                        <w:pPr>
                          <w:pStyle w:val="p"/>
                          <w:shd w:val="clear" w:color="auto" w:fill="FFFFFF"/>
                          <w:jc w:val="right"/>
                          <w:rPr>
                            <w:rFonts w:ascii="Times New Roman" w:hAnsi="Times New Roman" w:cs="Times New Roman"/>
                            <w:sz w:val="24"/>
                          </w:rPr>
                        </w:pPr>
                        <w:r w:rsidRPr="003D6A79">
                          <w:rPr>
                            <w:rStyle w:val="DoubleUnderline"/>
                            <w:rFonts w:ascii="Times New Roman" w:eastAsia="Times New Roman" w:hAnsi="Times New Roman" w:cs="Times New Roman"/>
                            <w:color w:val="000000"/>
                            <w:sz w:val="24"/>
                            <w:u w:val="double"/>
                          </w:rPr>
                          <w:t>$349</w:t>
                        </w:r>
                      </w:p>
                    </w:tc>
                    <w:tc>
                      <w:tcPr>
                        <w:tcW w:w="1440" w:type="dxa"/>
                        <w:tcMar>
                          <w:top w:w="0" w:type="dxa"/>
                          <w:left w:w="0" w:type="dxa"/>
                          <w:bottom w:w="0" w:type="dxa"/>
                          <w:right w:w="0" w:type="dxa"/>
                        </w:tcMar>
                        <w:vAlign w:val="center"/>
                      </w:tcPr>
                      <w:p w14:paraId="500B9B00" w14:textId="77777777" w:rsidR="0039650B" w:rsidRPr="003D6A79" w:rsidRDefault="0039650B" w:rsidP="00DA582B">
                        <w:pPr>
                          <w:pStyle w:val="p"/>
                          <w:shd w:val="clear" w:color="auto" w:fill="FFFFFF"/>
                          <w:jc w:val="right"/>
                          <w:rPr>
                            <w:rFonts w:ascii="Times New Roman" w:hAnsi="Times New Roman" w:cs="Times New Roman"/>
                            <w:sz w:val="24"/>
                          </w:rPr>
                        </w:pPr>
                        <w:r w:rsidRPr="003D6A79">
                          <w:rPr>
                            <w:rStyle w:val="DoubleUnderline"/>
                            <w:rFonts w:ascii="Times New Roman" w:eastAsia="Times New Roman" w:hAnsi="Times New Roman" w:cs="Times New Roman"/>
                            <w:color w:val="000000"/>
                            <w:sz w:val="24"/>
                            <w:u w:val="double"/>
                          </w:rPr>
                          <w:t>$323</w:t>
                        </w:r>
                      </w:p>
                    </w:tc>
                  </w:tr>
                </w:tbl>
                <w:p w14:paraId="68FAF65C" w14:textId="77777777" w:rsidR="0039650B" w:rsidRPr="003D6A79" w:rsidRDefault="0039650B" w:rsidP="0039650B">
                  <w:pPr>
                    <w:pStyle w:val="p"/>
                    <w:shd w:val="clear" w:color="auto" w:fill="FFFFFF"/>
                    <w:rPr>
                      <w:rFonts w:ascii="Times New Roman" w:hAnsi="Times New Roman" w:cs="Times New Roman"/>
                      <w:sz w:val="24"/>
                    </w:rPr>
                  </w:pPr>
                </w:p>
                <w:tbl>
                  <w:tblPr>
                    <w:tblW w:w="0" w:type="auto"/>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713"/>
                    <w:gridCol w:w="7812"/>
                  </w:tblGrid>
                  <w:tr w:rsidR="0039650B" w:rsidRPr="003D6A79" w14:paraId="279C8174" w14:textId="77777777" w:rsidTr="00DA582B">
                    <w:tc>
                      <w:tcPr>
                        <w:tcW w:w="720" w:type="dxa"/>
                        <w:tcMar>
                          <w:top w:w="0" w:type="dxa"/>
                          <w:left w:w="0" w:type="dxa"/>
                          <w:bottom w:w="0" w:type="dxa"/>
                          <w:right w:w="0" w:type="dxa"/>
                        </w:tcMar>
                        <w:vAlign w:val="center"/>
                      </w:tcPr>
                      <w:p w14:paraId="7ECA0980" w14:textId="77777777" w:rsidR="0039650B" w:rsidRPr="003D6A79" w:rsidRDefault="0039650B"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A.</w:t>
                        </w:r>
                      </w:p>
                    </w:tc>
                    <w:tc>
                      <w:tcPr>
                        <w:tcW w:w="7920" w:type="dxa"/>
                        <w:tcMar>
                          <w:top w:w="0" w:type="dxa"/>
                          <w:left w:w="0" w:type="dxa"/>
                          <w:bottom w:w="0" w:type="dxa"/>
                          <w:right w:w="0" w:type="dxa"/>
                        </w:tcMar>
                        <w:vAlign w:val="center"/>
                      </w:tcPr>
                      <w:p w14:paraId="27DB6ACA" w14:textId="77777777" w:rsidR="0039650B" w:rsidRPr="003D6A79" w:rsidRDefault="0039650B"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Overhead is applied based on direct labour dollars. What is the overhead rate?</w:t>
                        </w:r>
                      </w:p>
                    </w:tc>
                  </w:tr>
                  <w:tr w:rsidR="0039650B" w:rsidRPr="003D6A79" w14:paraId="11C713BE" w14:textId="77777777" w:rsidTr="00DA582B">
                    <w:tc>
                      <w:tcPr>
                        <w:tcW w:w="720" w:type="dxa"/>
                        <w:tcMar>
                          <w:top w:w="0" w:type="dxa"/>
                          <w:left w:w="0" w:type="dxa"/>
                          <w:bottom w:w="0" w:type="dxa"/>
                          <w:right w:w="0" w:type="dxa"/>
                        </w:tcMar>
                        <w:vAlign w:val="center"/>
                      </w:tcPr>
                      <w:p w14:paraId="3A1F1037" w14:textId="77777777" w:rsidR="0039650B" w:rsidRPr="003D6A79" w:rsidRDefault="0039650B"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B.</w:t>
                        </w:r>
                      </w:p>
                    </w:tc>
                    <w:tc>
                      <w:tcPr>
                        <w:tcW w:w="7920" w:type="dxa"/>
                        <w:tcMar>
                          <w:top w:w="0" w:type="dxa"/>
                          <w:left w:w="0" w:type="dxa"/>
                          <w:bottom w:w="0" w:type="dxa"/>
                          <w:right w:w="0" w:type="dxa"/>
                        </w:tcMar>
                        <w:vAlign w:val="center"/>
                      </w:tcPr>
                      <w:p w14:paraId="54BDD5FC" w14:textId="77777777" w:rsidR="0039650B" w:rsidRPr="003D6A79" w:rsidRDefault="0039650B"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What rate does Giant use to price its jobs?</w:t>
                        </w:r>
                      </w:p>
                    </w:tc>
                  </w:tr>
                  <w:tr w:rsidR="0039650B" w:rsidRPr="003D6A79" w14:paraId="215BD553" w14:textId="77777777" w:rsidTr="00DA582B">
                    <w:tc>
                      <w:tcPr>
                        <w:tcW w:w="720" w:type="dxa"/>
                        <w:tcMar>
                          <w:top w:w="0" w:type="dxa"/>
                          <w:left w:w="0" w:type="dxa"/>
                          <w:bottom w:w="0" w:type="dxa"/>
                          <w:right w:w="0" w:type="dxa"/>
                        </w:tcMar>
                        <w:vAlign w:val="center"/>
                      </w:tcPr>
                      <w:p w14:paraId="1D4D28C8" w14:textId="77777777" w:rsidR="0039650B" w:rsidRPr="003D6A79" w:rsidRDefault="0039650B"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C.</w:t>
                        </w:r>
                      </w:p>
                    </w:tc>
                    <w:tc>
                      <w:tcPr>
                        <w:tcW w:w="7920" w:type="dxa"/>
                        <w:tcMar>
                          <w:top w:w="0" w:type="dxa"/>
                          <w:left w:w="0" w:type="dxa"/>
                          <w:bottom w:w="0" w:type="dxa"/>
                          <w:right w:w="0" w:type="dxa"/>
                        </w:tcMar>
                        <w:vAlign w:val="center"/>
                      </w:tcPr>
                      <w:p w14:paraId="34224272" w14:textId="77777777" w:rsidR="0039650B" w:rsidRPr="003D6A79" w:rsidRDefault="0039650B" w:rsidP="00DA582B">
                        <w:pPr>
                          <w:shd w:val="clear" w:color="auto" w:fill="FFFFFF"/>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What is the gross margin on Job 60cm?</w:t>
                        </w:r>
                      </w:p>
                    </w:tc>
                  </w:tr>
                </w:tbl>
                <w:p w14:paraId="5B1396AF" w14:textId="77777777" w:rsidR="0039650B" w:rsidRPr="003D6A79" w:rsidRDefault="0039650B" w:rsidP="0039650B">
                  <w:pPr>
                    <w:rPr>
                      <w:vanish/>
                      <w:sz w:val="24"/>
                      <w:szCs w:val="24"/>
                    </w:rPr>
                  </w:pP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1120"/>
                    <w:gridCol w:w="7300"/>
                  </w:tblGrid>
                  <w:tr w:rsidR="0039650B" w:rsidRPr="003D6A79" w14:paraId="0E22CC66" w14:textId="77777777" w:rsidTr="003D6A79">
                    <w:tc>
                      <w:tcPr>
                        <w:tcW w:w="1120" w:type="dxa"/>
                        <w:tcMar>
                          <w:top w:w="30" w:type="dxa"/>
                          <w:left w:w="0" w:type="dxa"/>
                          <w:bottom w:w="30" w:type="dxa"/>
                          <w:right w:w="0" w:type="dxa"/>
                        </w:tcMar>
                      </w:tcPr>
                      <w:p w14:paraId="1988A6FF" w14:textId="77777777" w:rsidR="0039650B" w:rsidRPr="003D6A79" w:rsidRDefault="0039650B" w:rsidP="00DA582B">
                        <w:pPr>
                          <w:rPr>
                            <w:sz w:val="24"/>
                            <w:szCs w:val="24"/>
                          </w:rPr>
                        </w:pPr>
                        <w:r w:rsidRPr="003D6A79">
                          <w:rPr>
                            <w:i/>
                            <w:iCs/>
                            <w:color w:val="000000"/>
                            <w:sz w:val="24"/>
                            <w:szCs w:val="24"/>
                          </w:rPr>
                          <w:t>ANSWER:  </w:t>
                        </w:r>
                      </w:p>
                    </w:tc>
                    <w:tc>
                      <w:tcPr>
                        <w:tcW w:w="7300" w:type="dxa"/>
                        <w:tcMar>
                          <w:top w:w="30" w:type="dxa"/>
                          <w:left w:w="0" w:type="dxa"/>
                          <w:bottom w:w="30" w:type="dxa"/>
                          <w:right w:w="0" w:type="dxa"/>
                        </w:tcMar>
                      </w:tcPr>
                      <w:p w14:paraId="2A7B3BEF" w14:textId="77777777" w:rsidR="0039650B" w:rsidRPr="003D6A79" w:rsidRDefault="0039650B" w:rsidP="00DA582B">
                        <w:pPr>
                          <w:pStyle w:val="p"/>
                          <w:rPr>
                            <w:rFonts w:ascii="Times New Roman" w:hAnsi="Times New Roman" w:cs="Times New Roman"/>
                            <w:sz w:val="24"/>
                          </w:rPr>
                        </w:pPr>
                      </w:p>
                      <w:tbl>
                        <w:tblPr>
                          <w:tblW w:w="0" w:type="auto"/>
                          <w:tblBorders>
                            <w:top w:val="nil"/>
                            <w:left w:val="nil"/>
                            <w:bottom w:val="nil"/>
                            <w:right w:val="nil"/>
                            <w:insideH w:val="nil"/>
                            <w:insideV w:val="nil"/>
                          </w:tblBorders>
                          <w:tblCellMar>
                            <w:left w:w="0" w:type="dxa"/>
                            <w:right w:w="0" w:type="dxa"/>
                          </w:tblCellMar>
                          <w:tblLook w:val="0000" w:firstRow="0" w:lastRow="0" w:firstColumn="0" w:lastColumn="0" w:noHBand="0" w:noVBand="0"/>
                        </w:tblPr>
                        <w:tblGrid>
                          <w:gridCol w:w="628"/>
                          <w:gridCol w:w="6672"/>
                        </w:tblGrid>
                        <w:tr w:rsidR="0039650B" w:rsidRPr="003D6A79" w14:paraId="3286F682" w14:textId="77777777" w:rsidTr="00DA582B">
                          <w:tc>
                            <w:tcPr>
                              <w:tcW w:w="720" w:type="dxa"/>
                              <w:tcMar>
                                <w:top w:w="0" w:type="dxa"/>
                                <w:left w:w="0" w:type="dxa"/>
                                <w:bottom w:w="0" w:type="dxa"/>
                                <w:right w:w="0" w:type="dxa"/>
                              </w:tcMar>
                              <w:vAlign w:val="center"/>
                            </w:tcPr>
                            <w:p w14:paraId="54B71B9C" w14:textId="77777777" w:rsidR="0039650B" w:rsidRPr="003D6A79" w:rsidRDefault="0039650B"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A.</w:t>
                              </w:r>
                            </w:p>
                          </w:tc>
                          <w:tc>
                            <w:tcPr>
                              <w:tcW w:w="7920" w:type="dxa"/>
                              <w:tcMar>
                                <w:top w:w="0" w:type="dxa"/>
                                <w:left w:w="0" w:type="dxa"/>
                                <w:bottom w:w="0" w:type="dxa"/>
                                <w:right w:w="0" w:type="dxa"/>
                              </w:tcMar>
                              <w:vAlign w:val="center"/>
                            </w:tcPr>
                            <w:p w14:paraId="0FAB1D12" w14:textId="77777777" w:rsidR="0039650B" w:rsidRPr="003D6A79" w:rsidRDefault="0039650B"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$140/$100 = 1.40 = 140% of direct labour cost (This was using Jobs 50cm, Job 56cm &amp; Job 60cm result in the same answer.)</w:t>
                              </w:r>
                            </w:p>
                          </w:tc>
                        </w:tr>
                        <w:tr w:rsidR="0039650B" w:rsidRPr="003D6A79" w14:paraId="37A65B08" w14:textId="77777777" w:rsidTr="00DA582B">
                          <w:tc>
                            <w:tcPr>
                              <w:tcW w:w="720" w:type="dxa"/>
                              <w:tcMar>
                                <w:top w:w="0" w:type="dxa"/>
                                <w:left w:w="0" w:type="dxa"/>
                                <w:bottom w:w="0" w:type="dxa"/>
                                <w:right w:w="0" w:type="dxa"/>
                              </w:tcMar>
                              <w:vAlign w:val="center"/>
                            </w:tcPr>
                            <w:p w14:paraId="7EABB130" w14:textId="77777777" w:rsidR="0039650B" w:rsidRPr="003D6A79" w:rsidRDefault="0039650B"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c>
                            <w:tcPr>
                              <w:tcW w:w="7920" w:type="dxa"/>
                              <w:tcMar>
                                <w:top w:w="0" w:type="dxa"/>
                                <w:left w:w="0" w:type="dxa"/>
                                <w:bottom w:w="0" w:type="dxa"/>
                                <w:right w:w="0" w:type="dxa"/>
                              </w:tcMar>
                              <w:vAlign w:val="center"/>
                            </w:tcPr>
                            <w:p w14:paraId="1BB98815" w14:textId="77777777" w:rsidR="0039650B" w:rsidRPr="003D6A79" w:rsidRDefault="0039650B"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r>
                        <w:tr w:rsidR="0039650B" w:rsidRPr="003D6A79" w14:paraId="31AEFF49" w14:textId="77777777" w:rsidTr="00DA582B">
                          <w:tc>
                            <w:tcPr>
                              <w:tcW w:w="720" w:type="dxa"/>
                              <w:tcMar>
                                <w:top w:w="0" w:type="dxa"/>
                                <w:left w:w="0" w:type="dxa"/>
                                <w:bottom w:w="0" w:type="dxa"/>
                                <w:right w:w="0" w:type="dxa"/>
                              </w:tcMar>
                              <w:vAlign w:val="center"/>
                            </w:tcPr>
                            <w:p w14:paraId="03FF0DBD" w14:textId="77777777" w:rsidR="0039650B" w:rsidRPr="003D6A79" w:rsidRDefault="0039650B"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B.</w:t>
                              </w:r>
                            </w:p>
                          </w:tc>
                          <w:tc>
                            <w:tcPr>
                              <w:tcW w:w="7920" w:type="dxa"/>
                              <w:tcMar>
                                <w:top w:w="0" w:type="dxa"/>
                                <w:left w:w="0" w:type="dxa"/>
                                <w:bottom w:w="0" w:type="dxa"/>
                                <w:right w:w="0" w:type="dxa"/>
                              </w:tcMar>
                              <w:vAlign w:val="center"/>
                            </w:tcPr>
                            <w:p w14:paraId="6ABEB83D" w14:textId="77777777" w:rsidR="0039650B" w:rsidRPr="003D6A79" w:rsidRDefault="0039650B"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$484.50/$323 = 1.5 Giant prices its jobs at cost plus 50%.</w:t>
                              </w:r>
                            </w:p>
                          </w:tc>
                        </w:tr>
                        <w:tr w:rsidR="0039650B" w:rsidRPr="003D6A79" w14:paraId="61080953" w14:textId="77777777" w:rsidTr="00DA582B">
                          <w:tc>
                            <w:tcPr>
                              <w:tcW w:w="720" w:type="dxa"/>
                              <w:tcMar>
                                <w:top w:w="0" w:type="dxa"/>
                                <w:left w:w="0" w:type="dxa"/>
                                <w:bottom w:w="0" w:type="dxa"/>
                                <w:right w:w="0" w:type="dxa"/>
                              </w:tcMar>
                              <w:vAlign w:val="center"/>
                            </w:tcPr>
                            <w:p w14:paraId="2184686A" w14:textId="77777777" w:rsidR="0039650B" w:rsidRPr="003D6A79" w:rsidRDefault="0039650B"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c>
                            <w:tcPr>
                              <w:tcW w:w="7920" w:type="dxa"/>
                              <w:tcMar>
                                <w:top w:w="0" w:type="dxa"/>
                                <w:left w:w="0" w:type="dxa"/>
                                <w:bottom w:w="0" w:type="dxa"/>
                                <w:right w:w="0" w:type="dxa"/>
                              </w:tcMar>
                              <w:vAlign w:val="center"/>
                            </w:tcPr>
                            <w:p w14:paraId="6FA67CA0" w14:textId="77777777" w:rsidR="0039650B" w:rsidRPr="003D6A79" w:rsidRDefault="0039650B"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 </w:t>
                              </w:r>
                            </w:p>
                          </w:tc>
                        </w:tr>
                        <w:tr w:rsidR="0039650B" w:rsidRPr="003D6A79" w14:paraId="19B5ED3F" w14:textId="77777777" w:rsidTr="00DA582B">
                          <w:tc>
                            <w:tcPr>
                              <w:tcW w:w="720" w:type="dxa"/>
                              <w:tcMar>
                                <w:top w:w="0" w:type="dxa"/>
                                <w:left w:w="0" w:type="dxa"/>
                                <w:bottom w:w="0" w:type="dxa"/>
                                <w:right w:w="0" w:type="dxa"/>
                              </w:tcMar>
                              <w:vAlign w:val="center"/>
                            </w:tcPr>
                            <w:p w14:paraId="0C5A9118" w14:textId="77777777" w:rsidR="0039650B" w:rsidRPr="003D6A79" w:rsidRDefault="0039650B" w:rsidP="00DA582B">
                              <w:pPr>
                                <w:rPr>
                                  <w:rFonts w:ascii="Times New Roman" w:hAnsi="Times New Roman" w:cs="Times New Roman"/>
                                  <w:sz w:val="24"/>
                                  <w:szCs w:val="24"/>
                                </w:rPr>
                              </w:pPr>
                              <w:r w:rsidRPr="003D6A79">
                                <w:rPr>
                                  <w:rFonts w:ascii="Times New Roman" w:eastAsia="Times New Roman" w:hAnsi="Times New Roman" w:cs="Times New Roman"/>
                                  <w:color w:val="000000"/>
                                  <w:sz w:val="24"/>
                                  <w:szCs w:val="24"/>
                                </w:rPr>
                                <w:t>C.</w:t>
                              </w:r>
                            </w:p>
                          </w:tc>
                          <w:tc>
                            <w:tcPr>
                              <w:tcW w:w="7920" w:type="dxa"/>
                              <w:tcMar>
                                <w:top w:w="0" w:type="dxa"/>
                                <w:left w:w="0" w:type="dxa"/>
                                <w:bottom w:w="0" w:type="dxa"/>
                                <w:right w:w="0" w:type="dxa"/>
                              </w:tcMar>
                              <w:vAlign w:val="center"/>
                            </w:tcPr>
                            <w:p w14:paraId="097CF454" w14:textId="77777777" w:rsidR="003D6A79" w:rsidRPr="003D6A79" w:rsidRDefault="0039650B" w:rsidP="00DA582B">
                              <w:pPr>
                                <w:rPr>
                                  <w:rFonts w:ascii="Times New Roman" w:eastAsia="Times New Roman" w:hAnsi="Times New Roman" w:cs="Times New Roman"/>
                                  <w:color w:val="000000"/>
                                  <w:sz w:val="24"/>
                                  <w:szCs w:val="24"/>
                                </w:rPr>
                              </w:pPr>
                              <w:r w:rsidRPr="003D6A79">
                                <w:rPr>
                                  <w:rFonts w:ascii="Times New Roman" w:eastAsia="Times New Roman" w:hAnsi="Times New Roman" w:cs="Times New Roman"/>
                                  <w:color w:val="000000"/>
                                  <w:sz w:val="24"/>
                                  <w:szCs w:val="24"/>
                                </w:rPr>
                                <w:t xml:space="preserve">$484.50 </w:t>
                              </w:r>
                              <w:r w:rsidRPr="003D6A79">
                                <w:rPr>
                                  <w:rFonts w:ascii="Times New Roman" w:eastAsia="Times" w:hAnsi="Times New Roman" w:cs="Times New Roman"/>
                                  <w:color w:val="000000"/>
                                  <w:sz w:val="24"/>
                                  <w:szCs w:val="24"/>
                                </w:rPr>
                                <w:t>−</w:t>
                              </w:r>
                              <w:r w:rsidRPr="003D6A79">
                                <w:rPr>
                                  <w:rFonts w:ascii="Times New Roman" w:eastAsia="Times New Roman" w:hAnsi="Times New Roman" w:cs="Times New Roman"/>
                                  <w:color w:val="000000"/>
                                  <w:sz w:val="24"/>
                                  <w:szCs w:val="24"/>
                                </w:rPr>
                                <w:t xml:space="preserve"> $323 = $161.50</w:t>
                              </w:r>
                            </w:p>
                          </w:tc>
                        </w:tr>
                      </w:tbl>
                      <w:p w14:paraId="735B3C3C" w14:textId="77777777" w:rsidR="0039650B" w:rsidRPr="003D6A79" w:rsidRDefault="0039650B" w:rsidP="00DA582B">
                        <w:pPr>
                          <w:rPr>
                            <w:sz w:val="24"/>
                            <w:szCs w:val="24"/>
                          </w:rPr>
                        </w:pPr>
                      </w:p>
                    </w:tc>
                  </w:tr>
                  <w:tr w:rsidR="0039650B" w:rsidRPr="003D6A79" w14:paraId="207B9DFB" w14:textId="77777777" w:rsidTr="003D6A79">
                    <w:tc>
                      <w:tcPr>
                        <w:tcW w:w="1120" w:type="dxa"/>
                        <w:tcMar>
                          <w:top w:w="30" w:type="dxa"/>
                          <w:left w:w="0" w:type="dxa"/>
                          <w:bottom w:w="30" w:type="dxa"/>
                          <w:right w:w="0" w:type="dxa"/>
                        </w:tcMar>
                      </w:tcPr>
                      <w:p w14:paraId="68082F9B" w14:textId="77777777" w:rsidR="0039650B" w:rsidRPr="003D6A79" w:rsidRDefault="0039650B" w:rsidP="00DA582B">
                        <w:pPr>
                          <w:rPr>
                            <w:sz w:val="24"/>
                            <w:szCs w:val="24"/>
                          </w:rPr>
                        </w:pPr>
                      </w:p>
                    </w:tc>
                    <w:tc>
                      <w:tcPr>
                        <w:tcW w:w="7300" w:type="dxa"/>
                        <w:tcMar>
                          <w:top w:w="30" w:type="dxa"/>
                          <w:left w:w="0" w:type="dxa"/>
                          <w:bottom w:w="30" w:type="dxa"/>
                          <w:right w:w="0" w:type="dxa"/>
                        </w:tcMar>
                      </w:tcPr>
                      <w:p w14:paraId="1D174340" w14:textId="77777777" w:rsidR="0039650B" w:rsidRPr="003D6A79" w:rsidRDefault="0039650B" w:rsidP="00DA582B">
                        <w:pPr>
                          <w:rPr>
                            <w:sz w:val="24"/>
                            <w:szCs w:val="24"/>
                          </w:rPr>
                        </w:pPr>
                      </w:p>
                    </w:tc>
                  </w:tr>
                  <w:tr w:rsidR="0039650B" w:rsidRPr="003D6A79" w14:paraId="6E570A18" w14:textId="77777777" w:rsidTr="003D6A79">
                    <w:tc>
                      <w:tcPr>
                        <w:tcW w:w="1120" w:type="dxa"/>
                        <w:tcMar>
                          <w:top w:w="30" w:type="dxa"/>
                          <w:left w:w="0" w:type="dxa"/>
                          <w:bottom w:w="30" w:type="dxa"/>
                          <w:right w:w="0" w:type="dxa"/>
                        </w:tcMar>
                      </w:tcPr>
                      <w:p w14:paraId="416874B5" w14:textId="77777777" w:rsidR="0039650B" w:rsidRPr="003D6A79" w:rsidRDefault="0039650B" w:rsidP="00DA582B">
                        <w:pPr>
                          <w:rPr>
                            <w:sz w:val="24"/>
                            <w:szCs w:val="24"/>
                          </w:rPr>
                        </w:pPr>
                      </w:p>
                    </w:tc>
                    <w:tc>
                      <w:tcPr>
                        <w:tcW w:w="7300" w:type="dxa"/>
                        <w:tcMar>
                          <w:top w:w="30" w:type="dxa"/>
                          <w:left w:w="0" w:type="dxa"/>
                          <w:bottom w:w="30" w:type="dxa"/>
                          <w:right w:w="0" w:type="dxa"/>
                        </w:tcMar>
                      </w:tcPr>
                      <w:p w14:paraId="5F522B61" w14:textId="77777777" w:rsidR="0039650B" w:rsidRPr="003D6A79" w:rsidRDefault="0039650B" w:rsidP="00DA582B">
                        <w:pPr>
                          <w:rPr>
                            <w:sz w:val="24"/>
                            <w:szCs w:val="24"/>
                          </w:rPr>
                        </w:pPr>
                      </w:p>
                    </w:tc>
                  </w:tr>
                </w:tbl>
                <w:p w14:paraId="1C2B1D1A" w14:textId="77777777" w:rsidR="00A82812" w:rsidRPr="003D6A79" w:rsidRDefault="00A82812" w:rsidP="00DA582B">
                  <w:pPr>
                    <w:rPr>
                      <w:sz w:val="24"/>
                      <w:szCs w:val="24"/>
                    </w:rPr>
                  </w:pPr>
                </w:p>
              </w:tc>
            </w:tr>
            <w:tr w:rsidR="00A82812" w:rsidRPr="003D6A79" w14:paraId="2D11D8CA" w14:textId="77777777" w:rsidTr="0039650B">
              <w:tc>
                <w:tcPr>
                  <w:tcW w:w="20" w:type="dxa"/>
                  <w:tcMar>
                    <w:top w:w="30" w:type="dxa"/>
                    <w:left w:w="0" w:type="dxa"/>
                    <w:bottom w:w="30" w:type="dxa"/>
                    <w:right w:w="0" w:type="dxa"/>
                  </w:tcMar>
                </w:tcPr>
                <w:p w14:paraId="7EE44B8E" w14:textId="77777777" w:rsidR="00A82812" w:rsidRPr="003D6A79" w:rsidRDefault="00A82812" w:rsidP="00DA582B">
                  <w:pPr>
                    <w:rPr>
                      <w:sz w:val="24"/>
                      <w:szCs w:val="24"/>
                    </w:rPr>
                  </w:pPr>
                </w:p>
              </w:tc>
              <w:tc>
                <w:tcPr>
                  <w:tcW w:w="9520" w:type="dxa"/>
                  <w:tcMar>
                    <w:top w:w="30" w:type="dxa"/>
                    <w:left w:w="0" w:type="dxa"/>
                    <w:bottom w:w="30" w:type="dxa"/>
                    <w:right w:w="0" w:type="dxa"/>
                  </w:tcMar>
                </w:tcPr>
                <w:p w14:paraId="17337B67" w14:textId="77777777" w:rsidR="00A82812" w:rsidRPr="003D6A79" w:rsidRDefault="00A82812" w:rsidP="00DA582B">
                  <w:pPr>
                    <w:rPr>
                      <w:sz w:val="24"/>
                      <w:szCs w:val="24"/>
                    </w:rPr>
                  </w:pPr>
                </w:p>
              </w:tc>
            </w:tr>
          </w:tbl>
          <w:p w14:paraId="20B683F8" w14:textId="77777777" w:rsidR="00A82812" w:rsidRPr="003D6A79" w:rsidRDefault="00A82812" w:rsidP="00DA582B">
            <w:pPr>
              <w:rPr>
                <w:rFonts w:ascii="Times New Roman" w:hAnsi="Times New Roman" w:cs="Times New Roman"/>
                <w:sz w:val="24"/>
                <w:szCs w:val="24"/>
              </w:rPr>
            </w:pPr>
          </w:p>
        </w:tc>
      </w:tr>
    </w:tbl>
    <w:p w14:paraId="0EAD0FBB" w14:textId="77777777" w:rsidR="003D6A79" w:rsidRDefault="003D6A79" w:rsidP="003D6A79">
      <w:pPr>
        <w:shd w:val="clear" w:color="auto" w:fill="FFFFFF"/>
        <w:spacing w:after="0" w:line="240" w:lineRule="auto"/>
        <w:rPr>
          <w:rFonts w:ascii="Times New Roman" w:eastAsia="Times New Roman" w:hAnsi="Times New Roman" w:cs="Times New Roman"/>
          <w:color w:val="000000"/>
          <w:bdr w:val="nil"/>
          <w:lang w:val="en-CA" w:eastAsia="en-CA"/>
        </w:rPr>
      </w:pPr>
      <w:r>
        <w:rPr>
          <w:rFonts w:ascii="Times New Roman" w:eastAsia="Times New Roman" w:hAnsi="Times New Roman" w:cs="Times New Roman"/>
          <w:color w:val="000000"/>
          <w:bdr w:val="nil"/>
          <w:lang w:val="en-CA" w:eastAsia="en-CA"/>
        </w:rPr>
        <w:lastRenderedPageBreak/>
        <w:t>Activity Based Costing</w:t>
      </w:r>
    </w:p>
    <w:p w14:paraId="2041339B" w14:textId="77777777" w:rsidR="003D6A79" w:rsidRDefault="003D6A79" w:rsidP="003D6A79">
      <w:pPr>
        <w:shd w:val="clear" w:color="auto" w:fill="FFFFFF"/>
        <w:spacing w:after="0" w:line="240" w:lineRule="auto"/>
        <w:rPr>
          <w:rFonts w:ascii="Times New Roman" w:eastAsia="Times New Roman" w:hAnsi="Times New Roman" w:cs="Times New Roman"/>
          <w:color w:val="000000"/>
          <w:bdr w:val="nil"/>
          <w:lang w:val="en-CA" w:eastAsia="en-CA"/>
        </w:rPr>
      </w:pPr>
    </w:p>
    <w:p w14:paraId="00657D68"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Lauren’s Volleyball Company produces two types of volleyballs:  Volleylite and Official Game. Both products pass through two producing departments. The Official Game production is much more labour-intensive than the Volleylite. The Volleylite is also more popular. The following data have been gathered for the two products:</w:t>
      </w:r>
      <w:r w:rsidRPr="003D6A79">
        <w:rPr>
          <w:rFonts w:ascii="Times New Roman" w:eastAsia="Times New Roman" w:hAnsi="Times New Roman" w:cs="Times New Roman"/>
          <w:color w:val="000000"/>
          <w:bdr w:val="nil"/>
          <w:lang w:val="en-CA" w:eastAsia="en-CA"/>
        </w:rPr>
        <w:br/>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4320"/>
        <w:gridCol w:w="1440"/>
        <w:gridCol w:w="1440"/>
      </w:tblGrid>
      <w:tr w:rsidR="003D6A79" w:rsidRPr="003D6A79" w14:paraId="254E351F" w14:textId="77777777" w:rsidTr="00DA582B">
        <w:tc>
          <w:tcPr>
            <w:tcW w:w="7200" w:type="dxa"/>
            <w:gridSpan w:val="3"/>
            <w:tcMar>
              <w:top w:w="0" w:type="dxa"/>
              <w:left w:w="0" w:type="dxa"/>
              <w:bottom w:w="0" w:type="dxa"/>
              <w:right w:w="0" w:type="dxa"/>
            </w:tcMar>
            <w:vAlign w:val="center"/>
          </w:tcPr>
          <w:p w14:paraId="5088A5D1" w14:textId="77777777" w:rsidR="003D6A79" w:rsidRPr="003D6A79" w:rsidRDefault="003D6A79" w:rsidP="003D6A79">
            <w:pPr>
              <w:shd w:val="clear" w:color="auto" w:fill="FFFFFF"/>
              <w:spacing w:after="0" w:line="240" w:lineRule="auto"/>
              <w:jc w:val="center"/>
              <w:rPr>
                <w:rFonts w:ascii="Arial" w:eastAsia="Arial" w:hAnsi="Arial" w:cs="Arial"/>
                <w:sz w:val="16"/>
                <w:szCs w:val="24"/>
                <w:bdr w:val="nil"/>
                <w:lang w:val="en-CA" w:eastAsia="en-CA"/>
              </w:rPr>
            </w:pPr>
            <w:r w:rsidRPr="003D6A79">
              <w:rPr>
                <w:rFonts w:ascii="Times New Roman" w:eastAsia="Times New Roman" w:hAnsi="Times New Roman" w:cs="Times New Roman"/>
                <w:color w:val="000000"/>
                <w:u w:val="single"/>
                <w:bdr w:val="nil"/>
                <w:lang w:val="en-CA" w:eastAsia="en-CA"/>
              </w:rPr>
              <w:t>Product Data</w:t>
            </w:r>
          </w:p>
        </w:tc>
      </w:tr>
      <w:tr w:rsidR="003D6A79" w:rsidRPr="003D6A79" w14:paraId="409A3892" w14:textId="77777777" w:rsidTr="00DA582B">
        <w:tc>
          <w:tcPr>
            <w:tcW w:w="4320" w:type="dxa"/>
            <w:tcMar>
              <w:top w:w="0" w:type="dxa"/>
              <w:left w:w="0" w:type="dxa"/>
              <w:bottom w:w="0" w:type="dxa"/>
              <w:right w:w="0" w:type="dxa"/>
            </w:tcMar>
            <w:vAlign w:val="center"/>
          </w:tcPr>
          <w:p w14:paraId="4458A13B"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 </w:t>
            </w:r>
          </w:p>
        </w:tc>
        <w:tc>
          <w:tcPr>
            <w:tcW w:w="1440" w:type="dxa"/>
            <w:tcMar>
              <w:top w:w="0" w:type="dxa"/>
              <w:left w:w="0" w:type="dxa"/>
              <w:bottom w:w="0" w:type="dxa"/>
              <w:right w:w="0" w:type="dxa"/>
            </w:tcMar>
            <w:vAlign w:val="center"/>
          </w:tcPr>
          <w:p w14:paraId="172E2C67" w14:textId="77777777" w:rsidR="003D6A79" w:rsidRPr="003D6A79" w:rsidRDefault="003D6A79" w:rsidP="003D6A79">
            <w:pPr>
              <w:shd w:val="clear" w:color="auto" w:fill="FFFFFF"/>
              <w:spacing w:after="0" w:line="240" w:lineRule="auto"/>
              <w:jc w:val="right"/>
              <w:rPr>
                <w:rFonts w:ascii="Arial" w:eastAsia="Arial" w:hAnsi="Arial" w:cs="Arial"/>
                <w:sz w:val="16"/>
                <w:szCs w:val="24"/>
                <w:bdr w:val="nil"/>
                <w:lang w:val="en-CA" w:eastAsia="en-CA"/>
              </w:rPr>
            </w:pPr>
            <w:r w:rsidRPr="003D6A79">
              <w:rPr>
                <w:rFonts w:ascii="Times New Roman" w:eastAsia="Times New Roman" w:hAnsi="Times New Roman" w:cs="Times New Roman"/>
                <w:color w:val="000000"/>
                <w:u w:val="single"/>
                <w:bdr w:val="nil"/>
                <w:lang w:val="en-CA" w:eastAsia="en-CA"/>
              </w:rPr>
              <w:t>Official Game</w:t>
            </w:r>
          </w:p>
        </w:tc>
        <w:tc>
          <w:tcPr>
            <w:tcW w:w="1440" w:type="dxa"/>
            <w:tcMar>
              <w:top w:w="0" w:type="dxa"/>
              <w:left w:w="0" w:type="dxa"/>
              <w:bottom w:w="0" w:type="dxa"/>
              <w:right w:w="0" w:type="dxa"/>
            </w:tcMar>
            <w:vAlign w:val="center"/>
          </w:tcPr>
          <w:p w14:paraId="616A2855" w14:textId="77777777" w:rsidR="003D6A79" w:rsidRPr="003D6A79" w:rsidRDefault="003D6A79" w:rsidP="003D6A79">
            <w:pPr>
              <w:shd w:val="clear" w:color="auto" w:fill="FFFFFF"/>
              <w:spacing w:after="0" w:line="240" w:lineRule="auto"/>
              <w:jc w:val="right"/>
              <w:rPr>
                <w:rFonts w:ascii="Arial" w:eastAsia="Arial" w:hAnsi="Arial" w:cs="Arial"/>
                <w:sz w:val="16"/>
                <w:szCs w:val="24"/>
                <w:bdr w:val="nil"/>
                <w:lang w:val="en-CA" w:eastAsia="en-CA"/>
              </w:rPr>
            </w:pPr>
            <w:r w:rsidRPr="003D6A79">
              <w:rPr>
                <w:rFonts w:ascii="Times New Roman" w:eastAsia="Times New Roman" w:hAnsi="Times New Roman" w:cs="Times New Roman"/>
                <w:color w:val="000000"/>
                <w:u w:val="single"/>
                <w:bdr w:val="nil"/>
                <w:lang w:val="en-CA" w:eastAsia="en-CA"/>
              </w:rPr>
              <w:t>Volleylite</w:t>
            </w:r>
          </w:p>
        </w:tc>
      </w:tr>
      <w:tr w:rsidR="003D6A79" w:rsidRPr="003D6A79" w14:paraId="424B6909" w14:textId="77777777" w:rsidTr="00DA582B">
        <w:tc>
          <w:tcPr>
            <w:tcW w:w="4320" w:type="dxa"/>
            <w:tcMar>
              <w:top w:w="0" w:type="dxa"/>
              <w:left w:w="0" w:type="dxa"/>
              <w:bottom w:w="0" w:type="dxa"/>
              <w:right w:w="0" w:type="dxa"/>
            </w:tcMar>
            <w:vAlign w:val="center"/>
          </w:tcPr>
          <w:p w14:paraId="7778FDE5"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Units produced per year</w:t>
            </w:r>
          </w:p>
        </w:tc>
        <w:tc>
          <w:tcPr>
            <w:tcW w:w="1440" w:type="dxa"/>
            <w:tcMar>
              <w:top w:w="0" w:type="dxa"/>
              <w:left w:w="0" w:type="dxa"/>
              <w:bottom w:w="0" w:type="dxa"/>
              <w:right w:w="0" w:type="dxa"/>
            </w:tcMar>
            <w:vAlign w:val="center"/>
          </w:tcPr>
          <w:p w14:paraId="77B1379E" w14:textId="77777777" w:rsidR="003D6A79" w:rsidRPr="003D6A79" w:rsidRDefault="003D6A79" w:rsidP="003D6A79">
            <w:pPr>
              <w:shd w:val="clear" w:color="auto" w:fill="FFFFFF"/>
              <w:spacing w:after="0" w:line="240" w:lineRule="auto"/>
              <w:jc w:val="right"/>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20,000</w:t>
            </w:r>
          </w:p>
        </w:tc>
        <w:tc>
          <w:tcPr>
            <w:tcW w:w="1440" w:type="dxa"/>
            <w:tcMar>
              <w:top w:w="0" w:type="dxa"/>
              <w:left w:w="0" w:type="dxa"/>
              <w:bottom w:w="0" w:type="dxa"/>
              <w:right w:w="0" w:type="dxa"/>
            </w:tcMar>
            <w:vAlign w:val="center"/>
          </w:tcPr>
          <w:p w14:paraId="64AFAB4C" w14:textId="77777777" w:rsidR="003D6A79" w:rsidRPr="003D6A79" w:rsidRDefault="003D6A79" w:rsidP="003D6A79">
            <w:pPr>
              <w:shd w:val="clear" w:color="auto" w:fill="FFFFFF"/>
              <w:spacing w:after="0" w:line="240" w:lineRule="auto"/>
              <w:jc w:val="right"/>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200,000</w:t>
            </w:r>
          </w:p>
        </w:tc>
      </w:tr>
      <w:tr w:rsidR="003D6A79" w:rsidRPr="003D6A79" w14:paraId="7B7A6393" w14:textId="77777777" w:rsidTr="00DA582B">
        <w:tc>
          <w:tcPr>
            <w:tcW w:w="4320" w:type="dxa"/>
            <w:tcMar>
              <w:top w:w="0" w:type="dxa"/>
              <w:left w:w="0" w:type="dxa"/>
              <w:bottom w:w="0" w:type="dxa"/>
              <w:right w:w="0" w:type="dxa"/>
            </w:tcMar>
            <w:vAlign w:val="center"/>
          </w:tcPr>
          <w:p w14:paraId="620963B8"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Machine hours</w:t>
            </w:r>
          </w:p>
        </w:tc>
        <w:tc>
          <w:tcPr>
            <w:tcW w:w="1440" w:type="dxa"/>
            <w:tcMar>
              <w:top w:w="0" w:type="dxa"/>
              <w:left w:w="0" w:type="dxa"/>
              <w:bottom w:w="0" w:type="dxa"/>
              <w:right w:w="0" w:type="dxa"/>
            </w:tcMar>
            <w:vAlign w:val="center"/>
          </w:tcPr>
          <w:p w14:paraId="1D4387CD" w14:textId="77777777" w:rsidR="003D6A79" w:rsidRPr="003D6A79" w:rsidRDefault="003D6A79" w:rsidP="003D6A79">
            <w:pPr>
              <w:shd w:val="clear" w:color="auto" w:fill="FFFFFF"/>
              <w:spacing w:after="0" w:line="240" w:lineRule="auto"/>
              <w:jc w:val="right"/>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10,000</w:t>
            </w:r>
          </w:p>
        </w:tc>
        <w:tc>
          <w:tcPr>
            <w:tcW w:w="1440" w:type="dxa"/>
            <w:tcMar>
              <w:top w:w="0" w:type="dxa"/>
              <w:left w:w="0" w:type="dxa"/>
              <w:bottom w:w="0" w:type="dxa"/>
              <w:right w:w="0" w:type="dxa"/>
            </w:tcMar>
            <w:vAlign w:val="center"/>
          </w:tcPr>
          <w:p w14:paraId="42BD83E9" w14:textId="77777777" w:rsidR="003D6A79" w:rsidRPr="003D6A79" w:rsidRDefault="003D6A79" w:rsidP="003D6A79">
            <w:pPr>
              <w:shd w:val="clear" w:color="auto" w:fill="FFFFFF"/>
              <w:spacing w:after="0" w:line="240" w:lineRule="auto"/>
              <w:jc w:val="right"/>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40,000</w:t>
            </w:r>
          </w:p>
        </w:tc>
      </w:tr>
      <w:tr w:rsidR="003D6A79" w:rsidRPr="003D6A79" w14:paraId="1FEF9291" w14:textId="77777777" w:rsidTr="00DA582B">
        <w:tc>
          <w:tcPr>
            <w:tcW w:w="4320" w:type="dxa"/>
            <w:tcMar>
              <w:top w:w="0" w:type="dxa"/>
              <w:left w:w="0" w:type="dxa"/>
              <w:bottom w:w="0" w:type="dxa"/>
              <w:right w:w="0" w:type="dxa"/>
            </w:tcMar>
            <w:vAlign w:val="center"/>
          </w:tcPr>
          <w:p w14:paraId="214AE7C1"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Packing orders</w:t>
            </w:r>
          </w:p>
        </w:tc>
        <w:tc>
          <w:tcPr>
            <w:tcW w:w="1440" w:type="dxa"/>
            <w:tcMar>
              <w:top w:w="0" w:type="dxa"/>
              <w:left w:w="0" w:type="dxa"/>
              <w:bottom w:w="0" w:type="dxa"/>
              <w:right w:w="0" w:type="dxa"/>
            </w:tcMar>
            <w:vAlign w:val="center"/>
          </w:tcPr>
          <w:p w14:paraId="51A99993" w14:textId="77777777" w:rsidR="003D6A79" w:rsidRPr="003D6A79" w:rsidRDefault="003D6A79" w:rsidP="003D6A79">
            <w:pPr>
              <w:shd w:val="clear" w:color="auto" w:fill="FFFFFF"/>
              <w:spacing w:after="0" w:line="240" w:lineRule="auto"/>
              <w:jc w:val="right"/>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30,000</w:t>
            </w:r>
          </w:p>
        </w:tc>
        <w:tc>
          <w:tcPr>
            <w:tcW w:w="1440" w:type="dxa"/>
            <w:tcMar>
              <w:top w:w="0" w:type="dxa"/>
              <w:left w:w="0" w:type="dxa"/>
              <w:bottom w:w="0" w:type="dxa"/>
              <w:right w:w="0" w:type="dxa"/>
            </w:tcMar>
            <w:vAlign w:val="center"/>
          </w:tcPr>
          <w:p w14:paraId="72757AA9" w14:textId="77777777" w:rsidR="003D6A79" w:rsidRPr="003D6A79" w:rsidRDefault="003D6A79" w:rsidP="003D6A79">
            <w:pPr>
              <w:shd w:val="clear" w:color="auto" w:fill="FFFFFF"/>
              <w:spacing w:after="0" w:line="240" w:lineRule="auto"/>
              <w:jc w:val="right"/>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30,000</w:t>
            </w:r>
          </w:p>
        </w:tc>
      </w:tr>
    </w:tbl>
    <w:p w14:paraId="44D6912D"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Arial" w:eastAsia="Arial" w:hAnsi="Arial" w:cs="Arial"/>
          <w:sz w:val="16"/>
          <w:szCs w:val="24"/>
          <w:bdr w:val="nil"/>
          <w:lang w:val="en-CA" w:eastAsia="en-CA"/>
        </w:rPr>
        <w:br/>
      </w:r>
      <w:r w:rsidRPr="003D6A79">
        <w:rPr>
          <w:rFonts w:ascii="Times New Roman" w:eastAsia="Times New Roman" w:hAnsi="Times New Roman" w:cs="Times New Roman"/>
          <w:color w:val="000000"/>
          <w:bdr w:val="nil"/>
          <w:lang w:val="en-CA" w:eastAsia="en-CA"/>
        </w:rPr>
        <w:t>Lauren’s Volleyball has decided to used activity-based costing and has developed two types of activities, machine related (based on machine hours), and other overhead (based on packing orders). Machine-</w:t>
      </w:r>
      <w:r w:rsidRPr="003D6A79">
        <w:rPr>
          <w:rFonts w:ascii="Times New Roman" w:eastAsia="Times New Roman" w:hAnsi="Times New Roman" w:cs="Times New Roman"/>
          <w:color w:val="000000"/>
          <w:bdr w:val="nil"/>
          <w:lang w:val="en-CA" w:eastAsia="en-CA"/>
        </w:rPr>
        <w:lastRenderedPageBreak/>
        <w:t>related costs equal $160,000. Other overhead costs equal $240,000.</w:t>
      </w:r>
      <w:r w:rsidRPr="003D6A79">
        <w:rPr>
          <w:rFonts w:ascii="Times New Roman" w:eastAsia="Times New Roman" w:hAnsi="Times New Roman" w:cs="Times New Roman"/>
          <w:color w:val="000000"/>
          <w:bdr w:val="nil"/>
          <w:lang w:val="en-CA" w:eastAsia="en-CA"/>
        </w:rPr>
        <w:br/>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720"/>
        <w:gridCol w:w="7920"/>
      </w:tblGrid>
      <w:tr w:rsidR="003D6A79" w:rsidRPr="003D6A79" w14:paraId="65F1B029" w14:textId="77777777" w:rsidTr="00DA582B">
        <w:tc>
          <w:tcPr>
            <w:tcW w:w="720" w:type="dxa"/>
            <w:tcMar>
              <w:top w:w="0" w:type="dxa"/>
              <w:left w:w="0" w:type="dxa"/>
              <w:bottom w:w="0" w:type="dxa"/>
              <w:right w:w="0" w:type="dxa"/>
            </w:tcMar>
            <w:vAlign w:val="center"/>
          </w:tcPr>
          <w:p w14:paraId="768C56A4"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A.</w:t>
            </w:r>
          </w:p>
        </w:tc>
        <w:tc>
          <w:tcPr>
            <w:tcW w:w="7920" w:type="dxa"/>
            <w:tcMar>
              <w:top w:w="0" w:type="dxa"/>
              <w:left w:w="0" w:type="dxa"/>
              <w:bottom w:w="0" w:type="dxa"/>
              <w:right w:w="0" w:type="dxa"/>
            </w:tcMar>
            <w:vAlign w:val="center"/>
          </w:tcPr>
          <w:p w14:paraId="00E4D5FB"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Calculate the activity rate for machine-related costs based on machine hours.</w:t>
            </w:r>
          </w:p>
        </w:tc>
      </w:tr>
      <w:tr w:rsidR="003D6A79" w:rsidRPr="003D6A79" w14:paraId="40BE440F" w14:textId="77777777" w:rsidTr="00DA582B">
        <w:tc>
          <w:tcPr>
            <w:tcW w:w="720" w:type="dxa"/>
            <w:tcMar>
              <w:top w:w="0" w:type="dxa"/>
              <w:left w:w="0" w:type="dxa"/>
              <w:bottom w:w="0" w:type="dxa"/>
              <w:right w:w="0" w:type="dxa"/>
            </w:tcMar>
            <w:vAlign w:val="center"/>
          </w:tcPr>
          <w:p w14:paraId="03FFF4A8"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B.</w:t>
            </w:r>
          </w:p>
        </w:tc>
        <w:tc>
          <w:tcPr>
            <w:tcW w:w="7920" w:type="dxa"/>
            <w:tcMar>
              <w:top w:w="0" w:type="dxa"/>
              <w:left w:w="0" w:type="dxa"/>
              <w:bottom w:w="0" w:type="dxa"/>
              <w:right w:w="0" w:type="dxa"/>
            </w:tcMar>
            <w:vAlign w:val="center"/>
          </w:tcPr>
          <w:p w14:paraId="0D599538"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Calculate the activity rate for other overhead costs based on packing orders.</w:t>
            </w:r>
          </w:p>
        </w:tc>
      </w:tr>
      <w:tr w:rsidR="003D6A79" w:rsidRPr="003D6A79" w14:paraId="5215661E" w14:textId="77777777" w:rsidTr="00DA582B">
        <w:tc>
          <w:tcPr>
            <w:tcW w:w="720" w:type="dxa"/>
            <w:tcMar>
              <w:top w:w="0" w:type="dxa"/>
              <w:left w:w="0" w:type="dxa"/>
              <w:bottom w:w="0" w:type="dxa"/>
              <w:right w:w="0" w:type="dxa"/>
            </w:tcMar>
            <w:vAlign w:val="center"/>
          </w:tcPr>
          <w:p w14:paraId="5E45CE8F"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C.</w:t>
            </w:r>
          </w:p>
        </w:tc>
        <w:tc>
          <w:tcPr>
            <w:tcW w:w="7920" w:type="dxa"/>
            <w:tcMar>
              <w:top w:w="0" w:type="dxa"/>
              <w:left w:w="0" w:type="dxa"/>
              <w:bottom w:w="0" w:type="dxa"/>
              <w:right w:w="0" w:type="dxa"/>
            </w:tcMar>
            <w:vAlign w:val="center"/>
          </w:tcPr>
          <w:p w14:paraId="37123F5B"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Using the two activity rates, calculate the overhead cost per unit for Official Game.</w:t>
            </w:r>
          </w:p>
        </w:tc>
      </w:tr>
      <w:tr w:rsidR="003D6A79" w:rsidRPr="003D6A79" w14:paraId="07D3CBED" w14:textId="77777777" w:rsidTr="00DA582B">
        <w:tc>
          <w:tcPr>
            <w:tcW w:w="720" w:type="dxa"/>
            <w:tcMar>
              <w:top w:w="0" w:type="dxa"/>
              <w:left w:w="0" w:type="dxa"/>
              <w:bottom w:w="0" w:type="dxa"/>
              <w:right w:w="0" w:type="dxa"/>
            </w:tcMar>
            <w:vAlign w:val="center"/>
          </w:tcPr>
          <w:p w14:paraId="19FB617F"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D.</w:t>
            </w:r>
          </w:p>
        </w:tc>
        <w:tc>
          <w:tcPr>
            <w:tcW w:w="7920" w:type="dxa"/>
            <w:tcMar>
              <w:top w:w="0" w:type="dxa"/>
              <w:left w:w="0" w:type="dxa"/>
              <w:bottom w:w="0" w:type="dxa"/>
              <w:right w:w="0" w:type="dxa"/>
            </w:tcMar>
            <w:vAlign w:val="center"/>
          </w:tcPr>
          <w:p w14:paraId="5BD7FB62"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Using the two activity rates, calculate the overhead cost per unit for Volleylite.</w:t>
            </w:r>
          </w:p>
        </w:tc>
      </w:tr>
    </w:tbl>
    <w:p w14:paraId="6342F719" w14:textId="77777777" w:rsidR="003D6A79" w:rsidRPr="003D6A79" w:rsidRDefault="003D6A79" w:rsidP="003D6A79">
      <w:pPr>
        <w:spacing w:after="0" w:line="240" w:lineRule="auto"/>
        <w:rPr>
          <w:rFonts w:ascii="Arial" w:eastAsia="Arial" w:hAnsi="Arial" w:cs="Arial"/>
          <w:vanish/>
          <w:sz w:val="16"/>
          <w:szCs w:val="24"/>
          <w:bdr w:val="nil"/>
          <w:lang w:val="en-CA" w:eastAsia="en-CA"/>
        </w:rPr>
      </w:pP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934"/>
        <w:gridCol w:w="8426"/>
      </w:tblGrid>
      <w:tr w:rsidR="003D6A79" w:rsidRPr="003D6A79" w14:paraId="6EF9EC45" w14:textId="77777777" w:rsidTr="00DA582B">
        <w:tc>
          <w:tcPr>
            <w:tcW w:w="0" w:type="auto"/>
            <w:tcMar>
              <w:top w:w="30" w:type="dxa"/>
              <w:left w:w="0" w:type="dxa"/>
              <w:bottom w:w="30" w:type="dxa"/>
              <w:right w:w="0" w:type="dxa"/>
            </w:tcMar>
          </w:tcPr>
          <w:p w14:paraId="1B0E562C" w14:textId="77777777" w:rsidR="003D6A79" w:rsidRPr="003D6A79" w:rsidRDefault="003D6A79" w:rsidP="003D6A79">
            <w:pPr>
              <w:rPr>
                <w:rFonts w:ascii="Arial" w:eastAsia="Arial" w:hAnsi="Arial" w:cs="Arial"/>
                <w:sz w:val="16"/>
                <w:szCs w:val="24"/>
                <w:bdr w:val="nil"/>
              </w:rPr>
            </w:pPr>
            <w:r w:rsidRPr="003D6A79">
              <w:rPr>
                <w:i/>
                <w:iCs/>
                <w:color w:val="000000"/>
                <w:bdr w:val="nil"/>
              </w:rPr>
              <w:t>ANSWER:  </w:t>
            </w:r>
          </w:p>
        </w:tc>
        <w:tc>
          <w:tcPr>
            <w:tcW w:w="0" w:type="auto"/>
            <w:tcMar>
              <w:top w:w="30" w:type="dxa"/>
              <w:left w:w="0" w:type="dxa"/>
              <w:bottom w:w="30" w:type="dxa"/>
              <w:right w:w="0" w:type="dxa"/>
            </w:tcMar>
          </w:tcPr>
          <w:p w14:paraId="100C9288" w14:textId="77777777" w:rsidR="003D6A79" w:rsidRPr="003D6A79" w:rsidRDefault="003D6A79" w:rsidP="003D6A79">
            <w:pPr>
              <w:rPr>
                <w:rFonts w:ascii="Arial" w:eastAsia="Arial" w:hAnsi="Arial" w:cs="Arial"/>
                <w:sz w:val="16"/>
                <w:szCs w:val="24"/>
                <w:bdr w:val="nil"/>
              </w:rPr>
            </w:pP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702"/>
              <w:gridCol w:w="3503"/>
              <w:gridCol w:w="4221"/>
            </w:tblGrid>
            <w:tr w:rsidR="003D6A79" w:rsidRPr="003D6A79" w14:paraId="55240370" w14:textId="77777777" w:rsidTr="00DA582B">
              <w:tc>
                <w:tcPr>
                  <w:tcW w:w="720" w:type="dxa"/>
                  <w:tcMar>
                    <w:top w:w="0" w:type="dxa"/>
                    <w:left w:w="0" w:type="dxa"/>
                    <w:bottom w:w="0" w:type="dxa"/>
                    <w:right w:w="0" w:type="dxa"/>
                  </w:tcMar>
                  <w:vAlign w:val="center"/>
                </w:tcPr>
                <w:p w14:paraId="4D5E15E4"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A.</w:t>
                  </w:r>
                </w:p>
              </w:tc>
              <w:tc>
                <w:tcPr>
                  <w:tcW w:w="7920" w:type="dxa"/>
                  <w:gridSpan w:val="2"/>
                  <w:tcMar>
                    <w:top w:w="0" w:type="dxa"/>
                    <w:left w:w="0" w:type="dxa"/>
                    <w:bottom w:w="0" w:type="dxa"/>
                    <w:right w:w="0" w:type="dxa"/>
                  </w:tcMar>
                  <w:vAlign w:val="center"/>
                </w:tcPr>
                <w:p w14:paraId="2D7AA54B"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Machine-related rate = $160,000/(10,000 + 40,000) = $3.20 per machine hour</w:t>
                  </w:r>
                </w:p>
              </w:tc>
            </w:tr>
            <w:tr w:rsidR="003D6A79" w:rsidRPr="003D6A79" w14:paraId="0BD92776" w14:textId="77777777" w:rsidTr="00DA582B">
              <w:tc>
                <w:tcPr>
                  <w:tcW w:w="720" w:type="dxa"/>
                  <w:tcMar>
                    <w:top w:w="0" w:type="dxa"/>
                    <w:left w:w="0" w:type="dxa"/>
                    <w:bottom w:w="0" w:type="dxa"/>
                    <w:right w:w="0" w:type="dxa"/>
                  </w:tcMar>
                  <w:vAlign w:val="center"/>
                </w:tcPr>
                <w:p w14:paraId="61A4CDAE"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0A737EEE"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 </w:t>
                  </w:r>
                </w:p>
              </w:tc>
            </w:tr>
            <w:tr w:rsidR="003D6A79" w:rsidRPr="003D6A79" w14:paraId="2F5128D2" w14:textId="77777777" w:rsidTr="00DA582B">
              <w:tc>
                <w:tcPr>
                  <w:tcW w:w="720" w:type="dxa"/>
                  <w:tcMar>
                    <w:top w:w="0" w:type="dxa"/>
                    <w:left w:w="0" w:type="dxa"/>
                    <w:bottom w:w="0" w:type="dxa"/>
                    <w:right w:w="0" w:type="dxa"/>
                  </w:tcMar>
                  <w:vAlign w:val="center"/>
                </w:tcPr>
                <w:p w14:paraId="24CB99C8"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B.</w:t>
                  </w:r>
                </w:p>
              </w:tc>
              <w:tc>
                <w:tcPr>
                  <w:tcW w:w="7920" w:type="dxa"/>
                  <w:gridSpan w:val="2"/>
                  <w:tcMar>
                    <w:top w:w="0" w:type="dxa"/>
                    <w:left w:w="0" w:type="dxa"/>
                    <w:bottom w:w="0" w:type="dxa"/>
                    <w:right w:w="0" w:type="dxa"/>
                  </w:tcMar>
                  <w:vAlign w:val="center"/>
                </w:tcPr>
                <w:p w14:paraId="31D7652C"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Other overhead rate = $240,000/(30,000 + 30,000) = $4.00 per packing order</w:t>
                  </w:r>
                </w:p>
              </w:tc>
            </w:tr>
            <w:tr w:rsidR="003D6A79" w:rsidRPr="003D6A79" w14:paraId="45B9D1F1" w14:textId="77777777" w:rsidTr="00DA582B">
              <w:tc>
                <w:tcPr>
                  <w:tcW w:w="720" w:type="dxa"/>
                  <w:tcMar>
                    <w:top w:w="0" w:type="dxa"/>
                    <w:left w:w="0" w:type="dxa"/>
                    <w:bottom w:w="0" w:type="dxa"/>
                    <w:right w:w="0" w:type="dxa"/>
                  </w:tcMar>
                  <w:vAlign w:val="center"/>
                </w:tcPr>
                <w:p w14:paraId="5797BFFA"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73ACC2CB"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 </w:t>
                  </w:r>
                </w:p>
              </w:tc>
            </w:tr>
            <w:tr w:rsidR="003D6A79" w:rsidRPr="003D6A79" w14:paraId="6EBD2F8F" w14:textId="77777777" w:rsidTr="00DA582B">
              <w:tc>
                <w:tcPr>
                  <w:tcW w:w="720" w:type="dxa"/>
                  <w:tcMar>
                    <w:top w:w="0" w:type="dxa"/>
                    <w:left w:w="0" w:type="dxa"/>
                    <w:bottom w:w="0" w:type="dxa"/>
                    <w:right w:w="0" w:type="dxa"/>
                  </w:tcMar>
                  <w:vAlign w:val="center"/>
                </w:tcPr>
                <w:p w14:paraId="04B7EF7C"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C.</w:t>
                  </w:r>
                </w:p>
              </w:tc>
              <w:tc>
                <w:tcPr>
                  <w:tcW w:w="3600" w:type="dxa"/>
                  <w:tcMar>
                    <w:top w:w="0" w:type="dxa"/>
                    <w:left w:w="0" w:type="dxa"/>
                    <w:bottom w:w="0" w:type="dxa"/>
                    <w:right w:w="0" w:type="dxa"/>
                  </w:tcMar>
                  <w:vAlign w:val="center"/>
                </w:tcPr>
                <w:p w14:paraId="1F6B0EDD"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Overhead cost per unit for Official Game</w:t>
                  </w:r>
                </w:p>
              </w:tc>
              <w:tc>
                <w:tcPr>
                  <w:tcW w:w="4320" w:type="dxa"/>
                  <w:tcMar>
                    <w:top w:w="0" w:type="dxa"/>
                    <w:left w:w="0" w:type="dxa"/>
                    <w:bottom w:w="0" w:type="dxa"/>
                    <w:right w:w="0" w:type="dxa"/>
                  </w:tcMar>
                  <w:vAlign w:val="center"/>
                </w:tcPr>
                <w:p w14:paraId="6925EB35"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 xml:space="preserve">= [($3.20 </w:t>
                  </w:r>
                  <w:r w:rsidRPr="003D6A79">
                    <w:rPr>
                      <w:rFonts w:ascii="Times" w:eastAsia="Times" w:hAnsi="Times" w:cs="Times"/>
                      <w:color w:val="000000"/>
                      <w:bdr w:val="nil"/>
                      <w:lang w:val="en-CA" w:eastAsia="en-CA"/>
                    </w:rPr>
                    <w:t>×</w:t>
                  </w:r>
                  <w:r w:rsidRPr="003D6A79">
                    <w:rPr>
                      <w:rFonts w:ascii="Times New Roman" w:eastAsia="Times New Roman" w:hAnsi="Times New Roman" w:cs="Times New Roman"/>
                      <w:color w:val="000000"/>
                      <w:bdr w:val="nil"/>
                      <w:lang w:val="en-CA" w:eastAsia="en-CA"/>
                    </w:rPr>
                    <w:t xml:space="preserve"> 10,000) +</w:t>
                  </w:r>
                </w:p>
              </w:tc>
            </w:tr>
            <w:tr w:rsidR="003D6A79" w:rsidRPr="003D6A79" w14:paraId="05DA07FE" w14:textId="77777777" w:rsidTr="00DA582B">
              <w:tc>
                <w:tcPr>
                  <w:tcW w:w="720" w:type="dxa"/>
                  <w:tcMar>
                    <w:top w:w="0" w:type="dxa"/>
                    <w:left w:w="0" w:type="dxa"/>
                    <w:bottom w:w="0" w:type="dxa"/>
                    <w:right w:w="0" w:type="dxa"/>
                  </w:tcMar>
                  <w:vAlign w:val="center"/>
                </w:tcPr>
                <w:p w14:paraId="6AD682F3"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 </w:t>
                  </w:r>
                </w:p>
              </w:tc>
              <w:tc>
                <w:tcPr>
                  <w:tcW w:w="3600" w:type="dxa"/>
                  <w:tcMar>
                    <w:top w:w="0" w:type="dxa"/>
                    <w:left w:w="0" w:type="dxa"/>
                    <w:bottom w:w="0" w:type="dxa"/>
                    <w:right w:w="0" w:type="dxa"/>
                  </w:tcMar>
                  <w:vAlign w:val="center"/>
                </w:tcPr>
                <w:p w14:paraId="426A83D0"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 </w:t>
                  </w:r>
                </w:p>
              </w:tc>
              <w:tc>
                <w:tcPr>
                  <w:tcW w:w="4320" w:type="dxa"/>
                  <w:tcMar>
                    <w:top w:w="0" w:type="dxa"/>
                    <w:left w:w="0" w:type="dxa"/>
                    <w:bottom w:w="0" w:type="dxa"/>
                    <w:right w:w="0" w:type="dxa"/>
                  </w:tcMar>
                  <w:vAlign w:val="center"/>
                </w:tcPr>
                <w:p w14:paraId="0B4F8CD2"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 xml:space="preserve">      ($4 </w:t>
                  </w:r>
                  <w:r w:rsidRPr="003D6A79">
                    <w:rPr>
                      <w:rFonts w:ascii="Times" w:eastAsia="Times" w:hAnsi="Times" w:cs="Times"/>
                      <w:color w:val="000000"/>
                      <w:bdr w:val="nil"/>
                      <w:lang w:val="en-CA" w:eastAsia="en-CA"/>
                    </w:rPr>
                    <w:t>×</w:t>
                  </w:r>
                  <w:r w:rsidRPr="003D6A79">
                    <w:rPr>
                      <w:rFonts w:ascii="Times New Roman" w:eastAsia="Times New Roman" w:hAnsi="Times New Roman" w:cs="Times New Roman"/>
                      <w:color w:val="000000"/>
                      <w:bdr w:val="nil"/>
                      <w:lang w:val="en-CA" w:eastAsia="en-CA"/>
                    </w:rPr>
                    <w:t xml:space="preserve"> 30,000)]/20,000 = $7.60</w:t>
                  </w:r>
                </w:p>
              </w:tc>
            </w:tr>
            <w:tr w:rsidR="003D6A79" w:rsidRPr="003D6A79" w14:paraId="69F17309" w14:textId="77777777" w:rsidTr="00DA582B">
              <w:tc>
                <w:tcPr>
                  <w:tcW w:w="720" w:type="dxa"/>
                  <w:tcMar>
                    <w:top w:w="0" w:type="dxa"/>
                    <w:left w:w="0" w:type="dxa"/>
                    <w:bottom w:w="0" w:type="dxa"/>
                    <w:right w:w="0" w:type="dxa"/>
                  </w:tcMar>
                  <w:vAlign w:val="center"/>
                </w:tcPr>
                <w:p w14:paraId="18715B7D"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4FCF9770"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 </w:t>
                  </w:r>
                </w:p>
              </w:tc>
            </w:tr>
            <w:tr w:rsidR="003D6A79" w:rsidRPr="003D6A79" w14:paraId="446A3320" w14:textId="77777777" w:rsidTr="00DA582B">
              <w:tc>
                <w:tcPr>
                  <w:tcW w:w="720" w:type="dxa"/>
                  <w:tcMar>
                    <w:top w:w="0" w:type="dxa"/>
                    <w:left w:w="0" w:type="dxa"/>
                    <w:bottom w:w="0" w:type="dxa"/>
                    <w:right w:w="0" w:type="dxa"/>
                  </w:tcMar>
                  <w:vAlign w:val="center"/>
                </w:tcPr>
                <w:p w14:paraId="6ED707D1"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D.</w:t>
                  </w:r>
                </w:p>
              </w:tc>
              <w:tc>
                <w:tcPr>
                  <w:tcW w:w="3600" w:type="dxa"/>
                  <w:tcMar>
                    <w:top w:w="0" w:type="dxa"/>
                    <w:left w:w="0" w:type="dxa"/>
                    <w:bottom w:w="0" w:type="dxa"/>
                    <w:right w:w="0" w:type="dxa"/>
                  </w:tcMar>
                  <w:vAlign w:val="center"/>
                </w:tcPr>
                <w:p w14:paraId="4A53DE2D"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Overhead cost per unit for Volleylite</w:t>
                  </w:r>
                </w:p>
              </w:tc>
              <w:tc>
                <w:tcPr>
                  <w:tcW w:w="4320" w:type="dxa"/>
                  <w:tcMar>
                    <w:top w:w="0" w:type="dxa"/>
                    <w:left w:w="0" w:type="dxa"/>
                    <w:bottom w:w="0" w:type="dxa"/>
                    <w:right w:w="0" w:type="dxa"/>
                  </w:tcMar>
                  <w:vAlign w:val="center"/>
                </w:tcPr>
                <w:p w14:paraId="0E7F4AEE"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 xml:space="preserve">= [($3.20 </w:t>
                  </w:r>
                  <w:r w:rsidRPr="003D6A79">
                    <w:rPr>
                      <w:rFonts w:ascii="Times" w:eastAsia="Times" w:hAnsi="Times" w:cs="Times"/>
                      <w:color w:val="000000"/>
                      <w:bdr w:val="nil"/>
                      <w:lang w:val="en-CA" w:eastAsia="en-CA"/>
                    </w:rPr>
                    <w:t>×</w:t>
                  </w:r>
                  <w:r w:rsidRPr="003D6A79">
                    <w:rPr>
                      <w:rFonts w:ascii="Times New Roman" w:eastAsia="Times New Roman" w:hAnsi="Times New Roman" w:cs="Times New Roman"/>
                      <w:color w:val="000000"/>
                      <w:bdr w:val="nil"/>
                      <w:lang w:val="en-CA" w:eastAsia="en-CA"/>
                    </w:rPr>
                    <w:t xml:space="preserve"> 40,000) +</w:t>
                  </w:r>
                </w:p>
              </w:tc>
            </w:tr>
            <w:tr w:rsidR="003D6A79" w:rsidRPr="003D6A79" w14:paraId="435C358A" w14:textId="77777777" w:rsidTr="00DA582B">
              <w:tc>
                <w:tcPr>
                  <w:tcW w:w="720" w:type="dxa"/>
                  <w:tcMar>
                    <w:top w:w="0" w:type="dxa"/>
                    <w:left w:w="0" w:type="dxa"/>
                    <w:bottom w:w="0" w:type="dxa"/>
                    <w:right w:w="0" w:type="dxa"/>
                  </w:tcMar>
                  <w:vAlign w:val="center"/>
                </w:tcPr>
                <w:p w14:paraId="393821FA"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 </w:t>
                  </w:r>
                </w:p>
              </w:tc>
              <w:tc>
                <w:tcPr>
                  <w:tcW w:w="3600" w:type="dxa"/>
                  <w:tcMar>
                    <w:top w:w="0" w:type="dxa"/>
                    <w:left w:w="0" w:type="dxa"/>
                    <w:bottom w:w="0" w:type="dxa"/>
                    <w:right w:w="0" w:type="dxa"/>
                  </w:tcMar>
                  <w:vAlign w:val="center"/>
                </w:tcPr>
                <w:p w14:paraId="397C3502"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 </w:t>
                  </w:r>
                </w:p>
              </w:tc>
              <w:tc>
                <w:tcPr>
                  <w:tcW w:w="4320" w:type="dxa"/>
                  <w:tcMar>
                    <w:top w:w="0" w:type="dxa"/>
                    <w:left w:w="0" w:type="dxa"/>
                    <w:bottom w:w="0" w:type="dxa"/>
                    <w:right w:w="0" w:type="dxa"/>
                  </w:tcMar>
                  <w:vAlign w:val="center"/>
                </w:tcPr>
                <w:p w14:paraId="6D0A689D"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 xml:space="preserve">     ($4 </w:t>
                  </w:r>
                  <w:r w:rsidRPr="003D6A79">
                    <w:rPr>
                      <w:rFonts w:ascii="Times" w:eastAsia="Times" w:hAnsi="Times" w:cs="Times"/>
                      <w:color w:val="000000"/>
                      <w:bdr w:val="nil"/>
                      <w:lang w:val="en-CA" w:eastAsia="en-CA"/>
                    </w:rPr>
                    <w:t>×</w:t>
                  </w:r>
                  <w:r w:rsidRPr="003D6A79">
                    <w:rPr>
                      <w:rFonts w:ascii="Times New Roman" w:eastAsia="Times New Roman" w:hAnsi="Times New Roman" w:cs="Times New Roman"/>
                      <w:color w:val="000000"/>
                      <w:bdr w:val="nil"/>
                      <w:lang w:val="en-CA" w:eastAsia="en-CA"/>
                    </w:rPr>
                    <w:t xml:space="preserve"> 30,000)]/200,000 = $1.24</w:t>
                  </w:r>
                </w:p>
              </w:tc>
            </w:tr>
          </w:tbl>
          <w:p w14:paraId="437EB531" w14:textId="77777777" w:rsidR="003D6A79" w:rsidRPr="003D6A79" w:rsidRDefault="003D6A79" w:rsidP="003D6A79">
            <w:pPr>
              <w:rPr>
                <w:rFonts w:ascii="Arial" w:eastAsia="Arial" w:hAnsi="Arial" w:cs="Arial"/>
                <w:sz w:val="16"/>
                <w:szCs w:val="24"/>
                <w:bdr w:val="nil"/>
              </w:rPr>
            </w:pPr>
          </w:p>
        </w:tc>
      </w:tr>
    </w:tbl>
    <w:p w14:paraId="04E9FA3F" w14:textId="77777777" w:rsidR="002F485B" w:rsidRDefault="002F485B">
      <w:pPr>
        <w:rPr>
          <w:noProof/>
        </w:rPr>
      </w:pPr>
    </w:p>
    <w:p w14:paraId="1F31FB03"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Randy Candy Company produces candy sticks (hooked and straight). Both products pass through two producing departments. The hooked stick’s production is much more labour-intensive than the straight stick. The straight stick is also more popular. The following data have been gathered for the two products:</w:t>
      </w:r>
      <w:r w:rsidRPr="003D6A79">
        <w:rPr>
          <w:rFonts w:ascii="Times New Roman" w:eastAsia="Times New Roman" w:hAnsi="Times New Roman" w:cs="Times New Roman"/>
          <w:color w:val="000000"/>
          <w:bdr w:val="nil"/>
          <w:lang w:val="en-CA" w:eastAsia="en-CA"/>
        </w:rPr>
        <w:br/>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4320"/>
        <w:gridCol w:w="1440"/>
        <w:gridCol w:w="1440"/>
      </w:tblGrid>
      <w:tr w:rsidR="003D6A79" w:rsidRPr="003D6A79" w14:paraId="0C624A1E" w14:textId="77777777" w:rsidTr="00DA582B">
        <w:tc>
          <w:tcPr>
            <w:tcW w:w="7200" w:type="dxa"/>
            <w:gridSpan w:val="3"/>
            <w:tcMar>
              <w:top w:w="0" w:type="dxa"/>
              <w:left w:w="0" w:type="dxa"/>
              <w:bottom w:w="0" w:type="dxa"/>
              <w:right w:w="0" w:type="dxa"/>
            </w:tcMar>
            <w:vAlign w:val="center"/>
          </w:tcPr>
          <w:p w14:paraId="5B775770" w14:textId="77777777" w:rsidR="003D6A79" w:rsidRPr="003D6A79" w:rsidRDefault="003D6A79" w:rsidP="003D6A79">
            <w:pPr>
              <w:shd w:val="clear" w:color="auto" w:fill="FFFFFF"/>
              <w:spacing w:after="0" w:line="240" w:lineRule="auto"/>
              <w:jc w:val="center"/>
              <w:rPr>
                <w:rFonts w:ascii="Arial" w:eastAsia="Arial" w:hAnsi="Arial" w:cs="Arial"/>
                <w:sz w:val="16"/>
                <w:szCs w:val="24"/>
                <w:bdr w:val="nil"/>
                <w:lang w:val="en-CA" w:eastAsia="en-CA"/>
              </w:rPr>
            </w:pPr>
            <w:r w:rsidRPr="003D6A79">
              <w:rPr>
                <w:rFonts w:ascii="Times New Roman" w:eastAsia="Times New Roman" w:hAnsi="Times New Roman" w:cs="Times New Roman"/>
                <w:color w:val="000000"/>
                <w:u w:val="single"/>
                <w:bdr w:val="nil"/>
                <w:lang w:val="en-CA" w:eastAsia="en-CA"/>
              </w:rPr>
              <w:t>Product Data</w:t>
            </w:r>
          </w:p>
        </w:tc>
      </w:tr>
      <w:tr w:rsidR="003D6A79" w:rsidRPr="003D6A79" w14:paraId="393730E8" w14:textId="77777777" w:rsidTr="00DA582B">
        <w:tc>
          <w:tcPr>
            <w:tcW w:w="4320" w:type="dxa"/>
            <w:tcMar>
              <w:top w:w="0" w:type="dxa"/>
              <w:left w:w="0" w:type="dxa"/>
              <w:bottom w:w="0" w:type="dxa"/>
              <w:right w:w="0" w:type="dxa"/>
            </w:tcMar>
            <w:vAlign w:val="center"/>
          </w:tcPr>
          <w:p w14:paraId="31C21FFD"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 </w:t>
            </w:r>
          </w:p>
        </w:tc>
        <w:tc>
          <w:tcPr>
            <w:tcW w:w="1440" w:type="dxa"/>
            <w:tcMar>
              <w:top w:w="0" w:type="dxa"/>
              <w:left w:w="0" w:type="dxa"/>
              <w:bottom w:w="0" w:type="dxa"/>
              <w:right w:w="0" w:type="dxa"/>
            </w:tcMar>
            <w:vAlign w:val="center"/>
          </w:tcPr>
          <w:p w14:paraId="7F52047F" w14:textId="77777777" w:rsidR="003D6A79" w:rsidRPr="003D6A79" w:rsidRDefault="003D6A79" w:rsidP="003D6A79">
            <w:pPr>
              <w:shd w:val="clear" w:color="auto" w:fill="FFFFFF"/>
              <w:spacing w:after="0" w:line="240" w:lineRule="auto"/>
              <w:jc w:val="right"/>
              <w:rPr>
                <w:rFonts w:ascii="Arial" w:eastAsia="Arial" w:hAnsi="Arial" w:cs="Arial"/>
                <w:sz w:val="16"/>
                <w:szCs w:val="24"/>
                <w:bdr w:val="nil"/>
                <w:lang w:val="en-CA" w:eastAsia="en-CA"/>
              </w:rPr>
            </w:pPr>
            <w:r w:rsidRPr="003D6A79">
              <w:rPr>
                <w:rFonts w:ascii="Times New Roman" w:eastAsia="Times New Roman" w:hAnsi="Times New Roman" w:cs="Times New Roman"/>
                <w:color w:val="000000"/>
                <w:u w:val="single"/>
                <w:bdr w:val="nil"/>
                <w:lang w:val="en-CA" w:eastAsia="en-CA"/>
              </w:rPr>
              <w:t>Hooked</w:t>
            </w:r>
          </w:p>
        </w:tc>
        <w:tc>
          <w:tcPr>
            <w:tcW w:w="1440" w:type="dxa"/>
            <w:tcMar>
              <w:top w:w="0" w:type="dxa"/>
              <w:left w:w="0" w:type="dxa"/>
              <w:bottom w:w="0" w:type="dxa"/>
              <w:right w:w="0" w:type="dxa"/>
            </w:tcMar>
            <w:vAlign w:val="center"/>
          </w:tcPr>
          <w:p w14:paraId="0883894E" w14:textId="77777777" w:rsidR="003D6A79" w:rsidRPr="003D6A79" w:rsidRDefault="003D6A79" w:rsidP="003D6A79">
            <w:pPr>
              <w:shd w:val="clear" w:color="auto" w:fill="FFFFFF"/>
              <w:spacing w:after="0" w:line="240" w:lineRule="auto"/>
              <w:jc w:val="right"/>
              <w:rPr>
                <w:rFonts w:ascii="Arial" w:eastAsia="Arial" w:hAnsi="Arial" w:cs="Arial"/>
                <w:sz w:val="16"/>
                <w:szCs w:val="24"/>
                <w:bdr w:val="nil"/>
                <w:lang w:val="en-CA" w:eastAsia="en-CA"/>
              </w:rPr>
            </w:pPr>
            <w:r w:rsidRPr="003D6A79">
              <w:rPr>
                <w:rFonts w:ascii="Times New Roman" w:eastAsia="Times New Roman" w:hAnsi="Times New Roman" w:cs="Times New Roman"/>
                <w:color w:val="000000"/>
                <w:u w:val="single"/>
                <w:bdr w:val="nil"/>
                <w:lang w:val="en-CA" w:eastAsia="en-CA"/>
              </w:rPr>
              <w:t>Straight</w:t>
            </w:r>
          </w:p>
        </w:tc>
      </w:tr>
      <w:tr w:rsidR="003D6A79" w:rsidRPr="003D6A79" w14:paraId="55A32C5C" w14:textId="77777777" w:rsidTr="00DA582B">
        <w:tc>
          <w:tcPr>
            <w:tcW w:w="4320" w:type="dxa"/>
            <w:tcMar>
              <w:top w:w="0" w:type="dxa"/>
              <w:left w:w="0" w:type="dxa"/>
              <w:bottom w:w="0" w:type="dxa"/>
              <w:right w:w="0" w:type="dxa"/>
            </w:tcMar>
            <w:vAlign w:val="center"/>
          </w:tcPr>
          <w:p w14:paraId="155BF745"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Units produced per year</w:t>
            </w:r>
          </w:p>
        </w:tc>
        <w:tc>
          <w:tcPr>
            <w:tcW w:w="1440" w:type="dxa"/>
            <w:tcMar>
              <w:top w:w="0" w:type="dxa"/>
              <w:left w:w="0" w:type="dxa"/>
              <w:bottom w:w="0" w:type="dxa"/>
              <w:right w:w="0" w:type="dxa"/>
            </w:tcMar>
            <w:vAlign w:val="center"/>
          </w:tcPr>
          <w:p w14:paraId="0429D462" w14:textId="77777777" w:rsidR="003D6A79" w:rsidRPr="003D6A79" w:rsidRDefault="003D6A79" w:rsidP="003D6A79">
            <w:pPr>
              <w:shd w:val="clear" w:color="auto" w:fill="FFFFFF"/>
              <w:spacing w:after="0" w:line="240" w:lineRule="auto"/>
              <w:jc w:val="right"/>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200,000</w:t>
            </w:r>
          </w:p>
        </w:tc>
        <w:tc>
          <w:tcPr>
            <w:tcW w:w="1440" w:type="dxa"/>
            <w:tcMar>
              <w:top w:w="0" w:type="dxa"/>
              <w:left w:w="0" w:type="dxa"/>
              <w:bottom w:w="0" w:type="dxa"/>
              <w:right w:w="0" w:type="dxa"/>
            </w:tcMar>
            <w:vAlign w:val="center"/>
          </w:tcPr>
          <w:p w14:paraId="53C55D8F" w14:textId="77777777" w:rsidR="003D6A79" w:rsidRPr="003D6A79" w:rsidRDefault="003D6A79" w:rsidP="003D6A79">
            <w:pPr>
              <w:shd w:val="clear" w:color="auto" w:fill="FFFFFF"/>
              <w:spacing w:after="0" w:line="240" w:lineRule="auto"/>
              <w:jc w:val="right"/>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2,000,000</w:t>
            </w:r>
          </w:p>
        </w:tc>
      </w:tr>
      <w:tr w:rsidR="003D6A79" w:rsidRPr="003D6A79" w14:paraId="1BAEC15A" w14:textId="77777777" w:rsidTr="00DA582B">
        <w:tc>
          <w:tcPr>
            <w:tcW w:w="4320" w:type="dxa"/>
            <w:tcMar>
              <w:top w:w="0" w:type="dxa"/>
              <w:left w:w="0" w:type="dxa"/>
              <w:bottom w:w="0" w:type="dxa"/>
              <w:right w:w="0" w:type="dxa"/>
            </w:tcMar>
            <w:vAlign w:val="center"/>
          </w:tcPr>
          <w:p w14:paraId="6FE9B776"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Direct labour hours</w:t>
            </w:r>
          </w:p>
        </w:tc>
        <w:tc>
          <w:tcPr>
            <w:tcW w:w="1440" w:type="dxa"/>
            <w:tcMar>
              <w:top w:w="0" w:type="dxa"/>
              <w:left w:w="0" w:type="dxa"/>
              <w:bottom w:w="0" w:type="dxa"/>
              <w:right w:w="0" w:type="dxa"/>
            </w:tcMar>
            <w:vAlign w:val="center"/>
          </w:tcPr>
          <w:p w14:paraId="7430153D" w14:textId="77777777" w:rsidR="003D6A79" w:rsidRPr="003D6A79" w:rsidRDefault="003D6A79" w:rsidP="003D6A79">
            <w:pPr>
              <w:shd w:val="clear" w:color="auto" w:fill="FFFFFF"/>
              <w:spacing w:after="0" w:line="240" w:lineRule="auto"/>
              <w:jc w:val="right"/>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10,000</w:t>
            </w:r>
          </w:p>
        </w:tc>
        <w:tc>
          <w:tcPr>
            <w:tcW w:w="1440" w:type="dxa"/>
            <w:tcMar>
              <w:top w:w="0" w:type="dxa"/>
              <w:left w:w="0" w:type="dxa"/>
              <w:bottom w:w="0" w:type="dxa"/>
              <w:right w:w="0" w:type="dxa"/>
            </w:tcMar>
            <w:vAlign w:val="center"/>
          </w:tcPr>
          <w:p w14:paraId="73ABAA3C" w14:textId="77777777" w:rsidR="003D6A79" w:rsidRPr="003D6A79" w:rsidRDefault="003D6A79" w:rsidP="003D6A79">
            <w:pPr>
              <w:shd w:val="clear" w:color="auto" w:fill="FFFFFF"/>
              <w:spacing w:after="0" w:line="240" w:lineRule="auto"/>
              <w:jc w:val="right"/>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40,000</w:t>
            </w:r>
          </w:p>
        </w:tc>
      </w:tr>
      <w:tr w:rsidR="003D6A79" w:rsidRPr="003D6A79" w14:paraId="03DA838C" w14:textId="77777777" w:rsidTr="00DA582B">
        <w:tc>
          <w:tcPr>
            <w:tcW w:w="4320" w:type="dxa"/>
            <w:tcMar>
              <w:top w:w="0" w:type="dxa"/>
              <w:left w:w="0" w:type="dxa"/>
              <w:bottom w:w="0" w:type="dxa"/>
              <w:right w:w="0" w:type="dxa"/>
            </w:tcMar>
            <w:vAlign w:val="center"/>
          </w:tcPr>
          <w:p w14:paraId="1A3C4F6C"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Machine hours</w:t>
            </w:r>
          </w:p>
        </w:tc>
        <w:tc>
          <w:tcPr>
            <w:tcW w:w="1440" w:type="dxa"/>
            <w:tcMar>
              <w:top w:w="0" w:type="dxa"/>
              <w:left w:w="0" w:type="dxa"/>
              <w:bottom w:w="0" w:type="dxa"/>
              <w:right w:w="0" w:type="dxa"/>
            </w:tcMar>
            <w:vAlign w:val="center"/>
          </w:tcPr>
          <w:p w14:paraId="16BF9EC7" w14:textId="77777777" w:rsidR="003D6A79" w:rsidRPr="003D6A79" w:rsidRDefault="003D6A79" w:rsidP="003D6A79">
            <w:pPr>
              <w:shd w:val="clear" w:color="auto" w:fill="FFFFFF"/>
              <w:spacing w:after="0" w:line="240" w:lineRule="auto"/>
              <w:jc w:val="right"/>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10,000</w:t>
            </w:r>
          </w:p>
        </w:tc>
        <w:tc>
          <w:tcPr>
            <w:tcW w:w="1440" w:type="dxa"/>
            <w:tcMar>
              <w:top w:w="0" w:type="dxa"/>
              <w:left w:w="0" w:type="dxa"/>
              <w:bottom w:w="0" w:type="dxa"/>
              <w:right w:w="0" w:type="dxa"/>
            </w:tcMar>
            <w:vAlign w:val="center"/>
          </w:tcPr>
          <w:p w14:paraId="503B0924" w14:textId="77777777" w:rsidR="003D6A79" w:rsidRPr="003D6A79" w:rsidRDefault="003D6A79" w:rsidP="003D6A79">
            <w:pPr>
              <w:shd w:val="clear" w:color="auto" w:fill="FFFFFF"/>
              <w:spacing w:after="0" w:line="240" w:lineRule="auto"/>
              <w:jc w:val="right"/>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70,000</w:t>
            </w:r>
          </w:p>
        </w:tc>
      </w:tr>
    </w:tbl>
    <w:p w14:paraId="70F540B0"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Arial" w:eastAsia="Arial" w:hAnsi="Arial" w:cs="Arial"/>
          <w:sz w:val="16"/>
          <w:szCs w:val="24"/>
          <w:bdr w:val="nil"/>
          <w:lang w:val="en-CA" w:eastAsia="en-CA"/>
        </w:rPr>
        <w:br/>
      </w:r>
      <w:r w:rsidRPr="003D6A79">
        <w:rPr>
          <w:rFonts w:ascii="Times New Roman" w:eastAsia="Times New Roman" w:hAnsi="Times New Roman" w:cs="Times New Roman"/>
          <w:color w:val="000000"/>
          <w:bdr w:val="nil"/>
          <w:lang w:val="en-CA" w:eastAsia="en-CA"/>
        </w:rPr>
        <w:t>Total overhead costs equal $400,000. Randy Candy applies overhead based on direct labour hours.</w:t>
      </w:r>
      <w:r w:rsidRPr="003D6A79">
        <w:rPr>
          <w:rFonts w:ascii="Times New Roman" w:eastAsia="Times New Roman" w:hAnsi="Times New Roman" w:cs="Times New Roman"/>
          <w:color w:val="000000"/>
          <w:bdr w:val="nil"/>
          <w:lang w:val="en-CA" w:eastAsia="en-CA"/>
        </w:rPr>
        <w:br/>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720"/>
        <w:gridCol w:w="7920"/>
      </w:tblGrid>
      <w:tr w:rsidR="003D6A79" w:rsidRPr="003D6A79" w14:paraId="0A8959B6" w14:textId="77777777" w:rsidTr="00DA582B">
        <w:tc>
          <w:tcPr>
            <w:tcW w:w="720" w:type="dxa"/>
            <w:tcMar>
              <w:top w:w="0" w:type="dxa"/>
              <w:left w:w="0" w:type="dxa"/>
              <w:bottom w:w="0" w:type="dxa"/>
              <w:right w:w="0" w:type="dxa"/>
            </w:tcMar>
            <w:vAlign w:val="center"/>
          </w:tcPr>
          <w:p w14:paraId="0BBF8DF0"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A.</w:t>
            </w:r>
          </w:p>
        </w:tc>
        <w:tc>
          <w:tcPr>
            <w:tcW w:w="7920" w:type="dxa"/>
            <w:tcMar>
              <w:top w:w="0" w:type="dxa"/>
              <w:left w:w="0" w:type="dxa"/>
              <w:bottom w:w="0" w:type="dxa"/>
              <w:right w:w="0" w:type="dxa"/>
            </w:tcMar>
            <w:vAlign w:val="center"/>
          </w:tcPr>
          <w:p w14:paraId="4EB4D62D"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Calculate the plantwide overhead rate based on direct labour hours.</w:t>
            </w:r>
          </w:p>
        </w:tc>
      </w:tr>
      <w:tr w:rsidR="003D6A79" w:rsidRPr="003D6A79" w14:paraId="3AC42411" w14:textId="77777777" w:rsidTr="00DA582B">
        <w:tc>
          <w:tcPr>
            <w:tcW w:w="720" w:type="dxa"/>
            <w:tcMar>
              <w:top w:w="0" w:type="dxa"/>
              <w:left w:w="0" w:type="dxa"/>
              <w:bottom w:w="0" w:type="dxa"/>
              <w:right w:w="0" w:type="dxa"/>
            </w:tcMar>
            <w:vAlign w:val="center"/>
          </w:tcPr>
          <w:p w14:paraId="52435B08"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B.</w:t>
            </w:r>
          </w:p>
        </w:tc>
        <w:tc>
          <w:tcPr>
            <w:tcW w:w="7920" w:type="dxa"/>
            <w:tcMar>
              <w:top w:w="0" w:type="dxa"/>
              <w:left w:w="0" w:type="dxa"/>
              <w:bottom w:w="0" w:type="dxa"/>
              <w:right w:w="0" w:type="dxa"/>
            </w:tcMar>
            <w:vAlign w:val="center"/>
          </w:tcPr>
          <w:p w14:paraId="7D08196B"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Using the plantwide overhead rate, calculate the overhead cost per unit for hooked sticks.</w:t>
            </w:r>
          </w:p>
        </w:tc>
      </w:tr>
      <w:tr w:rsidR="003D6A79" w:rsidRPr="003D6A79" w14:paraId="57492415" w14:textId="77777777" w:rsidTr="00DA582B">
        <w:tc>
          <w:tcPr>
            <w:tcW w:w="720" w:type="dxa"/>
            <w:tcMar>
              <w:top w:w="0" w:type="dxa"/>
              <w:left w:w="0" w:type="dxa"/>
              <w:bottom w:w="0" w:type="dxa"/>
              <w:right w:w="0" w:type="dxa"/>
            </w:tcMar>
            <w:vAlign w:val="center"/>
          </w:tcPr>
          <w:p w14:paraId="11A8864E"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C.</w:t>
            </w:r>
          </w:p>
        </w:tc>
        <w:tc>
          <w:tcPr>
            <w:tcW w:w="7920" w:type="dxa"/>
            <w:tcMar>
              <w:top w:w="0" w:type="dxa"/>
              <w:left w:w="0" w:type="dxa"/>
              <w:bottom w:w="0" w:type="dxa"/>
              <w:right w:w="0" w:type="dxa"/>
            </w:tcMar>
            <w:vAlign w:val="center"/>
          </w:tcPr>
          <w:p w14:paraId="093527EB"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Using the plantwide overhead rate, calculate the overhead cost per unit for straight sticks.</w:t>
            </w:r>
          </w:p>
        </w:tc>
      </w:tr>
      <w:tr w:rsidR="003D6A79" w:rsidRPr="003D6A79" w14:paraId="442AB75D" w14:textId="77777777" w:rsidTr="00DA582B">
        <w:tc>
          <w:tcPr>
            <w:tcW w:w="720" w:type="dxa"/>
            <w:tcMar>
              <w:top w:w="0" w:type="dxa"/>
              <w:left w:w="0" w:type="dxa"/>
              <w:bottom w:w="0" w:type="dxa"/>
              <w:right w:w="0" w:type="dxa"/>
            </w:tcMar>
            <w:vAlign w:val="center"/>
          </w:tcPr>
          <w:p w14:paraId="2BFA1EEF"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D.</w:t>
            </w:r>
          </w:p>
        </w:tc>
        <w:tc>
          <w:tcPr>
            <w:tcW w:w="7920" w:type="dxa"/>
            <w:tcMar>
              <w:top w:w="0" w:type="dxa"/>
              <w:left w:w="0" w:type="dxa"/>
              <w:bottom w:w="0" w:type="dxa"/>
              <w:right w:w="0" w:type="dxa"/>
            </w:tcMar>
            <w:vAlign w:val="center"/>
          </w:tcPr>
          <w:p w14:paraId="3581807B"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Recalculate the plantwide overhead rate assuming Randy Candy Company applies overhead based on machine hours.</w:t>
            </w:r>
          </w:p>
        </w:tc>
      </w:tr>
      <w:tr w:rsidR="003D6A79" w:rsidRPr="003D6A79" w14:paraId="32DA17C9" w14:textId="77777777" w:rsidTr="00DA582B">
        <w:tc>
          <w:tcPr>
            <w:tcW w:w="720" w:type="dxa"/>
            <w:tcMar>
              <w:top w:w="0" w:type="dxa"/>
              <w:left w:w="0" w:type="dxa"/>
              <w:bottom w:w="0" w:type="dxa"/>
              <w:right w:w="0" w:type="dxa"/>
            </w:tcMar>
            <w:vAlign w:val="center"/>
          </w:tcPr>
          <w:p w14:paraId="35C94BF8"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E.</w:t>
            </w:r>
          </w:p>
        </w:tc>
        <w:tc>
          <w:tcPr>
            <w:tcW w:w="7920" w:type="dxa"/>
            <w:tcMar>
              <w:top w:w="0" w:type="dxa"/>
              <w:left w:w="0" w:type="dxa"/>
              <w:bottom w:w="0" w:type="dxa"/>
              <w:right w:w="0" w:type="dxa"/>
            </w:tcMar>
            <w:vAlign w:val="center"/>
          </w:tcPr>
          <w:p w14:paraId="06743320"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Assuming the prime costs for hooked sticks $0.47, what is the total cost using the overhead rate developed in part A?</w:t>
            </w:r>
          </w:p>
        </w:tc>
      </w:tr>
      <w:tr w:rsidR="003D6A79" w:rsidRPr="003D6A79" w14:paraId="72FB9A08" w14:textId="77777777" w:rsidTr="00DA582B">
        <w:tc>
          <w:tcPr>
            <w:tcW w:w="720" w:type="dxa"/>
            <w:tcMar>
              <w:top w:w="0" w:type="dxa"/>
              <w:left w:w="0" w:type="dxa"/>
              <w:bottom w:w="0" w:type="dxa"/>
              <w:right w:w="0" w:type="dxa"/>
            </w:tcMar>
            <w:vAlign w:val="center"/>
          </w:tcPr>
          <w:p w14:paraId="73CF4698"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F.</w:t>
            </w:r>
          </w:p>
        </w:tc>
        <w:tc>
          <w:tcPr>
            <w:tcW w:w="7920" w:type="dxa"/>
            <w:tcMar>
              <w:top w:w="0" w:type="dxa"/>
              <w:left w:w="0" w:type="dxa"/>
              <w:bottom w:w="0" w:type="dxa"/>
              <w:right w:w="0" w:type="dxa"/>
            </w:tcMar>
            <w:vAlign w:val="center"/>
          </w:tcPr>
          <w:p w14:paraId="71D4277B" w14:textId="77777777" w:rsidR="003D6A79" w:rsidRPr="003D6A79" w:rsidRDefault="003D6A79" w:rsidP="003D6A79">
            <w:pPr>
              <w:shd w:val="clear" w:color="auto" w:fill="FFFFFF"/>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Assuming the prime costs for hooked sticks $0.47, what is the total cost using the overhead rate developed in part D?</w:t>
            </w:r>
          </w:p>
        </w:tc>
      </w:tr>
    </w:tbl>
    <w:p w14:paraId="39512AF4" w14:textId="77777777" w:rsidR="003D6A79" w:rsidRPr="003D6A79" w:rsidRDefault="003D6A79" w:rsidP="003D6A79">
      <w:pPr>
        <w:spacing w:after="0" w:line="240" w:lineRule="auto"/>
        <w:rPr>
          <w:rFonts w:ascii="Arial" w:eastAsia="Arial" w:hAnsi="Arial" w:cs="Arial"/>
          <w:vanish/>
          <w:sz w:val="16"/>
          <w:szCs w:val="24"/>
          <w:bdr w:val="nil"/>
          <w:lang w:val="en-CA" w:eastAsia="en-CA"/>
        </w:rPr>
      </w:pPr>
    </w:p>
    <w:tbl>
      <w:tblPr>
        <w:tblStyle w:val="questionMetaData"/>
        <w:tblW w:w="0" w:type="auto"/>
        <w:tblInd w:w="0" w:type="dxa"/>
        <w:tblBorders>
          <w:top w:val="nil"/>
          <w:left w:val="nil"/>
          <w:bottom w:val="nil"/>
          <w:right w:val="nil"/>
          <w:insideH w:val="nil"/>
          <w:insideV w:val="nil"/>
        </w:tblBorders>
        <w:tblLook w:val="04A0" w:firstRow="1" w:lastRow="0" w:firstColumn="1" w:lastColumn="0" w:noHBand="0" w:noVBand="1"/>
      </w:tblPr>
      <w:tblGrid>
        <w:gridCol w:w="934"/>
        <w:gridCol w:w="8426"/>
      </w:tblGrid>
      <w:tr w:rsidR="003D6A79" w:rsidRPr="003D6A79" w14:paraId="128266BC" w14:textId="77777777" w:rsidTr="00DA582B">
        <w:tc>
          <w:tcPr>
            <w:tcW w:w="0" w:type="auto"/>
            <w:tcMar>
              <w:top w:w="30" w:type="dxa"/>
              <w:left w:w="0" w:type="dxa"/>
              <w:bottom w:w="30" w:type="dxa"/>
              <w:right w:w="0" w:type="dxa"/>
            </w:tcMar>
          </w:tcPr>
          <w:p w14:paraId="79E9AAD4" w14:textId="77777777" w:rsidR="003D6A79" w:rsidRPr="003D6A79" w:rsidRDefault="003D6A79" w:rsidP="003D6A79">
            <w:pPr>
              <w:rPr>
                <w:rFonts w:ascii="Arial" w:eastAsia="Arial" w:hAnsi="Arial" w:cs="Arial"/>
                <w:sz w:val="16"/>
                <w:szCs w:val="24"/>
                <w:bdr w:val="nil"/>
              </w:rPr>
            </w:pPr>
            <w:r w:rsidRPr="003D6A79">
              <w:rPr>
                <w:i/>
                <w:iCs/>
                <w:color w:val="000000"/>
                <w:bdr w:val="nil"/>
              </w:rPr>
              <w:t>ANSWER:  </w:t>
            </w:r>
          </w:p>
        </w:tc>
        <w:tc>
          <w:tcPr>
            <w:tcW w:w="0" w:type="auto"/>
            <w:tcMar>
              <w:top w:w="30" w:type="dxa"/>
              <w:left w:w="0" w:type="dxa"/>
              <w:bottom w:w="30" w:type="dxa"/>
              <w:right w:w="0" w:type="dxa"/>
            </w:tcMar>
          </w:tcPr>
          <w:p w14:paraId="144B7F34" w14:textId="77777777" w:rsidR="003D6A79" w:rsidRPr="003D6A79" w:rsidRDefault="003D6A79" w:rsidP="003D6A79">
            <w:pPr>
              <w:rPr>
                <w:rFonts w:ascii="Arial" w:eastAsia="Arial" w:hAnsi="Arial" w:cs="Arial"/>
                <w:sz w:val="16"/>
                <w:szCs w:val="24"/>
                <w:bdr w:val="nil"/>
              </w:rPr>
            </w:pP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704"/>
              <w:gridCol w:w="7722"/>
            </w:tblGrid>
            <w:tr w:rsidR="003D6A79" w:rsidRPr="003D6A79" w14:paraId="6F8D19FF" w14:textId="77777777" w:rsidTr="00DA582B">
              <w:tc>
                <w:tcPr>
                  <w:tcW w:w="720" w:type="dxa"/>
                  <w:tcMar>
                    <w:top w:w="0" w:type="dxa"/>
                    <w:left w:w="0" w:type="dxa"/>
                    <w:bottom w:w="0" w:type="dxa"/>
                    <w:right w:w="0" w:type="dxa"/>
                  </w:tcMar>
                  <w:vAlign w:val="center"/>
                </w:tcPr>
                <w:p w14:paraId="2F5BAEDB"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A.</w:t>
                  </w:r>
                </w:p>
              </w:tc>
              <w:tc>
                <w:tcPr>
                  <w:tcW w:w="7920" w:type="dxa"/>
                  <w:tcMar>
                    <w:top w:w="0" w:type="dxa"/>
                    <w:left w:w="0" w:type="dxa"/>
                    <w:bottom w:w="0" w:type="dxa"/>
                    <w:right w:w="0" w:type="dxa"/>
                  </w:tcMar>
                  <w:vAlign w:val="center"/>
                </w:tcPr>
                <w:p w14:paraId="6B4FCD8A"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Plantwide overhead rate = $400,000/50,000 = $8 per direct labour hour</w:t>
                  </w:r>
                </w:p>
              </w:tc>
            </w:tr>
            <w:tr w:rsidR="003D6A79" w:rsidRPr="003D6A79" w14:paraId="61C5B5F2" w14:textId="77777777" w:rsidTr="00DA582B">
              <w:tc>
                <w:tcPr>
                  <w:tcW w:w="720" w:type="dxa"/>
                  <w:tcMar>
                    <w:top w:w="0" w:type="dxa"/>
                    <w:left w:w="0" w:type="dxa"/>
                    <w:bottom w:w="0" w:type="dxa"/>
                    <w:right w:w="0" w:type="dxa"/>
                  </w:tcMar>
                  <w:vAlign w:val="center"/>
                </w:tcPr>
                <w:p w14:paraId="132B3703"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B.</w:t>
                  </w:r>
                </w:p>
              </w:tc>
              <w:tc>
                <w:tcPr>
                  <w:tcW w:w="7920" w:type="dxa"/>
                  <w:tcMar>
                    <w:top w:w="0" w:type="dxa"/>
                    <w:left w:w="0" w:type="dxa"/>
                    <w:bottom w:w="0" w:type="dxa"/>
                    <w:right w:w="0" w:type="dxa"/>
                  </w:tcMar>
                  <w:vAlign w:val="center"/>
                </w:tcPr>
                <w:p w14:paraId="7BEA2CCD"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 xml:space="preserve">Overhead cost per unit hooked sticks = ($8 </w:t>
                  </w:r>
                  <w:r w:rsidRPr="003D6A79">
                    <w:rPr>
                      <w:rFonts w:ascii="Times" w:eastAsia="Times" w:hAnsi="Times" w:cs="Times"/>
                      <w:color w:val="000000"/>
                      <w:bdr w:val="nil"/>
                      <w:lang w:val="en-CA" w:eastAsia="en-CA"/>
                    </w:rPr>
                    <w:t>×</w:t>
                  </w:r>
                  <w:r w:rsidRPr="003D6A79">
                    <w:rPr>
                      <w:rFonts w:ascii="Times New Roman" w:eastAsia="Times New Roman" w:hAnsi="Times New Roman" w:cs="Times New Roman"/>
                      <w:color w:val="000000"/>
                      <w:bdr w:val="nil"/>
                      <w:lang w:val="en-CA" w:eastAsia="en-CA"/>
                    </w:rPr>
                    <w:t xml:space="preserve"> 10,000)/200,000 = $0.40 per unit</w:t>
                  </w:r>
                </w:p>
              </w:tc>
            </w:tr>
            <w:tr w:rsidR="003D6A79" w:rsidRPr="003D6A79" w14:paraId="72D93E93" w14:textId="77777777" w:rsidTr="00DA582B">
              <w:tc>
                <w:tcPr>
                  <w:tcW w:w="720" w:type="dxa"/>
                  <w:tcMar>
                    <w:top w:w="0" w:type="dxa"/>
                    <w:left w:w="0" w:type="dxa"/>
                    <w:bottom w:w="0" w:type="dxa"/>
                    <w:right w:w="0" w:type="dxa"/>
                  </w:tcMar>
                  <w:vAlign w:val="center"/>
                </w:tcPr>
                <w:p w14:paraId="78E20051"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C.</w:t>
                  </w:r>
                </w:p>
              </w:tc>
              <w:tc>
                <w:tcPr>
                  <w:tcW w:w="7920" w:type="dxa"/>
                  <w:tcMar>
                    <w:top w:w="0" w:type="dxa"/>
                    <w:left w:w="0" w:type="dxa"/>
                    <w:bottom w:w="0" w:type="dxa"/>
                    <w:right w:w="0" w:type="dxa"/>
                  </w:tcMar>
                  <w:vAlign w:val="center"/>
                </w:tcPr>
                <w:p w14:paraId="113329DA"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 xml:space="preserve">Overhead cost per unit straight sticks = ($8 </w:t>
                  </w:r>
                  <w:r w:rsidRPr="003D6A79">
                    <w:rPr>
                      <w:rFonts w:ascii="Times" w:eastAsia="Times" w:hAnsi="Times" w:cs="Times"/>
                      <w:color w:val="000000"/>
                      <w:bdr w:val="nil"/>
                      <w:lang w:val="en-CA" w:eastAsia="en-CA"/>
                    </w:rPr>
                    <w:t>×</w:t>
                  </w:r>
                  <w:r w:rsidRPr="003D6A79">
                    <w:rPr>
                      <w:rFonts w:ascii="Times New Roman" w:eastAsia="Times New Roman" w:hAnsi="Times New Roman" w:cs="Times New Roman"/>
                      <w:color w:val="000000"/>
                      <w:bdr w:val="nil"/>
                      <w:lang w:val="en-CA" w:eastAsia="en-CA"/>
                    </w:rPr>
                    <w:t xml:space="preserve"> 40,000)/2,000,000 = $0.16 per unit</w:t>
                  </w:r>
                </w:p>
              </w:tc>
            </w:tr>
            <w:tr w:rsidR="003D6A79" w:rsidRPr="003D6A79" w14:paraId="47CE5FEA" w14:textId="77777777" w:rsidTr="00DA582B">
              <w:tc>
                <w:tcPr>
                  <w:tcW w:w="720" w:type="dxa"/>
                  <w:tcMar>
                    <w:top w:w="0" w:type="dxa"/>
                    <w:left w:w="0" w:type="dxa"/>
                    <w:bottom w:w="0" w:type="dxa"/>
                    <w:right w:w="0" w:type="dxa"/>
                  </w:tcMar>
                  <w:vAlign w:val="center"/>
                </w:tcPr>
                <w:p w14:paraId="134277F4"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D.</w:t>
                  </w:r>
                </w:p>
              </w:tc>
              <w:tc>
                <w:tcPr>
                  <w:tcW w:w="7920" w:type="dxa"/>
                  <w:tcMar>
                    <w:top w:w="0" w:type="dxa"/>
                    <w:left w:w="0" w:type="dxa"/>
                    <w:bottom w:w="0" w:type="dxa"/>
                    <w:right w:w="0" w:type="dxa"/>
                  </w:tcMar>
                  <w:vAlign w:val="center"/>
                </w:tcPr>
                <w:p w14:paraId="78008A81"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Plantwide overhead rate = $400,000/80,000 = $5 per machine hour</w:t>
                  </w:r>
                </w:p>
              </w:tc>
            </w:tr>
            <w:tr w:rsidR="003D6A79" w:rsidRPr="003D6A79" w14:paraId="5AADDC0F" w14:textId="77777777" w:rsidTr="00DA582B">
              <w:tc>
                <w:tcPr>
                  <w:tcW w:w="720" w:type="dxa"/>
                  <w:tcMar>
                    <w:top w:w="0" w:type="dxa"/>
                    <w:left w:w="0" w:type="dxa"/>
                    <w:bottom w:w="0" w:type="dxa"/>
                    <w:right w:w="0" w:type="dxa"/>
                  </w:tcMar>
                  <w:vAlign w:val="center"/>
                </w:tcPr>
                <w:p w14:paraId="534260F5"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E.</w:t>
                  </w:r>
                </w:p>
              </w:tc>
              <w:tc>
                <w:tcPr>
                  <w:tcW w:w="7920" w:type="dxa"/>
                  <w:tcMar>
                    <w:top w:w="0" w:type="dxa"/>
                    <w:left w:w="0" w:type="dxa"/>
                    <w:bottom w:w="0" w:type="dxa"/>
                    <w:right w:w="0" w:type="dxa"/>
                  </w:tcMar>
                  <w:vAlign w:val="center"/>
                </w:tcPr>
                <w:p w14:paraId="348E85C0"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$0.47 + $0.40 = $.87</w:t>
                  </w:r>
                </w:p>
              </w:tc>
            </w:tr>
            <w:tr w:rsidR="003D6A79" w:rsidRPr="003D6A79" w14:paraId="58500EFD" w14:textId="77777777" w:rsidTr="00DA582B">
              <w:tc>
                <w:tcPr>
                  <w:tcW w:w="720" w:type="dxa"/>
                  <w:tcMar>
                    <w:top w:w="0" w:type="dxa"/>
                    <w:left w:w="0" w:type="dxa"/>
                    <w:bottom w:w="0" w:type="dxa"/>
                    <w:right w:w="0" w:type="dxa"/>
                  </w:tcMar>
                  <w:vAlign w:val="center"/>
                </w:tcPr>
                <w:p w14:paraId="5AE005F6"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F.</w:t>
                  </w:r>
                </w:p>
              </w:tc>
              <w:tc>
                <w:tcPr>
                  <w:tcW w:w="7920" w:type="dxa"/>
                  <w:tcMar>
                    <w:top w:w="0" w:type="dxa"/>
                    <w:left w:w="0" w:type="dxa"/>
                    <w:bottom w:w="0" w:type="dxa"/>
                    <w:right w:w="0" w:type="dxa"/>
                  </w:tcMar>
                  <w:vAlign w:val="center"/>
                </w:tcPr>
                <w:p w14:paraId="5F519864"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 xml:space="preserve">Overhead cost per unit hooked sticks = ($5 </w:t>
                  </w:r>
                  <w:r w:rsidRPr="003D6A79">
                    <w:rPr>
                      <w:rFonts w:ascii="Times" w:eastAsia="Times" w:hAnsi="Times" w:cs="Times"/>
                      <w:color w:val="000000"/>
                      <w:bdr w:val="nil"/>
                      <w:lang w:val="en-CA" w:eastAsia="en-CA"/>
                    </w:rPr>
                    <w:t>×</w:t>
                  </w:r>
                  <w:r w:rsidRPr="003D6A79">
                    <w:rPr>
                      <w:rFonts w:ascii="Times New Roman" w:eastAsia="Times New Roman" w:hAnsi="Times New Roman" w:cs="Times New Roman"/>
                      <w:color w:val="000000"/>
                      <w:bdr w:val="nil"/>
                      <w:lang w:val="en-CA" w:eastAsia="en-CA"/>
                    </w:rPr>
                    <w:t xml:space="preserve"> 10,000)/200,000 = $0.25</w:t>
                  </w:r>
                </w:p>
              </w:tc>
            </w:tr>
            <w:tr w:rsidR="003D6A79" w:rsidRPr="003D6A79" w14:paraId="70878CAB" w14:textId="77777777" w:rsidTr="00DA582B">
              <w:tc>
                <w:tcPr>
                  <w:tcW w:w="720" w:type="dxa"/>
                  <w:tcMar>
                    <w:top w:w="0" w:type="dxa"/>
                    <w:left w:w="0" w:type="dxa"/>
                    <w:bottom w:w="0" w:type="dxa"/>
                    <w:right w:w="0" w:type="dxa"/>
                  </w:tcMar>
                  <w:vAlign w:val="center"/>
                </w:tcPr>
                <w:p w14:paraId="125BF7E0"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 </w:t>
                  </w:r>
                </w:p>
              </w:tc>
              <w:tc>
                <w:tcPr>
                  <w:tcW w:w="7920" w:type="dxa"/>
                  <w:tcMar>
                    <w:top w:w="0" w:type="dxa"/>
                    <w:left w:w="0" w:type="dxa"/>
                    <w:bottom w:w="0" w:type="dxa"/>
                    <w:right w:w="0" w:type="dxa"/>
                  </w:tcMar>
                  <w:vAlign w:val="center"/>
                </w:tcPr>
                <w:p w14:paraId="6D40F86E" w14:textId="77777777" w:rsidR="003D6A79" w:rsidRPr="003D6A79" w:rsidRDefault="003D6A79" w:rsidP="003D6A79">
                  <w:pPr>
                    <w:spacing w:after="0" w:line="240" w:lineRule="auto"/>
                    <w:rPr>
                      <w:rFonts w:ascii="Arial" w:eastAsia="Arial" w:hAnsi="Arial" w:cs="Arial"/>
                      <w:sz w:val="16"/>
                      <w:szCs w:val="24"/>
                      <w:bdr w:val="nil"/>
                      <w:lang w:val="en-CA" w:eastAsia="en-CA"/>
                    </w:rPr>
                  </w:pPr>
                  <w:r w:rsidRPr="003D6A79">
                    <w:rPr>
                      <w:rFonts w:ascii="Times New Roman" w:eastAsia="Times New Roman" w:hAnsi="Times New Roman" w:cs="Times New Roman"/>
                      <w:color w:val="000000"/>
                      <w:bdr w:val="nil"/>
                      <w:lang w:val="en-CA" w:eastAsia="en-CA"/>
                    </w:rPr>
                    <w:t>$0.47 + $0.25 = .72</w:t>
                  </w:r>
                </w:p>
              </w:tc>
            </w:tr>
          </w:tbl>
          <w:p w14:paraId="1B2C6DF1" w14:textId="77777777" w:rsidR="003D6A79" w:rsidRPr="003D6A79" w:rsidRDefault="003D6A79" w:rsidP="003D6A79">
            <w:pPr>
              <w:rPr>
                <w:rFonts w:ascii="Arial" w:eastAsia="Arial" w:hAnsi="Arial" w:cs="Arial"/>
                <w:sz w:val="16"/>
                <w:szCs w:val="24"/>
                <w:bdr w:val="nil"/>
              </w:rPr>
            </w:pPr>
          </w:p>
        </w:tc>
      </w:tr>
    </w:tbl>
    <w:p w14:paraId="2FABE5E8" w14:textId="77777777" w:rsidR="002F485B" w:rsidRDefault="002F485B">
      <w:pPr>
        <w:rPr>
          <w:noProof/>
        </w:rPr>
      </w:pPr>
    </w:p>
    <w:p w14:paraId="709FC42E" w14:textId="77777777" w:rsidR="00C12272" w:rsidRDefault="00C12272"/>
    <w:p w14:paraId="3C35FCD1" w14:textId="77777777" w:rsidR="00747B43" w:rsidRDefault="00747B43" w:rsidP="00747B43">
      <w:pPr>
        <w:shd w:val="clear" w:color="auto" w:fill="FFFFFF"/>
        <w:spacing w:after="0" w:line="240" w:lineRule="auto"/>
        <w:rPr>
          <w:rFonts w:ascii="Times New Roman" w:eastAsia="Times New Roman" w:hAnsi="Times New Roman" w:cs="Times New Roman"/>
          <w:color w:val="000000"/>
          <w:bdr w:val="nil"/>
          <w:lang w:val="en-CA" w:eastAsia="en-CA"/>
        </w:rPr>
      </w:pPr>
      <w:r>
        <w:rPr>
          <w:rFonts w:ascii="Times New Roman" w:eastAsia="Times New Roman" w:hAnsi="Times New Roman" w:cs="Times New Roman"/>
          <w:color w:val="000000"/>
          <w:bdr w:val="nil"/>
          <w:lang w:val="en-CA" w:eastAsia="en-CA"/>
        </w:rPr>
        <w:lastRenderedPageBreak/>
        <w:t xml:space="preserve">Budgeting </w:t>
      </w:r>
    </w:p>
    <w:p w14:paraId="7E30AB2C" w14:textId="77777777" w:rsidR="00747B43" w:rsidRDefault="00747B43" w:rsidP="00747B43">
      <w:pPr>
        <w:shd w:val="clear" w:color="auto" w:fill="FFFFFF"/>
        <w:spacing w:after="0" w:line="240" w:lineRule="auto"/>
        <w:rPr>
          <w:rFonts w:ascii="Times New Roman" w:eastAsia="Times New Roman" w:hAnsi="Times New Roman" w:cs="Times New Roman"/>
          <w:color w:val="000000"/>
          <w:bdr w:val="nil"/>
          <w:lang w:val="en-CA" w:eastAsia="en-CA"/>
        </w:rPr>
      </w:pPr>
    </w:p>
    <w:p w14:paraId="2C23C19A"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Calino Company developed the following data for the month of August.</w:t>
      </w:r>
      <w:r w:rsidRPr="00747B43">
        <w:rPr>
          <w:rFonts w:ascii="Times New Roman" w:eastAsia="Times New Roman" w:hAnsi="Times New Roman" w:cs="Times New Roman"/>
          <w:color w:val="000000"/>
          <w:bdr w:val="nil"/>
          <w:lang w:val="en-CA" w:eastAsia="en-CA"/>
        </w:rPr>
        <w:br/>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435"/>
        <w:gridCol w:w="8220"/>
      </w:tblGrid>
      <w:tr w:rsidR="00747B43" w:rsidRPr="00747B43" w14:paraId="7D89AFA6" w14:textId="77777777" w:rsidTr="00DA582B">
        <w:tc>
          <w:tcPr>
            <w:tcW w:w="435" w:type="dxa"/>
            <w:tcMar>
              <w:top w:w="0" w:type="dxa"/>
              <w:left w:w="0" w:type="dxa"/>
              <w:bottom w:w="0" w:type="dxa"/>
              <w:right w:w="0" w:type="dxa"/>
            </w:tcMar>
            <w:vAlign w:val="center"/>
          </w:tcPr>
          <w:p w14:paraId="72C70C48"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1.</w:t>
            </w:r>
          </w:p>
        </w:tc>
        <w:tc>
          <w:tcPr>
            <w:tcW w:w="8220" w:type="dxa"/>
            <w:tcMar>
              <w:top w:w="0" w:type="dxa"/>
              <w:left w:w="0" w:type="dxa"/>
              <w:bottom w:w="0" w:type="dxa"/>
              <w:right w:w="0" w:type="dxa"/>
            </w:tcMar>
            <w:vAlign w:val="center"/>
          </w:tcPr>
          <w:p w14:paraId="592F101B"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August 1 cash balance $12,300.</w:t>
            </w:r>
          </w:p>
        </w:tc>
      </w:tr>
      <w:tr w:rsidR="00747B43" w:rsidRPr="00747B43" w14:paraId="57C6275C" w14:textId="77777777" w:rsidTr="00DA582B">
        <w:tc>
          <w:tcPr>
            <w:tcW w:w="435" w:type="dxa"/>
            <w:tcMar>
              <w:top w:w="0" w:type="dxa"/>
              <w:left w:w="0" w:type="dxa"/>
              <w:bottom w:w="0" w:type="dxa"/>
              <w:right w:w="0" w:type="dxa"/>
            </w:tcMar>
            <w:vAlign w:val="center"/>
          </w:tcPr>
          <w:p w14:paraId="26247D53"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2.</w:t>
            </w:r>
          </w:p>
        </w:tc>
        <w:tc>
          <w:tcPr>
            <w:tcW w:w="8220" w:type="dxa"/>
            <w:tcMar>
              <w:top w:w="0" w:type="dxa"/>
              <w:left w:w="0" w:type="dxa"/>
              <w:bottom w:w="0" w:type="dxa"/>
              <w:right w:w="0" w:type="dxa"/>
            </w:tcMar>
            <w:vAlign w:val="center"/>
          </w:tcPr>
          <w:p w14:paraId="60E8A31B"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Cash sales in August $80,000.</w:t>
            </w:r>
          </w:p>
        </w:tc>
      </w:tr>
      <w:tr w:rsidR="00747B43" w:rsidRPr="00747B43" w14:paraId="0FE047D7" w14:textId="77777777" w:rsidTr="00DA582B">
        <w:tc>
          <w:tcPr>
            <w:tcW w:w="435" w:type="dxa"/>
            <w:tcMar>
              <w:top w:w="0" w:type="dxa"/>
              <w:left w:w="0" w:type="dxa"/>
              <w:bottom w:w="0" w:type="dxa"/>
              <w:right w:w="0" w:type="dxa"/>
            </w:tcMar>
            <w:vAlign w:val="center"/>
          </w:tcPr>
          <w:p w14:paraId="67E0EB7B"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3.</w:t>
            </w:r>
          </w:p>
        </w:tc>
        <w:tc>
          <w:tcPr>
            <w:tcW w:w="8220" w:type="dxa"/>
            <w:tcMar>
              <w:top w:w="0" w:type="dxa"/>
              <w:left w:w="0" w:type="dxa"/>
              <w:bottom w:w="0" w:type="dxa"/>
              <w:right w:w="0" w:type="dxa"/>
            </w:tcMar>
            <w:vAlign w:val="center"/>
          </w:tcPr>
          <w:p w14:paraId="7F93F922" w14:textId="77777777" w:rsidR="004D14A7" w:rsidRDefault="00747B43" w:rsidP="00747B43">
            <w:pPr>
              <w:shd w:val="clear" w:color="auto" w:fill="FFFFFF"/>
              <w:spacing w:after="0" w:line="240" w:lineRule="auto"/>
              <w:rPr>
                <w:rFonts w:ascii="Times New Roman" w:eastAsia="Times New Roman" w:hAnsi="Times New Roman" w:cs="Times New Roman"/>
                <w:color w:val="000000"/>
                <w:bdr w:val="nil"/>
                <w:lang w:val="en-CA" w:eastAsia="en-CA"/>
              </w:rPr>
            </w:pPr>
            <w:r w:rsidRPr="00747B43">
              <w:rPr>
                <w:rFonts w:ascii="Times New Roman" w:eastAsia="Times New Roman" w:hAnsi="Times New Roman" w:cs="Times New Roman"/>
                <w:color w:val="000000"/>
                <w:bdr w:val="nil"/>
                <w:lang w:val="en-CA" w:eastAsia="en-CA"/>
              </w:rPr>
              <w:t xml:space="preserve">Credit sales for August are $30,000; for July $40,000; and for June $40,000. </w:t>
            </w:r>
          </w:p>
          <w:p w14:paraId="3AB6BF93" w14:textId="6AC991F9"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70% of credit sales are collected in the month of sale, 15% in the following month, and 10% in the second month following the sale.</w:t>
            </w:r>
          </w:p>
        </w:tc>
      </w:tr>
      <w:tr w:rsidR="00747B43" w:rsidRPr="00747B43" w14:paraId="20480A8C" w14:textId="77777777" w:rsidTr="00DA582B">
        <w:tc>
          <w:tcPr>
            <w:tcW w:w="435" w:type="dxa"/>
            <w:tcMar>
              <w:top w:w="0" w:type="dxa"/>
              <w:left w:w="0" w:type="dxa"/>
              <w:bottom w:w="0" w:type="dxa"/>
              <w:right w:w="0" w:type="dxa"/>
            </w:tcMar>
            <w:vAlign w:val="center"/>
          </w:tcPr>
          <w:p w14:paraId="2A30C9FD"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4.</w:t>
            </w:r>
          </w:p>
        </w:tc>
        <w:tc>
          <w:tcPr>
            <w:tcW w:w="8220" w:type="dxa"/>
            <w:tcMar>
              <w:top w:w="0" w:type="dxa"/>
              <w:left w:w="0" w:type="dxa"/>
              <w:bottom w:w="0" w:type="dxa"/>
              <w:right w:w="0" w:type="dxa"/>
            </w:tcMar>
            <w:vAlign w:val="center"/>
          </w:tcPr>
          <w:p w14:paraId="2CC1C24F"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Purchases for July were $50,000 and for August are $40,000. One-fourth of purchases are paid in the month of purchase, and the remaining three-quarters in the following month.</w:t>
            </w:r>
          </w:p>
        </w:tc>
      </w:tr>
      <w:tr w:rsidR="00747B43" w:rsidRPr="00747B43" w14:paraId="604619B6" w14:textId="77777777" w:rsidTr="00DA582B">
        <w:tc>
          <w:tcPr>
            <w:tcW w:w="435" w:type="dxa"/>
            <w:tcMar>
              <w:top w:w="0" w:type="dxa"/>
              <w:left w:w="0" w:type="dxa"/>
              <w:bottom w:w="0" w:type="dxa"/>
              <w:right w:w="0" w:type="dxa"/>
            </w:tcMar>
            <w:vAlign w:val="center"/>
          </w:tcPr>
          <w:p w14:paraId="06C95908"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5.</w:t>
            </w:r>
          </w:p>
        </w:tc>
        <w:tc>
          <w:tcPr>
            <w:tcW w:w="8220" w:type="dxa"/>
            <w:tcMar>
              <w:top w:w="0" w:type="dxa"/>
              <w:left w:w="0" w:type="dxa"/>
              <w:bottom w:w="0" w:type="dxa"/>
              <w:right w:w="0" w:type="dxa"/>
            </w:tcMar>
            <w:vAlign w:val="center"/>
          </w:tcPr>
          <w:p w14:paraId="756935E9"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August salaries are $31,400, utilities are $3,220, and depreciation on the building and equipment is $10,000.</w:t>
            </w:r>
          </w:p>
        </w:tc>
      </w:tr>
    </w:tbl>
    <w:p w14:paraId="7C5554DF"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720"/>
        <w:gridCol w:w="7920"/>
      </w:tblGrid>
      <w:tr w:rsidR="00747B43" w:rsidRPr="00747B43" w14:paraId="742322D6" w14:textId="77777777" w:rsidTr="00DA582B">
        <w:tc>
          <w:tcPr>
            <w:tcW w:w="720" w:type="dxa"/>
            <w:tcMar>
              <w:top w:w="0" w:type="dxa"/>
              <w:left w:w="0" w:type="dxa"/>
              <w:bottom w:w="0" w:type="dxa"/>
              <w:right w:w="0" w:type="dxa"/>
            </w:tcMar>
            <w:vAlign w:val="center"/>
          </w:tcPr>
          <w:p w14:paraId="70A5F595"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A.</w:t>
            </w:r>
          </w:p>
        </w:tc>
        <w:tc>
          <w:tcPr>
            <w:tcW w:w="7920" w:type="dxa"/>
            <w:tcMar>
              <w:top w:w="0" w:type="dxa"/>
              <w:left w:w="0" w:type="dxa"/>
              <w:bottom w:w="0" w:type="dxa"/>
              <w:right w:w="0" w:type="dxa"/>
            </w:tcMar>
            <w:vAlign w:val="center"/>
          </w:tcPr>
          <w:p w14:paraId="29CB37A9"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What are the anticipated cash receipts from accounts receivable in August?</w:t>
            </w:r>
          </w:p>
        </w:tc>
      </w:tr>
      <w:tr w:rsidR="00747B43" w:rsidRPr="00747B43" w14:paraId="1E4F15EB" w14:textId="77777777" w:rsidTr="00DA582B">
        <w:tc>
          <w:tcPr>
            <w:tcW w:w="720" w:type="dxa"/>
            <w:tcMar>
              <w:top w:w="0" w:type="dxa"/>
              <w:left w:w="0" w:type="dxa"/>
              <w:bottom w:w="0" w:type="dxa"/>
              <w:right w:w="0" w:type="dxa"/>
            </w:tcMar>
            <w:vAlign w:val="center"/>
          </w:tcPr>
          <w:p w14:paraId="02FC60C9"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B.</w:t>
            </w:r>
          </w:p>
        </w:tc>
        <w:tc>
          <w:tcPr>
            <w:tcW w:w="7920" w:type="dxa"/>
            <w:tcMar>
              <w:top w:w="0" w:type="dxa"/>
              <w:left w:w="0" w:type="dxa"/>
              <w:bottom w:w="0" w:type="dxa"/>
              <w:right w:w="0" w:type="dxa"/>
            </w:tcMar>
            <w:vAlign w:val="center"/>
          </w:tcPr>
          <w:p w14:paraId="2719A802"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What is the anticipated total cash available from all sources in August?</w:t>
            </w:r>
          </w:p>
        </w:tc>
      </w:tr>
      <w:tr w:rsidR="00747B43" w:rsidRPr="00747B43" w14:paraId="78FB5627" w14:textId="77777777" w:rsidTr="00DA582B">
        <w:tc>
          <w:tcPr>
            <w:tcW w:w="720" w:type="dxa"/>
            <w:tcMar>
              <w:top w:w="0" w:type="dxa"/>
              <w:left w:w="0" w:type="dxa"/>
              <w:bottom w:w="0" w:type="dxa"/>
              <w:right w:w="0" w:type="dxa"/>
            </w:tcMar>
            <w:vAlign w:val="center"/>
          </w:tcPr>
          <w:p w14:paraId="5B08A3E6"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C.</w:t>
            </w:r>
          </w:p>
        </w:tc>
        <w:tc>
          <w:tcPr>
            <w:tcW w:w="7920" w:type="dxa"/>
            <w:tcMar>
              <w:top w:w="0" w:type="dxa"/>
              <w:left w:w="0" w:type="dxa"/>
              <w:bottom w:w="0" w:type="dxa"/>
              <w:right w:w="0" w:type="dxa"/>
            </w:tcMar>
            <w:vAlign w:val="center"/>
          </w:tcPr>
          <w:p w14:paraId="75848BFD"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What are the August cash payments for purchases made in July and August?</w:t>
            </w:r>
          </w:p>
        </w:tc>
      </w:tr>
      <w:tr w:rsidR="00747B43" w:rsidRPr="00747B43" w14:paraId="36406185" w14:textId="77777777" w:rsidTr="00DA582B">
        <w:tc>
          <w:tcPr>
            <w:tcW w:w="720" w:type="dxa"/>
            <w:tcMar>
              <w:top w:w="0" w:type="dxa"/>
              <w:left w:w="0" w:type="dxa"/>
              <w:bottom w:w="0" w:type="dxa"/>
              <w:right w:w="0" w:type="dxa"/>
            </w:tcMar>
            <w:vAlign w:val="center"/>
          </w:tcPr>
          <w:p w14:paraId="5D251013"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D.</w:t>
            </w:r>
          </w:p>
        </w:tc>
        <w:tc>
          <w:tcPr>
            <w:tcW w:w="7920" w:type="dxa"/>
            <w:tcMar>
              <w:top w:w="0" w:type="dxa"/>
              <w:left w:w="0" w:type="dxa"/>
              <w:bottom w:w="0" w:type="dxa"/>
              <w:right w:w="0" w:type="dxa"/>
            </w:tcMar>
            <w:vAlign w:val="center"/>
          </w:tcPr>
          <w:p w14:paraId="71E6971E"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What is the anticipated cash balance on August 31?</w:t>
            </w:r>
          </w:p>
        </w:tc>
      </w:tr>
    </w:tbl>
    <w:p w14:paraId="5EE9FC76" w14:textId="77777777" w:rsidR="00747B43" w:rsidRPr="00747B43" w:rsidRDefault="00747B43" w:rsidP="00747B43">
      <w:pPr>
        <w:spacing w:after="0" w:line="240" w:lineRule="auto"/>
        <w:rPr>
          <w:rFonts w:ascii="Arial" w:eastAsia="Arial" w:hAnsi="Arial" w:cs="Arial"/>
          <w:vanish/>
          <w:sz w:val="16"/>
          <w:szCs w:val="24"/>
          <w:bdr w:val="nil"/>
          <w:lang w:val="en-CA" w:eastAsia="en-CA"/>
        </w:rPr>
      </w:pPr>
    </w:p>
    <w:tbl>
      <w:tblPr>
        <w:tblStyle w:val="questionMetaData2"/>
        <w:tblW w:w="0" w:type="auto"/>
        <w:tblInd w:w="0" w:type="dxa"/>
        <w:tblBorders>
          <w:top w:val="nil"/>
          <w:left w:val="nil"/>
          <w:bottom w:val="nil"/>
          <w:right w:val="nil"/>
          <w:insideH w:val="nil"/>
          <w:insideV w:val="nil"/>
        </w:tblBorders>
        <w:tblLook w:val="04A0" w:firstRow="1" w:lastRow="0" w:firstColumn="1" w:lastColumn="0" w:noHBand="0" w:noVBand="1"/>
      </w:tblPr>
      <w:tblGrid>
        <w:gridCol w:w="934"/>
        <w:gridCol w:w="8426"/>
      </w:tblGrid>
      <w:tr w:rsidR="00747B43" w:rsidRPr="00747B43" w14:paraId="1E7D65DB" w14:textId="77777777" w:rsidTr="00DA582B">
        <w:tc>
          <w:tcPr>
            <w:tcW w:w="0" w:type="auto"/>
            <w:tcMar>
              <w:top w:w="30" w:type="dxa"/>
              <w:left w:w="0" w:type="dxa"/>
              <w:bottom w:w="30" w:type="dxa"/>
              <w:right w:w="0" w:type="dxa"/>
            </w:tcMar>
          </w:tcPr>
          <w:p w14:paraId="51873034" w14:textId="77777777" w:rsidR="00747B43" w:rsidRPr="00747B43" w:rsidRDefault="00747B43" w:rsidP="00747B43">
            <w:pPr>
              <w:rPr>
                <w:rFonts w:ascii="Arial" w:eastAsia="Arial" w:hAnsi="Arial" w:cs="Arial"/>
                <w:sz w:val="16"/>
                <w:szCs w:val="24"/>
                <w:bdr w:val="nil"/>
              </w:rPr>
            </w:pPr>
            <w:r w:rsidRPr="00747B43">
              <w:rPr>
                <w:i/>
                <w:iCs/>
                <w:color w:val="000000"/>
                <w:bdr w:val="nil"/>
              </w:rPr>
              <w:t>ANSWER:  </w:t>
            </w:r>
          </w:p>
        </w:tc>
        <w:tc>
          <w:tcPr>
            <w:tcW w:w="0" w:type="auto"/>
            <w:tcMar>
              <w:top w:w="30" w:type="dxa"/>
              <w:left w:w="0" w:type="dxa"/>
              <w:bottom w:w="30" w:type="dxa"/>
              <w:right w:w="0" w:type="dxa"/>
            </w:tcMar>
          </w:tcPr>
          <w:p w14:paraId="4A5125F6" w14:textId="77777777" w:rsidR="00747B43" w:rsidRPr="00747B43" w:rsidRDefault="00747B43" w:rsidP="00747B43">
            <w:pPr>
              <w:rPr>
                <w:rFonts w:ascii="Arial" w:eastAsia="Arial" w:hAnsi="Arial" w:cs="Arial"/>
                <w:sz w:val="16"/>
                <w:szCs w:val="24"/>
                <w:bdr w:val="nil"/>
              </w:rPr>
            </w:pP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705"/>
              <w:gridCol w:w="7721"/>
            </w:tblGrid>
            <w:tr w:rsidR="00747B43" w:rsidRPr="00747B43" w14:paraId="72A5C9E3" w14:textId="77777777" w:rsidTr="00DA582B">
              <w:tc>
                <w:tcPr>
                  <w:tcW w:w="720" w:type="dxa"/>
                  <w:tcMar>
                    <w:top w:w="0" w:type="dxa"/>
                    <w:left w:w="0" w:type="dxa"/>
                    <w:bottom w:w="0" w:type="dxa"/>
                    <w:right w:w="0" w:type="dxa"/>
                  </w:tcMar>
                  <w:vAlign w:val="center"/>
                </w:tcPr>
                <w:p w14:paraId="262A3DDD"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A.</w:t>
                  </w:r>
                </w:p>
              </w:tc>
              <w:tc>
                <w:tcPr>
                  <w:tcW w:w="7920" w:type="dxa"/>
                  <w:tcMar>
                    <w:top w:w="0" w:type="dxa"/>
                    <w:left w:w="0" w:type="dxa"/>
                    <w:bottom w:w="0" w:type="dxa"/>
                    <w:right w:w="0" w:type="dxa"/>
                  </w:tcMar>
                  <w:vAlign w:val="center"/>
                </w:tcPr>
                <w:p w14:paraId="3D94058D"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August cash receipts from accounts receivable = $31,000</w:t>
                  </w:r>
                </w:p>
              </w:tc>
            </w:tr>
            <w:tr w:rsidR="00747B43" w:rsidRPr="00747B43" w14:paraId="2C6481E8" w14:textId="77777777" w:rsidTr="00DA582B">
              <w:tc>
                <w:tcPr>
                  <w:tcW w:w="720" w:type="dxa"/>
                  <w:tcMar>
                    <w:top w:w="0" w:type="dxa"/>
                    <w:left w:w="0" w:type="dxa"/>
                    <w:bottom w:w="0" w:type="dxa"/>
                    <w:right w:w="0" w:type="dxa"/>
                  </w:tcMar>
                  <w:vAlign w:val="center"/>
                </w:tcPr>
                <w:p w14:paraId="5D3EF73C"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B.</w:t>
                  </w:r>
                </w:p>
              </w:tc>
              <w:tc>
                <w:tcPr>
                  <w:tcW w:w="7920" w:type="dxa"/>
                  <w:tcMar>
                    <w:top w:w="0" w:type="dxa"/>
                    <w:left w:w="0" w:type="dxa"/>
                    <w:bottom w:w="0" w:type="dxa"/>
                    <w:right w:w="0" w:type="dxa"/>
                  </w:tcMar>
                  <w:vAlign w:val="center"/>
                </w:tcPr>
                <w:p w14:paraId="539F96AE"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August anticipated total cash available from all sources = $123,300</w:t>
                  </w:r>
                </w:p>
              </w:tc>
            </w:tr>
            <w:tr w:rsidR="00747B43" w:rsidRPr="00747B43" w14:paraId="6D6808B2" w14:textId="77777777" w:rsidTr="00DA582B">
              <w:tc>
                <w:tcPr>
                  <w:tcW w:w="720" w:type="dxa"/>
                  <w:tcMar>
                    <w:top w:w="0" w:type="dxa"/>
                    <w:left w:w="0" w:type="dxa"/>
                    <w:bottom w:w="0" w:type="dxa"/>
                    <w:right w:w="0" w:type="dxa"/>
                  </w:tcMar>
                  <w:vAlign w:val="center"/>
                </w:tcPr>
                <w:p w14:paraId="26D85BF4"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C.</w:t>
                  </w:r>
                </w:p>
              </w:tc>
              <w:tc>
                <w:tcPr>
                  <w:tcW w:w="7920" w:type="dxa"/>
                  <w:tcMar>
                    <w:top w:w="0" w:type="dxa"/>
                    <w:left w:w="0" w:type="dxa"/>
                    <w:bottom w:w="0" w:type="dxa"/>
                    <w:right w:w="0" w:type="dxa"/>
                  </w:tcMar>
                  <w:vAlign w:val="center"/>
                </w:tcPr>
                <w:p w14:paraId="554C5BBB"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August cash payments for purchases = $47,500</w:t>
                  </w:r>
                </w:p>
              </w:tc>
            </w:tr>
            <w:tr w:rsidR="00747B43" w:rsidRPr="00747B43" w14:paraId="3615FBA0" w14:textId="77777777" w:rsidTr="00DA582B">
              <w:tc>
                <w:tcPr>
                  <w:tcW w:w="720" w:type="dxa"/>
                  <w:tcMar>
                    <w:top w:w="0" w:type="dxa"/>
                    <w:left w:w="0" w:type="dxa"/>
                    <w:bottom w:w="0" w:type="dxa"/>
                    <w:right w:w="0" w:type="dxa"/>
                  </w:tcMar>
                  <w:vAlign w:val="center"/>
                </w:tcPr>
                <w:p w14:paraId="4B2286DB"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D.</w:t>
                  </w:r>
                </w:p>
              </w:tc>
              <w:tc>
                <w:tcPr>
                  <w:tcW w:w="7920" w:type="dxa"/>
                  <w:tcMar>
                    <w:top w:w="0" w:type="dxa"/>
                    <w:left w:w="0" w:type="dxa"/>
                    <w:bottom w:w="0" w:type="dxa"/>
                    <w:right w:w="0" w:type="dxa"/>
                  </w:tcMar>
                  <w:vAlign w:val="center"/>
                </w:tcPr>
                <w:p w14:paraId="069C5282" w14:textId="0480E169"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Anticipated c</w:t>
                  </w:r>
                  <w:r w:rsidR="00E32B85">
                    <w:rPr>
                      <w:rFonts w:ascii="Times New Roman" w:eastAsia="Times New Roman" w:hAnsi="Times New Roman" w:cs="Times New Roman"/>
                      <w:color w:val="000000"/>
                      <w:bdr w:val="nil"/>
                      <w:lang w:val="en-CA" w:eastAsia="en-CA"/>
                    </w:rPr>
                    <w:t>ash balance on August 31 = $41,1</w:t>
                  </w:r>
                  <w:bookmarkStart w:id="0" w:name="_GoBack"/>
                  <w:bookmarkEnd w:id="0"/>
                  <w:r w:rsidRPr="00747B43">
                    <w:rPr>
                      <w:rFonts w:ascii="Times New Roman" w:eastAsia="Times New Roman" w:hAnsi="Times New Roman" w:cs="Times New Roman"/>
                      <w:color w:val="000000"/>
                      <w:bdr w:val="nil"/>
                      <w:lang w:val="en-CA" w:eastAsia="en-CA"/>
                    </w:rPr>
                    <w:t>80</w:t>
                  </w:r>
                </w:p>
              </w:tc>
            </w:tr>
          </w:tbl>
          <w:p w14:paraId="0462FE06" w14:textId="77777777" w:rsidR="00747B43" w:rsidRPr="00747B43" w:rsidRDefault="00747B43" w:rsidP="00747B43">
            <w:pPr>
              <w:rPr>
                <w:rFonts w:ascii="Arial" w:eastAsia="Arial" w:hAnsi="Arial" w:cs="Arial"/>
                <w:sz w:val="16"/>
                <w:szCs w:val="24"/>
                <w:bdr w:val="nil"/>
              </w:rPr>
            </w:pPr>
            <w:r w:rsidRPr="00747B43">
              <w:rPr>
                <w:rFonts w:ascii="Arial" w:eastAsia="Arial" w:hAnsi="Arial" w:cs="Arial"/>
                <w:sz w:val="16"/>
                <w:szCs w:val="24"/>
                <w:bdr w:val="nil"/>
              </w:rPr>
              <w:br/>
            </w:r>
            <w:r w:rsidRPr="00747B43">
              <w:rPr>
                <w:color w:val="000000"/>
                <w:bdr w:val="nil"/>
              </w:rPr>
              <w:t>Accounts receivable payments to be received in August from sales in:</w:t>
            </w:r>
            <w:r w:rsidRPr="00747B43">
              <w:rPr>
                <w:color w:val="000000"/>
                <w:bdr w:val="nil"/>
              </w:rPr>
              <w:br/>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5760"/>
              <w:gridCol w:w="1440"/>
            </w:tblGrid>
            <w:tr w:rsidR="00747B43" w:rsidRPr="00747B43" w14:paraId="7255950A" w14:textId="77777777" w:rsidTr="00DA582B">
              <w:tc>
                <w:tcPr>
                  <w:tcW w:w="5760" w:type="dxa"/>
                  <w:tcMar>
                    <w:top w:w="0" w:type="dxa"/>
                    <w:left w:w="0" w:type="dxa"/>
                    <w:bottom w:w="0" w:type="dxa"/>
                    <w:right w:w="0" w:type="dxa"/>
                  </w:tcMar>
                  <w:vAlign w:val="center"/>
                </w:tcPr>
                <w:p w14:paraId="64B7D7F0"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xml:space="preserve">June ($40,000 </w:t>
                  </w:r>
                  <w:r w:rsidRPr="00747B43">
                    <w:rPr>
                      <w:rFonts w:ascii="Times" w:eastAsia="Times" w:hAnsi="Times" w:cs="Times"/>
                      <w:color w:val="000000"/>
                      <w:bdr w:val="nil"/>
                      <w:lang w:val="en-CA" w:eastAsia="en-CA"/>
                    </w:rPr>
                    <w:t>×</w:t>
                  </w:r>
                  <w:r w:rsidRPr="00747B43">
                    <w:rPr>
                      <w:rFonts w:ascii="Times New Roman" w:eastAsia="Times New Roman" w:hAnsi="Times New Roman" w:cs="Times New Roman"/>
                      <w:color w:val="000000"/>
                      <w:bdr w:val="nil"/>
                      <w:lang w:val="en-CA" w:eastAsia="en-CA"/>
                    </w:rPr>
                    <w:t xml:space="preserve"> 0.10)</w:t>
                  </w:r>
                </w:p>
              </w:tc>
              <w:tc>
                <w:tcPr>
                  <w:tcW w:w="1440" w:type="dxa"/>
                  <w:tcMar>
                    <w:top w:w="0" w:type="dxa"/>
                    <w:left w:w="0" w:type="dxa"/>
                    <w:bottom w:w="0" w:type="dxa"/>
                    <w:right w:w="0" w:type="dxa"/>
                  </w:tcMar>
                  <w:vAlign w:val="center"/>
                </w:tcPr>
                <w:p w14:paraId="7BE3EF05"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4,000</w:t>
                  </w:r>
                </w:p>
              </w:tc>
            </w:tr>
            <w:tr w:rsidR="00747B43" w:rsidRPr="00747B43" w14:paraId="0B702BD4" w14:textId="77777777" w:rsidTr="00DA582B">
              <w:tc>
                <w:tcPr>
                  <w:tcW w:w="5760" w:type="dxa"/>
                  <w:tcMar>
                    <w:top w:w="0" w:type="dxa"/>
                    <w:left w:w="0" w:type="dxa"/>
                    <w:bottom w:w="0" w:type="dxa"/>
                    <w:right w:w="0" w:type="dxa"/>
                  </w:tcMar>
                  <w:vAlign w:val="center"/>
                </w:tcPr>
                <w:p w14:paraId="58439525"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xml:space="preserve">July ($40,000 </w:t>
                  </w:r>
                  <w:r w:rsidRPr="00747B43">
                    <w:rPr>
                      <w:rFonts w:ascii="Times" w:eastAsia="Times" w:hAnsi="Times" w:cs="Times"/>
                      <w:color w:val="000000"/>
                      <w:bdr w:val="nil"/>
                      <w:lang w:val="en-CA" w:eastAsia="en-CA"/>
                    </w:rPr>
                    <w:t>×</w:t>
                  </w:r>
                  <w:r w:rsidRPr="00747B43">
                    <w:rPr>
                      <w:rFonts w:ascii="Times New Roman" w:eastAsia="Times New Roman" w:hAnsi="Times New Roman" w:cs="Times New Roman"/>
                      <w:color w:val="000000"/>
                      <w:bdr w:val="nil"/>
                      <w:lang w:val="en-CA" w:eastAsia="en-CA"/>
                    </w:rPr>
                    <w:t xml:space="preserve"> 0.15)</w:t>
                  </w:r>
                </w:p>
              </w:tc>
              <w:tc>
                <w:tcPr>
                  <w:tcW w:w="1440" w:type="dxa"/>
                  <w:tcMar>
                    <w:top w:w="0" w:type="dxa"/>
                    <w:left w:w="0" w:type="dxa"/>
                    <w:bottom w:w="0" w:type="dxa"/>
                    <w:right w:w="0" w:type="dxa"/>
                  </w:tcMar>
                  <w:vAlign w:val="center"/>
                </w:tcPr>
                <w:p w14:paraId="33BD97AA"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6,000</w:t>
                  </w:r>
                </w:p>
              </w:tc>
            </w:tr>
            <w:tr w:rsidR="00747B43" w:rsidRPr="00747B43" w14:paraId="4DD91516" w14:textId="77777777" w:rsidTr="00DA582B">
              <w:tc>
                <w:tcPr>
                  <w:tcW w:w="5760" w:type="dxa"/>
                  <w:tcMar>
                    <w:top w:w="0" w:type="dxa"/>
                    <w:left w:w="0" w:type="dxa"/>
                    <w:bottom w:w="0" w:type="dxa"/>
                    <w:right w:w="0" w:type="dxa"/>
                  </w:tcMar>
                  <w:vAlign w:val="center"/>
                </w:tcPr>
                <w:p w14:paraId="694E1A09"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xml:space="preserve">August ($30,000 </w:t>
                  </w:r>
                  <w:r w:rsidRPr="00747B43">
                    <w:rPr>
                      <w:rFonts w:ascii="Times" w:eastAsia="Times" w:hAnsi="Times" w:cs="Times"/>
                      <w:color w:val="000000"/>
                      <w:bdr w:val="nil"/>
                      <w:lang w:val="en-CA" w:eastAsia="en-CA"/>
                    </w:rPr>
                    <w:t>×</w:t>
                  </w:r>
                  <w:r w:rsidRPr="00747B43">
                    <w:rPr>
                      <w:rFonts w:ascii="Times New Roman" w:eastAsia="Times New Roman" w:hAnsi="Times New Roman" w:cs="Times New Roman"/>
                      <w:color w:val="000000"/>
                      <w:bdr w:val="nil"/>
                      <w:lang w:val="en-CA" w:eastAsia="en-CA"/>
                    </w:rPr>
                    <w:t xml:space="preserve"> 0.70)</w:t>
                  </w:r>
                </w:p>
              </w:tc>
              <w:tc>
                <w:tcPr>
                  <w:tcW w:w="1440" w:type="dxa"/>
                  <w:tcMar>
                    <w:top w:w="0" w:type="dxa"/>
                    <w:left w:w="0" w:type="dxa"/>
                    <w:bottom w:w="0" w:type="dxa"/>
                    <w:right w:w="0" w:type="dxa"/>
                  </w:tcMar>
                  <w:vAlign w:val="center"/>
                </w:tcPr>
                <w:p w14:paraId="7449CA0C"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u w:val="single"/>
                      <w:bdr w:val="nil"/>
                      <w:lang w:val="en-CA" w:eastAsia="en-CA"/>
                    </w:rPr>
                    <w:t>  21,000</w:t>
                  </w:r>
                </w:p>
              </w:tc>
            </w:tr>
            <w:tr w:rsidR="00747B43" w:rsidRPr="00747B43" w14:paraId="3567895D" w14:textId="77777777" w:rsidTr="00DA582B">
              <w:tc>
                <w:tcPr>
                  <w:tcW w:w="5760" w:type="dxa"/>
                  <w:tcMar>
                    <w:top w:w="0" w:type="dxa"/>
                    <w:left w:w="0" w:type="dxa"/>
                    <w:bottom w:w="0" w:type="dxa"/>
                    <w:right w:w="0" w:type="dxa"/>
                  </w:tcMar>
                  <w:vAlign w:val="center"/>
                </w:tcPr>
                <w:p w14:paraId="1C0AC808"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Total</w:t>
                  </w:r>
                </w:p>
              </w:tc>
              <w:tc>
                <w:tcPr>
                  <w:tcW w:w="1440" w:type="dxa"/>
                  <w:tcMar>
                    <w:top w:w="0" w:type="dxa"/>
                    <w:left w:w="0" w:type="dxa"/>
                    <w:bottom w:w="0" w:type="dxa"/>
                    <w:right w:w="0" w:type="dxa"/>
                  </w:tcMar>
                  <w:vAlign w:val="center"/>
                </w:tcPr>
                <w:p w14:paraId="64A8A8FB"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u w:val="double"/>
                      <w:bdr w:val="nil"/>
                      <w:lang w:val="en-CA" w:eastAsia="en-CA"/>
                    </w:rPr>
                    <w:t>$31,000</w:t>
                  </w:r>
                </w:p>
              </w:tc>
            </w:tr>
          </w:tbl>
          <w:p w14:paraId="600D8901" w14:textId="77777777" w:rsidR="00747B43" w:rsidRPr="00747B43" w:rsidRDefault="00747B43" w:rsidP="00747B43">
            <w:pPr>
              <w:rPr>
                <w:rFonts w:ascii="Arial" w:eastAsia="Arial" w:hAnsi="Arial" w:cs="Arial"/>
                <w:sz w:val="16"/>
                <w:szCs w:val="24"/>
                <w:bdr w:val="nil"/>
              </w:rPr>
            </w:pPr>
            <w:r w:rsidRPr="00747B43">
              <w:rPr>
                <w:color w:val="000000"/>
                <w:bdr w:val="nil"/>
              </w:rPr>
              <w:t>Cash budget for August:</w:t>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5598"/>
              <w:gridCol w:w="1410"/>
              <w:gridCol w:w="1418"/>
            </w:tblGrid>
            <w:tr w:rsidR="00747B43" w:rsidRPr="00747B43" w14:paraId="32A91DA7" w14:textId="77777777" w:rsidTr="00DA582B">
              <w:tc>
                <w:tcPr>
                  <w:tcW w:w="5760" w:type="dxa"/>
                  <w:tcMar>
                    <w:top w:w="0" w:type="dxa"/>
                    <w:left w:w="0" w:type="dxa"/>
                    <w:bottom w:w="0" w:type="dxa"/>
                    <w:right w:w="0" w:type="dxa"/>
                  </w:tcMar>
                  <w:vAlign w:val="center"/>
                </w:tcPr>
                <w:p w14:paraId="024DCB80"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Beginning balance</w:t>
                  </w:r>
                </w:p>
              </w:tc>
              <w:tc>
                <w:tcPr>
                  <w:tcW w:w="1440" w:type="dxa"/>
                  <w:tcMar>
                    <w:top w:w="0" w:type="dxa"/>
                    <w:left w:w="0" w:type="dxa"/>
                    <w:bottom w:w="0" w:type="dxa"/>
                    <w:right w:w="0" w:type="dxa"/>
                  </w:tcMar>
                  <w:vAlign w:val="center"/>
                </w:tcPr>
                <w:p w14:paraId="7D84A2B2"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w:t>
                  </w:r>
                </w:p>
              </w:tc>
              <w:tc>
                <w:tcPr>
                  <w:tcW w:w="1440" w:type="dxa"/>
                  <w:tcMar>
                    <w:top w:w="0" w:type="dxa"/>
                    <w:left w:w="0" w:type="dxa"/>
                    <w:bottom w:w="0" w:type="dxa"/>
                    <w:right w:w="0" w:type="dxa"/>
                  </w:tcMar>
                  <w:vAlign w:val="center"/>
                </w:tcPr>
                <w:p w14:paraId="64628585"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12,300</w:t>
                  </w:r>
                </w:p>
              </w:tc>
            </w:tr>
            <w:tr w:rsidR="00747B43" w:rsidRPr="00747B43" w14:paraId="0C336A7F" w14:textId="77777777" w:rsidTr="00DA582B">
              <w:tc>
                <w:tcPr>
                  <w:tcW w:w="5760" w:type="dxa"/>
                  <w:tcMar>
                    <w:top w:w="0" w:type="dxa"/>
                    <w:left w:w="0" w:type="dxa"/>
                    <w:bottom w:w="0" w:type="dxa"/>
                    <w:right w:w="0" w:type="dxa"/>
                  </w:tcMar>
                  <w:vAlign w:val="center"/>
                </w:tcPr>
                <w:p w14:paraId="1CE35D72"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Cash sales</w:t>
                  </w:r>
                </w:p>
              </w:tc>
              <w:tc>
                <w:tcPr>
                  <w:tcW w:w="1440" w:type="dxa"/>
                  <w:tcMar>
                    <w:top w:w="0" w:type="dxa"/>
                    <w:left w:w="0" w:type="dxa"/>
                    <w:bottom w:w="0" w:type="dxa"/>
                    <w:right w:w="0" w:type="dxa"/>
                  </w:tcMar>
                  <w:vAlign w:val="center"/>
                </w:tcPr>
                <w:p w14:paraId="5984A6B8"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80,000</w:t>
                  </w:r>
                </w:p>
              </w:tc>
              <w:tc>
                <w:tcPr>
                  <w:tcW w:w="1440" w:type="dxa"/>
                  <w:tcMar>
                    <w:top w:w="0" w:type="dxa"/>
                    <w:left w:w="0" w:type="dxa"/>
                    <w:bottom w:w="0" w:type="dxa"/>
                    <w:right w:w="0" w:type="dxa"/>
                  </w:tcMar>
                  <w:vAlign w:val="center"/>
                </w:tcPr>
                <w:p w14:paraId="50FCC58C"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w:t>
                  </w:r>
                </w:p>
              </w:tc>
            </w:tr>
            <w:tr w:rsidR="00747B43" w:rsidRPr="00747B43" w14:paraId="444B3273" w14:textId="77777777" w:rsidTr="00DA582B">
              <w:tc>
                <w:tcPr>
                  <w:tcW w:w="5760" w:type="dxa"/>
                  <w:tcMar>
                    <w:top w:w="0" w:type="dxa"/>
                    <w:left w:w="0" w:type="dxa"/>
                    <w:bottom w:w="0" w:type="dxa"/>
                    <w:right w:w="0" w:type="dxa"/>
                  </w:tcMar>
                  <w:vAlign w:val="center"/>
                </w:tcPr>
                <w:p w14:paraId="2B894D6D"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Payments from Accounts Receivable</w:t>
                  </w:r>
                </w:p>
              </w:tc>
              <w:tc>
                <w:tcPr>
                  <w:tcW w:w="1440" w:type="dxa"/>
                  <w:tcMar>
                    <w:top w:w="0" w:type="dxa"/>
                    <w:left w:w="0" w:type="dxa"/>
                    <w:bottom w:w="0" w:type="dxa"/>
                    <w:right w:w="0" w:type="dxa"/>
                  </w:tcMar>
                  <w:vAlign w:val="center"/>
                </w:tcPr>
                <w:p w14:paraId="4D6C066B"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u w:val="single"/>
                      <w:bdr w:val="nil"/>
                      <w:lang w:val="en-CA" w:eastAsia="en-CA"/>
                    </w:rPr>
                    <w:t>31,000</w:t>
                  </w:r>
                </w:p>
              </w:tc>
              <w:tc>
                <w:tcPr>
                  <w:tcW w:w="1440" w:type="dxa"/>
                  <w:tcMar>
                    <w:top w:w="0" w:type="dxa"/>
                    <w:left w:w="0" w:type="dxa"/>
                    <w:bottom w:w="0" w:type="dxa"/>
                    <w:right w:w="0" w:type="dxa"/>
                  </w:tcMar>
                  <w:vAlign w:val="center"/>
                </w:tcPr>
                <w:p w14:paraId="443F1D13"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u w:val="single"/>
                      <w:bdr w:val="nil"/>
                      <w:lang w:val="en-CA" w:eastAsia="en-CA"/>
                    </w:rPr>
                    <w:t>  111,000</w:t>
                  </w:r>
                </w:p>
              </w:tc>
            </w:tr>
            <w:tr w:rsidR="00747B43" w:rsidRPr="00747B43" w14:paraId="17A13510" w14:textId="77777777" w:rsidTr="00DA582B">
              <w:tc>
                <w:tcPr>
                  <w:tcW w:w="5760" w:type="dxa"/>
                  <w:tcMar>
                    <w:top w:w="0" w:type="dxa"/>
                    <w:left w:w="0" w:type="dxa"/>
                    <w:bottom w:w="0" w:type="dxa"/>
                    <w:right w:w="0" w:type="dxa"/>
                  </w:tcMar>
                  <w:vAlign w:val="center"/>
                </w:tcPr>
                <w:p w14:paraId="13DB49BC"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Cash available</w:t>
                  </w:r>
                </w:p>
              </w:tc>
              <w:tc>
                <w:tcPr>
                  <w:tcW w:w="1440" w:type="dxa"/>
                  <w:tcMar>
                    <w:top w:w="0" w:type="dxa"/>
                    <w:left w:w="0" w:type="dxa"/>
                    <w:bottom w:w="0" w:type="dxa"/>
                    <w:right w:w="0" w:type="dxa"/>
                  </w:tcMar>
                  <w:vAlign w:val="center"/>
                </w:tcPr>
                <w:p w14:paraId="5EA8709C"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w:t>
                  </w:r>
                </w:p>
              </w:tc>
              <w:tc>
                <w:tcPr>
                  <w:tcW w:w="1440" w:type="dxa"/>
                  <w:tcMar>
                    <w:top w:w="0" w:type="dxa"/>
                    <w:left w:w="0" w:type="dxa"/>
                    <w:bottom w:w="0" w:type="dxa"/>
                    <w:right w:w="0" w:type="dxa"/>
                  </w:tcMar>
                  <w:vAlign w:val="center"/>
                </w:tcPr>
                <w:p w14:paraId="7EF4FD2A"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$123,300</w:t>
                  </w:r>
                </w:p>
              </w:tc>
            </w:tr>
            <w:tr w:rsidR="00747B43" w:rsidRPr="00747B43" w14:paraId="591EA830" w14:textId="77777777" w:rsidTr="00DA582B">
              <w:tc>
                <w:tcPr>
                  <w:tcW w:w="5760" w:type="dxa"/>
                  <w:tcMar>
                    <w:top w:w="0" w:type="dxa"/>
                    <w:left w:w="0" w:type="dxa"/>
                    <w:bottom w:w="0" w:type="dxa"/>
                    <w:right w:w="0" w:type="dxa"/>
                  </w:tcMar>
                  <w:vAlign w:val="center"/>
                </w:tcPr>
                <w:p w14:paraId="1E7D6395"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xml:space="preserve">Payments on July purchases ($50,000 </w:t>
                  </w:r>
                  <w:r w:rsidRPr="00747B43">
                    <w:rPr>
                      <w:rFonts w:ascii="Times" w:eastAsia="Times" w:hAnsi="Times" w:cs="Times"/>
                      <w:color w:val="000000"/>
                      <w:bdr w:val="nil"/>
                      <w:lang w:val="en-CA" w:eastAsia="en-CA"/>
                    </w:rPr>
                    <w:t>×</w:t>
                  </w:r>
                  <w:r w:rsidRPr="00747B43">
                    <w:rPr>
                      <w:rFonts w:ascii="Times New Roman" w:eastAsia="Times New Roman" w:hAnsi="Times New Roman" w:cs="Times New Roman"/>
                      <w:color w:val="000000"/>
                      <w:bdr w:val="nil"/>
                      <w:lang w:val="en-CA" w:eastAsia="en-CA"/>
                    </w:rPr>
                    <w:t xml:space="preserve"> 0.75)</w:t>
                  </w:r>
                </w:p>
              </w:tc>
              <w:tc>
                <w:tcPr>
                  <w:tcW w:w="1440" w:type="dxa"/>
                  <w:tcMar>
                    <w:top w:w="0" w:type="dxa"/>
                    <w:left w:w="0" w:type="dxa"/>
                    <w:bottom w:w="0" w:type="dxa"/>
                    <w:right w:w="0" w:type="dxa"/>
                  </w:tcMar>
                  <w:vAlign w:val="center"/>
                </w:tcPr>
                <w:p w14:paraId="4B620A85"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37,500</w:t>
                  </w:r>
                </w:p>
              </w:tc>
              <w:tc>
                <w:tcPr>
                  <w:tcW w:w="1440" w:type="dxa"/>
                  <w:tcMar>
                    <w:top w:w="0" w:type="dxa"/>
                    <w:left w:w="0" w:type="dxa"/>
                    <w:bottom w:w="0" w:type="dxa"/>
                    <w:right w:w="0" w:type="dxa"/>
                  </w:tcMar>
                  <w:vAlign w:val="center"/>
                </w:tcPr>
                <w:p w14:paraId="0B3A5D6C"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w:t>
                  </w:r>
                </w:p>
              </w:tc>
            </w:tr>
            <w:tr w:rsidR="00747B43" w:rsidRPr="00747B43" w14:paraId="63AD2DF0" w14:textId="77777777" w:rsidTr="00DA582B">
              <w:tc>
                <w:tcPr>
                  <w:tcW w:w="5760" w:type="dxa"/>
                  <w:tcMar>
                    <w:top w:w="0" w:type="dxa"/>
                    <w:left w:w="0" w:type="dxa"/>
                    <w:bottom w:w="0" w:type="dxa"/>
                    <w:right w:w="0" w:type="dxa"/>
                  </w:tcMar>
                  <w:vAlign w:val="center"/>
                </w:tcPr>
                <w:p w14:paraId="08271CDF"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xml:space="preserve">Payments on August purchases ($40,000 </w:t>
                  </w:r>
                  <w:r w:rsidRPr="00747B43">
                    <w:rPr>
                      <w:rFonts w:ascii="Times" w:eastAsia="Times" w:hAnsi="Times" w:cs="Times"/>
                      <w:color w:val="000000"/>
                      <w:bdr w:val="nil"/>
                      <w:lang w:val="en-CA" w:eastAsia="en-CA"/>
                    </w:rPr>
                    <w:t>×</w:t>
                  </w:r>
                  <w:r w:rsidRPr="00747B43">
                    <w:rPr>
                      <w:rFonts w:ascii="Times New Roman" w:eastAsia="Times New Roman" w:hAnsi="Times New Roman" w:cs="Times New Roman"/>
                      <w:color w:val="000000"/>
                      <w:bdr w:val="nil"/>
                      <w:lang w:val="en-CA" w:eastAsia="en-CA"/>
                    </w:rPr>
                    <w:t xml:space="preserve"> 0.25)</w:t>
                  </w:r>
                </w:p>
              </w:tc>
              <w:tc>
                <w:tcPr>
                  <w:tcW w:w="1440" w:type="dxa"/>
                  <w:tcMar>
                    <w:top w:w="0" w:type="dxa"/>
                    <w:left w:w="0" w:type="dxa"/>
                    <w:bottom w:w="0" w:type="dxa"/>
                    <w:right w:w="0" w:type="dxa"/>
                  </w:tcMar>
                  <w:vAlign w:val="center"/>
                </w:tcPr>
                <w:p w14:paraId="5F8B4BE9"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10,000</w:t>
                  </w:r>
                </w:p>
              </w:tc>
              <w:tc>
                <w:tcPr>
                  <w:tcW w:w="1440" w:type="dxa"/>
                  <w:tcMar>
                    <w:top w:w="0" w:type="dxa"/>
                    <w:left w:w="0" w:type="dxa"/>
                    <w:bottom w:w="0" w:type="dxa"/>
                    <w:right w:w="0" w:type="dxa"/>
                  </w:tcMar>
                  <w:vAlign w:val="center"/>
                </w:tcPr>
                <w:p w14:paraId="7DEC0C9F"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w:t>
                  </w:r>
                </w:p>
              </w:tc>
            </w:tr>
            <w:tr w:rsidR="00747B43" w:rsidRPr="00747B43" w14:paraId="1E6E2177" w14:textId="77777777" w:rsidTr="00DA582B">
              <w:tc>
                <w:tcPr>
                  <w:tcW w:w="5760" w:type="dxa"/>
                  <w:tcMar>
                    <w:top w:w="0" w:type="dxa"/>
                    <w:left w:w="0" w:type="dxa"/>
                    <w:bottom w:w="0" w:type="dxa"/>
                    <w:right w:w="0" w:type="dxa"/>
                  </w:tcMar>
                  <w:vAlign w:val="center"/>
                </w:tcPr>
                <w:p w14:paraId="05C84BE6"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Salaries</w:t>
                  </w:r>
                </w:p>
              </w:tc>
              <w:tc>
                <w:tcPr>
                  <w:tcW w:w="1440" w:type="dxa"/>
                  <w:tcMar>
                    <w:top w:w="0" w:type="dxa"/>
                    <w:left w:w="0" w:type="dxa"/>
                    <w:bottom w:w="0" w:type="dxa"/>
                    <w:right w:w="0" w:type="dxa"/>
                  </w:tcMar>
                  <w:vAlign w:val="center"/>
                </w:tcPr>
                <w:p w14:paraId="701465C2"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31,400</w:t>
                  </w:r>
                </w:p>
              </w:tc>
              <w:tc>
                <w:tcPr>
                  <w:tcW w:w="1440" w:type="dxa"/>
                  <w:tcMar>
                    <w:top w:w="0" w:type="dxa"/>
                    <w:left w:w="0" w:type="dxa"/>
                    <w:bottom w:w="0" w:type="dxa"/>
                    <w:right w:w="0" w:type="dxa"/>
                  </w:tcMar>
                  <w:vAlign w:val="center"/>
                </w:tcPr>
                <w:p w14:paraId="5990ADF3"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w:t>
                  </w:r>
                </w:p>
              </w:tc>
            </w:tr>
            <w:tr w:rsidR="00747B43" w:rsidRPr="00747B43" w14:paraId="49220898" w14:textId="77777777" w:rsidTr="00DA582B">
              <w:tc>
                <w:tcPr>
                  <w:tcW w:w="5760" w:type="dxa"/>
                  <w:tcMar>
                    <w:top w:w="0" w:type="dxa"/>
                    <w:left w:w="0" w:type="dxa"/>
                    <w:bottom w:w="0" w:type="dxa"/>
                    <w:right w:w="0" w:type="dxa"/>
                  </w:tcMar>
                  <w:vAlign w:val="center"/>
                </w:tcPr>
                <w:p w14:paraId="02069213"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Utilities</w:t>
                  </w:r>
                </w:p>
              </w:tc>
              <w:tc>
                <w:tcPr>
                  <w:tcW w:w="1440" w:type="dxa"/>
                  <w:tcMar>
                    <w:top w:w="0" w:type="dxa"/>
                    <w:left w:w="0" w:type="dxa"/>
                    <w:bottom w:w="0" w:type="dxa"/>
                    <w:right w:w="0" w:type="dxa"/>
                  </w:tcMar>
                  <w:vAlign w:val="center"/>
                </w:tcPr>
                <w:p w14:paraId="511E8D16"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3,220</w:t>
                  </w:r>
                </w:p>
              </w:tc>
              <w:tc>
                <w:tcPr>
                  <w:tcW w:w="1440" w:type="dxa"/>
                  <w:tcMar>
                    <w:top w:w="0" w:type="dxa"/>
                    <w:left w:w="0" w:type="dxa"/>
                    <w:bottom w:w="0" w:type="dxa"/>
                    <w:right w:w="0" w:type="dxa"/>
                  </w:tcMar>
                  <w:vAlign w:val="center"/>
                </w:tcPr>
                <w:p w14:paraId="1C1768F4"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w:t>
                  </w:r>
                </w:p>
              </w:tc>
            </w:tr>
            <w:tr w:rsidR="00747B43" w:rsidRPr="00747B43" w14:paraId="3338BAD9" w14:textId="77777777" w:rsidTr="00DA582B">
              <w:tc>
                <w:tcPr>
                  <w:tcW w:w="5760" w:type="dxa"/>
                  <w:tcMar>
                    <w:top w:w="0" w:type="dxa"/>
                    <w:left w:w="0" w:type="dxa"/>
                    <w:bottom w:w="0" w:type="dxa"/>
                    <w:right w:w="0" w:type="dxa"/>
                  </w:tcMar>
                  <w:vAlign w:val="center"/>
                </w:tcPr>
                <w:p w14:paraId="39B092A6"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Total disbursements</w:t>
                  </w:r>
                </w:p>
              </w:tc>
              <w:tc>
                <w:tcPr>
                  <w:tcW w:w="1440" w:type="dxa"/>
                  <w:tcMar>
                    <w:top w:w="0" w:type="dxa"/>
                    <w:left w:w="0" w:type="dxa"/>
                    <w:bottom w:w="0" w:type="dxa"/>
                    <w:right w:w="0" w:type="dxa"/>
                  </w:tcMar>
                  <w:vAlign w:val="center"/>
                </w:tcPr>
                <w:p w14:paraId="45F6C591"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w:t>
                  </w:r>
                </w:p>
              </w:tc>
              <w:tc>
                <w:tcPr>
                  <w:tcW w:w="1440" w:type="dxa"/>
                  <w:tcMar>
                    <w:top w:w="0" w:type="dxa"/>
                    <w:left w:w="0" w:type="dxa"/>
                    <w:bottom w:w="0" w:type="dxa"/>
                    <w:right w:w="0" w:type="dxa"/>
                  </w:tcMar>
                  <w:vAlign w:val="center"/>
                </w:tcPr>
                <w:p w14:paraId="27062EA8"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u w:val="single"/>
                      <w:bdr w:val="nil"/>
                      <w:lang w:val="en-CA" w:eastAsia="en-CA"/>
                    </w:rPr>
                    <w:t>    82,120</w:t>
                  </w:r>
                </w:p>
              </w:tc>
            </w:tr>
            <w:tr w:rsidR="00747B43" w:rsidRPr="00747B43" w14:paraId="060D82CC" w14:textId="77777777" w:rsidTr="00DA582B">
              <w:tc>
                <w:tcPr>
                  <w:tcW w:w="5760" w:type="dxa"/>
                  <w:tcMar>
                    <w:top w:w="0" w:type="dxa"/>
                    <w:left w:w="0" w:type="dxa"/>
                    <w:bottom w:w="0" w:type="dxa"/>
                    <w:right w:w="0" w:type="dxa"/>
                  </w:tcMar>
                  <w:vAlign w:val="center"/>
                </w:tcPr>
                <w:p w14:paraId="2264EC2D"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Cash balance, August 31</w:t>
                  </w:r>
                </w:p>
              </w:tc>
              <w:tc>
                <w:tcPr>
                  <w:tcW w:w="1440" w:type="dxa"/>
                  <w:tcMar>
                    <w:top w:w="0" w:type="dxa"/>
                    <w:left w:w="0" w:type="dxa"/>
                    <w:bottom w:w="0" w:type="dxa"/>
                    <w:right w:w="0" w:type="dxa"/>
                  </w:tcMar>
                  <w:vAlign w:val="center"/>
                </w:tcPr>
                <w:p w14:paraId="14C54FEB"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w:t>
                  </w:r>
                </w:p>
              </w:tc>
              <w:tc>
                <w:tcPr>
                  <w:tcW w:w="1440" w:type="dxa"/>
                  <w:tcMar>
                    <w:top w:w="0" w:type="dxa"/>
                    <w:left w:w="0" w:type="dxa"/>
                    <w:bottom w:w="0" w:type="dxa"/>
                    <w:right w:w="0" w:type="dxa"/>
                  </w:tcMar>
                  <w:vAlign w:val="center"/>
                </w:tcPr>
                <w:p w14:paraId="7097AE7A"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u w:val="double"/>
                      <w:bdr w:val="nil"/>
                      <w:lang w:val="en-CA" w:eastAsia="en-CA"/>
                    </w:rPr>
                    <w:t>$  41,180</w:t>
                  </w:r>
                </w:p>
              </w:tc>
            </w:tr>
          </w:tbl>
          <w:p w14:paraId="4F5F84FB" w14:textId="77777777" w:rsidR="00747B43" w:rsidRPr="00747B43" w:rsidRDefault="00747B43" w:rsidP="00747B43">
            <w:pPr>
              <w:rPr>
                <w:rFonts w:ascii="Arial" w:eastAsia="Arial" w:hAnsi="Arial" w:cs="Arial"/>
                <w:sz w:val="16"/>
                <w:szCs w:val="24"/>
                <w:bdr w:val="nil"/>
              </w:rPr>
            </w:pPr>
          </w:p>
        </w:tc>
      </w:tr>
    </w:tbl>
    <w:p w14:paraId="4BB93FC6" w14:textId="77777777" w:rsidR="002F485B" w:rsidRDefault="002F485B"/>
    <w:p w14:paraId="1CD07822"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Miller Corporation has the following sales budget for the first four months of the current year:</w:t>
      </w:r>
    </w:p>
    <w:p w14:paraId="049D64BB"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2880"/>
        <w:gridCol w:w="1440"/>
      </w:tblGrid>
      <w:tr w:rsidR="00747B43" w:rsidRPr="00747B43" w14:paraId="428D912D" w14:textId="77777777" w:rsidTr="00DA582B">
        <w:tc>
          <w:tcPr>
            <w:tcW w:w="2880" w:type="dxa"/>
            <w:tcMar>
              <w:top w:w="0" w:type="dxa"/>
              <w:left w:w="0" w:type="dxa"/>
              <w:bottom w:w="0" w:type="dxa"/>
              <w:right w:w="0" w:type="dxa"/>
            </w:tcMar>
            <w:vAlign w:val="center"/>
          </w:tcPr>
          <w:p w14:paraId="252E0C23"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u w:val="single"/>
                <w:bdr w:val="nil"/>
                <w:lang w:val="en-CA" w:eastAsia="en-CA"/>
              </w:rPr>
              <w:t>Month</w:t>
            </w:r>
          </w:p>
        </w:tc>
        <w:tc>
          <w:tcPr>
            <w:tcW w:w="1440" w:type="dxa"/>
            <w:tcMar>
              <w:top w:w="0" w:type="dxa"/>
              <w:left w:w="0" w:type="dxa"/>
              <w:bottom w:w="0" w:type="dxa"/>
              <w:right w:w="0" w:type="dxa"/>
            </w:tcMar>
            <w:vAlign w:val="center"/>
          </w:tcPr>
          <w:p w14:paraId="72946903" w14:textId="77777777" w:rsidR="00747B43" w:rsidRPr="00747B43" w:rsidRDefault="00747B43" w:rsidP="00747B43">
            <w:pPr>
              <w:shd w:val="clear" w:color="auto" w:fill="FFFFFF"/>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u w:val="single"/>
                <w:bdr w:val="nil"/>
                <w:lang w:val="en-CA" w:eastAsia="en-CA"/>
              </w:rPr>
              <w:t>Sales</w:t>
            </w:r>
          </w:p>
        </w:tc>
      </w:tr>
      <w:tr w:rsidR="00747B43" w:rsidRPr="00747B43" w14:paraId="126B09CE" w14:textId="77777777" w:rsidTr="00DA582B">
        <w:tc>
          <w:tcPr>
            <w:tcW w:w="2880" w:type="dxa"/>
            <w:tcMar>
              <w:top w:w="0" w:type="dxa"/>
              <w:left w:w="0" w:type="dxa"/>
              <w:bottom w:w="0" w:type="dxa"/>
              <w:right w:w="0" w:type="dxa"/>
            </w:tcMar>
            <w:vAlign w:val="center"/>
          </w:tcPr>
          <w:p w14:paraId="4C073334"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January</w:t>
            </w:r>
          </w:p>
        </w:tc>
        <w:tc>
          <w:tcPr>
            <w:tcW w:w="1440" w:type="dxa"/>
            <w:tcMar>
              <w:top w:w="0" w:type="dxa"/>
              <w:left w:w="0" w:type="dxa"/>
              <w:bottom w:w="0" w:type="dxa"/>
              <w:right w:w="0" w:type="dxa"/>
            </w:tcMar>
            <w:vAlign w:val="center"/>
          </w:tcPr>
          <w:p w14:paraId="4B443326" w14:textId="77777777" w:rsidR="00747B43" w:rsidRPr="00747B43" w:rsidRDefault="00747B43" w:rsidP="00747B43">
            <w:pPr>
              <w:shd w:val="clear" w:color="auto" w:fill="FFFFFF"/>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$400,000</w:t>
            </w:r>
          </w:p>
        </w:tc>
      </w:tr>
      <w:tr w:rsidR="00747B43" w:rsidRPr="00747B43" w14:paraId="6DA788E5" w14:textId="77777777" w:rsidTr="00DA582B">
        <w:tc>
          <w:tcPr>
            <w:tcW w:w="2880" w:type="dxa"/>
            <w:tcMar>
              <w:top w:w="0" w:type="dxa"/>
              <w:left w:w="0" w:type="dxa"/>
              <w:bottom w:w="0" w:type="dxa"/>
              <w:right w:w="0" w:type="dxa"/>
            </w:tcMar>
            <w:vAlign w:val="center"/>
          </w:tcPr>
          <w:p w14:paraId="2F63E4E0"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February</w:t>
            </w:r>
          </w:p>
        </w:tc>
        <w:tc>
          <w:tcPr>
            <w:tcW w:w="1440" w:type="dxa"/>
            <w:tcMar>
              <w:top w:w="0" w:type="dxa"/>
              <w:left w:w="0" w:type="dxa"/>
              <w:bottom w:w="0" w:type="dxa"/>
              <w:right w:w="0" w:type="dxa"/>
            </w:tcMar>
            <w:vAlign w:val="center"/>
          </w:tcPr>
          <w:p w14:paraId="26503254" w14:textId="77777777" w:rsidR="00747B43" w:rsidRPr="00747B43" w:rsidRDefault="00747B43" w:rsidP="00747B43">
            <w:pPr>
              <w:shd w:val="clear" w:color="auto" w:fill="FFFFFF"/>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320,000</w:t>
            </w:r>
          </w:p>
        </w:tc>
      </w:tr>
      <w:tr w:rsidR="00747B43" w:rsidRPr="00747B43" w14:paraId="67993800" w14:textId="77777777" w:rsidTr="00DA582B">
        <w:tc>
          <w:tcPr>
            <w:tcW w:w="2880" w:type="dxa"/>
            <w:tcMar>
              <w:top w:w="0" w:type="dxa"/>
              <w:left w:w="0" w:type="dxa"/>
              <w:bottom w:w="0" w:type="dxa"/>
              <w:right w:w="0" w:type="dxa"/>
            </w:tcMar>
            <w:vAlign w:val="center"/>
          </w:tcPr>
          <w:p w14:paraId="4F3BA4DD"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March</w:t>
            </w:r>
          </w:p>
        </w:tc>
        <w:tc>
          <w:tcPr>
            <w:tcW w:w="1440" w:type="dxa"/>
            <w:tcMar>
              <w:top w:w="0" w:type="dxa"/>
              <w:left w:w="0" w:type="dxa"/>
              <w:bottom w:w="0" w:type="dxa"/>
              <w:right w:w="0" w:type="dxa"/>
            </w:tcMar>
            <w:vAlign w:val="center"/>
          </w:tcPr>
          <w:p w14:paraId="3E308CE0" w14:textId="77777777" w:rsidR="00747B43" w:rsidRPr="00747B43" w:rsidRDefault="00747B43" w:rsidP="00747B43">
            <w:pPr>
              <w:shd w:val="clear" w:color="auto" w:fill="FFFFFF"/>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440,000</w:t>
            </w:r>
          </w:p>
        </w:tc>
      </w:tr>
      <w:tr w:rsidR="00747B43" w:rsidRPr="00747B43" w14:paraId="449FFEAA" w14:textId="77777777" w:rsidTr="00DA582B">
        <w:tc>
          <w:tcPr>
            <w:tcW w:w="2880" w:type="dxa"/>
            <w:tcMar>
              <w:top w:w="0" w:type="dxa"/>
              <w:left w:w="0" w:type="dxa"/>
              <w:bottom w:w="0" w:type="dxa"/>
              <w:right w:w="0" w:type="dxa"/>
            </w:tcMar>
            <w:vAlign w:val="center"/>
          </w:tcPr>
          <w:p w14:paraId="7C0654E7"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April</w:t>
            </w:r>
          </w:p>
        </w:tc>
        <w:tc>
          <w:tcPr>
            <w:tcW w:w="1440" w:type="dxa"/>
            <w:tcMar>
              <w:top w:w="0" w:type="dxa"/>
              <w:left w:w="0" w:type="dxa"/>
              <w:bottom w:w="0" w:type="dxa"/>
              <w:right w:w="0" w:type="dxa"/>
            </w:tcMar>
            <w:vAlign w:val="center"/>
          </w:tcPr>
          <w:p w14:paraId="19F41A41" w14:textId="77777777" w:rsidR="00747B43" w:rsidRPr="00747B43" w:rsidRDefault="00747B43" w:rsidP="00747B43">
            <w:pPr>
              <w:shd w:val="clear" w:color="auto" w:fill="FFFFFF"/>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360,000</w:t>
            </w:r>
          </w:p>
        </w:tc>
      </w:tr>
    </w:tbl>
    <w:p w14:paraId="48F98B6F" w14:textId="77777777" w:rsidR="00747B43" w:rsidRPr="00747B43" w:rsidRDefault="00747B43" w:rsidP="00747B43">
      <w:pPr>
        <w:shd w:val="clear" w:color="auto" w:fill="FFFFFF"/>
        <w:spacing w:after="0" w:line="240" w:lineRule="auto"/>
        <w:rPr>
          <w:rFonts w:ascii="Arial" w:eastAsia="Arial" w:hAnsi="Arial" w:cs="Arial"/>
          <w:sz w:val="16"/>
          <w:szCs w:val="24"/>
          <w:bdr w:val="nil"/>
          <w:lang w:val="en-CA" w:eastAsia="en-CA"/>
        </w:rPr>
      </w:pPr>
      <w:r w:rsidRPr="00747B43">
        <w:rPr>
          <w:rFonts w:ascii="Arial" w:eastAsia="Arial" w:hAnsi="Arial" w:cs="Arial"/>
          <w:sz w:val="16"/>
          <w:szCs w:val="24"/>
          <w:bdr w:val="nil"/>
          <w:lang w:val="en-CA" w:eastAsia="en-CA"/>
        </w:rPr>
        <w:br/>
      </w:r>
      <w:r w:rsidRPr="00747B43">
        <w:rPr>
          <w:rFonts w:ascii="Times New Roman" w:eastAsia="Times New Roman" w:hAnsi="Times New Roman" w:cs="Times New Roman"/>
          <w:color w:val="000000"/>
          <w:bdr w:val="nil"/>
          <w:lang w:val="en-CA" w:eastAsia="en-CA"/>
        </w:rPr>
        <w:t>Historically, the following trend has been established regarding cash collection of sales:</w:t>
      </w:r>
      <w:r w:rsidRPr="00747B43">
        <w:rPr>
          <w:rFonts w:ascii="Times New Roman" w:eastAsia="Times New Roman" w:hAnsi="Times New Roman" w:cs="Times New Roman"/>
          <w:color w:val="000000"/>
          <w:bdr w:val="nil"/>
          <w:lang w:val="en-CA" w:eastAsia="en-CA"/>
        </w:rPr>
        <w:br/>
      </w:r>
      <w:r w:rsidRPr="00747B43">
        <w:rPr>
          <w:rFonts w:ascii="Times New Roman" w:eastAsia="Times New Roman" w:hAnsi="Times New Roman" w:cs="Times New Roman"/>
          <w:color w:val="000000"/>
          <w:bdr w:val="nil"/>
          <w:lang w:val="en-CA" w:eastAsia="en-CA"/>
        </w:rPr>
        <w:lastRenderedPageBreak/>
        <w:br/>
        <w:t>65% in month of sale</w:t>
      </w:r>
      <w:r w:rsidRPr="00747B43">
        <w:rPr>
          <w:rFonts w:ascii="Times New Roman" w:eastAsia="Times New Roman" w:hAnsi="Times New Roman" w:cs="Times New Roman"/>
          <w:color w:val="000000"/>
          <w:bdr w:val="nil"/>
          <w:lang w:val="en-CA" w:eastAsia="en-CA"/>
        </w:rPr>
        <w:br/>
        <w:t>25% in month following sale</w:t>
      </w:r>
      <w:r w:rsidRPr="00747B43">
        <w:rPr>
          <w:rFonts w:ascii="Times New Roman" w:eastAsia="Times New Roman" w:hAnsi="Times New Roman" w:cs="Times New Roman"/>
          <w:color w:val="000000"/>
          <w:bdr w:val="nil"/>
          <w:lang w:val="en-CA" w:eastAsia="en-CA"/>
        </w:rPr>
        <w:br/>
        <w:t>8% in second month following sale</w:t>
      </w:r>
      <w:r w:rsidRPr="00747B43">
        <w:rPr>
          <w:rFonts w:ascii="Times New Roman" w:eastAsia="Times New Roman" w:hAnsi="Times New Roman" w:cs="Times New Roman"/>
          <w:color w:val="000000"/>
          <w:bdr w:val="nil"/>
          <w:lang w:val="en-CA" w:eastAsia="en-CA"/>
        </w:rPr>
        <w:br/>
        <w:t>2% uncollectible</w:t>
      </w:r>
      <w:r w:rsidRPr="00747B43">
        <w:rPr>
          <w:rFonts w:ascii="Times New Roman" w:eastAsia="Times New Roman" w:hAnsi="Times New Roman" w:cs="Times New Roman"/>
          <w:color w:val="000000"/>
          <w:bdr w:val="nil"/>
          <w:lang w:val="en-CA" w:eastAsia="en-CA"/>
        </w:rPr>
        <w:br/>
      </w:r>
      <w:r w:rsidRPr="00747B43">
        <w:rPr>
          <w:rFonts w:ascii="Times New Roman" w:eastAsia="Times New Roman" w:hAnsi="Times New Roman" w:cs="Times New Roman"/>
          <w:color w:val="000000"/>
          <w:bdr w:val="nil"/>
          <w:lang w:val="en-CA" w:eastAsia="en-CA"/>
        </w:rPr>
        <w:br/>
        <w:t>The company allows a 2% cash discount for payments made by customers during the month of the sale. November and December sales were $400,000 and $240,000, respectively.</w:t>
      </w:r>
      <w:r w:rsidRPr="00747B43">
        <w:rPr>
          <w:rFonts w:ascii="Times New Roman" w:eastAsia="Times New Roman" w:hAnsi="Times New Roman" w:cs="Times New Roman"/>
          <w:color w:val="000000"/>
          <w:bdr w:val="nil"/>
          <w:lang w:val="en-CA" w:eastAsia="en-CA"/>
        </w:rPr>
        <w:br/>
      </w:r>
      <w:r w:rsidRPr="00747B43">
        <w:rPr>
          <w:rFonts w:ascii="Times New Roman" w:eastAsia="Times New Roman" w:hAnsi="Times New Roman" w:cs="Times New Roman"/>
          <w:color w:val="000000"/>
          <w:bdr w:val="nil"/>
          <w:lang w:val="en-CA" w:eastAsia="en-CA"/>
        </w:rPr>
        <w:br/>
      </w:r>
      <w:r w:rsidRPr="00747B43">
        <w:rPr>
          <w:rFonts w:ascii="Times New Roman" w:eastAsia="Times New Roman" w:hAnsi="Times New Roman" w:cs="Times New Roman"/>
          <w:b/>
          <w:bCs/>
          <w:color w:val="000000"/>
          <w:bdr w:val="nil"/>
          <w:lang w:val="en-CA" w:eastAsia="en-CA"/>
        </w:rPr>
        <w:t>Required:</w:t>
      </w:r>
      <w:r w:rsidRPr="00747B43">
        <w:rPr>
          <w:rFonts w:ascii="Times New Roman" w:eastAsia="Times New Roman" w:hAnsi="Times New Roman" w:cs="Times New Roman"/>
          <w:color w:val="000000"/>
          <w:bdr w:val="nil"/>
          <w:lang w:val="en-CA" w:eastAsia="en-CA"/>
        </w:rPr>
        <w:t xml:space="preserve"> Prepare a schedule of budgeted cash collections from sales for January, February, and March.</w:t>
      </w:r>
    </w:p>
    <w:tbl>
      <w:tblPr>
        <w:tblStyle w:val="questionMetaData3"/>
        <w:tblW w:w="0" w:type="auto"/>
        <w:tblInd w:w="0" w:type="dxa"/>
        <w:tblBorders>
          <w:top w:val="nil"/>
          <w:left w:val="nil"/>
          <w:bottom w:val="nil"/>
          <w:right w:val="nil"/>
          <w:insideH w:val="nil"/>
          <w:insideV w:val="nil"/>
        </w:tblBorders>
        <w:tblLook w:val="04A0" w:firstRow="1" w:lastRow="0" w:firstColumn="1" w:lastColumn="0" w:noHBand="0" w:noVBand="1"/>
      </w:tblPr>
      <w:tblGrid>
        <w:gridCol w:w="934"/>
        <w:gridCol w:w="8426"/>
      </w:tblGrid>
      <w:tr w:rsidR="00747B43" w:rsidRPr="00747B43" w14:paraId="2E6FC25C" w14:textId="77777777" w:rsidTr="00DA582B">
        <w:tc>
          <w:tcPr>
            <w:tcW w:w="0" w:type="auto"/>
            <w:tcMar>
              <w:top w:w="30" w:type="dxa"/>
              <w:left w:w="0" w:type="dxa"/>
              <w:bottom w:w="30" w:type="dxa"/>
              <w:right w:w="0" w:type="dxa"/>
            </w:tcMar>
          </w:tcPr>
          <w:p w14:paraId="28670CB3" w14:textId="77777777" w:rsidR="00747B43" w:rsidRDefault="00747B43" w:rsidP="00747B43">
            <w:pPr>
              <w:rPr>
                <w:i/>
                <w:iCs/>
                <w:color w:val="000000"/>
                <w:bdr w:val="nil"/>
              </w:rPr>
            </w:pPr>
          </w:p>
          <w:p w14:paraId="145EEDAC" w14:textId="77777777" w:rsidR="00747B43" w:rsidRDefault="00747B43" w:rsidP="00747B43">
            <w:pPr>
              <w:rPr>
                <w:i/>
                <w:iCs/>
                <w:color w:val="000000"/>
                <w:bdr w:val="nil"/>
              </w:rPr>
            </w:pPr>
          </w:p>
          <w:p w14:paraId="18D08D45" w14:textId="77777777" w:rsidR="00747B43" w:rsidRPr="00747B43" w:rsidRDefault="00747B43" w:rsidP="00747B43">
            <w:pPr>
              <w:rPr>
                <w:rFonts w:ascii="Arial" w:eastAsia="Arial" w:hAnsi="Arial" w:cs="Arial"/>
                <w:sz w:val="16"/>
                <w:szCs w:val="24"/>
                <w:bdr w:val="nil"/>
              </w:rPr>
            </w:pPr>
            <w:r w:rsidRPr="00747B43">
              <w:rPr>
                <w:i/>
                <w:iCs/>
                <w:color w:val="000000"/>
                <w:bdr w:val="nil"/>
              </w:rPr>
              <w:t>ANSWER:  </w:t>
            </w:r>
          </w:p>
        </w:tc>
        <w:tc>
          <w:tcPr>
            <w:tcW w:w="0" w:type="auto"/>
            <w:tcMar>
              <w:top w:w="30" w:type="dxa"/>
              <w:left w:w="0" w:type="dxa"/>
              <w:bottom w:w="30" w:type="dxa"/>
              <w:right w:w="0" w:type="dxa"/>
            </w:tcMar>
          </w:tcPr>
          <w:p w14:paraId="13C842DF" w14:textId="77777777" w:rsidR="00747B43" w:rsidRDefault="00747B43" w:rsidP="00747B43">
            <w:pPr>
              <w:rPr>
                <w:rFonts w:ascii="Arial" w:eastAsia="Arial" w:hAnsi="Arial" w:cs="Arial"/>
                <w:sz w:val="16"/>
                <w:szCs w:val="24"/>
                <w:bdr w:val="nil"/>
              </w:rPr>
            </w:pPr>
          </w:p>
          <w:p w14:paraId="04BA1E56" w14:textId="77777777" w:rsidR="00747B43" w:rsidRDefault="00747B43" w:rsidP="00747B43">
            <w:pPr>
              <w:rPr>
                <w:rFonts w:ascii="Arial" w:eastAsia="Arial" w:hAnsi="Arial" w:cs="Arial"/>
                <w:sz w:val="16"/>
                <w:szCs w:val="24"/>
                <w:bdr w:val="nil"/>
              </w:rPr>
            </w:pPr>
          </w:p>
          <w:p w14:paraId="732A7AFE" w14:textId="77777777" w:rsidR="00747B43" w:rsidRPr="00747B43" w:rsidRDefault="00747B43" w:rsidP="00747B43">
            <w:pPr>
              <w:rPr>
                <w:rFonts w:ascii="Arial" w:eastAsia="Arial" w:hAnsi="Arial" w:cs="Arial"/>
                <w:sz w:val="16"/>
                <w:szCs w:val="24"/>
                <w:bdr w:val="nil"/>
              </w:rPr>
            </w:pP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3071"/>
              <w:gridCol w:w="1719"/>
              <w:gridCol w:w="1212"/>
              <w:gridCol w:w="1212"/>
              <w:gridCol w:w="1212"/>
            </w:tblGrid>
            <w:tr w:rsidR="00747B43" w:rsidRPr="00747B43" w14:paraId="53AA4A08" w14:textId="77777777" w:rsidTr="00DA582B">
              <w:tc>
                <w:tcPr>
                  <w:tcW w:w="2160" w:type="dxa"/>
                  <w:tcMar>
                    <w:top w:w="0" w:type="dxa"/>
                    <w:left w:w="0" w:type="dxa"/>
                    <w:bottom w:w="0" w:type="dxa"/>
                    <w:right w:w="0" w:type="dxa"/>
                  </w:tcMar>
                  <w:vAlign w:val="center"/>
                </w:tcPr>
                <w:p w14:paraId="3FBD537E"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w:t>
                  </w:r>
                </w:p>
              </w:tc>
              <w:tc>
                <w:tcPr>
                  <w:tcW w:w="2160" w:type="dxa"/>
                  <w:tcMar>
                    <w:top w:w="0" w:type="dxa"/>
                    <w:left w:w="0" w:type="dxa"/>
                    <w:bottom w:w="0" w:type="dxa"/>
                    <w:right w:w="0" w:type="dxa"/>
                  </w:tcMar>
                  <w:vAlign w:val="center"/>
                </w:tcPr>
                <w:p w14:paraId="5D38CDEE"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w:t>
                  </w:r>
                </w:p>
              </w:tc>
              <w:tc>
                <w:tcPr>
                  <w:tcW w:w="1440" w:type="dxa"/>
                  <w:tcMar>
                    <w:top w:w="0" w:type="dxa"/>
                    <w:left w:w="0" w:type="dxa"/>
                    <w:bottom w:w="0" w:type="dxa"/>
                    <w:right w:w="0" w:type="dxa"/>
                  </w:tcMar>
                  <w:vAlign w:val="center"/>
                </w:tcPr>
                <w:p w14:paraId="67411666"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u w:val="single"/>
                      <w:bdr w:val="nil"/>
                      <w:lang w:val="en-CA" w:eastAsia="en-CA"/>
                    </w:rPr>
                    <w:t>January</w:t>
                  </w:r>
                </w:p>
              </w:tc>
              <w:tc>
                <w:tcPr>
                  <w:tcW w:w="1440" w:type="dxa"/>
                  <w:tcMar>
                    <w:top w:w="0" w:type="dxa"/>
                    <w:left w:w="0" w:type="dxa"/>
                    <w:bottom w:w="0" w:type="dxa"/>
                    <w:right w:w="0" w:type="dxa"/>
                  </w:tcMar>
                  <w:vAlign w:val="center"/>
                </w:tcPr>
                <w:p w14:paraId="47053952"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u w:val="single"/>
                      <w:bdr w:val="nil"/>
                      <w:lang w:val="en-CA" w:eastAsia="en-CA"/>
                    </w:rPr>
                    <w:t>February</w:t>
                  </w:r>
                </w:p>
              </w:tc>
              <w:tc>
                <w:tcPr>
                  <w:tcW w:w="1440" w:type="dxa"/>
                  <w:tcMar>
                    <w:top w:w="0" w:type="dxa"/>
                    <w:left w:w="0" w:type="dxa"/>
                    <w:bottom w:w="0" w:type="dxa"/>
                    <w:right w:w="0" w:type="dxa"/>
                  </w:tcMar>
                  <w:vAlign w:val="center"/>
                </w:tcPr>
                <w:p w14:paraId="2E74D8B4"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u w:val="single"/>
                      <w:bdr w:val="nil"/>
                      <w:lang w:val="en-CA" w:eastAsia="en-CA"/>
                    </w:rPr>
                    <w:t>March</w:t>
                  </w:r>
                </w:p>
              </w:tc>
            </w:tr>
            <w:tr w:rsidR="00747B43" w:rsidRPr="00747B43" w14:paraId="1CEF4E8A" w14:textId="77777777" w:rsidTr="00DA582B">
              <w:tc>
                <w:tcPr>
                  <w:tcW w:w="2160" w:type="dxa"/>
                  <w:tcMar>
                    <w:top w:w="0" w:type="dxa"/>
                    <w:left w:w="0" w:type="dxa"/>
                    <w:bottom w:w="0" w:type="dxa"/>
                    <w:right w:w="0" w:type="dxa"/>
                  </w:tcMar>
                  <w:vAlign w:val="center"/>
                </w:tcPr>
                <w:p w14:paraId="46E6EA2D"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November</w:t>
                  </w:r>
                </w:p>
              </w:tc>
              <w:tc>
                <w:tcPr>
                  <w:tcW w:w="2160" w:type="dxa"/>
                  <w:tcMar>
                    <w:top w:w="0" w:type="dxa"/>
                    <w:left w:w="0" w:type="dxa"/>
                    <w:bottom w:w="0" w:type="dxa"/>
                    <w:right w:w="0" w:type="dxa"/>
                  </w:tcMar>
                  <w:vAlign w:val="center"/>
                </w:tcPr>
                <w:p w14:paraId="23B28EF3"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($400,000)</w:t>
                  </w:r>
                </w:p>
              </w:tc>
              <w:tc>
                <w:tcPr>
                  <w:tcW w:w="1440" w:type="dxa"/>
                  <w:tcMar>
                    <w:top w:w="0" w:type="dxa"/>
                    <w:left w:w="0" w:type="dxa"/>
                    <w:bottom w:w="0" w:type="dxa"/>
                    <w:right w:w="0" w:type="dxa"/>
                  </w:tcMar>
                  <w:vAlign w:val="center"/>
                </w:tcPr>
                <w:p w14:paraId="1422C883"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32,000</w:t>
                  </w:r>
                </w:p>
              </w:tc>
              <w:tc>
                <w:tcPr>
                  <w:tcW w:w="1440" w:type="dxa"/>
                  <w:tcMar>
                    <w:top w:w="0" w:type="dxa"/>
                    <w:left w:w="0" w:type="dxa"/>
                    <w:bottom w:w="0" w:type="dxa"/>
                    <w:right w:w="0" w:type="dxa"/>
                  </w:tcMar>
                  <w:vAlign w:val="center"/>
                </w:tcPr>
                <w:p w14:paraId="157300F7"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w:t>
                  </w:r>
                </w:p>
              </w:tc>
              <w:tc>
                <w:tcPr>
                  <w:tcW w:w="1440" w:type="dxa"/>
                  <w:tcMar>
                    <w:top w:w="0" w:type="dxa"/>
                    <w:left w:w="0" w:type="dxa"/>
                    <w:bottom w:w="0" w:type="dxa"/>
                    <w:right w:w="0" w:type="dxa"/>
                  </w:tcMar>
                  <w:vAlign w:val="center"/>
                </w:tcPr>
                <w:p w14:paraId="77F8C01F"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w:t>
                  </w:r>
                </w:p>
              </w:tc>
            </w:tr>
            <w:tr w:rsidR="00747B43" w:rsidRPr="00747B43" w14:paraId="3982ACCF" w14:textId="77777777" w:rsidTr="00DA582B">
              <w:tc>
                <w:tcPr>
                  <w:tcW w:w="2160" w:type="dxa"/>
                  <w:tcMar>
                    <w:top w:w="0" w:type="dxa"/>
                    <w:left w:w="0" w:type="dxa"/>
                    <w:bottom w:w="0" w:type="dxa"/>
                    <w:right w:w="0" w:type="dxa"/>
                  </w:tcMar>
                  <w:vAlign w:val="center"/>
                </w:tcPr>
                <w:p w14:paraId="23A4BF8E"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December</w:t>
                  </w:r>
                </w:p>
              </w:tc>
              <w:tc>
                <w:tcPr>
                  <w:tcW w:w="2160" w:type="dxa"/>
                  <w:tcMar>
                    <w:top w:w="0" w:type="dxa"/>
                    <w:left w:w="0" w:type="dxa"/>
                    <w:bottom w:w="0" w:type="dxa"/>
                    <w:right w:w="0" w:type="dxa"/>
                  </w:tcMar>
                  <w:vAlign w:val="center"/>
                </w:tcPr>
                <w:p w14:paraId="02555FA4"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($240,000)</w:t>
                  </w:r>
                </w:p>
              </w:tc>
              <w:tc>
                <w:tcPr>
                  <w:tcW w:w="1440" w:type="dxa"/>
                  <w:tcMar>
                    <w:top w:w="0" w:type="dxa"/>
                    <w:left w:w="0" w:type="dxa"/>
                    <w:bottom w:w="0" w:type="dxa"/>
                    <w:right w:w="0" w:type="dxa"/>
                  </w:tcMar>
                  <w:vAlign w:val="center"/>
                </w:tcPr>
                <w:p w14:paraId="2042BAC5"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60,000</w:t>
                  </w:r>
                </w:p>
              </w:tc>
              <w:tc>
                <w:tcPr>
                  <w:tcW w:w="1440" w:type="dxa"/>
                  <w:tcMar>
                    <w:top w:w="0" w:type="dxa"/>
                    <w:left w:w="0" w:type="dxa"/>
                    <w:bottom w:w="0" w:type="dxa"/>
                    <w:right w:w="0" w:type="dxa"/>
                  </w:tcMar>
                  <w:vAlign w:val="center"/>
                </w:tcPr>
                <w:p w14:paraId="3B03E725"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19,200</w:t>
                  </w:r>
                </w:p>
              </w:tc>
              <w:tc>
                <w:tcPr>
                  <w:tcW w:w="1440" w:type="dxa"/>
                  <w:tcMar>
                    <w:top w:w="0" w:type="dxa"/>
                    <w:left w:w="0" w:type="dxa"/>
                    <w:bottom w:w="0" w:type="dxa"/>
                    <w:right w:w="0" w:type="dxa"/>
                  </w:tcMar>
                  <w:vAlign w:val="center"/>
                </w:tcPr>
                <w:p w14:paraId="1FC73D2D"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w:t>
                  </w:r>
                </w:p>
              </w:tc>
            </w:tr>
            <w:tr w:rsidR="00747B43" w:rsidRPr="00747B43" w14:paraId="5E72BBEB" w14:textId="77777777" w:rsidTr="00DA582B">
              <w:tc>
                <w:tcPr>
                  <w:tcW w:w="2160" w:type="dxa"/>
                  <w:tcMar>
                    <w:top w:w="0" w:type="dxa"/>
                    <w:left w:w="0" w:type="dxa"/>
                    <w:bottom w:w="0" w:type="dxa"/>
                    <w:right w:w="0" w:type="dxa"/>
                  </w:tcMar>
                  <w:vAlign w:val="center"/>
                </w:tcPr>
                <w:p w14:paraId="652C4349"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January</w:t>
                  </w:r>
                </w:p>
              </w:tc>
              <w:tc>
                <w:tcPr>
                  <w:tcW w:w="2160" w:type="dxa"/>
                  <w:tcMar>
                    <w:top w:w="0" w:type="dxa"/>
                    <w:left w:w="0" w:type="dxa"/>
                    <w:bottom w:w="0" w:type="dxa"/>
                    <w:right w:w="0" w:type="dxa"/>
                  </w:tcMar>
                  <w:vAlign w:val="center"/>
                </w:tcPr>
                <w:p w14:paraId="6E1E294C"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($400,000)</w:t>
                  </w:r>
                </w:p>
              </w:tc>
              <w:tc>
                <w:tcPr>
                  <w:tcW w:w="1440" w:type="dxa"/>
                  <w:tcMar>
                    <w:top w:w="0" w:type="dxa"/>
                    <w:left w:w="0" w:type="dxa"/>
                    <w:bottom w:w="0" w:type="dxa"/>
                    <w:right w:w="0" w:type="dxa"/>
                  </w:tcMar>
                  <w:vAlign w:val="center"/>
                </w:tcPr>
                <w:p w14:paraId="16234A63"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254,800</w:t>
                  </w:r>
                </w:p>
              </w:tc>
              <w:tc>
                <w:tcPr>
                  <w:tcW w:w="1440" w:type="dxa"/>
                  <w:tcMar>
                    <w:top w:w="0" w:type="dxa"/>
                    <w:left w:w="0" w:type="dxa"/>
                    <w:bottom w:w="0" w:type="dxa"/>
                    <w:right w:w="0" w:type="dxa"/>
                  </w:tcMar>
                  <w:vAlign w:val="center"/>
                </w:tcPr>
                <w:p w14:paraId="62E98284"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100,000</w:t>
                  </w:r>
                </w:p>
              </w:tc>
              <w:tc>
                <w:tcPr>
                  <w:tcW w:w="1440" w:type="dxa"/>
                  <w:tcMar>
                    <w:top w:w="0" w:type="dxa"/>
                    <w:left w:w="0" w:type="dxa"/>
                    <w:bottom w:w="0" w:type="dxa"/>
                    <w:right w:w="0" w:type="dxa"/>
                  </w:tcMar>
                  <w:vAlign w:val="center"/>
                </w:tcPr>
                <w:p w14:paraId="3340F7E4"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32,000</w:t>
                  </w:r>
                </w:p>
              </w:tc>
            </w:tr>
            <w:tr w:rsidR="00747B43" w:rsidRPr="00747B43" w14:paraId="754AF0B8" w14:textId="77777777" w:rsidTr="00DA582B">
              <w:tc>
                <w:tcPr>
                  <w:tcW w:w="2160" w:type="dxa"/>
                  <w:tcMar>
                    <w:top w:w="0" w:type="dxa"/>
                    <w:left w:w="0" w:type="dxa"/>
                    <w:bottom w:w="0" w:type="dxa"/>
                    <w:right w:w="0" w:type="dxa"/>
                  </w:tcMar>
                  <w:vAlign w:val="center"/>
                </w:tcPr>
                <w:p w14:paraId="72A01B42"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February</w:t>
                  </w:r>
                </w:p>
              </w:tc>
              <w:tc>
                <w:tcPr>
                  <w:tcW w:w="2160" w:type="dxa"/>
                  <w:tcMar>
                    <w:top w:w="0" w:type="dxa"/>
                    <w:left w:w="0" w:type="dxa"/>
                    <w:bottom w:w="0" w:type="dxa"/>
                    <w:right w:w="0" w:type="dxa"/>
                  </w:tcMar>
                  <w:vAlign w:val="center"/>
                </w:tcPr>
                <w:p w14:paraId="03429A9B"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($320,000)</w:t>
                  </w:r>
                </w:p>
              </w:tc>
              <w:tc>
                <w:tcPr>
                  <w:tcW w:w="1440" w:type="dxa"/>
                  <w:tcMar>
                    <w:top w:w="0" w:type="dxa"/>
                    <w:left w:w="0" w:type="dxa"/>
                    <w:bottom w:w="0" w:type="dxa"/>
                    <w:right w:w="0" w:type="dxa"/>
                  </w:tcMar>
                  <w:vAlign w:val="center"/>
                </w:tcPr>
                <w:p w14:paraId="2D31E7E1"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 </w:t>
                  </w:r>
                </w:p>
              </w:tc>
              <w:tc>
                <w:tcPr>
                  <w:tcW w:w="1440" w:type="dxa"/>
                  <w:tcMar>
                    <w:top w:w="0" w:type="dxa"/>
                    <w:left w:w="0" w:type="dxa"/>
                    <w:bottom w:w="0" w:type="dxa"/>
                    <w:right w:w="0" w:type="dxa"/>
                  </w:tcMar>
                  <w:vAlign w:val="center"/>
                </w:tcPr>
                <w:p w14:paraId="6E9965B9"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203,840</w:t>
                  </w:r>
                </w:p>
              </w:tc>
              <w:tc>
                <w:tcPr>
                  <w:tcW w:w="1440" w:type="dxa"/>
                  <w:tcMar>
                    <w:top w:w="0" w:type="dxa"/>
                    <w:left w:w="0" w:type="dxa"/>
                    <w:bottom w:w="0" w:type="dxa"/>
                    <w:right w:w="0" w:type="dxa"/>
                  </w:tcMar>
                  <w:vAlign w:val="center"/>
                </w:tcPr>
                <w:p w14:paraId="0DE069E3"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80,000</w:t>
                  </w:r>
                </w:p>
              </w:tc>
            </w:tr>
            <w:tr w:rsidR="00747B43" w:rsidRPr="00747B43" w14:paraId="20101714" w14:textId="77777777" w:rsidTr="00DA582B">
              <w:tc>
                <w:tcPr>
                  <w:tcW w:w="2160" w:type="dxa"/>
                  <w:tcMar>
                    <w:top w:w="0" w:type="dxa"/>
                    <w:left w:w="0" w:type="dxa"/>
                    <w:bottom w:w="0" w:type="dxa"/>
                    <w:right w:w="0" w:type="dxa"/>
                  </w:tcMar>
                  <w:vAlign w:val="center"/>
                </w:tcPr>
                <w:p w14:paraId="5701B914"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March</w:t>
                  </w:r>
                </w:p>
              </w:tc>
              <w:tc>
                <w:tcPr>
                  <w:tcW w:w="2160" w:type="dxa"/>
                  <w:tcMar>
                    <w:top w:w="0" w:type="dxa"/>
                    <w:left w:w="0" w:type="dxa"/>
                    <w:bottom w:w="0" w:type="dxa"/>
                    <w:right w:w="0" w:type="dxa"/>
                  </w:tcMar>
                  <w:vAlign w:val="center"/>
                </w:tcPr>
                <w:p w14:paraId="78262661"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($440,000)</w:t>
                  </w:r>
                </w:p>
              </w:tc>
              <w:tc>
                <w:tcPr>
                  <w:tcW w:w="1440" w:type="dxa"/>
                  <w:tcMar>
                    <w:top w:w="0" w:type="dxa"/>
                    <w:left w:w="0" w:type="dxa"/>
                    <w:bottom w:w="0" w:type="dxa"/>
                    <w:right w:w="0" w:type="dxa"/>
                  </w:tcMar>
                  <w:vAlign w:val="center"/>
                </w:tcPr>
                <w:p w14:paraId="6A9B4994"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u w:val="single"/>
                      <w:bdr w:val="nil"/>
                      <w:lang w:val="en-CA" w:eastAsia="en-CA"/>
                    </w:rPr>
                    <w:t>              </w:t>
                  </w:r>
                </w:p>
              </w:tc>
              <w:tc>
                <w:tcPr>
                  <w:tcW w:w="1440" w:type="dxa"/>
                  <w:tcMar>
                    <w:top w:w="0" w:type="dxa"/>
                    <w:left w:w="0" w:type="dxa"/>
                    <w:bottom w:w="0" w:type="dxa"/>
                    <w:right w:w="0" w:type="dxa"/>
                  </w:tcMar>
                  <w:vAlign w:val="center"/>
                </w:tcPr>
                <w:p w14:paraId="626293CC"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u w:val="single"/>
                      <w:bdr w:val="nil"/>
                      <w:lang w:val="en-CA" w:eastAsia="en-CA"/>
                    </w:rPr>
                    <w:t>              </w:t>
                  </w:r>
                </w:p>
              </w:tc>
              <w:tc>
                <w:tcPr>
                  <w:tcW w:w="1440" w:type="dxa"/>
                  <w:tcMar>
                    <w:top w:w="0" w:type="dxa"/>
                    <w:left w:w="0" w:type="dxa"/>
                    <w:bottom w:w="0" w:type="dxa"/>
                    <w:right w:w="0" w:type="dxa"/>
                  </w:tcMar>
                  <w:vAlign w:val="center"/>
                </w:tcPr>
                <w:p w14:paraId="7ACCDB90"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u w:val="single"/>
                      <w:bdr w:val="nil"/>
                      <w:lang w:val="en-CA" w:eastAsia="en-CA"/>
                    </w:rPr>
                    <w:t>  280,280</w:t>
                  </w:r>
                </w:p>
              </w:tc>
            </w:tr>
            <w:tr w:rsidR="00747B43" w:rsidRPr="00747B43" w14:paraId="226E1AFB" w14:textId="77777777" w:rsidTr="00DA582B">
              <w:tc>
                <w:tcPr>
                  <w:tcW w:w="4320" w:type="dxa"/>
                  <w:tcMar>
                    <w:top w:w="0" w:type="dxa"/>
                    <w:left w:w="0" w:type="dxa"/>
                    <w:bottom w:w="0" w:type="dxa"/>
                    <w:right w:w="0" w:type="dxa"/>
                  </w:tcMar>
                  <w:vAlign w:val="center"/>
                </w:tcPr>
                <w:p w14:paraId="2452262C" w14:textId="77777777" w:rsidR="00747B43" w:rsidRPr="00747B43" w:rsidRDefault="00747B43" w:rsidP="00747B43">
                  <w:pPr>
                    <w:spacing w:after="0" w:line="240" w:lineRule="auto"/>
                    <w:rPr>
                      <w:rFonts w:ascii="Arial" w:eastAsia="Arial" w:hAnsi="Arial" w:cs="Arial"/>
                      <w:sz w:val="16"/>
                      <w:szCs w:val="24"/>
                      <w:bdr w:val="nil"/>
                      <w:lang w:val="en-CA" w:eastAsia="en-CA"/>
                    </w:rPr>
                  </w:pPr>
                  <w:r w:rsidRPr="00747B43">
                    <w:rPr>
                      <w:rFonts w:ascii="Times New Roman" w:eastAsia="Times New Roman" w:hAnsi="Times New Roman" w:cs="Times New Roman"/>
                      <w:color w:val="000000"/>
                      <w:bdr w:val="nil"/>
                      <w:lang w:val="en-CA" w:eastAsia="en-CA"/>
                    </w:rPr>
                    <w:t>Total cash collections</w:t>
                  </w:r>
                </w:p>
              </w:tc>
              <w:tc>
                <w:tcPr>
                  <w:tcW w:w="1440" w:type="dxa"/>
                  <w:tcMar>
                    <w:top w:w="0" w:type="dxa"/>
                    <w:left w:w="0" w:type="dxa"/>
                    <w:bottom w:w="0" w:type="dxa"/>
                    <w:right w:w="0" w:type="dxa"/>
                  </w:tcMar>
                  <w:vAlign w:val="center"/>
                </w:tcPr>
                <w:p w14:paraId="7E8F1988"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u w:val="double"/>
                      <w:bdr w:val="nil"/>
                      <w:lang w:val="en-CA" w:eastAsia="en-CA"/>
                    </w:rPr>
                    <w:t>$346,800</w:t>
                  </w:r>
                </w:p>
              </w:tc>
              <w:tc>
                <w:tcPr>
                  <w:tcW w:w="1440" w:type="dxa"/>
                  <w:tcMar>
                    <w:top w:w="0" w:type="dxa"/>
                    <w:left w:w="0" w:type="dxa"/>
                    <w:bottom w:w="0" w:type="dxa"/>
                    <w:right w:w="0" w:type="dxa"/>
                  </w:tcMar>
                  <w:vAlign w:val="center"/>
                </w:tcPr>
                <w:p w14:paraId="52D37569"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u w:val="double"/>
                      <w:bdr w:val="nil"/>
                      <w:lang w:val="en-CA" w:eastAsia="en-CA"/>
                    </w:rPr>
                    <w:t>$323,040</w:t>
                  </w:r>
                </w:p>
              </w:tc>
              <w:tc>
                <w:tcPr>
                  <w:tcW w:w="1440" w:type="dxa"/>
                  <w:gridSpan w:val="2"/>
                  <w:tcMar>
                    <w:top w:w="0" w:type="dxa"/>
                    <w:left w:w="0" w:type="dxa"/>
                    <w:bottom w:w="0" w:type="dxa"/>
                    <w:right w:w="0" w:type="dxa"/>
                  </w:tcMar>
                  <w:vAlign w:val="center"/>
                </w:tcPr>
                <w:p w14:paraId="154C127E" w14:textId="77777777" w:rsidR="00747B43" w:rsidRPr="00747B43" w:rsidRDefault="00747B43" w:rsidP="00747B43">
                  <w:pPr>
                    <w:spacing w:after="0" w:line="240" w:lineRule="auto"/>
                    <w:jc w:val="right"/>
                    <w:rPr>
                      <w:rFonts w:ascii="Arial" w:eastAsia="Arial" w:hAnsi="Arial" w:cs="Arial"/>
                      <w:sz w:val="16"/>
                      <w:szCs w:val="24"/>
                      <w:bdr w:val="nil"/>
                      <w:lang w:val="en-CA" w:eastAsia="en-CA"/>
                    </w:rPr>
                  </w:pPr>
                  <w:r w:rsidRPr="00747B43">
                    <w:rPr>
                      <w:rFonts w:ascii="Times New Roman" w:eastAsia="Times New Roman" w:hAnsi="Times New Roman" w:cs="Times New Roman"/>
                      <w:color w:val="000000"/>
                      <w:u w:val="double"/>
                      <w:bdr w:val="nil"/>
                      <w:lang w:val="en-CA" w:eastAsia="en-CA"/>
                    </w:rPr>
                    <w:t>$392,280</w:t>
                  </w:r>
                </w:p>
              </w:tc>
            </w:tr>
          </w:tbl>
          <w:p w14:paraId="750DD34A" w14:textId="77777777" w:rsidR="00747B43" w:rsidRPr="00747B43" w:rsidRDefault="00747B43" w:rsidP="00747B43">
            <w:pPr>
              <w:rPr>
                <w:rFonts w:ascii="Arial" w:eastAsia="Arial" w:hAnsi="Arial" w:cs="Arial"/>
                <w:sz w:val="16"/>
                <w:szCs w:val="24"/>
                <w:bdr w:val="nil"/>
              </w:rPr>
            </w:pPr>
          </w:p>
        </w:tc>
      </w:tr>
    </w:tbl>
    <w:p w14:paraId="107FFC4C" w14:textId="77777777" w:rsidR="002F485B" w:rsidRDefault="002F485B"/>
    <w:p w14:paraId="18FE9DEB" w14:textId="77777777" w:rsidR="002F485B" w:rsidRDefault="0008128E">
      <w:r>
        <w:t>Variances</w:t>
      </w:r>
    </w:p>
    <w:p w14:paraId="7AFCFD96"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MacDowell Company manufactures 100 kg bags of fertilizer that have the following unit standard costs for direct materials and direct labour:</w:t>
      </w:r>
      <w:r w:rsidRPr="0008128E">
        <w:rPr>
          <w:rFonts w:ascii="Times New Roman" w:eastAsia="Times New Roman" w:hAnsi="Times New Roman" w:cs="Times New Roman"/>
          <w:color w:val="000000"/>
          <w:bdr w:val="nil"/>
          <w:lang w:val="en-CA" w:eastAsia="en-CA"/>
        </w:rPr>
        <w:br/>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5760"/>
        <w:gridCol w:w="1440"/>
      </w:tblGrid>
      <w:tr w:rsidR="0008128E" w:rsidRPr="0008128E" w14:paraId="303B4133" w14:textId="77777777" w:rsidTr="00DA582B">
        <w:tc>
          <w:tcPr>
            <w:tcW w:w="5760" w:type="dxa"/>
            <w:tcMar>
              <w:top w:w="0" w:type="dxa"/>
              <w:left w:w="0" w:type="dxa"/>
              <w:bottom w:w="0" w:type="dxa"/>
              <w:right w:w="0" w:type="dxa"/>
            </w:tcMar>
            <w:vAlign w:val="center"/>
          </w:tcPr>
          <w:p w14:paraId="56994CB1"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Direct materials (100 kg @ $1.00 per kilogram)</w:t>
            </w:r>
          </w:p>
        </w:tc>
        <w:tc>
          <w:tcPr>
            <w:tcW w:w="1440" w:type="dxa"/>
            <w:tcMar>
              <w:top w:w="0" w:type="dxa"/>
              <w:left w:w="0" w:type="dxa"/>
              <w:bottom w:w="0" w:type="dxa"/>
              <w:right w:w="0" w:type="dxa"/>
            </w:tcMar>
            <w:vAlign w:val="center"/>
          </w:tcPr>
          <w:p w14:paraId="521FFD0A" w14:textId="77777777" w:rsidR="0008128E" w:rsidRPr="0008128E" w:rsidRDefault="0008128E" w:rsidP="0008128E">
            <w:pPr>
              <w:shd w:val="clear" w:color="auto" w:fill="FFFFFF"/>
              <w:spacing w:after="0" w:line="240" w:lineRule="auto"/>
              <w:jc w:val="right"/>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$100.00</w:t>
            </w:r>
          </w:p>
        </w:tc>
      </w:tr>
      <w:tr w:rsidR="0008128E" w:rsidRPr="0008128E" w14:paraId="50EDBC84" w14:textId="77777777" w:rsidTr="00DA582B">
        <w:tc>
          <w:tcPr>
            <w:tcW w:w="5760" w:type="dxa"/>
            <w:tcMar>
              <w:top w:w="0" w:type="dxa"/>
              <w:left w:w="0" w:type="dxa"/>
              <w:bottom w:w="0" w:type="dxa"/>
              <w:right w:w="0" w:type="dxa"/>
            </w:tcMar>
            <w:vAlign w:val="center"/>
          </w:tcPr>
          <w:p w14:paraId="6C410FD3"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Direct labour (0.5 hours at $24 per hour)</w:t>
            </w:r>
          </w:p>
        </w:tc>
        <w:tc>
          <w:tcPr>
            <w:tcW w:w="1440" w:type="dxa"/>
            <w:tcMar>
              <w:top w:w="0" w:type="dxa"/>
              <w:left w:w="0" w:type="dxa"/>
              <w:bottom w:w="0" w:type="dxa"/>
              <w:right w:w="0" w:type="dxa"/>
            </w:tcMar>
            <w:vAlign w:val="center"/>
          </w:tcPr>
          <w:p w14:paraId="17090ABD" w14:textId="77777777" w:rsidR="0008128E" w:rsidRPr="0008128E" w:rsidRDefault="0008128E" w:rsidP="0008128E">
            <w:pPr>
              <w:shd w:val="clear" w:color="auto" w:fill="FFFFFF"/>
              <w:spacing w:after="0" w:line="240" w:lineRule="auto"/>
              <w:jc w:val="right"/>
              <w:rPr>
                <w:rFonts w:ascii="Arial" w:eastAsia="Arial" w:hAnsi="Arial" w:cs="Arial"/>
                <w:sz w:val="16"/>
                <w:szCs w:val="24"/>
                <w:bdr w:val="nil"/>
                <w:lang w:val="en-CA" w:eastAsia="en-CA"/>
              </w:rPr>
            </w:pPr>
            <w:r w:rsidRPr="0008128E">
              <w:rPr>
                <w:rFonts w:ascii="Times New Roman" w:eastAsia="Times New Roman" w:hAnsi="Times New Roman" w:cs="Times New Roman"/>
                <w:color w:val="000000"/>
                <w:u w:val="single"/>
                <w:bdr w:val="nil"/>
                <w:lang w:val="en-CA" w:eastAsia="en-CA"/>
              </w:rPr>
              <w:t>    12.00</w:t>
            </w:r>
          </w:p>
        </w:tc>
      </w:tr>
      <w:tr w:rsidR="0008128E" w:rsidRPr="0008128E" w14:paraId="501B136F" w14:textId="77777777" w:rsidTr="00DA582B">
        <w:tc>
          <w:tcPr>
            <w:tcW w:w="5760" w:type="dxa"/>
            <w:tcMar>
              <w:top w:w="0" w:type="dxa"/>
              <w:left w:w="0" w:type="dxa"/>
              <w:bottom w:w="0" w:type="dxa"/>
              <w:right w:w="0" w:type="dxa"/>
            </w:tcMar>
            <w:vAlign w:val="center"/>
          </w:tcPr>
          <w:p w14:paraId="4B65F536"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Total standard direct cost per 100 kg bag</w:t>
            </w:r>
          </w:p>
        </w:tc>
        <w:tc>
          <w:tcPr>
            <w:tcW w:w="1440" w:type="dxa"/>
            <w:tcMar>
              <w:top w:w="0" w:type="dxa"/>
              <w:left w:w="0" w:type="dxa"/>
              <w:bottom w:w="0" w:type="dxa"/>
              <w:right w:w="0" w:type="dxa"/>
            </w:tcMar>
            <w:vAlign w:val="center"/>
          </w:tcPr>
          <w:p w14:paraId="217CE99E" w14:textId="77777777" w:rsidR="0008128E" w:rsidRPr="0008128E" w:rsidRDefault="0008128E" w:rsidP="0008128E">
            <w:pPr>
              <w:shd w:val="clear" w:color="auto" w:fill="FFFFFF"/>
              <w:spacing w:after="0" w:line="240" w:lineRule="auto"/>
              <w:jc w:val="right"/>
              <w:rPr>
                <w:rFonts w:ascii="Arial" w:eastAsia="Arial" w:hAnsi="Arial" w:cs="Arial"/>
                <w:sz w:val="16"/>
                <w:szCs w:val="24"/>
                <w:bdr w:val="nil"/>
                <w:lang w:val="en-CA" w:eastAsia="en-CA"/>
              </w:rPr>
            </w:pPr>
            <w:r w:rsidRPr="0008128E">
              <w:rPr>
                <w:rFonts w:ascii="Times New Roman" w:eastAsia="Times New Roman" w:hAnsi="Times New Roman" w:cs="Times New Roman"/>
                <w:color w:val="000000"/>
                <w:u w:val="double"/>
                <w:bdr w:val="nil"/>
                <w:lang w:val="en-CA" w:eastAsia="en-CA"/>
              </w:rPr>
              <w:t>$112.00</w:t>
            </w:r>
          </w:p>
        </w:tc>
      </w:tr>
    </w:tbl>
    <w:p w14:paraId="39C57CA4"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Arial" w:eastAsia="Arial" w:hAnsi="Arial" w:cs="Arial"/>
          <w:sz w:val="16"/>
          <w:szCs w:val="24"/>
          <w:bdr w:val="nil"/>
          <w:lang w:val="en-CA" w:eastAsia="en-CA"/>
        </w:rPr>
        <w:br/>
      </w:r>
      <w:r w:rsidRPr="0008128E">
        <w:rPr>
          <w:rFonts w:ascii="Times New Roman" w:eastAsia="Times New Roman" w:hAnsi="Times New Roman" w:cs="Times New Roman"/>
          <w:color w:val="000000"/>
          <w:bdr w:val="nil"/>
          <w:lang w:val="en-CA" w:eastAsia="en-CA"/>
        </w:rPr>
        <w:t>The following activities were recorded for October:</w:t>
      </w:r>
      <w:r w:rsidRPr="0008128E">
        <w:rPr>
          <w:rFonts w:ascii="Times New Roman" w:eastAsia="Times New Roman" w:hAnsi="Times New Roman" w:cs="Times New Roman"/>
          <w:color w:val="000000"/>
          <w:bdr w:val="nil"/>
          <w:lang w:val="en-CA" w:eastAsia="en-CA"/>
        </w:rPr>
        <w:br/>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435"/>
        <w:gridCol w:w="8220"/>
      </w:tblGrid>
      <w:tr w:rsidR="0008128E" w:rsidRPr="0008128E" w14:paraId="4179805C" w14:textId="77777777" w:rsidTr="00DA582B">
        <w:tc>
          <w:tcPr>
            <w:tcW w:w="435" w:type="dxa"/>
            <w:tcMar>
              <w:top w:w="0" w:type="dxa"/>
              <w:left w:w="0" w:type="dxa"/>
              <w:bottom w:w="0" w:type="dxa"/>
              <w:right w:w="0" w:type="dxa"/>
            </w:tcMar>
            <w:vAlign w:val="center"/>
          </w:tcPr>
          <w:p w14:paraId="684B67F5"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w:t>
            </w:r>
          </w:p>
        </w:tc>
        <w:tc>
          <w:tcPr>
            <w:tcW w:w="8220" w:type="dxa"/>
            <w:tcMar>
              <w:top w:w="0" w:type="dxa"/>
              <w:left w:w="0" w:type="dxa"/>
              <w:bottom w:w="0" w:type="dxa"/>
              <w:right w:w="0" w:type="dxa"/>
            </w:tcMar>
            <w:vAlign w:val="center"/>
          </w:tcPr>
          <w:p w14:paraId="2FE00DAD"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1,000 bags were manufactured.</w:t>
            </w:r>
          </w:p>
        </w:tc>
      </w:tr>
      <w:tr w:rsidR="0008128E" w:rsidRPr="0008128E" w14:paraId="250D0C04" w14:textId="77777777" w:rsidTr="00DA582B">
        <w:tc>
          <w:tcPr>
            <w:tcW w:w="435" w:type="dxa"/>
            <w:tcMar>
              <w:top w:w="0" w:type="dxa"/>
              <w:left w:w="0" w:type="dxa"/>
              <w:bottom w:w="0" w:type="dxa"/>
              <w:right w:w="0" w:type="dxa"/>
            </w:tcMar>
            <w:vAlign w:val="center"/>
          </w:tcPr>
          <w:p w14:paraId="6D3E3371"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w:t>
            </w:r>
          </w:p>
        </w:tc>
        <w:tc>
          <w:tcPr>
            <w:tcW w:w="8220" w:type="dxa"/>
            <w:tcMar>
              <w:top w:w="0" w:type="dxa"/>
              <w:left w:w="0" w:type="dxa"/>
              <w:bottom w:w="0" w:type="dxa"/>
              <w:right w:w="0" w:type="dxa"/>
            </w:tcMar>
            <w:vAlign w:val="center"/>
          </w:tcPr>
          <w:p w14:paraId="06487715"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95,000 kg of materials costing $76,000 were purchased.</w:t>
            </w:r>
          </w:p>
        </w:tc>
      </w:tr>
      <w:tr w:rsidR="0008128E" w:rsidRPr="0008128E" w14:paraId="3932E23B" w14:textId="77777777" w:rsidTr="00DA582B">
        <w:tc>
          <w:tcPr>
            <w:tcW w:w="435" w:type="dxa"/>
            <w:tcMar>
              <w:top w:w="0" w:type="dxa"/>
              <w:left w:w="0" w:type="dxa"/>
              <w:bottom w:w="0" w:type="dxa"/>
              <w:right w:w="0" w:type="dxa"/>
            </w:tcMar>
            <w:vAlign w:val="center"/>
          </w:tcPr>
          <w:p w14:paraId="0092AF74"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w:t>
            </w:r>
          </w:p>
        </w:tc>
        <w:tc>
          <w:tcPr>
            <w:tcW w:w="8220" w:type="dxa"/>
            <w:tcMar>
              <w:top w:w="0" w:type="dxa"/>
              <w:left w:w="0" w:type="dxa"/>
              <w:bottom w:w="0" w:type="dxa"/>
              <w:right w:w="0" w:type="dxa"/>
            </w:tcMar>
            <w:vAlign w:val="center"/>
          </w:tcPr>
          <w:p w14:paraId="166198E2"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102,500 kg of materials were used.</w:t>
            </w:r>
          </w:p>
        </w:tc>
      </w:tr>
      <w:tr w:rsidR="0008128E" w:rsidRPr="0008128E" w14:paraId="12EFCC82" w14:textId="77777777" w:rsidTr="00DA582B">
        <w:tc>
          <w:tcPr>
            <w:tcW w:w="435" w:type="dxa"/>
            <w:tcMar>
              <w:top w:w="0" w:type="dxa"/>
              <w:left w:w="0" w:type="dxa"/>
              <w:bottom w:w="0" w:type="dxa"/>
              <w:right w:w="0" w:type="dxa"/>
            </w:tcMar>
            <w:vAlign w:val="center"/>
          </w:tcPr>
          <w:p w14:paraId="701DC563"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w:t>
            </w:r>
          </w:p>
        </w:tc>
        <w:tc>
          <w:tcPr>
            <w:tcW w:w="8220" w:type="dxa"/>
            <w:tcMar>
              <w:top w:w="0" w:type="dxa"/>
              <w:left w:w="0" w:type="dxa"/>
              <w:bottom w:w="0" w:type="dxa"/>
              <w:right w:w="0" w:type="dxa"/>
            </w:tcMar>
            <w:vAlign w:val="center"/>
          </w:tcPr>
          <w:p w14:paraId="412A684B"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$12,000 was paid for 475 hours of direct labour.</w:t>
            </w:r>
          </w:p>
        </w:tc>
      </w:tr>
    </w:tbl>
    <w:p w14:paraId="148540BD"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Arial" w:eastAsia="Arial" w:hAnsi="Arial" w:cs="Arial"/>
          <w:sz w:val="16"/>
          <w:szCs w:val="24"/>
          <w:bdr w:val="nil"/>
          <w:lang w:val="en-CA" w:eastAsia="en-CA"/>
        </w:rPr>
        <w:br/>
      </w:r>
      <w:r w:rsidRPr="0008128E">
        <w:rPr>
          <w:rFonts w:ascii="Times New Roman" w:eastAsia="Times New Roman" w:hAnsi="Times New Roman" w:cs="Times New Roman"/>
          <w:color w:val="000000"/>
          <w:bdr w:val="nil"/>
          <w:lang w:val="en-CA" w:eastAsia="en-CA"/>
        </w:rPr>
        <w:t>There were no beginning or ending work-in-process inventories.</w:t>
      </w:r>
      <w:r w:rsidRPr="0008128E">
        <w:rPr>
          <w:rFonts w:ascii="Times New Roman" w:eastAsia="Times New Roman" w:hAnsi="Times New Roman" w:cs="Times New Roman"/>
          <w:color w:val="000000"/>
          <w:bdr w:val="nil"/>
          <w:lang w:val="en-CA" w:eastAsia="en-CA"/>
        </w:rPr>
        <w:br/>
      </w:r>
      <w:r w:rsidRPr="0008128E">
        <w:rPr>
          <w:rFonts w:ascii="Times New Roman" w:eastAsia="Times New Roman" w:hAnsi="Times New Roman" w:cs="Times New Roman"/>
          <w:color w:val="000000"/>
          <w:bdr w:val="nil"/>
          <w:lang w:val="en-CA" w:eastAsia="en-CA"/>
        </w:rPr>
        <w:br/>
      </w:r>
      <w:r w:rsidRPr="0008128E">
        <w:rPr>
          <w:rFonts w:ascii="Times New Roman" w:eastAsia="Times New Roman" w:hAnsi="Times New Roman" w:cs="Times New Roman"/>
          <w:b/>
          <w:bCs/>
          <w:color w:val="000000"/>
          <w:bdr w:val="nil"/>
          <w:lang w:val="en-CA" w:eastAsia="en-CA"/>
        </w:rPr>
        <w:t>Required:</w:t>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720"/>
        <w:gridCol w:w="7920"/>
      </w:tblGrid>
      <w:tr w:rsidR="0008128E" w:rsidRPr="0008128E" w14:paraId="2ADAA626" w14:textId="77777777" w:rsidTr="00DA582B">
        <w:tc>
          <w:tcPr>
            <w:tcW w:w="720" w:type="dxa"/>
            <w:tcMar>
              <w:top w:w="0" w:type="dxa"/>
              <w:left w:w="0" w:type="dxa"/>
              <w:bottom w:w="0" w:type="dxa"/>
              <w:right w:w="0" w:type="dxa"/>
            </w:tcMar>
            <w:vAlign w:val="center"/>
          </w:tcPr>
          <w:p w14:paraId="57115E43"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A.</w:t>
            </w:r>
          </w:p>
        </w:tc>
        <w:tc>
          <w:tcPr>
            <w:tcW w:w="7920" w:type="dxa"/>
            <w:tcMar>
              <w:top w:w="0" w:type="dxa"/>
              <w:left w:w="0" w:type="dxa"/>
              <w:bottom w:w="0" w:type="dxa"/>
              <w:right w:w="0" w:type="dxa"/>
            </w:tcMar>
            <w:vAlign w:val="center"/>
          </w:tcPr>
          <w:p w14:paraId="505A14BE"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Compute the direct materials variances.</w:t>
            </w:r>
          </w:p>
        </w:tc>
      </w:tr>
      <w:tr w:rsidR="0008128E" w:rsidRPr="0008128E" w14:paraId="4745BF48" w14:textId="77777777" w:rsidTr="00DA582B">
        <w:tc>
          <w:tcPr>
            <w:tcW w:w="720" w:type="dxa"/>
            <w:tcMar>
              <w:top w:w="0" w:type="dxa"/>
              <w:left w:w="0" w:type="dxa"/>
              <w:bottom w:w="0" w:type="dxa"/>
              <w:right w:w="0" w:type="dxa"/>
            </w:tcMar>
            <w:vAlign w:val="center"/>
          </w:tcPr>
          <w:p w14:paraId="2124D394"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B.</w:t>
            </w:r>
          </w:p>
        </w:tc>
        <w:tc>
          <w:tcPr>
            <w:tcW w:w="7920" w:type="dxa"/>
            <w:tcMar>
              <w:top w:w="0" w:type="dxa"/>
              <w:left w:w="0" w:type="dxa"/>
              <w:bottom w:w="0" w:type="dxa"/>
              <w:right w:w="0" w:type="dxa"/>
            </w:tcMar>
            <w:vAlign w:val="center"/>
          </w:tcPr>
          <w:p w14:paraId="1CD58B17"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Compute the direct labour variances.</w:t>
            </w:r>
          </w:p>
        </w:tc>
      </w:tr>
      <w:tr w:rsidR="0008128E" w:rsidRPr="0008128E" w14:paraId="07197357" w14:textId="77777777" w:rsidTr="00DA582B">
        <w:tc>
          <w:tcPr>
            <w:tcW w:w="720" w:type="dxa"/>
            <w:tcMar>
              <w:top w:w="0" w:type="dxa"/>
              <w:left w:w="0" w:type="dxa"/>
              <w:bottom w:w="0" w:type="dxa"/>
              <w:right w:w="0" w:type="dxa"/>
            </w:tcMar>
            <w:vAlign w:val="center"/>
          </w:tcPr>
          <w:p w14:paraId="59C80366"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C.</w:t>
            </w:r>
          </w:p>
        </w:tc>
        <w:tc>
          <w:tcPr>
            <w:tcW w:w="7920" w:type="dxa"/>
            <w:tcMar>
              <w:top w:w="0" w:type="dxa"/>
              <w:left w:w="0" w:type="dxa"/>
              <w:bottom w:w="0" w:type="dxa"/>
              <w:right w:w="0" w:type="dxa"/>
            </w:tcMar>
            <w:vAlign w:val="center"/>
          </w:tcPr>
          <w:p w14:paraId="69373C84"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Give possible reasons for the occurrence of each of the preceding variances.</w:t>
            </w:r>
          </w:p>
        </w:tc>
      </w:tr>
    </w:tbl>
    <w:p w14:paraId="766A8CD8" w14:textId="77777777" w:rsidR="0008128E" w:rsidRPr="0008128E" w:rsidRDefault="0008128E" w:rsidP="0008128E">
      <w:pPr>
        <w:spacing w:after="0" w:line="240" w:lineRule="auto"/>
        <w:rPr>
          <w:rFonts w:ascii="Arial" w:eastAsia="Arial" w:hAnsi="Arial" w:cs="Arial"/>
          <w:vanish/>
          <w:sz w:val="16"/>
          <w:szCs w:val="24"/>
          <w:bdr w:val="nil"/>
          <w:lang w:val="en-CA" w:eastAsia="en-CA"/>
        </w:rPr>
      </w:pPr>
    </w:p>
    <w:tbl>
      <w:tblPr>
        <w:tblStyle w:val="questionMetaData4"/>
        <w:tblW w:w="0" w:type="auto"/>
        <w:tblInd w:w="0" w:type="dxa"/>
        <w:tblBorders>
          <w:top w:val="nil"/>
          <w:left w:val="nil"/>
          <w:bottom w:val="nil"/>
          <w:right w:val="nil"/>
          <w:insideH w:val="nil"/>
          <w:insideV w:val="nil"/>
        </w:tblBorders>
        <w:tblLook w:val="04A0" w:firstRow="1" w:lastRow="0" w:firstColumn="1" w:lastColumn="0" w:noHBand="0" w:noVBand="1"/>
      </w:tblPr>
      <w:tblGrid>
        <w:gridCol w:w="934"/>
        <w:gridCol w:w="8426"/>
      </w:tblGrid>
      <w:tr w:rsidR="0008128E" w:rsidRPr="0008128E" w14:paraId="21450859" w14:textId="77777777" w:rsidTr="00DA582B">
        <w:tc>
          <w:tcPr>
            <w:tcW w:w="0" w:type="auto"/>
            <w:tcMar>
              <w:top w:w="30" w:type="dxa"/>
              <w:left w:w="0" w:type="dxa"/>
              <w:bottom w:w="30" w:type="dxa"/>
              <w:right w:w="0" w:type="dxa"/>
            </w:tcMar>
          </w:tcPr>
          <w:p w14:paraId="70AA3C2B" w14:textId="77777777" w:rsidR="0008128E" w:rsidRPr="0008128E" w:rsidRDefault="0008128E" w:rsidP="0008128E">
            <w:pPr>
              <w:rPr>
                <w:rFonts w:ascii="Arial" w:eastAsia="Arial" w:hAnsi="Arial" w:cs="Arial"/>
                <w:sz w:val="16"/>
                <w:szCs w:val="24"/>
                <w:bdr w:val="nil"/>
              </w:rPr>
            </w:pPr>
            <w:r w:rsidRPr="0008128E">
              <w:rPr>
                <w:i/>
                <w:iCs/>
                <w:color w:val="000000"/>
                <w:bdr w:val="nil"/>
              </w:rPr>
              <w:t>ANSWER:  </w:t>
            </w:r>
          </w:p>
        </w:tc>
        <w:tc>
          <w:tcPr>
            <w:tcW w:w="0" w:type="auto"/>
            <w:tcMar>
              <w:top w:w="30" w:type="dxa"/>
              <w:left w:w="0" w:type="dxa"/>
              <w:bottom w:w="30" w:type="dxa"/>
              <w:right w:w="0" w:type="dxa"/>
            </w:tcMar>
          </w:tcPr>
          <w:p w14:paraId="4DD327A5" w14:textId="77777777" w:rsidR="0008128E" w:rsidRPr="0008128E" w:rsidRDefault="0008128E" w:rsidP="0008128E">
            <w:pPr>
              <w:rPr>
                <w:rFonts w:ascii="Arial" w:eastAsia="Arial" w:hAnsi="Arial" w:cs="Arial"/>
                <w:sz w:val="16"/>
                <w:szCs w:val="24"/>
                <w:bdr w:val="nil"/>
              </w:rPr>
            </w:pP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705"/>
              <w:gridCol w:w="7721"/>
            </w:tblGrid>
            <w:tr w:rsidR="0008128E" w:rsidRPr="0008128E" w14:paraId="5A8CF697" w14:textId="77777777" w:rsidTr="00DA582B">
              <w:tc>
                <w:tcPr>
                  <w:tcW w:w="720" w:type="dxa"/>
                  <w:tcMar>
                    <w:top w:w="0" w:type="dxa"/>
                    <w:left w:w="0" w:type="dxa"/>
                    <w:bottom w:w="0" w:type="dxa"/>
                    <w:right w:w="0" w:type="dxa"/>
                  </w:tcMar>
                  <w:vAlign w:val="center"/>
                </w:tcPr>
                <w:p w14:paraId="38A4BFAE"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A.</w:t>
                  </w:r>
                </w:p>
              </w:tc>
              <w:tc>
                <w:tcPr>
                  <w:tcW w:w="7920" w:type="dxa"/>
                  <w:tcMar>
                    <w:top w:w="0" w:type="dxa"/>
                    <w:left w:w="0" w:type="dxa"/>
                    <w:bottom w:w="0" w:type="dxa"/>
                    <w:right w:w="0" w:type="dxa"/>
                  </w:tcMar>
                  <w:vAlign w:val="center"/>
                </w:tcPr>
                <w:p w14:paraId="235A4EC7"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Material price variance:</w:t>
                  </w:r>
                </w:p>
              </w:tc>
            </w:tr>
            <w:tr w:rsidR="0008128E" w:rsidRPr="0008128E" w14:paraId="22B6971D" w14:textId="77777777" w:rsidTr="00DA582B">
              <w:tc>
                <w:tcPr>
                  <w:tcW w:w="720" w:type="dxa"/>
                  <w:tcMar>
                    <w:top w:w="0" w:type="dxa"/>
                    <w:left w:w="0" w:type="dxa"/>
                    <w:bottom w:w="0" w:type="dxa"/>
                    <w:right w:w="0" w:type="dxa"/>
                  </w:tcMar>
                  <w:vAlign w:val="center"/>
                </w:tcPr>
                <w:p w14:paraId="6CDCF7F0"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tcMar>
                    <w:top w:w="0" w:type="dxa"/>
                    <w:left w:w="0" w:type="dxa"/>
                    <w:bottom w:w="0" w:type="dxa"/>
                    <w:right w:w="0" w:type="dxa"/>
                  </w:tcMar>
                  <w:vAlign w:val="center"/>
                </w:tcPr>
                <w:p w14:paraId="7420A067"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xml:space="preserve">[$76,000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(95,000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1.00)] = </w:t>
                  </w:r>
                  <w:r w:rsidRPr="0008128E">
                    <w:rPr>
                      <w:rFonts w:ascii="Times New Roman" w:eastAsia="Times New Roman" w:hAnsi="Times New Roman" w:cs="Times New Roman"/>
                      <w:color w:val="000000"/>
                      <w:u w:val="double"/>
                      <w:bdr w:val="nil"/>
                      <w:lang w:val="en-CA" w:eastAsia="en-CA"/>
                    </w:rPr>
                    <w:t>$19,000</w:t>
                  </w:r>
                  <w:r w:rsidRPr="0008128E">
                    <w:rPr>
                      <w:rFonts w:ascii="Times New Roman" w:eastAsia="Times New Roman" w:hAnsi="Times New Roman" w:cs="Times New Roman"/>
                      <w:color w:val="000000"/>
                      <w:bdr w:val="nil"/>
                      <w:lang w:val="en-CA" w:eastAsia="en-CA"/>
                    </w:rPr>
                    <w:t xml:space="preserve"> F</w:t>
                  </w:r>
                </w:p>
              </w:tc>
            </w:tr>
            <w:tr w:rsidR="0008128E" w:rsidRPr="0008128E" w14:paraId="3014FFE0" w14:textId="77777777" w:rsidTr="00DA582B">
              <w:tc>
                <w:tcPr>
                  <w:tcW w:w="720" w:type="dxa"/>
                  <w:tcMar>
                    <w:top w:w="0" w:type="dxa"/>
                    <w:left w:w="0" w:type="dxa"/>
                    <w:bottom w:w="0" w:type="dxa"/>
                    <w:right w:w="0" w:type="dxa"/>
                  </w:tcMar>
                  <w:vAlign w:val="center"/>
                </w:tcPr>
                <w:p w14:paraId="51D00B93"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tcMar>
                    <w:top w:w="0" w:type="dxa"/>
                    <w:left w:w="0" w:type="dxa"/>
                    <w:bottom w:w="0" w:type="dxa"/>
                    <w:right w:w="0" w:type="dxa"/>
                  </w:tcMar>
                  <w:vAlign w:val="center"/>
                </w:tcPr>
                <w:p w14:paraId="3558F0A7"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r>
            <w:tr w:rsidR="0008128E" w:rsidRPr="0008128E" w14:paraId="12749121" w14:textId="77777777" w:rsidTr="00DA582B">
              <w:tc>
                <w:tcPr>
                  <w:tcW w:w="720" w:type="dxa"/>
                  <w:tcMar>
                    <w:top w:w="0" w:type="dxa"/>
                    <w:left w:w="0" w:type="dxa"/>
                    <w:bottom w:w="0" w:type="dxa"/>
                    <w:right w:w="0" w:type="dxa"/>
                  </w:tcMar>
                  <w:vAlign w:val="center"/>
                </w:tcPr>
                <w:p w14:paraId="30A8F99C"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tcMar>
                    <w:top w:w="0" w:type="dxa"/>
                    <w:left w:w="0" w:type="dxa"/>
                    <w:bottom w:w="0" w:type="dxa"/>
                    <w:right w:w="0" w:type="dxa"/>
                  </w:tcMar>
                  <w:vAlign w:val="center"/>
                </w:tcPr>
                <w:p w14:paraId="5D7CA937"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Material usage variance</w:t>
                  </w:r>
                </w:p>
              </w:tc>
            </w:tr>
            <w:tr w:rsidR="0008128E" w:rsidRPr="0008128E" w14:paraId="6AD6A2A6" w14:textId="77777777" w:rsidTr="00DA582B">
              <w:tc>
                <w:tcPr>
                  <w:tcW w:w="720" w:type="dxa"/>
                  <w:tcMar>
                    <w:top w:w="0" w:type="dxa"/>
                    <w:left w:w="0" w:type="dxa"/>
                    <w:bottom w:w="0" w:type="dxa"/>
                    <w:right w:w="0" w:type="dxa"/>
                  </w:tcMar>
                  <w:vAlign w:val="center"/>
                </w:tcPr>
                <w:p w14:paraId="1CF052EB"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tcMar>
                    <w:top w:w="0" w:type="dxa"/>
                    <w:left w:w="0" w:type="dxa"/>
                    <w:bottom w:w="0" w:type="dxa"/>
                    <w:right w:w="0" w:type="dxa"/>
                  </w:tcMar>
                  <w:vAlign w:val="center"/>
                </w:tcPr>
                <w:p w14:paraId="4AA9B020"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xml:space="preserve">[102,500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1,000(100)]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1.00 = </w:t>
                  </w:r>
                  <w:r w:rsidRPr="0008128E">
                    <w:rPr>
                      <w:rFonts w:ascii="Times New Roman" w:eastAsia="Times New Roman" w:hAnsi="Times New Roman" w:cs="Times New Roman"/>
                      <w:color w:val="000000"/>
                      <w:u w:val="double"/>
                      <w:bdr w:val="nil"/>
                      <w:lang w:val="en-CA" w:eastAsia="en-CA"/>
                    </w:rPr>
                    <w:t>$2,500</w:t>
                  </w:r>
                  <w:r w:rsidRPr="0008128E">
                    <w:rPr>
                      <w:rFonts w:ascii="Times New Roman" w:eastAsia="Times New Roman" w:hAnsi="Times New Roman" w:cs="Times New Roman"/>
                      <w:color w:val="000000"/>
                      <w:bdr w:val="nil"/>
                      <w:lang w:val="en-CA" w:eastAsia="en-CA"/>
                    </w:rPr>
                    <w:t xml:space="preserve"> U</w:t>
                  </w:r>
                </w:p>
              </w:tc>
            </w:tr>
            <w:tr w:rsidR="0008128E" w:rsidRPr="0008128E" w14:paraId="1AB5025B" w14:textId="77777777" w:rsidTr="00DA582B">
              <w:tc>
                <w:tcPr>
                  <w:tcW w:w="720" w:type="dxa"/>
                  <w:tcMar>
                    <w:top w:w="0" w:type="dxa"/>
                    <w:left w:w="0" w:type="dxa"/>
                    <w:bottom w:w="0" w:type="dxa"/>
                    <w:right w:w="0" w:type="dxa"/>
                  </w:tcMar>
                  <w:vAlign w:val="center"/>
                </w:tcPr>
                <w:p w14:paraId="472AB124"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tcMar>
                    <w:top w:w="0" w:type="dxa"/>
                    <w:left w:w="0" w:type="dxa"/>
                    <w:bottom w:w="0" w:type="dxa"/>
                    <w:right w:w="0" w:type="dxa"/>
                  </w:tcMar>
                  <w:vAlign w:val="center"/>
                </w:tcPr>
                <w:p w14:paraId="4BDA8F37"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r>
            <w:tr w:rsidR="0008128E" w:rsidRPr="0008128E" w14:paraId="1A911ACB" w14:textId="77777777" w:rsidTr="00DA582B">
              <w:tc>
                <w:tcPr>
                  <w:tcW w:w="720" w:type="dxa"/>
                  <w:tcMar>
                    <w:top w:w="0" w:type="dxa"/>
                    <w:left w:w="0" w:type="dxa"/>
                    <w:bottom w:w="0" w:type="dxa"/>
                    <w:right w:w="0" w:type="dxa"/>
                  </w:tcMar>
                  <w:vAlign w:val="center"/>
                </w:tcPr>
                <w:p w14:paraId="2D281A94"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B.</w:t>
                  </w:r>
                </w:p>
              </w:tc>
              <w:tc>
                <w:tcPr>
                  <w:tcW w:w="7920" w:type="dxa"/>
                  <w:tcMar>
                    <w:top w:w="0" w:type="dxa"/>
                    <w:left w:w="0" w:type="dxa"/>
                    <w:bottom w:w="0" w:type="dxa"/>
                    <w:right w:w="0" w:type="dxa"/>
                  </w:tcMar>
                  <w:vAlign w:val="center"/>
                </w:tcPr>
                <w:p w14:paraId="7690581C"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Labour rate variance</w:t>
                  </w:r>
                </w:p>
              </w:tc>
            </w:tr>
            <w:tr w:rsidR="0008128E" w:rsidRPr="0008128E" w14:paraId="71834F30" w14:textId="77777777" w:rsidTr="00DA582B">
              <w:tc>
                <w:tcPr>
                  <w:tcW w:w="720" w:type="dxa"/>
                  <w:tcMar>
                    <w:top w:w="0" w:type="dxa"/>
                    <w:left w:w="0" w:type="dxa"/>
                    <w:bottom w:w="0" w:type="dxa"/>
                    <w:right w:w="0" w:type="dxa"/>
                  </w:tcMar>
                  <w:vAlign w:val="center"/>
                </w:tcPr>
                <w:p w14:paraId="4BBD9185"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lastRenderedPageBreak/>
                    <w:t> </w:t>
                  </w:r>
                </w:p>
              </w:tc>
              <w:tc>
                <w:tcPr>
                  <w:tcW w:w="7920" w:type="dxa"/>
                  <w:tcMar>
                    <w:top w:w="0" w:type="dxa"/>
                    <w:left w:w="0" w:type="dxa"/>
                    <w:bottom w:w="0" w:type="dxa"/>
                    <w:right w:w="0" w:type="dxa"/>
                  </w:tcMar>
                  <w:vAlign w:val="center"/>
                </w:tcPr>
                <w:p w14:paraId="428488DD"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xml:space="preserve">[$12,000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(475 hrs.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$24)] = </w:t>
                  </w:r>
                  <w:r w:rsidRPr="0008128E">
                    <w:rPr>
                      <w:rFonts w:ascii="Times New Roman" w:eastAsia="Times New Roman" w:hAnsi="Times New Roman" w:cs="Times New Roman"/>
                      <w:color w:val="000000"/>
                      <w:u w:val="double"/>
                      <w:bdr w:val="nil"/>
                      <w:lang w:val="en-CA" w:eastAsia="en-CA"/>
                    </w:rPr>
                    <w:t>$600</w:t>
                  </w:r>
                  <w:r w:rsidRPr="0008128E">
                    <w:rPr>
                      <w:rFonts w:ascii="Times New Roman" w:eastAsia="Times New Roman" w:hAnsi="Times New Roman" w:cs="Times New Roman"/>
                      <w:color w:val="000000"/>
                      <w:bdr w:val="nil"/>
                      <w:lang w:val="en-CA" w:eastAsia="en-CA"/>
                    </w:rPr>
                    <w:t xml:space="preserve"> U</w:t>
                  </w:r>
                </w:p>
              </w:tc>
            </w:tr>
            <w:tr w:rsidR="0008128E" w:rsidRPr="0008128E" w14:paraId="01D84E67" w14:textId="77777777" w:rsidTr="00DA582B">
              <w:tc>
                <w:tcPr>
                  <w:tcW w:w="720" w:type="dxa"/>
                  <w:tcMar>
                    <w:top w:w="0" w:type="dxa"/>
                    <w:left w:w="0" w:type="dxa"/>
                    <w:bottom w:w="0" w:type="dxa"/>
                    <w:right w:w="0" w:type="dxa"/>
                  </w:tcMar>
                  <w:vAlign w:val="center"/>
                </w:tcPr>
                <w:p w14:paraId="5581DA86"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tcMar>
                    <w:top w:w="0" w:type="dxa"/>
                    <w:left w:w="0" w:type="dxa"/>
                    <w:bottom w:w="0" w:type="dxa"/>
                    <w:right w:w="0" w:type="dxa"/>
                  </w:tcMar>
                  <w:vAlign w:val="center"/>
                </w:tcPr>
                <w:p w14:paraId="71A92AB5"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r>
            <w:tr w:rsidR="0008128E" w:rsidRPr="0008128E" w14:paraId="249CB340" w14:textId="77777777" w:rsidTr="00DA582B">
              <w:tc>
                <w:tcPr>
                  <w:tcW w:w="720" w:type="dxa"/>
                  <w:tcMar>
                    <w:top w:w="0" w:type="dxa"/>
                    <w:left w:w="0" w:type="dxa"/>
                    <w:bottom w:w="0" w:type="dxa"/>
                    <w:right w:w="0" w:type="dxa"/>
                  </w:tcMar>
                  <w:vAlign w:val="center"/>
                </w:tcPr>
                <w:p w14:paraId="62448794"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tcMar>
                    <w:top w:w="0" w:type="dxa"/>
                    <w:left w:w="0" w:type="dxa"/>
                    <w:bottom w:w="0" w:type="dxa"/>
                    <w:right w:w="0" w:type="dxa"/>
                  </w:tcMar>
                  <w:vAlign w:val="center"/>
                </w:tcPr>
                <w:p w14:paraId="7A122184"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Labour efficiency variance</w:t>
                  </w:r>
                </w:p>
              </w:tc>
            </w:tr>
            <w:tr w:rsidR="0008128E" w:rsidRPr="0008128E" w14:paraId="52FD74EB" w14:textId="77777777" w:rsidTr="00DA582B">
              <w:tc>
                <w:tcPr>
                  <w:tcW w:w="720" w:type="dxa"/>
                  <w:tcMar>
                    <w:top w:w="0" w:type="dxa"/>
                    <w:left w:w="0" w:type="dxa"/>
                    <w:bottom w:w="0" w:type="dxa"/>
                    <w:right w:w="0" w:type="dxa"/>
                  </w:tcMar>
                  <w:vAlign w:val="center"/>
                </w:tcPr>
                <w:p w14:paraId="2A95601D"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tcMar>
                    <w:top w:w="0" w:type="dxa"/>
                    <w:left w:w="0" w:type="dxa"/>
                    <w:bottom w:w="0" w:type="dxa"/>
                    <w:right w:w="0" w:type="dxa"/>
                  </w:tcMar>
                  <w:vAlign w:val="center"/>
                </w:tcPr>
                <w:p w14:paraId="3F950569"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xml:space="preserve">[(0.5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1,000)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475 hrs.]$24 = $</w:t>
                  </w:r>
                  <w:r w:rsidRPr="0008128E">
                    <w:rPr>
                      <w:rFonts w:ascii="Times New Roman" w:eastAsia="Times New Roman" w:hAnsi="Times New Roman" w:cs="Times New Roman"/>
                      <w:color w:val="000000"/>
                      <w:u w:val="double"/>
                      <w:bdr w:val="nil"/>
                      <w:lang w:val="en-CA" w:eastAsia="en-CA"/>
                    </w:rPr>
                    <w:t>600</w:t>
                  </w:r>
                  <w:r w:rsidRPr="0008128E">
                    <w:rPr>
                      <w:rFonts w:ascii="Times New Roman" w:eastAsia="Times New Roman" w:hAnsi="Times New Roman" w:cs="Times New Roman"/>
                      <w:color w:val="000000"/>
                      <w:bdr w:val="nil"/>
                      <w:lang w:val="en-CA" w:eastAsia="en-CA"/>
                    </w:rPr>
                    <w:t xml:space="preserve"> F</w:t>
                  </w:r>
                </w:p>
              </w:tc>
            </w:tr>
            <w:tr w:rsidR="0008128E" w:rsidRPr="0008128E" w14:paraId="04BB643E" w14:textId="77777777" w:rsidTr="00DA582B">
              <w:tc>
                <w:tcPr>
                  <w:tcW w:w="720" w:type="dxa"/>
                  <w:tcMar>
                    <w:top w:w="0" w:type="dxa"/>
                    <w:left w:w="0" w:type="dxa"/>
                    <w:bottom w:w="0" w:type="dxa"/>
                    <w:right w:w="0" w:type="dxa"/>
                  </w:tcMar>
                  <w:vAlign w:val="center"/>
                </w:tcPr>
                <w:p w14:paraId="607B4B2A"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tcMar>
                    <w:top w:w="0" w:type="dxa"/>
                    <w:left w:w="0" w:type="dxa"/>
                    <w:bottom w:w="0" w:type="dxa"/>
                    <w:right w:w="0" w:type="dxa"/>
                  </w:tcMar>
                  <w:vAlign w:val="center"/>
                </w:tcPr>
                <w:p w14:paraId="74FF6465"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r>
            <w:tr w:rsidR="0008128E" w:rsidRPr="0008128E" w14:paraId="44CB475E" w14:textId="77777777" w:rsidTr="00DA582B">
              <w:tc>
                <w:tcPr>
                  <w:tcW w:w="720" w:type="dxa"/>
                  <w:tcMar>
                    <w:top w:w="0" w:type="dxa"/>
                    <w:left w:w="0" w:type="dxa"/>
                    <w:bottom w:w="0" w:type="dxa"/>
                    <w:right w:w="0" w:type="dxa"/>
                  </w:tcMar>
                  <w:vAlign w:val="center"/>
                </w:tcPr>
                <w:p w14:paraId="24014138"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C.</w:t>
                  </w:r>
                </w:p>
              </w:tc>
              <w:tc>
                <w:tcPr>
                  <w:tcW w:w="7920" w:type="dxa"/>
                  <w:tcMar>
                    <w:top w:w="0" w:type="dxa"/>
                    <w:left w:w="0" w:type="dxa"/>
                    <w:bottom w:w="0" w:type="dxa"/>
                    <w:right w:w="0" w:type="dxa"/>
                  </w:tcMar>
                  <w:vAlign w:val="center"/>
                </w:tcPr>
                <w:p w14:paraId="5F2FB8A4"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All of the material price variances could be caused by out-of-date or inappropriate standards. Other potential reasons could be that the firm could be purchasing in larger quantities (larger quantity discounts), purchasing lower grade materials, or that the supplier could be forced to offer a lower price due to the economics of their product.</w:t>
                  </w:r>
                </w:p>
              </w:tc>
            </w:tr>
            <w:tr w:rsidR="0008128E" w:rsidRPr="0008128E" w14:paraId="0D5253F7" w14:textId="77777777" w:rsidTr="00DA582B">
              <w:tc>
                <w:tcPr>
                  <w:tcW w:w="720" w:type="dxa"/>
                  <w:tcMar>
                    <w:top w:w="0" w:type="dxa"/>
                    <w:left w:w="0" w:type="dxa"/>
                    <w:bottom w:w="0" w:type="dxa"/>
                    <w:right w:w="0" w:type="dxa"/>
                  </w:tcMar>
                  <w:vAlign w:val="center"/>
                </w:tcPr>
                <w:p w14:paraId="457DA82E"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tcMar>
                    <w:top w:w="0" w:type="dxa"/>
                    <w:left w:w="0" w:type="dxa"/>
                    <w:bottom w:w="0" w:type="dxa"/>
                    <w:right w:w="0" w:type="dxa"/>
                  </w:tcMar>
                  <w:vAlign w:val="center"/>
                </w:tcPr>
                <w:p w14:paraId="00A9CE0C"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r>
            <w:tr w:rsidR="0008128E" w:rsidRPr="0008128E" w14:paraId="627F7FDB" w14:textId="77777777" w:rsidTr="00DA582B">
              <w:tc>
                <w:tcPr>
                  <w:tcW w:w="720" w:type="dxa"/>
                  <w:tcMar>
                    <w:top w:w="0" w:type="dxa"/>
                    <w:left w:w="0" w:type="dxa"/>
                    <w:bottom w:w="0" w:type="dxa"/>
                    <w:right w:w="0" w:type="dxa"/>
                  </w:tcMar>
                  <w:vAlign w:val="center"/>
                </w:tcPr>
                <w:p w14:paraId="2A6BE7A6"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tcMar>
                    <w:top w:w="0" w:type="dxa"/>
                    <w:left w:w="0" w:type="dxa"/>
                    <w:bottom w:w="0" w:type="dxa"/>
                    <w:right w:w="0" w:type="dxa"/>
                  </w:tcMar>
                  <w:vAlign w:val="center"/>
                </w:tcPr>
                <w:p w14:paraId="08A2A423"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Material usage variance:</w:t>
                  </w:r>
                </w:p>
              </w:tc>
            </w:tr>
            <w:tr w:rsidR="0008128E" w:rsidRPr="0008128E" w14:paraId="7332397C" w14:textId="77777777" w:rsidTr="00DA582B">
              <w:tc>
                <w:tcPr>
                  <w:tcW w:w="720" w:type="dxa"/>
                  <w:tcMar>
                    <w:top w:w="0" w:type="dxa"/>
                    <w:left w:w="0" w:type="dxa"/>
                    <w:bottom w:w="0" w:type="dxa"/>
                    <w:right w:w="0" w:type="dxa"/>
                  </w:tcMar>
                  <w:vAlign w:val="center"/>
                </w:tcPr>
                <w:p w14:paraId="5058F266"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tcMar>
                    <w:top w:w="0" w:type="dxa"/>
                    <w:left w:w="0" w:type="dxa"/>
                    <w:bottom w:w="0" w:type="dxa"/>
                    <w:right w:w="0" w:type="dxa"/>
                  </w:tcMar>
                  <w:vAlign w:val="center"/>
                </w:tcPr>
                <w:p w14:paraId="7F58228B"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Low-quality materials; lower skilled workers; less efficient machines; low employee morale.</w:t>
                  </w:r>
                </w:p>
              </w:tc>
            </w:tr>
            <w:tr w:rsidR="0008128E" w:rsidRPr="0008128E" w14:paraId="7563640E" w14:textId="77777777" w:rsidTr="00DA582B">
              <w:tc>
                <w:tcPr>
                  <w:tcW w:w="720" w:type="dxa"/>
                  <w:tcMar>
                    <w:top w:w="0" w:type="dxa"/>
                    <w:left w:w="0" w:type="dxa"/>
                    <w:bottom w:w="0" w:type="dxa"/>
                    <w:right w:w="0" w:type="dxa"/>
                  </w:tcMar>
                  <w:vAlign w:val="center"/>
                </w:tcPr>
                <w:p w14:paraId="68D44826"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tcMar>
                    <w:top w:w="0" w:type="dxa"/>
                    <w:left w:w="0" w:type="dxa"/>
                    <w:bottom w:w="0" w:type="dxa"/>
                    <w:right w:w="0" w:type="dxa"/>
                  </w:tcMar>
                  <w:vAlign w:val="center"/>
                </w:tcPr>
                <w:p w14:paraId="32E0CE9E"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r>
            <w:tr w:rsidR="0008128E" w:rsidRPr="0008128E" w14:paraId="2360181E" w14:textId="77777777" w:rsidTr="00DA582B">
              <w:tc>
                <w:tcPr>
                  <w:tcW w:w="720" w:type="dxa"/>
                  <w:tcMar>
                    <w:top w:w="0" w:type="dxa"/>
                    <w:left w:w="0" w:type="dxa"/>
                    <w:bottom w:w="0" w:type="dxa"/>
                    <w:right w:w="0" w:type="dxa"/>
                  </w:tcMar>
                  <w:vAlign w:val="center"/>
                </w:tcPr>
                <w:p w14:paraId="01025311"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tcMar>
                    <w:top w:w="0" w:type="dxa"/>
                    <w:left w:w="0" w:type="dxa"/>
                    <w:bottom w:w="0" w:type="dxa"/>
                    <w:right w:w="0" w:type="dxa"/>
                  </w:tcMar>
                  <w:vAlign w:val="center"/>
                </w:tcPr>
                <w:p w14:paraId="51396EE5"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Labour rate variance:</w:t>
                  </w:r>
                </w:p>
              </w:tc>
            </w:tr>
            <w:tr w:rsidR="0008128E" w:rsidRPr="0008128E" w14:paraId="1A1021E7" w14:textId="77777777" w:rsidTr="00DA582B">
              <w:tc>
                <w:tcPr>
                  <w:tcW w:w="720" w:type="dxa"/>
                  <w:tcMar>
                    <w:top w:w="0" w:type="dxa"/>
                    <w:left w:w="0" w:type="dxa"/>
                    <w:bottom w:w="0" w:type="dxa"/>
                    <w:right w:w="0" w:type="dxa"/>
                  </w:tcMar>
                  <w:vAlign w:val="center"/>
                </w:tcPr>
                <w:p w14:paraId="3889FC6F"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tcMar>
                    <w:top w:w="0" w:type="dxa"/>
                    <w:left w:w="0" w:type="dxa"/>
                    <w:bottom w:w="0" w:type="dxa"/>
                    <w:right w:w="0" w:type="dxa"/>
                  </w:tcMar>
                  <w:vAlign w:val="center"/>
                </w:tcPr>
                <w:p w14:paraId="20A5F762"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Higher skilled workers; longer tenured workers with higher wages.</w:t>
                  </w:r>
                </w:p>
              </w:tc>
            </w:tr>
            <w:tr w:rsidR="0008128E" w:rsidRPr="0008128E" w14:paraId="52AD6C55" w14:textId="77777777" w:rsidTr="00DA582B">
              <w:tc>
                <w:tcPr>
                  <w:tcW w:w="720" w:type="dxa"/>
                  <w:tcMar>
                    <w:top w:w="0" w:type="dxa"/>
                    <w:left w:w="0" w:type="dxa"/>
                    <w:bottom w:w="0" w:type="dxa"/>
                    <w:right w:w="0" w:type="dxa"/>
                  </w:tcMar>
                  <w:vAlign w:val="center"/>
                </w:tcPr>
                <w:p w14:paraId="77F15057"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tcMar>
                    <w:top w:w="0" w:type="dxa"/>
                    <w:left w:w="0" w:type="dxa"/>
                    <w:bottom w:w="0" w:type="dxa"/>
                    <w:right w:w="0" w:type="dxa"/>
                  </w:tcMar>
                  <w:vAlign w:val="center"/>
                </w:tcPr>
                <w:p w14:paraId="7FA406FF"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r>
            <w:tr w:rsidR="0008128E" w:rsidRPr="0008128E" w14:paraId="53A2E9F7" w14:textId="77777777" w:rsidTr="00DA582B">
              <w:tc>
                <w:tcPr>
                  <w:tcW w:w="720" w:type="dxa"/>
                  <w:tcMar>
                    <w:top w:w="0" w:type="dxa"/>
                    <w:left w:w="0" w:type="dxa"/>
                    <w:bottom w:w="0" w:type="dxa"/>
                    <w:right w:w="0" w:type="dxa"/>
                  </w:tcMar>
                  <w:vAlign w:val="center"/>
                </w:tcPr>
                <w:p w14:paraId="6221D0EB"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tcMar>
                    <w:top w:w="0" w:type="dxa"/>
                    <w:left w:w="0" w:type="dxa"/>
                    <w:bottom w:w="0" w:type="dxa"/>
                    <w:right w:w="0" w:type="dxa"/>
                  </w:tcMar>
                  <w:vAlign w:val="center"/>
                </w:tcPr>
                <w:p w14:paraId="4658B19F"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Labour efficiency variance:</w:t>
                  </w:r>
                </w:p>
              </w:tc>
            </w:tr>
            <w:tr w:rsidR="0008128E" w:rsidRPr="0008128E" w14:paraId="34E4E398" w14:textId="77777777" w:rsidTr="00DA582B">
              <w:tc>
                <w:tcPr>
                  <w:tcW w:w="720" w:type="dxa"/>
                  <w:tcMar>
                    <w:top w:w="0" w:type="dxa"/>
                    <w:left w:w="0" w:type="dxa"/>
                    <w:bottom w:w="0" w:type="dxa"/>
                    <w:right w:w="0" w:type="dxa"/>
                  </w:tcMar>
                  <w:vAlign w:val="center"/>
                </w:tcPr>
                <w:p w14:paraId="2BF69454"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tcMar>
                    <w:top w:w="0" w:type="dxa"/>
                    <w:left w:w="0" w:type="dxa"/>
                    <w:bottom w:w="0" w:type="dxa"/>
                    <w:right w:w="0" w:type="dxa"/>
                  </w:tcMar>
                  <w:vAlign w:val="center"/>
                </w:tcPr>
                <w:p w14:paraId="2DA52E10"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The firm could be using a more experienced work force than desired.</w:t>
                  </w:r>
                </w:p>
              </w:tc>
            </w:tr>
          </w:tbl>
          <w:p w14:paraId="4BFC1882" w14:textId="77777777" w:rsidR="0008128E" w:rsidRPr="0008128E" w:rsidRDefault="0008128E" w:rsidP="0008128E">
            <w:pPr>
              <w:rPr>
                <w:rFonts w:ascii="Arial" w:eastAsia="Arial" w:hAnsi="Arial" w:cs="Arial"/>
                <w:sz w:val="16"/>
                <w:szCs w:val="24"/>
                <w:bdr w:val="nil"/>
              </w:rPr>
            </w:pPr>
          </w:p>
        </w:tc>
      </w:tr>
    </w:tbl>
    <w:p w14:paraId="705DFEFE" w14:textId="77777777" w:rsidR="003C0A15" w:rsidRDefault="003C0A15" w:rsidP="0008128E">
      <w:pPr>
        <w:shd w:val="clear" w:color="auto" w:fill="FFFFFF"/>
        <w:spacing w:after="0" w:line="240" w:lineRule="auto"/>
        <w:rPr>
          <w:rFonts w:ascii="Times New Roman" w:eastAsia="Times New Roman" w:hAnsi="Times New Roman" w:cs="Times New Roman"/>
          <w:color w:val="000000"/>
          <w:bdr w:val="nil"/>
          <w:lang w:val="en-CA" w:eastAsia="en-CA"/>
        </w:rPr>
      </w:pPr>
    </w:p>
    <w:p w14:paraId="610C4D1C" w14:textId="77777777" w:rsidR="003C0A15" w:rsidRDefault="003C0A15" w:rsidP="0008128E">
      <w:pPr>
        <w:shd w:val="clear" w:color="auto" w:fill="FFFFFF"/>
        <w:spacing w:after="0" w:line="240" w:lineRule="auto"/>
        <w:rPr>
          <w:rFonts w:ascii="Times New Roman" w:eastAsia="Times New Roman" w:hAnsi="Times New Roman" w:cs="Times New Roman"/>
          <w:color w:val="000000"/>
          <w:bdr w:val="nil"/>
          <w:lang w:val="en-CA" w:eastAsia="en-CA"/>
        </w:rPr>
      </w:pPr>
    </w:p>
    <w:p w14:paraId="2FF7084F"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Shoppers Pharmacy operates a home delivery service for more than 2,000 home-bound clients. Shoppers has a fleet of vehicles and has invested in a sophisticated computerized communications system to coordinate its deliveries. Shoppers has gathered the following data on last year’s operations:</w:t>
      </w:r>
      <w:r w:rsidRPr="0008128E">
        <w:rPr>
          <w:rFonts w:ascii="Times New Roman" w:eastAsia="Times New Roman" w:hAnsi="Times New Roman" w:cs="Times New Roman"/>
          <w:color w:val="000000"/>
          <w:bdr w:val="nil"/>
          <w:lang w:val="en-CA" w:eastAsia="en-CA"/>
        </w:rPr>
        <w:br/>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4320"/>
        <w:gridCol w:w="2880"/>
      </w:tblGrid>
      <w:tr w:rsidR="0008128E" w:rsidRPr="0008128E" w14:paraId="18817595" w14:textId="77777777" w:rsidTr="00DA582B">
        <w:tc>
          <w:tcPr>
            <w:tcW w:w="4320" w:type="dxa"/>
            <w:tcMar>
              <w:top w:w="0" w:type="dxa"/>
              <w:left w:w="0" w:type="dxa"/>
              <w:bottom w:w="0" w:type="dxa"/>
              <w:right w:w="0" w:type="dxa"/>
            </w:tcMar>
            <w:vAlign w:val="center"/>
          </w:tcPr>
          <w:p w14:paraId="33069013"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Deliveries made:</w:t>
            </w:r>
          </w:p>
        </w:tc>
        <w:tc>
          <w:tcPr>
            <w:tcW w:w="2880" w:type="dxa"/>
            <w:tcMar>
              <w:top w:w="0" w:type="dxa"/>
              <w:left w:w="0" w:type="dxa"/>
              <w:bottom w:w="0" w:type="dxa"/>
              <w:right w:w="0" w:type="dxa"/>
            </w:tcMar>
            <w:vAlign w:val="center"/>
          </w:tcPr>
          <w:p w14:paraId="1DD1E66C"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22,000</w:t>
            </w:r>
          </w:p>
        </w:tc>
      </w:tr>
      <w:tr w:rsidR="0008128E" w:rsidRPr="0008128E" w14:paraId="3524FC56" w14:textId="77777777" w:rsidTr="00DA582B">
        <w:tc>
          <w:tcPr>
            <w:tcW w:w="4320" w:type="dxa"/>
            <w:tcMar>
              <w:top w:w="0" w:type="dxa"/>
              <w:left w:w="0" w:type="dxa"/>
              <w:bottom w:w="0" w:type="dxa"/>
              <w:right w:w="0" w:type="dxa"/>
            </w:tcMar>
            <w:vAlign w:val="center"/>
          </w:tcPr>
          <w:p w14:paraId="39889F62"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Direct labour:</w:t>
            </w:r>
          </w:p>
        </w:tc>
        <w:tc>
          <w:tcPr>
            <w:tcW w:w="2880" w:type="dxa"/>
            <w:tcMar>
              <w:top w:w="0" w:type="dxa"/>
              <w:left w:w="0" w:type="dxa"/>
              <w:bottom w:w="0" w:type="dxa"/>
              <w:right w:w="0" w:type="dxa"/>
            </w:tcMar>
            <w:vAlign w:val="center"/>
          </w:tcPr>
          <w:p w14:paraId="49574CAA"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15,500 delivery hours at $8 per hour</w:t>
            </w:r>
          </w:p>
        </w:tc>
      </w:tr>
      <w:tr w:rsidR="0008128E" w:rsidRPr="0008128E" w14:paraId="12DDB410" w14:textId="77777777" w:rsidTr="00DA582B">
        <w:tc>
          <w:tcPr>
            <w:tcW w:w="4320" w:type="dxa"/>
            <w:tcMar>
              <w:top w:w="0" w:type="dxa"/>
              <w:left w:w="0" w:type="dxa"/>
              <w:bottom w:w="0" w:type="dxa"/>
              <w:right w:w="0" w:type="dxa"/>
            </w:tcMar>
            <w:vAlign w:val="center"/>
          </w:tcPr>
          <w:p w14:paraId="66F13C44"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Actual variable overhead:</w:t>
            </w:r>
          </w:p>
        </w:tc>
        <w:tc>
          <w:tcPr>
            <w:tcW w:w="2880" w:type="dxa"/>
            <w:tcMar>
              <w:top w:w="0" w:type="dxa"/>
              <w:left w:w="0" w:type="dxa"/>
              <w:bottom w:w="0" w:type="dxa"/>
              <w:right w:w="0" w:type="dxa"/>
            </w:tcMar>
            <w:vAlign w:val="center"/>
          </w:tcPr>
          <w:p w14:paraId="4FA1F26A"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$150,000</w:t>
            </w:r>
          </w:p>
        </w:tc>
      </w:tr>
    </w:tbl>
    <w:p w14:paraId="5E517E56"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Arial" w:eastAsia="Arial" w:hAnsi="Arial" w:cs="Arial"/>
          <w:sz w:val="16"/>
          <w:szCs w:val="24"/>
          <w:bdr w:val="nil"/>
          <w:lang w:val="en-CA" w:eastAsia="en-CA"/>
        </w:rPr>
        <w:br/>
      </w:r>
      <w:r w:rsidRPr="0008128E">
        <w:rPr>
          <w:rFonts w:ascii="Times New Roman" w:eastAsia="Times New Roman" w:hAnsi="Times New Roman" w:cs="Times New Roman"/>
          <w:color w:val="000000"/>
          <w:bdr w:val="nil"/>
          <w:lang w:val="en-CA" w:eastAsia="en-CA"/>
        </w:rPr>
        <w:t>Shoppers uses a standard costing system. During the year, the following variable overhead rate was used: $8.25 per delivery hour. The labour standard requires 0.80 hour per delivery.</w:t>
      </w:r>
      <w:r w:rsidRPr="0008128E">
        <w:rPr>
          <w:rFonts w:ascii="Times New Roman" w:eastAsia="Times New Roman" w:hAnsi="Times New Roman" w:cs="Times New Roman"/>
          <w:color w:val="000000"/>
          <w:bdr w:val="nil"/>
          <w:lang w:val="en-CA" w:eastAsia="en-CA"/>
        </w:rPr>
        <w:br/>
      </w:r>
      <w:r w:rsidRPr="0008128E">
        <w:rPr>
          <w:rFonts w:ascii="Times New Roman" w:eastAsia="Times New Roman" w:hAnsi="Times New Roman" w:cs="Times New Roman"/>
          <w:color w:val="000000"/>
          <w:bdr w:val="nil"/>
          <w:lang w:val="en-CA" w:eastAsia="en-CA"/>
        </w:rPr>
        <w:br/>
        <w:t>Compute the variable overhead spending variance and the variable overhead efficiency variance.</w:t>
      </w:r>
    </w:p>
    <w:tbl>
      <w:tblPr>
        <w:tblStyle w:val="questionMetaData5"/>
        <w:tblW w:w="0" w:type="auto"/>
        <w:tblInd w:w="0" w:type="dxa"/>
        <w:tblBorders>
          <w:top w:val="nil"/>
          <w:left w:val="nil"/>
          <w:bottom w:val="nil"/>
          <w:right w:val="nil"/>
          <w:insideH w:val="nil"/>
          <w:insideV w:val="nil"/>
        </w:tblBorders>
        <w:tblLook w:val="04A0" w:firstRow="1" w:lastRow="0" w:firstColumn="1" w:lastColumn="0" w:noHBand="0" w:noVBand="1"/>
      </w:tblPr>
      <w:tblGrid>
        <w:gridCol w:w="934"/>
        <w:gridCol w:w="8426"/>
      </w:tblGrid>
      <w:tr w:rsidR="0008128E" w:rsidRPr="0008128E" w14:paraId="0F55EDE3" w14:textId="77777777" w:rsidTr="00DA582B">
        <w:tc>
          <w:tcPr>
            <w:tcW w:w="0" w:type="auto"/>
            <w:tcMar>
              <w:top w:w="30" w:type="dxa"/>
              <w:left w:w="0" w:type="dxa"/>
              <w:bottom w:w="30" w:type="dxa"/>
              <w:right w:w="0" w:type="dxa"/>
            </w:tcMar>
          </w:tcPr>
          <w:p w14:paraId="77688FBE" w14:textId="77777777" w:rsidR="0008128E" w:rsidRPr="0008128E" w:rsidRDefault="0008128E" w:rsidP="0008128E">
            <w:pPr>
              <w:rPr>
                <w:rFonts w:ascii="Arial" w:eastAsia="Arial" w:hAnsi="Arial" w:cs="Arial"/>
                <w:sz w:val="16"/>
                <w:szCs w:val="24"/>
                <w:bdr w:val="nil"/>
              </w:rPr>
            </w:pPr>
            <w:r w:rsidRPr="0008128E">
              <w:rPr>
                <w:i/>
                <w:iCs/>
                <w:color w:val="000000"/>
                <w:bdr w:val="nil"/>
              </w:rPr>
              <w:t>ANSWER:  </w:t>
            </w:r>
          </w:p>
        </w:tc>
        <w:tc>
          <w:tcPr>
            <w:tcW w:w="0" w:type="auto"/>
            <w:tcMar>
              <w:top w:w="30" w:type="dxa"/>
              <w:left w:w="0" w:type="dxa"/>
              <w:bottom w:w="30" w:type="dxa"/>
              <w:right w:w="0" w:type="dxa"/>
            </w:tcMar>
          </w:tcPr>
          <w:p w14:paraId="015F5873" w14:textId="77777777" w:rsidR="0008128E" w:rsidRPr="0008128E" w:rsidRDefault="0008128E" w:rsidP="0008128E">
            <w:pPr>
              <w:rPr>
                <w:rFonts w:ascii="Arial" w:eastAsia="Arial" w:hAnsi="Arial" w:cs="Arial"/>
                <w:sz w:val="16"/>
                <w:szCs w:val="24"/>
                <w:bdr w:val="nil"/>
              </w:rPr>
            </w:pPr>
            <w:r w:rsidRPr="0008128E">
              <w:rPr>
                <w:rFonts w:ascii="Arial" w:eastAsia="Arial" w:hAnsi="Arial" w:cs="Arial"/>
                <w:sz w:val="16"/>
                <w:szCs w:val="24"/>
                <w:bdr w:val="nil"/>
              </w:rPr>
              <w:br/>
            </w:r>
            <w:r w:rsidRPr="0008128E">
              <w:rPr>
                <w:color w:val="000000"/>
                <w:bdr w:val="nil"/>
              </w:rPr>
              <w:t>Variable overhead analysis:</w:t>
            </w:r>
            <w:r w:rsidRPr="0008128E">
              <w:rPr>
                <w:color w:val="000000"/>
                <w:bdr w:val="nil"/>
              </w:rPr>
              <w:br/>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2816"/>
              <w:gridCol w:w="5610"/>
            </w:tblGrid>
            <w:tr w:rsidR="0008128E" w:rsidRPr="0008128E" w14:paraId="5CF9688E" w14:textId="77777777" w:rsidTr="00DA582B">
              <w:tc>
                <w:tcPr>
                  <w:tcW w:w="2880" w:type="dxa"/>
                  <w:tcMar>
                    <w:top w:w="0" w:type="dxa"/>
                    <w:left w:w="0" w:type="dxa"/>
                    <w:bottom w:w="0" w:type="dxa"/>
                    <w:right w:w="0" w:type="dxa"/>
                  </w:tcMar>
                  <w:vAlign w:val="center"/>
                </w:tcPr>
                <w:p w14:paraId="41D0E0F6"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VOH spending variance</w:t>
                  </w:r>
                </w:p>
              </w:tc>
              <w:tc>
                <w:tcPr>
                  <w:tcW w:w="5760" w:type="dxa"/>
                  <w:tcMar>
                    <w:top w:w="0" w:type="dxa"/>
                    <w:left w:w="0" w:type="dxa"/>
                    <w:bottom w:w="0" w:type="dxa"/>
                    <w:right w:w="0" w:type="dxa"/>
                  </w:tcMar>
                  <w:vAlign w:val="center"/>
                </w:tcPr>
                <w:p w14:paraId="05530527"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xml:space="preserve">= AVOH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(SVOR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AH)</w:t>
                  </w:r>
                </w:p>
              </w:tc>
            </w:tr>
            <w:tr w:rsidR="0008128E" w:rsidRPr="0008128E" w14:paraId="1BD1C311" w14:textId="77777777" w:rsidTr="00DA582B">
              <w:tc>
                <w:tcPr>
                  <w:tcW w:w="2880" w:type="dxa"/>
                  <w:tcMar>
                    <w:top w:w="0" w:type="dxa"/>
                    <w:left w:w="0" w:type="dxa"/>
                    <w:bottom w:w="0" w:type="dxa"/>
                    <w:right w:w="0" w:type="dxa"/>
                  </w:tcMar>
                  <w:vAlign w:val="center"/>
                </w:tcPr>
                <w:p w14:paraId="672D030C"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5760" w:type="dxa"/>
                  <w:tcMar>
                    <w:top w:w="0" w:type="dxa"/>
                    <w:left w:w="0" w:type="dxa"/>
                    <w:bottom w:w="0" w:type="dxa"/>
                    <w:right w:w="0" w:type="dxa"/>
                  </w:tcMar>
                  <w:vAlign w:val="center"/>
                </w:tcPr>
                <w:p w14:paraId="44DAE00A"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xml:space="preserve">= $150,000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($8.25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15,500)</w:t>
                  </w:r>
                </w:p>
              </w:tc>
            </w:tr>
            <w:tr w:rsidR="0008128E" w:rsidRPr="0008128E" w14:paraId="6B0F7CEA" w14:textId="77777777" w:rsidTr="00DA582B">
              <w:tc>
                <w:tcPr>
                  <w:tcW w:w="2880" w:type="dxa"/>
                  <w:tcMar>
                    <w:top w:w="0" w:type="dxa"/>
                    <w:left w:w="0" w:type="dxa"/>
                    <w:bottom w:w="0" w:type="dxa"/>
                    <w:right w:w="0" w:type="dxa"/>
                  </w:tcMar>
                  <w:vAlign w:val="center"/>
                </w:tcPr>
                <w:p w14:paraId="59351813"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5760" w:type="dxa"/>
                  <w:tcMar>
                    <w:top w:w="0" w:type="dxa"/>
                    <w:left w:w="0" w:type="dxa"/>
                    <w:bottom w:w="0" w:type="dxa"/>
                    <w:right w:w="0" w:type="dxa"/>
                  </w:tcMar>
                  <w:vAlign w:val="center"/>
                </w:tcPr>
                <w:p w14:paraId="64E973E1"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xml:space="preserve">= $150,000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$127,87</w:t>
                  </w:r>
                </w:p>
              </w:tc>
            </w:tr>
            <w:tr w:rsidR="0008128E" w:rsidRPr="0008128E" w14:paraId="1C4068B5" w14:textId="77777777" w:rsidTr="00DA582B">
              <w:tc>
                <w:tcPr>
                  <w:tcW w:w="2880" w:type="dxa"/>
                  <w:tcMar>
                    <w:top w:w="0" w:type="dxa"/>
                    <w:left w:w="0" w:type="dxa"/>
                    <w:bottom w:w="0" w:type="dxa"/>
                    <w:right w:w="0" w:type="dxa"/>
                  </w:tcMar>
                  <w:vAlign w:val="center"/>
                </w:tcPr>
                <w:p w14:paraId="4C3818B7"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5760" w:type="dxa"/>
                  <w:tcMar>
                    <w:top w:w="0" w:type="dxa"/>
                    <w:left w:w="0" w:type="dxa"/>
                    <w:bottom w:w="0" w:type="dxa"/>
                    <w:right w:w="0" w:type="dxa"/>
                  </w:tcMar>
                  <w:vAlign w:val="center"/>
                </w:tcPr>
                <w:p w14:paraId="1F18FA20"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$22,125 U</w:t>
                  </w:r>
                </w:p>
              </w:tc>
            </w:tr>
          </w:tbl>
          <w:p w14:paraId="6DFD9B61" w14:textId="77777777" w:rsidR="0008128E" w:rsidRPr="0008128E" w:rsidRDefault="0008128E" w:rsidP="0008128E">
            <w:pPr>
              <w:rPr>
                <w:rFonts w:ascii="Arial" w:eastAsia="Arial" w:hAnsi="Arial" w:cs="Arial"/>
                <w:sz w:val="16"/>
                <w:szCs w:val="24"/>
                <w:bdr w:val="nil"/>
              </w:rPr>
            </w:pP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2815"/>
              <w:gridCol w:w="5611"/>
            </w:tblGrid>
            <w:tr w:rsidR="0008128E" w:rsidRPr="0008128E" w14:paraId="59A0FC28" w14:textId="77777777" w:rsidTr="00DA582B">
              <w:tc>
                <w:tcPr>
                  <w:tcW w:w="2880" w:type="dxa"/>
                  <w:tcMar>
                    <w:top w:w="0" w:type="dxa"/>
                    <w:left w:w="0" w:type="dxa"/>
                    <w:bottom w:w="0" w:type="dxa"/>
                    <w:right w:w="0" w:type="dxa"/>
                  </w:tcMar>
                  <w:vAlign w:val="center"/>
                </w:tcPr>
                <w:p w14:paraId="353EB7D9"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VOH efficiency variance</w:t>
                  </w:r>
                </w:p>
              </w:tc>
              <w:tc>
                <w:tcPr>
                  <w:tcW w:w="5760" w:type="dxa"/>
                  <w:tcMar>
                    <w:top w:w="0" w:type="dxa"/>
                    <w:left w:w="0" w:type="dxa"/>
                    <w:bottom w:w="0" w:type="dxa"/>
                    <w:right w:w="0" w:type="dxa"/>
                  </w:tcMar>
                  <w:vAlign w:val="center"/>
                </w:tcPr>
                <w:p w14:paraId="421FD0FB"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xml:space="preserve">= (AH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SH)SVOR</w:t>
                  </w:r>
                </w:p>
              </w:tc>
            </w:tr>
            <w:tr w:rsidR="0008128E" w:rsidRPr="0008128E" w14:paraId="1787A152" w14:textId="77777777" w:rsidTr="00DA582B">
              <w:tc>
                <w:tcPr>
                  <w:tcW w:w="2880" w:type="dxa"/>
                  <w:tcMar>
                    <w:top w:w="0" w:type="dxa"/>
                    <w:left w:w="0" w:type="dxa"/>
                    <w:bottom w:w="0" w:type="dxa"/>
                    <w:right w:w="0" w:type="dxa"/>
                  </w:tcMar>
                  <w:vAlign w:val="center"/>
                </w:tcPr>
                <w:p w14:paraId="0FF6759B"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5760" w:type="dxa"/>
                  <w:tcMar>
                    <w:top w:w="0" w:type="dxa"/>
                    <w:left w:w="0" w:type="dxa"/>
                    <w:bottom w:w="0" w:type="dxa"/>
                    <w:right w:w="0" w:type="dxa"/>
                  </w:tcMar>
                  <w:vAlign w:val="center"/>
                </w:tcPr>
                <w:p w14:paraId="7D0A846F"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xml:space="preserve">= (15,500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17,600)$8.25</w:t>
                  </w:r>
                </w:p>
              </w:tc>
            </w:tr>
            <w:tr w:rsidR="0008128E" w:rsidRPr="0008128E" w14:paraId="67E52B53" w14:textId="77777777" w:rsidTr="00DA582B">
              <w:tc>
                <w:tcPr>
                  <w:tcW w:w="2880" w:type="dxa"/>
                  <w:tcMar>
                    <w:top w:w="0" w:type="dxa"/>
                    <w:left w:w="0" w:type="dxa"/>
                    <w:bottom w:w="0" w:type="dxa"/>
                    <w:right w:w="0" w:type="dxa"/>
                  </w:tcMar>
                  <w:vAlign w:val="center"/>
                </w:tcPr>
                <w:p w14:paraId="4944782B"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5760" w:type="dxa"/>
                  <w:tcMar>
                    <w:top w:w="0" w:type="dxa"/>
                    <w:left w:w="0" w:type="dxa"/>
                    <w:bottom w:w="0" w:type="dxa"/>
                    <w:right w:w="0" w:type="dxa"/>
                  </w:tcMar>
                  <w:vAlign w:val="center"/>
                </w:tcPr>
                <w:p w14:paraId="62C2D7FF"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$17,325 F</w:t>
                  </w:r>
                </w:p>
              </w:tc>
            </w:tr>
          </w:tbl>
          <w:p w14:paraId="5DBBF940" w14:textId="77777777" w:rsidR="0008128E" w:rsidRPr="0008128E" w:rsidRDefault="0008128E" w:rsidP="0008128E">
            <w:pPr>
              <w:rPr>
                <w:rFonts w:ascii="Arial" w:eastAsia="Arial" w:hAnsi="Arial" w:cs="Arial"/>
                <w:sz w:val="16"/>
                <w:szCs w:val="24"/>
                <w:bdr w:val="nil"/>
              </w:rPr>
            </w:pPr>
            <w:r w:rsidRPr="0008128E">
              <w:rPr>
                <w:rFonts w:ascii="Arial" w:eastAsia="Arial" w:hAnsi="Arial" w:cs="Arial"/>
                <w:sz w:val="16"/>
                <w:szCs w:val="24"/>
                <w:bdr w:val="nil"/>
              </w:rPr>
              <w:br/>
            </w:r>
            <w:r w:rsidRPr="0008128E">
              <w:rPr>
                <w:color w:val="000000"/>
                <w:bdr w:val="nil"/>
              </w:rPr>
              <w:t xml:space="preserve">where SH = 0.80 </w:t>
            </w:r>
            <w:r w:rsidRPr="0008128E">
              <w:rPr>
                <w:rFonts w:ascii="Times" w:eastAsia="Times" w:hAnsi="Times" w:cs="Times"/>
                <w:color w:val="000000"/>
                <w:bdr w:val="nil"/>
              </w:rPr>
              <w:t>×</w:t>
            </w:r>
            <w:r w:rsidRPr="0008128E">
              <w:rPr>
                <w:color w:val="000000"/>
                <w:bdr w:val="nil"/>
              </w:rPr>
              <w:t xml:space="preserve"> 22,000</w:t>
            </w:r>
          </w:p>
        </w:tc>
      </w:tr>
    </w:tbl>
    <w:p w14:paraId="6E93C493" w14:textId="77777777" w:rsidR="0008128E" w:rsidRDefault="0008128E"/>
    <w:p w14:paraId="35E93490" w14:textId="77777777" w:rsidR="0008128E" w:rsidRDefault="0008128E" w:rsidP="0008128E">
      <w:pPr>
        <w:shd w:val="clear" w:color="auto" w:fill="FFFFFF"/>
        <w:spacing w:after="0" w:line="240" w:lineRule="auto"/>
        <w:rPr>
          <w:rFonts w:ascii="Times New Roman" w:eastAsia="Times New Roman" w:hAnsi="Times New Roman" w:cs="Times New Roman"/>
          <w:color w:val="000000"/>
          <w:bdr w:val="nil"/>
          <w:lang w:val="en-CA" w:eastAsia="en-CA"/>
        </w:rPr>
      </w:pPr>
    </w:p>
    <w:p w14:paraId="4E924736" w14:textId="77777777" w:rsidR="0008128E" w:rsidRDefault="0008128E" w:rsidP="0008128E">
      <w:pPr>
        <w:shd w:val="clear" w:color="auto" w:fill="FFFFFF"/>
        <w:spacing w:after="0" w:line="240" w:lineRule="auto"/>
        <w:rPr>
          <w:rFonts w:ascii="Times New Roman" w:eastAsia="Times New Roman" w:hAnsi="Times New Roman" w:cs="Times New Roman"/>
          <w:color w:val="000000"/>
          <w:bdr w:val="nil"/>
          <w:lang w:val="en-CA" w:eastAsia="en-CA"/>
        </w:rPr>
      </w:pPr>
    </w:p>
    <w:p w14:paraId="5CC2C6B8" w14:textId="77777777" w:rsidR="0008128E" w:rsidRDefault="0008128E" w:rsidP="0008128E">
      <w:pPr>
        <w:shd w:val="clear" w:color="auto" w:fill="FFFFFF"/>
        <w:spacing w:after="0" w:line="240" w:lineRule="auto"/>
        <w:rPr>
          <w:rFonts w:ascii="Times New Roman" w:eastAsia="Times New Roman" w:hAnsi="Times New Roman" w:cs="Times New Roman"/>
          <w:color w:val="000000"/>
          <w:bdr w:val="nil"/>
          <w:lang w:val="en-CA" w:eastAsia="en-CA"/>
        </w:rPr>
      </w:pPr>
    </w:p>
    <w:p w14:paraId="374E7475"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lastRenderedPageBreak/>
        <w:t>Bigton Company uses a standard costing system. The following monthly cost functions apply to its manufacturing overhead items:</w:t>
      </w:r>
      <w:r w:rsidRPr="0008128E">
        <w:rPr>
          <w:rFonts w:ascii="Times New Roman" w:eastAsia="Times New Roman" w:hAnsi="Times New Roman" w:cs="Times New Roman"/>
          <w:color w:val="000000"/>
          <w:bdr w:val="nil"/>
          <w:lang w:val="en-CA" w:eastAsia="en-CA"/>
        </w:rPr>
        <w:br/>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5040"/>
        <w:gridCol w:w="2160"/>
      </w:tblGrid>
      <w:tr w:rsidR="0008128E" w:rsidRPr="0008128E" w14:paraId="02567EC6" w14:textId="77777777" w:rsidTr="00DA582B">
        <w:tc>
          <w:tcPr>
            <w:tcW w:w="5040" w:type="dxa"/>
            <w:tcMar>
              <w:top w:w="0" w:type="dxa"/>
              <w:left w:w="0" w:type="dxa"/>
              <w:bottom w:w="0" w:type="dxa"/>
              <w:right w:w="0" w:type="dxa"/>
            </w:tcMar>
            <w:vAlign w:val="center"/>
          </w:tcPr>
          <w:p w14:paraId="57D690C2"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u w:val="single"/>
                <w:bdr w:val="nil"/>
                <w:lang w:val="en-CA" w:eastAsia="en-CA"/>
              </w:rPr>
              <w:t>Overhead Item</w:t>
            </w:r>
          </w:p>
        </w:tc>
        <w:tc>
          <w:tcPr>
            <w:tcW w:w="2160" w:type="dxa"/>
            <w:tcMar>
              <w:top w:w="0" w:type="dxa"/>
              <w:left w:w="0" w:type="dxa"/>
              <w:bottom w:w="0" w:type="dxa"/>
              <w:right w:w="0" w:type="dxa"/>
            </w:tcMar>
            <w:vAlign w:val="center"/>
          </w:tcPr>
          <w:p w14:paraId="5D7C3DAA" w14:textId="77777777" w:rsidR="0008128E" w:rsidRPr="0008128E" w:rsidRDefault="0008128E" w:rsidP="0008128E">
            <w:pPr>
              <w:shd w:val="clear" w:color="auto" w:fill="FFFFFF"/>
              <w:spacing w:after="0" w:line="240" w:lineRule="auto"/>
              <w:jc w:val="right"/>
              <w:rPr>
                <w:rFonts w:ascii="Arial" w:eastAsia="Arial" w:hAnsi="Arial" w:cs="Arial"/>
                <w:sz w:val="16"/>
                <w:szCs w:val="24"/>
                <w:bdr w:val="nil"/>
                <w:lang w:val="en-CA" w:eastAsia="en-CA"/>
              </w:rPr>
            </w:pPr>
            <w:r w:rsidRPr="0008128E">
              <w:rPr>
                <w:rFonts w:ascii="Times New Roman" w:eastAsia="Times New Roman" w:hAnsi="Times New Roman" w:cs="Times New Roman"/>
                <w:color w:val="000000"/>
                <w:u w:val="single"/>
                <w:bdr w:val="nil"/>
                <w:lang w:val="en-CA" w:eastAsia="en-CA"/>
              </w:rPr>
              <w:t>Cost Function</w:t>
            </w:r>
          </w:p>
        </w:tc>
      </w:tr>
      <w:tr w:rsidR="0008128E" w:rsidRPr="0008128E" w14:paraId="30F55F79" w14:textId="77777777" w:rsidTr="00DA582B">
        <w:tc>
          <w:tcPr>
            <w:tcW w:w="5040" w:type="dxa"/>
            <w:tcMar>
              <w:top w:w="0" w:type="dxa"/>
              <w:left w:w="0" w:type="dxa"/>
              <w:bottom w:w="0" w:type="dxa"/>
              <w:right w:w="0" w:type="dxa"/>
            </w:tcMar>
            <w:vAlign w:val="center"/>
          </w:tcPr>
          <w:p w14:paraId="4B4A2781"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Indirect materials</w:t>
            </w:r>
          </w:p>
        </w:tc>
        <w:tc>
          <w:tcPr>
            <w:tcW w:w="2160" w:type="dxa"/>
            <w:tcMar>
              <w:top w:w="0" w:type="dxa"/>
              <w:left w:w="0" w:type="dxa"/>
              <w:bottom w:w="0" w:type="dxa"/>
              <w:right w:w="0" w:type="dxa"/>
            </w:tcMar>
            <w:vAlign w:val="center"/>
          </w:tcPr>
          <w:p w14:paraId="76DA54D5" w14:textId="77777777" w:rsidR="0008128E" w:rsidRPr="0008128E" w:rsidRDefault="0008128E" w:rsidP="0008128E">
            <w:pPr>
              <w:shd w:val="clear" w:color="auto" w:fill="FFFFFF"/>
              <w:spacing w:after="0" w:line="240" w:lineRule="auto"/>
              <w:jc w:val="right"/>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$0.80 per DLH</w:t>
            </w:r>
          </w:p>
        </w:tc>
      </w:tr>
      <w:tr w:rsidR="0008128E" w:rsidRPr="0008128E" w14:paraId="38DC75EB" w14:textId="77777777" w:rsidTr="00DA582B">
        <w:tc>
          <w:tcPr>
            <w:tcW w:w="5040" w:type="dxa"/>
            <w:tcMar>
              <w:top w:w="0" w:type="dxa"/>
              <w:left w:w="0" w:type="dxa"/>
              <w:bottom w:w="0" w:type="dxa"/>
              <w:right w:w="0" w:type="dxa"/>
            </w:tcMar>
            <w:vAlign w:val="center"/>
          </w:tcPr>
          <w:p w14:paraId="505C749B"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Indirect labour</w:t>
            </w:r>
          </w:p>
        </w:tc>
        <w:tc>
          <w:tcPr>
            <w:tcW w:w="2160" w:type="dxa"/>
            <w:tcMar>
              <w:top w:w="0" w:type="dxa"/>
              <w:left w:w="0" w:type="dxa"/>
              <w:bottom w:w="0" w:type="dxa"/>
              <w:right w:w="0" w:type="dxa"/>
            </w:tcMar>
            <w:vAlign w:val="center"/>
          </w:tcPr>
          <w:p w14:paraId="05F23B60" w14:textId="77777777" w:rsidR="0008128E" w:rsidRPr="0008128E" w:rsidRDefault="0008128E" w:rsidP="0008128E">
            <w:pPr>
              <w:shd w:val="clear" w:color="auto" w:fill="FFFFFF"/>
              <w:spacing w:after="0" w:line="240" w:lineRule="auto"/>
              <w:jc w:val="right"/>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$1.00 per DLH</w:t>
            </w:r>
          </w:p>
        </w:tc>
      </w:tr>
      <w:tr w:rsidR="0008128E" w:rsidRPr="0008128E" w14:paraId="346F9CAA" w14:textId="77777777" w:rsidTr="00DA582B">
        <w:tc>
          <w:tcPr>
            <w:tcW w:w="5040" w:type="dxa"/>
            <w:tcMar>
              <w:top w:w="0" w:type="dxa"/>
              <w:left w:w="0" w:type="dxa"/>
              <w:bottom w:w="0" w:type="dxa"/>
              <w:right w:w="0" w:type="dxa"/>
            </w:tcMar>
            <w:vAlign w:val="center"/>
          </w:tcPr>
          <w:p w14:paraId="7CA47A01"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Utilities</w:t>
            </w:r>
          </w:p>
        </w:tc>
        <w:tc>
          <w:tcPr>
            <w:tcW w:w="2160" w:type="dxa"/>
            <w:tcMar>
              <w:top w:w="0" w:type="dxa"/>
              <w:left w:w="0" w:type="dxa"/>
              <w:bottom w:w="0" w:type="dxa"/>
              <w:right w:w="0" w:type="dxa"/>
            </w:tcMar>
            <w:vAlign w:val="center"/>
          </w:tcPr>
          <w:p w14:paraId="4CE97D10" w14:textId="77777777" w:rsidR="0008128E" w:rsidRPr="0008128E" w:rsidRDefault="0008128E" w:rsidP="0008128E">
            <w:pPr>
              <w:shd w:val="clear" w:color="auto" w:fill="FFFFFF"/>
              <w:spacing w:after="0" w:line="240" w:lineRule="auto"/>
              <w:jc w:val="right"/>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$0.40 per DLH</w:t>
            </w:r>
          </w:p>
        </w:tc>
      </w:tr>
      <w:tr w:rsidR="0008128E" w:rsidRPr="0008128E" w14:paraId="5E10DE6B" w14:textId="77777777" w:rsidTr="00DA582B">
        <w:tc>
          <w:tcPr>
            <w:tcW w:w="5040" w:type="dxa"/>
            <w:tcMar>
              <w:top w:w="0" w:type="dxa"/>
              <w:left w:w="0" w:type="dxa"/>
              <w:bottom w:w="0" w:type="dxa"/>
              <w:right w:w="0" w:type="dxa"/>
            </w:tcMar>
            <w:vAlign w:val="center"/>
          </w:tcPr>
          <w:p w14:paraId="38D9F508"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Insurance</w:t>
            </w:r>
          </w:p>
        </w:tc>
        <w:tc>
          <w:tcPr>
            <w:tcW w:w="2160" w:type="dxa"/>
            <w:tcMar>
              <w:top w:w="0" w:type="dxa"/>
              <w:left w:w="0" w:type="dxa"/>
              <w:bottom w:w="0" w:type="dxa"/>
              <w:right w:w="0" w:type="dxa"/>
            </w:tcMar>
            <w:vAlign w:val="center"/>
          </w:tcPr>
          <w:p w14:paraId="1C9A147E" w14:textId="77777777" w:rsidR="0008128E" w:rsidRPr="0008128E" w:rsidRDefault="0008128E" w:rsidP="0008128E">
            <w:pPr>
              <w:shd w:val="clear" w:color="auto" w:fill="FFFFFF"/>
              <w:spacing w:after="0" w:line="240" w:lineRule="auto"/>
              <w:jc w:val="right"/>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$8,000</w:t>
            </w:r>
          </w:p>
        </w:tc>
      </w:tr>
      <w:tr w:rsidR="0008128E" w:rsidRPr="0008128E" w14:paraId="498D17D7" w14:textId="77777777" w:rsidTr="00DA582B">
        <w:tc>
          <w:tcPr>
            <w:tcW w:w="5040" w:type="dxa"/>
            <w:tcMar>
              <w:top w:w="0" w:type="dxa"/>
              <w:left w:w="0" w:type="dxa"/>
              <w:bottom w:w="0" w:type="dxa"/>
              <w:right w:w="0" w:type="dxa"/>
            </w:tcMar>
            <w:vAlign w:val="center"/>
          </w:tcPr>
          <w:p w14:paraId="48319500"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Depreciation</w:t>
            </w:r>
          </w:p>
        </w:tc>
        <w:tc>
          <w:tcPr>
            <w:tcW w:w="2160" w:type="dxa"/>
            <w:tcMar>
              <w:top w:w="0" w:type="dxa"/>
              <w:left w:w="0" w:type="dxa"/>
              <w:bottom w:w="0" w:type="dxa"/>
              <w:right w:w="0" w:type="dxa"/>
            </w:tcMar>
            <w:vAlign w:val="center"/>
          </w:tcPr>
          <w:p w14:paraId="312DEA95" w14:textId="77777777" w:rsidR="0008128E" w:rsidRPr="0008128E" w:rsidRDefault="0008128E" w:rsidP="0008128E">
            <w:pPr>
              <w:shd w:val="clear" w:color="auto" w:fill="FFFFFF"/>
              <w:spacing w:after="0" w:line="240" w:lineRule="auto"/>
              <w:jc w:val="right"/>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$32,000</w:t>
            </w:r>
          </w:p>
        </w:tc>
      </w:tr>
    </w:tbl>
    <w:p w14:paraId="44D87869"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Arial" w:eastAsia="Arial" w:hAnsi="Arial" w:cs="Arial"/>
          <w:sz w:val="16"/>
          <w:szCs w:val="24"/>
          <w:bdr w:val="nil"/>
          <w:lang w:val="en-CA" w:eastAsia="en-CA"/>
        </w:rPr>
        <w:br/>
      </w:r>
      <w:r w:rsidRPr="0008128E">
        <w:rPr>
          <w:rFonts w:ascii="Times New Roman" w:eastAsia="Times New Roman" w:hAnsi="Times New Roman" w:cs="Times New Roman"/>
          <w:color w:val="000000"/>
          <w:bdr w:val="nil"/>
          <w:lang w:val="en-CA" w:eastAsia="en-CA"/>
        </w:rPr>
        <w:t>Information for the month of November is as follows:</w:t>
      </w:r>
      <w:r w:rsidRPr="0008128E">
        <w:rPr>
          <w:rFonts w:ascii="Times New Roman" w:eastAsia="Times New Roman" w:hAnsi="Times New Roman" w:cs="Times New Roman"/>
          <w:color w:val="000000"/>
          <w:bdr w:val="nil"/>
          <w:lang w:val="en-CA" w:eastAsia="en-CA"/>
        </w:rPr>
        <w:br/>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5760"/>
        <w:gridCol w:w="1440"/>
      </w:tblGrid>
      <w:tr w:rsidR="0008128E" w:rsidRPr="0008128E" w14:paraId="5F965B59" w14:textId="77777777" w:rsidTr="00DA582B">
        <w:tc>
          <w:tcPr>
            <w:tcW w:w="5760" w:type="dxa"/>
            <w:tcMar>
              <w:top w:w="0" w:type="dxa"/>
              <w:left w:w="0" w:type="dxa"/>
              <w:bottom w:w="0" w:type="dxa"/>
              <w:right w:w="0" w:type="dxa"/>
            </w:tcMar>
            <w:vAlign w:val="center"/>
          </w:tcPr>
          <w:p w14:paraId="3F901DCD"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Actual overhead costs incurred:</w:t>
            </w:r>
          </w:p>
        </w:tc>
        <w:tc>
          <w:tcPr>
            <w:tcW w:w="1440" w:type="dxa"/>
            <w:tcMar>
              <w:top w:w="0" w:type="dxa"/>
              <w:left w:w="0" w:type="dxa"/>
              <w:bottom w:w="0" w:type="dxa"/>
              <w:right w:w="0" w:type="dxa"/>
            </w:tcMar>
            <w:vAlign w:val="center"/>
          </w:tcPr>
          <w:p w14:paraId="16D40A28"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r>
      <w:tr w:rsidR="0008128E" w:rsidRPr="0008128E" w14:paraId="3E9B2383" w14:textId="77777777" w:rsidTr="00DA582B">
        <w:tc>
          <w:tcPr>
            <w:tcW w:w="5760" w:type="dxa"/>
            <w:tcMar>
              <w:top w:w="0" w:type="dxa"/>
              <w:left w:w="0" w:type="dxa"/>
              <w:bottom w:w="0" w:type="dxa"/>
              <w:right w:w="0" w:type="dxa"/>
            </w:tcMar>
            <w:vAlign w:val="center"/>
          </w:tcPr>
          <w:p w14:paraId="263B55BA"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Indirect materials</w:t>
            </w:r>
          </w:p>
        </w:tc>
        <w:tc>
          <w:tcPr>
            <w:tcW w:w="1440" w:type="dxa"/>
            <w:tcMar>
              <w:top w:w="0" w:type="dxa"/>
              <w:left w:w="0" w:type="dxa"/>
              <w:bottom w:w="0" w:type="dxa"/>
              <w:right w:w="0" w:type="dxa"/>
            </w:tcMar>
            <w:vAlign w:val="center"/>
          </w:tcPr>
          <w:p w14:paraId="4D5485BB" w14:textId="77777777" w:rsidR="0008128E" w:rsidRPr="0008128E" w:rsidRDefault="0008128E" w:rsidP="0008128E">
            <w:pPr>
              <w:shd w:val="clear" w:color="auto" w:fill="FFFFFF"/>
              <w:spacing w:after="0" w:line="240" w:lineRule="auto"/>
              <w:jc w:val="right"/>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$20,800</w:t>
            </w:r>
          </w:p>
        </w:tc>
      </w:tr>
      <w:tr w:rsidR="0008128E" w:rsidRPr="0008128E" w14:paraId="00BE6B95" w14:textId="77777777" w:rsidTr="00DA582B">
        <w:tc>
          <w:tcPr>
            <w:tcW w:w="5760" w:type="dxa"/>
            <w:tcMar>
              <w:top w:w="0" w:type="dxa"/>
              <w:left w:w="0" w:type="dxa"/>
              <w:bottom w:w="0" w:type="dxa"/>
              <w:right w:w="0" w:type="dxa"/>
            </w:tcMar>
            <w:vAlign w:val="center"/>
          </w:tcPr>
          <w:p w14:paraId="60AE247E"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Indirect labour</w:t>
            </w:r>
          </w:p>
        </w:tc>
        <w:tc>
          <w:tcPr>
            <w:tcW w:w="1440" w:type="dxa"/>
            <w:tcMar>
              <w:top w:w="0" w:type="dxa"/>
              <w:left w:w="0" w:type="dxa"/>
              <w:bottom w:w="0" w:type="dxa"/>
              <w:right w:w="0" w:type="dxa"/>
            </w:tcMar>
            <w:vAlign w:val="center"/>
          </w:tcPr>
          <w:p w14:paraId="13BACFB1" w14:textId="77777777" w:rsidR="0008128E" w:rsidRPr="0008128E" w:rsidRDefault="0008128E" w:rsidP="0008128E">
            <w:pPr>
              <w:shd w:val="clear" w:color="auto" w:fill="FFFFFF"/>
              <w:spacing w:after="0" w:line="240" w:lineRule="auto"/>
              <w:jc w:val="right"/>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24,000</w:t>
            </w:r>
          </w:p>
        </w:tc>
      </w:tr>
      <w:tr w:rsidR="0008128E" w:rsidRPr="0008128E" w14:paraId="6620DBBE" w14:textId="77777777" w:rsidTr="00DA582B">
        <w:tc>
          <w:tcPr>
            <w:tcW w:w="5760" w:type="dxa"/>
            <w:tcMar>
              <w:top w:w="0" w:type="dxa"/>
              <w:left w:w="0" w:type="dxa"/>
              <w:bottom w:w="0" w:type="dxa"/>
              <w:right w:w="0" w:type="dxa"/>
            </w:tcMar>
            <w:vAlign w:val="center"/>
          </w:tcPr>
          <w:p w14:paraId="2431E209"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Utilities</w:t>
            </w:r>
          </w:p>
        </w:tc>
        <w:tc>
          <w:tcPr>
            <w:tcW w:w="1440" w:type="dxa"/>
            <w:tcMar>
              <w:top w:w="0" w:type="dxa"/>
              <w:left w:w="0" w:type="dxa"/>
              <w:bottom w:w="0" w:type="dxa"/>
              <w:right w:w="0" w:type="dxa"/>
            </w:tcMar>
            <w:vAlign w:val="center"/>
          </w:tcPr>
          <w:p w14:paraId="28B941DF" w14:textId="77777777" w:rsidR="0008128E" w:rsidRPr="0008128E" w:rsidRDefault="0008128E" w:rsidP="0008128E">
            <w:pPr>
              <w:shd w:val="clear" w:color="auto" w:fill="FFFFFF"/>
              <w:spacing w:after="0" w:line="240" w:lineRule="auto"/>
              <w:jc w:val="right"/>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9,600</w:t>
            </w:r>
          </w:p>
        </w:tc>
      </w:tr>
      <w:tr w:rsidR="0008128E" w:rsidRPr="0008128E" w14:paraId="1727DC45" w14:textId="77777777" w:rsidTr="00DA582B">
        <w:tc>
          <w:tcPr>
            <w:tcW w:w="5760" w:type="dxa"/>
            <w:tcMar>
              <w:top w:w="0" w:type="dxa"/>
              <w:left w:w="0" w:type="dxa"/>
              <w:bottom w:w="0" w:type="dxa"/>
              <w:right w:w="0" w:type="dxa"/>
            </w:tcMar>
            <w:vAlign w:val="center"/>
          </w:tcPr>
          <w:p w14:paraId="159AF469"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Insurance</w:t>
            </w:r>
          </w:p>
        </w:tc>
        <w:tc>
          <w:tcPr>
            <w:tcW w:w="1440" w:type="dxa"/>
            <w:tcMar>
              <w:top w:w="0" w:type="dxa"/>
              <w:left w:w="0" w:type="dxa"/>
              <w:bottom w:w="0" w:type="dxa"/>
              <w:right w:w="0" w:type="dxa"/>
            </w:tcMar>
            <w:vAlign w:val="center"/>
          </w:tcPr>
          <w:p w14:paraId="749F1CFC" w14:textId="77777777" w:rsidR="0008128E" w:rsidRPr="0008128E" w:rsidRDefault="0008128E" w:rsidP="0008128E">
            <w:pPr>
              <w:shd w:val="clear" w:color="auto" w:fill="FFFFFF"/>
              <w:spacing w:after="0" w:line="240" w:lineRule="auto"/>
              <w:jc w:val="right"/>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8,800</w:t>
            </w:r>
          </w:p>
        </w:tc>
      </w:tr>
      <w:tr w:rsidR="0008128E" w:rsidRPr="0008128E" w14:paraId="2D47DFAC" w14:textId="77777777" w:rsidTr="00DA582B">
        <w:tc>
          <w:tcPr>
            <w:tcW w:w="5760" w:type="dxa"/>
            <w:tcMar>
              <w:top w:w="0" w:type="dxa"/>
              <w:left w:w="0" w:type="dxa"/>
              <w:bottom w:w="0" w:type="dxa"/>
              <w:right w:w="0" w:type="dxa"/>
            </w:tcMar>
            <w:vAlign w:val="center"/>
          </w:tcPr>
          <w:p w14:paraId="6F3A0C1E"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Depreciation</w:t>
            </w:r>
          </w:p>
        </w:tc>
        <w:tc>
          <w:tcPr>
            <w:tcW w:w="1440" w:type="dxa"/>
            <w:tcMar>
              <w:top w:w="0" w:type="dxa"/>
              <w:left w:w="0" w:type="dxa"/>
              <w:bottom w:w="0" w:type="dxa"/>
              <w:right w:w="0" w:type="dxa"/>
            </w:tcMar>
            <w:vAlign w:val="center"/>
          </w:tcPr>
          <w:p w14:paraId="20EFDEED" w14:textId="77777777" w:rsidR="0008128E" w:rsidRPr="0008128E" w:rsidRDefault="0008128E" w:rsidP="0008128E">
            <w:pPr>
              <w:shd w:val="clear" w:color="auto" w:fill="FFFFFF"/>
              <w:spacing w:after="0" w:line="240" w:lineRule="auto"/>
              <w:jc w:val="right"/>
              <w:rPr>
                <w:rFonts w:ascii="Arial" w:eastAsia="Arial" w:hAnsi="Arial" w:cs="Arial"/>
                <w:sz w:val="16"/>
                <w:szCs w:val="24"/>
                <w:bdr w:val="nil"/>
                <w:lang w:val="en-CA" w:eastAsia="en-CA"/>
              </w:rPr>
            </w:pPr>
            <w:r w:rsidRPr="0008128E">
              <w:rPr>
                <w:rFonts w:ascii="Times New Roman" w:eastAsia="Times New Roman" w:hAnsi="Times New Roman" w:cs="Times New Roman"/>
                <w:color w:val="000000"/>
                <w:u w:val="single"/>
                <w:bdr w:val="nil"/>
                <w:lang w:val="en-CA" w:eastAsia="en-CA"/>
              </w:rPr>
              <w:t>  32,000</w:t>
            </w:r>
          </w:p>
        </w:tc>
      </w:tr>
      <w:tr w:rsidR="0008128E" w:rsidRPr="0008128E" w14:paraId="3E312D26" w14:textId="77777777" w:rsidTr="00DA582B">
        <w:tc>
          <w:tcPr>
            <w:tcW w:w="5760" w:type="dxa"/>
            <w:tcMar>
              <w:top w:w="0" w:type="dxa"/>
              <w:left w:w="0" w:type="dxa"/>
              <w:bottom w:w="0" w:type="dxa"/>
              <w:right w:w="0" w:type="dxa"/>
            </w:tcMar>
            <w:vAlign w:val="center"/>
          </w:tcPr>
          <w:p w14:paraId="395C9E74"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Total</w:t>
            </w:r>
          </w:p>
        </w:tc>
        <w:tc>
          <w:tcPr>
            <w:tcW w:w="1440" w:type="dxa"/>
            <w:tcMar>
              <w:top w:w="0" w:type="dxa"/>
              <w:left w:w="0" w:type="dxa"/>
              <w:bottom w:w="0" w:type="dxa"/>
              <w:right w:w="0" w:type="dxa"/>
            </w:tcMar>
            <w:vAlign w:val="center"/>
          </w:tcPr>
          <w:p w14:paraId="3137A13B" w14:textId="77777777" w:rsidR="0008128E" w:rsidRPr="0008128E" w:rsidRDefault="0008128E" w:rsidP="0008128E">
            <w:pPr>
              <w:shd w:val="clear" w:color="auto" w:fill="FFFFFF"/>
              <w:spacing w:after="0" w:line="240" w:lineRule="auto"/>
              <w:jc w:val="right"/>
              <w:rPr>
                <w:rFonts w:ascii="Arial" w:eastAsia="Arial" w:hAnsi="Arial" w:cs="Arial"/>
                <w:sz w:val="16"/>
                <w:szCs w:val="24"/>
                <w:bdr w:val="nil"/>
                <w:lang w:val="en-CA" w:eastAsia="en-CA"/>
              </w:rPr>
            </w:pPr>
            <w:r w:rsidRPr="0008128E">
              <w:rPr>
                <w:rFonts w:ascii="Times New Roman" w:eastAsia="Times New Roman" w:hAnsi="Times New Roman" w:cs="Times New Roman"/>
                <w:color w:val="000000"/>
                <w:u w:val="double"/>
                <w:bdr w:val="nil"/>
                <w:lang w:val="en-CA" w:eastAsia="en-CA"/>
              </w:rPr>
              <w:t>$95,200</w:t>
            </w:r>
          </w:p>
        </w:tc>
      </w:tr>
      <w:tr w:rsidR="0008128E" w:rsidRPr="0008128E" w14:paraId="33832014" w14:textId="77777777" w:rsidTr="00DA582B">
        <w:tc>
          <w:tcPr>
            <w:tcW w:w="5760" w:type="dxa"/>
            <w:tcMar>
              <w:top w:w="0" w:type="dxa"/>
              <w:left w:w="0" w:type="dxa"/>
              <w:bottom w:w="0" w:type="dxa"/>
              <w:right w:w="0" w:type="dxa"/>
            </w:tcMar>
            <w:vAlign w:val="center"/>
          </w:tcPr>
          <w:p w14:paraId="7F9DE70A"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1440" w:type="dxa"/>
            <w:tcMar>
              <w:top w:w="0" w:type="dxa"/>
              <w:left w:w="0" w:type="dxa"/>
              <w:bottom w:w="0" w:type="dxa"/>
              <w:right w:w="0" w:type="dxa"/>
            </w:tcMar>
            <w:vAlign w:val="center"/>
          </w:tcPr>
          <w:p w14:paraId="67B55B79"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r>
      <w:tr w:rsidR="0008128E" w:rsidRPr="0008128E" w14:paraId="56F8CB2B" w14:textId="77777777" w:rsidTr="00DA582B">
        <w:tc>
          <w:tcPr>
            <w:tcW w:w="5760" w:type="dxa"/>
            <w:tcMar>
              <w:top w:w="0" w:type="dxa"/>
              <w:left w:w="0" w:type="dxa"/>
              <w:bottom w:w="0" w:type="dxa"/>
              <w:right w:w="0" w:type="dxa"/>
            </w:tcMar>
            <w:vAlign w:val="center"/>
          </w:tcPr>
          <w:p w14:paraId="4872610D"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Actual direct labour hours worked</w:t>
            </w:r>
          </w:p>
        </w:tc>
        <w:tc>
          <w:tcPr>
            <w:tcW w:w="1440" w:type="dxa"/>
            <w:tcMar>
              <w:top w:w="0" w:type="dxa"/>
              <w:left w:w="0" w:type="dxa"/>
              <w:bottom w:w="0" w:type="dxa"/>
              <w:right w:w="0" w:type="dxa"/>
            </w:tcMar>
            <w:vAlign w:val="center"/>
          </w:tcPr>
          <w:p w14:paraId="67021BFE" w14:textId="77777777" w:rsidR="0008128E" w:rsidRPr="0008128E" w:rsidRDefault="0008128E" w:rsidP="0008128E">
            <w:pPr>
              <w:shd w:val="clear" w:color="auto" w:fill="FFFFFF"/>
              <w:spacing w:after="0" w:line="240" w:lineRule="auto"/>
              <w:jc w:val="right"/>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24,000</w:t>
            </w:r>
          </w:p>
        </w:tc>
      </w:tr>
      <w:tr w:rsidR="0008128E" w:rsidRPr="0008128E" w14:paraId="63660208" w14:textId="77777777" w:rsidTr="00DA582B">
        <w:tc>
          <w:tcPr>
            <w:tcW w:w="5760" w:type="dxa"/>
            <w:tcMar>
              <w:top w:w="0" w:type="dxa"/>
              <w:left w:w="0" w:type="dxa"/>
              <w:bottom w:w="0" w:type="dxa"/>
              <w:right w:w="0" w:type="dxa"/>
            </w:tcMar>
            <w:vAlign w:val="center"/>
          </w:tcPr>
          <w:p w14:paraId="2197200B"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Standard direct labour hours allowed for production achieved</w:t>
            </w:r>
          </w:p>
        </w:tc>
        <w:tc>
          <w:tcPr>
            <w:tcW w:w="1440" w:type="dxa"/>
            <w:tcMar>
              <w:top w:w="0" w:type="dxa"/>
              <w:left w:w="0" w:type="dxa"/>
              <w:bottom w:w="0" w:type="dxa"/>
              <w:right w:w="0" w:type="dxa"/>
            </w:tcMar>
            <w:vAlign w:val="center"/>
          </w:tcPr>
          <w:p w14:paraId="3DB4FD4B" w14:textId="77777777" w:rsidR="0008128E" w:rsidRPr="0008128E" w:rsidRDefault="0008128E" w:rsidP="0008128E">
            <w:pPr>
              <w:shd w:val="clear" w:color="auto" w:fill="FFFFFF"/>
              <w:spacing w:after="0" w:line="240" w:lineRule="auto"/>
              <w:jc w:val="right"/>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27,000</w:t>
            </w:r>
          </w:p>
        </w:tc>
      </w:tr>
    </w:tbl>
    <w:p w14:paraId="5B68DA4D"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Arial" w:eastAsia="Arial" w:hAnsi="Arial" w:cs="Arial"/>
          <w:sz w:val="16"/>
          <w:szCs w:val="24"/>
          <w:bdr w:val="nil"/>
          <w:lang w:val="en-CA" w:eastAsia="en-CA"/>
        </w:rPr>
        <w:br/>
      </w:r>
      <w:r w:rsidRPr="0008128E">
        <w:rPr>
          <w:rFonts w:ascii="Times New Roman" w:eastAsia="Times New Roman" w:hAnsi="Times New Roman" w:cs="Times New Roman"/>
          <w:color w:val="000000"/>
          <w:bdr w:val="nil"/>
          <w:lang w:val="en-CA" w:eastAsia="en-CA"/>
        </w:rPr>
        <w:t>Bigton uses expected capacity to calculate standard overhead rates. The monthly expected capacity is 25,000 hours.</w:t>
      </w:r>
      <w:r w:rsidRPr="0008128E">
        <w:rPr>
          <w:rFonts w:ascii="Times New Roman" w:eastAsia="Times New Roman" w:hAnsi="Times New Roman" w:cs="Times New Roman"/>
          <w:color w:val="000000"/>
          <w:bdr w:val="nil"/>
          <w:lang w:val="en-CA" w:eastAsia="en-CA"/>
        </w:rPr>
        <w:br/>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720"/>
        <w:gridCol w:w="435"/>
        <w:gridCol w:w="7500"/>
      </w:tblGrid>
      <w:tr w:rsidR="0008128E" w:rsidRPr="0008128E" w14:paraId="1AB91A41" w14:textId="77777777" w:rsidTr="00DA582B">
        <w:tc>
          <w:tcPr>
            <w:tcW w:w="720" w:type="dxa"/>
            <w:tcMar>
              <w:top w:w="0" w:type="dxa"/>
              <w:left w:w="0" w:type="dxa"/>
              <w:bottom w:w="0" w:type="dxa"/>
              <w:right w:w="0" w:type="dxa"/>
            </w:tcMar>
            <w:vAlign w:val="center"/>
          </w:tcPr>
          <w:p w14:paraId="608B9D4E"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A.</w:t>
            </w:r>
          </w:p>
        </w:tc>
        <w:tc>
          <w:tcPr>
            <w:tcW w:w="7920" w:type="dxa"/>
            <w:gridSpan w:val="2"/>
            <w:tcMar>
              <w:top w:w="0" w:type="dxa"/>
              <w:left w:w="0" w:type="dxa"/>
              <w:bottom w:w="0" w:type="dxa"/>
              <w:right w:w="0" w:type="dxa"/>
            </w:tcMar>
            <w:vAlign w:val="center"/>
          </w:tcPr>
          <w:p w14:paraId="671E914D"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Calculate the following standard overhead rates based upon expected capacity:</w:t>
            </w:r>
          </w:p>
        </w:tc>
      </w:tr>
      <w:tr w:rsidR="0008128E" w:rsidRPr="0008128E" w14:paraId="2C58B901" w14:textId="77777777" w:rsidTr="00DA582B">
        <w:tc>
          <w:tcPr>
            <w:tcW w:w="720" w:type="dxa"/>
            <w:tcMar>
              <w:top w:w="0" w:type="dxa"/>
              <w:left w:w="0" w:type="dxa"/>
              <w:bottom w:w="0" w:type="dxa"/>
              <w:right w:w="0" w:type="dxa"/>
            </w:tcMar>
            <w:vAlign w:val="center"/>
          </w:tcPr>
          <w:p w14:paraId="4A30FCF0"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435" w:type="dxa"/>
            <w:tcMar>
              <w:top w:w="0" w:type="dxa"/>
              <w:left w:w="0" w:type="dxa"/>
              <w:bottom w:w="0" w:type="dxa"/>
              <w:right w:w="0" w:type="dxa"/>
            </w:tcMar>
            <w:vAlign w:val="center"/>
          </w:tcPr>
          <w:p w14:paraId="54646E69"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500" w:type="dxa"/>
            <w:tcMar>
              <w:top w:w="0" w:type="dxa"/>
              <w:left w:w="0" w:type="dxa"/>
              <w:bottom w:w="0" w:type="dxa"/>
              <w:right w:w="0" w:type="dxa"/>
            </w:tcMar>
            <w:vAlign w:val="center"/>
          </w:tcPr>
          <w:p w14:paraId="2BEC8936"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Variable overhead rate</w:t>
            </w:r>
          </w:p>
        </w:tc>
      </w:tr>
      <w:tr w:rsidR="0008128E" w:rsidRPr="0008128E" w14:paraId="68A6F1C3" w14:textId="77777777" w:rsidTr="00DA582B">
        <w:tc>
          <w:tcPr>
            <w:tcW w:w="720" w:type="dxa"/>
            <w:tcMar>
              <w:top w:w="0" w:type="dxa"/>
              <w:left w:w="0" w:type="dxa"/>
              <w:bottom w:w="0" w:type="dxa"/>
              <w:right w:w="0" w:type="dxa"/>
            </w:tcMar>
            <w:vAlign w:val="center"/>
          </w:tcPr>
          <w:p w14:paraId="62BE33C7"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435" w:type="dxa"/>
            <w:tcMar>
              <w:top w:w="0" w:type="dxa"/>
              <w:left w:w="0" w:type="dxa"/>
              <w:bottom w:w="0" w:type="dxa"/>
              <w:right w:w="0" w:type="dxa"/>
            </w:tcMar>
            <w:vAlign w:val="center"/>
          </w:tcPr>
          <w:p w14:paraId="35D54005"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500" w:type="dxa"/>
            <w:tcMar>
              <w:top w:w="0" w:type="dxa"/>
              <w:left w:w="0" w:type="dxa"/>
              <w:bottom w:w="0" w:type="dxa"/>
              <w:right w:w="0" w:type="dxa"/>
            </w:tcMar>
            <w:vAlign w:val="center"/>
          </w:tcPr>
          <w:p w14:paraId="5105DAC7"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Fixed overhead rate</w:t>
            </w:r>
          </w:p>
        </w:tc>
      </w:tr>
      <w:tr w:rsidR="0008128E" w:rsidRPr="0008128E" w14:paraId="01CBC149" w14:textId="77777777" w:rsidTr="00DA582B">
        <w:tc>
          <w:tcPr>
            <w:tcW w:w="720" w:type="dxa"/>
            <w:tcMar>
              <w:top w:w="0" w:type="dxa"/>
              <w:left w:w="0" w:type="dxa"/>
              <w:bottom w:w="0" w:type="dxa"/>
              <w:right w:w="0" w:type="dxa"/>
            </w:tcMar>
            <w:vAlign w:val="center"/>
          </w:tcPr>
          <w:p w14:paraId="6795AE23"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435" w:type="dxa"/>
            <w:tcMar>
              <w:top w:w="0" w:type="dxa"/>
              <w:left w:w="0" w:type="dxa"/>
              <w:bottom w:w="0" w:type="dxa"/>
              <w:right w:w="0" w:type="dxa"/>
            </w:tcMar>
            <w:vAlign w:val="center"/>
          </w:tcPr>
          <w:p w14:paraId="74466EEC"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500" w:type="dxa"/>
            <w:tcMar>
              <w:top w:w="0" w:type="dxa"/>
              <w:left w:w="0" w:type="dxa"/>
              <w:bottom w:w="0" w:type="dxa"/>
              <w:right w:w="0" w:type="dxa"/>
            </w:tcMar>
            <w:vAlign w:val="center"/>
          </w:tcPr>
          <w:p w14:paraId="4D1A3763"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Total overhead rate</w:t>
            </w:r>
          </w:p>
        </w:tc>
      </w:tr>
      <w:tr w:rsidR="0008128E" w:rsidRPr="0008128E" w14:paraId="49D09573" w14:textId="77777777" w:rsidTr="00DA582B">
        <w:tc>
          <w:tcPr>
            <w:tcW w:w="720" w:type="dxa"/>
            <w:tcMar>
              <w:top w:w="0" w:type="dxa"/>
              <w:left w:w="0" w:type="dxa"/>
              <w:bottom w:w="0" w:type="dxa"/>
              <w:right w:w="0" w:type="dxa"/>
            </w:tcMar>
            <w:vAlign w:val="center"/>
          </w:tcPr>
          <w:p w14:paraId="00C2CBB7"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4C0DD5D1"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r>
      <w:tr w:rsidR="0008128E" w:rsidRPr="0008128E" w14:paraId="046230D1" w14:textId="77777777" w:rsidTr="00DA582B">
        <w:tc>
          <w:tcPr>
            <w:tcW w:w="720" w:type="dxa"/>
            <w:tcMar>
              <w:top w:w="0" w:type="dxa"/>
              <w:left w:w="0" w:type="dxa"/>
              <w:bottom w:w="0" w:type="dxa"/>
              <w:right w:w="0" w:type="dxa"/>
            </w:tcMar>
            <w:vAlign w:val="center"/>
          </w:tcPr>
          <w:p w14:paraId="62024467"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B.</w:t>
            </w:r>
          </w:p>
        </w:tc>
        <w:tc>
          <w:tcPr>
            <w:tcW w:w="7920" w:type="dxa"/>
            <w:gridSpan w:val="2"/>
            <w:tcMar>
              <w:top w:w="0" w:type="dxa"/>
              <w:left w:w="0" w:type="dxa"/>
              <w:bottom w:w="0" w:type="dxa"/>
              <w:right w:w="0" w:type="dxa"/>
            </w:tcMar>
            <w:vAlign w:val="center"/>
          </w:tcPr>
          <w:p w14:paraId="0C070547"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Calculate the following variances:</w:t>
            </w:r>
          </w:p>
        </w:tc>
      </w:tr>
      <w:tr w:rsidR="0008128E" w:rsidRPr="0008128E" w14:paraId="0068A411" w14:textId="77777777" w:rsidTr="00DA582B">
        <w:tc>
          <w:tcPr>
            <w:tcW w:w="720" w:type="dxa"/>
            <w:tcMar>
              <w:top w:w="0" w:type="dxa"/>
              <w:left w:w="0" w:type="dxa"/>
              <w:bottom w:w="0" w:type="dxa"/>
              <w:right w:w="0" w:type="dxa"/>
            </w:tcMar>
            <w:vAlign w:val="center"/>
          </w:tcPr>
          <w:p w14:paraId="45F761FF"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3E774396"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Variable overhead spending variance</w:t>
            </w:r>
          </w:p>
        </w:tc>
      </w:tr>
      <w:tr w:rsidR="0008128E" w:rsidRPr="0008128E" w14:paraId="1137A6FB" w14:textId="77777777" w:rsidTr="00DA582B">
        <w:tc>
          <w:tcPr>
            <w:tcW w:w="720" w:type="dxa"/>
            <w:tcMar>
              <w:top w:w="0" w:type="dxa"/>
              <w:left w:w="0" w:type="dxa"/>
              <w:bottom w:w="0" w:type="dxa"/>
              <w:right w:w="0" w:type="dxa"/>
            </w:tcMar>
            <w:vAlign w:val="center"/>
          </w:tcPr>
          <w:p w14:paraId="496ADA18"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233DB439"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Variable overhead efficiency variance</w:t>
            </w:r>
          </w:p>
        </w:tc>
      </w:tr>
      <w:tr w:rsidR="0008128E" w:rsidRPr="0008128E" w14:paraId="56C92B7E" w14:textId="77777777" w:rsidTr="00DA582B">
        <w:tc>
          <w:tcPr>
            <w:tcW w:w="720" w:type="dxa"/>
            <w:tcMar>
              <w:top w:w="0" w:type="dxa"/>
              <w:left w:w="0" w:type="dxa"/>
              <w:bottom w:w="0" w:type="dxa"/>
              <w:right w:w="0" w:type="dxa"/>
            </w:tcMar>
            <w:vAlign w:val="center"/>
          </w:tcPr>
          <w:p w14:paraId="1F0DAE79"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6AEB0FC7"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Fixed overhead spending variance</w:t>
            </w:r>
          </w:p>
        </w:tc>
      </w:tr>
      <w:tr w:rsidR="0008128E" w:rsidRPr="0008128E" w14:paraId="09A318E0" w14:textId="77777777" w:rsidTr="00DA582B">
        <w:tc>
          <w:tcPr>
            <w:tcW w:w="720" w:type="dxa"/>
            <w:tcMar>
              <w:top w:w="0" w:type="dxa"/>
              <w:left w:w="0" w:type="dxa"/>
              <w:bottom w:w="0" w:type="dxa"/>
              <w:right w:w="0" w:type="dxa"/>
            </w:tcMar>
            <w:vAlign w:val="center"/>
          </w:tcPr>
          <w:p w14:paraId="7E9677AE"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6D7A5887" w14:textId="77777777" w:rsidR="0008128E" w:rsidRPr="0008128E" w:rsidRDefault="0008128E" w:rsidP="0008128E">
            <w:pPr>
              <w:shd w:val="clear" w:color="auto" w:fill="FFFFFF"/>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Fixed overhead volume variance</w:t>
            </w:r>
          </w:p>
        </w:tc>
      </w:tr>
    </w:tbl>
    <w:p w14:paraId="50FDF728" w14:textId="77777777" w:rsidR="0008128E" w:rsidRPr="0008128E" w:rsidRDefault="0008128E" w:rsidP="0008128E">
      <w:pPr>
        <w:spacing w:after="0" w:line="240" w:lineRule="auto"/>
        <w:rPr>
          <w:rFonts w:ascii="Arial" w:eastAsia="Arial" w:hAnsi="Arial" w:cs="Arial"/>
          <w:vanish/>
          <w:sz w:val="16"/>
          <w:szCs w:val="24"/>
          <w:bdr w:val="nil"/>
          <w:lang w:val="en-CA" w:eastAsia="en-CA"/>
        </w:rPr>
      </w:pPr>
    </w:p>
    <w:tbl>
      <w:tblPr>
        <w:tblStyle w:val="questionMetaData6"/>
        <w:tblW w:w="0" w:type="auto"/>
        <w:tblInd w:w="0" w:type="dxa"/>
        <w:tblBorders>
          <w:top w:val="nil"/>
          <w:left w:val="nil"/>
          <w:bottom w:val="nil"/>
          <w:right w:val="nil"/>
          <w:insideH w:val="nil"/>
          <w:insideV w:val="nil"/>
        </w:tblBorders>
        <w:tblLook w:val="04A0" w:firstRow="1" w:lastRow="0" w:firstColumn="1" w:lastColumn="0" w:noHBand="0" w:noVBand="1"/>
      </w:tblPr>
      <w:tblGrid>
        <w:gridCol w:w="934"/>
        <w:gridCol w:w="8426"/>
      </w:tblGrid>
      <w:tr w:rsidR="0008128E" w:rsidRPr="0008128E" w14:paraId="2AE31EA1" w14:textId="77777777" w:rsidTr="00DA582B">
        <w:tc>
          <w:tcPr>
            <w:tcW w:w="0" w:type="auto"/>
            <w:tcMar>
              <w:top w:w="30" w:type="dxa"/>
              <w:left w:w="0" w:type="dxa"/>
              <w:bottom w:w="30" w:type="dxa"/>
              <w:right w:w="0" w:type="dxa"/>
            </w:tcMar>
          </w:tcPr>
          <w:p w14:paraId="39FF92B2" w14:textId="77777777" w:rsidR="0008128E" w:rsidRPr="0008128E" w:rsidRDefault="0008128E" w:rsidP="0008128E">
            <w:pPr>
              <w:rPr>
                <w:rFonts w:ascii="Arial" w:eastAsia="Arial" w:hAnsi="Arial" w:cs="Arial"/>
                <w:sz w:val="16"/>
                <w:szCs w:val="24"/>
                <w:bdr w:val="nil"/>
              </w:rPr>
            </w:pPr>
            <w:r w:rsidRPr="0008128E">
              <w:rPr>
                <w:i/>
                <w:iCs/>
                <w:color w:val="000000"/>
                <w:bdr w:val="nil"/>
              </w:rPr>
              <w:t>ANSWER:  </w:t>
            </w:r>
          </w:p>
        </w:tc>
        <w:tc>
          <w:tcPr>
            <w:tcW w:w="0" w:type="auto"/>
            <w:tcMar>
              <w:top w:w="30" w:type="dxa"/>
              <w:left w:w="0" w:type="dxa"/>
              <w:bottom w:w="30" w:type="dxa"/>
              <w:right w:w="0" w:type="dxa"/>
            </w:tcMar>
          </w:tcPr>
          <w:p w14:paraId="1CAB965A" w14:textId="77777777" w:rsidR="0008128E" w:rsidRPr="0008128E" w:rsidRDefault="0008128E" w:rsidP="0008128E">
            <w:pPr>
              <w:rPr>
                <w:rFonts w:ascii="Arial" w:eastAsia="Arial" w:hAnsi="Arial" w:cs="Arial"/>
                <w:sz w:val="16"/>
                <w:szCs w:val="24"/>
                <w:bdr w:val="nil"/>
              </w:rPr>
            </w:pP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702"/>
              <w:gridCol w:w="2814"/>
              <w:gridCol w:w="4910"/>
            </w:tblGrid>
            <w:tr w:rsidR="0008128E" w:rsidRPr="0008128E" w14:paraId="15FF4603" w14:textId="77777777" w:rsidTr="00DA582B">
              <w:tc>
                <w:tcPr>
                  <w:tcW w:w="720" w:type="dxa"/>
                  <w:tcMar>
                    <w:top w:w="0" w:type="dxa"/>
                    <w:left w:w="0" w:type="dxa"/>
                    <w:bottom w:w="0" w:type="dxa"/>
                    <w:right w:w="0" w:type="dxa"/>
                  </w:tcMar>
                  <w:vAlign w:val="center"/>
                </w:tcPr>
                <w:p w14:paraId="7DB3AC72"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A.</w:t>
                  </w:r>
                </w:p>
              </w:tc>
              <w:tc>
                <w:tcPr>
                  <w:tcW w:w="7920" w:type="dxa"/>
                  <w:gridSpan w:val="2"/>
                  <w:tcMar>
                    <w:top w:w="0" w:type="dxa"/>
                    <w:left w:w="0" w:type="dxa"/>
                    <w:bottom w:w="0" w:type="dxa"/>
                    <w:right w:w="0" w:type="dxa"/>
                  </w:tcMar>
                  <w:vAlign w:val="center"/>
                </w:tcPr>
                <w:p w14:paraId="70EB82A1"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Variable overhead rate = $0.80 + $1.00 + $0.40 = $2.20 per DLH</w:t>
                  </w:r>
                </w:p>
              </w:tc>
            </w:tr>
            <w:tr w:rsidR="0008128E" w:rsidRPr="0008128E" w14:paraId="2EE73B23" w14:textId="77777777" w:rsidTr="00DA582B">
              <w:tc>
                <w:tcPr>
                  <w:tcW w:w="720" w:type="dxa"/>
                  <w:tcMar>
                    <w:top w:w="0" w:type="dxa"/>
                    <w:left w:w="0" w:type="dxa"/>
                    <w:bottom w:w="0" w:type="dxa"/>
                    <w:right w:w="0" w:type="dxa"/>
                  </w:tcMar>
                  <w:vAlign w:val="center"/>
                </w:tcPr>
                <w:p w14:paraId="7D2DADBD"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5C6F24E5"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Fixed overhead rate = ($8,000 + $32,000)/25,000 = $1.60 per DLH</w:t>
                  </w:r>
                </w:p>
              </w:tc>
            </w:tr>
            <w:tr w:rsidR="0008128E" w:rsidRPr="0008128E" w14:paraId="12076C4A" w14:textId="77777777" w:rsidTr="00DA582B">
              <w:tc>
                <w:tcPr>
                  <w:tcW w:w="720" w:type="dxa"/>
                  <w:tcMar>
                    <w:top w:w="0" w:type="dxa"/>
                    <w:left w:w="0" w:type="dxa"/>
                    <w:bottom w:w="0" w:type="dxa"/>
                    <w:right w:w="0" w:type="dxa"/>
                  </w:tcMar>
                  <w:vAlign w:val="center"/>
                </w:tcPr>
                <w:p w14:paraId="77D46E4D"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2B986FD8"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Total overhead rate = $2.20 + $1.60 = $3.80 per DLH</w:t>
                  </w:r>
                </w:p>
              </w:tc>
            </w:tr>
            <w:tr w:rsidR="0008128E" w:rsidRPr="0008128E" w14:paraId="45DBF833" w14:textId="77777777" w:rsidTr="00DA582B">
              <w:tc>
                <w:tcPr>
                  <w:tcW w:w="720" w:type="dxa"/>
                  <w:tcMar>
                    <w:top w:w="0" w:type="dxa"/>
                    <w:left w:w="0" w:type="dxa"/>
                    <w:bottom w:w="0" w:type="dxa"/>
                    <w:right w:w="0" w:type="dxa"/>
                  </w:tcMar>
                  <w:vAlign w:val="center"/>
                </w:tcPr>
                <w:p w14:paraId="41D21CEA"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34AC022B"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r>
            <w:tr w:rsidR="0008128E" w:rsidRPr="0008128E" w14:paraId="583C1304" w14:textId="77777777" w:rsidTr="00DA582B">
              <w:tc>
                <w:tcPr>
                  <w:tcW w:w="720" w:type="dxa"/>
                  <w:tcMar>
                    <w:top w:w="0" w:type="dxa"/>
                    <w:left w:w="0" w:type="dxa"/>
                    <w:bottom w:w="0" w:type="dxa"/>
                    <w:right w:w="0" w:type="dxa"/>
                  </w:tcMar>
                  <w:vAlign w:val="center"/>
                </w:tcPr>
                <w:p w14:paraId="22CD886F"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B.</w:t>
                  </w:r>
                </w:p>
              </w:tc>
              <w:tc>
                <w:tcPr>
                  <w:tcW w:w="7920" w:type="dxa"/>
                  <w:gridSpan w:val="2"/>
                  <w:tcMar>
                    <w:top w:w="0" w:type="dxa"/>
                    <w:left w:w="0" w:type="dxa"/>
                    <w:bottom w:w="0" w:type="dxa"/>
                    <w:right w:w="0" w:type="dxa"/>
                  </w:tcMar>
                  <w:vAlign w:val="center"/>
                </w:tcPr>
                <w:p w14:paraId="41F7BDE0"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Variable overhead spending variance:</w:t>
                  </w:r>
                </w:p>
              </w:tc>
            </w:tr>
            <w:tr w:rsidR="0008128E" w:rsidRPr="0008128E" w14:paraId="35D57AB2" w14:textId="77777777" w:rsidTr="00DA582B">
              <w:tc>
                <w:tcPr>
                  <w:tcW w:w="720" w:type="dxa"/>
                  <w:tcMar>
                    <w:top w:w="0" w:type="dxa"/>
                    <w:left w:w="0" w:type="dxa"/>
                    <w:bottom w:w="0" w:type="dxa"/>
                    <w:right w:w="0" w:type="dxa"/>
                  </w:tcMar>
                  <w:vAlign w:val="center"/>
                </w:tcPr>
                <w:p w14:paraId="13B255B9"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2880" w:type="dxa"/>
                  <w:tcMar>
                    <w:top w:w="0" w:type="dxa"/>
                    <w:left w:w="0" w:type="dxa"/>
                    <w:bottom w:w="0" w:type="dxa"/>
                    <w:right w:w="0" w:type="dxa"/>
                  </w:tcMar>
                  <w:vAlign w:val="center"/>
                </w:tcPr>
                <w:p w14:paraId="3B8F68CF"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xml:space="preserve">AVOH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SVOR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AH</w:t>
                  </w:r>
                </w:p>
              </w:tc>
              <w:tc>
                <w:tcPr>
                  <w:tcW w:w="5040" w:type="dxa"/>
                  <w:tcMar>
                    <w:top w:w="0" w:type="dxa"/>
                    <w:left w:w="0" w:type="dxa"/>
                    <w:bottom w:w="0" w:type="dxa"/>
                    <w:right w:w="0" w:type="dxa"/>
                  </w:tcMar>
                  <w:vAlign w:val="center"/>
                </w:tcPr>
                <w:p w14:paraId="07B4956F"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xml:space="preserve">= ($20,800 + $24,000 + $9,600) </w:t>
                  </w:r>
                  <w:r w:rsidRPr="0008128E">
                    <w:rPr>
                      <w:rFonts w:ascii="Times" w:eastAsia="Times" w:hAnsi="Times" w:cs="Times"/>
                      <w:color w:val="000000"/>
                      <w:bdr w:val="nil"/>
                      <w:lang w:val="en-CA" w:eastAsia="en-CA"/>
                    </w:rPr>
                    <w:t>−</w:t>
                  </w:r>
                </w:p>
              </w:tc>
            </w:tr>
            <w:tr w:rsidR="0008128E" w:rsidRPr="0008128E" w14:paraId="47328640" w14:textId="77777777" w:rsidTr="00DA582B">
              <w:tc>
                <w:tcPr>
                  <w:tcW w:w="720" w:type="dxa"/>
                  <w:tcMar>
                    <w:top w:w="0" w:type="dxa"/>
                    <w:left w:w="0" w:type="dxa"/>
                    <w:bottom w:w="0" w:type="dxa"/>
                    <w:right w:w="0" w:type="dxa"/>
                  </w:tcMar>
                  <w:vAlign w:val="center"/>
                </w:tcPr>
                <w:p w14:paraId="59D0E16B"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2880" w:type="dxa"/>
                  <w:tcMar>
                    <w:top w:w="0" w:type="dxa"/>
                    <w:left w:w="0" w:type="dxa"/>
                    <w:bottom w:w="0" w:type="dxa"/>
                    <w:right w:w="0" w:type="dxa"/>
                  </w:tcMar>
                  <w:vAlign w:val="center"/>
                </w:tcPr>
                <w:p w14:paraId="3D64AF25"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5040" w:type="dxa"/>
                  <w:tcMar>
                    <w:top w:w="0" w:type="dxa"/>
                    <w:left w:w="0" w:type="dxa"/>
                    <w:bottom w:w="0" w:type="dxa"/>
                    <w:right w:w="0" w:type="dxa"/>
                  </w:tcMar>
                  <w:vAlign w:val="center"/>
                </w:tcPr>
                <w:p w14:paraId="5AA00026"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xml:space="preserve">          (24,000 hours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$2.20)</w:t>
                  </w:r>
                </w:p>
              </w:tc>
            </w:tr>
            <w:tr w:rsidR="0008128E" w:rsidRPr="0008128E" w14:paraId="78AE00C8" w14:textId="77777777" w:rsidTr="00DA582B">
              <w:tc>
                <w:tcPr>
                  <w:tcW w:w="720" w:type="dxa"/>
                  <w:tcMar>
                    <w:top w:w="0" w:type="dxa"/>
                    <w:left w:w="0" w:type="dxa"/>
                    <w:bottom w:w="0" w:type="dxa"/>
                    <w:right w:w="0" w:type="dxa"/>
                  </w:tcMar>
                  <w:vAlign w:val="center"/>
                </w:tcPr>
                <w:p w14:paraId="785513EC"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2880" w:type="dxa"/>
                  <w:tcMar>
                    <w:top w:w="0" w:type="dxa"/>
                    <w:left w:w="0" w:type="dxa"/>
                    <w:bottom w:w="0" w:type="dxa"/>
                    <w:right w:w="0" w:type="dxa"/>
                  </w:tcMar>
                  <w:vAlign w:val="center"/>
                </w:tcPr>
                <w:p w14:paraId="72EA3A4B"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5040" w:type="dxa"/>
                  <w:tcMar>
                    <w:top w:w="0" w:type="dxa"/>
                    <w:left w:w="0" w:type="dxa"/>
                    <w:bottom w:w="0" w:type="dxa"/>
                    <w:right w:w="0" w:type="dxa"/>
                  </w:tcMar>
                  <w:vAlign w:val="center"/>
                </w:tcPr>
                <w:p w14:paraId="1ECB4F4D"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xml:space="preserve">= $54,400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$52,800</w:t>
                  </w:r>
                </w:p>
              </w:tc>
            </w:tr>
            <w:tr w:rsidR="0008128E" w:rsidRPr="0008128E" w14:paraId="56EB4806" w14:textId="77777777" w:rsidTr="00DA582B">
              <w:tc>
                <w:tcPr>
                  <w:tcW w:w="720" w:type="dxa"/>
                  <w:tcMar>
                    <w:top w:w="0" w:type="dxa"/>
                    <w:left w:w="0" w:type="dxa"/>
                    <w:bottom w:w="0" w:type="dxa"/>
                    <w:right w:w="0" w:type="dxa"/>
                  </w:tcMar>
                  <w:vAlign w:val="center"/>
                </w:tcPr>
                <w:p w14:paraId="4660E142"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2880" w:type="dxa"/>
                  <w:tcMar>
                    <w:top w:w="0" w:type="dxa"/>
                    <w:left w:w="0" w:type="dxa"/>
                    <w:bottom w:w="0" w:type="dxa"/>
                    <w:right w:w="0" w:type="dxa"/>
                  </w:tcMar>
                  <w:vAlign w:val="center"/>
                </w:tcPr>
                <w:p w14:paraId="0DAE6A56"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5040" w:type="dxa"/>
                  <w:tcMar>
                    <w:top w:w="0" w:type="dxa"/>
                    <w:left w:w="0" w:type="dxa"/>
                    <w:bottom w:w="0" w:type="dxa"/>
                    <w:right w:w="0" w:type="dxa"/>
                  </w:tcMar>
                  <w:vAlign w:val="center"/>
                </w:tcPr>
                <w:p w14:paraId="7732120C"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$1,600 U</w:t>
                  </w:r>
                </w:p>
              </w:tc>
            </w:tr>
            <w:tr w:rsidR="0008128E" w:rsidRPr="0008128E" w14:paraId="6B880EF7" w14:textId="77777777" w:rsidTr="00DA582B">
              <w:tc>
                <w:tcPr>
                  <w:tcW w:w="720" w:type="dxa"/>
                  <w:tcMar>
                    <w:top w:w="0" w:type="dxa"/>
                    <w:left w:w="0" w:type="dxa"/>
                    <w:bottom w:w="0" w:type="dxa"/>
                    <w:right w:w="0" w:type="dxa"/>
                  </w:tcMar>
                  <w:vAlign w:val="center"/>
                </w:tcPr>
                <w:p w14:paraId="1B36FD27"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279A7505"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r>
            <w:tr w:rsidR="0008128E" w:rsidRPr="0008128E" w14:paraId="1AA5E0FE" w14:textId="77777777" w:rsidTr="00DA582B">
              <w:tc>
                <w:tcPr>
                  <w:tcW w:w="720" w:type="dxa"/>
                  <w:tcMar>
                    <w:top w:w="0" w:type="dxa"/>
                    <w:left w:w="0" w:type="dxa"/>
                    <w:bottom w:w="0" w:type="dxa"/>
                    <w:right w:w="0" w:type="dxa"/>
                  </w:tcMar>
                  <w:vAlign w:val="center"/>
                </w:tcPr>
                <w:p w14:paraId="5DB304E0"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37CEFBFD"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Variable overhead efficiency variance:</w:t>
                  </w:r>
                </w:p>
              </w:tc>
            </w:tr>
            <w:tr w:rsidR="0008128E" w:rsidRPr="0008128E" w14:paraId="3B935AFF" w14:textId="77777777" w:rsidTr="00DA582B">
              <w:tc>
                <w:tcPr>
                  <w:tcW w:w="720" w:type="dxa"/>
                  <w:tcMar>
                    <w:top w:w="0" w:type="dxa"/>
                    <w:left w:w="0" w:type="dxa"/>
                    <w:bottom w:w="0" w:type="dxa"/>
                    <w:right w:w="0" w:type="dxa"/>
                  </w:tcMar>
                  <w:vAlign w:val="center"/>
                </w:tcPr>
                <w:p w14:paraId="68B54012"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2880" w:type="dxa"/>
                  <w:tcMar>
                    <w:top w:w="0" w:type="dxa"/>
                    <w:left w:w="0" w:type="dxa"/>
                    <w:bottom w:w="0" w:type="dxa"/>
                    <w:right w:w="0" w:type="dxa"/>
                  </w:tcMar>
                  <w:vAlign w:val="center"/>
                </w:tcPr>
                <w:p w14:paraId="0C67DD8A"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xml:space="preserve">(AH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SH)SVOR</w:t>
                  </w:r>
                </w:p>
              </w:tc>
              <w:tc>
                <w:tcPr>
                  <w:tcW w:w="5040" w:type="dxa"/>
                  <w:tcMar>
                    <w:top w:w="0" w:type="dxa"/>
                    <w:left w:w="0" w:type="dxa"/>
                    <w:bottom w:w="0" w:type="dxa"/>
                    <w:right w:w="0" w:type="dxa"/>
                  </w:tcMar>
                  <w:vAlign w:val="center"/>
                </w:tcPr>
                <w:p w14:paraId="07AAB94C"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xml:space="preserve">= (24,000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27,000)$2.20</w:t>
                  </w:r>
                </w:p>
              </w:tc>
            </w:tr>
            <w:tr w:rsidR="0008128E" w:rsidRPr="0008128E" w14:paraId="4BF9B117" w14:textId="77777777" w:rsidTr="00DA582B">
              <w:tc>
                <w:tcPr>
                  <w:tcW w:w="720" w:type="dxa"/>
                  <w:tcMar>
                    <w:top w:w="0" w:type="dxa"/>
                    <w:left w:w="0" w:type="dxa"/>
                    <w:bottom w:w="0" w:type="dxa"/>
                    <w:right w:w="0" w:type="dxa"/>
                  </w:tcMar>
                  <w:vAlign w:val="center"/>
                </w:tcPr>
                <w:p w14:paraId="1F16BFEE"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2880" w:type="dxa"/>
                  <w:tcMar>
                    <w:top w:w="0" w:type="dxa"/>
                    <w:left w:w="0" w:type="dxa"/>
                    <w:bottom w:w="0" w:type="dxa"/>
                    <w:right w:w="0" w:type="dxa"/>
                  </w:tcMar>
                  <w:vAlign w:val="center"/>
                </w:tcPr>
                <w:p w14:paraId="46CDD864"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5040" w:type="dxa"/>
                  <w:tcMar>
                    <w:top w:w="0" w:type="dxa"/>
                    <w:left w:w="0" w:type="dxa"/>
                    <w:bottom w:w="0" w:type="dxa"/>
                    <w:right w:w="0" w:type="dxa"/>
                  </w:tcMar>
                  <w:vAlign w:val="center"/>
                </w:tcPr>
                <w:p w14:paraId="61F34061"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$6,600 F</w:t>
                  </w:r>
                </w:p>
              </w:tc>
            </w:tr>
            <w:tr w:rsidR="0008128E" w:rsidRPr="0008128E" w14:paraId="1BAFA0E9" w14:textId="77777777" w:rsidTr="00DA582B">
              <w:tc>
                <w:tcPr>
                  <w:tcW w:w="720" w:type="dxa"/>
                  <w:tcMar>
                    <w:top w:w="0" w:type="dxa"/>
                    <w:left w:w="0" w:type="dxa"/>
                    <w:bottom w:w="0" w:type="dxa"/>
                    <w:right w:w="0" w:type="dxa"/>
                  </w:tcMar>
                  <w:vAlign w:val="center"/>
                </w:tcPr>
                <w:p w14:paraId="450B8FC1"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6796B521"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r>
            <w:tr w:rsidR="0008128E" w:rsidRPr="0008128E" w14:paraId="7D409214" w14:textId="77777777" w:rsidTr="00DA582B">
              <w:tc>
                <w:tcPr>
                  <w:tcW w:w="720" w:type="dxa"/>
                  <w:tcMar>
                    <w:top w:w="0" w:type="dxa"/>
                    <w:left w:w="0" w:type="dxa"/>
                    <w:bottom w:w="0" w:type="dxa"/>
                    <w:right w:w="0" w:type="dxa"/>
                  </w:tcMar>
                  <w:vAlign w:val="center"/>
                </w:tcPr>
                <w:p w14:paraId="3BBCD007"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55857E06"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Fixed overhead spending variance:</w:t>
                  </w:r>
                </w:p>
              </w:tc>
            </w:tr>
            <w:tr w:rsidR="0008128E" w:rsidRPr="0008128E" w14:paraId="2C7B9815" w14:textId="77777777" w:rsidTr="00DA582B">
              <w:tc>
                <w:tcPr>
                  <w:tcW w:w="720" w:type="dxa"/>
                  <w:tcMar>
                    <w:top w:w="0" w:type="dxa"/>
                    <w:left w:w="0" w:type="dxa"/>
                    <w:bottom w:w="0" w:type="dxa"/>
                    <w:right w:w="0" w:type="dxa"/>
                  </w:tcMar>
                  <w:vAlign w:val="center"/>
                </w:tcPr>
                <w:p w14:paraId="31310AAB"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lastRenderedPageBreak/>
                    <w:t> </w:t>
                  </w:r>
                </w:p>
              </w:tc>
              <w:tc>
                <w:tcPr>
                  <w:tcW w:w="2880" w:type="dxa"/>
                  <w:tcMar>
                    <w:top w:w="0" w:type="dxa"/>
                    <w:left w:w="0" w:type="dxa"/>
                    <w:bottom w:w="0" w:type="dxa"/>
                    <w:right w:w="0" w:type="dxa"/>
                  </w:tcMar>
                  <w:vAlign w:val="center"/>
                </w:tcPr>
                <w:p w14:paraId="41731046"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xml:space="preserve">AFOH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BFOH</w:t>
                  </w:r>
                </w:p>
              </w:tc>
              <w:tc>
                <w:tcPr>
                  <w:tcW w:w="5040" w:type="dxa"/>
                  <w:tcMar>
                    <w:top w:w="0" w:type="dxa"/>
                    <w:left w:w="0" w:type="dxa"/>
                    <w:bottom w:w="0" w:type="dxa"/>
                    <w:right w:w="0" w:type="dxa"/>
                  </w:tcMar>
                  <w:vAlign w:val="center"/>
                </w:tcPr>
                <w:p w14:paraId="76441236"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xml:space="preserve">= ($40,800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$40,000)</w:t>
                  </w:r>
                </w:p>
              </w:tc>
            </w:tr>
            <w:tr w:rsidR="0008128E" w:rsidRPr="0008128E" w14:paraId="283DDB61" w14:textId="77777777" w:rsidTr="00DA582B">
              <w:tc>
                <w:tcPr>
                  <w:tcW w:w="720" w:type="dxa"/>
                  <w:tcMar>
                    <w:top w:w="0" w:type="dxa"/>
                    <w:left w:w="0" w:type="dxa"/>
                    <w:bottom w:w="0" w:type="dxa"/>
                    <w:right w:w="0" w:type="dxa"/>
                  </w:tcMar>
                  <w:vAlign w:val="center"/>
                </w:tcPr>
                <w:p w14:paraId="1C8617DA"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2880" w:type="dxa"/>
                  <w:tcMar>
                    <w:top w:w="0" w:type="dxa"/>
                    <w:left w:w="0" w:type="dxa"/>
                    <w:bottom w:w="0" w:type="dxa"/>
                    <w:right w:w="0" w:type="dxa"/>
                  </w:tcMar>
                  <w:vAlign w:val="center"/>
                </w:tcPr>
                <w:p w14:paraId="5F4DBED7"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5040" w:type="dxa"/>
                  <w:tcMar>
                    <w:top w:w="0" w:type="dxa"/>
                    <w:left w:w="0" w:type="dxa"/>
                    <w:bottom w:w="0" w:type="dxa"/>
                    <w:right w:w="0" w:type="dxa"/>
                  </w:tcMar>
                  <w:vAlign w:val="center"/>
                </w:tcPr>
                <w:p w14:paraId="449F243C"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$800 U</w:t>
                  </w:r>
                </w:p>
              </w:tc>
            </w:tr>
            <w:tr w:rsidR="0008128E" w:rsidRPr="0008128E" w14:paraId="0F2331C9" w14:textId="77777777" w:rsidTr="00DA582B">
              <w:tc>
                <w:tcPr>
                  <w:tcW w:w="720" w:type="dxa"/>
                  <w:tcMar>
                    <w:top w:w="0" w:type="dxa"/>
                    <w:left w:w="0" w:type="dxa"/>
                    <w:bottom w:w="0" w:type="dxa"/>
                    <w:right w:w="0" w:type="dxa"/>
                  </w:tcMar>
                  <w:vAlign w:val="center"/>
                </w:tcPr>
                <w:p w14:paraId="6815D9F3"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29572495"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r>
            <w:tr w:rsidR="0008128E" w:rsidRPr="0008128E" w14:paraId="646B99A5" w14:textId="77777777" w:rsidTr="00DA582B">
              <w:tc>
                <w:tcPr>
                  <w:tcW w:w="720" w:type="dxa"/>
                  <w:tcMar>
                    <w:top w:w="0" w:type="dxa"/>
                    <w:left w:w="0" w:type="dxa"/>
                    <w:bottom w:w="0" w:type="dxa"/>
                    <w:right w:w="0" w:type="dxa"/>
                  </w:tcMar>
                  <w:vAlign w:val="center"/>
                </w:tcPr>
                <w:p w14:paraId="5439B4B3"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44D61836"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Fixed overhead volume variance:</w:t>
                  </w:r>
                </w:p>
              </w:tc>
            </w:tr>
            <w:tr w:rsidR="0008128E" w:rsidRPr="0008128E" w14:paraId="57F6376F" w14:textId="77777777" w:rsidTr="00DA582B">
              <w:tc>
                <w:tcPr>
                  <w:tcW w:w="720" w:type="dxa"/>
                  <w:tcMar>
                    <w:top w:w="0" w:type="dxa"/>
                    <w:left w:w="0" w:type="dxa"/>
                    <w:bottom w:w="0" w:type="dxa"/>
                    <w:right w:w="0" w:type="dxa"/>
                  </w:tcMar>
                  <w:vAlign w:val="center"/>
                </w:tcPr>
                <w:p w14:paraId="0EF23A78"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2880" w:type="dxa"/>
                  <w:tcMar>
                    <w:top w:w="0" w:type="dxa"/>
                    <w:left w:w="0" w:type="dxa"/>
                    <w:bottom w:w="0" w:type="dxa"/>
                    <w:right w:w="0" w:type="dxa"/>
                  </w:tcMar>
                  <w:vAlign w:val="center"/>
                </w:tcPr>
                <w:p w14:paraId="7DB9B3CE"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xml:space="preserve">BFOH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SH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SFOR</w:t>
                  </w:r>
                </w:p>
              </w:tc>
              <w:tc>
                <w:tcPr>
                  <w:tcW w:w="5040" w:type="dxa"/>
                  <w:tcMar>
                    <w:top w:w="0" w:type="dxa"/>
                    <w:left w:w="0" w:type="dxa"/>
                    <w:bottom w:w="0" w:type="dxa"/>
                    <w:right w:w="0" w:type="dxa"/>
                  </w:tcMar>
                  <w:vAlign w:val="center"/>
                </w:tcPr>
                <w:p w14:paraId="5833D81A"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xml:space="preserve">= [$40,000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(27,000 hours </w:t>
                  </w:r>
                  <w:r w:rsidRPr="0008128E">
                    <w:rPr>
                      <w:rFonts w:ascii="Times" w:eastAsia="Times" w:hAnsi="Times" w:cs="Times"/>
                      <w:color w:val="000000"/>
                      <w:bdr w:val="nil"/>
                      <w:lang w:val="en-CA" w:eastAsia="en-CA"/>
                    </w:rPr>
                    <w:t>×</w:t>
                  </w:r>
                  <w:r w:rsidRPr="0008128E">
                    <w:rPr>
                      <w:rFonts w:ascii="Times New Roman" w:eastAsia="Times New Roman" w:hAnsi="Times New Roman" w:cs="Times New Roman"/>
                      <w:color w:val="000000"/>
                      <w:bdr w:val="nil"/>
                      <w:lang w:val="en-CA" w:eastAsia="en-CA"/>
                    </w:rPr>
                    <w:t xml:space="preserve"> $1.60)]</w:t>
                  </w:r>
                </w:p>
              </w:tc>
            </w:tr>
            <w:tr w:rsidR="0008128E" w:rsidRPr="0008128E" w14:paraId="73777F08" w14:textId="77777777" w:rsidTr="00DA582B">
              <w:tc>
                <w:tcPr>
                  <w:tcW w:w="720" w:type="dxa"/>
                  <w:tcMar>
                    <w:top w:w="0" w:type="dxa"/>
                    <w:left w:w="0" w:type="dxa"/>
                    <w:bottom w:w="0" w:type="dxa"/>
                    <w:right w:w="0" w:type="dxa"/>
                  </w:tcMar>
                  <w:vAlign w:val="center"/>
                </w:tcPr>
                <w:p w14:paraId="1BB97CEF"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2880" w:type="dxa"/>
                  <w:tcMar>
                    <w:top w:w="0" w:type="dxa"/>
                    <w:left w:w="0" w:type="dxa"/>
                    <w:bottom w:w="0" w:type="dxa"/>
                    <w:right w:w="0" w:type="dxa"/>
                  </w:tcMar>
                  <w:vAlign w:val="center"/>
                </w:tcPr>
                <w:p w14:paraId="35FAADF9"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w:t>
                  </w:r>
                </w:p>
              </w:tc>
              <w:tc>
                <w:tcPr>
                  <w:tcW w:w="5040" w:type="dxa"/>
                  <w:tcMar>
                    <w:top w:w="0" w:type="dxa"/>
                    <w:left w:w="0" w:type="dxa"/>
                    <w:bottom w:w="0" w:type="dxa"/>
                    <w:right w:w="0" w:type="dxa"/>
                  </w:tcMar>
                  <w:vAlign w:val="center"/>
                </w:tcPr>
                <w:p w14:paraId="6CF0F86E" w14:textId="77777777" w:rsidR="0008128E" w:rsidRPr="0008128E" w:rsidRDefault="0008128E" w:rsidP="0008128E">
                  <w:pPr>
                    <w:spacing w:after="0" w:line="240" w:lineRule="auto"/>
                    <w:rPr>
                      <w:rFonts w:ascii="Arial" w:eastAsia="Arial" w:hAnsi="Arial" w:cs="Arial"/>
                      <w:sz w:val="16"/>
                      <w:szCs w:val="24"/>
                      <w:bdr w:val="nil"/>
                      <w:lang w:val="en-CA" w:eastAsia="en-CA"/>
                    </w:rPr>
                  </w:pPr>
                  <w:r w:rsidRPr="0008128E">
                    <w:rPr>
                      <w:rFonts w:ascii="Times New Roman" w:eastAsia="Times New Roman" w:hAnsi="Times New Roman" w:cs="Times New Roman"/>
                      <w:color w:val="000000"/>
                      <w:bdr w:val="nil"/>
                      <w:lang w:val="en-CA" w:eastAsia="en-CA"/>
                    </w:rPr>
                    <w:t>= $3,200 F</w:t>
                  </w:r>
                </w:p>
              </w:tc>
            </w:tr>
          </w:tbl>
          <w:p w14:paraId="4A514579" w14:textId="77777777" w:rsidR="0008128E" w:rsidRPr="0008128E" w:rsidRDefault="0008128E" w:rsidP="0008128E">
            <w:pPr>
              <w:rPr>
                <w:rFonts w:ascii="Arial" w:eastAsia="Arial" w:hAnsi="Arial" w:cs="Arial"/>
                <w:sz w:val="16"/>
                <w:szCs w:val="24"/>
                <w:bdr w:val="nil"/>
              </w:rPr>
            </w:pPr>
          </w:p>
        </w:tc>
      </w:tr>
    </w:tbl>
    <w:p w14:paraId="661AE100" w14:textId="77777777" w:rsidR="0008128E" w:rsidRDefault="0008128E"/>
    <w:p w14:paraId="3036A706" w14:textId="77777777" w:rsidR="0008128E" w:rsidRDefault="0008128E">
      <w:r>
        <w:t>Chapter 13 Questions</w:t>
      </w:r>
    </w:p>
    <w:p w14:paraId="3BB26BD8" w14:textId="77777777" w:rsidR="0008128E" w:rsidRDefault="0008128E"/>
    <w:p w14:paraId="46E00F11"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Senior Company currently buys 30,000 units of a part used to manufacture its product at $40 per unit. Recently the supplier informed Senior Company that a 20% increase will take effect next year. Senior has some additional space and could produce the units for the following per-unit costs (based on 30,000 units):</w:t>
      </w:r>
      <w:r w:rsidRPr="00E2068E">
        <w:rPr>
          <w:rFonts w:ascii="Times New Roman" w:eastAsia="Times New Roman" w:hAnsi="Times New Roman" w:cs="Times New Roman"/>
          <w:color w:val="000000"/>
          <w:bdr w:val="nil"/>
          <w:lang w:val="en-CA" w:eastAsia="en-CA"/>
        </w:rPr>
        <w:br/>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5760"/>
        <w:gridCol w:w="1440"/>
      </w:tblGrid>
      <w:tr w:rsidR="00E2068E" w:rsidRPr="00E2068E" w14:paraId="4A15F1D7" w14:textId="77777777" w:rsidTr="00DA582B">
        <w:tc>
          <w:tcPr>
            <w:tcW w:w="5760" w:type="dxa"/>
            <w:tcMar>
              <w:top w:w="0" w:type="dxa"/>
              <w:left w:w="0" w:type="dxa"/>
              <w:bottom w:w="0" w:type="dxa"/>
              <w:right w:w="0" w:type="dxa"/>
            </w:tcMar>
            <w:vAlign w:val="center"/>
          </w:tcPr>
          <w:p w14:paraId="1CAED199"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Direct materials</w:t>
            </w:r>
          </w:p>
        </w:tc>
        <w:tc>
          <w:tcPr>
            <w:tcW w:w="1440" w:type="dxa"/>
            <w:tcMar>
              <w:top w:w="0" w:type="dxa"/>
              <w:left w:w="0" w:type="dxa"/>
              <w:bottom w:w="0" w:type="dxa"/>
              <w:right w:w="0" w:type="dxa"/>
            </w:tcMar>
            <w:vAlign w:val="center"/>
          </w:tcPr>
          <w:p w14:paraId="79ABACED" w14:textId="77777777" w:rsidR="00E2068E" w:rsidRPr="00E2068E" w:rsidRDefault="00E2068E" w:rsidP="00E2068E">
            <w:pPr>
              <w:shd w:val="clear" w:color="auto" w:fill="FFFFFF"/>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$16</w:t>
            </w:r>
          </w:p>
        </w:tc>
      </w:tr>
      <w:tr w:rsidR="00E2068E" w:rsidRPr="00E2068E" w14:paraId="3452C1C1" w14:textId="77777777" w:rsidTr="00DA582B">
        <w:tc>
          <w:tcPr>
            <w:tcW w:w="5760" w:type="dxa"/>
            <w:tcMar>
              <w:top w:w="0" w:type="dxa"/>
              <w:left w:w="0" w:type="dxa"/>
              <w:bottom w:w="0" w:type="dxa"/>
              <w:right w:w="0" w:type="dxa"/>
            </w:tcMar>
            <w:vAlign w:val="center"/>
          </w:tcPr>
          <w:p w14:paraId="46EB94C1"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Direct labour</w:t>
            </w:r>
          </w:p>
        </w:tc>
        <w:tc>
          <w:tcPr>
            <w:tcW w:w="1440" w:type="dxa"/>
            <w:tcMar>
              <w:top w:w="0" w:type="dxa"/>
              <w:left w:w="0" w:type="dxa"/>
              <w:bottom w:w="0" w:type="dxa"/>
              <w:right w:w="0" w:type="dxa"/>
            </w:tcMar>
            <w:vAlign w:val="center"/>
          </w:tcPr>
          <w:p w14:paraId="56B68D2C" w14:textId="77777777" w:rsidR="00E2068E" w:rsidRPr="00E2068E" w:rsidRDefault="00E2068E" w:rsidP="00E2068E">
            <w:pPr>
              <w:shd w:val="clear" w:color="auto" w:fill="FFFFFF"/>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12</w:t>
            </w:r>
          </w:p>
        </w:tc>
      </w:tr>
      <w:tr w:rsidR="00E2068E" w:rsidRPr="00E2068E" w14:paraId="126047C5" w14:textId="77777777" w:rsidTr="00DA582B">
        <w:tc>
          <w:tcPr>
            <w:tcW w:w="5760" w:type="dxa"/>
            <w:tcMar>
              <w:top w:w="0" w:type="dxa"/>
              <w:left w:w="0" w:type="dxa"/>
              <w:bottom w:w="0" w:type="dxa"/>
              <w:right w:w="0" w:type="dxa"/>
            </w:tcMar>
            <w:vAlign w:val="center"/>
          </w:tcPr>
          <w:p w14:paraId="65DFCAC0"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Variable overhead</w:t>
            </w:r>
          </w:p>
        </w:tc>
        <w:tc>
          <w:tcPr>
            <w:tcW w:w="1440" w:type="dxa"/>
            <w:tcMar>
              <w:top w:w="0" w:type="dxa"/>
              <w:left w:w="0" w:type="dxa"/>
              <w:bottom w:w="0" w:type="dxa"/>
              <w:right w:w="0" w:type="dxa"/>
            </w:tcMar>
            <w:vAlign w:val="center"/>
          </w:tcPr>
          <w:p w14:paraId="55720615" w14:textId="77777777" w:rsidR="00E2068E" w:rsidRPr="00E2068E" w:rsidRDefault="00E2068E" w:rsidP="00E2068E">
            <w:pPr>
              <w:shd w:val="clear" w:color="auto" w:fill="FFFFFF"/>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12</w:t>
            </w:r>
          </w:p>
        </w:tc>
      </w:tr>
      <w:tr w:rsidR="00E2068E" w:rsidRPr="00E2068E" w14:paraId="751DD61D" w14:textId="77777777" w:rsidTr="00DA582B">
        <w:tc>
          <w:tcPr>
            <w:tcW w:w="5760" w:type="dxa"/>
            <w:tcMar>
              <w:top w:w="0" w:type="dxa"/>
              <w:left w:w="0" w:type="dxa"/>
              <w:bottom w:w="0" w:type="dxa"/>
              <w:right w:w="0" w:type="dxa"/>
            </w:tcMar>
            <w:vAlign w:val="center"/>
          </w:tcPr>
          <w:p w14:paraId="12AE18E0"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Fixed overhead</w:t>
            </w:r>
          </w:p>
        </w:tc>
        <w:tc>
          <w:tcPr>
            <w:tcW w:w="1440" w:type="dxa"/>
            <w:tcMar>
              <w:top w:w="0" w:type="dxa"/>
              <w:left w:w="0" w:type="dxa"/>
              <w:bottom w:w="0" w:type="dxa"/>
              <w:right w:w="0" w:type="dxa"/>
            </w:tcMar>
            <w:vAlign w:val="center"/>
          </w:tcPr>
          <w:p w14:paraId="3BFD07B7" w14:textId="77777777" w:rsidR="00E2068E" w:rsidRPr="00E2068E" w:rsidRDefault="00E2068E" w:rsidP="00E2068E">
            <w:pPr>
              <w:shd w:val="clear" w:color="auto" w:fill="FFFFFF"/>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single"/>
                <w:bdr w:val="nil"/>
                <w:lang w:val="en-CA" w:eastAsia="en-CA"/>
              </w:rPr>
              <w:t>  10</w:t>
            </w:r>
          </w:p>
        </w:tc>
      </w:tr>
      <w:tr w:rsidR="00E2068E" w:rsidRPr="00E2068E" w14:paraId="1CFA2EEC" w14:textId="77777777" w:rsidTr="00DA582B">
        <w:tc>
          <w:tcPr>
            <w:tcW w:w="5760" w:type="dxa"/>
            <w:tcMar>
              <w:top w:w="0" w:type="dxa"/>
              <w:left w:w="0" w:type="dxa"/>
              <w:bottom w:w="0" w:type="dxa"/>
              <w:right w:w="0" w:type="dxa"/>
            </w:tcMar>
            <w:vAlign w:val="center"/>
          </w:tcPr>
          <w:p w14:paraId="14AC0030"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Total</w:t>
            </w:r>
          </w:p>
        </w:tc>
        <w:tc>
          <w:tcPr>
            <w:tcW w:w="1440" w:type="dxa"/>
            <w:tcMar>
              <w:top w:w="0" w:type="dxa"/>
              <w:left w:w="0" w:type="dxa"/>
              <w:bottom w:w="0" w:type="dxa"/>
              <w:right w:w="0" w:type="dxa"/>
            </w:tcMar>
            <w:vAlign w:val="center"/>
          </w:tcPr>
          <w:p w14:paraId="258FE969" w14:textId="77777777" w:rsidR="00E2068E" w:rsidRPr="00E2068E" w:rsidRDefault="00E2068E" w:rsidP="00E2068E">
            <w:pPr>
              <w:shd w:val="clear" w:color="auto" w:fill="FFFFFF"/>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double"/>
                <w:bdr w:val="nil"/>
                <w:lang w:val="en-CA" w:eastAsia="en-CA"/>
              </w:rPr>
              <w:t>$50</w:t>
            </w:r>
          </w:p>
        </w:tc>
      </w:tr>
    </w:tbl>
    <w:p w14:paraId="44E6DC0A"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Arial" w:eastAsia="Arial" w:hAnsi="Arial" w:cs="Arial"/>
          <w:sz w:val="16"/>
          <w:szCs w:val="24"/>
          <w:bdr w:val="nil"/>
          <w:lang w:val="en-CA" w:eastAsia="en-CA"/>
        </w:rPr>
        <w:br/>
      </w:r>
      <w:r w:rsidRPr="00E2068E">
        <w:rPr>
          <w:rFonts w:ascii="Times New Roman" w:eastAsia="Times New Roman" w:hAnsi="Times New Roman" w:cs="Times New Roman"/>
          <w:color w:val="000000"/>
          <w:bdr w:val="nil"/>
          <w:lang w:val="en-CA" w:eastAsia="en-CA"/>
        </w:rPr>
        <w:t>If the units are purchased from the supplier, $200,000 of fixed costs will continue to be incurred. In addition, the plant can be rented out for $20,000 per year if the parts are purchased externally.</w:t>
      </w:r>
      <w:r w:rsidRPr="00E2068E">
        <w:rPr>
          <w:rFonts w:ascii="Times New Roman" w:eastAsia="Times New Roman" w:hAnsi="Times New Roman" w:cs="Times New Roman"/>
          <w:color w:val="000000"/>
          <w:bdr w:val="nil"/>
          <w:lang w:val="en-CA" w:eastAsia="en-CA"/>
        </w:rPr>
        <w:br/>
      </w:r>
      <w:r w:rsidRPr="00E2068E">
        <w:rPr>
          <w:rFonts w:ascii="Times New Roman" w:eastAsia="Times New Roman" w:hAnsi="Times New Roman" w:cs="Times New Roman"/>
          <w:color w:val="000000"/>
          <w:bdr w:val="nil"/>
          <w:lang w:val="en-CA" w:eastAsia="en-CA"/>
        </w:rPr>
        <w:br/>
      </w:r>
      <w:r w:rsidRPr="00E2068E">
        <w:rPr>
          <w:rFonts w:ascii="Times New Roman" w:eastAsia="Times New Roman" w:hAnsi="Times New Roman" w:cs="Times New Roman"/>
          <w:b/>
          <w:bCs/>
          <w:color w:val="000000"/>
          <w:bdr w:val="nil"/>
          <w:lang w:val="en-CA" w:eastAsia="en-CA"/>
        </w:rPr>
        <w:t>Required:</w:t>
      </w:r>
      <w:r w:rsidRPr="00E2068E">
        <w:rPr>
          <w:rFonts w:ascii="Times New Roman" w:eastAsia="Times New Roman" w:hAnsi="Times New Roman" w:cs="Times New Roman"/>
          <w:color w:val="000000"/>
          <w:bdr w:val="nil"/>
          <w:lang w:val="en-CA" w:eastAsia="en-CA"/>
        </w:rPr>
        <w:t xml:space="preserve"> Should Senior Company buy the part externally or make it internally?</w:t>
      </w:r>
    </w:p>
    <w:tbl>
      <w:tblPr>
        <w:tblStyle w:val="questionMetaData7"/>
        <w:tblW w:w="0" w:type="auto"/>
        <w:tblInd w:w="0" w:type="dxa"/>
        <w:tblBorders>
          <w:top w:val="nil"/>
          <w:left w:val="nil"/>
          <w:bottom w:val="nil"/>
          <w:right w:val="nil"/>
          <w:insideH w:val="nil"/>
          <w:insideV w:val="nil"/>
        </w:tblBorders>
        <w:tblLook w:val="04A0" w:firstRow="1" w:lastRow="0" w:firstColumn="1" w:lastColumn="0" w:noHBand="0" w:noVBand="1"/>
      </w:tblPr>
      <w:tblGrid>
        <w:gridCol w:w="934"/>
        <w:gridCol w:w="8426"/>
      </w:tblGrid>
      <w:tr w:rsidR="00E2068E" w:rsidRPr="00E2068E" w14:paraId="04BF7D89" w14:textId="77777777" w:rsidTr="00DA582B">
        <w:tc>
          <w:tcPr>
            <w:tcW w:w="0" w:type="auto"/>
            <w:tcMar>
              <w:top w:w="30" w:type="dxa"/>
              <w:left w:w="0" w:type="dxa"/>
              <w:bottom w:w="30" w:type="dxa"/>
              <w:right w:w="0" w:type="dxa"/>
            </w:tcMar>
          </w:tcPr>
          <w:p w14:paraId="67945056" w14:textId="77777777" w:rsidR="00E2068E" w:rsidRPr="00E2068E" w:rsidRDefault="00E2068E" w:rsidP="00E2068E">
            <w:pPr>
              <w:rPr>
                <w:rFonts w:ascii="Arial" w:eastAsia="Arial" w:hAnsi="Arial" w:cs="Arial"/>
                <w:sz w:val="16"/>
                <w:szCs w:val="24"/>
                <w:bdr w:val="nil"/>
              </w:rPr>
            </w:pPr>
            <w:r w:rsidRPr="00E2068E">
              <w:rPr>
                <w:i/>
                <w:iCs/>
                <w:color w:val="000000"/>
                <w:bdr w:val="nil"/>
              </w:rPr>
              <w:t>ANSWER:  </w:t>
            </w:r>
          </w:p>
        </w:tc>
        <w:tc>
          <w:tcPr>
            <w:tcW w:w="0" w:type="auto"/>
            <w:tcMar>
              <w:top w:w="30" w:type="dxa"/>
              <w:left w:w="0" w:type="dxa"/>
              <w:bottom w:w="30" w:type="dxa"/>
              <w:right w:w="0" w:type="dxa"/>
            </w:tcMar>
          </w:tcPr>
          <w:p w14:paraId="3FDAD1E1" w14:textId="77777777" w:rsidR="00E2068E" w:rsidRPr="00E2068E" w:rsidRDefault="00E2068E" w:rsidP="00E2068E">
            <w:pPr>
              <w:rPr>
                <w:rFonts w:ascii="Arial" w:eastAsia="Arial" w:hAnsi="Arial" w:cs="Arial"/>
                <w:sz w:val="16"/>
                <w:szCs w:val="24"/>
                <w:bdr w:val="nil"/>
              </w:rPr>
            </w:pPr>
            <w:r w:rsidRPr="00E2068E">
              <w:rPr>
                <w:rFonts w:ascii="Arial" w:eastAsia="Arial" w:hAnsi="Arial" w:cs="Arial"/>
                <w:sz w:val="16"/>
                <w:szCs w:val="24"/>
                <w:bdr w:val="nil"/>
              </w:rPr>
              <w:br/>
            </w:r>
            <w:r w:rsidRPr="00E2068E">
              <w:rPr>
                <w:color w:val="000000"/>
                <w:bdr w:val="nil"/>
              </w:rPr>
              <w:t xml:space="preserve">Produce internally; it saves $120,000. ($1,620,000 </w:t>
            </w:r>
            <w:r w:rsidRPr="00E2068E">
              <w:rPr>
                <w:rFonts w:ascii="Times" w:eastAsia="Times" w:hAnsi="Times" w:cs="Times"/>
                <w:color w:val="000000"/>
                <w:bdr w:val="nil"/>
              </w:rPr>
              <w:t>−</w:t>
            </w:r>
            <w:r w:rsidRPr="00E2068E">
              <w:rPr>
                <w:color w:val="000000"/>
                <w:bdr w:val="nil"/>
              </w:rPr>
              <w:t xml:space="preserve"> $1,500,000)</w:t>
            </w:r>
            <w:r w:rsidRPr="00E2068E">
              <w:rPr>
                <w:color w:val="000000"/>
                <w:bdr w:val="nil"/>
              </w:rPr>
              <w:br/>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7000"/>
              <w:gridCol w:w="1426"/>
            </w:tblGrid>
            <w:tr w:rsidR="00E2068E" w:rsidRPr="00E2068E" w14:paraId="5D0EB1FC" w14:textId="77777777" w:rsidTr="00DA582B">
              <w:tc>
                <w:tcPr>
                  <w:tcW w:w="7200" w:type="dxa"/>
                  <w:tcMar>
                    <w:top w:w="0" w:type="dxa"/>
                    <w:left w:w="0" w:type="dxa"/>
                    <w:bottom w:w="0" w:type="dxa"/>
                    <w:right w:w="0" w:type="dxa"/>
                  </w:tcMar>
                  <w:vAlign w:val="center"/>
                </w:tcPr>
                <w:p w14:paraId="48B26806"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If purchased externally:</w:t>
                  </w:r>
                </w:p>
              </w:tc>
              <w:tc>
                <w:tcPr>
                  <w:tcW w:w="1440" w:type="dxa"/>
                  <w:tcMar>
                    <w:top w:w="0" w:type="dxa"/>
                    <w:left w:w="0" w:type="dxa"/>
                    <w:bottom w:w="0" w:type="dxa"/>
                    <w:right w:w="0" w:type="dxa"/>
                  </w:tcMar>
                  <w:vAlign w:val="center"/>
                </w:tcPr>
                <w:p w14:paraId="7F4D8C5C"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r>
            <w:tr w:rsidR="00E2068E" w:rsidRPr="00E2068E" w14:paraId="3BEB292F" w14:textId="77777777" w:rsidTr="00DA582B">
              <w:tc>
                <w:tcPr>
                  <w:tcW w:w="7200" w:type="dxa"/>
                  <w:tcMar>
                    <w:top w:w="0" w:type="dxa"/>
                    <w:left w:w="0" w:type="dxa"/>
                    <w:bottom w:w="0" w:type="dxa"/>
                    <w:right w:w="0" w:type="dxa"/>
                  </w:tcMar>
                  <w:vAlign w:val="center"/>
                </w:tcPr>
                <w:p w14:paraId="17CF0776"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xml:space="preserve">Purchase price (30,000 </w:t>
                  </w:r>
                  <w:r w:rsidRPr="00E2068E">
                    <w:rPr>
                      <w:rFonts w:ascii="Times" w:eastAsia="Times" w:hAnsi="Times" w:cs="Times"/>
                      <w:color w:val="000000"/>
                      <w:bdr w:val="nil"/>
                      <w:lang w:val="en-CA" w:eastAsia="en-CA"/>
                    </w:rPr>
                    <w:t>×</w:t>
                  </w:r>
                  <w:r w:rsidRPr="00E2068E">
                    <w:rPr>
                      <w:rFonts w:ascii="Times New Roman" w:eastAsia="Times New Roman" w:hAnsi="Times New Roman" w:cs="Times New Roman"/>
                      <w:color w:val="000000"/>
                      <w:bdr w:val="nil"/>
                      <w:lang w:val="en-CA" w:eastAsia="en-CA"/>
                    </w:rPr>
                    <w:t xml:space="preserve"> $40 </w:t>
                  </w:r>
                  <w:r w:rsidRPr="00E2068E">
                    <w:rPr>
                      <w:rFonts w:ascii="Times" w:eastAsia="Times" w:hAnsi="Times" w:cs="Times"/>
                      <w:color w:val="000000"/>
                      <w:bdr w:val="nil"/>
                      <w:lang w:val="en-CA" w:eastAsia="en-CA"/>
                    </w:rPr>
                    <w:t>×</w:t>
                  </w:r>
                  <w:r w:rsidRPr="00E2068E">
                    <w:rPr>
                      <w:rFonts w:ascii="Times New Roman" w:eastAsia="Times New Roman" w:hAnsi="Times New Roman" w:cs="Times New Roman"/>
                      <w:color w:val="000000"/>
                      <w:bdr w:val="nil"/>
                      <w:lang w:val="en-CA" w:eastAsia="en-CA"/>
                    </w:rPr>
                    <w:t xml:space="preserve"> 1.20)</w:t>
                  </w:r>
                </w:p>
              </w:tc>
              <w:tc>
                <w:tcPr>
                  <w:tcW w:w="1440" w:type="dxa"/>
                  <w:tcMar>
                    <w:top w:w="0" w:type="dxa"/>
                    <w:left w:w="0" w:type="dxa"/>
                    <w:bottom w:w="0" w:type="dxa"/>
                    <w:right w:w="0" w:type="dxa"/>
                  </w:tcMar>
                  <w:vAlign w:val="center"/>
                </w:tcPr>
                <w:p w14:paraId="7C5DF774"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$1,440,000</w:t>
                  </w:r>
                </w:p>
              </w:tc>
            </w:tr>
            <w:tr w:rsidR="00E2068E" w:rsidRPr="00E2068E" w14:paraId="7799783E" w14:textId="77777777" w:rsidTr="00DA582B">
              <w:tc>
                <w:tcPr>
                  <w:tcW w:w="7200" w:type="dxa"/>
                  <w:tcMar>
                    <w:top w:w="0" w:type="dxa"/>
                    <w:left w:w="0" w:type="dxa"/>
                    <w:bottom w:w="0" w:type="dxa"/>
                    <w:right w:w="0" w:type="dxa"/>
                  </w:tcMar>
                  <w:vAlign w:val="center"/>
                </w:tcPr>
                <w:p w14:paraId="4797B648"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Fixed costs</w:t>
                  </w:r>
                </w:p>
              </w:tc>
              <w:tc>
                <w:tcPr>
                  <w:tcW w:w="1440" w:type="dxa"/>
                  <w:tcMar>
                    <w:top w:w="0" w:type="dxa"/>
                    <w:left w:w="0" w:type="dxa"/>
                    <w:bottom w:w="0" w:type="dxa"/>
                    <w:right w:w="0" w:type="dxa"/>
                  </w:tcMar>
                  <w:vAlign w:val="center"/>
                </w:tcPr>
                <w:p w14:paraId="2238C991"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200,000</w:t>
                  </w:r>
                </w:p>
              </w:tc>
            </w:tr>
            <w:tr w:rsidR="00E2068E" w:rsidRPr="00E2068E" w14:paraId="2B9300E5" w14:textId="77777777" w:rsidTr="00DA582B">
              <w:tc>
                <w:tcPr>
                  <w:tcW w:w="7200" w:type="dxa"/>
                  <w:tcMar>
                    <w:top w:w="0" w:type="dxa"/>
                    <w:left w:w="0" w:type="dxa"/>
                    <w:bottom w:w="0" w:type="dxa"/>
                    <w:right w:w="0" w:type="dxa"/>
                  </w:tcMar>
                  <w:vAlign w:val="center"/>
                </w:tcPr>
                <w:p w14:paraId="55A6E80B"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Rent received</w:t>
                  </w:r>
                </w:p>
              </w:tc>
              <w:tc>
                <w:tcPr>
                  <w:tcW w:w="1440" w:type="dxa"/>
                  <w:tcMar>
                    <w:top w:w="0" w:type="dxa"/>
                    <w:left w:w="0" w:type="dxa"/>
                    <w:bottom w:w="0" w:type="dxa"/>
                    <w:right w:w="0" w:type="dxa"/>
                  </w:tcMar>
                  <w:vAlign w:val="center"/>
                </w:tcPr>
                <w:p w14:paraId="7F20E235"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single"/>
                      <w:bdr w:val="nil"/>
                      <w:lang w:val="en-CA" w:eastAsia="en-CA"/>
                    </w:rPr>
                    <w:t>    (20,000</w:t>
                  </w:r>
                  <w:r w:rsidRPr="00E2068E">
                    <w:rPr>
                      <w:rFonts w:ascii="Times New Roman" w:eastAsia="Times New Roman" w:hAnsi="Times New Roman" w:cs="Times New Roman"/>
                      <w:color w:val="000000"/>
                      <w:bdr w:val="nil"/>
                      <w:lang w:val="en-CA" w:eastAsia="en-CA"/>
                    </w:rPr>
                    <w:t>)</w:t>
                  </w:r>
                </w:p>
              </w:tc>
            </w:tr>
            <w:tr w:rsidR="00E2068E" w:rsidRPr="00E2068E" w14:paraId="09F38415" w14:textId="77777777" w:rsidTr="00DA582B">
              <w:tc>
                <w:tcPr>
                  <w:tcW w:w="7200" w:type="dxa"/>
                  <w:tcMar>
                    <w:top w:w="0" w:type="dxa"/>
                    <w:left w:w="0" w:type="dxa"/>
                    <w:bottom w:w="0" w:type="dxa"/>
                    <w:right w:w="0" w:type="dxa"/>
                  </w:tcMar>
                  <w:vAlign w:val="center"/>
                </w:tcPr>
                <w:p w14:paraId="41960B90"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Net cost to purchase</w:t>
                  </w:r>
                </w:p>
              </w:tc>
              <w:tc>
                <w:tcPr>
                  <w:tcW w:w="1440" w:type="dxa"/>
                  <w:tcMar>
                    <w:top w:w="0" w:type="dxa"/>
                    <w:left w:w="0" w:type="dxa"/>
                    <w:bottom w:w="0" w:type="dxa"/>
                    <w:right w:w="0" w:type="dxa"/>
                  </w:tcMar>
                  <w:vAlign w:val="center"/>
                </w:tcPr>
                <w:p w14:paraId="344659E5"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double"/>
                      <w:bdr w:val="nil"/>
                      <w:lang w:val="en-CA" w:eastAsia="en-CA"/>
                    </w:rPr>
                    <w:t>$1,620,000</w:t>
                  </w:r>
                </w:p>
              </w:tc>
            </w:tr>
            <w:tr w:rsidR="00E2068E" w:rsidRPr="00E2068E" w14:paraId="5CA5E6B4" w14:textId="77777777" w:rsidTr="00DA582B">
              <w:tc>
                <w:tcPr>
                  <w:tcW w:w="7200" w:type="dxa"/>
                  <w:tcMar>
                    <w:top w:w="0" w:type="dxa"/>
                    <w:left w:w="0" w:type="dxa"/>
                    <w:bottom w:w="0" w:type="dxa"/>
                    <w:right w:w="0" w:type="dxa"/>
                  </w:tcMar>
                  <w:vAlign w:val="center"/>
                </w:tcPr>
                <w:p w14:paraId="5E1EBD98"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1440" w:type="dxa"/>
                  <w:tcMar>
                    <w:top w:w="0" w:type="dxa"/>
                    <w:left w:w="0" w:type="dxa"/>
                    <w:bottom w:w="0" w:type="dxa"/>
                    <w:right w:w="0" w:type="dxa"/>
                  </w:tcMar>
                  <w:vAlign w:val="center"/>
                </w:tcPr>
                <w:p w14:paraId="5C5C5140"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r>
            <w:tr w:rsidR="00E2068E" w:rsidRPr="00E2068E" w14:paraId="5729915E" w14:textId="77777777" w:rsidTr="00DA582B">
              <w:tc>
                <w:tcPr>
                  <w:tcW w:w="7200" w:type="dxa"/>
                  <w:tcMar>
                    <w:top w:w="0" w:type="dxa"/>
                    <w:left w:w="0" w:type="dxa"/>
                    <w:bottom w:w="0" w:type="dxa"/>
                    <w:right w:w="0" w:type="dxa"/>
                  </w:tcMar>
                  <w:vAlign w:val="center"/>
                </w:tcPr>
                <w:p w14:paraId="63907B27"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If produced internally:</w:t>
                  </w:r>
                </w:p>
              </w:tc>
              <w:tc>
                <w:tcPr>
                  <w:tcW w:w="1440" w:type="dxa"/>
                  <w:tcMar>
                    <w:top w:w="0" w:type="dxa"/>
                    <w:left w:w="0" w:type="dxa"/>
                    <w:bottom w:w="0" w:type="dxa"/>
                    <w:right w:w="0" w:type="dxa"/>
                  </w:tcMar>
                  <w:vAlign w:val="center"/>
                </w:tcPr>
                <w:p w14:paraId="38D1795C"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r>
            <w:tr w:rsidR="00E2068E" w:rsidRPr="00E2068E" w14:paraId="7CBDBA53" w14:textId="77777777" w:rsidTr="00DA582B">
              <w:tc>
                <w:tcPr>
                  <w:tcW w:w="7200" w:type="dxa"/>
                  <w:tcMar>
                    <w:top w:w="0" w:type="dxa"/>
                    <w:left w:w="0" w:type="dxa"/>
                    <w:bottom w:w="0" w:type="dxa"/>
                    <w:right w:w="0" w:type="dxa"/>
                  </w:tcMar>
                  <w:vAlign w:val="center"/>
                </w:tcPr>
                <w:p w14:paraId="70BA9FE8"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xml:space="preserve">Cost to produce (30,000 </w:t>
                  </w:r>
                  <w:r w:rsidRPr="00E2068E">
                    <w:rPr>
                      <w:rFonts w:ascii="Times" w:eastAsia="Times" w:hAnsi="Times" w:cs="Times"/>
                      <w:color w:val="000000"/>
                      <w:bdr w:val="nil"/>
                      <w:lang w:val="en-CA" w:eastAsia="en-CA"/>
                    </w:rPr>
                    <w:t>×</w:t>
                  </w:r>
                  <w:r w:rsidRPr="00E2068E">
                    <w:rPr>
                      <w:rFonts w:ascii="Times New Roman" w:eastAsia="Times New Roman" w:hAnsi="Times New Roman" w:cs="Times New Roman"/>
                      <w:color w:val="000000"/>
                      <w:bdr w:val="nil"/>
                      <w:lang w:val="en-CA" w:eastAsia="en-CA"/>
                    </w:rPr>
                    <w:t xml:space="preserve"> $50)</w:t>
                  </w:r>
                </w:p>
              </w:tc>
              <w:tc>
                <w:tcPr>
                  <w:tcW w:w="1440" w:type="dxa"/>
                  <w:tcMar>
                    <w:top w:w="0" w:type="dxa"/>
                    <w:left w:w="0" w:type="dxa"/>
                    <w:bottom w:w="0" w:type="dxa"/>
                    <w:right w:w="0" w:type="dxa"/>
                  </w:tcMar>
                  <w:vAlign w:val="center"/>
                </w:tcPr>
                <w:p w14:paraId="4295828A"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double"/>
                      <w:bdr w:val="nil"/>
                      <w:lang w:val="en-CA" w:eastAsia="en-CA"/>
                    </w:rPr>
                    <w:t>$1,500,000</w:t>
                  </w:r>
                </w:p>
              </w:tc>
            </w:tr>
          </w:tbl>
          <w:p w14:paraId="15A20C53" w14:textId="77777777" w:rsidR="00E2068E" w:rsidRPr="00E2068E" w:rsidRDefault="00E2068E" w:rsidP="00E2068E">
            <w:pPr>
              <w:rPr>
                <w:rFonts w:ascii="Arial" w:eastAsia="Arial" w:hAnsi="Arial" w:cs="Arial"/>
                <w:sz w:val="16"/>
                <w:szCs w:val="24"/>
                <w:bdr w:val="nil"/>
              </w:rPr>
            </w:pPr>
          </w:p>
        </w:tc>
      </w:tr>
    </w:tbl>
    <w:p w14:paraId="413F98C8" w14:textId="77777777" w:rsidR="0008128E" w:rsidRDefault="0008128E"/>
    <w:p w14:paraId="3FD50A59"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Polar Company produces two types of gears, Simple Gears and Deluxe Gears, with unit contribution margins of $2 and $5, respectively. Each gear must spend time on a special machine. The firm owns 10 machines that together provide 25,000 hours of machine time per year. Each Simple Gear requires 0.10 hours of machine time; each Deluxe Gear requires 0.4 hours of machine time.</w:t>
      </w:r>
      <w:r w:rsidRPr="00E2068E">
        <w:rPr>
          <w:rFonts w:ascii="Times New Roman" w:eastAsia="Times New Roman" w:hAnsi="Times New Roman" w:cs="Times New Roman"/>
          <w:color w:val="000000"/>
          <w:bdr w:val="nil"/>
          <w:lang w:val="en-CA" w:eastAsia="en-CA"/>
        </w:rPr>
        <w:br/>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720"/>
        <w:gridCol w:w="7920"/>
      </w:tblGrid>
      <w:tr w:rsidR="00E2068E" w:rsidRPr="00E2068E" w14:paraId="199E07C1" w14:textId="77777777" w:rsidTr="00DA582B">
        <w:tc>
          <w:tcPr>
            <w:tcW w:w="720" w:type="dxa"/>
            <w:tcMar>
              <w:top w:w="0" w:type="dxa"/>
              <w:left w:w="0" w:type="dxa"/>
              <w:bottom w:w="0" w:type="dxa"/>
              <w:right w:w="0" w:type="dxa"/>
            </w:tcMar>
            <w:vAlign w:val="center"/>
          </w:tcPr>
          <w:p w14:paraId="6AFABC11"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A.</w:t>
            </w:r>
          </w:p>
        </w:tc>
        <w:tc>
          <w:tcPr>
            <w:tcW w:w="7920" w:type="dxa"/>
            <w:tcMar>
              <w:top w:w="0" w:type="dxa"/>
              <w:left w:w="0" w:type="dxa"/>
              <w:bottom w:w="0" w:type="dxa"/>
              <w:right w:w="0" w:type="dxa"/>
            </w:tcMar>
            <w:vAlign w:val="center"/>
          </w:tcPr>
          <w:p w14:paraId="300DB9CF"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What is the contribution margin per hour of machine time for each Simple Gear? And for each Deluxe Gear?</w:t>
            </w:r>
          </w:p>
        </w:tc>
      </w:tr>
      <w:tr w:rsidR="00E2068E" w:rsidRPr="00E2068E" w14:paraId="35460E8B" w14:textId="77777777" w:rsidTr="00DA582B">
        <w:tc>
          <w:tcPr>
            <w:tcW w:w="720" w:type="dxa"/>
            <w:tcMar>
              <w:top w:w="0" w:type="dxa"/>
              <w:left w:w="0" w:type="dxa"/>
              <w:bottom w:w="0" w:type="dxa"/>
              <w:right w:w="0" w:type="dxa"/>
            </w:tcMar>
            <w:vAlign w:val="center"/>
          </w:tcPr>
          <w:p w14:paraId="5E9C2A83"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B.</w:t>
            </w:r>
          </w:p>
        </w:tc>
        <w:tc>
          <w:tcPr>
            <w:tcW w:w="7920" w:type="dxa"/>
            <w:tcMar>
              <w:top w:w="0" w:type="dxa"/>
              <w:left w:w="0" w:type="dxa"/>
              <w:bottom w:w="0" w:type="dxa"/>
              <w:right w:w="0" w:type="dxa"/>
            </w:tcMar>
            <w:vAlign w:val="center"/>
          </w:tcPr>
          <w:p w14:paraId="2817D4A9"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If Polar faces only the production constraint (25,000 hours of machine time), how many units of Simple Gears should be produced? And how many units of Deluxe Gears? What is the total contribution margin from this product mix?</w:t>
            </w:r>
          </w:p>
        </w:tc>
      </w:tr>
      <w:tr w:rsidR="00E2068E" w:rsidRPr="00E2068E" w14:paraId="247203E5" w14:textId="77777777" w:rsidTr="00DA582B">
        <w:tc>
          <w:tcPr>
            <w:tcW w:w="720" w:type="dxa"/>
            <w:tcMar>
              <w:top w:w="0" w:type="dxa"/>
              <w:left w:w="0" w:type="dxa"/>
              <w:bottom w:w="0" w:type="dxa"/>
              <w:right w:w="0" w:type="dxa"/>
            </w:tcMar>
            <w:vAlign w:val="center"/>
          </w:tcPr>
          <w:p w14:paraId="5BA8B858"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lastRenderedPageBreak/>
              <w:t>C.</w:t>
            </w:r>
          </w:p>
        </w:tc>
        <w:tc>
          <w:tcPr>
            <w:tcW w:w="7920" w:type="dxa"/>
            <w:tcMar>
              <w:top w:w="0" w:type="dxa"/>
              <w:left w:w="0" w:type="dxa"/>
              <w:bottom w:w="0" w:type="dxa"/>
              <w:right w:w="0" w:type="dxa"/>
            </w:tcMar>
            <w:vAlign w:val="center"/>
          </w:tcPr>
          <w:p w14:paraId="72B4FD9A"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Now suppose that Polar cannot sell more than 200,000 units of each type of gear. How many units of Simple Gears should be produced? And how many units of Deluxe Gears? What is the total contribution margin from this product mix?</w:t>
            </w:r>
          </w:p>
        </w:tc>
      </w:tr>
    </w:tbl>
    <w:p w14:paraId="450C20EA" w14:textId="77777777" w:rsidR="00E2068E" w:rsidRPr="00E2068E" w:rsidRDefault="00E2068E" w:rsidP="00E2068E">
      <w:pPr>
        <w:spacing w:after="0" w:line="240" w:lineRule="auto"/>
        <w:rPr>
          <w:rFonts w:ascii="Arial" w:eastAsia="Arial" w:hAnsi="Arial" w:cs="Arial"/>
          <w:vanish/>
          <w:sz w:val="16"/>
          <w:szCs w:val="24"/>
          <w:bdr w:val="nil"/>
          <w:lang w:val="en-CA" w:eastAsia="en-CA"/>
        </w:rPr>
      </w:pPr>
    </w:p>
    <w:tbl>
      <w:tblPr>
        <w:tblStyle w:val="questionMetaData8"/>
        <w:tblW w:w="0" w:type="auto"/>
        <w:tblInd w:w="0" w:type="dxa"/>
        <w:tblBorders>
          <w:top w:val="nil"/>
          <w:left w:val="nil"/>
          <w:bottom w:val="nil"/>
          <w:right w:val="nil"/>
          <w:insideH w:val="nil"/>
          <w:insideV w:val="nil"/>
        </w:tblBorders>
        <w:tblLook w:val="04A0" w:firstRow="1" w:lastRow="0" w:firstColumn="1" w:lastColumn="0" w:noHBand="0" w:noVBand="1"/>
      </w:tblPr>
      <w:tblGrid>
        <w:gridCol w:w="934"/>
        <w:gridCol w:w="8426"/>
      </w:tblGrid>
      <w:tr w:rsidR="00E2068E" w:rsidRPr="00E2068E" w14:paraId="6C093DA0" w14:textId="77777777" w:rsidTr="00DA582B">
        <w:tc>
          <w:tcPr>
            <w:tcW w:w="0" w:type="auto"/>
            <w:tcMar>
              <w:top w:w="30" w:type="dxa"/>
              <w:left w:w="0" w:type="dxa"/>
              <w:bottom w:w="30" w:type="dxa"/>
              <w:right w:w="0" w:type="dxa"/>
            </w:tcMar>
          </w:tcPr>
          <w:p w14:paraId="7D5777BD" w14:textId="77777777" w:rsidR="00E2068E" w:rsidRPr="00E2068E" w:rsidRDefault="00E2068E" w:rsidP="00E2068E">
            <w:pPr>
              <w:rPr>
                <w:rFonts w:ascii="Arial" w:eastAsia="Arial" w:hAnsi="Arial" w:cs="Arial"/>
                <w:sz w:val="16"/>
                <w:szCs w:val="24"/>
                <w:bdr w:val="nil"/>
              </w:rPr>
            </w:pPr>
            <w:r w:rsidRPr="00E2068E">
              <w:rPr>
                <w:i/>
                <w:iCs/>
                <w:color w:val="000000"/>
                <w:bdr w:val="nil"/>
              </w:rPr>
              <w:t>ANSWER:  </w:t>
            </w:r>
          </w:p>
        </w:tc>
        <w:tc>
          <w:tcPr>
            <w:tcW w:w="0" w:type="auto"/>
            <w:tcMar>
              <w:top w:w="30" w:type="dxa"/>
              <w:left w:w="0" w:type="dxa"/>
              <w:bottom w:w="30" w:type="dxa"/>
              <w:right w:w="0" w:type="dxa"/>
            </w:tcMar>
          </w:tcPr>
          <w:p w14:paraId="1F99797C" w14:textId="77777777" w:rsidR="00E2068E" w:rsidRPr="00E2068E" w:rsidRDefault="00E2068E" w:rsidP="00E2068E">
            <w:pPr>
              <w:rPr>
                <w:rFonts w:ascii="Arial" w:eastAsia="Arial" w:hAnsi="Arial" w:cs="Arial"/>
                <w:sz w:val="16"/>
                <w:szCs w:val="24"/>
                <w:bdr w:val="nil"/>
              </w:rPr>
            </w:pP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480"/>
              <w:gridCol w:w="3184"/>
              <w:gridCol w:w="1053"/>
              <w:gridCol w:w="3709"/>
            </w:tblGrid>
            <w:tr w:rsidR="00E2068E" w:rsidRPr="00E2068E" w14:paraId="05E262ED" w14:textId="77777777" w:rsidTr="00DA582B">
              <w:tc>
                <w:tcPr>
                  <w:tcW w:w="720" w:type="dxa"/>
                  <w:tcMar>
                    <w:top w:w="0" w:type="dxa"/>
                    <w:left w:w="0" w:type="dxa"/>
                    <w:bottom w:w="0" w:type="dxa"/>
                    <w:right w:w="0" w:type="dxa"/>
                  </w:tcMar>
                  <w:vAlign w:val="center"/>
                </w:tcPr>
                <w:p w14:paraId="5DD64C35"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A.</w:t>
                  </w:r>
                </w:p>
              </w:tc>
              <w:tc>
                <w:tcPr>
                  <w:tcW w:w="5040" w:type="dxa"/>
                  <w:tcMar>
                    <w:top w:w="0" w:type="dxa"/>
                    <w:left w:w="0" w:type="dxa"/>
                    <w:bottom w:w="0" w:type="dxa"/>
                    <w:right w:w="0" w:type="dxa"/>
                  </w:tcMar>
                  <w:vAlign w:val="center"/>
                </w:tcPr>
                <w:p w14:paraId="01367602"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1440" w:type="dxa"/>
                  <w:tcMar>
                    <w:top w:w="0" w:type="dxa"/>
                    <w:left w:w="0" w:type="dxa"/>
                    <w:bottom w:w="0" w:type="dxa"/>
                    <w:right w:w="0" w:type="dxa"/>
                  </w:tcMar>
                  <w:vAlign w:val="center"/>
                </w:tcPr>
                <w:p w14:paraId="2159DBA8"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single"/>
                      <w:bdr w:val="nil"/>
                      <w:lang w:val="en-CA" w:eastAsia="en-CA"/>
                    </w:rPr>
                    <w:t>Simple Gear</w:t>
                  </w:r>
                </w:p>
              </w:tc>
              <w:tc>
                <w:tcPr>
                  <w:tcW w:w="1440" w:type="dxa"/>
                  <w:tcMar>
                    <w:top w:w="0" w:type="dxa"/>
                    <w:left w:w="0" w:type="dxa"/>
                    <w:bottom w:w="0" w:type="dxa"/>
                    <w:right w:w="0" w:type="dxa"/>
                  </w:tcMar>
                  <w:vAlign w:val="center"/>
                </w:tcPr>
                <w:p w14:paraId="0F4C86F7"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single"/>
                      <w:bdr w:val="nil"/>
                      <w:lang w:val="en-CA" w:eastAsia="en-CA"/>
                    </w:rPr>
                    <w:t>Deluxe Gear</w:t>
                  </w:r>
                </w:p>
              </w:tc>
            </w:tr>
            <w:tr w:rsidR="00E2068E" w:rsidRPr="00E2068E" w14:paraId="6840DADF" w14:textId="77777777" w:rsidTr="00DA582B">
              <w:tc>
                <w:tcPr>
                  <w:tcW w:w="720" w:type="dxa"/>
                  <w:tcMar>
                    <w:top w:w="0" w:type="dxa"/>
                    <w:left w:w="0" w:type="dxa"/>
                    <w:bottom w:w="0" w:type="dxa"/>
                    <w:right w:w="0" w:type="dxa"/>
                  </w:tcMar>
                  <w:vAlign w:val="center"/>
                </w:tcPr>
                <w:p w14:paraId="58F9C7DE"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5040" w:type="dxa"/>
                  <w:tcMar>
                    <w:top w:w="0" w:type="dxa"/>
                    <w:left w:w="0" w:type="dxa"/>
                    <w:bottom w:w="0" w:type="dxa"/>
                    <w:right w:w="0" w:type="dxa"/>
                  </w:tcMar>
                  <w:vAlign w:val="center"/>
                </w:tcPr>
                <w:p w14:paraId="017586D3"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Contribution margin per unit</w:t>
                  </w:r>
                </w:p>
              </w:tc>
              <w:tc>
                <w:tcPr>
                  <w:tcW w:w="1440" w:type="dxa"/>
                  <w:tcMar>
                    <w:top w:w="0" w:type="dxa"/>
                    <w:left w:w="0" w:type="dxa"/>
                    <w:bottom w:w="0" w:type="dxa"/>
                    <w:right w:w="0" w:type="dxa"/>
                  </w:tcMar>
                  <w:vAlign w:val="center"/>
                </w:tcPr>
                <w:p w14:paraId="14C20F7E"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2.00</w:t>
                  </w:r>
                </w:p>
              </w:tc>
              <w:tc>
                <w:tcPr>
                  <w:tcW w:w="1440" w:type="dxa"/>
                  <w:tcMar>
                    <w:top w:w="0" w:type="dxa"/>
                    <w:left w:w="0" w:type="dxa"/>
                    <w:bottom w:w="0" w:type="dxa"/>
                    <w:right w:w="0" w:type="dxa"/>
                  </w:tcMar>
                  <w:vAlign w:val="center"/>
                </w:tcPr>
                <w:p w14:paraId="73D90926"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5.00</w:t>
                  </w:r>
                </w:p>
              </w:tc>
            </w:tr>
            <w:tr w:rsidR="00E2068E" w:rsidRPr="00E2068E" w14:paraId="4D936252" w14:textId="77777777" w:rsidTr="00DA582B">
              <w:tc>
                <w:tcPr>
                  <w:tcW w:w="720" w:type="dxa"/>
                  <w:tcMar>
                    <w:top w:w="0" w:type="dxa"/>
                    <w:left w:w="0" w:type="dxa"/>
                    <w:bottom w:w="0" w:type="dxa"/>
                    <w:right w:w="0" w:type="dxa"/>
                  </w:tcMar>
                  <w:vAlign w:val="center"/>
                </w:tcPr>
                <w:p w14:paraId="1B197A00"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5040" w:type="dxa"/>
                  <w:tcMar>
                    <w:top w:w="0" w:type="dxa"/>
                    <w:left w:w="0" w:type="dxa"/>
                    <w:bottom w:w="0" w:type="dxa"/>
                    <w:right w:w="0" w:type="dxa"/>
                  </w:tcMar>
                  <w:vAlign w:val="center"/>
                </w:tcPr>
                <w:p w14:paraId="3B6A1570"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Hours of machine time</w:t>
                  </w:r>
                </w:p>
              </w:tc>
              <w:tc>
                <w:tcPr>
                  <w:tcW w:w="1440" w:type="dxa"/>
                  <w:tcMar>
                    <w:top w:w="0" w:type="dxa"/>
                    <w:left w:w="0" w:type="dxa"/>
                    <w:bottom w:w="0" w:type="dxa"/>
                    <w:right w:w="0" w:type="dxa"/>
                  </w:tcMar>
                  <w:vAlign w:val="center"/>
                </w:tcPr>
                <w:p w14:paraId="6FC52F71"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single"/>
                      <w:bdr w:val="nil"/>
                      <w:lang w:val="en-CA" w:eastAsia="en-CA"/>
                    </w:rPr>
                    <w:t>    0.10</w:t>
                  </w:r>
                </w:p>
              </w:tc>
              <w:tc>
                <w:tcPr>
                  <w:tcW w:w="1440" w:type="dxa"/>
                  <w:tcMar>
                    <w:top w:w="0" w:type="dxa"/>
                    <w:left w:w="0" w:type="dxa"/>
                    <w:bottom w:w="0" w:type="dxa"/>
                    <w:right w:w="0" w:type="dxa"/>
                  </w:tcMar>
                  <w:vAlign w:val="center"/>
                </w:tcPr>
                <w:p w14:paraId="7ABA065F"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single"/>
                      <w:bdr w:val="nil"/>
                      <w:lang w:val="en-CA" w:eastAsia="en-CA"/>
                    </w:rPr>
                    <w:t>    0.40</w:t>
                  </w:r>
                </w:p>
              </w:tc>
            </w:tr>
            <w:tr w:rsidR="00E2068E" w:rsidRPr="00E2068E" w14:paraId="4A79B645" w14:textId="77777777" w:rsidTr="00DA582B">
              <w:tc>
                <w:tcPr>
                  <w:tcW w:w="720" w:type="dxa"/>
                  <w:tcMar>
                    <w:top w:w="0" w:type="dxa"/>
                    <w:left w:w="0" w:type="dxa"/>
                    <w:bottom w:w="0" w:type="dxa"/>
                    <w:right w:w="0" w:type="dxa"/>
                  </w:tcMar>
                  <w:vAlign w:val="center"/>
                </w:tcPr>
                <w:p w14:paraId="2A2FCEB7"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5040" w:type="dxa"/>
                  <w:tcMar>
                    <w:top w:w="0" w:type="dxa"/>
                    <w:left w:w="0" w:type="dxa"/>
                    <w:bottom w:w="0" w:type="dxa"/>
                    <w:right w:w="0" w:type="dxa"/>
                  </w:tcMar>
                  <w:vAlign w:val="center"/>
                </w:tcPr>
                <w:p w14:paraId="0719FDAD"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Contribution margin per hour of machine time</w:t>
                  </w:r>
                </w:p>
              </w:tc>
              <w:tc>
                <w:tcPr>
                  <w:tcW w:w="1440" w:type="dxa"/>
                  <w:tcMar>
                    <w:top w:w="0" w:type="dxa"/>
                    <w:left w:w="0" w:type="dxa"/>
                    <w:bottom w:w="0" w:type="dxa"/>
                    <w:right w:w="0" w:type="dxa"/>
                  </w:tcMar>
                  <w:vAlign w:val="center"/>
                </w:tcPr>
                <w:p w14:paraId="0B259C5C"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double"/>
                      <w:bdr w:val="nil"/>
                      <w:lang w:val="en-CA" w:eastAsia="en-CA"/>
                    </w:rPr>
                    <w:t>$20.00</w:t>
                  </w:r>
                </w:p>
              </w:tc>
              <w:tc>
                <w:tcPr>
                  <w:tcW w:w="1440" w:type="dxa"/>
                  <w:tcMar>
                    <w:top w:w="0" w:type="dxa"/>
                    <w:left w:w="0" w:type="dxa"/>
                    <w:bottom w:w="0" w:type="dxa"/>
                    <w:right w:w="0" w:type="dxa"/>
                  </w:tcMar>
                  <w:vAlign w:val="center"/>
                </w:tcPr>
                <w:p w14:paraId="3CEC25FA"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double"/>
                      <w:bdr w:val="nil"/>
                      <w:lang w:val="en-CA" w:eastAsia="en-CA"/>
                    </w:rPr>
                    <w:t>$12.50</w:t>
                  </w:r>
                </w:p>
              </w:tc>
            </w:tr>
            <w:tr w:rsidR="00E2068E" w:rsidRPr="00E2068E" w14:paraId="7ED56D14" w14:textId="77777777" w:rsidTr="00DA582B">
              <w:tc>
                <w:tcPr>
                  <w:tcW w:w="720" w:type="dxa"/>
                  <w:gridSpan w:val="2"/>
                  <w:tcMar>
                    <w:top w:w="0" w:type="dxa"/>
                    <w:left w:w="0" w:type="dxa"/>
                    <w:bottom w:w="0" w:type="dxa"/>
                    <w:right w:w="0" w:type="dxa"/>
                  </w:tcMar>
                  <w:vAlign w:val="center"/>
                </w:tcPr>
                <w:p w14:paraId="3A5255B9"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03AF8030"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r>
            <w:tr w:rsidR="00E2068E" w:rsidRPr="00E2068E" w14:paraId="138E0A25" w14:textId="77777777" w:rsidTr="00DA582B">
              <w:tc>
                <w:tcPr>
                  <w:tcW w:w="720" w:type="dxa"/>
                  <w:gridSpan w:val="2"/>
                  <w:tcMar>
                    <w:top w:w="0" w:type="dxa"/>
                    <w:left w:w="0" w:type="dxa"/>
                    <w:bottom w:w="0" w:type="dxa"/>
                    <w:right w:w="0" w:type="dxa"/>
                  </w:tcMar>
                  <w:vAlign w:val="center"/>
                </w:tcPr>
                <w:p w14:paraId="5CC68895"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B.</w:t>
                  </w:r>
                </w:p>
              </w:tc>
              <w:tc>
                <w:tcPr>
                  <w:tcW w:w="7920" w:type="dxa"/>
                  <w:gridSpan w:val="2"/>
                  <w:tcMar>
                    <w:top w:w="0" w:type="dxa"/>
                    <w:left w:w="0" w:type="dxa"/>
                    <w:bottom w:w="0" w:type="dxa"/>
                    <w:right w:w="0" w:type="dxa"/>
                  </w:tcMar>
                  <w:vAlign w:val="center"/>
                </w:tcPr>
                <w:p w14:paraId="4772A0C2"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Since each Simple Gear has the higher contribution margin per hour of the scarce resource, Polar should produce only Simple Gears and no Deluxe Gears.</w:t>
                  </w:r>
                </w:p>
              </w:tc>
            </w:tr>
            <w:tr w:rsidR="00E2068E" w:rsidRPr="00E2068E" w14:paraId="44B0AB4D" w14:textId="77777777" w:rsidTr="00DA582B">
              <w:tc>
                <w:tcPr>
                  <w:tcW w:w="720" w:type="dxa"/>
                  <w:gridSpan w:val="2"/>
                  <w:tcMar>
                    <w:top w:w="0" w:type="dxa"/>
                    <w:left w:w="0" w:type="dxa"/>
                    <w:bottom w:w="0" w:type="dxa"/>
                    <w:right w:w="0" w:type="dxa"/>
                  </w:tcMar>
                  <w:vAlign w:val="center"/>
                </w:tcPr>
                <w:p w14:paraId="4B27F4D9"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56E906A4"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r>
            <w:tr w:rsidR="00E2068E" w:rsidRPr="00E2068E" w14:paraId="7F6F47AC" w14:textId="77777777" w:rsidTr="00DA582B">
              <w:tc>
                <w:tcPr>
                  <w:tcW w:w="720" w:type="dxa"/>
                  <w:gridSpan w:val="2"/>
                  <w:tcMar>
                    <w:top w:w="0" w:type="dxa"/>
                    <w:left w:w="0" w:type="dxa"/>
                    <w:bottom w:w="0" w:type="dxa"/>
                    <w:right w:w="0" w:type="dxa"/>
                  </w:tcMar>
                  <w:vAlign w:val="center"/>
                </w:tcPr>
                <w:p w14:paraId="48A88E20"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056143B6"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Simple Gear units = 25,000/0.10 = 250,000</w:t>
                  </w:r>
                </w:p>
              </w:tc>
            </w:tr>
            <w:tr w:rsidR="00E2068E" w:rsidRPr="00E2068E" w14:paraId="4F222662" w14:textId="77777777" w:rsidTr="00DA582B">
              <w:tc>
                <w:tcPr>
                  <w:tcW w:w="720" w:type="dxa"/>
                  <w:gridSpan w:val="2"/>
                  <w:tcMar>
                    <w:top w:w="0" w:type="dxa"/>
                    <w:left w:w="0" w:type="dxa"/>
                    <w:bottom w:w="0" w:type="dxa"/>
                    <w:right w:w="0" w:type="dxa"/>
                  </w:tcMar>
                  <w:vAlign w:val="center"/>
                </w:tcPr>
                <w:p w14:paraId="6B1D9847"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6967D34D"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Deluxe Gear units = 0</w:t>
                  </w:r>
                </w:p>
              </w:tc>
            </w:tr>
            <w:tr w:rsidR="00E2068E" w:rsidRPr="00E2068E" w14:paraId="616D3C5B" w14:textId="77777777" w:rsidTr="00DA582B">
              <w:tc>
                <w:tcPr>
                  <w:tcW w:w="720" w:type="dxa"/>
                  <w:gridSpan w:val="2"/>
                  <w:tcMar>
                    <w:top w:w="0" w:type="dxa"/>
                    <w:left w:w="0" w:type="dxa"/>
                    <w:bottom w:w="0" w:type="dxa"/>
                    <w:right w:w="0" w:type="dxa"/>
                  </w:tcMar>
                  <w:vAlign w:val="center"/>
                </w:tcPr>
                <w:p w14:paraId="6C276FA4"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3FF2D1F3"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r>
            <w:tr w:rsidR="00E2068E" w:rsidRPr="00E2068E" w14:paraId="5E1F9F99" w14:textId="77777777" w:rsidTr="00DA582B">
              <w:tc>
                <w:tcPr>
                  <w:tcW w:w="720" w:type="dxa"/>
                  <w:gridSpan w:val="2"/>
                  <w:tcMar>
                    <w:top w:w="0" w:type="dxa"/>
                    <w:left w:w="0" w:type="dxa"/>
                    <w:bottom w:w="0" w:type="dxa"/>
                    <w:right w:w="0" w:type="dxa"/>
                  </w:tcMar>
                  <w:vAlign w:val="center"/>
                </w:tcPr>
                <w:p w14:paraId="36B14A2C"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4A774F07"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Total contribution margin = $2(250,000) = $500,000</w:t>
                  </w:r>
                </w:p>
              </w:tc>
            </w:tr>
            <w:tr w:rsidR="00E2068E" w:rsidRPr="00E2068E" w14:paraId="7223CB57" w14:textId="77777777" w:rsidTr="00DA582B">
              <w:tc>
                <w:tcPr>
                  <w:tcW w:w="720" w:type="dxa"/>
                  <w:gridSpan w:val="2"/>
                  <w:tcMar>
                    <w:top w:w="0" w:type="dxa"/>
                    <w:left w:w="0" w:type="dxa"/>
                    <w:bottom w:w="0" w:type="dxa"/>
                    <w:right w:w="0" w:type="dxa"/>
                  </w:tcMar>
                  <w:vAlign w:val="center"/>
                </w:tcPr>
                <w:p w14:paraId="7E3AAB89"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2BD3A9BF"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r>
            <w:tr w:rsidR="00E2068E" w:rsidRPr="00E2068E" w14:paraId="3932AF61" w14:textId="77777777" w:rsidTr="00DA582B">
              <w:tc>
                <w:tcPr>
                  <w:tcW w:w="720" w:type="dxa"/>
                  <w:gridSpan w:val="2"/>
                  <w:tcMar>
                    <w:top w:w="0" w:type="dxa"/>
                    <w:left w:w="0" w:type="dxa"/>
                    <w:bottom w:w="0" w:type="dxa"/>
                    <w:right w:w="0" w:type="dxa"/>
                  </w:tcMar>
                  <w:vAlign w:val="center"/>
                </w:tcPr>
                <w:p w14:paraId="623CC955"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C.</w:t>
                  </w:r>
                </w:p>
              </w:tc>
              <w:tc>
                <w:tcPr>
                  <w:tcW w:w="7920" w:type="dxa"/>
                  <w:gridSpan w:val="2"/>
                  <w:tcMar>
                    <w:top w:w="0" w:type="dxa"/>
                    <w:left w:w="0" w:type="dxa"/>
                    <w:bottom w:w="0" w:type="dxa"/>
                    <w:right w:w="0" w:type="dxa"/>
                  </w:tcMar>
                  <w:vAlign w:val="center"/>
                </w:tcPr>
                <w:p w14:paraId="51049E1D"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Simple Gear units = 200,000</w:t>
                  </w:r>
                </w:p>
              </w:tc>
            </w:tr>
            <w:tr w:rsidR="00E2068E" w:rsidRPr="00E2068E" w14:paraId="06D963BA" w14:textId="77777777" w:rsidTr="00DA582B">
              <w:tc>
                <w:tcPr>
                  <w:tcW w:w="720" w:type="dxa"/>
                  <w:gridSpan w:val="2"/>
                  <w:tcMar>
                    <w:top w:w="0" w:type="dxa"/>
                    <w:left w:w="0" w:type="dxa"/>
                    <w:bottom w:w="0" w:type="dxa"/>
                    <w:right w:w="0" w:type="dxa"/>
                  </w:tcMar>
                  <w:vAlign w:val="center"/>
                </w:tcPr>
                <w:p w14:paraId="687EE4D7"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671E0CAE"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xml:space="preserve">Remaining machine time = 25,000 hours </w:t>
                  </w:r>
                  <w:r w:rsidRPr="00E2068E">
                    <w:rPr>
                      <w:rFonts w:ascii="Times" w:eastAsia="Times" w:hAnsi="Times" w:cs="Times"/>
                      <w:color w:val="000000"/>
                      <w:bdr w:val="nil"/>
                      <w:lang w:val="en-CA" w:eastAsia="en-CA"/>
                    </w:rPr>
                    <w:t>−</w:t>
                  </w:r>
                  <w:r w:rsidRPr="00E2068E">
                    <w:rPr>
                      <w:rFonts w:ascii="Times New Roman" w:eastAsia="Times New Roman" w:hAnsi="Times New Roman" w:cs="Times New Roman"/>
                      <w:color w:val="000000"/>
                      <w:bdr w:val="nil"/>
                      <w:lang w:val="en-CA" w:eastAsia="en-CA"/>
                    </w:rPr>
                    <w:t xml:space="preserve"> (200,000 </w:t>
                  </w:r>
                  <w:r w:rsidRPr="00E2068E">
                    <w:rPr>
                      <w:rFonts w:ascii="Times" w:eastAsia="Times" w:hAnsi="Times" w:cs="Times"/>
                      <w:color w:val="000000"/>
                      <w:bdr w:val="nil"/>
                      <w:lang w:val="en-CA" w:eastAsia="en-CA"/>
                    </w:rPr>
                    <w:t>×</w:t>
                  </w:r>
                  <w:r w:rsidRPr="00E2068E">
                    <w:rPr>
                      <w:rFonts w:ascii="Times New Roman" w:eastAsia="Times New Roman" w:hAnsi="Times New Roman" w:cs="Times New Roman"/>
                      <w:color w:val="000000"/>
                      <w:bdr w:val="nil"/>
                      <w:lang w:val="en-CA" w:eastAsia="en-CA"/>
                    </w:rPr>
                    <w:t xml:space="preserve"> 0.1) = 5,000 machine hours</w:t>
                  </w:r>
                </w:p>
              </w:tc>
            </w:tr>
            <w:tr w:rsidR="00E2068E" w:rsidRPr="00E2068E" w14:paraId="2154590B" w14:textId="77777777" w:rsidTr="00DA582B">
              <w:tc>
                <w:tcPr>
                  <w:tcW w:w="720" w:type="dxa"/>
                  <w:gridSpan w:val="2"/>
                  <w:tcMar>
                    <w:top w:w="0" w:type="dxa"/>
                    <w:left w:w="0" w:type="dxa"/>
                    <w:bottom w:w="0" w:type="dxa"/>
                    <w:right w:w="0" w:type="dxa"/>
                  </w:tcMar>
                  <w:vAlign w:val="center"/>
                </w:tcPr>
                <w:p w14:paraId="5CD39B5A"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3CFBC228"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Deluxe Gear units = 5,000/0.4 = 12,500</w:t>
                  </w:r>
                </w:p>
              </w:tc>
            </w:tr>
            <w:tr w:rsidR="00E2068E" w:rsidRPr="00E2068E" w14:paraId="5B01F180" w14:textId="77777777" w:rsidTr="00DA582B">
              <w:tc>
                <w:tcPr>
                  <w:tcW w:w="720" w:type="dxa"/>
                  <w:gridSpan w:val="2"/>
                  <w:tcMar>
                    <w:top w:w="0" w:type="dxa"/>
                    <w:left w:w="0" w:type="dxa"/>
                    <w:bottom w:w="0" w:type="dxa"/>
                    <w:right w:w="0" w:type="dxa"/>
                  </w:tcMar>
                  <w:vAlign w:val="center"/>
                </w:tcPr>
                <w:p w14:paraId="3BE8ACAD"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68352CBB"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Total contribution margin = $2(200,000) + $5(12,500) = $462,500</w:t>
                  </w:r>
                </w:p>
              </w:tc>
            </w:tr>
          </w:tbl>
          <w:p w14:paraId="749AA718" w14:textId="77777777" w:rsidR="00E2068E" w:rsidRPr="00E2068E" w:rsidRDefault="00E2068E" w:rsidP="00E2068E">
            <w:pPr>
              <w:rPr>
                <w:rFonts w:ascii="Arial" w:eastAsia="Arial" w:hAnsi="Arial" w:cs="Arial"/>
                <w:sz w:val="16"/>
                <w:szCs w:val="24"/>
                <w:bdr w:val="nil"/>
              </w:rPr>
            </w:pPr>
          </w:p>
        </w:tc>
      </w:tr>
    </w:tbl>
    <w:p w14:paraId="398E1158" w14:textId="77777777" w:rsidR="00E2068E" w:rsidRDefault="00E2068E"/>
    <w:p w14:paraId="1A3C3E4E" w14:textId="77777777" w:rsidR="00E2068E" w:rsidRDefault="00E2068E"/>
    <w:p w14:paraId="142EE7F1"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Roberts Company produces two types of gears, Gear A and Gear B, with unit contribution margins of $6 and $8, respectively. Each gear must spend time on a special machine. The firm owns five machines that together provide 12,000 hours of machine time per year. Gear A requires 12 minutes of machine time; Gear B requires 24 minutes of machine time.</w:t>
      </w:r>
      <w:r w:rsidRPr="00E2068E">
        <w:rPr>
          <w:rFonts w:ascii="Times New Roman" w:eastAsia="Times New Roman" w:hAnsi="Times New Roman" w:cs="Times New Roman"/>
          <w:color w:val="000000"/>
          <w:bdr w:val="nil"/>
          <w:lang w:val="en-CA" w:eastAsia="en-CA"/>
        </w:rPr>
        <w:br/>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720"/>
        <w:gridCol w:w="7920"/>
      </w:tblGrid>
      <w:tr w:rsidR="00E2068E" w:rsidRPr="00E2068E" w14:paraId="05BE7799" w14:textId="77777777" w:rsidTr="00DA582B">
        <w:tc>
          <w:tcPr>
            <w:tcW w:w="720" w:type="dxa"/>
            <w:tcMar>
              <w:top w:w="0" w:type="dxa"/>
              <w:left w:w="0" w:type="dxa"/>
              <w:bottom w:w="0" w:type="dxa"/>
              <w:right w:w="0" w:type="dxa"/>
            </w:tcMar>
            <w:vAlign w:val="center"/>
          </w:tcPr>
          <w:p w14:paraId="6684C577"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A.</w:t>
            </w:r>
          </w:p>
        </w:tc>
        <w:tc>
          <w:tcPr>
            <w:tcW w:w="7920" w:type="dxa"/>
            <w:tcMar>
              <w:top w:w="0" w:type="dxa"/>
              <w:left w:w="0" w:type="dxa"/>
              <w:bottom w:w="0" w:type="dxa"/>
              <w:right w:w="0" w:type="dxa"/>
            </w:tcMar>
            <w:vAlign w:val="center"/>
          </w:tcPr>
          <w:p w14:paraId="0E9859EC"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What is the contribution margin per hour of machine time for Gear A? And for Gear B?</w:t>
            </w:r>
          </w:p>
        </w:tc>
      </w:tr>
      <w:tr w:rsidR="00E2068E" w:rsidRPr="00E2068E" w14:paraId="766A19C5" w14:textId="77777777" w:rsidTr="00DA582B">
        <w:tc>
          <w:tcPr>
            <w:tcW w:w="720" w:type="dxa"/>
            <w:tcMar>
              <w:top w:w="0" w:type="dxa"/>
              <w:left w:w="0" w:type="dxa"/>
              <w:bottom w:w="0" w:type="dxa"/>
              <w:right w:w="0" w:type="dxa"/>
            </w:tcMar>
            <w:vAlign w:val="center"/>
          </w:tcPr>
          <w:p w14:paraId="76FED948"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B.</w:t>
            </w:r>
          </w:p>
        </w:tc>
        <w:tc>
          <w:tcPr>
            <w:tcW w:w="7920" w:type="dxa"/>
            <w:tcMar>
              <w:top w:w="0" w:type="dxa"/>
              <w:left w:w="0" w:type="dxa"/>
              <w:bottom w:w="0" w:type="dxa"/>
              <w:right w:w="0" w:type="dxa"/>
            </w:tcMar>
            <w:vAlign w:val="center"/>
          </w:tcPr>
          <w:p w14:paraId="29E2A1E8"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If Roberts faces only the production constraint (12,000 hours of machine time), how many units of Gear A should be produced? And how many units of Gear B? What is the total contribution margin from this product mix?</w:t>
            </w:r>
          </w:p>
        </w:tc>
      </w:tr>
      <w:tr w:rsidR="00E2068E" w:rsidRPr="00E2068E" w14:paraId="1E9F578F" w14:textId="77777777" w:rsidTr="00DA582B">
        <w:tc>
          <w:tcPr>
            <w:tcW w:w="720" w:type="dxa"/>
            <w:tcMar>
              <w:top w:w="0" w:type="dxa"/>
              <w:left w:w="0" w:type="dxa"/>
              <w:bottom w:w="0" w:type="dxa"/>
              <w:right w:w="0" w:type="dxa"/>
            </w:tcMar>
            <w:vAlign w:val="center"/>
          </w:tcPr>
          <w:p w14:paraId="5F6B8843"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C.</w:t>
            </w:r>
          </w:p>
        </w:tc>
        <w:tc>
          <w:tcPr>
            <w:tcW w:w="7920" w:type="dxa"/>
            <w:tcMar>
              <w:top w:w="0" w:type="dxa"/>
              <w:left w:w="0" w:type="dxa"/>
              <w:bottom w:w="0" w:type="dxa"/>
              <w:right w:w="0" w:type="dxa"/>
            </w:tcMar>
            <w:vAlign w:val="center"/>
          </w:tcPr>
          <w:p w14:paraId="3B57492F"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Now suppose that Robert cannot sell more than 45,000 units of each type of gear. How many units of Gear A should be produced? And how many units of Gear B? What is the total contribution margin from this product mix?</w:t>
            </w:r>
          </w:p>
        </w:tc>
      </w:tr>
    </w:tbl>
    <w:p w14:paraId="61EEC75D" w14:textId="77777777" w:rsidR="00E2068E" w:rsidRPr="00E2068E" w:rsidRDefault="00E2068E" w:rsidP="00E2068E">
      <w:pPr>
        <w:spacing w:after="0" w:line="240" w:lineRule="auto"/>
        <w:rPr>
          <w:rFonts w:ascii="Arial" w:eastAsia="Arial" w:hAnsi="Arial" w:cs="Arial"/>
          <w:vanish/>
          <w:sz w:val="16"/>
          <w:szCs w:val="24"/>
          <w:bdr w:val="nil"/>
          <w:lang w:val="en-CA" w:eastAsia="en-CA"/>
        </w:rPr>
      </w:pPr>
    </w:p>
    <w:tbl>
      <w:tblPr>
        <w:tblStyle w:val="questionMetaData9"/>
        <w:tblW w:w="0" w:type="auto"/>
        <w:tblInd w:w="0" w:type="dxa"/>
        <w:tblBorders>
          <w:top w:val="nil"/>
          <w:left w:val="nil"/>
          <w:bottom w:val="nil"/>
          <w:right w:val="nil"/>
          <w:insideH w:val="nil"/>
          <w:insideV w:val="nil"/>
        </w:tblBorders>
        <w:tblLook w:val="04A0" w:firstRow="1" w:lastRow="0" w:firstColumn="1" w:lastColumn="0" w:noHBand="0" w:noVBand="1"/>
      </w:tblPr>
      <w:tblGrid>
        <w:gridCol w:w="934"/>
        <w:gridCol w:w="8426"/>
      </w:tblGrid>
      <w:tr w:rsidR="00E2068E" w:rsidRPr="00E2068E" w14:paraId="40384630" w14:textId="77777777" w:rsidTr="00DA582B">
        <w:tc>
          <w:tcPr>
            <w:tcW w:w="0" w:type="auto"/>
            <w:tcMar>
              <w:top w:w="30" w:type="dxa"/>
              <w:left w:w="0" w:type="dxa"/>
              <w:bottom w:w="30" w:type="dxa"/>
              <w:right w:w="0" w:type="dxa"/>
            </w:tcMar>
          </w:tcPr>
          <w:p w14:paraId="20632064" w14:textId="77777777" w:rsidR="00E2068E" w:rsidRPr="00E2068E" w:rsidRDefault="00E2068E" w:rsidP="00E2068E">
            <w:pPr>
              <w:rPr>
                <w:rFonts w:ascii="Arial" w:eastAsia="Arial" w:hAnsi="Arial" w:cs="Arial"/>
                <w:sz w:val="16"/>
                <w:szCs w:val="24"/>
                <w:bdr w:val="nil"/>
              </w:rPr>
            </w:pPr>
            <w:r w:rsidRPr="00E2068E">
              <w:rPr>
                <w:i/>
                <w:iCs/>
                <w:color w:val="000000"/>
                <w:bdr w:val="nil"/>
              </w:rPr>
              <w:t>ANSWER:  </w:t>
            </w:r>
          </w:p>
        </w:tc>
        <w:tc>
          <w:tcPr>
            <w:tcW w:w="0" w:type="auto"/>
            <w:tcMar>
              <w:top w:w="30" w:type="dxa"/>
              <w:left w:w="0" w:type="dxa"/>
              <w:bottom w:w="30" w:type="dxa"/>
              <w:right w:w="0" w:type="dxa"/>
            </w:tcMar>
          </w:tcPr>
          <w:p w14:paraId="15DE5B7F" w14:textId="77777777" w:rsidR="00E2068E" w:rsidRPr="00E2068E" w:rsidRDefault="00E2068E" w:rsidP="00E2068E">
            <w:pPr>
              <w:rPr>
                <w:rFonts w:ascii="Arial" w:eastAsia="Arial" w:hAnsi="Arial" w:cs="Arial"/>
                <w:sz w:val="16"/>
                <w:szCs w:val="24"/>
                <w:bdr w:val="nil"/>
              </w:rPr>
            </w:pP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481"/>
              <w:gridCol w:w="3192"/>
              <w:gridCol w:w="1046"/>
              <w:gridCol w:w="3707"/>
            </w:tblGrid>
            <w:tr w:rsidR="00E2068E" w:rsidRPr="00E2068E" w14:paraId="091BE420" w14:textId="77777777" w:rsidTr="00DA582B">
              <w:tc>
                <w:tcPr>
                  <w:tcW w:w="720" w:type="dxa"/>
                  <w:tcMar>
                    <w:top w:w="0" w:type="dxa"/>
                    <w:left w:w="0" w:type="dxa"/>
                    <w:bottom w:w="0" w:type="dxa"/>
                    <w:right w:w="0" w:type="dxa"/>
                  </w:tcMar>
                  <w:vAlign w:val="center"/>
                </w:tcPr>
                <w:p w14:paraId="0E68CF56"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A.</w:t>
                  </w:r>
                </w:p>
              </w:tc>
              <w:tc>
                <w:tcPr>
                  <w:tcW w:w="5040" w:type="dxa"/>
                  <w:tcMar>
                    <w:top w:w="0" w:type="dxa"/>
                    <w:left w:w="0" w:type="dxa"/>
                    <w:bottom w:w="0" w:type="dxa"/>
                    <w:right w:w="0" w:type="dxa"/>
                  </w:tcMar>
                  <w:vAlign w:val="center"/>
                </w:tcPr>
                <w:p w14:paraId="65E6D28F"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1440" w:type="dxa"/>
                  <w:tcMar>
                    <w:top w:w="0" w:type="dxa"/>
                    <w:left w:w="0" w:type="dxa"/>
                    <w:bottom w:w="0" w:type="dxa"/>
                    <w:right w:w="0" w:type="dxa"/>
                  </w:tcMar>
                  <w:vAlign w:val="center"/>
                </w:tcPr>
                <w:p w14:paraId="63289A41"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single"/>
                      <w:bdr w:val="nil"/>
                      <w:lang w:val="en-CA" w:eastAsia="en-CA"/>
                    </w:rPr>
                    <w:t>Gear A</w:t>
                  </w:r>
                </w:p>
              </w:tc>
              <w:tc>
                <w:tcPr>
                  <w:tcW w:w="1440" w:type="dxa"/>
                  <w:tcMar>
                    <w:top w:w="0" w:type="dxa"/>
                    <w:left w:w="0" w:type="dxa"/>
                    <w:bottom w:w="0" w:type="dxa"/>
                    <w:right w:w="0" w:type="dxa"/>
                  </w:tcMar>
                  <w:vAlign w:val="center"/>
                </w:tcPr>
                <w:p w14:paraId="27B29571"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single"/>
                      <w:bdr w:val="nil"/>
                      <w:lang w:val="en-CA" w:eastAsia="en-CA"/>
                    </w:rPr>
                    <w:t>Gear B</w:t>
                  </w:r>
                </w:p>
              </w:tc>
            </w:tr>
            <w:tr w:rsidR="00E2068E" w:rsidRPr="00E2068E" w14:paraId="622CCD49" w14:textId="77777777" w:rsidTr="00DA582B">
              <w:tc>
                <w:tcPr>
                  <w:tcW w:w="720" w:type="dxa"/>
                  <w:tcMar>
                    <w:top w:w="0" w:type="dxa"/>
                    <w:left w:w="0" w:type="dxa"/>
                    <w:bottom w:w="0" w:type="dxa"/>
                    <w:right w:w="0" w:type="dxa"/>
                  </w:tcMar>
                  <w:vAlign w:val="center"/>
                </w:tcPr>
                <w:p w14:paraId="0E0B4B76"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5040" w:type="dxa"/>
                  <w:tcMar>
                    <w:top w:w="0" w:type="dxa"/>
                    <w:left w:w="0" w:type="dxa"/>
                    <w:bottom w:w="0" w:type="dxa"/>
                    <w:right w:w="0" w:type="dxa"/>
                  </w:tcMar>
                  <w:vAlign w:val="center"/>
                </w:tcPr>
                <w:p w14:paraId="625AAB4E"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Contribution margin per unit</w:t>
                  </w:r>
                </w:p>
              </w:tc>
              <w:tc>
                <w:tcPr>
                  <w:tcW w:w="1440" w:type="dxa"/>
                  <w:tcMar>
                    <w:top w:w="0" w:type="dxa"/>
                    <w:left w:w="0" w:type="dxa"/>
                    <w:bottom w:w="0" w:type="dxa"/>
                    <w:right w:w="0" w:type="dxa"/>
                  </w:tcMar>
                  <w:vAlign w:val="center"/>
                </w:tcPr>
                <w:p w14:paraId="4B6ACD71"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6.00</w:t>
                  </w:r>
                </w:p>
              </w:tc>
              <w:tc>
                <w:tcPr>
                  <w:tcW w:w="1440" w:type="dxa"/>
                  <w:tcMar>
                    <w:top w:w="0" w:type="dxa"/>
                    <w:left w:w="0" w:type="dxa"/>
                    <w:bottom w:w="0" w:type="dxa"/>
                    <w:right w:w="0" w:type="dxa"/>
                  </w:tcMar>
                  <w:vAlign w:val="center"/>
                </w:tcPr>
                <w:p w14:paraId="5B58366D"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8.00</w:t>
                  </w:r>
                </w:p>
              </w:tc>
            </w:tr>
            <w:tr w:rsidR="00E2068E" w:rsidRPr="00E2068E" w14:paraId="174E49C6" w14:textId="77777777" w:rsidTr="00DA582B">
              <w:tc>
                <w:tcPr>
                  <w:tcW w:w="720" w:type="dxa"/>
                  <w:tcMar>
                    <w:top w:w="0" w:type="dxa"/>
                    <w:left w:w="0" w:type="dxa"/>
                    <w:bottom w:w="0" w:type="dxa"/>
                    <w:right w:w="0" w:type="dxa"/>
                  </w:tcMar>
                  <w:vAlign w:val="center"/>
                </w:tcPr>
                <w:p w14:paraId="6BCC539E"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5040" w:type="dxa"/>
                  <w:tcMar>
                    <w:top w:w="0" w:type="dxa"/>
                    <w:left w:w="0" w:type="dxa"/>
                    <w:bottom w:w="0" w:type="dxa"/>
                    <w:right w:w="0" w:type="dxa"/>
                  </w:tcMar>
                  <w:vAlign w:val="center"/>
                </w:tcPr>
                <w:p w14:paraId="18B0B608"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Hours of machine time</w:t>
                  </w:r>
                </w:p>
              </w:tc>
              <w:tc>
                <w:tcPr>
                  <w:tcW w:w="1440" w:type="dxa"/>
                  <w:tcMar>
                    <w:top w:w="0" w:type="dxa"/>
                    <w:left w:w="0" w:type="dxa"/>
                    <w:bottom w:w="0" w:type="dxa"/>
                    <w:right w:w="0" w:type="dxa"/>
                  </w:tcMar>
                  <w:vAlign w:val="center"/>
                </w:tcPr>
                <w:p w14:paraId="4E441E75"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single"/>
                      <w:bdr w:val="nil"/>
                      <w:lang w:val="en-CA" w:eastAsia="en-CA"/>
                    </w:rPr>
                    <w:t>    0.20</w:t>
                  </w:r>
                </w:p>
              </w:tc>
              <w:tc>
                <w:tcPr>
                  <w:tcW w:w="1440" w:type="dxa"/>
                  <w:tcMar>
                    <w:top w:w="0" w:type="dxa"/>
                    <w:left w:w="0" w:type="dxa"/>
                    <w:bottom w:w="0" w:type="dxa"/>
                    <w:right w:w="0" w:type="dxa"/>
                  </w:tcMar>
                  <w:vAlign w:val="center"/>
                </w:tcPr>
                <w:p w14:paraId="26514845"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single"/>
                      <w:bdr w:val="nil"/>
                      <w:lang w:val="en-CA" w:eastAsia="en-CA"/>
                    </w:rPr>
                    <w:t>    0.40</w:t>
                  </w:r>
                </w:p>
              </w:tc>
            </w:tr>
            <w:tr w:rsidR="00E2068E" w:rsidRPr="00E2068E" w14:paraId="2F2DD8B0" w14:textId="77777777" w:rsidTr="00DA582B">
              <w:tc>
                <w:tcPr>
                  <w:tcW w:w="720" w:type="dxa"/>
                  <w:tcMar>
                    <w:top w:w="0" w:type="dxa"/>
                    <w:left w:w="0" w:type="dxa"/>
                    <w:bottom w:w="0" w:type="dxa"/>
                    <w:right w:w="0" w:type="dxa"/>
                  </w:tcMar>
                  <w:vAlign w:val="center"/>
                </w:tcPr>
                <w:p w14:paraId="3170E814"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5040" w:type="dxa"/>
                  <w:tcMar>
                    <w:top w:w="0" w:type="dxa"/>
                    <w:left w:w="0" w:type="dxa"/>
                    <w:bottom w:w="0" w:type="dxa"/>
                    <w:right w:w="0" w:type="dxa"/>
                  </w:tcMar>
                  <w:vAlign w:val="center"/>
                </w:tcPr>
                <w:p w14:paraId="5384151E"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Contribution margin per hour of machine time</w:t>
                  </w:r>
                </w:p>
              </w:tc>
              <w:tc>
                <w:tcPr>
                  <w:tcW w:w="1440" w:type="dxa"/>
                  <w:tcMar>
                    <w:top w:w="0" w:type="dxa"/>
                    <w:left w:w="0" w:type="dxa"/>
                    <w:bottom w:w="0" w:type="dxa"/>
                    <w:right w:w="0" w:type="dxa"/>
                  </w:tcMar>
                  <w:vAlign w:val="center"/>
                </w:tcPr>
                <w:p w14:paraId="0D2AEF2D"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double"/>
                      <w:bdr w:val="nil"/>
                      <w:lang w:val="en-CA" w:eastAsia="en-CA"/>
                    </w:rPr>
                    <w:t>$30.00</w:t>
                  </w:r>
                </w:p>
              </w:tc>
              <w:tc>
                <w:tcPr>
                  <w:tcW w:w="1440" w:type="dxa"/>
                  <w:tcMar>
                    <w:top w:w="0" w:type="dxa"/>
                    <w:left w:w="0" w:type="dxa"/>
                    <w:bottom w:w="0" w:type="dxa"/>
                    <w:right w:w="0" w:type="dxa"/>
                  </w:tcMar>
                  <w:vAlign w:val="center"/>
                </w:tcPr>
                <w:p w14:paraId="43264B91"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double"/>
                      <w:bdr w:val="nil"/>
                      <w:lang w:val="en-CA" w:eastAsia="en-CA"/>
                    </w:rPr>
                    <w:t>$20.00</w:t>
                  </w:r>
                </w:p>
              </w:tc>
            </w:tr>
            <w:tr w:rsidR="00E2068E" w:rsidRPr="00E2068E" w14:paraId="78AF1B2A" w14:textId="77777777" w:rsidTr="00DA582B">
              <w:tc>
                <w:tcPr>
                  <w:tcW w:w="720" w:type="dxa"/>
                  <w:gridSpan w:val="2"/>
                  <w:tcMar>
                    <w:top w:w="0" w:type="dxa"/>
                    <w:left w:w="0" w:type="dxa"/>
                    <w:bottom w:w="0" w:type="dxa"/>
                    <w:right w:w="0" w:type="dxa"/>
                  </w:tcMar>
                  <w:vAlign w:val="center"/>
                </w:tcPr>
                <w:p w14:paraId="0CDE97B4"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526E9DF8"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r>
            <w:tr w:rsidR="00E2068E" w:rsidRPr="00E2068E" w14:paraId="4353BADE" w14:textId="77777777" w:rsidTr="00DA582B">
              <w:tc>
                <w:tcPr>
                  <w:tcW w:w="720" w:type="dxa"/>
                  <w:gridSpan w:val="2"/>
                  <w:tcMar>
                    <w:top w:w="0" w:type="dxa"/>
                    <w:left w:w="0" w:type="dxa"/>
                    <w:bottom w:w="0" w:type="dxa"/>
                    <w:right w:w="0" w:type="dxa"/>
                  </w:tcMar>
                  <w:vAlign w:val="center"/>
                </w:tcPr>
                <w:p w14:paraId="70B225EC"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lastRenderedPageBreak/>
                    <w:t>B.</w:t>
                  </w:r>
                </w:p>
              </w:tc>
              <w:tc>
                <w:tcPr>
                  <w:tcW w:w="7920" w:type="dxa"/>
                  <w:gridSpan w:val="2"/>
                  <w:tcMar>
                    <w:top w:w="0" w:type="dxa"/>
                    <w:left w:w="0" w:type="dxa"/>
                    <w:bottom w:w="0" w:type="dxa"/>
                    <w:right w:w="0" w:type="dxa"/>
                  </w:tcMar>
                  <w:vAlign w:val="center"/>
                </w:tcPr>
                <w:p w14:paraId="7D65BEC0"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Since Gear A has the higher contribution margin per hour of the scarce resource, Roberts should produce only Gear A and no Gear B.</w:t>
                  </w:r>
                </w:p>
              </w:tc>
            </w:tr>
            <w:tr w:rsidR="00E2068E" w:rsidRPr="00E2068E" w14:paraId="2691D32D" w14:textId="77777777" w:rsidTr="00DA582B">
              <w:tc>
                <w:tcPr>
                  <w:tcW w:w="720" w:type="dxa"/>
                  <w:gridSpan w:val="2"/>
                  <w:tcMar>
                    <w:top w:w="0" w:type="dxa"/>
                    <w:left w:w="0" w:type="dxa"/>
                    <w:bottom w:w="0" w:type="dxa"/>
                    <w:right w:w="0" w:type="dxa"/>
                  </w:tcMar>
                  <w:vAlign w:val="center"/>
                </w:tcPr>
                <w:p w14:paraId="7E34BEDF"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488B6440"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r>
            <w:tr w:rsidR="00E2068E" w:rsidRPr="00E2068E" w14:paraId="6AFFF32B" w14:textId="77777777" w:rsidTr="00DA582B">
              <w:tc>
                <w:tcPr>
                  <w:tcW w:w="720" w:type="dxa"/>
                  <w:gridSpan w:val="2"/>
                  <w:tcMar>
                    <w:top w:w="0" w:type="dxa"/>
                    <w:left w:w="0" w:type="dxa"/>
                    <w:bottom w:w="0" w:type="dxa"/>
                    <w:right w:w="0" w:type="dxa"/>
                  </w:tcMar>
                  <w:vAlign w:val="center"/>
                </w:tcPr>
                <w:p w14:paraId="435F3CB7"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37A90A61"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Gear A units = 12,000/0.20 = 60,000</w:t>
                  </w:r>
                </w:p>
              </w:tc>
            </w:tr>
            <w:tr w:rsidR="00E2068E" w:rsidRPr="00E2068E" w14:paraId="7C64F479" w14:textId="77777777" w:rsidTr="00DA582B">
              <w:tc>
                <w:tcPr>
                  <w:tcW w:w="720" w:type="dxa"/>
                  <w:gridSpan w:val="2"/>
                  <w:tcMar>
                    <w:top w:w="0" w:type="dxa"/>
                    <w:left w:w="0" w:type="dxa"/>
                    <w:bottom w:w="0" w:type="dxa"/>
                    <w:right w:w="0" w:type="dxa"/>
                  </w:tcMar>
                  <w:vAlign w:val="center"/>
                </w:tcPr>
                <w:p w14:paraId="7820A0D8"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16C771C9"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Gear B units = 0</w:t>
                  </w:r>
                </w:p>
              </w:tc>
            </w:tr>
            <w:tr w:rsidR="00E2068E" w:rsidRPr="00E2068E" w14:paraId="57EB4998" w14:textId="77777777" w:rsidTr="00DA582B">
              <w:tc>
                <w:tcPr>
                  <w:tcW w:w="720" w:type="dxa"/>
                  <w:gridSpan w:val="2"/>
                  <w:tcMar>
                    <w:top w:w="0" w:type="dxa"/>
                    <w:left w:w="0" w:type="dxa"/>
                    <w:bottom w:w="0" w:type="dxa"/>
                    <w:right w:w="0" w:type="dxa"/>
                  </w:tcMar>
                  <w:vAlign w:val="center"/>
                </w:tcPr>
                <w:p w14:paraId="4803B899"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51CD9C20"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r>
            <w:tr w:rsidR="00E2068E" w:rsidRPr="00E2068E" w14:paraId="4432E5A2" w14:textId="77777777" w:rsidTr="00DA582B">
              <w:tc>
                <w:tcPr>
                  <w:tcW w:w="720" w:type="dxa"/>
                  <w:gridSpan w:val="2"/>
                  <w:tcMar>
                    <w:top w:w="0" w:type="dxa"/>
                    <w:left w:w="0" w:type="dxa"/>
                    <w:bottom w:w="0" w:type="dxa"/>
                    <w:right w:w="0" w:type="dxa"/>
                  </w:tcMar>
                  <w:vAlign w:val="center"/>
                </w:tcPr>
                <w:p w14:paraId="7873417A"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78A3EFC9"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Total contribution margin = $6(60,000) = $360,000</w:t>
                  </w:r>
                </w:p>
              </w:tc>
            </w:tr>
            <w:tr w:rsidR="00E2068E" w:rsidRPr="00E2068E" w14:paraId="0D9546B1" w14:textId="77777777" w:rsidTr="00DA582B">
              <w:tc>
                <w:tcPr>
                  <w:tcW w:w="720" w:type="dxa"/>
                  <w:gridSpan w:val="2"/>
                  <w:tcMar>
                    <w:top w:w="0" w:type="dxa"/>
                    <w:left w:w="0" w:type="dxa"/>
                    <w:bottom w:w="0" w:type="dxa"/>
                    <w:right w:w="0" w:type="dxa"/>
                  </w:tcMar>
                  <w:vAlign w:val="center"/>
                </w:tcPr>
                <w:p w14:paraId="6FA05C2E"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75FD32DD"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r>
            <w:tr w:rsidR="00E2068E" w:rsidRPr="00E2068E" w14:paraId="74DF3310" w14:textId="77777777" w:rsidTr="00DA582B">
              <w:tc>
                <w:tcPr>
                  <w:tcW w:w="720" w:type="dxa"/>
                  <w:gridSpan w:val="2"/>
                  <w:tcMar>
                    <w:top w:w="0" w:type="dxa"/>
                    <w:left w:w="0" w:type="dxa"/>
                    <w:bottom w:w="0" w:type="dxa"/>
                    <w:right w:w="0" w:type="dxa"/>
                  </w:tcMar>
                  <w:vAlign w:val="center"/>
                </w:tcPr>
                <w:p w14:paraId="32C5B843"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C.</w:t>
                  </w:r>
                </w:p>
              </w:tc>
              <w:tc>
                <w:tcPr>
                  <w:tcW w:w="7920" w:type="dxa"/>
                  <w:gridSpan w:val="2"/>
                  <w:tcMar>
                    <w:top w:w="0" w:type="dxa"/>
                    <w:left w:w="0" w:type="dxa"/>
                    <w:bottom w:w="0" w:type="dxa"/>
                    <w:right w:w="0" w:type="dxa"/>
                  </w:tcMar>
                  <w:vAlign w:val="center"/>
                </w:tcPr>
                <w:p w14:paraId="663AB283"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Gear A units = 45,000</w:t>
                  </w:r>
                </w:p>
              </w:tc>
            </w:tr>
            <w:tr w:rsidR="00E2068E" w:rsidRPr="00E2068E" w14:paraId="4DB1EBA7" w14:textId="77777777" w:rsidTr="00DA582B">
              <w:tc>
                <w:tcPr>
                  <w:tcW w:w="720" w:type="dxa"/>
                  <w:gridSpan w:val="2"/>
                  <w:tcMar>
                    <w:top w:w="0" w:type="dxa"/>
                    <w:left w:w="0" w:type="dxa"/>
                    <w:bottom w:w="0" w:type="dxa"/>
                    <w:right w:w="0" w:type="dxa"/>
                  </w:tcMar>
                  <w:vAlign w:val="center"/>
                </w:tcPr>
                <w:p w14:paraId="31B6E719"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50CC6E57"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r>
            <w:tr w:rsidR="00E2068E" w:rsidRPr="00E2068E" w14:paraId="7EEDAC18" w14:textId="77777777" w:rsidTr="00DA582B">
              <w:tc>
                <w:tcPr>
                  <w:tcW w:w="720" w:type="dxa"/>
                  <w:gridSpan w:val="2"/>
                  <w:tcMar>
                    <w:top w:w="0" w:type="dxa"/>
                    <w:left w:w="0" w:type="dxa"/>
                    <w:bottom w:w="0" w:type="dxa"/>
                    <w:right w:w="0" w:type="dxa"/>
                  </w:tcMar>
                  <w:vAlign w:val="center"/>
                </w:tcPr>
                <w:p w14:paraId="3DAA3CA9"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46E5F4D0"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xml:space="preserve">Remaining machine time = 12,000 hours </w:t>
                  </w:r>
                  <w:r w:rsidRPr="00E2068E">
                    <w:rPr>
                      <w:rFonts w:ascii="Times" w:eastAsia="Times" w:hAnsi="Times" w:cs="Times"/>
                      <w:color w:val="000000"/>
                      <w:bdr w:val="nil"/>
                      <w:lang w:val="en-CA" w:eastAsia="en-CA"/>
                    </w:rPr>
                    <w:t>−</w:t>
                  </w:r>
                  <w:r w:rsidRPr="00E2068E">
                    <w:rPr>
                      <w:rFonts w:ascii="Times New Roman" w:eastAsia="Times New Roman" w:hAnsi="Times New Roman" w:cs="Times New Roman"/>
                      <w:color w:val="000000"/>
                      <w:bdr w:val="nil"/>
                      <w:lang w:val="en-CA" w:eastAsia="en-CA"/>
                    </w:rPr>
                    <w:t xml:space="preserve"> (45,000 </w:t>
                  </w:r>
                  <w:r w:rsidRPr="00E2068E">
                    <w:rPr>
                      <w:rFonts w:ascii="Times" w:eastAsia="Times" w:hAnsi="Times" w:cs="Times"/>
                      <w:color w:val="000000"/>
                      <w:bdr w:val="nil"/>
                      <w:lang w:val="en-CA" w:eastAsia="en-CA"/>
                    </w:rPr>
                    <w:t>×</w:t>
                  </w:r>
                  <w:r w:rsidRPr="00E2068E">
                    <w:rPr>
                      <w:rFonts w:ascii="Times New Roman" w:eastAsia="Times New Roman" w:hAnsi="Times New Roman" w:cs="Times New Roman"/>
                      <w:color w:val="000000"/>
                      <w:bdr w:val="nil"/>
                      <w:lang w:val="en-CA" w:eastAsia="en-CA"/>
                    </w:rPr>
                    <w:t xml:space="preserve"> 0.2) = 3,000 machine hours</w:t>
                  </w:r>
                </w:p>
              </w:tc>
            </w:tr>
            <w:tr w:rsidR="00E2068E" w:rsidRPr="00E2068E" w14:paraId="67D009BA" w14:textId="77777777" w:rsidTr="00DA582B">
              <w:tc>
                <w:tcPr>
                  <w:tcW w:w="720" w:type="dxa"/>
                  <w:gridSpan w:val="2"/>
                  <w:tcMar>
                    <w:top w:w="0" w:type="dxa"/>
                    <w:left w:w="0" w:type="dxa"/>
                    <w:bottom w:w="0" w:type="dxa"/>
                    <w:right w:w="0" w:type="dxa"/>
                  </w:tcMar>
                  <w:vAlign w:val="center"/>
                </w:tcPr>
                <w:p w14:paraId="7EF0216E"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5D3F7DF5"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r>
            <w:tr w:rsidR="00E2068E" w:rsidRPr="00E2068E" w14:paraId="20A847CF" w14:textId="77777777" w:rsidTr="00DA582B">
              <w:tc>
                <w:tcPr>
                  <w:tcW w:w="720" w:type="dxa"/>
                  <w:gridSpan w:val="2"/>
                  <w:tcMar>
                    <w:top w:w="0" w:type="dxa"/>
                    <w:left w:w="0" w:type="dxa"/>
                    <w:bottom w:w="0" w:type="dxa"/>
                    <w:right w:w="0" w:type="dxa"/>
                  </w:tcMar>
                  <w:vAlign w:val="center"/>
                </w:tcPr>
                <w:p w14:paraId="331209BA"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560BE04A"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Gear B units = 3,000/0.4 = 7,500</w:t>
                  </w:r>
                </w:p>
              </w:tc>
            </w:tr>
            <w:tr w:rsidR="00E2068E" w:rsidRPr="00E2068E" w14:paraId="24890F3C" w14:textId="77777777" w:rsidTr="00DA582B">
              <w:tc>
                <w:tcPr>
                  <w:tcW w:w="720" w:type="dxa"/>
                  <w:gridSpan w:val="2"/>
                  <w:tcMar>
                    <w:top w:w="0" w:type="dxa"/>
                    <w:left w:w="0" w:type="dxa"/>
                    <w:bottom w:w="0" w:type="dxa"/>
                    <w:right w:w="0" w:type="dxa"/>
                  </w:tcMar>
                  <w:vAlign w:val="center"/>
                </w:tcPr>
                <w:p w14:paraId="72D78A44"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51E04A23"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Total contribution margin = $6(45,000) + $8(7,500) = $330,000</w:t>
                  </w:r>
                </w:p>
              </w:tc>
            </w:tr>
          </w:tbl>
          <w:p w14:paraId="391A4791" w14:textId="77777777" w:rsidR="00E2068E" w:rsidRPr="00E2068E" w:rsidRDefault="00E2068E" w:rsidP="00E2068E">
            <w:pPr>
              <w:rPr>
                <w:rFonts w:ascii="Arial" w:eastAsia="Arial" w:hAnsi="Arial" w:cs="Arial"/>
                <w:sz w:val="16"/>
                <w:szCs w:val="24"/>
                <w:bdr w:val="nil"/>
              </w:rPr>
            </w:pPr>
          </w:p>
        </w:tc>
      </w:tr>
    </w:tbl>
    <w:p w14:paraId="49E98856" w14:textId="77777777" w:rsidR="00E2068E" w:rsidRDefault="00E2068E"/>
    <w:p w14:paraId="1F203079" w14:textId="77777777" w:rsidR="00E2068E" w:rsidRDefault="00E2068E"/>
    <w:p w14:paraId="30F054A5"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One Kings Lane Corporation manufactures a single product with the following unit costs for 10,000 units:</w:t>
      </w:r>
      <w:r w:rsidRPr="00E2068E">
        <w:rPr>
          <w:rFonts w:ascii="Times New Roman" w:eastAsia="Times New Roman" w:hAnsi="Times New Roman" w:cs="Times New Roman"/>
          <w:color w:val="000000"/>
          <w:bdr w:val="nil"/>
          <w:lang w:val="en-CA" w:eastAsia="en-CA"/>
        </w:rPr>
        <w:br/>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5760"/>
        <w:gridCol w:w="1440"/>
      </w:tblGrid>
      <w:tr w:rsidR="00E2068E" w:rsidRPr="00E2068E" w14:paraId="0D1DE7EF" w14:textId="77777777" w:rsidTr="00DA582B">
        <w:tc>
          <w:tcPr>
            <w:tcW w:w="5760" w:type="dxa"/>
            <w:tcMar>
              <w:top w:w="0" w:type="dxa"/>
              <w:left w:w="0" w:type="dxa"/>
              <w:bottom w:w="0" w:type="dxa"/>
              <w:right w:w="0" w:type="dxa"/>
            </w:tcMar>
            <w:vAlign w:val="center"/>
          </w:tcPr>
          <w:p w14:paraId="0EEC0ABF"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Direct materials</w:t>
            </w:r>
          </w:p>
        </w:tc>
        <w:tc>
          <w:tcPr>
            <w:tcW w:w="1440" w:type="dxa"/>
            <w:tcMar>
              <w:top w:w="0" w:type="dxa"/>
              <w:left w:w="0" w:type="dxa"/>
              <w:bottom w:w="0" w:type="dxa"/>
              <w:right w:w="0" w:type="dxa"/>
            </w:tcMar>
            <w:vAlign w:val="center"/>
          </w:tcPr>
          <w:p w14:paraId="1064FBD6" w14:textId="77777777" w:rsidR="00E2068E" w:rsidRPr="00E2068E" w:rsidRDefault="00E2068E" w:rsidP="00E2068E">
            <w:pPr>
              <w:shd w:val="clear" w:color="auto" w:fill="FFFFFF"/>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75</w:t>
            </w:r>
          </w:p>
        </w:tc>
      </w:tr>
      <w:tr w:rsidR="00E2068E" w:rsidRPr="00E2068E" w14:paraId="4BD35F71" w14:textId="77777777" w:rsidTr="00DA582B">
        <w:tc>
          <w:tcPr>
            <w:tcW w:w="5760" w:type="dxa"/>
            <w:tcMar>
              <w:top w:w="0" w:type="dxa"/>
              <w:left w:w="0" w:type="dxa"/>
              <w:bottom w:w="0" w:type="dxa"/>
              <w:right w:w="0" w:type="dxa"/>
            </w:tcMar>
            <w:vAlign w:val="center"/>
          </w:tcPr>
          <w:p w14:paraId="4F576F39"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Direct labour</w:t>
            </w:r>
          </w:p>
        </w:tc>
        <w:tc>
          <w:tcPr>
            <w:tcW w:w="1440" w:type="dxa"/>
            <w:tcMar>
              <w:top w:w="0" w:type="dxa"/>
              <w:left w:w="0" w:type="dxa"/>
              <w:bottom w:w="0" w:type="dxa"/>
              <w:right w:w="0" w:type="dxa"/>
            </w:tcMar>
            <w:vAlign w:val="center"/>
          </w:tcPr>
          <w:p w14:paraId="6852CEC6" w14:textId="77777777" w:rsidR="00E2068E" w:rsidRPr="00E2068E" w:rsidRDefault="00E2068E" w:rsidP="00E2068E">
            <w:pPr>
              <w:shd w:val="clear" w:color="auto" w:fill="FFFFFF"/>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40</w:t>
            </w:r>
          </w:p>
        </w:tc>
      </w:tr>
      <w:tr w:rsidR="00E2068E" w:rsidRPr="00E2068E" w14:paraId="71FA4861" w14:textId="77777777" w:rsidTr="00DA582B">
        <w:tc>
          <w:tcPr>
            <w:tcW w:w="5760" w:type="dxa"/>
            <w:tcMar>
              <w:top w:w="0" w:type="dxa"/>
              <w:left w:w="0" w:type="dxa"/>
              <w:bottom w:w="0" w:type="dxa"/>
              <w:right w:w="0" w:type="dxa"/>
            </w:tcMar>
            <w:vAlign w:val="center"/>
          </w:tcPr>
          <w:p w14:paraId="07013FE8"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Factory overhead (40% variable)</w:t>
            </w:r>
          </w:p>
        </w:tc>
        <w:tc>
          <w:tcPr>
            <w:tcW w:w="1440" w:type="dxa"/>
            <w:tcMar>
              <w:top w:w="0" w:type="dxa"/>
              <w:left w:w="0" w:type="dxa"/>
              <w:bottom w:w="0" w:type="dxa"/>
              <w:right w:w="0" w:type="dxa"/>
            </w:tcMar>
            <w:vAlign w:val="center"/>
          </w:tcPr>
          <w:p w14:paraId="55FD5031" w14:textId="77777777" w:rsidR="00E2068E" w:rsidRPr="00E2068E" w:rsidRDefault="00E2068E" w:rsidP="00E2068E">
            <w:pPr>
              <w:shd w:val="clear" w:color="auto" w:fill="FFFFFF"/>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90</w:t>
            </w:r>
          </w:p>
        </w:tc>
      </w:tr>
      <w:tr w:rsidR="00E2068E" w:rsidRPr="00E2068E" w14:paraId="0658D60E" w14:textId="77777777" w:rsidTr="00DA582B">
        <w:tc>
          <w:tcPr>
            <w:tcW w:w="5760" w:type="dxa"/>
            <w:tcMar>
              <w:top w:w="0" w:type="dxa"/>
              <w:left w:w="0" w:type="dxa"/>
              <w:bottom w:w="0" w:type="dxa"/>
              <w:right w:w="0" w:type="dxa"/>
            </w:tcMar>
            <w:vAlign w:val="center"/>
          </w:tcPr>
          <w:p w14:paraId="29B7B69D"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Selling expenses (60% variable)</w:t>
            </w:r>
          </w:p>
        </w:tc>
        <w:tc>
          <w:tcPr>
            <w:tcW w:w="1440" w:type="dxa"/>
            <w:tcMar>
              <w:top w:w="0" w:type="dxa"/>
              <w:left w:w="0" w:type="dxa"/>
              <w:bottom w:w="0" w:type="dxa"/>
              <w:right w:w="0" w:type="dxa"/>
            </w:tcMar>
            <w:vAlign w:val="center"/>
          </w:tcPr>
          <w:p w14:paraId="07E564CE" w14:textId="77777777" w:rsidR="00E2068E" w:rsidRPr="00E2068E" w:rsidRDefault="00E2068E" w:rsidP="00E2068E">
            <w:pPr>
              <w:shd w:val="clear" w:color="auto" w:fill="FFFFFF"/>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30</w:t>
            </w:r>
          </w:p>
        </w:tc>
      </w:tr>
      <w:tr w:rsidR="00E2068E" w:rsidRPr="00E2068E" w14:paraId="32183F2A" w14:textId="77777777" w:rsidTr="00DA582B">
        <w:tc>
          <w:tcPr>
            <w:tcW w:w="5760" w:type="dxa"/>
            <w:tcMar>
              <w:top w:w="0" w:type="dxa"/>
              <w:left w:w="0" w:type="dxa"/>
              <w:bottom w:w="0" w:type="dxa"/>
              <w:right w:w="0" w:type="dxa"/>
            </w:tcMar>
            <w:vAlign w:val="center"/>
          </w:tcPr>
          <w:p w14:paraId="191898CD"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Administrative expenses (20% variable)</w:t>
            </w:r>
          </w:p>
        </w:tc>
        <w:tc>
          <w:tcPr>
            <w:tcW w:w="1440" w:type="dxa"/>
            <w:tcMar>
              <w:top w:w="0" w:type="dxa"/>
              <w:left w:w="0" w:type="dxa"/>
              <w:bottom w:w="0" w:type="dxa"/>
              <w:right w:w="0" w:type="dxa"/>
            </w:tcMar>
            <w:vAlign w:val="center"/>
          </w:tcPr>
          <w:p w14:paraId="5FAAAF69" w14:textId="77777777" w:rsidR="00E2068E" w:rsidRPr="00E2068E" w:rsidRDefault="00E2068E" w:rsidP="00E2068E">
            <w:pPr>
              <w:shd w:val="clear" w:color="auto" w:fill="FFFFFF"/>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single"/>
                <w:bdr w:val="nil"/>
                <w:lang w:val="en-CA" w:eastAsia="en-CA"/>
              </w:rPr>
              <w:t>    15</w:t>
            </w:r>
          </w:p>
        </w:tc>
      </w:tr>
      <w:tr w:rsidR="00E2068E" w:rsidRPr="00E2068E" w14:paraId="189BA48B" w14:textId="77777777" w:rsidTr="00DA582B">
        <w:tc>
          <w:tcPr>
            <w:tcW w:w="5760" w:type="dxa"/>
            <w:tcMar>
              <w:top w:w="0" w:type="dxa"/>
              <w:left w:w="0" w:type="dxa"/>
              <w:bottom w:w="0" w:type="dxa"/>
              <w:right w:w="0" w:type="dxa"/>
            </w:tcMar>
            <w:vAlign w:val="center"/>
          </w:tcPr>
          <w:p w14:paraId="673BF6F0"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Total per unit</w:t>
            </w:r>
          </w:p>
        </w:tc>
        <w:tc>
          <w:tcPr>
            <w:tcW w:w="1440" w:type="dxa"/>
            <w:tcMar>
              <w:top w:w="0" w:type="dxa"/>
              <w:left w:w="0" w:type="dxa"/>
              <w:bottom w:w="0" w:type="dxa"/>
              <w:right w:w="0" w:type="dxa"/>
            </w:tcMar>
            <w:vAlign w:val="center"/>
          </w:tcPr>
          <w:p w14:paraId="027D3660" w14:textId="77777777" w:rsidR="00E2068E" w:rsidRPr="00E2068E" w:rsidRDefault="00E2068E" w:rsidP="00E2068E">
            <w:pPr>
              <w:shd w:val="clear" w:color="auto" w:fill="FFFFFF"/>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double"/>
                <w:bdr w:val="nil"/>
                <w:lang w:val="en-CA" w:eastAsia="en-CA"/>
              </w:rPr>
              <w:t>$225</w:t>
            </w:r>
          </w:p>
        </w:tc>
      </w:tr>
    </w:tbl>
    <w:p w14:paraId="26042DA9"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Arial" w:eastAsia="Arial" w:hAnsi="Arial" w:cs="Arial"/>
          <w:sz w:val="16"/>
          <w:szCs w:val="24"/>
          <w:bdr w:val="nil"/>
          <w:lang w:val="en-CA" w:eastAsia="en-CA"/>
        </w:rPr>
        <w:br/>
      </w:r>
      <w:r w:rsidRPr="00E2068E">
        <w:rPr>
          <w:rFonts w:ascii="Times New Roman" w:eastAsia="Times New Roman" w:hAnsi="Times New Roman" w:cs="Times New Roman"/>
          <w:color w:val="000000"/>
          <w:bdr w:val="nil"/>
          <w:lang w:val="en-CA" w:eastAsia="en-CA"/>
        </w:rPr>
        <w:t>Recently, a company approached One Kings Lane Corporation about buying 2,000 units for $250. Currently, the models are sold to dealers for $450. One Kings Lane’s capacity is sufficient to produce the extra 3,000 units. No additional selling expenses would be incurred on the special order.</w:t>
      </w:r>
      <w:r w:rsidRPr="00E2068E">
        <w:rPr>
          <w:rFonts w:ascii="Times New Roman" w:eastAsia="Times New Roman" w:hAnsi="Times New Roman" w:cs="Times New Roman"/>
          <w:color w:val="000000"/>
          <w:bdr w:val="nil"/>
          <w:lang w:val="en-CA" w:eastAsia="en-CA"/>
        </w:rPr>
        <w:br/>
      </w:r>
      <w:r w:rsidRPr="00E2068E">
        <w:rPr>
          <w:rFonts w:ascii="Times New Roman" w:eastAsia="Times New Roman" w:hAnsi="Times New Roman" w:cs="Times New Roman"/>
          <w:color w:val="000000"/>
          <w:bdr w:val="nil"/>
          <w:lang w:val="en-CA" w:eastAsia="en-CA"/>
        </w:rPr>
        <w:br/>
      </w:r>
      <w:r w:rsidRPr="00E2068E">
        <w:rPr>
          <w:rFonts w:ascii="Times New Roman" w:eastAsia="Times New Roman" w:hAnsi="Times New Roman" w:cs="Times New Roman"/>
          <w:b/>
          <w:bCs/>
          <w:color w:val="000000"/>
          <w:bdr w:val="nil"/>
          <w:lang w:val="en-CA" w:eastAsia="en-CA"/>
        </w:rPr>
        <w:t>Required:</w:t>
      </w: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720"/>
        <w:gridCol w:w="7920"/>
      </w:tblGrid>
      <w:tr w:rsidR="00E2068E" w:rsidRPr="00E2068E" w14:paraId="4D223BC0" w14:textId="77777777" w:rsidTr="00DA582B">
        <w:tc>
          <w:tcPr>
            <w:tcW w:w="720" w:type="dxa"/>
            <w:tcMar>
              <w:top w:w="0" w:type="dxa"/>
              <w:left w:w="0" w:type="dxa"/>
              <w:bottom w:w="0" w:type="dxa"/>
              <w:right w:w="0" w:type="dxa"/>
            </w:tcMar>
            <w:vAlign w:val="center"/>
          </w:tcPr>
          <w:p w14:paraId="0958699D"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A.</w:t>
            </w:r>
          </w:p>
        </w:tc>
        <w:tc>
          <w:tcPr>
            <w:tcW w:w="7920" w:type="dxa"/>
            <w:tcMar>
              <w:top w:w="0" w:type="dxa"/>
              <w:left w:w="0" w:type="dxa"/>
              <w:bottom w:w="0" w:type="dxa"/>
              <w:right w:w="0" w:type="dxa"/>
            </w:tcMar>
            <w:vAlign w:val="center"/>
          </w:tcPr>
          <w:p w14:paraId="1FD86EE0"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What is the profit earned by One Kings Lane on the original 10,000 units?</w:t>
            </w:r>
          </w:p>
        </w:tc>
      </w:tr>
      <w:tr w:rsidR="00E2068E" w:rsidRPr="00E2068E" w14:paraId="7714744A" w14:textId="77777777" w:rsidTr="00DA582B">
        <w:tc>
          <w:tcPr>
            <w:tcW w:w="720" w:type="dxa"/>
            <w:tcMar>
              <w:top w:w="0" w:type="dxa"/>
              <w:left w:w="0" w:type="dxa"/>
              <w:bottom w:w="0" w:type="dxa"/>
              <w:right w:w="0" w:type="dxa"/>
            </w:tcMar>
            <w:vAlign w:val="center"/>
          </w:tcPr>
          <w:p w14:paraId="355B0D51"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B.</w:t>
            </w:r>
          </w:p>
        </w:tc>
        <w:tc>
          <w:tcPr>
            <w:tcW w:w="7920" w:type="dxa"/>
            <w:tcMar>
              <w:top w:w="0" w:type="dxa"/>
              <w:left w:w="0" w:type="dxa"/>
              <w:bottom w:w="0" w:type="dxa"/>
              <w:right w:w="0" w:type="dxa"/>
            </w:tcMar>
            <w:vAlign w:val="center"/>
          </w:tcPr>
          <w:p w14:paraId="011AAABB"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Should One Kings Lane accept the special order if its goal is to maximize short-run profits? How much will income be affected?</w:t>
            </w:r>
          </w:p>
        </w:tc>
      </w:tr>
      <w:tr w:rsidR="00E2068E" w:rsidRPr="00E2068E" w14:paraId="15F47558" w14:textId="77777777" w:rsidTr="00DA582B">
        <w:tc>
          <w:tcPr>
            <w:tcW w:w="720" w:type="dxa"/>
            <w:tcMar>
              <w:top w:w="0" w:type="dxa"/>
              <w:left w:w="0" w:type="dxa"/>
              <w:bottom w:w="0" w:type="dxa"/>
              <w:right w:w="0" w:type="dxa"/>
            </w:tcMar>
            <w:vAlign w:val="center"/>
          </w:tcPr>
          <w:p w14:paraId="66BE291A"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C.</w:t>
            </w:r>
          </w:p>
        </w:tc>
        <w:tc>
          <w:tcPr>
            <w:tcW w:w="7920" w:type="dxa"/>
            <w:tcMar>
              <w:top w:w="0" w:type="dxa"/>
              <w:left w:w="0" w:type="dxa"/>
              <w:bottom w:w="0" w:type="dxa"/>
              <w:right w:w="0" w:type="dxa"/>
            </w:tcMar>
            <w:vAlign w:val="center"/>
          </w:tcPr>
          <w:p w14:paraId="283BB751"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Determine the minimum price One Kings Lane would want to receive in order to increase profits by $7,500 on the special order.</w:t>
            </w:r>
          </w:p>
        </w:tc>
      </w:tr>
      <w:tr w:rsidR="00E2068E" w:rsidRPr="00E2068E" w14:paraId="11547D06" w14:textId="77777777" w:rsidTr="00DA582B">
        <w:tc>
          <w:tcPr>
            <w:tcW w:w="720" w:type="dxa"/>
            <w:tcMar>
              <w:top w:w="0" w:type="dxa"/>
              <w:left w:w="0" w:type="dxa"/>
              <w:bottom w:w="0" w:type="dxa"/>
              <w:right w:w="0" w:type="dxa"/>
            </w:tcMar>
            <w:vAlign w:val="center"/>
          </w:tcPr>
          <w:p w14:paraId="5E467F6B"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D.</w:t>
            </w:r>
          </w:p>
        </w:tc>
        <w:tc>
          <w:tcPr>
            <w:tcW w:w="7920" w:type="dxa"/>
            <w:tcMar>
              <w:top w:w="0" w:type="dxa"/>
              <w:left w:w="0" w:type="dxa"/>
              <w:bottom w:w="0" w:type="dxa"/>
              <w:right w:w="0" w:type="dxa"/>
            </w:tcMar>
            <w:vAlign w:val="center"/>
          </w:tcPr>
          <w:p w14:paraId="51930C87" w14:textId="77777777" w:rsidR="00E2068E" w:rsidRPr="00E2068E" w:rsidRDefault="00E2068E" w:rsidP="00E2068E">
            <w:pPr>
              <w:shd w:val="clear" w:color="auto" w:fill="FFFFFF"/>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When making a special order decision, what qualitative aspects of the decision should One Kings Lane Corporation consider?</w:t>
            </w:r>
          </w:p>
        </w:tc>
      </w:tr>
    </w:tbl>
    <w:p w14:paraId="714D0AD2" w14:textId="77777777" w:rsidR="00E2068E" w:rsidRPr="00E2068E" w:rsidRDefault="00E2068E" w:rsidP="00E2068E">
      <w:pPr>
        <w:spacing w:after="0" w:line="240" w:lineRule="auto"/>
        <w:rPr>
          <w:rFonts w:ascii="Arial" w:eastAsia="Arial" w:hAnsi="Arial" w:cs="Arial"/>
          <w:vanish/>
          <w:sz w:val="16"/>
          <w:szCs w:val="24"/>
          <w:bdr w:val="nil"/>
          <w:lang w:val="en-CA" w:eastAsia="en-CA"/>
        </w:rPr>
      </w:pPr>
    </w:p>
    <w:tbl>
      <w:tblPr>
        <w:tblStyle w:val="questionMetaData10"/>
        <w:tblW w:w="0" w:type="auto"/>
        <w:tblInd w:w="0" w:type="dxa"/>
        <w:tblBorders>
          <w:top w:val="nil"/>
          <w:left w:val="nil"/>
          <w:bottom w:val="nil"/>
          <w:right w:val="nil"/>
          <w:insideH w:val="nil"/>
          <w:insideV w:val="nil"/>
        </w:tblBorders>
        <w:tblLook w:val="04A0" w:firstRow="1" w:lastRow="0" w:firstColumn="1" w:lastColumn="0" w:noHBand="0" w:noVBand="1"/>
      </w:tblPr>
      <w:tblGrid>
        <w:gridCol w:w="934"/>
        <w:gridCol w:w="8426"/>
      </w:tblGrid>
      <w:tr w:rsidR="00E2068E" w:rsidRPr="00E2068E" w14:paraId="2BEF4EC1" w14:textId="77777777" w:rsidTr="00DA582B">
        <w:tc>
          <w:tcPr>
            <w:tcW w:w="0" w:type="auto"/>
            <w:tcMar>
              <w:top w:w="30" w:type="dxa"/>
              <w:left w:w="0" w:type="dxa"/>
              <w:bottom w:w="30" w:type="dxa"/>
              <w:right w:w="0" w:type="dxa"/>
            </w:tcMar>
          </w:tcPr>
          <w:p w14:paraId="33A50A9C" w14:textId="77777777" w:rsidR="00E2068E" w:rsidRPr="00E2068E" w:rsidRDefault="00E2068E" w:rsidP="00E2068E">
            <w:pPr>
              <w:rPr>
                <w:rFonts w:ascii="Arial" w:eastAsia="Arial" w:hAnsi="Arial" w:cs="Arial"/>
                <w:sz w:val="16"/>
                <w:szCs w:val="24"/>
                <w:bdr w:val="nil"/>
              </w:rPr>
            </w:pPr>
            <w:r w:rsidRPr="00E2068E">
              <w:rPr>
                <w:i/>
                <w:iCs/>
                <w:color w:val="000000"/>
                <w:bdr w:val="nil"/>
              </w:rPr>
              <w:t>ANSWER:  </w:t>
            </w:r>
          </w:p>
        </w:tc>
        <w:tc>
          <w:tcPr>
            <w:tcW w:w="0" w:type="auto"/>
            <w:tcMar>
              <w:top w:w="30" w:type="dxa"/>
              <w:left w:w="0" w:type="dxa"/>
              <w:bottom w:w="30" w:type="dxa"/>
              <w:right w:w="0" w:type="dxa"/>
            </w:tcMar>
          </w:tcPr>
          <w:p w14:paraId="5D94C0F0" w14:textId="77777777" w:rsidR="00E2068E" w:rsidRPr="00E2068E" w:rsidRDefault="00E2068E" w:rsidP="00E2068E">
            <w:pPr>
              <w:rPr>
                <w:rFonts w:ascii="Arial" w:eastAsia="Arial" w:hAnsi="Arial" w:cs="Arial"/>
                <w:sz w:val="16"/>
                <w:szCs w:val="24"/>
                <w:bdr w:val="nil"/>
              </w:rPr>
            </w:pPr>
          </w:p>
          <w:tbl>
            <w:tblPr>
              <w:tblW w:w="0" w:type="auto"/>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703"/>
              <w:gridCol w:w="6293"/>
              <w:gridCol w:w="1430"/>
            </w:tblGrid>
            <w:tr w:rsidR="00E2068E" w:rsidRPr="00E2068E" w14:paraId="7E3F72DA" w14:textId="77777777" w:rsidTr="00DA582B">
              <w:tc>
                <w:tcPr>
                  <w:tcW w:w="720" w:type="dxa"/>
                  <w:tcMar>
                    <w:top w:w="0" w:type="dxa"/>
                    <w:left w:w="0" w:type="dxa"/>
                    <w:bottom w:w="0" w:type="dxa"/>
                    <w:right w:w="0" w:type="dxa"/>
                  </w:tcMar>
                  <w:vAlign w:val="center"/>
                </w:tcPr>
                <w:p w14:paraId="2EBA8EDB"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A.</w:t>
                  </w:r>
                </w:p>
              </w:tc>
              <w:tc>
                <w:tcPr>
                  <w:tcW w:w="6480" w:type="dxa"/>
                  <w:tcMar>
                    <w:top w:w="0" w:type="dxa"/>
                    <w:left w:w="0" w:type="dxa"/>
                    <w:bottom w:w="0" w:type="dxa"/>
                    <w:right w:w="0" w:type="dxa"/>
                  </w:tcMar>
                  <w:vAlign w:val="center"/>
                </w:tcPr>
                <w:p w14:paraId="46072EF7"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xml:space="preserve">Sales (10,000 </w:t>
                  </w:r>
                  <w:r w:rsidRPr="00E2068E">
                    <w:rPr>
                      <w:rFonts w:ascii="Times" w:eastAsia="Times" w:hAnsi="Times" w:cs="Times"/>
                      <w:color w:val="000000"/>
                      <w:bdr w:val="nil"/>
                      <w:lang w:val="en-CA" w:eastAsia="en-CA"/>
                    </w:rPr>
                    <w:t>×</w:t>
                  </w:r>
                  <w:r w:rsidRPr="00E2068E">
                    <w:rPr>
                      <w:rFonts w:ascii="Times New Roman" w:eastAsia="Times New Roman" w:hAnsi="Times New Roman" w:cs="Times New Roman"/>
                      <w:color w:val="000000"/>
                      <w:bdr w:val="nil"/>
                      <w:lang w:val="en-CA" w:eastAsia="en-CA"/>
                    </w:rPr>
                    <w:t xml:space="preserve"> $450)</w:t>
                  </w:r>
                </w:p>
              </w:tc>
              <w:tc>
                <w:tcPr>
                  <w:tcW w:w="1440" w:type="dxa"/>
                  <w:tcMar>
                    <w:top w:w="0" w:type="dxa"/>
                    <w:left w:w="0" w:type="dxa"/>
                    <w:bottom w:w="0" w:type="dxa"/>
                    <w:right w:w="0" w:type="dxa"/>
                  </w:tcMar>
                  <w:vAlign w:val="center"/>
                </w:tcPr>
                <w:p w14:paraId="1CA1978B"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$4,500,000</w:t>
                  </w:r>
                </w:p>
              </w:tc>
            </w:tr>
            <w:tr w:rsidR="00E2068E" w:rsidRPr="00E2068E" w14:paraId="404578FE" w14:textId="77777777" w:rsidTr="00DA582B">
              <w:tc>
                <w:tcPr>
                  <w:tcW w:w="720" w:type="dxa"/>
                  <w:tcMar>
                    <w:top w:w="0" w:type="dxa"/>
                    <w:left w:w="0" w:type="dxa"/>
                    <w:bottom w:w="0" w:type="dxa"/>
                    <w:right w:w="0" w:type="dxa"/>
                  </w:tcMar>
                  <w:vAlign w:val="center"/>
                </w:tcPr>
                <w:p w14:paraId="632620B6"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6480" w:type="dxa"/>
                  <w:tcMar>
                    <w:top w:w="0" w:type="dxa"/>
                    <w:left w:w="0" w:type="dxa"/>
                    <w:bottom w:w="0" w:type="dxa"/>
                    <w:right w:w="0" w:type="dxa"/>
                  </w:tcMar>
                  <w:vAlign w:val="center"/>
                </w:tcPr>
                <w:p w14:paraId="48C1C859"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xml:space="preserve">Less: costs (10,000 </w:t>
                  </w:r>
                  <w:r w:rsidRPr="00E2068E">
                    <w:rPr>
                      <w:rFonts w:ascii="Times" w:eastAsia="Times" w:hAnsi="Times" w:cs="Times"/>
                      <w:color w:val="000000"/>
                      <w:bdr w:val="nil"/>
                      <w:lang w:val="en-CA" w:eastAsia="en-CA"/>
                    </w:rPr>
                    <w:t>×</w:t>
                  </w:r>
                  <w:r w:rsidRPr="00E2068E">
                    <w:rPr>
                      <w:rFonts w:ascii="Times New Roman" w:eastAsia="Times New Roman" w:hAnsi="Times New Roman" w:cs="Times New Roman"/>
                      <w:color w:val="000000"/>
                      <w:bdr w:val="nil"/>
                      <w:lang w:val="en-CA" w:eastAsia="en-CA"/>
                    </w:rPr>
                    <w:t xml:space="preserve"> $250)</w:t>
                  </w:r>
                </w:p>
              </w:tc>
              <w:tc>
                <w:tcPr>
                  <w:tcW w:w="1440" w:type="dxa"/>
                  <w:tcMar>
                    <w:top w:w="0" w:type="dxa"/>
                    <w:left w:w="0" w:type="dxa"/>
                    <w:bottom w:w="0" w:type="dxa"/>
                    <w:right w:w="0" w:type="dxa"/>
                  </w:tcMar>
                  <w:vAlign w:val="center"/>
                </w:tcPr>
                <w:p w14:paraId="4D2FDD31"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single"/>
                      <w:bdr w:val="nil"/>
                      <w:lang w:val="en-CA" w:eastAsia="en-CA"/>
                    </w:rPr>
                    <w:t>  2,500,000</w:t>
                  </w:r>
                </w:p>
              </w:tc>
            </w:tr>
            <w:tr w:rsidR="00E2068E" w:rsidRPr="00E2068E" w14:paraId="0212E87A" w14:textId="77777777" w:rsidTr="00DA582B">
              <w:tc>
                <w:tcPr>
                  <w:tcW w:w="720" w:type="dxa"/>
                  <w:tcMar>
                    <w:top w:w="0" w:type="dxa"/>
                    <w:left w:w="0" w:type="dxa"/>
                    <w:bottom w:w="0" w:type="dxa"/>
                    <w:right w:w="0" w:type="dxa"/>
                  </w:tcMar>
                  <w:vAlign w:val="center"/>
                </w:tcPr>
                <w:p w14:paraId="443F7A18"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6480" w:type="dxa"/>
                  <w:tcMar>
                    <w:top w:w="0" w:type="dxa"/>
                    <w:left w:w="0" w:type="dxa"/>
                    <w:bottom w:w="0" w:type="dxa"/>
                    <w:right w:w="0" w:type="dxa"/>
                  </w:tcMar>
                  <w:vAlign w:val="center"/>
                </w:tcPr>
                <w:p w14:paraId="523BD20B"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Net income</w:t>
                  </w:r>
                </w:p>
              </w:tc>
              <w:tc>
                <w:tcPr>
                  <w:tcW w:w="1440" w:type="dxa"/>
                  <w:tcMar>
                    <w:top w:w="0" w:type="dxa"/>
                    <w:left w:w="0" w:type="dxa"/>
                    <w:bottom w:w="0" w:type="dxa"/>
                    <w:right w:w="0" w:type="dxa"/>
                  </w:tcMar>
                  <w:vAlign w:val="center"/>
                </w:tcPr>
                <w:p w14:paraId="5BF5DC57"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double"/>
                      <w:bdr w:val="nil"/>
                      <w:lang w:val="en-CA" w:eastAsia="en-CA"/>
                    </w:rPr>
                    <w:t>$   2,000,000</w:t>
                  </w:r>
                </w:p>
              </w:tc>
            </w:tr>
            <w:tr w:rsidR="00E2068E" w:rsidRPr="00E2068E" w14:paraId="3323138E" w14:textId="77777777" w:rsidTr="00DA582B">
              <w:tc>
                <w:tcPr>
                  <w:tcW w:w="720" w:type="dxa"/>
                  <w:tcMar>
                    <w:top w:w="0" w:type="dxa"/>
                    <w:left w:w="0" w:type="dxa"/>
                    <w:bottom w:w="0" w:type="dxa"/>
                    <w:right w:w="0" w:type="dxa"/>
                  </w:tcMar>
                  <w:vAlign w:val="center"/>
                </w:tcPr>
                <w:p w14:paraId="2A6D2EE5"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39ACBEDE"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r>
            <w:tr w:rsidR="00E2068E" w:rsidRPr="00E2068E" w14:paraId="5006CC37" w14:textId="77777777" w:rsidTr="00DA582B">
              <w:tc>
                <w:tcPr>
                  <w:tcW w:w="720" w:type="dxa"/>
                  <w:tcMar>
                    <w:top w:w="0" w:type="dxa"/>
                    <w:left w:w="0" w:type="dxa"/>
                    <w:bottom w:w="0" w:type="dxa"/>
                    <w:right w:w="0" w:type="dxa"/>
                  </w:tcMar>
                  <w:vAlign w:val="center"/>
                </w:tcPr>
                <w:p w14:paraId="63B1FE4F"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B.</w:t>
                  </w:r>
                </w:p>
              </w:tc>
              <w:tc>
                <w:tcPr>
                  <w:tcW w:w="7920" w:type="dxa"/>
                  <w:gridSpan w:val="2"/>
                  <w:tcMar>
                    <w:top w:w="0" w:type="dxa"/>
                    <w:left w:w="0" w:type="dxa"/>
                    <w:bottom w:w="0" w:type="dxa"/>
                    <w:right w:w="0" w:type="dxa"/>
                  </w:tcMar>
                  <w:vAlign w:val="center"/>
                </w:tcPr>
                <w:p w14:paraId="3E7600BB"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Yes, profit will increase by:</w:t>
                  </w:r>
                </w:p>
              </w:tc>
            </w:tr>
            <w:tr w:rsidR="00E2068E" w:rsidRPr="00E2068E" w14:paraId="2086858C" w14:textId="77777777" w:rsidTr="00DA582B">
              <w:tc>
                <w:tcPr>
                  <w:tcW w:w="720" w:type="dxa"/>
                  <w:tcMar>
                    <w:top w:w="0" w:type="dxa"/>
                    <w:left w:w="0" w:type="dxa"/>
                    <w:bottom w:w="0" w:type="dxa"/>
                    <w:right w:w="0" w:type="dxa"/>
                  </w:tcMar>
                  <w:vAlign w:val="center"/>
                </w:tcPr>
                <w:p w14:paraId="2FD5425B"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235F77E0"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r>
            <w:tr w:rsidR="00E2068E" w:rsidRPr="00E2068E" w14:paraId="1B9355B8" w14:textId="77777777" w:rsidTr="00DA582B">
              <w:tc>
                <w:tcPr>
                  <w:tcW w:w="720" w:type="dxa"/>
                  <w:tcMar>
                    <w:top w:w="0" w:type="dxa"/>
                    <w:left w:w="0" w:type="dxa"/>
                    <w:bottom w:w="0" w:type="dxa"/>
                    <w:right w:w="0" w:type="dxa"/>
                  </w:tcMar>
                  <w:vAlign w:val="center"/>
                </w:tcPr>
                <w:p w14:paraId="63BE1609"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6480" w:type="dxa"/>
                  <w:tcMar>
                    <w:top w:w="0" w:type="dxa"/>
                    <w:left w:w="0" w:type="dxa"/>
                    <w:bottom w:w="0" w:type="dxa"/>
                    <w:right w:w="0" w:type="dxa"/>
                  </w:tcMar>
                  <w:vAlign w:val="center"/>
                </w:tcPr>
                <w:p w14:paraId="0E6050BB"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xml:space="preserve">Increase in sales (2,000 </w:t>
                  </w:r>
                  <w:r w:rsidRPr="00E2068E">
                    <w:rPr>
                      <w:rFonts w:ascii="Times" w:eastAsia="Times" w:hAnsi="Times" w:cs="Times"/>
                      <w:color w:val="000000"/>
                      <w:bdr w:val="nil"/>
                      <w:lang w:val="en-CA" w:eastAsia="en-CA"/>
                    </w:rPr>
                    <w:t>×</w:t>
                  </w:r>
                  <w:r w:rsidRPr="00E2068E">
                    <w:rPr>
                      <w:rFonts w:ascii="Times New Roman" w:eastAsia="Times New Roman" w:hAnsi="Times New Roman" w:cs="Times New Roman"/>
                      <w:color w:val="000000"/>
                      <w:bdr w:val="nil"/>
                      <w:lang w:val="en-CA" w:eastAsia="en-CA"/>
                    </w:rPr>
                    <w:t xml:space="preserve"> $250)</w:t>
                  </w:r>
                </w:p>
              </w:tc>
              <w:tc>
                <w:tcPr>
                  <w:tcW w:w="1440" w:type="dxa"/>
                  <w:tcMar>
                    <w:top w:w="0" w:type="dxa"/>
                    <w:left w:w="0" w:type="dxa"/>
                    <w:bottom w:w="0" w:type="dxa"/>
                    <w:right w:w="0" w:type="dxa"/>
                  </w:tcMar>
                  <w:vAlign w:val="center"/>
                </w:tcPr>
                <w:p w14:paraId="2005DA45"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500,000</w:t>
                  </w:r>
                </w:p>
              </w:tc>
            </w:tr>
            <w:tr w:rsidR="00E2068E" w:rsidRPr="00E2068E" w14:paraId="72E23507" w14:textId="77777777" w:rsidTr="00DA582B">
              <w:tc>
                <w:tcPr>
                  <w:tcW w:w="720" w:type="dxa"/>
                  <w:tcMar>
                    <w:top w:w="0" w:type="dxa"/>
                    <w:left w:w="0" w:type="dxa"/>
                    <w:bottom w:w="0" w:type="dxa"/>
                    <w:right w:w="0" w:type="dxa"/>
                  </w:tcMar>
                  <w:vAlign w:val="center"/>
                </w:tcPr>
                <w:p w14:paraId="7E4C46B6"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6480" w:type="dxa"/>
                  <w:tcMar>
                    <w:top w:w="0" w:type="dxa"/>
                    <w:left w:w="0" w:type="dxa"/>
                    <w:bottom w:w="0" w:type="dxa"/>
                    <w:right w:w="0" w:type="dxa"/>
                  </w:tcMar>
                  <w:vAlign w:val="center"/>
                </w:tcPr>
                <w:p w14:paraId="4F41B046"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Less:</w:t>
                  </w:r>
                </w:p>
              </w:tc>
              <w:tc>
                <w:tcPr>
                  <w:tcW w:w="1440" w:type="dxa"/>
                  <w:tcMar>
                    <w:top w:w="0" w:type="dxa"/>
                    <w:left w:w="0" w:type="dxa"/>
                    <w:bottom w:w="0" w:type="dxa"/>
                    <w:right w:w="0" w:type="dxa"/>
                  </w:tcMar>
                  <w:vAlign w:val="center"/>
                </w:tcPr>
                <w:p w14:paraId="26144685"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r>
            <w:tr w:rsidR="00E2068E" w:rsidRPr="00E2068E" w14:paraId="12A94895" w14:textId="77777777" w:rsidTr="00DA582B">
              <w:tc>
                <w:tcPr>
                  <w:tcW w:w="720" w:type="dxa"/>
                  <w:tcMar>
                    <w:top w:w="0" w:type="dxa"/>
                    <w:left w:w="0" w:type="dxa"/>
                    <w:bottom w:w="0" w:type="dxa"/>
                    <w:right w:w="0" w:type="dxa"/>
                  </w:tcMar>
                  <w:vAlign w:val="center"/>
                </w:tcPr>
                <w:p w14:paraId="6B195024"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lastRenderedPageBreak/>
                    <w:t> </w:t>
                  </w:r>
                </w:p>
              </w:tc>
              <w:tc>
                <w:tcPr>
                  <w:tcW w:w="6480" w:type="dxa"/>
                  <w:tcMar>
                    <w:top w:w="0" w:type="dxa"/>
                    <w:left w:w="0" w:type="dxa"/>
                    <w:bottom w:w="0" w:type="dxa"/>
                    <w:right w:w="0" w:type="dxa"/>
                  </w:tcMar>
                  <w:vAlign w:val="center"/>
                </w:tcPr>
                <w:p w14:paraId="452465FF"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xml:space="preserve">    Increase in direct materials (2,000 </w:t>
                  </w:r>
                  <w:r w:rsidRPr="00E2068E">
                    <w:rPr>
                      <w:rFonts w:ascii="Times" w:eastAsia="Times" w:hAnsi="Times" w:cs="Times"/>
                      <w:color w:val="000000"/>
                      <w:bdr w:val="nil"/>
                      <w:lang w:val="en-CA" w:eastAsia="en-CA"/>
                    </w:rPr>
                    <w:t>×</w:t>
                  </w:r>
                  <w:r w:rsidRPr="00E2068E">
                    <w:rPr>
                      <w:rFonts w:ascii="Times New Roman" w:eastAsia="Times New Roman" w:hAnsi="Times New Roman" w:cs="Times New Roman"/>
                      <w:color w:val="000000"/>
                      <w:bdr w:val="nil"/>
                      <w:lang w:val="en-CA" w:eastAsia="en-CA"/>
                    </w:rPr>
                    <w:t xml:space="preserve"> $75)</w:t>
                  </w:r>
                </w:p>
              </w:tc>
              <w:tc>
                <w:tcPr>
                  <w:tcW w:w="1440" w:type="dxa"/>
                  <w:tcMar>
                    <w:top w:w="0" w:type="dxa"/>
                    <w:left w:w="0" w:type="dxa"/>
                    <w:bottom w:w="0" w:type="dxa"/>
                    <w:right w:w="0" w:type="dxa"/>
                  </w:tcMar>
                  <w:vAlign w:val="center"/>
                </w:tcPr>
                <w:p w14:paraId="2069B74A"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(150,000)</w:t>
                  </w:r>
                </w:p>
              </w:tc>
            </w:tr>
            <w:tr w:rsidR="00E2068E" w:rsidRPr="00E2068E" w14:paraId="0DF236AC" w14:textId="77777777" w:rsidTr="00DA582B">
              <w:tc>
                <w:tcPr>
                  <w:tcW w:w="720" w:type="dxa"/>
                  <w:tcMar>
                    <w:top w:w="0" w:type="dxa"/>
                    <w:left w:w="0" w:type="dxa"/>
                    <w:bottom w:w="0" w:type="dxa"/>
                    <w:right w:w="0" w:type="dxa"/>
                  </w:tcMar>
                  <w:vAlign w:val="center"/>
                </w:tcPr>
                <w:p w14:paraId="03524689"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6480" w:type="dxa"/>
                  <w:tcMar>
                    <w:top w:w="0" w:type="dxa"/>
                    <w:left w:w="0" w:type="dxa"/>
                    <w:bottom w:w="0" w:type="dxa"/>
                    <w:right w:w="0" w:type="dxa"/>
                  </w:tcMar>
                  <w:vAlign w:val="center"/>
                </w:tcPr>
                <w:p w14:paraId="0668B769"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xml:space="preserve">    Increase in direct labour (2,000 </w:t>
                  </w:r>
                  <w:r w:rsidRPr="00E2068E">
                    <w:rPr>
                      <w:rFonts w:ascii="Times" w:eastAsia="Times" w:hAnsi="Times" w:cs="Times"/>
                      <w:color w:val="000000"/>
                      <w:bdr w:val="nil"/>
                      <w:lang w:val="en-CA" w:eastAsia="en-CA"/>
                    </w:rPr>
                    <w:t>×</w:t>
                  </w:r>
                  <w:r w:rsidRPr="00E2068E">
                    <w:rPr>
                      <w:rFonts w:ascii="Times New Roman" w:eastAsia="Times New Roman" w:hAnsi="Times New Roman" w:cs="Times New Roman"/>
                      <w:color w:val="000000"/>
                      <w:bdr w:val="nil"/>
                      <w:lang w:val="en-CA" w:eastAsia="en-CA"/>
                    </w:rPr>
                    <w:t xml:space="preserve"> $40)</w:t>
                  </w:r>
                </w:p>
              </w:tc>
              <w:tc>
                <w:tcPr>
                  <w:tcW w:w="1440" w:type="dxa"/>
                  <w:tcMar>
                    <w:top w:w="0" w:type="dxa"/>
                    <w:left w:w="0" w:type="dxa"/>
                    <w:bottom w:w="0" w:type="dxa"/>
                    <w:right w:w="0" w:type="dxa"/>
                  </w:tcMar>
                  <w:vAlign w:val="center"/>
                </w:tcPr>
                <w:p w14:paraId="7A50EF1D"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(80,000)</w:t>
                  </w:r>
                </w:p>
              </w:tc>
            </w:tr>
            <w:tr w:rsidR="00E2068E" w:rsidRPr="00E2068E" w14:paraId="79B97A13" w14:textId="77777777" w:rsidTr="00DA582B">
              <w:tc>
                <w:tcPr>
                  <w:tcW w:w="720" w:type="dxa"/>
                  <w:tcMar>
                    <w:top w:w="0" w:type="dxa"/>
                    <w:left w:w="0" w:type="dxa"/>
                    <w:bottom w:w="0" w:type="dxa"/>
                    <w:right w:w="0" w:type="dxa"/>
                  </w:tcMar>
                  <w:vAlign w:val="center"/>
                </w:tcPr>
                <w:p w14:paraId="20281484"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6480" w:type="dxa"/>
                  <w:tcMar>
                    <w:top w:w="0" w:type="dxa"/>
                    <w:left w:w="0" w:type="dxa"/>
                    <w:bottom w:w="0" w:type="dxa"/>
                    <w:right w:w="0" w:type="dxa"/>
                  </w:tcMar>
                  <w:vAlign w:val="center"/>
                </w:tcPr>
                <w:p w14:paraId="3CA7CFFD"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xml:space="preserve">    Increase in var. overhead (2,000 </w:t>
                  </w:r>
                  <w:r w:rsidRPr="00E2068E">
                    <w:rPr>
                      <w:rFonts w:ascii="Times" w:eastAsia="Times" w:hAnsi="Times" w:cs="Times"/>
                      <w:color w:val="000000"/>
                      <w:bdr w:val="nil"/>
                      <w:lang w:val="en-CA" w:eastAsia="en-CA"/>
                    </w:rPr>
                    <w:t>×</w:t>
                  </w:r>
                  <w:r w:rsidRPr="00E2068E">
                    <w:rPr>
                      <w:rFonts w:ascii="Times New Roman" w:eastAsia="Times New Roman" w:hAnsi="Times New Roman" w:cs="Times New Roman"/>
                      <w:color w:val="000000"/>
                      <w:bdr w:val="nil"/>
                      <w:lang w:val="en-CA" w:eastAsia="en-CA"/>
                    </w:rPr>
                    <w:t xml:space="preserve"> $90 </w:t>
                  </w:r>
                  <w:r w:rsidRPr="00E2068E">
                    <w:rPr>
                      <w:rFonts w:ascii="Times" w:eastAsia="Times" w:hAnsi="Times" w:cs="Times"/>
                      <w:color w:val="000000"/>
                      <w:bdr w:val="nil"/>
                      <w:lang w:val="en-CA" w:eastAsia="en-CA"/>
                    </w:rPr>
                    <w:t>×</w:t>
                  </w:r>
                  <w:r w:rsidRPr="00E2068E">
                    <w:rPr>
                      <w:rFonts w:ascii="Times New Roman" w:eastAsia="Times New Roman" w:hAnsi="Times New Roman" w:cs="Times New Roman"/>
                      <w:color w:val="000000"/>
                      <w:bdr w:val="nil"/>
                      <w:lang w:val="en-CA" w:eastAsia="en-CA"/>
                    </w:rPr>
                    <w:t xml:space="preserve"> 0.40)</w:t>
                  </w:r>
                </w:p>
              </w:tc>
              <w:tc>
                <w:tcPr>
                  <w:tcW w:w="1440" w:type="dxa"/>
                  <w:tcMar>
                    <w:top w:w="0" w:type="dxa"/>
                    <w:left w:w="0" w:type="dxa"/>
                    <w:bottom w:w="0" w:type="dxa"/>
                    <w:right w:w="0" w:type="dxa"/>
                  </w:tcMar>
                  <w:vAlign w:val="center"/>
                </w:tcPr>
                <w:p w14:paraId="0CE2F40E"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(72,000)</w:t>
                  </w:r>
                </w:p>
              </w:tc>
            </w:tr>
            <w:tr w:rsidR="00E2068E" w:rsidRPr="00E2068E" w14:paraId="2F146604" w14:textId="77777777" w:rsidTr="00DA582B">
              <w:tc>
                <w:tcPr>
                  <w:tcW w:w="720" w:type="dxa"/>
                  <w:tcMar>
                    <w:top w:w="0" w:type="dxa"/>
                    <w:left w:w="0" w:type="dxa"/>
                    <w:bottom w:w="0" w:type="dxa"/>
                    <w:right w:w="0" w:type="dxa"/>
                  </w:tcMar>
                  <w:vAlign w:val="center"/>
                </w:tcPr>
                <w:p w14:paraId="5B8D258F"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6480" w:type="dxa"/>
                  <w:tcMar>
                    <w:top w:w="0" w:type="dxa"/>
                    <w:left w:w="0" w:type="dxa"/>
                    <w:bottom w:w="0" w:type="dxa"/>
                    <w:right w:w="0" w:type="dxa"/>
                  </w:tcMar>
                  <w:vAlign w:val="center"/>
                </w:tcPr>
                <w:p w14:paraId="50E6C620"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xml:space="preserve">    Increase in var. selling (2,000 </w:t>
                  </w:r>
                  <w:r w:rsidRPr="00E2068E">
                    <w:rPr>
                      <w:rFonts w:ascii="Times" w:eastAsia="Times" w:hAnsi="Times" w:cs="Times"/>
                      <w:color w:val="000000"/>
                      <w:bdr w:val="nil"/>
                      <w:lang w:val="en-CA" w:eastAsia="en-CA"/>
                    </w:rPr>
                    <w:t>×</w:t>
                  </w:r>
                  <w:r w:rsidRPr="00E2068E">
                    <w:rPr>
                      <w:rFonts w:ascii="Times New Roman" w:eastAsia="Times New Roman" w:hAnsi="Times New Roman" w:cs="Times New Roman"/>
                      <w:color w:val="000000"/>
                      <w:bdr w:val="nil"/>
                      <w:lang w:val="en-CA" w:eastAsia="en-CA"/>
                    </w:rPr>
                    <w:t xml:space="preserve"> $30 </w:t>
                  </w:r>
                  <w:r w:rsidRPr="00E2068E">
                    <w:rPr>
                      <w:rFonts w:ascii="Times" w:eastAsia="Times" w:hAnsi="Times" w:cs="Times"/>
                      <w:color w:val="000000"/>
                      <w:bdr w:val="nil"/>
                      <w:lang w:val="en-CA" w:eastAsia="en-CA"/>
                    </w:rPr>
                    <w:t>×</w:t>
                  </w:r>
                  <w:r w:rsidRPr="00E2068E">
                    <w:rPr>
                      <w:rFonts w:ascii="Times New Roman" w:eastAsia="Times New Roman" w:hAnsi="Times New Roman" w:cs="Times New Roman"/>
                      <w:color w:val="000000"/>
                      <w:bdr w:val="nil"/>
                      <w:lang w:val="en-CA" w:eastAsia="en-CA"/>
                    </w:rPr>
                    <w:t xml:space="preserve"> 0.60)</w:t>
                  </w:r>
                </w:p>
              </w:tc>
              <w:tc>
                <w:tcPr>
                  <w:tcW w:w="1440" w:type="dxa"/>
                  <w:tcMar>
                    <w:top w:w="0" w:type="dxa"/>
                    <w:left w:w="0" w:type="dxa"/>
                    <w:bottom w:w="0" w:type="dxa"/>
                    <w:right w:w="0" w:type="dxa"/>
                  </w:tcMar>
                  <w:vAlign w:val="center"/>
                </w:tcPr>
                <w:p w14:paraId="404B9809"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(36,000)</w:t>
                  </w:r>
                </w:p>
              </w:tc>
            </w:tr>
            <w:tr w:rsidR="00E2068E" w:rsidRPr="00E2068E" w14:paraId="15DECF78" w14:textId="77777777" w:rsidTr="00DA582B">
              <w:tc>
                <w:tcPr>
                  <w:tcW w:w="720" w:type="dxa"/>
                  <w:tcMar>
                    <w:top w:w="0" w:type="dxa"/>
                    <w:left w:w="0" w:type="dxa"/>
                    <w:bottom w:w="0" w:type="dxa"/>
                    <w:right w:w="0" w:type="dxa"/>
                  </w:tcMar>
                  <w:vAlign w:val="center"/>
                </w:tcPr>
                <w:p w14:paraId="3C9A6BA3"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6480" w:type="dxa"/>
                  <w:tcMar>
                    <w:top w:w="0" w:type="dxa"/>
                    <w:left w:w="0" w:type="dxa"/>
                    <w:bottom w:w="0" w:type="dxa"/>
                    <w:right w:w="0" w:type="dxa"/>
                  </w:tcMar>
                  <w:vAlign w:val="center"/>
                </w:tcPr>
                <w:p w14:paraId="0B20314C"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xml:space="preserve">    Increase in var. adm. (2,000 </w:t>
                  </w:r>
                  <w:r w:rsidRPr="00E2068E">
                    <w:rPr>
                      <w:rFonts w:ascii="Times" w:eastAsia="Times" w:hAnsi="Times" w:cs="Times"/>
                      <w:color w:val="000000"/>
                      <w:bdr w:val="nil"/>
                      <w:lang w:val="en-CA" w:eastAsia="en-CA"/>
                    </w:rPr>
                    <w:t>×</w:t>
                  </w:r>
                  <w:r w:rsidRPr="00E2068E">
                    <w:rPr>
                      <w:rFonts w:ascii="Times New Roman" w:eastAsia="Times New Roman" w:hAnsi="Times New Roman" w:cs="Times New Roman"/>
                      <w:color w:val="000000"/>
                      <w:bdr w:val="nil"/>
                      <w:lang w:val="en-CA" w:eastAsia="en-CA"/>
                    </w:rPr>
                    <w:t xml:space="preserve"> $15 </w:t>
                  </w:r>
                  <w:r w:rsidRPr="00E2068E">
                    <w:rPr>
                      <w:rFonts w:ascii="Times" w:eastAsia="Times" w:hAnsi="Times" w:cs="Times"/>
                      <w:color w:val="000000"/>
                      <w:bdr w:val="nil"/>
                      <w:lang w:val="en-CA" w:eastAsia="en-CA"/>
                    </w:rPr>
                    <w:t>×</w:t>
                  </w:r>
                  <w:r w:rsidRPr="00E2068E">
                    <w:rPr>
                      <w:rFonts w:ascii="Times New Roman" w:eastAsia="Times New Roman" w:hAnsi="Times New Roman" w:cs="Times New Roman"/>
                      <w:color w:val="000000"/>
                      <w:bdr w:val="nil"/>
                      <w:lang w:val="en-CA" w:eastAsia="en-CA"/>
                    </w:rPr>
                    <w:t xml:space="preserve"> 0.20)</w:t>
                  </w:r>
                </w:p>
              </w:tc>
              <w:tc>
                <w:tcPr>
                  <w:tcW w:w="1440" w:type="dxa"/>
                  <w:tcMar>
                    <w:top w:w="0" w:type="dxa"/>
                    <w:left w:w="0" w:type="dxa"/>
                    <w:bottom w:w="0" w:type="dxa"/>
                    <w:right w:w="0" w:type="dxa"/>
                  </w:tcMar>
                  <w:vAlign w:val="center"/>
                </w:tcPr>
                <w:p w14:paraId="6D0FE55B"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single"/>
                      <w:bdr w:val="nil"/>
                      <w:lang w:val="en-CA" w:eastAsia="en-CA"/>
                    </w:rPr>
                    <w:t>      (6,000</w:t>
                  </w:r>
                  <w:r w:rsidRPr="00E2068E">
                    <w:rPr>
                      <w:rFonts w:ascii="Times New Roman" w:eastAsia="Times New Roman" w:hAnsi="Times New Roman" w:cs="Times New Roman"/>
                      <w:color w:val="000000"/>
                      <w:bdr w:val="nil"/>
                      <w:lang w:val="en-CA" w:eastAsia="en-CA"/>
                    </w:rPr>
                    <w:t>)</w:t>
                  </w:r>
                </w:p>
              </w:tc>
            </w:tr>
            <w:tr w:rsidR="00E2068E" w:rsidRPr="00E2068E" w14:paraId="6F9D06FB" w14:textId="77777777" w:rsidTr="00DA582B">
              <w:tc>
                <w:tcPr>
                  <w:tcW w:w="720" w:type="dxa"/>
                  <w:tcMar>
                    <w:top w:w="0" w:type="dxa"/>
                    <w:left w:w="0" w:type="dxa"/>
                    <w:bottom w:w="0" w:type="dxa"/>
                    <w:right w:w="0" w:type="dxa"/>
                  </w:tcMar>
                  <w:vAlign w:val="center"/>
                </w:tcPr>
                <w:p w14:paraId="1FC9E85E"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6480" w:type="dxa"/>
                  <w:tcMar>
                    <w:top w:w="0" w:type="dxa"/>
                    <w:left w:w="0" w:type="dxa"/>
                    <w:bottom w:w="0" w:type="dxa"/>
                    <w:right w:w="0" w:type="dxa"/>
                  </w:tcMar>
                  <w:vAlign w:val="center"/>
                </w:tcPr>
                <w:p w14:paraId="1FE4135A"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Increase in profits</w:t>
                  </w:r>
                </w:p>
              </w:tc>
              <w:tc>
                <w:tcPr>
                  <w:tcW w:w="1440" w:type="dxa"/>
                  <w:tcMar>
                    <w:top w:w="0" w:type="dxa"/>
                    <w:left w:w="0" w:type="dxa"/>
                    <w:bottom w:w="0" w:type="dxa"/>
                    <w:right w:w="0" w:type="dxa"/>
                  </w:tcMar>
                  <w:vAlign w:val="center"/>
                </w:tcPr>
                <w:p w14:paraId="0BC715D3" w14:textId="77777777" w:rsidR="00E2068E" w:rsidRPr="00E2068E" w:rsidRDefault="00E2068E" w:rsidP="00E2068E">
                  <w:pPr>
                    <w:spacing w:after="0" w:line="240" w:lineRule="auto"/>
                    <w:jc w:val="right"/>
                    <w:rPr>
                      <w:rFonts w:ascii="Arial" w:eastAsia="Arial" w:hAnsi="Arial" w:cs="Arial"/>
                      <w:sz w:val="16"/>
                      <w:szCs w:val="24"/>
                      <w:bdr w:val="nil"/>
                      <w:lang w:val="en-CA" w:eastAsia="en-CA"/>
                    </w:rPr>
                  </w:pPr>
                  <w:r w:rsidRPr="00E2068E">
                    <w:rPr>
                      <w:rFonts w:ascii="Times New Roman" w:eastAsia="Times New Roman" w:hAnsi="Times New Roman" w:cs="Times New Roman"/>
                      <w:color w:val="000000"/>
                      <w:u w:val="double"/>
                      <w:bdr w:val="nil"/>
                      <w:lang w:val="en-CA" w:eastAsia="en-CA"/>
                    </w:rPr>
                    <w:t>$     156,000</w:t>
                  </w:r>
                </w:p>
              </w:tc>
            </w:tr>
            <w:tr w:rsidR="00E2068E" w:rsidRPr="00E2068E" w14:paraId="7C64A8EC" w14:textId="77777777" w:rsidTr="00DA582B">
              <w:tc>
                <w:tcPr>
                  <w:tcW w:w="720" w:type="dxa"/>
                  <w:tcMar>
                    <w:top w:w="0" w:type="dxa"/>
                    <w:left w:w="0" w:type="dxa"/>
                    <w:bottom w:w="0" w:type="dxa"/>
                    <w:right w:w="0" w:type="dxa"/>
                  </w:tcMar>
                  <w:vAlign w:val="center"/>
                </w:tcPr>
                <w:p w14:paraId="7621C863"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09116BE3"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r>
            <w:tr w:rsidR="00E2068E" w:rsidRPr="00E2068E" w14:paraId="264466B7" w14:textId="77777777" w:rsidTr="00DA582B">
              <w:tc>
                <w:tcPr>
                  <w:tcW w:w="720" w:type="dxa"/>
                  <w:tcMar>
                    <w:top w:w="0" w:type="dxa"/>
                    <w:left w:w="0" w:type="dxa"/>
                    <w:bottom w:w="0" w:type="dxa"/>
                    <w:right w:w="0" w:type="dxa"/>
                  </w:tcMar>
                  <w:vAlign w:val="center"/>
                </w:tcPr>
                <w:p w14:paraId="3CB14E2F"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C.</w:t>
                  </w:r>
                </w:p>
              </w:tc>
              <w:tc>
                <w:tcPr>
                  <w:tcW w:w="7920" w:type="dxa"/>
                  <w:gridSpan w:val="2"/>
                  <w:tcMar>
                    <w:top w:w="0" w:type="dxa"/>
                    <w:left w:w="0" w:type="dxa"/>
                    <w:bottom w:w="0" w:type="dxa"/>
                    <w:right w:w="0" w:type="dxa"/>
                  </w:tcMar>
                  <w:vAlign w:val="center"/>
                </w:tcPr>
                <w:p w14:paraId="79114301"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xml:space="preserve">$75 + $40 + ($90 </w:t>
                  </w:r>
                  <w:r w:rsidRPr="00E2068E">
                    <w:rPr>
                      <w:rFonts w:ascii="Times" w:eastAsia="Times" w:hAnsi="Times" w:cs="Times"/>
                      <w:color w:val="000000"/>
                      <w:bdr w:val="nil"/>
                      <w:lang w:val="en-CA" w:eastAsia="en-CA"/>
                    </w:rPr>
                    <w:t>×</w:t>
                  </w:r>
                  <w:r w:rsidRPr="00E2068E">
                    <w:rPr>
                      <w:rFonts w:ascii="Times New Roman" w:eastAsia="Times New Roman" w:hAnsi="Times New Roman" w:cs="Times New Roman"/>
                      <w:color w:val="000000"/>
                      <w:bdr w:val="nil"/>
                      <w:lang w:val="en-CA" w:eastAsia="en-CA"/>
                    </w:rPr>
                    <w:t xml:space="preserve"> 0.40) + ($30 </w:t>
                  </w:r>
                  <w:r w:rsidRPr="00E2068E">
                    <w:rPr>
                      <w:rFonts w:ascii="Times" w:eastAsia="Times" w:hAnsi="Times" w:cs="Times"/>
                      <w:color w:val="000000"/>
                      <w:bdr w:val="nil"/>
                      <w:lang w:val="en-CA" w:eastAsia="en-CA"/>
                    </w:rPr>
                    <w:t>×</w:t>
                  </w:r>
                  <w:r w:rsidRPr="00E2068E">
                    <w:rPr>
                      <w:rFonts w:ascii="Times New Roman" w:eastAsia="Times New Roman" w:hAnsi="Times New Roman" w:cs="Times New Roman"/>
                      <w:color w:val="000000"/>
                      <w:bdr w:val="nil"/>
                      <w:lang w:val="en-CA" w:eastAsia="en-CA"/>
                    </w:rPr>
                    <w:t xml:space="preserve"> 0.60) + ($15 </w:t>
                  </w:r>
                  <w:r w:rsidRPr="00E2068E">
                    <w:rPr>
                      <w:rFonts w:ascii="Times" w:eastAsia="Times" w:hAnsi="Times" w:cs="Times"/>
                      <w:color w:val="000000"/>
                      <w:bdr w:val="nil"/>
                      <w:lang w:val="en-CA" w:eastAsia="en-CA"/>
                    </w:rPr>
                    <w:t>×</w:t>
                  </w:r>
                  <w:r w:rsidRPr="00E2068E">
                    <w:rPr>
                      <w:rFonts w:ascii="Times New Roman" w:eastAsia="Times New Roman" w:hAnsi="Times New Roman" w:cs="Times New Roman"/>
                      <w:color w:val="000000"/>
                      <w:bdr w:val="nil"/>
                      <w:lang w:val="en-CA" w:eastAsia="en-CA"/>
                    </w:rPr>
                    <w:t xml:space="preserve"> 0.20) + ($15,000/2,000)</w:t>
                  </w:r>
                </w:p>
              </w:tc>
            </w:tr>
            <w:tr w:rsidR="00E2068E" w:rsidRPr="00E2068E" w14:paraId="50C13D5E" w14:textId="77777777" w:rsidTr="00DA582B">
              <w:tc>
                <w:tcPr>
                  <w:tcW w:w="720" w:type="dxa"/>
                  <w:tcMar>
                    <w:top w:w="0" w:type="dxa"/>
                    <w:left w:w="0" w:type="dxa"/>
                    <w:bottom w:w="0" w:type="dxa"/>
                    <w:right w:w="0" w:type="dxa"/>
                  </w:tcMar>
                  <w:vAlign w:val="center"/>
                </w:tcPr>
                <w:p w14:paraId="29253CF2"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149FC7D0"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xml:space="preserve">     = </w:t>
                  </w:r>
                  <w:r w:rsidRPr="00E2068E">
                    <w:rPr>
                      <w:rFonts w:ascii="Times New Roman" w:eastAsia="Times New Roman" w:hAnsi="Times New Roman" w:cs="Times New Roman"/>
                      <w:color w:val="000000"/>
                      <w:u w:val="double"/>
                      <w:bdr w:val="nil"/>
                      <w:lang w:val="en-CA" w:eastAsia="en-CA"/>
                    </w:rPr>
                    <w:t>$179.50</w:t>
                  </w:r>
                  <w:r w:rsidRPr="00E2068E">
                    <w:rPr>
                      <w:rFonts w:ascii="Times New Roman" w:eastAsia="Times New Roman" w:hAnsi="Times New Roman" w:cs="Times New Roman"/>
                      <w:color w:val="000000"/>
                      <w:bdr w:val="nil"/>
                      <w:lang w:val="en-CA" w:eastAsia="en-CA"/>
                    </w:rPr>
                    <w:t xml:space="preserve"> per unit</w:t>
                  </w:r>
                </w:p>
              </w:tc>
            </w:tr>
            <w:tr w:rsidR="00E2068E" w:rsidRPr="00E2068E" w14:paraId="43F1B21C" w14:textId="77777777" w:rsidTr="00DA582B">
              <w:tc>
                <w:tcPr>
                  <w:tcW w:w="720" w:type="dxa"/>
                  <w:tcMar>
                    <w:top w:w="0" w:type="dxa"/>
                    <w:left w:w="0" w:type="dxa"/>
                    <w:bottom w:w="0" w:type="dxa"/>
                    <w:right w:w="0" w:type="dxa"/>
                  </w:tcMar>
                  <w:vAlign w:val="center"/>
                </w:tcPr>
                <w:p w14:paraId="205C31F1"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0BF4A885"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r>
            <w:tr w:rsidR="00E2068E" w:rsidRPr="00E2068E" w14:paraId="5AF3EB12" w14:textId="77777777" w:rsidTr="00DA582B">
              <w:tc>
                <w:tcPr>
                  <w:tcW w:w="720" w:type="dxa"/>
                  <w:tcMar>
                    <w:top w:w="0" w:type="dxa"/>
                    <w:left w:w="0" w:type="dxa"/>
                    <w:bottom w:w="0" w:type="dxa"/>
                    <w:right w:w="0" w:type="dxa"/>
                  </w:tcMar>
                  <w:vAlign w:val="center"/>
                </w:tcPr>
                <w:p w14:paraId="2A4AB410"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D.</w:t>
                  </w:r>
                </w:p>
              </w:tc>
              <w:tc>
                <w:tcPr>
                  <w:tcW w:w="7920" w:type="dxa"/>
                  <w:gridSpan w:val="2"/>
                  <w:tcMar>
                    <w:top w:w="0" w:type="dxa"/>
                    <w:left w:w="0" w:type="dxa"/>
                    <w:bottom w:w="0" w:type="dxa"/>
                    <w:right w:w="0" w:type="dxa"/>
                  </w:tcMar>
                  <w:vAlign w:val="center"/>
                </w:tcPr>
                <w:p w14:paraId="0EEAA621"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What is the impact on regular customers?</w:t>
                  </w:r>
                </w:p>
              </w:tc>
            </w:tr>
            <w:tr w:rsidR="00E2068E" w:rsidRPr="00E2068E" w14:paraId="00D7DE38" w14:textId="77777777" w:rsidTr="00DA582B">
              <w:tc>
                <w:tcPr>
                  <w:tcW w:w="720" w:type="dxa"/>
                  <w:tcMar>
                    <w:top w:w="0" w:type="dxa"/>
                    <w:left w:w="0" w:type="dxa"/>
                    <w:bottom w:w="0" w:type="dxa"/>
                    <w:right w:w="0" w:type="dxa"/>
                  </w:tcMar>
                  <w:vAlign w:val="center"/>
                </w:tcPr>
                <w:p w14:paraId="5A8DFC63"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14183C8E"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Will regular customers demand a similar price?</w:t>
                  </w:r>
                </w:p>
              </w:tc>
            </w:tr>
            <w:tr w:rsidR="00E2068E" w:rsidRPr="00E2068E" w14:paraId="3B35791B" w14:textId="77777777" w:rsidTr="00DA582B">
              <w:tc>
                <w:tcPr>
                  <w:tcW w:w="720" w:type="dxa"/>
                  <w:tcMar>
                    <w:top w:w="0" w:type="dxa"/>
                    <w:left w:w="0" w:type="dxa"/>
                    <w:bottom w:w="0" w:type="dxa"/>
                    <w:right w:w="0" w:type="dxa"/>
                  </w:tcMar>
                  <w:vAlign w:val="center"/>
                </w:tcPr>
                <w:p w14:paraId="7474BA85"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3D2478A7"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Do we have the capacity to produce the extra units?</w:t>
                  </w:r>
                </w:p>
              </w:tc>
            </w:tr>
            <w:tr w:rsidR="00E2068E" w:rsidRPr="00E2068E" w14:paraId="49E6A7C3" w14:textId="77777777" w:rsidTr="00DA582B">
              <w:tc>
                <w:tcPr>
                  <w:tcW w:w="720" w:type="dxa"/>
                  <w:tcMar>
                    <w:top w:w="0" w:type="dxa"/>
                    <w:left w:w="0" w:type="dxa"/>
                    <w:bottom w:w="0" w:type="dxa"/>
                    <w:right w:w="0" w:type="dxa"/>
                  </w:tcMar>
                  <w:vAlign w:val="center"/>
                </w:tcPr>
                <w:p w14:paraId="0D73E3DE"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31F97412"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Will we lose some regular customers?</w:t>
                  </w:r>
                </w:p>
              </w:tc>
            </w:tr>
            <w:tr w:rsidR="00E2068E" w:rsidRPr="00E2068E" w14:paraId="72256E2C" w14:textId="77777777" w:rsidTr="00DA582B">
              <w:tc>
                <w:tcPr>
                  <w:tcW w:w="720" w:type="dxa"/>
                  <w:tcMar>
                    <w:top w:w="0" w:type="dxa"/>
                    <w:left w:w="0" w:type="dxa"/>
                    <w:bottom w:w="0" w:type="dxa"/>
                    <w:right w:w="0" w:type="dxa"/>
                  </w:tcMar>
                  <w:vAlign w:val="center"/>
                </w:tcPr>
                <w:p w14:paraId="30BEB9C9"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1FEA149C"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Will we be penetrating new markets?</w:t>
                  </w:r>
                </w:p>
              </w:tc>
            </w:tr>
            <w:tr w:rsidR="00E2068E" w:rsidRPr="00E2068E" w14:paraId="76BBBFF4" w14:textId="77777777" w:rsidTr="00DA582B">
              <w:tc>
                <w:tcPr>
                  <w:tcW w:w="720" w:type="dxa"/>
                  <w:tcMar>
                    <w:top w:w="0" w:type="dxa"/>
                    <w:left w:w="0" w:type="dxa"/>
                    <w:bottom w:w="0" w:type="dxa"/>
                    <w:right w:w="0" w:type="dxa"/>
                  </w:tcMar>
                  <w:vAlign w:val="center"/>
                </w:tcPr>
                <w:p w14:paraId="21009575"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c>
                <w:tcPr>
                  <w:tcW w:w="7920" w:type="dxa"/>
                  <w:gridSpan w:val="2"/>
                  <w:tcMar>
                    <w:top w:w="0" w:type="dxa"/>
                    <w:left w:w="0" w:type="dxa"/>
                    <w:bottom w:w="0" w:type="dxa"/>
                    <w:right w:w="0" w:type="dxa"/>
                  </w:tcMar>
                  <w:vAlign w:val="center"/>
                </w:tcPr>
                <w:p w14:paraId="2E726C91" w14:textId="77777777" w:rsidR="00E2068E" w:rsidRPr="00E2068E" w:rsidRDefault="00E2068E" w:rsidP="00E2068E">
                  <w:pPr>
                    <w:spacing w:after="0" w:line="240" w:lineRule="auto"/>
                    <w:rPr>
                      <w:rFonts w:ascii="Arial" w:eastAsia="Arial" w:hAnsi="Arial" w:cs="Arial"/>
                      <w:sz w:val="16"/>
                      <w:szCs w:val="24"/>
                      <w:bdr w:val="nil"/>
                      <w:lang w:val="en-CA" w:eastAsia="en-CA"/>
                    </w:rPr>
                  </w:pPr>
                  <w:r w:rsidRPr="00E2068E">
                    <w:rPr>
                      <w:rFonts w:ascii="Times New Roman" w:eastAsia="Times New Roman" w:hAnsi="Times New Roman" w:cs="Times New Roman"/>
                      <w:color w:val="000000"/>
                      <w:bdr w:val="nil"/>
                      <w:lang w:val="en-CA" w:eastAsia="en-CA"/>
                    </w:rPr>
                    <w:t> </w:t>
                  </w:r>
                </w:p>
              </w:tc>
            </w:tr>
          </w:tbl>
          <w:p w14:paraId="1BBFE635" w14:textId="77777777" w:rsidR="00E2068E" w:rsidRPr="00E2068E" w:rsidRDefault="00E2068E" w:rsidP="00E2068E">
            <w:pPr>
              <w:rPr>
                <w:rFonts w:ascii="Arial" w:eastAsia="Arial" w:hAnsi="Arial" w:cs="Arial"/>
                <w:sz w:val="16"/>
                <w:szCs w:val="24"/>
                <w:bdr w:val="nil"/>
              </w:rPr>
            </w:pPr>
          </w:p>
        </w:tc>
      </w:tr>
    </w:tbl>
    <w:p w14:paraId="16AD113E" w14:textId="77777777" w:rsidR="00E2068E" w:rsidRDefault="00E2068E"/>
    <w:p w14:paraId="087B23CF" w14:textId="77777777" w:rsidR="00E2068E" w:rsidRDefault="00E2068E"/>
    <w:sectPr w:rsidR="00E2068E" w:rsidSect="00C122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85B"/>
    <w:rsid w:val="0008128E"/>
    <w:rsid w:val="00104E38"/>
    <w:rsid w:val="002A345F"/>
    <w:rsid w:val="002F485B"/>
    <w:rsid w:val="0039650B"/>
    <w:rsid w:val="003C0A15"/>
    <w:rsid w:val="003D6A79"/>
    <w:rsid w:val="004D14A7"/>
    <w:rsid w:val="00553AFF"/>
    <w:rsid w:val="006D576B"/>
    <w:rsid w:val="00747B43"/>
    <w:rsid w:val="008B7408"/>
    <w:rsid w:val="00A82812"/>
    <w:rsid w:val="00B3620D"/>
    <w:rsid w:val="00C12272"/>
    <w:rsid w:val="00DA582B"/>
    <w:rsid w:val="00E2068E"/>
    <w:rsid w:val="00E32B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09A5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122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48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485B"/>
    <w:rPr>
      <w:rFonts w:ascii="Tahoma" w:hAnsi="Tahoma" w:cs="Tahoma"/>
      <w:sz w:val="16"/>
      <w:szCs w:val="16"/>
    </w:rPr>
  </w:style>
  <w:style w:type="paragraph" w:customStyle="1" w:styleId="p">
    <w:name w:val="p"/>
    <w:basedOn w:val="Normal"/>
    <w:rsid w:val="00A82812"/>
    <w:pPr>
      <w:spacing w:after="0" w:line="240" w:lineRule="auto"/>
    </w:pPr>
    <w:rPr>
      <w:rFonts w:ascii="Arial" w:eastAsia="Arial" w:hAnsi="Arial" w:cs="Arial"/>
      <w:sz w:val="16"/>
      <w:szCs w:val="24"/>
      <w:bdr w:val="nil"/>
      <w:lang w:val="en-CA" w:eastAsia="en-CA"/>
    </w:rPr>
  </w:style>
  <w:style w:type="table" w:customStyle="1" w:styleId="questionMetaData">
    <w:name w:val="questionMetaData"/>
    <w:rsid w:val="00A82812"/>
    <w:pPr>
      <w:spacing w:after="0" w:line="240" w:lineRule="auto"/>
    </w:pPr>
    <w:rPr>
      <w:rFonts w:ascii="Times New Roman" w:eastAsia="Times New Roman" w:hAnsi="Times New Roman" w:cs="Times New Roman"/>
      <w:sz w:val="20"/>
      <w:szCs w:val="20"/>
      <w:lang w:val="en-CA" w:eastAsia="en-CA"/>
    </w:rPr>
    <w:tblPr>
      <w:tblCellMar>
        <w:top w:w="0" w:type="dxa"/>
        <w:left w:w="0" w:type="dxa"/>
        <w:bottom w:w="0" w:type="dxa"/>
        <w:right w:w="0" w:type="dxa"/>
      </w:tblCellMar>
    </w:tblPr>
  </w:style>
  <w:style w:type="character" w:customStyle="1" w:styleId="DoubleUnderline">
    <w:name w:val="DoubleUnderline"/>
    <w:basedOn w:val="DefaultParagraphFont"/>
    <w:rsid w:val="00A82812"/>
    <w:rPr>
      <w:bdr w:val="nil"/>
    </w:rPr>
  </w:style>
  <w:style w:type="table" w:customStyle="1" w:styleId="questionMetaData1">
    <w:name w:val="questionMetaData1"/>
    <w:rsid w:val="00747B43"/>
    <w:pPr>
      <w:spacing w:after="0" w:line="240" w:lineRule="auto"/>
    </w:pPr>
    <w:rPr>
      <w:rFonts w:ascii="Times New Roman" w:eastAsia="Times New Roman" w:hAnsi="Times New Roman" w:cs="Times New Roman"/>
      <w:sz w:val="20"/>
      <w:szCs w:val="20"/>
      <w:lang w:val="en-CA" w:eastAsia="en-CA"/>
    </w:rPr>
    <w:tblPr>
      <w:tblCellMar>
        <w:top w:w="0" w:type="dxa"/>
        <w:left w:w="0" w:type="dxa"/>
        <w:bottom w:w="0" w:type="dxa"/>
        <w:right w:w="0" w:type="dxa"/>
      </w:tblCellMar>
    </w:tblPr>
  </w:style>
  <w:style w:type="table" w:customStyle="1" w:styleId="questionMetaData2">
    <w:name w:val="questionMetaData2"/>
    <w:rsid w:val="00747B43"/>
    <w:pPr>
      <w:spacing w:after="0" w:line="240" w:lineRule="auto"/>
    </w:pPr>
    <w:rPr>
      <w:rFonts w:ascii="Times New Roman" w:eastAsia="Times New Roman" w:hAnsi="Times New Roman" w:cs="Times New Roman"/>
      <w:sz w:val="20"/>
      <w:szCs w:val="20"/>
      <w:lang w:val="en-CA" w:eastAsia="en-CA"/>
    </w:rPr>
    <w:tblPr>
      <w:tblCellMar>
        <w:top w:w="0" w:type="dxa"/>
        <w:left w:w="0" w:type="dxa"/>
        <w:bottom w:w="0" w:type="dxa"/>
        <w:right w:w="0" w:type="dxa"/>
      </w:tblCellMar>
    </w:tblPr>
  </w:style>
  <w:style w:type="table" w:customStyle="1" w:styleId="questionMetaData3">
    <w:name w:val="questionMetaData3"/>
    <w:rsid w:val="00747B43"/>
    <w:pPr>
      <w:spacing w:after="0" w:line="240" w:lineRule="auto"/>
    </w:pPr>
    <w:rPr>
      <w:rFonts w:ascii="Times New Roman" w:eastAsia="Times New Roman" w:hAnsi="Times New Roman" w:cs="Times New Roman"/>
      <w:sz w:val="20"/>
      <w:szCs w:val="20"/>
      <w:lang w:val="en-CA" w:eastAsia="en-CA"/>
    </w:rPr>
    <w:tblPr>
      <w:tblCellMar>
        <w:top w:w="0" w:type="dxa"/>
        <w:left w:w="0" w:type="dxa"/>
        <w:bottom w:w="0" w:type="dxa"/>
        <w:right w:w="0" w:type="dxa"/>
      </w:tblCellMar>
    </w:tblPr>
  </w:style>
  <w:style w:type="table" w:customStyle="1" w:styleId="questionMetaData4">
    <w:name w:val="questionMetaData4"/>
    <w:rsid w:val="0008128E"/>
    <w:pPr>
      <w:spacing w:after="0" w:line="240" w:lineRule="auto"/>
    </w:pPr>
    <w:rPr>
      <w:rFonts w:ascii="Times New Roman" w:eastAsia="Times New Roman" w:hAnsi="Times New Roman" w:cs="Times New Roman"/>
      <w:sz w:val="20"/>
      <w:szCs w:val="20"/>
      <w:lang w:val="en-CA" w:eastAsia="en-CA"/>
    </w:rPr>
    <w:tblPr>
      <w:tblCellMar>
        <w:top w:w="0" w:type="dxa"/>
        <w:left w:w="0" w:type="dxa"/>
        <w:bottom w:w="0" w:type="dxa"/>
        <w:right w:w="0" w:type="dxa"/>
      </w:tblCellMar>
    </w:tblPr>
  </w:style>
  <w:style w:type="table" w:customStyle="1" w:styleId="questionMetaData5">
    <w:name w:val="questionMetaData5"/>
    <w:rsid w:val="0008128E"/>
    <w:pPr>
      <w:spacing w:after="0" w:line="240" w:lineRule="auto"/>
    </w:pPr>
    <w:rPr>
      <w:rFonts w:ascii="Times New Roman" w:eastAsia="Times New Roman" w:hAnsi="Times New Roman" w:cs="Times New Roman"/>
      <w:sz w:val="20"/>
      <w:szCs w:val="20"/>
      <w:lang w:val="en-CA" w:eastAsia="en-CA"/>
    </w:rPr>
    <w:tblPr>
      <w:tblCellMar>
        <w:top w:w="0" w:type="dxa"/>
        <w:left w:w="0" w:type="dxa"/>
        <w:bottom w:w="0" w:type="dxa"/>
        <w:right w:w="0" w:type="dxa"/>
      </w:tblCellMar>
    </w:tblPr>
  </w:style>
  <w:style w:type="table" w:customStyle="1" w:styleId="questionMetaData6">
    <w:name w:val="questionMetaData6"/>
    <w:rsid w:val="0008128E"/>
    <w:pPr>
      <w:spacing w:after="0" w:line="240" w:lineRule="auto"/>
    </w:pPr>
    <w:rPr>
      <w:rFonts w:ascii="Times New Roman" w:eastAsia="Times New Roman" w:hAnsi="Times New Roman" w:cs="Times New Roman"/>
      <w:sz w:val="20"/>
      <w:szCs w:val="20"/>
      <w:lang w:val="en-CA" w:eastAsia="en-CA"/>
    </w:rPr>
    <w:tblPr>
      <w:tblCellMar>
        <w:top w:w="0" w:type="dxa"/>
        <w:left w:w="0" w:type="dxa"/>
        <w:bottom w:w="0" w:type="dxa"/>
        <w:right w:w="0" w:type="dxa"/>
      </w:tblCellMar>
    </w:tblPr>
  </w:style>
  <w:style w:type="table" w:customStyle="1" w:styleId="questionMetaData7">
    <w:name w:val="questionMetaData7"/>
    <w:rsid w:val="00E2068E"/>
    <w:pPr>
      <w:spacing w:after="0" w:line="240" w:lineRule="auto"/>
    </w:pPr>
    <w:rPr>
      <w:rFonts w:ascii="Times New Roman" w:eastAsia="Times New Roman" w:hAnsi="Times New Roman" w:cs="Times New Roman"/>
      <w:sz w:val="20"/>
      <w:szCs w:val="20"/>
      <w:lang w:val="en-CA" w:eastAsia="en-CA"/>
    </w:rPr>
    <w:tblPr>
      <w:tblCellMar>
        <w:top w:w="0" w:type="dxa"/>
        <w:left w:w="0" w:type="dxa"/>
        <w:bottom w:w="0" w:type="dxa"/>
        <w:right w:w="0" w:type="dxa"/>
      </w:tblCellMar>
    </w:tblPr>
  </w:style>
  <w:style w:type="table" w:customStyle="1" w:styleId="questionMetaData8">
    <w:name w:val="questionMetaData8"/>
    <w:rsid w:val="00E2068E"/>
    <w:pPr>
      <w:spacing w:after="0" w:line="240" w:lineRule="auto"/>
    </w:pPr>
    <w:rPr>
      <w:rFonts w:ascii="Times New Roman" w:eastAsia="Times New Roman" w:hAnsi="Times New Roman" w:cs="Times New Roman"/>
      <w:sz w:val="20"/>
      <w:szCs w:val="20"/>
      <w:lang w:val="en-CA" w:eastAsia="en-CA"/>
    </w:rPr>
    <w:tblPr>
      <w:tblCellMar>
        <w:top w:w="0" w:type="dxa"/>
        <w:left w:w="0" w:type="dxa"/>
        <w:bottom w:w="0" w:type="dxa"/>
        <w:right w:w="0" w:type="dxa"/>
      </w:tblCellMar>
    </w:tblPr>
  </w:style>
  <w:style w:type="table" w:customStyle="1" w:styleId="questionMetaData9">
    <w:name w:val="questionMetaData9"/>
    <w:rsid w:val="00E2068E"/>
    <w:pPr>
      <w:spacing w:after="0" w:line="240" w:lineRule="auto"/>
    </w:pPr>
    <w:rPr>
      <w:rFonts w:ascii="Times New Roman" w:eastAsia="Times New Roman" w:hAnsi="Times New Roman" w:cs="Times New Roman"/>
      <w:sz w:val="20"/>
      <w:szCs w:val="20"/>
      <w:lang w:val="en-CA" w:eastAsia="en-CA"/>
    </w:rPr>
    <w:tblPr>
      <w:tblCellMar>
        <w:top w:w="0" w:type="dxa"/>
        <w:left w:w="0" w:type="dxa"/>
        <w:bottom w:w="0" w:type="dxa"/>
        <w:right w:w="0" w:type="dxa"/>
      </w:tblCellMar>
    </w:tblPr>
  </w:style>
  <w:style w:type="table" w:customStyle="1" w:styleId="questionMetaData10">
    <w:name w:val="questionMetaData10"/>
    <w:rsid w:val="00E2068E"/>
    <w:pPr>
      <w:spacing w:after="0" w:line="240" w:lineRule="auto"/>
    </w:pPr>
    <w:rPr>
      <w:rFonts w:ascii="Times New Roman" w:eastAsia="Times New Roman" w:hAnsi="Times New Roman" w:cs="Times New Roman"/>
      <w:sz w:val="20"/>
      <w:szCs w:val="20"/>
      <w:lang w:val="en-CA" w:eastAsia="en-C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15</Pages>
  <Words>3380</Words>
  <Characters>19272</Characters>
  <Application>Microsoft Macintosh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22607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Vincent Lu</cp:lastModifiedBy>
  <cp:revision>3</cp:revision>
  <dcterms:created xsi:type="dcterms:W3CDTF">2018-04-10T19:40:00Z</dcterms:created>
  <dcterms:modified xsi:type="dcterms:W3CDTF">2018-04-13T23:30:00Z</dcterms:modified>
</cp:coreProperties>
</file>