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16524" w14:textId="77777777" w:rsidR="001878E8" w:rsidRDefault="003C7857">
      <w:pPr>
        <w:rPr>
          <w:lang w:val="en-CA"/>
        </w:rPr>
      </w:pPr>
      <w:r>
        <w:rPr>
          <w:lang w:val="en-CA"/>
        </w:rPr>
        <w:t>Lecture 10:  Contractual Defects</w:t>
      </w:r>
    </w:p>
    <w:p w14:paraId="5D31D4AE" w14:textId="77777777" w:rsidR="003C7857" w:rsidRDefault="003C7857">
      <w:pPr>
        <w:rPr>
          <w:lang w:val="en-CA"/>
        </w:rPr>
      </w:pPr>
      <w:r>
        <w:rPr>
          <w:lang w:val="en-CA"/>
        </w:rPr>
        <w:t xml:space="preserve">November 20 2017 </w:t>
      </w:r>
    </w:p>
    <w:p w14:paraId="5BB8FB0D" w14:textId="77777777" w:rsidR="003C7857" w:rsidRDefault="003C7857">
      <w:pPr>
        <w:rPr>
          <w:lang w:val="en-CA"/>
        </w:rPr>
      </w:pPr>
    </w:p>
    <w:p w14:paraId="6284102A" w14:textId="77777777" w:rsidR="003C7857" w:rsidRDefault="003C7857" w:rsidP="003C78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person cannot enter into a contract unless they have the legal power to give consent</w:t>
      </w:r>
    </w:p>
    <w:p w14:paraId="7F6D116B" w14:textId="77777777" w:rsidR="003C7857" w:rsidRDefault="003C7857" w:rsidP="003C78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Capacity:</w:t>
      </w:r>
      <w:r>
        <w:rPr>
          <w:lang w:val="en-CA"/>
        </w:rPr>
        <w:t xml:space="preserve"> legal power to give consent </w:t>
      </w:r>
    </w:p>
    <w:p w14:paraId="164220DF" w14:textId="77777777" w:rsidR="003C7857" w:rsidRDefault="003C7857" w:rsidP="003C7857">
      <w:pPr>
        <w:rPr>
          <w:lang w:val="en-CA"/>
        </w:rPr>
      </w:pPr>
      <w:r>
        <w:rPr>
          <w:lang w:val="en-CA"/>
        </w:rPr>
        <w:t>7 groups of people who may have no capacity or only limited capacity to create a contract:</w:t>
      </w:r>
    </w:p>
    <w:p w14:paraId="01F3CD2D" w14:textId="77777777" w:rsidR="003C7857" w:rsidRDefault="003C7857" w:rsidP="003C785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3C7857">
        <w:rPr>
          <w:b/>
          <w:lang w:val="en-CA"/>
        </w:rPr>
        <w:t>Minors</w:t>
      </w:r>
    </w:p>
    <w:p w14:paraId="0112F9BD" w14:textId="77777777" w:rsidR="003C7857" w:rsidRPr="00B23F78" w:rsidRDefault="00B23F78" w:rsidP="003C7857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those who have reached age of maturity can be held fully accountable in law </w:t>
      </w:r>
    </w:p>
    <w:p w14:paraId="50037897" w14:textId="77777777" w:rsidR="00B23F78" w:rsidRPr="00B23F78" w:rsidRDefault="00B23F78" w:rsidP="003C7857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those who have not reached the age of maturity are minors</w:t>
      </w:r>
    </w:p>
    <w:p w14:paraId="30361AC8" w14:textId="77777777" w:rsidR="00B23F78" w:rsidRPr="00B23F78" w:rsidRDefault="00B23F78" w:rsidP="003C7857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everyone under the age of majority lacks capacity </w:t>
      </w:r>
    </w:p>
    <w:p w14:paraId="26AE40E7" w14:textId="77777777" w:rsidR="00B23F78" w:rsidRPr="00B23F78" w:rsidRDefault="00B23F78" w:rsidP="003C7857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some contracts are voidable at the minor’s option </w:t>
      </w:r>
    </w:p>
    <w:p w14:paraId="05FC9405" w14:textId="77777777" w:rsidR="00B23F78" w:rsidRPr="00B23F78" w:rsidRDefault="00B23F78" w:rsidP="00B23F78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a contract is voidable if a minor is entitled to avoid the legal obligations that the contract would have if created</w:t>
      </w:r>
    </w:p>
    <w:p w14:paraId="45C73CD6" w14:textId="77777777" w:rsidR="003C7857" w:rsidRPr="00B23F78" w:rsidRDefault="003C7857" w:rsidP="003C785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B23F78">
        <w:rPr>
          <w:b/>
          <w:lang w:val="en-CA"/>
        </w:rPr>
        <w:t>Mentally incapacitated persons</w:t>
      </w:r>
    </w:p>
    <w:p w14:paraId="0775C05A" w14:textId="77777777" w:rsidR="00B23F78" w:rsidRDefault="00B23F78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Lack of capacity can be because of a deficient intellect </w:t>
      </w:r>
    </w:p>
    <w:p w14:paraId="4B60F1AB" w14:textId="77777777" w:rsidR="00B23F78" w:rsidRDefault="00B23F78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If a court has declared a person to be lacking mental capacity, their contracts are void and cannot be enforced at all</w:t>
      </w:r>
    </w:p>
    <w:p w14:paraId="61241711" w14:textId="77777777" w:rsidR="00B23F78" w:rsidRDefault="00B23F78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Even if there isn’t a court declaration, a person may still be considered mentally incompetent if they lack mental capacity to contract at the time the contract is formed</w:t>
      </w:r>
    </w:p>
    <w:p w14:paraId="4095E13C" w14:textId="77777777" w:rsidR="00B23F78" w:rsidRDefault="00B23F78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 minor’s contract is voidable even if the other party was unaware of the age issue</w:t>
      </w:r>
    </w:p>
    <w:p w14:paraId="50EE9084" w14:textId="77777777" w:rsidR="00B23F78" w:rsidRPr="00B23F78" w:rsidRDefault="00B23F78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contract of </w:t>
      </w:r>
      <w:proofErr w:type="gramStart"/>
      <w:r>
        <w:rPr>
          <w:lang w:val="en-CA"/>
        </w:rPr>
        <w:t>the a</w:t>
      </w:r>
      <w:proofErr w:type="gramEnd"/>
      <w:r>
        <w:rPr>
          <w:lang w:val="en-CA"/>
        </w:rPr>
        <w:t xml:space="preserve"> person with mental incapacity is voidable </w:t>
      </w:r>
      <w:r w:rsidR="00CE4BB3">
        <w:rPr>
          <w:lang w:val="en-CA"/>
        </w:rPr>
        <w:t>only</w:t>
      </w:r>
      <w:r>
        <w:rPr>
          <w:lang w:val="en-CA"/>
        </w:rPr>
        <w:t xml:space="preserve"> if the other part should have recognized the problem</w:t>
      </w:r>
    </w:p>
    <w:p w14:paraId="6B2AE9FF" w14:textId="77777777" w:rsidR="003C7857" w:rsidRDefault="003C7857" w:rsidP="003C7857">
      <w:pPr>
        <w:pStyle w:val="ListParagraph"/>
        <w:numPr>
          <w:ilvl w:val="0"/>
          <w:numId w:val="2"/>
        </w:numPr>
        <w:rPr>
          <w:lang w:val="en-CA"/>
        </w:rPr>
      </w:pPr>
      <w:r w:rsidRPr="00B23F78">
        <w:rPr>
          <w:b/>
          <w:lang w:val="en-CA"/>
        </w:rPr>
        <w:t>Intoxicated</w:t>
      </w:r>
      <w:r>
        <w:rPr>
          <w:lang w:val="en-CA"/>
        </w:rPr>
        <w:t xml:space="preserve"> </w:t>
      </w:r>
    </w:p>
    <w:p w14:paraId="685FD7DE" w14:textId="77777777" w:rsidR="00B23F78" w:rsidRDefault="00CE4BB3" w:rsidP="00B23F7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 otherwise capable person may enter into a contract while intoxicated; the agreement is voidable if the two conditions are met</w:t>
      </w:r>
    </w:p>
    <w:p w14:paraId="3FE93FC8" w14:textId="77777777" w:rsidR="00CE4BB3" w:rsidRDefault="00CE4BB3" w:rsidP="00CE4BB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person must have been so drunk that they could not now or appreciate what they were doing</w:t>
      </w:r>
    </w:p>
    <w:p w14:paraId="7240B737" w14:textId="77777777" w:rsidR="00CE4BB3" w:rsidRDefault="00CE4BB3" w:rsidP="00CE4BB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other contractual party must have been alerted to that fact</w:t>
      </w:r>
    </w:p>
    <w:p w14:paraId="37C1B7D6" w14:textId="77777777" w:rsidR="00CE4BB3" w:rsidRDefault="00CE4BB3" w:rsidP="00CE4B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 set aside the contract, the intoxicated party must make a prompt election to avoid it once sober</w:t>
      </w:r>
    </w:p>
    <w:p w14:paraId="1DB65427" w14:textId="77777777" w:rsidR="003C7857" w:rsidRPr="00CE4BB3" w:rsidRDefault="003C7857" w:rsidP="003C785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CE4BB3">
        <w:rPr>
          <w:b/>
          <w:lang w:val="en-CA"/>
        </w:rPr>
        <w:t>Corporations</w:t>
      </w:r>
    </w:p>
    <w:p w14:paraId="76C7139D" w14:textId="77777777" w:rsidR="00CE4BB3" w:rsidRDefault="00CE4BB3" w:rsidP="00CE4B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Corps are treated as legal persons</w:t>
      </w:r>
    </w:p>
    <w:p w14:paraId="4E4857C2" w14:textId="77777777" w:rsidR="00CE4BB3" w:rsidRDefault="00CE4BB3" w:rsidP="00CE4B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Distinguishes</w:t>
      </w:r>
      <w:r w:rsidR="006A5B37">
        <w:rPr>
          <w:lang w:val="en-CA"/>
        </w:rPr>
        <w:t xml:space="preserve"> between chartered corporations and statutory corporations </w:t>
      </w:r>
    </w:p>
    <w:p w14:paraId="485B92B4" w14:textId="77777777" w:rsidR="006A5B37" w:rsidRDefault="006A5B37" w:rsidP="00CE4B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Chartered corps are treated the same as individuals who have reached the age of maturity </w:t>
      </w:r>
    </w:p>
    <w:p w14:paraId="7C17EC70" w14:textId="77777777" w:rsidR="006A5B37" w:rsidRDefault="006A5B37" w:rsidP="006A5B3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If a chartered </w:t>
      </w:r>
      <w:proofErr w:type="spellStart"/>
      <w:r>
        <w:rPr>
          <w:lang w:val="en-CA"/>
        </w:rPr>
        <w:t>corp</w:t>
      </w:r>
      <w:proofErr w:type="spellEnd"/>
      <w:r>
        <w:rPr>
          <w:lang w:val="en-CA"/>
        </w:rPr>
        <w:t xml:space="preserve"> enters into contracts in breach of its charter, its charter may be forfeited, but the contracts in breach of its charter, b</w:t>
      </w:r>
      <w:r w:rsidRPr="006A5B37">
        <w:rPr>
          <w:lang w:val="en-CA"/>
        </w:rPr>
        <w:t>ut the contacts made in breach of the corporate carter will still be binding</w:t>
      </w:r>
    </w:p>
    <w:p w14:paraId="3CD677DA" w14:textId="77777777" w:rsidR="006A5B37" w:rsidRDefault="006A5B37" w:rsidP="006A5B3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Statutory corporations on the other hand, have more limited contractual capacity </w:t>
      </w:r>
    </w:p>
    <w:p w14:paraId="0AC0C715" w14:textId="77777777" w:rsidR="006A5B37" w:rsidRDefault="006A5B37" w:rsidP="006A5B3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b/c they are statutory creations, their capacity to contract is limited by the powers given to them through legislation </w:t>
      </w:r>
    </w:p>
    <w:p w14:paraId="20A21EC9" w14:textId="77777777" w:rsidR="006A5B37" w:rsidRDefault="006A5B37" w:rsidP="006A5B3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if a statutory corporation attempts to contract in a manner that exceeds its statutory powers, it acts ultra vires</w:t>
      </w:r>
    </w:p>
    <w:p w14:paraId="0683DAAB" w14:textId="77777777" w:rsidR="006A5B37" w:rsidRDefault="006A5B37" w:rsidP="006A5B3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those agreements are consequently unenforceable </w:t>
      </w:r>
    </w:p>
    <w:p w14:paraId="0B6876D7" w14:textId="77777777" w:rsidR="006A5B37" w:rsidRPr="006A5B37" w:rsidRDefault="006A5B37" w:rsidP="006A5B3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Generally, the question is whether the purported transaction is in line with the legal objects and purposes of the corporation </w:t>
      </w:r>
    </w:p>
    <w:p w14:paraId="41A3C9BB" w14:textId="77777777" w:rsidR="003C7857" w:rsidRDefault="003C7857" w:rsidP="003C785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842265">
        <w:rPr>
          <w:b/>
          <w:lang w:val="en-CA"/>
        </w:rPr>
        <w:t>Associations</w:t>
      </w:r>
    </w:p>
    <w:p w14:paraId="437EEA8B" w14:textId="77777777" w:rsidR="00842265" w:rsidRPr="00842265" w:rsidRDefault="00842265" w:rsidP="00842265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Capacity issues arise more frequently with associations </w:t>
      </w:r>
    </w:p>
    <w:p w14:paraId="76F8A7A4" w14:textId="77777777" w:rsidR="00842265" w:rsidRPr="00842265" w:rsidRDefault="00842265" w:rsidP="00842265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Those are usually unincorporated business orgs including private clubs, charities, and religious societies </w:t>
      </w:r>
      <w:bookmarkStart w:id="0" w:name="_GoBack"/>
      <w:bookmarkEnd w:id="0"/>
    </w:p>
    <w:p w14:paraId="3C4433EB" w14:textId="77777777" w:rsidR="003C7857" w:rsidRDefault="003C7857" w:rsidP="003C78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Indian bands and Aboriginal persons</w:t>
      </w:r>
    </w:p>
    <w:p w14:paraId="1F88833C" w14:textId="77777777" w:rsidR="003C7857" w:rsidRDefault="003C7857" w:rsidP="003C78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Public authorities </w:t>
      </w:r>
    </w:p>
    <w:p w14:paraId="531F4580" w14:textId="77777777" w:rsidR="003C7857" w:rsidRPr="003C7857" w:rsidRDefault="003C7857" w:rsidP="003C7857">
      <w:pPr>
        <w:rPr>
          <w:lang w:val="en-CA"/>
        </w:rPr>
      </w:pPr>
    </w:p>
    <w:sectPr w:rsidR="003C7857" w:rsidRPr="003C7857" w:rsidSect="004E4C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020CF"/>
    <w:multiLevelType w:val="hybridMultilevel"/>
    <w:tmpl w:val="C5EA3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A1537"/>
    <w:multiLevelType w:val="hybridMultilevel"/>
    <w:tmpl w:val="2B722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857"/>
    <w:rsid w:val="003C7857"/>
    <w:rsid w:val="004E4C43"/>
    <w:rsid w:val="006A5B37"/>
    <w:rsid w:val="007A78D2"/>
    <w:rsid w:val="00842265"/>
    <w:rsid w:val="0097587B"/>
    <w:rsid w:val="00B23F78"/>
    <w:rsid w:val="00CE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7D0E3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414</Words>
  <Characters>2362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hibba .</dc:creator>
  <cp:keywords/>
  <dc:description/>
  <cp:lastModifiedBy>hibba .</cp:lastModifiedBy>
  <cp:revision>1</cp:revision>
  <dcterms:created xsi:type="dcterms:W3CDTF">2017-11-20T02:01:00Z</dcterms:created>
  <dcterms:modified xsi:type="dcterms:W3CDTF">2017-11-20T02:52:00Z</dcterms:modified>
</cp:coreProperties>
</file>