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700F" w:rsidRDefault="0040700F" w:rsidP="0040700F">
      <w:bookmarkStart w:id="0" w:name="_GoBack"/>
      <w:bookmarkEnd w:id="0"/>
      <w:r>
        <w:t>Colonial Mentality</w:t>
      </w:r>
    </w:p>
    <w:p w:rsidR="0040700F" w:rsidRDefault="0040700F" w:rsidP="0040700F">
      <w:pPr>
        <w:pStyle w:val="ListParagraph"/>
        <w:numPr>
          <w:ilvl w:val="0"/>
          <w:numId w:val="2"/>
        </w:numPr>
      </w:pPr>
      <w:r>
        <w:t>Frye argues that colonialism impacted Canadian cultures</w:t>
      </w:r>
    </w:p>
    <w:p w:rsidR="0040700F" w:rsidRDefault="0040700F" w:rsidP="0040700F">
      <w:pPr>
        <w:pStyle w:val="ListParagraph"/>
        <w:numPr>
          <w:ilvl w:val="0"/>
          <w:numId w:val="2"/>
        </w:numPr>
      </w:pPr>
      <w:r>
        <w:t>If you look at U.S, Canada and America are both colonies and celebrate independence but there is a key difference in the way independence was achieved</w:t>
      </w:r>
    </w:p>
    <w:p w:rsidR="0040700F" w:rsidRDefault="0040700F" w:rsidP="0040700F">
      <w:pPr>
        <w:pStyle w:val="ListParagraph"/>
        <w:numPr>
          <w:ilvl w:val="0"/>
          <w:numId w:val="2"/>
        </w:numPr>
      </w:pPr>
      <w:r>
        <w:t>America had a revolutionary war with lots of bloodshed, there was a clear moment of when independence took place</w:t>
      </w:r>
    </w:p>
    <w:p w:rsidR="0040700F" w:rsidRDefault="0040700F" w:rsidP="0040700F">
      <w:pPr>
        <w:pStyle w:val="ListParagraph"/>
        <w:numPr>
          <w:ilvl w:val="0"/>
          <w:numId w:val="2"/>
        </w:numPr>
      </w:pPr>
      <w:r>
        <w:t>Canada has had a different experience, it was created through a series of legislative processes</w:t>
      </w:r>
    </w:p>
    <w:p w:rsidR="0040700F" w:rsidRDefault="0040700F" w:rsidP="0040700F">
      <w:pPr>
        <w:pStyle w:val="ListParagraph"/>
        <w:numPr>
          <w:ilvl w:val="0"/>
          <w:numId w:val="2"/>
        </w:numPr>
      </w:pPr>
      <w:r>
        <w:t>Frye argues that because of lack of revolution in Canada, Canada has remained a colony even though in practice there has a been a level of independence achieved in Canada</w:t>
      </w:r>
    </w:p>
    <w:p w:rsidR="0040700F" w:rsidRDefault="0040700F" w:rsidP="0040700F">
      <w:pPr>
        <w:pStyle w:val="ListParagraph"/>
        <w:numPr>
          <w:ilvl w:val="0"/>
          <w:numId w:val="2"/>
        </w:numPr>
      </w:pPr>
      <w:r>
        <w:t>Fry argues that Canada is a colony from the standpoint of economics</w:t>
      </w:r>
    </w:p>
    <w:p w:rsidR="0040700F" w:rsidRDefault="0040700F" w:rsidP="0040700F">
      <w:pPr>
        <w:pStyle w:val="ListParagraph"/>
        <w:numPr>
          <w:ilvl w:val="0"/>
          <w:numId w:val="2"/>
        </w:numPr>
      </w:pPr>
      <w:r>
        <w:t xml:space="preserve">Canada is a place where people extract natural </w:t>
      </w:r>
      <w:proofErr w:type="spellStart"/>
      <w:r>
        <w:t>ressources</w:t>
      </w:r>
      <w:proofErr w:type="spellEnd"/>
      <w:r>
        <w:t xml:space="preserve"> from the </w:t>
      </w:r>
      <w:proofErr w:type="spellStart"/>
      <w:r>
        <w:t>landscrape</w:t>
      </w:r>
      <w:proofErr w:type="spellEnd"/>
      <w:r>
        <w:t xml:space="preserve"> and ship that elsewhere</w:t>
      </w:r>
    </w:p>
    <w:p w:rsidR="0040700F" w:rsidRDefault="0040700F" w:rsidP="0040700F">
      <w:pPr>
        <w:pStyle w:val="ListParagraph"/>
        <w:numPr>
          <w:ilvl w:val="0"/>
          <w:numId w:val="2"/>
        </w:numPr>
      </w:pPr>
      <w:r>
        <w:t xml:space="preserve">Those </w:t>
      </w:r>
      <w:proofErr w:type="spellStart"/>
      <w:r>
        <w:t>ressources</w:t>
      </w:r>
      <w:proofErr w:type="spellEnd"/>
      <w:r>
        <w:t xml:space="preserve"> are then refined in other places than Canada</w:t>
      </w:r>
    </w:p>
    <w:p w:rsidR="0040700F" w:rsidRDefault="0040700F" w:rsidP="0040700F">
      <w:pPr>
        <w:pStyle w:val="ListParagraph"/>
        <w:numPr>
          <w:ilvl w:val="0"/>
          <w:numId w:val="2"/>
        </w:numPr>
      </w:pPr>
      <w:r>
        <w:t>This a key characteristic of a colony</w:t>
      </w:r>
    </w:p>
    <w:p w:rsidR="0040700F" w:rsidRDefault="0040700F" w:rsidP="0040700F">
      <w:pPr>
        <w:pStyle w:val="ListParagraph"/>
        <w:numPr>
          <w:ilvl w:val="0"/>
          <w:numId w:val="2"/>
        </w:numPr>
      </w:pPr>
      <w:r>
        <w:t>A place where people go to take away things like wood and minerals</w:t>
      </w:r>
    </w:p>
    <w:p w:rsidR="0040700F" w:rsidRDefault="0040700F" w:rsidP="0040700F">
      <w:pPr>
        <w:pStyle w:val="ListParagraph"/>
        <w:numPr>
          <w:ilvl w:val="0"/>
          <w:numId w:val="2"/>
        </w:numPr>
      </w:pPr>
      <w:r>
        <w:t xml:space="preserve">He also argues that Canada is also colonial </w:t>
      </w:r>
      <w:proofErr w:type="spellStart"/>
      <w:r>
        <w:t>interms</w:t>
      </w:r>
      <w:proofErr w:type="spellEnd"/>
      <w:r>
        <w:t xml:space="preserve"> of its psychology</w:t>
      </w:r>
    </w:p>
    <w:p w:rsidR="0040700F" w:rsidRDefault="0040700F" w:rsidP="0040700F">
      <w:pPr>
        <w:pStyle w:val="ListParagraph"/>
        <w:numPr>
          <w:ilvl w:val="0"/>
          <w:numId w:val="2"/>
        </w:numPr>
      </w:pPr>
      <w:r>
        <w:t>He argues that much of the world is indifferent to Canada</w:t>
      </w:r>
    </w:p>
    <w:p w:rsidR="0040700F" w:rsidRDefault="0040700F" w:rsidP="0040700F">
      <w:pPr>
        <w:pStyle w:val="ListParagraph"/>
        <w:numPr>
          <w:ilvl w:val="0"/>
          <w:numId w:val="2"/>
        </w:numPr>
      </w:pPr>
      <w:r>
        <w:t xml:space="preserve">Argues that no one actually wanted Canada, </w:t>
      </w:r>
      <w:r w:rsidR="00CB3491">
        <w:t>the wanted to get to China and I</w:t>
      </w:r>
      <w:r>
        <w:t>ndia</w:t>
      </w:r>
    </w:p>
    <w:p w:rsidR="0040700F" w:rsidRDefault="0040700F" w:rsidP="0040700F">
      <w:pPr>
        <w:pStyle w:val="ListParagraph"/>
        <w:numPr>
          <w:ilvl w:val="0"/>
          <w:numId w:val="2"/>
        </w:numPr>
      </w:pPr>
      <w:r>
        <w:t>History of Canada looking to places like London and New York for validation in terms of culture</w:t>
      </w:r>
    </w:p>
    <w:p w:rsidR="0040700F" w:rsidRDefault="0040700F" w:rsidP="0040700F">
      <w:pPr>
        <w:pStyle w:val="ListParagraph"/>
        <w:numPr>
          <w:ilvl w:val="0"/>
          <w:numId w:val="2"/>
        </w:numPr>
      </w:pPr>
      <w:r>
        <w:t>We see this today with Canadian artists/author</w:t>
      </w:r>
    </w:p>
    <w:p w:rsidR="0040700F" w:rsidRDefault="0040700F" w:rsidP="0040700F">
      <w:pPr>
        <w:pStyle w:val="ListParagraph"/>
        <w:numPr>
          <w:ilvl w:val="0"/>
          <w:numId w:val="2"/>
        </w:numPr>
      </w:pPr>
      <w:r>
        <w:t>Sums up Frye’s definition of colonial mentality</w:t>
      </w:r>
    </w:p>
    <w:p w:rsidR="0040700F" w:rsidRDefault="0040700F" w:rsidP="0040700F"/>
    <w:p w:rsidR="00CB3491" w:rsidRDefault="00CB3491" w:rsidP="0040700F">
      <w:r>
        <w:t>Bennett on Post Colonialism</w:t>
      </w:r>
    </w:p>
    <w:p w:rsidR="00CB3491" w:rsidRPr="00F4768C" w:rsidRDefault="00F4768C" w:rsidP="00CB3491">
      <w:pPr>
        <w:numPr>
          <w:ilvl w:val="0"/>
          <w:numId w:val="12"/>
        </w:numPr>
      </w:pPr>
      <w:r>
        <w:rPr>
          <w:lang w:val="en-US"/>
        </w:rPr>
        <w:t>Bennett believes post-colonialism is associated with a unified Canada which is absent in Canada</w:t>
      </w:r>
    </w:p>
    <w:p w:rsidR="00F4768C" w:rsidRDefault="00F4768C" w:rsidP="00CB3491">
      <w:pPr>
        <w:numPr>
          <w:ilvl w:val="0"/>
          <w:numId w:val="12"/>
        </w:numPr>
      </w:pPr>
      <w:r>
        <w:t>The society/culture are not unified (Indigenous people/French Canadians)</w:t>
      </w:r>
    </w:p>
    <w:p w:rsidR="00F4768C" w:rsidRDefault="00F4768C" w:rsidP="00CB3491">
      <w:pPr>
        <w:numPr>
          <w:ilvl w:val="0"/>
          <w:numId w:val="12"/>
        </w:numPr>
      </w:pPr>
      <w:r>
        <w:t xml:space="preserve">Canada is multicultural </w:t>
      </w:r>
    </w:p>
    <w:p w:rsidR="00F4768C" w:rsidRDefault="00F4768C" w:rsidP="00CB3491">
      <w:pPr>
        <w:numPr>
          <w:ilvl w:val="0"/>
          <w:numId w:val="12"/>
        </w:numPr>
      </w:pPr>
      <w:r>
        <w:t>Canada’s does not emerge out of a history that allows it to be thought of as post-colonial</w:t>
      </w:r>
    </w:p>
    <w:p w:rsidR="00F4768C" w:rsidRDefault="00F4768C" w:rsidP="00CB3491">
      <w:pPr>
        <w:numPr>
          <w:ilvl w:val="0"/>
          <w:numId w:val="12"/>
        </w:numPr>
      </w:pPr>
      <w:r>
        <w:t>In terms of political history the independence of Canada as a colony is particularly difficult to date</w:t>
      </w:r>
    </w:p>
    <w:p w:rsidR="00F4768C" w:rsidRDefault="00F4768C" w:rsidP="00CB3491">
      <w:pPr>
        <w:numPr>
          <w:ilvl w:val="0"/>
          <w:numId w:val="12"/>
        </w:numPr>
      </w:pPr>
      <w:r>
        <w:t>Officially Canada ceased to be a British Colony in 1867, but its complete independence has only been achieved since that time and by increments</w:t>
      </w:r>
    </w:p>
    <w:p w:rsidR="00E07AD4" w:rsidRDefault="00E07AD4" w:rsidP="00CB3491">
      <w:pPr>
        <w:numPr>
          <w:ilvl w:val="0"/>
          <w:numId w:val="12"/>
        </w:numPr>
      </w:pPr>
      <w:r>
        <w:t>Canada doesn’t have one history</w:t>
      </w:r>
      <w:r w:rsidR="00521CF2">
        <w:t>, French Canadians, Immigrants and Indigenous people all have their own narratives and see themselves as postcolonial groups</w:t>
      </w:r>
    </w:p>
    <w:p w:rsidR="00521CF2" w:rsidRPr="00CB3491" w:rsidRDefault="00521CF2" w:rsidP="00CB3491">
      <w:pPr>
        <w:numPr>
          <w:ilvl w:val="0"/>
          <w:numId w:val="12"/>
        </w:numPr>
      </w:pPr>
      <w:r>
        <w:t>Different versions of post-</w:t>
      </w:r>
      <w:proofErr w:type="spellStart"/>
      <w:r>
        <w:t>colonialsm</w:t>
      </w:r>
      <w:proofErr w:type="spellEnd"/>
    </w:p>
    <w:p w:rsidR="00E62A39" w:rsidRDefault="00E62A39" w:rsidP="0040700F"/>
    <w:p w:rsidR="00E62A39" w:rsidRDefault="00E62A39" w:rsidP="0040700F"/>
    <w:p w:rsidR="00E62A39" w:rsidRDefault="00E62A39" w:rsidP="0040700F"/>
    <w:p w:rsidR="0040700F" w:rsidRDefault="0040700F" w:rsidP="0040700F">
      <w:r>
        <w:lastRenderedPageBreak/>
        <w:t>Nationalism</w:t>
      </w:r>
    </w:p>
    <w:p w:rsidR="0040700F" w:rsidRDefault="0040700F" w:rsidP="0040700F">
      <w:pPr>
        <w:pStyle w:val="ListParagraph"/>
        <w:numPr>
          <w:ilvl w:val="0"/>
          <w:numId w:val="3"/>
        </w:numPr>
      </w:pPr>
      <w:r>
        <w:t xml:space="preserve">One of the key tensions in Canadian society (as a result of </w:t>
      </w:r>
      <w:r w:rsidR="009006D4">
        <w:t>colonial</w:t>
      </w:r>
      <w:r>
        <w:t xml:space="preserve"> </w:t>
      </w:r>
      <w:r w:rsidR="009006D4">
        <w:t>mentality</w:t>
      </w:r>
      <w:r>
        <w:t>) is to show that Canada is different from the USA</w:t>
      </w:r>
    </w:p>
    <w:p w:rsidR="0040700F" w:rsidRDefault="0040700F" w:rsidP="0040700F">
      <w:pPr>
        <w:pStyle w:val="ListParagraph"/>
        <w:numPr>
          <w:ilvl w:val="0"/>
          <w:numId w:val="3"/>
        </w:numPr>
      </w:pPr>
      <w:r>
        <w:t>Both cultures are very similar, in the language, cultural infrastructure and legal systems</w:t>
      </w:r>
    </w:p>
    <w:p w:rsidR="0040700F" w:rsidRDefault="0040700F" w:rsidP="0040700F">
      <w:pPr>
        <w:pStyle w:val="ListParagraph"/>
        <w:numPr>
          <w:ilvl w:val="0"/>
          <w:numId w:val="3"/>
        </w:numPr>
      </w:pPr>
      <w:r>
        <w:t>After 1945, what we see in Canada is the emergence of a cultural nationalist movement that looks to establish that there are certain ideas that are essentially Canadian</w:t>
      </w:r>
    </w:p>
    <w:p w:rsidR="0040700F" w:rsidRDefault="0040700F" w:rsidP="0040700F">
      <w:pPr>
        <w:pStyle w:val="ListParagraph"/>
        <w:numPr>
          <w:ilvl w:val="0"/>
          <w:numId w:val="3"/>
        </w:numPr>
      </w:pPr>
      <w:r>
        <w:t>They define certain personal/culture attributes that r seen to be essential</w:t>
      </w:r>
    </w:p>
    <w:p w:rsidR="0040700F" w:rsidRDefault="0040700F" w:rsidP="0040700F">
      <w:pPr>
        <w:pStyle w:val="ListParagraph"/>
        <w:numPr>
          <w:ilvl w:val="0"/>
          <w:numId w:val="3"/>
        </w:numPr>
      </w:pPr>
      <w:r>
        <w:t xml:space="preserve">Cultural nationalism is a movement to prove Canada has a distinct culture on one hand a </w:t>
      </w:r>
      <w:r w:rsidR="009006D4">
        <w:t>movement</w:t>
      </w:r>
      <w:r>
        <w:t xml:space="preserve"> to make Canadian culture mature past this </w:t>
      </w:r>
      <w:r w:rsidR="009006D4">
        <w:t>colonial</w:t>
      </w:r>
      <w:r>
        <w:t xml:space="preserve"> mentality that Frye </w:t>
      </w:r>
      <w:r w:rsidR="009006D4">
        <w:t>identifies</w:t>
      </w:r>
    </w:p>
    <w:p w:rsidR="0040700F" w:rsidRDefault="0040700F" w:rsidP="0040700F">
      <w:pPr>
        <w:pStyle w:val="ListParagraph"/>
        <w:numPr>
          <w:ilvl w:val="0"/>
          <w:numId w:val="3"/>
        </w:numPr>
      </w:pPr>
      <w:r>
        <w:t>Frye asks wh</w:t>
      </w:r>
      <w:r w:rsidR="009006D4">
        <w:t>y Canada has never produced great authors? He argues that Canadians are not educated enough about their history</w:t>
      </w:r>
    </w:p>
    <w:p w:rsidR="009006D4" w:rsidRDefault="009006D4" w:rsidP="0040700F">
      <w:pPr>
        <w:pStyle w:val="ListParagraph"/>
        <w:numPr>
          <w:ilvl w:val="0"/>
          <w:numId w:val="3"/>
        </w:numPr>
      </w:pPr>
      <w:r>
        <w:t>There is an idea that Canada doesn’t have its own literature traditions and its simply part of British literature</w:t>
      </w:r>
    </w:p>
    <w:p w:rsidR="009006D4" w:rsidRDefault="009006D4" w:rsidP="0040700F">
      <w:pPr>
        <w:pStyle w:val="ListParagraph"/>
        <w:numPr>
          <w:ilvl w:val="0"/>
          <w:numId w:val="3"/>
        </w:numPr>
      </w:pPr>
      <w:r>
        <w:t>Frye and Atwood start going back through archives of Canadian literature looking for things unique to Canada</w:t>
      </w:r>
    </w:p>
    <w:p w:rsidR="009006D4" w:rsidRDefault="009006D4" w:rsidP="0040700F">
      <w:pPr>
        <w:pStyle w:val="ListParagraph"/>
        <w:numPr>
          <w:ilvl w:val="0"/>
          <w:numId w:val="3"/>
        </w:numPr>
      </w:pPr>
      <w:r>
        <w:t>Looked for series of ideas/myths/themes to prove to the rest of the world that Canada is distinct and especially distinct from USA</w:t>
      </w:r>
    </w:p>
    <w:p w:rsidR="009006D4" w:rsidRDefault="009006D4" w:rsidP="0040700F">
      <w:pPr>
        <w:pStyle w:val="ListParagraph"/>
        <w:numPr>
          <w:ilvl w:val="0"/>
          <w:numId w:val="3"/>
        </w:numPr>
      </w:pPr>
      <w:r>
        <w:t>Thing they point to is the relationship with the land, they argue that the defining characteristic of Canada is its relationship with the land and the Northern character of the country</w:t>
      </w:r>
    </w:p>
    <w:p w:rsidR="009006D4" w:rsidRDefault="009006D4" w:rsidP="009006D4">
      <w:pPr>
        <w:pStyle w:val="ListParagraph"/>
        <w:numPr>
          <w:ilvl w:val="0"/>
          <w:numId w:val="3"/>
        </w:numPr>
      </w:pPr>
      <w:r>
        <w:t>Specifically, Frye argues that when settlers arrived in Canada, they saw an immense landscape and that inspires a great terror</w:t>
      </w:r>
    </w:p>
    <w:p w:rsidR="009006D4" w:rsidRDefault="009006D4" w:rsidP="009006D4">
      <w:pPr>
        <w:pStyle w:val="ListParagraph"/>
        <w:numPr>
          <w:ilvl w:val="0"/>
          <w:numId w:val="3"/>
        </w:numPr>
      </w:pPr>
      <w:r>
        <w:t>He argues that terror resonated throughout Canadian literature</w:t>
      </w:r>
    </w:p>
    <w:p w:rsidR="009006D4" w:rsidRDefault="009006D4" w:rsidP="009006D4">
      <w:pPr>
        <w:pStyle w:val="ListParagraph"/>
        <w:numPr>
          <w:ilvl w:val="0"/>
          <w:numId w:val="3"/>
        </w:numPr>
      </w:pPr>
      <w:r>
        <w:t>That moment of arriving in Canada and seeing the landscape and being terrified of it has been passed down in Canadian literature</w:t>
      </w:r>
    </w:p>
    <w:p w:rsidR="009006D4" w:rsidRDefault="009006D4" w:rsidP="009006D4">
      <w:pPr>
        <w:pStyle w:val="ListParagraph"/>
        <w:numPr>
          <w:ilvl w:val="0"/>
          <w:numId w:val="3"/>
        </w:numPr>
      </w:pPr>
      <w:r>
        <w:t>Frye calls it terror of the soul</w:t>
      </w:r>
    </w:p>
    <w:p w:rsidR="009006D4" w:rsidRDefault="009006D4" w:rsidP="009006D4"/>
    <w:p w:rsidR="009006D4" w:rsidRDefault="009006D4" w:rsidP="009006D4">
      <w:r>
        <w:t>Garrison thesis</w:t>
      </w:r>
    </w:p>
    <w:p w:rsidR="009006D4" w:rsidRDefault="009006D4" w:rsidP="009006D4">
      <w:pPr>
        <w:pStyle w:val="ListParagraph"/>
        <w:numPr>
          <w:ilvl w:val="0"/>
          <w:numId w:val="4"/>
        </w:numPr>
      </w:pPr>
      <w:r>
        <w:t>Early maps of Canadian society, we see a series of small forts/ settlements that are spread out over the country</w:t>
      </w:r>
    </w:p>
    <w:p w:rsidR="009006D4" w:rsidRDefault="009006D4" w:rsidP="009006D4">
      <w:pPr>
        <w:pStyle w:val="ListParagraph"/>
        <w:numPr>
          <w:ilvl w:val="0"/>
          <w:numId w:val="4"/>
        </w:numPr>
      </w:pPr>
      <w:r>
        <w:t>We see that today when driving across Canada it takes 5 hours to get to city to city</w:t>
      </w:r>
    </w:p>
    <w:p w:rsidR="009006D4" w:rsidRDefault="009006D4" w:rsidP="009006D4">
      <w:pPr>
        <w:pStyle w:val="ListParagraph"/>
        <w:numPr>
          <w:ilvl w:val="0"/>
          <w:numId w:val="4"/>
        </w:numPr>
      </w:pPr>
      <w:r>
        <w:t>Frye argues that Canadian culture emerges in these small towns/Garrison that are surrounded by wilderness and cut off from civilization</w:t>
      </w:r>
    </w:p>
    <w:p w:rsidR="009006D4" w:rsidRDefault="009006D4" w:rsidP="009006D4">
      <w:pPr>
        <w:pStyle w:val="ListParagraph"/>
        <w:numPr>
          <w:ilvl w:val="0"/>
          <w:numId w:val="4"/>
        </w:numPr>
      </w:pPr>
      <w:r>
        <w:t>He argues that in these garrisons, human beings hunker down, and look to protect themselves from threats of nature or people not like themselves</w:t>
      </w:r>
    </w:p>
    <w:p w:rsidR="009006D4" w:rsidRDefault="009006D4" w:rsidP="009006D4">
      <w:pPr>
        <w:pStyle w:val="ListParagraph"/>
        <w:numPr>
          <w:ilvl w:val="0"/>
          <w:numId w:val="4"/>
        </w:numPr>
      </w:pPr>
      <w:r>
        <w:t xml:space="preserve">Frye argues that this experience of hunkering down has </w:t>
      </w:r>
      <w:r w:rsidR="00CB3491">
        <w:t>consequences</w:t>
      </w:r>
      <w:r>
        <w:t>, you see everything outside of town/garrison as a threat</w:t>
      </w:r>
    </w:p>
    <w:p w:rsidR="009006D4" w:rsidRDefault="009006D4" w:rsidP="009006D4">
      <w:pPr>
        <w:pStyle w:val="ListParagraph"/>
        <w:numPr>
          <w:ilvl w:val="0"/>
          <w:numId w:val="4"/>
        </w:numPr>
      </w:pPr>
      <w:r>
        <w:t>Leads to people thinking the same way, they r not exposed to other ideas</w:t>
      </w:r>
    </w:p>
    <w:p w:rsidR="009006D4" w:rsidRDefault="009006D4" w:rsidP="009006D4">
      <w:pPr>
        <w:pStyle w:val="ListParagraph"/>
        <w:numPr>
          <w:ilvl w:val="0"/>
          <w:numId w:val="4"/>
        </w:numPr>
      </w:pPr>
      <w:r>
        <w:t xml:space="preserve">Garrison mentality </w:t>
      </w:r>
      <w:r>
        <w:sym w:font="Wingdings" w:char="F0E0"/>
      </w:r>
      <w:r>
        <w:t xml:space="preserve"> leads us to see everything outside of garrison as a threat</w:t>
      </w:r>
    </w:p>
    <w:p w:rsidR="00686552" w:rsidRDefault="00686552" w:rsidP="009006D4">
      <w:pPr>
        <w:pStyle w:val="ListParagraph"/>
        <w:numPr>
          <w:ilvl w:val="0"/>
          <w:numId w:val="4"/>
        </w:numPr>
      </w:pPr>
      <w:r>
        <w:t>This mentality promotes the human and moral values of the group</w:t>
      </w:r>
    </w:p>
    <w:p w:rsidR="00686552" w:rsidRDefault="00686552" w:rsidP="009006D4">
      <w:pPr>
        <w:pStyle w:val="ListParagraph"/>
        <w:numPr>
          <w:ilvl w:val="0"/>
          <w:numId w:val="4"/>
        </w:numPr>
      </w:pPr>
      <w:r>
        <w:t>Frye argues that this is where national unite emerges out of</w:t>
      </w:r>
    </w:p>
    <w:p w:rsidR="00CB3491" w:rsidRPr="00CB3491" w:rsidRDefault="00CB3491" w:rsidP="00CB3491">
      <w:pPr>
        <w:pStyle w:val="ListParagraph"/>
        <w:numPr>
          <w:ilvl w:val="0"/>
          <w:numId w:val="4"/>
        </w:numPr>
        <w:rPr>
          <w:rFonts w:eastAsia="Times New Roman" w:cs="Times New Roman"/>
        </w:rPr>
      </w:pPr>
      <w:r w:rsidRPr="00CB3491">
        <w:rPr>
          <w:rFonts w:eastAsia="Times New Roman" w:cs="Tahoma"/>
          <w:color w:val="212121"/>
          <w:shd w:val="clear" w:color="auto" w:fill="FFFFFF"/>
        </w:rPr>
        <w:t>Frye argues that this is an idea that knits the country’s culture together</w:t>
      </w:r>
    </w:p>
    <w:p w:rsidR="00CB3491" w:rsidRDefault="00CB3491" w:rsidP="00CB3491">
      <w:pPr>
        <w:pStyle w:val="ListParagraph"/>
      </w:pPr>
    </w:p>
    <w:p w:rsidR="00686552" w:rsidRDefault="00686552" w:rsidP="00686552"/>
    <w:p w:rsidR="00686552" w:rsidRDefault="00686552" w:rsidP="00686552">
      <w:r>
        <w:t>Environmental determinism</w:t>
      </w:r>
    </w:p>
    <w:p w:rsidR="00686552" w:rsidRDefault="00686552" w:rsidP="00686552">
      <w:pPr>
        <w:pStyle w:val="ListParagraph"/>
        <w:numPr>
          <w:ilvl w:val="0"/>
          <w:numId w:val="5"/>
        </w:numPr>
      </w:pPr>
      <w:r>
        <w:t>A key idea within nationalist theory</w:t>
      </w:r>
    </w:p>
    <w:p w:rsidR="00686552" w:rsidRDefault="00686552" w:rsidP="00686552">
      <w:pPr>
        <w:pStyle w:val="ListParagraph"/>
        <w:numPr>
          <w:ilvl w:val="0"/>
          <w:numId w:val="5"/>
        </w:numPr>
      </w:pPr>
      <w:r>
        <w:t>Unique cultures emerges through interactions with the land</w:t>
      </w:r>
    </w:p>
    <w:p w:rsidR="00686552" w:rsidRDefault="00686552" w:rsidP="00686552">
      <w:pPr>
        <w:pStyle w:val="ListParagraph"/>
        <w:numPr>
          <w:ilvl w:val="0"/>
          <w:numId w:val="5"/>
        </w:numPr>
      </w:pPr>
      <w:r>
        <w:t>Proponents of environmental determinism looks for ways that culture mirrors the landscape (ex: harsh northern landscape leads to hockey)</w:t>
      </w:r>
    </w:p>
    <w:p w:rsidR="00686552" w:rsidRDefault="00686552" w:rsidP="00686552">
      <w:pPr>
        <w:pStyle w:val="ListParagraph"/>
        <w:numPr>
          <w:ilvl w:val="0"/>
          <w:numId w:val="5"/>
        </w:numPr>
      </w:pPr>
      <w:r>
        <w:t xml:space="preserve">Environmental determinism tells us that its in interacting w/ the landscape </w:t>
      </w:r>
      <w:r w:rsidR="00B14EE2">
        <w:t>that cultural characteristics emerge</w:t>
      </w:r>
    </w:p>
    <w:p w:rsidR="00B14EE2" w:rsidRDefault="00B14EE2" w:rsidP="00686552">
      <w:pPr>
        <w:pStyle w:val="ListParagraph"/>
        <w:numPr>
          <w:ilvl w:val="0"/>
          <w:numId w:val="5"/>
        </w:numPr>
      </w:pPr>
      <w:r>
        <w:t xml:space="preserve">Frye and Atwood talk about Canadian wilderness being the determining Canadian culture characteristic </w:t>
      </w:r>
    </w:p>
    <w:p w:rsidR="00B14EE2" w:rsidRDefault="00B14EE2" w:rsidP="00686552">
      <w:pPr>
        <w:pStyle w:val="ListParagraph"/>
        <w:numPr>
          <w:ilvl w:val="0"/>
          <w:numId w:val="5"/>
        </w:numPr>
      </w:pPr>
      <w:r>
        <w:t xml:space="preserve">Idea that culture grows from the ground </w:t>
      </w:r>
    </w:p>
    <w:p w:rsidR="00B14EE2" w:rsidRDefault="00B14EE2" w:rsidP="00686552">
      <w:pPr>
        <w:pStyle w:val="ListParagraph"/>
        <w:numPr>
          <w:ilvl w:val="0"/>
          <w:numId w:val="5"/>
        </w:numPr>
      </w:pPr>
      <w:r>
        <w:t>When arriving Canada, majority of settlers sail through St. Laurence river</w:t>
      </w:r>
    </w:p>
    <w:p w:rsidR="00B14EE2" w:rsidRDefault="00B14EE2" w:rsidP="00686552">
      <w:pPr>
        <w:pStyle w:val="ListParagraph"/>
        <w:numPr>
          <w:ilvl w:val="0"/>
          <w:numId w:val="5"/>
        </w:numPr>
      </w:pPr>
      <w:r>
        <w:t>Frye argues they have unique experience sailing through the narrowing river</w:t>
      </w:r>
    </w:p>
    <w:p w:rsidR="00B14EE2" w:rsidRDefault="00B14EE2" w:rsidP="00686552">
      <w:pPr>
        <w:pStyle w:val="ListParagraph"/>
        <w:numPr>
          <w:ilvl w:val="0"/>
          <w:numId w:val="5"/>
        </w:numPr>
      </w:pPr>
      <w:r>
        <w:t>If we follow idea of terror of soul, there’s this idea that experience gets imprinted on settlers, children their children and their children</w:t>
      </w:r>
    </w:p>
    <w:p w:rsidR="00B14EE2" w:rsidRDefault="00B14EE2" w:rsidP="00686552">
      <w:pPr>
        <w:pStyle w:val="ListParagraph"/>
        <w:numPr>
          <w:ilvl w:val="0"/>
          <w:numId w:val="5"/>
        </w:numPr>
      </w:pPr>
      <w:r>
        <w:t>This becomes an essential characteristic of life in Canada</w:t>
      </w:r>
    </w:p>
    <w:p w:rsidR="00B14EE2" w:rsidRDefault="00B14EE2" w:rsidP="00B14EE2"/>
    <w:p w:rsidR="00B14EE2" w:rsidRDefault="00B14EE2" w:rsidP="00B14EE2">
      <w:r>
        <w:t xml:space="preserve">Major problems w/ </w:t>
      </w:r>
      <w:r w:rsidR="00197FA4">
        <w:t>concept</w:t>
      </w:r>
      <w:r>
        <w:t xml:space="preserve"> of </w:t>
      </w:r>
      <w:r w:rsidR="00197FA4">
        <w:t>environmental determinism</w:t>
      </w:r>
    </w:p>
    <w:p w:rsidR="00197FA4" w:rsidRDefault="00197FA4" w:rsidP="00197FA4">
      <w:pPr>
        <w:pStyle w:val="ListParagraph"/>
        <w:numPr>
          <w:ilvl w:val="0"/>
          <w:numId w:val="6"/>
        </w:numPr>
      </w:pPr>
      <w:r>
        <w:t xml:space="preserve">First reason </w:t>
      </w:r>
      <w:r>
        <w:sym w:font="Wingdings" w:char="F0E0"/>
      </w:r>
      <w:r>
        <w:t xml:space="preserve"> it makes sense but it simplifies relationship with the environment and leads us to believe that wilderness shapes us in ways that may be overstated</w:t>
      </w:r>
    </w:p>
    <w:p w:rsidR="00197FA4" w:rsidRDefault="00197FA4" w:rsidP="00197FA4">
      <w:pPr>
        <w:pStyle w:val="ListParagraph"/>
        <w:numPr>
          <w:ilvl w:val="0"/>
          <w:numId w:val="6"/>
        </w:numPr>
      </w:pPr>
      <w:r>
        <w:t>Second reason: if you accept the idea that environment determines culture and the you believe Canada weeds out people who cant handle harsh landscape, meant for Northern white races</w:t>
      </w:r>
    </w:p>
    <w:p w:rsidR="00197FA4" w:rsidRDefault="00197FA4" w:rsidP="00197FA4"/>
    <w:p w:rsidR="00197FA4" w:rsidRDefault="00197FA4" w:rsidP="00197FA4">
      <w:r>
        <w:t>Mass culture</w:t>
      </w:r>
    </w:p>
    <w:p w:rsidR="00197FA4" w:rsidRPr="00FA3C17" w:rsidRDefault="00197FA4" w:rsidP="00197FA4">
      <w:pPr>
        <w:pStyle w:val="ListParagraph"/>
        <w:numPr>
          <w:ilvl w:val="0"/>
          <w:numId w:val="8"/>
        </w:numPr>
        <w:rPr>
          <w:rFonts w:eastAsia="Times New Roman" w:cs="Times New Roman"/>
        </w:rPr>
      </w:pPr>
      <w:r>
        <w:t xml:space="preserve">Mass culture: </w:t>
      </w:r>
      <w:r>
        <w:rPr>
          <w:rFonts w:eastAsia="Times New Roman" w:cs="Times New Roman"/>
        </w:rPr>
        <w:t>p</w:t>
      </w:r>
      <w:r w:rsidRPr="00FA3C17">
        <w:rPr>
          <w:rFonts w:eastAsia="Times New Roman" w:cs="Times New Roman"/>
        </w:rPr>
        <w:t>roducts, services, and practices manufactured by the communications, advertising, education, sports, leisure, and recreation industries to serve a huge market of consumers</w:t>
      </w:r>
    </w:p>
    <w:p w:rsidR="00197FA4" w:rsidRPr="00FA3C17" w:rsidRDefault="00197FA4" w:rsidP="00197FA4">
      <w:pPr>
        <w:pStyle w:val="ListParagraph"/>
        <w:numPr>
          <w:ilvl w:val="0"/>
          <w:numId w:val="8"/>
        </w:numPr>
      </w:pPr>
      <w:r w:rsidRPr="00FA3C17">
        <w:t>Mass products that mass produced are designed to reach a large amount of people</w:t>
      </w:r>
    </w:p>
    <w:p w:rsidR="00197FA4" w:rsidRDefault="00197FA4" w:rsidP="00197FA4">
      <w:pPr>
        <w:pStyle w:val="ListParagraph"/>
        <w:numPr>
          <w:ilvl w:val="0"/>
          <w:numId w:val="8"/>
        </w:numPr>
      </w:pPr>
      <w:r>
        <w:t>Mass culture is produced through industrial practices such as tourism, shopping</w:t>
      </w:r>
    </w:p>
    <w:p w:rsidR="00197FA4" w:rsidRDefault="00197FA4" w:rsidP="00197FA4">
      <w:pPr>
        <w:pStyle w:val="ListParagraph"/>
        <w:numPr>
          <w:ilvl w:val="0"/>
          <w:numId w:val="8"/>
        </w:numPr>
      </w:pPr>
      <w:r>
        <w:t>Products like coke/McDonalds</w:t>
      </w:r>
    </w:p>
    <w:p w:rsidR="00197FA4" w:rsidRDefault="00197FA4" w:rsidP="00197FA4">
      <w:pPr>
        <w:pStyle w:val="ListParagraph"/>
        <w:numPr>
          <w:ilvl w:val="0"/>
          <w:numId w:val="8"/>
        </w:numPr>
      </w:pPr>
      <w:r>
        <w:t>Its accessible/cheap, doesn’t require much education/grooming to understand it</w:t>
      </w:r>
    </w:p>
    <w:p w:rsidR="00197FA4" w:rsidRDefault="00197FA4" w:rsidP="00197FA4">
      <w:pPr>
        <w:pStyle w:val="ListParagraph"/>
        <w:numPr>
          <w:ilvl w:val="0"/>
          <w:numId w:val="8"/>
        </w:numPr>
      </w:pPr>
      <w:r>
        <w:t>Mass culture is very much associated with USA, emergence of USA is military super power and culture behemoth that is producing these examples of mass culture (comics, movies, soap operas)</w:t>
      </w:r>
    </w:p>
    <w:p w:rsidR="00197FA4" w:rsidRDefault="00197FA4" w:rsidP="00197FA4">
      <w:pPr>
        <w:pStyle w:val="ListParagraph"/>
        <w:numPr>
          <w:ilvl w:val="0"/>
          <w:numId w:val="8"/>
        </w:numPr>
      </w:pPr>
      <w:r>
        <w:t>There starts to emerge a movement in Canada, that Canada needs to protect themselves from mass culture</w:t>
      </w:r>
    </w:p>
    <w:p w:rsidR="00197FA4" w:rsidRDefault="00197FA4" w:rsidP="00197FA4">
      <w:pPr>
        <w:pStyle w:val="ListParagraph"/>
        <w:numPr>
          <w:ilvl w:val="0"/>
          <w:numId w:val="8"/>
        </w:numPr>
      </w:pPr>
      <w:r>
        <w:t>Fear around the influence of mass culture from the USA in Canada has two elements</w:t>
      </w:r>
    </w:p>
    <w:p w:rsidR="00197FA4" w:rsidRDefault="00197FA4" w:rsidP="00197FA4">
      <w:pPr>
        <w:pStyle w:val="ListParagraph"/>
        <w:numPr>
          <w:ilvl w:val="0"/>
          <w:numId w:val="8"/>
        </w:numPr>
      </w:pPr>
      <w:r>
        <w:t>The first element, is the fear that Canada is going to loose a sense of itself and own national culture because its been infiltrated by USA’s mass culture</w:t>
      </w:r>
    </w:p>
    <w:p w:rsidR="00197FA4" w:rsidRDefault="00197FA4" w:rsidP="00197FA4">
      <w:pPr>
        <w:pStyle w:val="ListParagraph"/>
        <w:numPr>
          <w:ilvl w:val="0"/>
          <w:numId w:val="8"/>
        </w:numPr>
      </w:pPr>
      <w:r>
        <w:t>The second element, mass culture is seen as something that will ‘dumb Canadians down’</w:t>
      </w:r>
    </w:p>
    <w:p w:rsidR="00197FA4" w:rsidRDefault="00197FA4" w:rsidP="00197FA4">
      <w:pPr>
        <w:pStyle w:val="ListParagraph"/>
      </w:pPr>
    </w:p>
    <w:p w:rsidR="00197FA4" w:rsidRDefault="00197FA4" w:rsidP="00DC2723">
      <w:r>
        <w:t>High culture</w:t>
      </w:r>
    </w:p>
    <w:p w:rsidR="00197FA4" w:rsidRDefault="00197FA4" w:rsidP="00197FA4">
      <w:pPr>
        <w:pStyle w:val="ListParagraph"/>
        <w:numPr>
          <w:ilvl w:val="0"/>
          <w:numId w:val="10"/>
        </w:numPr>
      </w:pPr>
      <w:r>
        <w:t>High culture refers to things like operas, paintings, novels, poetry</w:t>
      </w:r>
    </w:p>
    <w:p w:rsidR="00197FA4" w:rsidRDefault="00197FA4" w:rsidP="00197FA4">
      <w:pPr>
        <w:pStyle w:val="ListParagraph"/>
        <w:numPr>
          <w:ilvl w:val="0"/>
          <w:numId w:val="10"/>
        </w:numPr>
      </w:pPr>
      <w:r>
        <w:t>Where mass culture is accessible, high culture is exclusive, expensive, requires high degree of education and refinement in order to enjoy it</w:t>
      </w:r>
    </w:p>
    <w:p w:rsidR="00197FA4" w:rsidRDefault="00197FA4" w:rsidP="00197FA4">
      <w:pPr>
        <w:pStyle w:val="ListParagraph"/>
        <w:numPr>
          <w:ilvl w:val="0"/>
          <w:numId w:val="10"/>
        </w:numPr>
      </w:pPr>
      <w:r>
        <w:t>High culture is not produced in mass/industrial process</w:t>
      </w:r>
    </w:p>
    <w:p w:rsidR="00197FA4" w:rsidRDefault="00197FA4" w:rsidP="00197FA4">
      <w:pPr>
        <w:pStyle w:val="ListParagraph"/>
        <w:numPr>
          <w:ilvl w:val="0"/>
          <w:numId w:val="10"/>
        </w:numPr>
      </w:pPr>
      <w:r>
        <w:t>Anarchy – emergence of modern democracy, people were given equal voice, for Arnold this is a form of anarchy, he believed decisions should be left to people are best educated and exposed to high culture</w:t>
      </w:r>
    </w:p>
    <w:p w:rsidR="00DC2723" w:rsidRDefault="00197FA4" w:rsidP="00DC2723">
      <w:pPr>
        <w:pStyle w:val="ListParagraph"/>
        <w:numPr>
          <w:ilvl w:val="0"/>
          <w:numId w:val="10"/>
        </w:numPr>
      </w:pPr>
      <w:r>
        <w:t>For Arnold, he argues that if we are going to have a democracy the people are educated to the best that they can be to so that they make smart decisions, if people are going to be voting they need to be exposed to high culture and develop things like critical thinking abilities</w:t>
      </w:r>
    </w:p>
    <w:p w:rsidR="00DC2723" w:rsidRDefault="00DC2723" w:rsidP="00DC2723"/>
    <w:p w:rsidR="00DC2723" w:rsidRDefault="00DC2723" w:rsidP="00DC2723">
      <w:r>
        <w:t xml:space="preserve">Massey Commission – </w:t>
      </w:r>
      <w:proofErr w:type="spellStart"/>
      <w:r>
        <w:t>Litt</w:t>
      </w:r>
      <w:proofErr w:type="spellEnd"/>
      <w:r>
        <w:t xml:space="preserve"> reading</w:t>
      </w:r>
    </w:p>
    <w:p w:rsidR="00DC2723" w:rsidRDefault="00DC2723" w:rsidP="00DC2723">
      <w:pPr>
        <w:pStyle w:val="ListParagraph"/>
        <w:numPr>
          <w:ilvl w:val="0"/>
          <w:numId w:val="17"/>
        </w:numPr>
      </w:pPr>
      <w:r>
        <w:t xml:space="preserve">Massey </w:t>
      </w:r>
      <w:proofErr w:type="spellStart"/>
      <w:r>
        <w:t>Commision</w:t>
      </w:r>
      <w:proofErr w:type="spellEnd"/>
      <w:r>
        <w:t xml:space="preserve"> was composed of Vincent Massey in 1949</w:t>
      </w:r>
    </w:p>
    <w:p w:rsidR="00DC2723" w:rsidRDefault="00DC2723" w:rsidP="00DC2723">
      <w:pPr>
        <w:pStyle w:val="ListParagraph"/>
        <w:numPr>
          <w:ilvl w:val="0"/>
          <w:numId w:val="16"/>
        </w:numPr>
      </w:pPr>
      <w:r>
        <w:t>Formed to respond to the situation of where Canadian culture is going</w:t>
      </w:r>
    </w:p>
    <w:p w:rsidR="00DC2723" w:rsidRDefault="00DC2723" w:rsidP="00DC2723">
      <w:pPr>
        <w:pStyle w:val="ListParagraph"/>
        <w:numPr>
          <w:ilvl w:val="0"/>
          <w:numId w:val="16"/>
        </w:numPr>
      </w:pPr>
      <w:r>
        <w:t>What emerges as this time is Canadian culture as high culture which is contrast of America which is mass culture</w:t>
      </w:r>
    </w:p>
    <w:p w:rsidR="00DC2723" w:rsidRDefault="00DC2723" w:rsidP="00DC2723">
      <w:pPr>
        <w:pStyle w:val="ListParagraph"/>
        <w:numPr>
          <w:ilvl w:val="0"/>
          <w:numId w:val="16"/>
        </w:numPr>
      </w:pPr>
      <w:r>
        <w:t>Massey attempts to establish the idea that Canadian culture is high culture and American can culture is mass culture</w:t>
      </w:r>
    </w:p>
    <w:p w:rsidR="00DC2723" w:rsidRDefault="00DC2723" w:rsidP="00DC2723">
      <w:pPr>
        <w:pStyle w:val="ListParagraph"/>
        <w:numPr>
          <w:ilvl w:val="0"/>
          <w:numId w:val="16"/>
        </w:numPr>
      </w:pPr>
      <w:r>
        <w:t>Mass culture breeds passive audience that can be easily manipulated where high culture breeds critical engaged audiences which will in turn ensure democracy works</w:t>
      </w:r>
    </w:p>
    <w:p w:rsidR="00DC2723" w:rsidRDefault="00DC2723" w:rsidP="00DC2723">
      <w:pPr>
        <w:pStyle w:val="ListParagraph"/>
        <w:numPr>
          <w:ilvl w:val="0"/>
          <w:numId w:val="16"/>
        </w:numPr>
      </w:pPr>
      <w:r>
        <w:t xml:space="preserve">The commission casts mass culture as </w:t>
      </w:r>
      <w:proofErr w:type="spellStart"/>
      <w:r>
        <w:t>crast</w:t>
      </w:r>
      <w:proofErr w:type="spellEnd"/>
      <w:r>
        <w:t xml:space="preserve"> and materialistic and looks to link Canadian culture and high culture </w:t>
      </w:r>
    </w:p>
    <w:p w:rsidR="00DC2723" w:rsidRDefault="00DC2723" w:rsidP="00DC2723">
      <w:pPr>
        <w:pStyle w:val="ListParagraph"/>
        <w:numPr>
          <w:ilvl w:val="0"/>
          <w:numId w:val="16"/>
        </w:numPr>
      </w:pPr>
      <w:r>
        <w:t>Massey commission advocated for expansion of state involvement in Canada</w:t>
      </w:r>
    </w:p>
    <w:p w:rsidR="00DC2723" w:rsidRDefault="00DC2723" w:rsidP="00DC2723">
      <w:pPr>
        <w:pStyle w:val="ListParagraph"/>
        <w:numPr>
          <w:ilvl w:val="0"/>
          <w:numId w:val="16"/>
        </w:numPr>
      </w:pPr>
      <w:r>
        <w:t xml:space="preserve">It identified a series of problems </w:t>
      </w:r>
      <w:r>
        <w:sym w:font="Wingdings" w:char="F0E0"/>
      </w:r>
      <w:r>
        <w:t xml:space="preserve"> University’s were underfunded, Canada wasn’t ready for emergence of new technologies</w:t>
      </w:r>
    </w:p>
    <w:p w:rsidR="00DC2723" w:rsidRDefault="00DC2723" w:rsidP="00DC2723">
      <w:pPr>
        <w:pStyle w:val="ListParagraph"/>
        <w:numPr>
          <w:ilvl w:val="0"/>
          <w:numId w:val="16"/>
        </w:numPr>
      </w:pPr>
      <w:r>
        <w:t>Massey commission was interested in funding universities because they believe it was an excellent tool to educate society</w:t>
      </w:r>
    </w:p>
    <w:p w:rsidR="00DC2723" w:rsidRDefault="00DC2723" w:rsidP="00DC2723">
      <w:pPr>
        <w:pStyle w:val="ListParagraph"/>
        <w:numPr>
          <w:ilvl w:val="0"/>
          <w:numId w:val="16"/>
        </w:numPr>
      </w:pPr>
      <w:r>
        <w:t>General attitude of Massey commission was that literature, painting, ballet were could where as comic books, radio shows, soap operas were bad</w:t>
      </w:r>
    </w:p>
    <w:p w:rsidR="00DC2723" w:rsidRDefault="00DC2723" w:rsidP="00DC2723">
      <w:pPr>
        <w:pStyle w:val="ListParagraph"/>
      </w:pPr>
    </w:p>
    <w:p w:rsidR="00DC2723" w:rsidRDefault="00DC2723" w:rsidP="00DC2723">
      <w:r>
        <w:t xml:space="preserve">Suggestions of Massey </w:t>
      </w:r>
      <w:proofErr w:type="spellStart"/>
      <w:r>
        <w:t>commision</w:t>
      </w:r>
      <w:proofErr w:type="spellEnd"/>
    </w:p>
    <w:p w:rsidR="00DC2723" w:rsidRDefault="00DC2723" w:rsidP="00DC2723">
      <w:pPr>
        <w:pStyle w:val="ListParagraph"/>
        <w:numPr>
          <w:ilvl w:val="0"/>
          <w:numId w:val="18"/>
        </w:numPr>
      </w:pPr>
      <w:r>
        <w:t xml:space="preserve">Funding </w:t>
      </w:r>
      <w:proofErr w:type="spellStart"/>
      <w:r>
        <w:t>Uni’s</w:t>
      </w:r>
      <w:proofErr w:type="spellEnd"/>
    </w:p>
    <w:p w:rsidR="00DC2723" w:rsidRDefault="00DC2723" w:rsidP="00DC2723">
      <w:pPr>
        <w:pStyle w:val="ListParagraph"/>
        <w:numPr>
          <w:ilvl w:val="0"/>
          <w:numId w:val="18"/>
        </w:numPr>
      </w:pPr>
      <w:r>
        <w:t>Creation of Canada council</w:t>
      </w:r>
    </w:p>
    <w:p w:rsidR="00DC2723" w:rsidRDefault="00DC2723" w:rsidP="00DC2723">
      <w:pPr>
        <w:pStyle w:val="ListParagraph"/>
        <w:numPr>
          <w:ilvl w:val="0"/>
          <w:numId w:val="18"/>
        </w:numPr>
      </w:pPr>
      <w:r>
        <w:t xml:space="preserve">There were some shortcomings of Massey commission, they ignored the rise of mass media and found that it was difficult to sell this idea to Canadians, they tried to link high culture to Canadian nationalism </w:t>
      </w:r>
    </w:p>
    <w:p w:rsidR="00DC2723" w:rsidRDefault="00DC2723" w:rsidP="00DC2723"/>
    <w:p w:rsidR="00197FA4" w:rsidRDefault="00197FA4" w:rsidP="00686552">
      <w:pPr>
        <w:rPr>
          <w:rFonts w:ascii="Arial" w:eastAsia="Times New Roman" w:hAnsi="Arial" w:cs="Arial"/>
          <w:color w:val="545454"/>
          <w:shd w:val="clear" w:color="auto" w:fill="FFFFFF"/>
        </w:rPr>
      </w:pPr>
    </w:p>
    <w:p w:rsidR="00197FA4" w:rsidRDefault="00197FA4" w:rsidP="00197FA4">
      <w:pPr>
        <w:tabs>
          <w:tab w:val="left" w:pos="6763"/>
        </w:tabs>
      </w:pPr>
      <w:r>
        <w:t>Rutherford</w:t>
      </w:r>
    </w:p>
    <w:p w:rsidR="00197FA4" w:rsidRDefault="00197FA4" w:rsidP="00197FA4">
      <w:pPr>
        <w:pStyle w:val="ListParagraph"/>
        <w:numPr>
          <w:ilvl w:val="0"/>
          <w:numId w:val="9"/>
        </w:numPr>
        <w:tabs>
          <w:tab w:val="left" w:pos="6763"/>
        </w:tabs>
      </w:pPr>
      <w:r>
        <w:t>Believes that audiences are not passive they are active</w:t>
      </w:r>
    </w:p>
    <w:p w:rsidR="00197FA4" w:rsidRDefault="00197FA4" w:rsidP="00197FA4">
      <w:pPr>
        <w:pStyle w:val="ListParagraph"/>
        <w:numPr>
          <w:ilvl w:val="0"/>
          <w:numId w:val="9"/>
        </w:numPr>
        <w:tabs>
          <w:tab w:val="left" w:pos="6763"/>
        </w:tabs>
      </w:pPr>
      <w:r>
        <w:t>They evaluate culture and the things that they consume</w:t>
      </w:r>
    </w:p>
    <w:p w:rsidR="00197FA4" w:rsidRDefault="00197FA4" w:rsidP="00197FA4">
      <w:pPr>
        <w:pStyle w:val="ListParagraph"/>
        <w:numPr>
          <w:ilvl w:val="0"/>
          <w:numId w:val="9"/>
        </w:numPr>
        <w:tabs>
          <w:tab w:val="left" w:pos="6763"/>
        </w:tabs>
      </w:pPr>
      <w:r>
        <w:t>So the idea that being exposed to mass culture will make Canadians passive doesn’t make sense</w:t>
      </w:r>
    </w:p>
    <w:p w:rsidR="00197FA4" w:rsidRPr="005C28F3" w:rsidRDefault="00197FA4" w:rsidP="00197FA4">
      <w:pPr>
        <w:pStyle w:val="ListParagraph"/>
        <w:numPr>
          <w:ilvl w:val="0"/>
          <w:numId w:val="9"/>
        </w:numPr>
        <w:tabs>
          <w:tab w:val="left" w:pos="6763"/>
        </w:tabs>
      </w:pPr>
      <w:r>
        <w:t>Mass culture does not pose a threat to Canadian culture because Canadians read culture through their own lens</w:t>
      </w:r>
    </w:p>
    <w:p w:rsidR="00197FA4" w:rsidRDefault="00197FA4" w:rsidP="00686552"/>
    <w:p w:rsidR="006D36B2" w:rsidRDefault="006D36B2" w:rsidP="00686552">
      <w:r>
        <w:t>Canada first movement</w:t>
      </w:r>
    </w:p>
    <w:p w:rsidR="006D36B2" w:rsidRDefault="00375826" w:rsidP="006D36B2">
      <w:pPr>
        <w:pStyle w:val="ListParagraph"/>
        <w:numPr>
          <w:ilvl w:val="0"/>
          <w:numId w:val="11"/>
        </w:numPr>
      </w:pPr>
      <w:r>
        <w:t>Emerged in the 1970s in Toronto</w:t>
      </w:r>
    </w:p>
    <w:p w:rsidR="00350A99" w:rsidRDefault="00350A99" w:rsidP="006D36B2">
      <w:pPr>
        <w:pStyle w:val="ListParagraph"/>
        <w:numPr>
          <w:ilvl w:val="0"/>
          <w:numId w:val="11"/>
        </w:numPr>
      </w:pPr>
      <w:r>
        <w:t>One of the earliest assertions of Canadian national identity around the time of Confederation was articulated by the Canada First Movement, an organization grounded in the belief that Canada was a “</w:t>
      </w:r>
      <w:r w:rsidR="00CB2C8F">
        <w:t>Britain</w:t>
      </w:r>
      <w:r>
        <w:t xml:space="preserve"> of the North” a “northern kingdom” whose unique distinctive character derived from its northern location</w:t>
      </w:r>
    </w:p>
    <w:p w:rsidR="00350A99" w:rsidRDefault="00350A99" w:rsidP="006D36B2">
      <w:pPr>
        <w:pStyle w:val="ListParagraph"/>
        <w:numPr>
          <w:ilvl w:val="0"/>
          <w:numId w:val="11"/>
        </w:numPr>
      </w:pPr>
      <w:r>
        <w:t>Icy white nationalism</w:t>
      </w:r>
    </w:p>
    <w:p w:rsidR="00350A99" w:rsidRPr="00350A99" w:rsidRDefault="00350A99" w:rsidP="00350A99">
      <w:pPr>
        <w:pStyle w:val="ListParagraph"/>
        <w:numPr>
          <w:ilvl w:val="0"/>
          <w:numId w:val="11"/>
        </w:numPr>
      </w:pPr>
      <w:r>
        <w:t xml:space="preserve">North symbolized masculine virtues: </w:t>
      </w:r>
      <w:r w:rsidRPr="00350A99">
        <w:rPr>
          <w:lang w:val="en-US"/>
        </w:rPr>
        <w:t>Strength, vitality, masculine qualities</w:t>
      </w:r>
      <w:r>
        <w:rPr>
          <w:lang w:val="en-US"/>
        </w:rPr>
        <w:t xml:space="preserve">, </w:t>
      </w:r>
      <w:r w:rsidRPr="00350A99">
        <w:rPr>
          <w:lang w:val="en-US"/>
        </w:rPr>
        <w:t>Attract northern races of Europe</w:t>
      </w:r>
      <w:r>
        <w:rPr>
          <w:lang w:val="en-US"/>
        </w:rPr>
        <w:t xml:space="preserve">, </w:t>
      </w:r>
      <w:r w:rsidRPr="00350A99">
        <w:rPr>
          <w:lang w:val="en-US"/>
        </w:rPr>
        <w:t>North as creative</w:t>
      </w:r>
      <w:r>
        <w:rPr>
          <w:lang w:val="en-US"/>
        </w:rPr>
        <w:t xml:space="preserve">, </w:t>
      </w:r>
      <w:r w:rsidRPr="00350A99">
        <w:rPr>
          <w:lang w:val="en-US"/>
        </w:rPr>
        <w:t>Northern climate weeds out the weak</w:t>
      </w:r>
    </w:p>
    <w:p w:rsidR="00350A99" w:rsidRPr="00350A99" w:rsidRDefault="00350A99" w:rsidP="00350A99">
      <w:pPr>
        <w:pStyle w:val="ListParagraph"/>
        <w:numPr>
          <w:ilvl w:val="0"/>
          <w:numId w:val="11"/>
        </w:numPr>
      </w:pPr>
      <w:r>
        <w:rPr>
          <w:lang w:val="en-US"/>
        </w:rPr>
        <w:t xml:space="preserve">South symbolized: </w:t>
      </w:r>
      <w:r w:rsidRPr="00350A99">
        <w:rPr>
          <w:lang w:val="en-US"/>
        </w:rPr>
        <w:t>Decay, effeminacy, weakness</w:t>
      </w:r>
      <w:r>
        <w:rPr>
          <w:lang w:val="en-US"/>
        </w:rPr>
        <w:t xml:space="preserve">, </w:t>
      </w:r>
      <w:r w:rsidRPr="00350A99">
        <w:rPr>
          <w:lang w:val="en-US"/>
        </w:rPr>
        <w:t>Open to non-European races</w:t>
      </w:r>
      <w:r>
        <w:rPr>
          <w:lang w:val="en-US"/>
        </w:rPr>
        <w:t xml:space="preserve">, </w:t>
      </w:r>
      <w:r w:rsidRPr="00350A99">
        <w:rPr>
          <w:lang w:val="en-US"/>
        </w:rPr>
        <w:t>South as decadent</w:t>
      </w:r>
    </w:p>
    <w:p w:rsidR="00350A99" w:rsidRPr="00350A99" w:rsidRDefault="00350A99" w:rsidP="00350A99">
      <w:pPr>
        <w:pStyle w:val="ListParagraph"/>
        <w:numPr>
          <w:ilvl w:val="0"/>
          <w:numId w:val="11"/>
        </w:numPr>
      </w:pPr>
      <w:r>
        <w:rPr>
          <w:lang w:val="en-US"/>
        </w:rPr>
        <w:t>Characteristics were deeply gendered</w:t>
      </w:r>
    </w:p>
    <w:p w:rsidR="00350A99" w:rsidRPr="00350A99" w:rsidRDefault="00350A99" w:rsidP="00350A99">
      <w:pPr>
        <w:pStyle w:val="ListParagraph"/>
        <w:numPr>
          <w:ilvl w:val="0"/>
          <w:numId w:val="11"/>
        </w:numPr>
      </w:pPr>
      <w:r>
        <w:rPr>
          <w:lang w:val="en-US"/>
        </w:rPr>
        <w:t xml:space="preserve">This </w:t>
      </w:r>
      <w:proofErr w:type="spellStart"/>
      <w:r>
        <w:rPr>
          <w:lang w:val="en-US"/>
        </w:rPr>
        <w:t>racialized</w:t>
      </w:r>
      <w:proofErr w:type="spellEnd"/>
      <w:r>
        <w:rPr>
          <w:lang w:val="en-US"/>
        </w:rPr>
        <w:t xml:space="preserve"> “</w:t>
      </w:r>
      <w:proofErr w:type="spellStart"/>
      <w:r w:rsidR="00CB2C8F">
        <w:rPr>
          <w:lang w:val="en-US"/>
        </w:rPr>
        <w:t>Canadianess</w:t>
      </w:r>
      <w:proofErr w:type="spellEnd"/>
      <w:r>
        <w:rPr>
          <w:lang w:val="en-US"/>
        </w:rPr>
        <w:t>” was used to assert similarity between Canada and Britain and other northern and “civilized" nations to differentiate northern and southern peoples and to distinguish Canada from USA</w:t>
      </w:r>
    </w:p>
    <w:p w:rsidR="00350A99" w:rsidRDefault="00350A99" w:rsidP="00350A99">
      <w:pPr>
        <w:pStyle w:val="ListParagraph"/>
        <w:numPr>
          <w:ilvl w:val="0"/>
          <w:numId w:val="11"/>
        </w:numPr>
      </w:pPr>
      <w:r>
        <w:t>Key issue here in the nationalism of the Canada First Movement is that images of race/gender/nature define the boundaries of the imagined nation</w:t>
      </w:r>
    </w:p>
    <w:p w:rsidR="00350A99" w:rsidRDefault="00350A99" w:rsidP="00350A99">
      <w:pPr>
        <w:pStyle w:val="ListParagraph"/>
        <w:numPr>
          <w:ilvl w:val="0"/>
          <w:numId w:val="11"/>
        </w:numPr>
      </w:pPr>
      <w:r>
        <w:t>These symbols were used to maintain British hegemony and white racial homogeneity, the basis of Canada’s supposed superiority</w:t>
      </w:r>
    </w:p>
    <w:p w:rsidR="00350A99" w:rsidRDefault="00350A99" w:rsidP="00350A99">
      <w:pPr>
        <w:ind w:left="360"/>
      </w:pPr>
    </w:p>
    <w:p w:rsidR="00350A99" w:rsidRDefault="00350A99" w:rsidP="00350A99">
      <w:r>
        <w:t>Group of 7</w:t>
      </w:r>
    </w:p>
    <w:p w:rsidR="00350A99" w:rsidRDefault="00350A99" w:rsidP="00350A99">
      <w:pPr>
        <w:pStyle w:val="ListParagraph"/>
        <w:numPr>
          <w:ilvl w:val="0"/>
          <w:numId w:val="15"/>
        </w:numPr>
      </w:pPr>
      <w:r>
        <w:t>In the wilderness paintings of Group of 7 the notions of nature, gender and race were also key</w:t>
      </w:r>
    </w:p>
    <w:p w:rsidR="0075654A" w:rsidRDefault="0075654A" w:rsidP="00350A99">
      <w:pPr>
        <w:pStyle w:val="ListParagraph"/>
        <w:numPr>
          <w:ilvl w:val="0"/>
          <w:numId w:val="15"/>
        </w:numPr>
      </w:pPr>
      <w:r>
        <w:t>The G7 saw climate and geography as necessary to express an essential and distinct geography as necessary to express Canadian identity</w:t>
      </w:r>
    </w:p>
    <w:p w:rsidR="00CB2C8F" w:rsidRDefault="00CB2C8F" w:rsidP="00350A99">
      <w:pPr>
        <w:pStyle w:val="ListParagraph"/>
        <w:numPr>
          <w:ilvl w:val="0"/>
          <w:numId w:val="15"/>
        </w:numPr>
      </w:pPr>
      <w:r>
        <w:t>Group of 7 symbolically differentiates Canada from U.S and Britain through paintings of unpeopled and rugged wilderness</w:t>
      </w:r>
    </w:p>
    <w:p w:rsidR="00CB2C8F" w:rsidRDefault="00CB2C8F" w:rsidP="00350A99">
      <w:pPr>
        <w:pStyle w:val="ListParagraph"/>
        <w:numPr>
          <w:ilvl w:val="0"/>
          <w:numId w:val="15"/>
        </w:numPr>
      </w:pPr>
      <w:r>
        <w:t xml:space="preserve">It is a northerness that not </w:t>
      </w:r>
      <w:r w:rsidR="00DC2723">
        <w:t>American</w:t>
      </w:r>
      <w:r>
        <w:t xml:space="preserve"> and a harsh wildness that is not European</w:t>
      </w:r>
    </w:p>
    <w:p w:rsidR="00DC2723" w:rsidRDefault="00DC2723" w:rsidP="00DC2723">
      <w:pPr>
        <w:pStyle w:val="ListParagraph"/>
        <w:numPr>
          <w:ilvl w:val="0"/>
          <w:numId w:val="15"/>
        </w:numPr>
      </w:pPr>
      <w:r>
        <w:t>Denial of human presence in the landscape</w:t>
      </w:r>
    </w:p>
    <w:p w:rsidR="00DC2723" w:rsidRDefault="00DC2723" w:rsidP="00DC2723">
      <w:pPr>
        <w:pStyle w:val="ListParagraph"/>
        <w:numPr>
          <w:ilvl w:val="0"/>
          <w:numId w:val="15"/>
        </w:numPr>
      </w:pPr>
      <w:r>
        <w:t>Erasure of Aboriginal presence</w:t>
      </w:r>
    </w:p>
    <w:p w:rsidR="00DC2723" w:rsidRDefault="00DC2723" w:rsidP="00DC2723">
      <w:pPr>
        <w:pStyle w:val="ListParagraph"/>
      </w:pPr>
    </w:p>
    <w:p w:rsidR="00CB2C8F" w:rsidRDefault="00CB2C8F" w:rsidP="00CB2C8F"/>
    <w:p w:rsidR="00CB2C8F" w:rsidRDefault="00CB2C8F" w:rsidP="00350A99">
      <w:pPr>
        <w:pStyle w:val="ListParagraph"/>
      </w:pPr>
    </w:p>
    <w:sectPr w:rsidR="00CB2C8F" w:rsidSect="00D75D35">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Tahoma">
    <w:panose1 w:val="020B0604030504040204"/>
    <w:charset w:val="00"/>
    <w:family w:val="auto"/>
    <w:pitch w:val="variable"/>
    <w:sig w:usb0="E1002AFF" w:usb1="C000605B" w:usb2="00000029" w:usb3="00000000" w:csb0="0001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F13F0"/>
    <w:multiLevelType w:val="hybridMultilevel"/>
    <w:tmpl w:val="273EE1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77A5B6E"/>
    <w:multiLevelType w:val="hybridMultilevel"/>
    <w:tmpl w:val="A6883D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9F338BC"/>
    <w:multiLevelType w:val="hybridMultilevel"/>
    <w:tmpl w:val="7EA2A4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8DC297F"/>
    <w:multiLevelType w:val="hybridMultilevel"/>
    <w:tmpl w:val="5000971A"/>
    <w:lvl w:ilvl="0" w:tplc="6C4AC032">
      <w:start w:val="1"/>
      <w:numFmt w:val="bullet"/>
      <w:lvlText w:val="•"/>
      <w:lvlJc w:val="left"/>
      <w:pPr>
        <w:tabs>
          <w:tab w:val="num" w:pos="720"/>
        </w:tabs>
        <w:ind w:left="720" w:hanging="360"/>
      </w:pPr>
      <w:rPr>
        <w:rFonts w:ascii="Arial" w:hAnsi="Arial" w:hint="default"/>
      </w:rPr>
    </w:lvl>
    <w:lvl w:ilvl="1" w:tplc="B8F4F1E0" w:tentative="1">
      <w:start w:val="1"/>
      <w:numFmt w:val="bullet"/>
      <w:lvlText w:val="•"/>
      <w:lvlJc w:val="left"/>
      <w:pPr>
        <w:tabs>
          <w:tab w:val="num" w:pos="1440"/>
        </w:tabs>
        <w:ind w:left="1440" w:hanging="360"/>
      </w:pPr>
      <w:rPr>
        <w:rFonts w:ascii="Arial" w:hAnsi="Arial" w:hint="default"/>
      </w:rPr>
    </w:lvl>
    <w:lvl w:ilvl="2" w:tplc="CAC2F81E" w:tentative="1">
      <w:start w:val="1"/>
      <w:numFmt w:val="bullet"/>
      <w:lvlText w:val="•"/>
      <w:lvlJc w:val="left"/>
      <w:pPr>
        <w:tabs>
          <w:tab w:val="num" w:pos="2160"/>
        </w:tabs>
        <w:ind w:left="2160" w:hanging="360"/>
      </w:pPr>
      <w:rPr>
        <w:rFonts w:ascii="Arial" w:hAnsi="Arial" w:hint="default"/>
      </w:rPr>
    </w:lvl>
    <w:lvl w:ilvl="3" w:tplc="571083E6" w:tentative="1">
      <w:start w:val="1"/>
      <w:numFmt w:val="bullet"/>
      <w:lvlText w:val="•"/>
      <w:lvlJc w:val="left"/>
      <w:pPr>
        <w:tabs>
          <w:tab w:val="num" w:pos="2880"/>
        </w:tabs>
        <w:ind w:left="2880" w:hanging="360"/>
      </w:pPr>
      <w:rPr>
        <w:rFonts w:ascii="Arial" w:hAnsi="Arial" w:hint="default"/>
      </w:rPr>
    </w:lvl>
    <w:lvl w:ilvl="4" w:tplc="7BB08B62" w:tentative="1">
      <w:start w:val="1"/>
      <w:numFmt w:val="bullet"/>
      <w:lvlText w:val="•"/>
      <w:lvlJc w:val="left"/>
      <w:pPr>
        <w:tabs>
          <w:tab w:val="num" w:pos="3600"/>
        </w:tabs>
        <w:ind w:left="3600" w:hanging="360"/>
      </w:pPr>
      <w:rPr>
        <w:rFonts w:ascii="Arial" w:hAnsi="Arial" w:hint="default"/>
      </w:rPr>
    </w:lvl>
    <w:lvl w:ilvl="5" w:tplc="C42AF6D6" w:tentative="1">
      <w:start w:val="1"/>
      <w:numFmt w:val="bullet"/>
      <w:lvlText w:val="•"/>
      <w:lvlJc w:val="left"/>
      <w:pPr>
        <w:tabs>
          <w:tab w:val="num" w:pos="4320"/>
        </w:tabs>
        <w:ind w:left="4320" w:hanging="360"/>
      </w:pPr>
      <w:rPr>
        <w:rFonts w:ascii="Arial" w:hAnsi="Arial" w:hint="default"/>
      </w:rPr>
    </w:lvl>
    <w:lvl w:ilvl="6" w:tplc="F88CA3EA" w:tentative="1">
      <w:start w:val="1"/>
      <w:numFmt w:val="bullet"/>
      <w:lvlText w:val="•"/>
      <w:lvlJc w:val="left"/>
      <w:pPr>
        <w:tabs>
          <w:tab w:val="num" w:pos="5040"/>
        </w:tabs>
        <w:ind w:left="5040" w:hanging="360"/>
      </w:pPr>
      <w:rPr>
        <w:rFonts w:ascii="Arial" w:hAnsi="Arial" w:hint="default"/>
      </w:rPr>
    </w:lvl>
    <w:lvl w:ilvl="7" w:tplc="BBEE50D2" w:tentative="1">
      <w:start w:val="1"/>
      <w:numFmt w:val="bullet"/>
      <w:lvlText w:val="•"/>
      <w:lvlJc w:val="left"/>
      <w:pPr>
        <w:tabs>
          <w:tab w:val="num" w:pos="5760"/>
        </w:tabs>
        <w:ind w:left="5760" w:hanging="360"/>
      </w:pPr>
      <w:rPr>
        <w:rFonts w:ascii="Arial" w:hAnsi="Arial" w:hint="default"/>
      </w:rPr>
    </w:lvl>
    <w:lvl w:ilvl="8" w:tplc="03C26616" w:tentative="1">
      <w:start w:val="1"/>
      <w:numFmt w:val="bullet"/>
      <w:lvlText w:val="•"/>
      <w:lvlJc w:val="left"/>
      <w:pPr>
        <w:tabs>
          <w:tab w:val="num" w:pos="6480"/>
        </w:tabs>
        <w:ind w:left="6480" w:hanging="360"/>
      </w:pPr>
      <w:rPr>
        <w:rFonts w:ascii="Arial" w:hAnsi="Arial" w:hint="default"/>
      </w:rPr>
    </w:lvl>
  </w:abstractNum>
  <w:abstractNum w:abstractNumId="4">
    <w:nsid w:val="29921055"/>
    <w:multiLevelType w:val="hybridMultilevel"/>
    <w:tmpl w:val="9098B4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9E6095E"/>
    <w:multiLevelType w:val="hybridMultilevel"/>
    <w:tmpl w:val="0D2EF2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8F4303C"/>
    <w:multiLevelType w:val="hybridMultilevel"/>
    <w:tmpl w:val="76E6DD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955294A"/>
    <w:multiLevelType w:val="hybridMultilevel"/>
    <w:tmpl w:val="58FC11A2"/>
    <w:lvl w:ilvl="0" w:tplc="04090001">
      <w:start w:val="1"/>
      <w:numFmt w:val="bullet"/>
      <w:lvlText w:val=""/>
      <w:lvlJc w:val="left"/>
      <w:pPr>
        <w:ind w:left="774" w:hanging="360"/>
      </w:pPr>
      <w:rPr>
        <w:rFonts w:ascii="Symbol" w:hAnsi="Symbol" w:hint="default"/>
      </w:rPr>
    </w:lvl>
    <w:lvl w:ilvl="1" w:tplc="04090003" w:tentative="1">
      <w:start w:val="1"/>
      <w:numFmt w:val="bullet"/>
      <w:lvlText w:val="o"/>
      <w:lvlJc w:val="left"/>
      <w:pPr>
        <w:ind w:left="1494" w:hanging="360"/>
      </w:pPr>
      <w:rPr>
        <w:rFonts w:ascii="Courier New" w:hAnsi="Courier New" w:hint="default"/>
      </w:rPr>
    </w:lvl>
    <w:lvl w:ilvl="2" w:tplc="04090005" w:tentative="1">
      <w:start w:val="1"/>
      <w:numFmt w:val="bullet"/>
      <w:lvlText w:val=""/>
      <w:lvlJc w:val="left"/>
      <w:pPr>
        <w:ind w:left="2214" w:hanging="360"/>
      </w:pPr>
      <w:rPr>
        <w:rFonts w:ascii="Wingdings" w:hAnsi="Wingdings" w:hint="default"/>
      </w:rPr>
    </w:lvl>
    <w:lvl w:ilvl="3" w:tplc="04090001" w:tentative="1">
      <w:start w:val="1"/>
      <w:numFmt w:val="bullet"/>
      <w:lvlText w:val=""/>
      <w:lvlJc w:val="left"/>
      <w:pPr>
        <w:ind w:left="2934" w:hanging="360"/>
      </w:pPr>
      <w:rPr>
        <w:rFonts w:ascii="Symbol" w:hAnsi="Symbol" w:hint="default"/>
      </w:rPr>
    </w:lvl>
    <w:lvl w:ilvl="4" w:tplc="04090003" w:tentative="1">
      <w:start w:val="1"/>
      <w:numFmt w:val="bullet"/>
      <w:lvlText w:val="o"/>
      <w:lvlJc w:val="left"/>
      <w:pPr>
        <w:ind w:left="3654" w:hanging="360"/>
      </w:pPr>
      <w:rPr>
        <w:rFonts w:ascii="Courier New" w:hAnsi="Courier New" w:hint="default"/>
      </w:rPr>
    </w:lvl>
    <w:lvl w:ilvl="5" w:tplc="04090005" w:tentative="1">
      <w:start w:val="1"/>
      <w:numFmt w:val="bullet"/>
      <w:lvlText w:val=""/>
      <w:lvlJc w:val="left"/>
      <w:pPr>
        <w:ind w:left="4374" w:hanging="360"/>
      </w:pPr>
      <w:rPr>
        <w:rFonts w:ascii="Wingdings" w:hAnsi="Wingdings" w:hint="default"/>
      </w:rPr>
    </w:lvl>
    <w:lvl w:ilvl="6" w:tplc="04090001" w:tentative="1">
      <w:start w:val="1"/>
      <w:numFmt w:val="bullet"/>
      <w:lvlText w:val=""/>
      <w:lvlJc w:val="left"/>
      <w:pPr>
        <w:ind w:left="5094" w:hanging="360"/>
      </w:pPr>
      <w:rPr>
        <w:rFonts w:ascii="Symbol" w:hAnsi="Symbol" w:hint="default"/>
      </w:rPr>
    </w:lvl>
    <w:lvl w:ilvl="7" w:tplc="04090003" w:tentative="1">
      <w:start w:val="1"/>
      <w:numFmt w:val="bullet"/>
      <w:lvlText w:val="o"/>
      <w:lvlJc w:val="left"/>
      <w:pPr>
        <w:ind w:left="5814" w:hanging="360"/>
      </w:pPr>
      <w:rPr>
        <w:rFonts w:ascii="Courier New" w:hAnsi="Courier New" w:hint="default"/>
      </w:rPr>
    </w:lvl>
    <w:lvl w:ilvl="8" w:tplc="04090005" w:tentative="1">
      <w:start w:val="1"/>
      <w:numFmt w:val="bullet"/>
      <w:lvlText w:val=""/>
      <w:lvlJc w:val="left"/>
      <w:pPr>
        <w:ind w:left="6534" w:hanging="360"/>
      </w:pPr>
      <w:rPr>
        <w:rFonts w:ascii="Wingdings" w:hAnsi="Wingdings" w:hint="default"/>
      </w:rPr>
    </w:lvl>
  </w:abstractNum>
  <w:abstractNum w:abstractNumId="8">
    <w:nsid w:val="3D2F02D9"/>
    <w:multiLevelType w:val="hybridMultilevel"/>
    <w:tmpl w:val="BDBC86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015285D"/>
    <w:multiLevelType w:val="hybridMultilevel"/>
    <w:tmpl w:val="4A1C73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9627EBB"/>
    <w:multiLevelType w:val="hybridMultilevel"/>
    <w:tmpl w:val="1A6AB6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B5C5603"/>
    <w:multiLevelType w:val="hybridMultilevel"/>
    <w:tmpl w:val="01A8CE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EE86F87"/>
    <w:multiLevelType w:val="hybridMultilevel"/>
    <w:tmpl w:val="AB5A09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16D7B11"/>
    <w:multiLevelType w:val="hybridMultilevel"/>
    <w:tmpl w:val="22BE1A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8AC0F72"/>
    <w:multiLevelType w:val="hybridMultilevel"/>
    <w:tmpl w:val="62141F34"/>
    <w:lvl w:ilvl="0" w:tplc="99001828">
      <w:start w:val="1"/>
      <w:numFmt w:val="bullet"/>
      <w:lvlText w:val="•"/>
      <w:lvlJc w:val="left"/>
      <w:pPr>
        <w:tabs>
          <w:tab w:val="num" w:pos="720"/>
        </w:tabs>
        <w:ind w:left="720" w:hanging="360"/>
      </w:pPr>
      <w:rPr>
        <w:rFonts w:ascii="Arial" w:hAnsi="Arial" w:hint="default"/>
      </w:rPr>
    </w:lvl>
    <w:lvl w:ilvl="1" w:tplc="FBEC4B2A" w:tentative="1">
      <w:start w:val="1"/>
      <w:numFmt w:val="bullet"/>
      <w:lvlText w:val="•"/>
      <w:lvlJc w:val="left"/>
      <w:pPr>
        <w:tabs>
          <w:tab w:val="num" w:pos="1440"/>
        </w:tabs>
        <w:ind w:left="1440" w:hanging="360"/>
      </w:pPr>
      <w:rPr>
        <w:rFonts w:ascii="Arial" w:hAnsi="Arial" w:hint="default"/>
      </w:rPr>
    </w:lvl>
    <w:lvl w:ilvl="2" w:tplc="DEE8F184" w:tentative="1">
      <w:start w:val="1"/>
      <w:numFmt w:val="bullet"/>
      <w:lvlText w:val="•"/>
      <w:lvlJc w:val="left"/>
      <w:pPr>
        <w:tabs>
          <w:tab w:val="num" w:pos="2160"/>
        </w:tabs>
        <w:ind w:left="2160" w:hanging="360"/>
      </w:pPr>
      <w:rPr>
        <w:rFonts w:ascii="Arial" w:hAnsi="Arial" w:hint="default"/>
      </w:rPr>
    </w:lvl>
    <w:lvl w:ilvl="3" w:tplc="F6247544" w:tentative="1">
      <w:start w:val="1"/>
      <w:numFmt w:val="bullet"/>
      <w:lvlText w:val="•"/>
      <w:lvlJc w:val="left"/>
      <w:pPr>
        <w:tabs>
          <w:tab w:val="num" w:pos="2880"/>
        </w:tabs>
        <w:ind w:left="2880" w:hanging="360"/>
      </w:pPr>
      <w:rPr>
        <w:rFonts w:ascii="Arial" w:hAnsi="Arial" w:hint="default"/>
      </w:rPr>
    </w:lvl>
    <w:lvl w:ilvl="4" w:tplc="16249FDC" w:tentative="1">
      <w:start w:val="1"/>
      <w:numFmt w:val="bullet"/>
      <w:lvlText w:val="•"/>
      <w:lvlJc w:val="left"/>
      <w:pPr>
        <w:tabs>
          <w:tab w:val="num" w:pos="3600"/>
        </w:tabs>
        <w:ind w:left="3600" w:hanging="360"/>
      </w:pPr>
      <w:rPr>
        <w:rFonts w:ascii="Arial" w:hAnsi="Arial" w:hint="default"/>
      </w:rPr>
    </w:lvl>
    <w:lvl w:ilvl="5" w:tplc="6A908814" w:tentative="1">
      <w:start w:val="1"/>
      <w:numFmt w:val="bullet"/>
      <w:lvlText w:val="•"/>
      <w:lvlJc w:val="left"/>
      <w:pPr>
        <w:tabs>
          <w:tab w:val="num" w:pos="4320"/>
        </w:tabs>
        <w:ind w:left="4320" w:hanging="360"/>
      </w:pPr>
      <w:rPr>
        <w:rFonts w:ascii="Arial" w:hAnsi="Arial" w:hint="default"/>
      </w:rPr>
    </w:lvl>
    <w:lvl w:ilvl="6" w:tplc="D3F28756" w:tentative="1">
      <w:start w:val="1"/>
      <w:numFmt w:val="bullet"/>
      <w:lvlText w:val="•"/>
      <w:lvlJc w:val="left"/>
      <w:pPr>
        <w:tabs>
          <w:tab w:val="num" w:pos="5040"/>
        </w:tabs>
        <w:ind w:left="5040" w:hanging="360"/>
      </w:pPr>
      <w:rPr>
        <w:rFonts w:ascii="Arial" w:hAnsi="Arial" w:hint="default"/>
      </w:rPr>
    </w:lvl>
    <w:lvl w:ilvl="7" w:tplc="71A8A112" w:tentative="1">
      <w:start w:val="1"/>
      <w:numFmt w:val="bullet"/>
      <w:lvlText w:val="•"/>
      <w:lvlJc w:val="left"/>
      <w:pPr>
        <w:tabs>
          <w:tab w:val="num" w:pos="5760"/>
        </w:tabs>
        <w:ind w:left="5760" w:hanging="360"/>
      </w:pPr>
      <w:rPr>
        <w:rFonts w:ascii="Arial" w:hAnsi="Arial" w:hint="default"/>
      </w:rPr>
    </w:lvl>
    <w:lvl w:ilvl="8" w:tplc="CA4EC24E" w:tentative="1">
      <w:start w:val="1"/>
      <w:numFmt w:val="bullet"/>
      <w:lvlText w:val="•"/>
      <w:lvlJc w:val="left"/>
      <w:pPr>
        <w:tabs>
          <w:tab w:val="num" w:pos="6480"/>
        </w:tabs>
        <w:ind w:left="6480" w:hanging="360"/>
      </w:pPr>
      <w:rPr>
        <w:rFonts w:ascii="Arial" w:hAnsi="Arial" w:hint="default"/>
      </w:rPr>
    </w:lvl>
  </w:abstractNum>
  <w:abstractNum w:abstractNumId="15">
    <w:nsid w:val="5FAE6AE9"/>
    <w:multiLevelType w:val="hybridMultilevel"/>
    <w:tmpl w:val="67188888"/>
    <w:lvl w:ilvl="0" w:tplc="2B2A4506">
      <w:start w:val="1"/>
      <w:numFmt w:val="bullet"/>
      <w:lvlText w:val="•"/>
      <w:lvlJc w:val="left"/>
      <w:pPr>
        <w:tabs>
          <w:tab w:val="num" w:pos="720"/>
        </w:tabs>
        <w:ind w:left="720" w:hanging="360"/>
      </w:pPr>
      <w:rPr>
        <w:rFonts w:ascii="Arial" w:hAnsi="Arial" w:hint="default"/>
      </w:rPr>
    </w:lvl>
    <w:lvl w:ilvl="1" w:tplc="6ABE8822" w:tentative="1">
      <w:start w:val="1"/>
      <w:numFmt w:val="bullet"/>
      <w:lvlText w:val="•"/>
      <w:lvlJc w:val="left"/>
      <w:pPr>
        <w:tabs>
          <w:tab w:val="num" w:pos="1440"/>
        </w:tabs>
        <w:ind w:left="1440" w:hanging="360"/>
      </w:pPr>
      <w:rPr>
        <w:rFonts w:ascii="Arial" w:hAnsi="Arial" w:hint="default"/>
      </w:rPr>
    </w:lvl>
    <w:lvl w:ilvl="2" w:tplc="F99A2DB4" w:tentative="1">
      <w:start w:val="1"/>
      <w:numFmt w:val="bullet"/>
      <w:lvlText w:val="•"/>
      <w:lvlJc w:val="left"/>
      <w:pPr>
        <w:tabs>
          <w:tab w:val="num" w:pos="2160"/>
        </w:tabs>
        <w:ind w:left="2160" w:hanging="360"/>
      </w:pPr>
      <w:rPr>
        <w:rFonts w:ascii="Arial" w:hAnsi="Arial" w:hint="default"/>
      </w:rPr>
    </w:lvl>
    <w:lvl w:ilvl="3" w:tplc="B420BCB6" w:tentative="1">
      <w:start w:val="1"/>
      <w:numFmt w:val="bullet"/>
      <w:lvlText w:val="•"/>
      <w:lvlJc w:val="left"/>
      <w:pPr>
        <w:tabs>
          <w:tab w:val="num" w:pos="2880"/>
        </w:tabs>
        <w:ind w:left="2880" w:hanging="360"/>
      </w:pPr>
      <w:rPr>
        <w:rFonts w:ascii="Arial" w:hAnsi="Arial" w:hint="default"/>
      </w:rPr>
    </w:lvl>
    <w:lvl w:ilvl="4" w:tplc="12CEB81C" w:tentative="1">
      <w:start w:val="1"/>
      <w:numFmt w:val="bullet"/>
      <w:lvlText w:val="•"/>
      <w:lvlJc w:val="left"/>
      <w:pPr>
        <w:tabs>
          <w:tab w:val="num" w:pos="3600"/>
        </w:tabs>
        <w:ind w:left="3600" w:hanging="360"/>
      </w:pPr>
      <w:rPr>
        <w:rFonts w:ascii="Arial" w:hAnsi="Arial" w:hint="default"/>
      </w:rPr>
    </w:lvl>
    <w:lvl w:ilvl="5" w:tplc="7774007A" w:tentative="1">
      <w:start w:val="1"/>
      <w:numFmt w:val="bullet"/>
      <w:lvlText w:val="•"/>
      <w:lvlJc w:val="left"/>
      <w:pPr>
        <w:tabs>
          <w:tab w:val="num" w:pos="4320"/>
        </w:tabs>
        <w:ind w:left="4320" w:hanging="360"/>
      </w:pPr>
      <w:rPr>
        <w:rFonts w:ascii="Arial" w:hAnsi="Arial" w:hint="default"/>
      </w:rPr>
    </w:lvl>
    <w:lvl w:ilvl="6" w:tplc="9C5C228C" w:tentative="1">
      <w:start w:val="1"/>
      <w:numFmt w:val="bullet"/>
      <w:lvlText w:val="•"/>
      <w:lvlJc w:val="left"/>
      <w:pPr>
        <w:tabs>
          <w:tab w:val="num" w:pos="5040"/>
        </w:tabs>
        <w:ind w:left="5040" w:hanging="360"/>
      </w:pPr>
      <w:rPr>
        <w:rFonts w:ascii="Arial" w:hAnsi="Arial" w:hint="default"/>
      </w:rPr>
    </w:lvl>
    <w:lvl w:ilvl="7" w:tplc="981A89FE" w:tentative="1">
      <w:start w:val="1"/>
      <w:numFmt w:val="bullet"/>
      <w:lvlText w:val="•"/>
      <w:lvlJc w:val="left"/>
      <w:pPr>
        <w:tabs>
          <w:tab w:val="num" w:pos="5760"/>
        </w:tabs>
        <w:ind w:left="5760" w:hanging="360"/>
      </w:pPr>
      <w:rPr>
        <w:rFonts w:ascii="Arial" w:hAnsi="Arial" w:hint="default"/>
      </w:rPr>
    </w:lvl>
    <w:lvl w:ilvl="8" w:tplc="6C568302" w:tentative="1">
      <w:start w:val="1"/>
      <w:numFmt w:val="bullet"/>
      <w:lvlText w:val="•"/>
      <w:lvlJc w:val="left"/>
      <w:pPr>
        <w:tabs>
          <w:tab w:val="num" w:pos="6480"/>
        </w:tabs>
        <w:ind w:left="6480" w:hanging="360"/>
      </w:pPr>
      <w:rPr>
        <w:rFonts w:ascii="Arial" w:hAnsi="Arial" w:hint="default"/>
      </w:rPr>
    </w:lvl>
  </w:abstractNum>
  <w:abstractNum w:abstractNumId="16">
    <w:nsid w:val="75E64591"/>
    <w:multiLevelType w:val="hybridMultilevel"/>
    <w:tmpl w:val="0EF075E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7BEC71B7"/>
    <w:multiLevelType w:val="hybridMultilevel"/>
    <w:tmpl w:val="AC6AFB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9"/>
  </w:num>
  <w:num w:numId="4">
    <w:abstractNumId w:val="13"/>
  </w:num>
  <w:num w:numId="5">
    <w:abstractNumId w:val="12"/>
  </w:num>
  <w:num w:numId="6">
    <w:abstractNumId w:val="6"/>
  </w:num>
  <w:num w:numId="7">
    <w:abstractNumId w:val="8"/>
  </w:num>
  <w:num w:numId="8">
    <w:abstractNumId w:val="5"/>
  </w:num>
  <w:num w:numId="9">
    <w:abstractNumId w:val="0"/>
  </w:num>
  <w:num w:numId="10">
    <w:abstractNumId w:val="16"/>
  </w:num>
  <w:num w:numId="11">
    <w:abstractNumId w:val="4"/>
  </w:num>
  <w:num w:numId="12">
    <w:abstractNumId w:val="3"/>
  </w:num>
  <w:num w:numId="13">
    <w:abstractNumId w:val="15"/>
  </w:num>
  <w:num w:numId="14">
    <w:abstractNumId w:val="14"/>
  </w:num>
  <w:num w:numId="15">
    <w:abstractNumId w:val="2"/>
  </w:num>
  <w:num w:numId="16">
    <w:abstractNumId w:val="17"/>
  </w:num>
  <w:num w:numId="17">
    <w:abstractNumId w:val="11"/>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700F"/>
    <w:rsid w:val="00197FA4"/>
    <w:rsid w:val="00350A99"/>
    <w:rsid w:val="00375826"/>
    <w:rsid w:val="0040700F"/>
    <w:rsid w:val="00521CF2"/>
    <w:rsid w:val="00686552"/>
    <w:rsid w:val="006D36B2"/>
    <w:rsid w:val="0075654A"/>
    <w:rsid w:val="009006D4"/>
    <w:rsid w:val="00A63369"/>
    <w:rsid w:val="00B14EE2"/>
    <w:rsid w:val="00CB2C8F"/>
    <w:rsid w:val="00CB3491"/>
    <w:rsid w:val="00D75D35"/>
    <w:rsid w:val="00DC2723"/>
    <w:rsid w:val="00E07AD4"/>
    <w:rsid w:val="00E62A39"/>
    <w:rsid w:val="00F4768C"/>
    <w:rsid w:val="00FA7F03"/>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0700F"/>
    <w:pPr>
      <w:ind w:left="720"/>
      <w:contextualSpacing/>
    </w:pPr>
  </w:style>
  <w:style w:type="character" w:styleId="Emphasis">
    <w:name w:val="Emphasis"/>
    <w:basedOn w:val="DefaultParagraphFont"/>
    <w:uiPriority w:val="20"/>
    <w:qFormat/>
    <w:rsid w:val="00686552"/>
    <w:rPr>
      <w:i/>
      <w:iCs/>
    </w:rPr>
  </w:style>
  <w:style w:type="paragraph" w:styleId="NormalWeb">
    <w:name w:val="Normal (Web)"/>
    <w:basedOn w:val="Normal"/>
    <w:uiPriority w:val="99"/>
    <w:semiHidden/>
    <w:unhideWhenUsed/>
    <w:rsid w:val="00E62A39"/>
    <w:pPr>
      <w:spacing w:before="100" w:beforeAutospacing="1" w:after="100" w:afterAutospacing="1"/>
    </w:pPr>
    <w:rPr>
      <w:rFonts w:ascii="Times" w:hAnsi="Times" w:cs="Times New Roman"/>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0700F"/>
    <w:pPr>
      <w:ind w:left="720"/>
      <w:contextualSpacing/>
    </w:pPr>
  </w:style>
  <w:style w:type="character" w:styleId="Emphasis">
    <w:name w:val="Emphasis"/>
    <w:basedOn w:val="DefaultParagraphFont"/>
    <w:uiPriority w:val="20"/>
    <w:qFormat/>
    <w:rsid w:val="00686552"/>
    <w:rPr>
      <w:i/>
      <w:iCs/>
    </w:rPr>
  </w:style>
  <w:style w:type="paragraph" w:styleId="NormalWeb">
    <w:name w:val="Normal (Web)"/>
    <w:basedOn w:val="Normal"/>
    <w:uiPriority w:val="99"/>
    <w:semiHidden/>
    <w:unhideWhenUsed/>
    <w:rsid w:val="00E62A39"/>
    <w:pPr>
      <w:spacing w:before="100" w:beforeAutospacing="1" w:after="100" w:afterAutospacing="1"/>
    </w:pPr>
    <w:rPr>
      <w:rFonts w:ascii="Times" w:hAnsi="Time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57902">
      <w:bodyDiv w:val="1"/>
      <w:marLeft w:val="0"/>
      <w:marRight w:val="0"/>
      <w:marTop w:val="0"/>
      <w:marBottom w:val="0"/>
      <w:divBdr>
        <w:top w:val="none" w:sz="0" w:space="0" w:color="auto"/>
        <w:left w:val="none" w:sz="0" w:space="0" w:color="auto"/>
        <w:bottom w:val="none" w:sz="0" w:space="0" w:color="auto"/>
        <w:right w:val="none" w:sz="0" w:space="0" w:color="auto"/>
      </w:divBdr>
    </w:div>
    <w:div w:id="63189955">
      <w:bodyDiv w:val="1"/>
      <w:marLeft w:val="0"/>
      <w:marRight w:val="0"/>
      <w:marTop w:val="0"/>
      <w:marBottom w:val="0"/>
      <w:divBdr>
        <w:top w:val="none" w:sz="0" w:space="0" w:color="auto"/>
        <w:left w:val="none" w:sz="0" w:space="0" w:color="auto"/>
        <w:bottom w:val="none" w:sz="0" w:space="0" w:color="auto"/>
        <w:right w:val="none" w:sz="0" w:space="0" w:color="auto"/>
      </w:divBdr>
    </w:div>
    <w:div w:id="78334116">
      <w:bodyDiv w:val="1"/>
      <w:marLeft w:val="0"/>
      <w:marRight w:val="0"/>
      <w:marTop w:val="0"/>
      <w:marBottom w:val="0"/>
      <w:divBdr>
        <w:top w:val="none" w:sz="0" w:space="0" w:color="auto"/>
        <w:left w:val="none" w:sz="0" w:space="0" w:color="auto"/>
        <w:bottom w:val="none" w:sz="0" w:space="0" w:color="auto"/>
        <w:right w:val="none" w:sz="0" w:space="0" w:color="auto"/>
      </w:divBdr>
    </w:div>
    <w:div w:id="96827735">
      <w:bodyDiv w:val="1"/>
      <w:marLeft w:val="0"/>
      <w:marRight w:val="0"/>
      <w:marTop w:val="0"/>
      <w:marBottom w:val="0"/>
      <w:divBdr>
        <w:top w:val="none" w:sz="0" w:space="0" w:color="auto"/>
        <w:left w:val="none" w:sz="0" w:space="0" w:color="auto"/>
        <w:bottom w:val="none" w:sz="0" w:space="0" w:color="auto"/>
        <w:right w:val="none" w:sz="0" w:space="0" w:color="auto"/>
      </w:divBdr>
    </w:div>
    <w:div w:id="111560683">
      <w:bodyDiv w:val="1"/>
      <w:marLeft w:val="0"/>
      <w:marRight w:val="0"/>
      <w:marTop w:val="0"/>
      <w:marBottom w:val="0"/>
      <w:divBdr>
        <w:top w:val="none" w:sz="0" w:space="0" w:color="auto"/>
        <w:left w:val="none" w:sz="0" w:space="0" w:color="auto"/>
        <w:bottom w:val="none" w:sz="0" w:space="0" w:color="auto"/>
        <w:right w:val="none" w:sz="0" w:space="0" w:color="auto"/>
      </w:divBdr>
    </w:div>
    <w:div w:id="330180054">
      <w:bodyDiv w:val="1"/>
      <w:marLeft w:val="0"/>
      <w:marRight w:val="0"/>
      <w:marTop w:val="0"/>
      <w:marBottom w:val="0"/>
      <w:divBdr>
        <w:top w:val="none" w:sz="0" w:space="0" w:color="auto"/>
        <w:left w:val="none" w:sz="0" w:space="0" w:color="auto"/>
        <w:bottom w:val="none" w:sz="0" w:space="0" w:color="auto"/>
        <w:right w:val="none" w:sz="0" w:space="0" w:color="auto"/>
      </w:divBdr>
    </w:div>
    <w:div w:id="377359305">
      <w:bodyDiv w:val="1"/>
      <w:marLeft w:val="0"/>
      <w:marRight w:val="0"/>
      <w:marTop w:val="0"/>
      <w:marBottom w:val="0"/>
      <w:divBdr>
        <w:top w:val="none" w:sz="0" w:space="0" w:color="auto"/>
        <w:left w:val="none" w:sz="0" w:space="0" w:color="auto"/>
        <w:bottom w:val="none" w:sz="0" w:space="0" w:color="auto"/>
        <w:right w:val="none" w:sz="0" w:space="0" w:color="auto"/>
      </w:divBdr>
    </w:div>
    <w:div w:id="858276112">
      <w:bodyDiv w:val="1"/>
      <w:marLeft w:val="0"/>
      <w:marRight w:val="0"/>
      <w:marTop w:val="0"/>
      <w:marBottom w:val="0"/>
      <w:divBdr>
        <w:top w:val="none" w:sz="0" w:space="0" w:color="auto"/>
        <w:left w:val="none" w:sz="0" w:space="0" w:color="auto"/>
        <w:bottom w:val="none" w:sz="0" w:space="0" w:color="auto"/>
        <w:right w:val="none" w:sz="0" w:space="0" w:color="auto"/>
      </w:divBdr>
      <w:divsChild>
        <w:div w:id="358551951">
          <w:marLeft w:val="288"/>
          <w:marRight w:val="0"/>
          <w:marTop w:val="115"/>
          <w:marBottom w:val="0"/>
          <w:divBdr>
            <w:top w:val="none" w:sz="0" w:space="0" w:color="auto"/>
            <w:left w:val="none" w:sz="0" w:space="0" w:color="auto"/>
            <w:bottom w:val="none" w:sz="0" w:space="0" w:color="auto"/>
            <w:right w:val="none" w:sz="0" w:space="0" w:color="auto"/>
          </w:divBdr>
        </w:div>
        <w:div w:id="851646567">
          <w:marLeft w:val="288"/>
          <w:marRight w:val="0"/>
          <w:marTop w:val="115"/>
          <w:marBottom w:val="0"/>
          <w:divBdr>
            <w:top w:val="none" w:sz="0" w:space="0" w:color="auto"/>
            <w:left w:val="none" w:sz="0" w:space="0" w:color="auto"/>
            <w:bottom w:val="none" w:sz="0" w:space="0" w:color="auto"/>
            <w:right w:val="none" w:sz="0" w:space="0" w:color="auto"/>
          </w:divBdr>
        </w:div>
        <w:div w:id="1561138830">
          <w:marLeft w:val="288"/>
          <w:marRight w:val="0"/>
          <w:marTop w:val="115"/>
          <w:marBottom w:val="0"/>
          <w:divBdr>
            <w:top w:val="none" w:sz="0" w:space="0" w:color="auto"/>
            <w:left w:val="none" w:sz="0" w:space="0" w:color="auto"/>
            <w:bottom w:val="none" w:sz="0" w:space="0" w:color="auto"/>
            <w:right w:val="none" w:sz="0" w:space="0" w:color="auto"/>
          </w:divBdr>
        </w:div>
        <w:div w:id="1603951881">
          <w:marLeft w:val="288"/>
          <w:marRight w:val="0"/>
          <w:marTop w:val="115"/>
          <w:marBottom w:val="0"/>
          <w:divBdr>
            <w:top w:val="none" w:sz="0" w:space="0" w:color="auto"/>
            <w:left w:val="none" w:sz="0" w:space="0" w:color="auto"/>
            <w:bottom w:val="none" w:sz="0" w:space="0" w:color="auto"/>
            <w:right w:val="none" w:sz="0" w:space="0" w:color="auto"/>
          </w:divBdr>
        </w:div>
      </w:divsChild>
    </w:div>
    <w:div w:id="1050152337">
      <w:bodyDiv w:val="1"/>
      <w:marLeft w:val="0"/>
      <w:marRight w:val="0"/>
      <w:marTop w:val="0"/>
      <w:marBottom w:val="0"/>
      <w:divBdr>
        <w:top w:val="none" w:sz="0" w:space="0" w:color="auto"/>
        <w:left w:val="none" w:sz="0" w:space="0" w:color="auto"/>
        <w:bottom w:val="none" w:sz="0" w:space="0" w:color="auto"/>
        <w:right w:val="none" w:sz="0" w:space="0" w:color="auto"/>
      </w:divBdr>
    </w:div>
    <w:div w:id="1082724441">
      <w:bodyDiv w:val="1"/>
      <w:marLeft w:val="0"/>
      <w:marRight w:val="0"/>
      <w:marTop w:val="0"/>
      <w:marBottom w:val="0"/>
      <w:divBdr>
        <w:top w:val="none" w:sz="0" w:space="0" w:color="auto"/>
        <w:left w:val="none" w:sz="0" w:space="0" w:color="auto"/>
        <w:bottom w:val="none" w:sz="0" w:space="0" w:color="auto"/>
        <w:right w:val="none" w:sz="0" w:space="0" w:color="auto"/>
      </w:divBdr>
    </w:div>
    <w:div w:id="1107430310">
      <w:bodyDiv w:val="1"/>
      <w:marLeft w:val="0"/>
      <w:marRight w:val="0"/>
      <w:marTop w:val="0"/>
      <w:marBottom w:val="0"/>
      <w:divBdr>
        <w:top w:val="none" w:sz="0" w:space="0" w:color="auto"/>
        <w:left w:val="none" w:sz="0" w:space="0" w:color="auto"/>
        <w:bottom w:val="none" w:sz="0" w:space="0" w:color="auto"/>
        <w:right w:val="none" w:sz="0" w:space="0" w:color="auto"/>
      </w:divBdr>
      <w:divsChild>
        <w:div w:id="333269996">
          <w:marLeft w:val="288"/>
          <w:marRight w:val="0"/>
          <w:marTop w:val="115"/>
          <w:marBottom w:val="0"/>
          <w:divBdr>
            <w:top w:val="none" w:sz="0" w:space="0" w:color="auto"/>
            <w:left w:val="none" w:sz="0" w:space="0" w:color="auto"/>
            <w:bottom w:val="none" w:sz="0" w:space="0" w:color="auto"/>
            <w:right w:val="none" w:sz="0" w:space="0" w:color="auto"/>
          </w:divBdr>
        </w:div>
        <w:div w:id="430667850">
          <w:marLeft w:val="288"/>
          <w:marRight w:val="0"/>
          <w:marTop w:val="115"/>
          <w:marBottom w:val="0"/>
          <w:divBdr>
            <w:top w:val="none" w:sz="0" w:space="0" w:color="auto"/>
            <w:left w:val="none" w:sz="0" w:space="0" w:color="auto"/>
            <w:bottom w:val="none" w:sz="0" w:space="0" w:color="auto"/>
            <w:right w:val="none" w:sz="0" w:space="0" w:color="auto"/>
          </w:divBdr>
        </w:div>
        <w:div w:id="531496995">
          <w:marLeft w:val="288"/>
          <w:marRight w:val="0"/>
          <w:marTop w:val="115"/>
          <w:marBottom w:val="0"/>
          <w:divBdr>
            <w:top w:val="none" w:sz="0" w:space="0" w:color="auto"/>
            <w:left w:val="none" w:sz="0" w:space="0" w:color="auto"/>
            <w:bottom w:val="none" w:sz="0" w:space="0" w:color="auto"/>
            <w:right w:val="none" w:sz="0" w:space="0" w:color="auto"/>
          </w:divBdr>
        </w:div>
        <w:div w:id="1340234646">
          <w:marLeft w:val="288"/>
          <w:marRight w:val="0"/>
          <w:marTop w:val="115"/>
          <w:marBottom w:val="0"/>
          <w:divBdr>
            <w:top w:val="none" w:sz="0" w:space="0" w:color="auto"/>
            <w:left w:val="none" w:sz="0" w:space="0" w:color="auto"/>
            <w:bottom w:val="none" w:sz="0" w:space="0" w:color="auto"/>
            <w:right w:val="none" w:sz="0" w:space="0" w:color="auto"/>
          </w:divBdr>
        </w:div>
      </w:divsChild>
    </w:div>
    <w:div w:id="1150559732">
      <w:bodyDiv w:val="1"/>
      <w:marLeft w:val="0"/>
      <w:marRight w:val="0"/>
      <w:marTop w:val="0"/>
      <w:marBottom w:val="0"/>
      <w:divBdr>
        <w:top w:val="none" w:sz="0" w:space="0" w:color="auto"/>
        <w:left w:val="none" w:sz="0" w:space="0" w:color="auto"/>
        <w:bottom w:val="none" w:sz="0" w:space="0" w:color="auto"/>
        <w:right w:val="none" w:sz="0" w:space="0" w:color="auto"/>
      </w:divBdr>
    </w:div>
    <w:div w:id="1298880856">
      <w:bodyDiv w:val="1"/>
      <w:marLeft w:val="0"/>
      <w:marRight w:val="0"/>
      <w:marTop w:val="0"/>
      <w:marBottom w:val="0"/>
      <w:divBdr>
        <w:top w:val="none" w:sz="0" w:space="0" w:color="auto"/>
        <w:left w:val="none" w:sz="0" w:space="0" w:color="auto"/>
        <w:bottom w:val="none" w:sz="0" w:space="0" w:color="auto"/>
        <w:right w:val="none" w:sz="0" w:space="0" w:color="auto"/>
      </w:divBdr>
      <w:divsChild>
        <w:div w:id="213351422">
          <w:marLeft w:val="288"/>
          <w:marRight w:val="0"/>
          <w:marTop w:val="115"/>
          <w:marBottom w:val="0"/>
          <w:divBdr>
            <w:top w:val="none" w:sz="0" w:space="0" w:color="auto"/>
            <w:left w:val="none" w:sz="0" w:space="0" w:color="auto"/>
            <w:bottom w:val="none" w:sz="0" w:space="0" w:color="auto"/>
            <w:right w:val="none" w:sz="0" w:space="0" w:color="auto"/>
          </w:divBdr>
        </w:div>
        <w:div w:id="335958784">
          <w:marLeft w:val="288"/>
          <w:marRight w:val="0"/>
          <w:marTop w:val="115"/>
          <w:marBottom w:val="0"/>
          <w:divBdr>
            <w:top w:val="none" w:sz="0" w:space="0" w:color="auto"/>
            <w:left w:val="none" w:sz="0" w:space="0" w:color="auto"/>
            <w:bottom w:val="none" w:sz="0" w:space="0" w:color="auto"/>
            <w:right w:val="none" w:sz="0" w:space="0" w:color="auto"/>
          </w:divBdr>
        </w:div>
        <w:div w:id="1208026958">
          <w:marLeft w:val="288"/>
          <w:marRight w:val="0"/>
          <w:marTop w:val="115"/>
          <w:marBottom w:val="0"/>
          <w:divBdr>
            <w:top w:val="none" w:sz="0" w:space="0" w:color="auto"/>
            <w:left w:val="none" w:sz="0" w:space="0" w:color="auto"/>
            <w:bottom w:val="none" w:sz="0" w:space="0" w:color="auto"/>
            <w:right w:val="none" w:sz="0" w:space="0" w:color="auto"/>
          </w:divBdr>
        </w:div>
      </w:divsChild>
    </w:div>
    <w:div w:id="1820803654">
      <w:bodyDiv w:val="1"/>
      <w:marLeft w:val="0"/>
      <w:marRight w:val="0"/>
      <w:marTop w:val="0"/>
      <w:marBottom w:val="0"/>
      <w:divBdr>
        <w:top w:val="none" w:sz="0" w:space="0" w:color="auto"/>
        <w:left w:val="none" w:sz="0" w:space="0" w:color="auto"/>
        <w:bottom w:val="none" w:sz="0" w:space="0" w:color="auto"/>
        <w:right w:val="none" w:sz="0" w:space="0" w:color="auto"/>
      </w:divBdr>
    </w:div>
    <w:div w:id="202586219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112</TotalTime>
  <Pages>6</Pages>
  <Words>1684</Words>
  <Characters>9599</Characters>
  <Application>Microsoft Macintosh Word</Application>
  <DocSecurity>0</DocSecurity>
  <Lines>79</Lines>
  <Paragraphs>22</Paragraphs>
  <ScaleCrop>false</ScaleCrop>
  <Company/>
  <LinksUpToDate>false</LinksUpToDate>
  <CharactersWithSpaces>11261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Najma Ali</dc:creator>
  <cp:keywords/>
  <dc:description/>
  <cp:lastModifiedBy>Najma Ali</cp:lastModifiedBy>
  <cp:revision>1</cp:revision>
  <dcterms:created xsi:type="dcterms:W3CDTF">2017-10-15T23:39:00Z</dcterms:created>
  <dcterms:modified xsi:type="dcterms:W3CDTF">2017-10-20T15:28:00Z</dcterms:modified>
</cp:coreProperties>
</file>