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What terms best describes the economy’s stock of equipment and structures?</w:t>
            </w:r>
          </w:p>
          <w:tbl>
            <w:tblPr>
              <w:tblStyle w:val="5"/>
              <w:tblW w:w="296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3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3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3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aggregate expenditure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3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long-term inventory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3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aggregate stock</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Rent, interest, and profit are all forms of income paid to the owners of which of the following?</w:t>
            </w:r>
          </w:p>
          <w:tbl>
            <w:tblPr>
              <w:tblStyle w:val="5"/>
              <w:tblW w:w="43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aggregate stock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aggregate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and not-for-profit organizations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land and capital</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What are the factors of production best defined as?</w:t>
            </w:r>
          </w:p>
          <w:tbl>
            <w:tblPr>
              <w:tblStyle w:val="5"/>
              <w:tblW w:w="52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output produced from raw materials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inputs used to produce goods and services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wages paid to the workforce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opportunity of producing goods and services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A firm’s demand for a factor of production is linked to its decision to supply a good in the market. What do we call this type of demand?</w:t>
            </w:r>
          </w:p>
          <w:tbl>
            <w:tblPr>
              <w:tblStyle w:val="5"/>
              <w:tblW w:w="30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3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3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differentiated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3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secondary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3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derived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3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hybrid demand-supply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In what form is most of the total income earned in the Canadian economy ultimately paid to households?</w:t>
            </w:r>
          </w:p>
          <w:tbl>
            <w:tblPr>
              <w:tblStyle w:val="5"/>
              <w:tblW w:w="288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6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interest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transfers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 In the Canadian economy, what factor of production is considered to be the most important in terms of the magnitude of income earned by that factor of production?</w:t>
            </w:r>
          </w:p>
          <w:tbl>
            <w:tblPr>
              <w:tblStyle w:val="5"/>
              <w:tblW w:w="16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capital</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 Which markets do the basic tools of supply and demand apply to?</w:t>
            </w:r>
          </w:p>
          <w:tbl>
            <w:tblPr>
              <w:tblStyle w:val="5"/>
              <w:tblW w:w="73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markets for goods and services and markets for labour services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markets for goods and services but not markets for labour services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markets for labour services but not markets for factors of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markets for factors of production but not markets for goods and services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Why are labour markets different from most other markets?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8"/>
              <w:gridCol w:w="80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Labour demand is represented by a vertical line on a supply-demand diagram.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Labour demand is represented by an upward-sloping line on a supply-demand diagram.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Labour demand is derived.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Labour demand is differentiated.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 Which example best illustrates the concept of “derived demand”?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the wages of autoworkers will lead to an increase in the demand for robots in automobile factories.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automobile producer’s decision to supply more cars will lead to an increase in the demand for automobile production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automobile producer’s decision to supply more minivans results from a decrease in the demand for station wagons.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the wages of autoworkers will lead to an increase in the demand for robots in automobile factories.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What is a characteristic of the demand for a factor of production?</w:t>
            </w:r>
          </w:p>
          <w:tbl>
            <w:tblPr>
              <w:tblStyle w:val="5"/>
              <w:tblW w:w="69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based on the supply curve of the product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a derived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a differentiated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likely to be upward sloping, in violation of the law of demand.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 Given that wheat is an important ingredient in bread, what can we say about the demand of wheat?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5"/>
              <w:gridCol w:w="80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of wheat is derived from consumers’ choices, which determine the demand for bread.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wheat is derived from firms’ choices, which determine the supply of bread.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wheat and the demand for bread are both derived demands.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Neither the demand for wheat nor the demand for bread is a derived demand.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Scenario 18-1</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Madison Kelp owns three boats, which participate in commercial fishing for fresh Pacific salmon off the coast of British Columbia. As part of her business, she hires a captain and several crewmembers for each boat. In the market for fresh Pacific salmon, there are thousands of firms like Madison’s. While Madison usually catches a significant number of fish each year, her contribution to the entire harvest of salmon is negligible relative to the size of the market.</w:t>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Refer to Scenario 18-1. Based on the given information, what is likely the role that Madison’s firm plays over wages to crewmembers on the labour market and the price of salmon on the salmon market?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4"/>
              <w:gridCol w:w="80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Madison’s firm is a price taker on the salmon market but a wager setter on the labour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Madison’s firm is a price setter on the salmon market but a wager taker on the labour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Madison’s firm is a price setter on the salmon market and a wager setter on the labour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Madison’s firm is a price taker on the salmon market and a wager taker on the labour market.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Refer to Scenario 18-1. When Madison participates in the labour market to hire crewmembers for her boats, what is she most likely considered to be?</w:t>
            </w:r>
          </w:p>
          <w:tbl>
            <w:tblPr>
              <w:tblStyle w:val="5"/>
              <w:tblW w:w="36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0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0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demander of labour services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0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supplier of labour services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0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buyer of 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0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demander of capital</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Refer to Scenario 18-1. If the price of fresh Pacific salmon were to decrease significantly, what would Madison most likely do?</w:t>
            </w:r>
          </w:p>
          <w:tbl>
            <w:tblPr>
              <w:tblStyle w:val="5"/>
              <w:tblW w:w="66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She would reduce her demand for crewmembers.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She would try to increase her catch to make up for lost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She would become a seller in at least one factor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She would shut down her fishing business.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Refer to Scenario 18-1. If Madison is a competitor in both the fresh Pacific salmon market and in the market for crewmembers, what is she called in the salmon market and the crew market?</w:t>
            </w:r>
          </w:p>
          <w:tbl>
            <w:tblPr>
              <w:tblStyle w:val="5"/>
              <w:tblW w:w="73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taker in the salmon market, and a wage setter in the crew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taker in the crew market, and a price setter in the salmon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taker in both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setter in both markets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 Refer to Scenario 18-1. In the fresh Pacific salmon product market, what does Madison control?</w:t>
            </w:r>
          </w:p>
          <w:tbl>
            <w:tblPr>
              <w:tblStyle w:val="5"/>
              <w:tblW w:w="72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she charges for her fresh salmon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of fresh salmon that she catches and supplies to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competitive environment of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 she pays her workers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 Refer to Scenario 18-1. According to the labour market theory, which one of Madison’s incentives does her demand for crewmembers and her supply of fresh Pacific salmon result from?</w:t>
            </w:r>
          </w:p>
          <w:tbl>
            <w:tblPr>
              <w:tblStyle w:val="5"/>
              <w:tblW w:w="59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2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2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intrinsic desire to hire crewmembers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2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primary goal of maximizing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2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altruistic motives to provide fresh salmon to consumers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2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desire to supply fresh salmon to local restaurants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 When a firm is a profit maximizer, what will be the effect on the labour market?</w:t>
            </w:r>
          </w:p>
          <w:tbl>
            <w:tblPr>
              <w:tblStyle w:val="5"/>
              <w:tblW w:w="73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driven to have the workers to produce as much product as possible.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measure its success by the number of employees it has.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labour cost will be minimized.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does not care directly about the number of workers it hires.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 A donair shop hires workers to make donairs and sell them to customers. If the firm is competitive in both the market for donairs and in the market for donair makers, what control does it have over the price of donairs and the wage it pays to its workers?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5"/>
              <w:gridCol w:w="80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some control over both the price of donairs and the wage it pays to its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control over the price of donairs but some control over the wage it pays to its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some control over the price of donairs but no control over the wage it pays to its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control over either the price of donairs or the wage it pays to its workers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When we focus on the firm as a supplier of a good or a service, we assume that the firm is a profit maximizer. When we focus on the firm as a demander of labour, what do we assume the firm’s objective to be?</w:t>
            </w:r>
          </w:p>
          <w:tbl>
            <w:tblPr>
              <w:tblStyle w:val="5"/>
              <w:tblW w:w="44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8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8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minimize wages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8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minimize variable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8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maximize the number of workers hired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8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maximize profit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 How is the value of the marginal product of labour calculated?</w:t>
            </w:r>
          </w:p>
          <w:tbl>
            <w:tblPr>
              <w:tblStyle w:val="5"/>
              <w:tblW w:w="70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multiplying the price of output by the quantity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multiplying the price of output by the marginal product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multiplying the wage by the quantity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multiplying the wage by the marginal product of labour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 Along the horizontal axis of the production function, what do we typically measure?</w:t>
            </w:r>
          </w:p>
          <w:tbl>
            <w:tblPr>
              <w:tblStyle w:val="5"/>
              <w:tblW w:w="28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total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total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of inputs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 How is the marginal product of labour defined?</w:t>
            </w:r>
          </w:p>
          <w:tbl>
            <w:tblPr>
              <w:tblStyle w:val="5"/>
              <w:tblW w:w="54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8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8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change in output per additional unit of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8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change in output per additional unit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8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change in revenue per additional unit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8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change in revenue per additional unit of output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18-1</w:t>
            </w:r>
            <w:r>
              <w:rPr>
                <w:rStyle w:val="2"/>
                <w:rFonts w:ascii="Times New Roman" w:hAnsi="Times New Roman" w:eastAsia="Times New Roman" w:cs="Times New Roman"/>
                <w:b/>
                <w:bCs/>
                <w:i w:val="0"/>
                <w:iCs w:val="0"/>
                <w:smallCaps w:val="0"/>
                <w:color w:val="000000"/>
                <w:sz w:val="22"/>
                <w:szCs w:val="22"/>
                <w:rtl w:val="0"/>
              </w:rPr>
              <w:br w:type="textWrapping"/>
            </w: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363"/>
              <w:gridCol w:w="1019"/>
              <w:gridCol w:w="1901"/>
              <w:gridCol w:w="2080"/>
              <w:gridCol w:w="1003"/>
              <w:gridCol w:w="12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36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bCs/>
                      <w:i w:val="0"/>
                      <w:iCs w:val="0"/>
                      <w:smallCaps w:val="0"/>
                      <w:color w:val="000000"/>
                      <w:sz w:val="22"/>
                      <w:szCs w:val="22"/>
                      <w:rtl w:val="0"/>
                    </w:rPr>
                    <w:t>Number of</w:t>
                  </w:r>
                  <w:r>
                    <w:rPr>
                      <w:rStyle w:val="2"/>
                      <w:rFonts w:ascii="Times New Roman" w:hAnsi="Times New Roman" w:eastAsia="Times New Roman" w:cs="Times New Roman"/>
                      <w:b/>
                      <w:bCs/>
                      <w:i w:val="0"/>
                      <w:iCs w:val="0"/>
                      <w:smallCaps w:val="0"/>
                      <w:color w:val="000000"/>
                      <w:sz w:val="22"/>
                      <w:szCs w:val="22"/>
                      <w:rtl w:val="0"/>
                    </w:rPr>
                    <w:br w:type="textWrapping"/>
                  </w:r>
                  <w:r>
                    <w:rPr>
                      <w:rStyle w:val="2"/>
                      <w:rFonts w:ascii="Times New Roman" w:hAnsi="Times New Roman" w:eastAsia="Times New Roman" w:cs="Times New Roman"/>
                      <w:b/>
                      <w:bCs/>
                      <w:i w:val="0"/>
                      <w:iCs w:val="0"/>
                      <w:smallCaps w:val="0"/>
                      <w:color w:val="000000"/>
                      <w:sz w:val="22"/>
                      <w:szCs w:val="22"/>
                      <w:rtl w:val="0"/>
                    </w:rPr>
                    <w:t>Workers</w:t>
                  </w:r>
                </w:p>
              </w:tc>
              <w:tc>
                <w:tcPr>
                  <w:tcW w:w="101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br w:type="textWrapping"/>
                  </w:r>
                  <w:r>
                    <w:rPr>
                      <w:rStyle w:val="2"/>
                      <w:rFonts w:ascii="Times New Roman" w:hAnsi="Times New Roman" w:eastAsia="Times New Roman" w:cs="Times New Roman"/>
                      <w:b/>
                      <w:bCs/>
                      <w:i w:val="0"/>
                      <w:iCs w:val="0"/>
                      <w:smallCaps w:val="0"/>
                      <w:color w:val="000000"/>
                      <w:sz w:val="22"/>
                      <w:szCs w:val="22"/>
                      <w:rtl w:val="0"/>
                    </w:rPr>
                    <w:t>Output</w:t>
                  </w:r>
                </w:p>
              </w:tc>
              <w:tc>
                <w:tcPr>
                  <w:tcW w:w="1901"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bCs/>
                      <w:i w:val="0"/>
                      <w:iCs w:val="0"/>
                      <w:smallCaps w:val="0"/>
                      <w:color w:val="000000"/>
                      <w:sz w:val="22"/>
                      <w:szCs w:val="22"/>
                      <w:rtl w:val="0"/>
                    </w:rPr>
                    <w:t>Marginal Product</w:t>
                  </w:r>
                  <w:r>
                    <w:rPr>
                      <w:rStyle w:val="2"/>
                      <w:rFonts w:ascii="Times New Roman" w:hAnsi="Times New Roman" w:eastAsia="Times New Roman" w:cs="Times New Roman"/>
                      <w:b/>
                      <w:bCs/>
                      <w:i w:val="0"/>
                      <w:iCs w:val="0"/>
                      <w:smallCaps w:val="0"/>
                      <w:color w:val="000000"/>
                      <w:sz w:val="22"/>
                      <w:szCs w:val="22"/>
                      <w:rtl w:val="0"/>
                    </w:rPr>
                    <w:br w:type="textWrapping"/>
                  </w:r>
                  <w:r>
                    <w:rPr>
                      <w:rStyle w:val="2"/>
                      <w:rFonts w:ascii="Times New Roman" w:hAnsi="Times New Roman" w:eastAsia="Times New Roman" w:cs="Times New Roman"/>
                      <w:b/>
                      <w:bCs/>
                      <w:i w:val="0"/>
                      <w:iCs w:val="0"/>
                      <w:smallCaps w:val="0"/>
                      <w:color w:val="000000"/>
                      <w:sz w:val="22"/>
                      <w:szCs w:val="22"/>
                      <w:rtl w:val="0"/>
                    </w:rPr>
                    <w:t>of Labour</w:t>
                  </w:r>
                </w:p>
              </w:tc>
              <w:tc>
                <w:tcPr>
                  <w:tcW w:w="208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bCs/>
                      <w:i w:val="0"/>
                      <w:iCs w:val="0"/>
                      <w:smallCaps w:val="0"/>
                      <w:color w:val="000000"/>
                      <w:sz w:val="22"/>
                      <w:szCs w:val="22"/>
                      <w:rtl w:val="0"/>
                    </w:rPr>
                    <w:t>Value of Marginal</w:t>
                  </w:r>
                  <w:r>
                    <w:rPr>
                      <w:rStyle w:val="2"/>
                      <w:rFonts w:ascii="Times New Roman" w:hAnsi="Times New Roman" w:eastAsia="Times New Roman" w:cs="Times New Roman"/>
                      <w:b/>
                      <w:bCs/>
                      <w:i w:val="0"/>
                      <w:iCs w:val="0"/>
                      <w:smallCaps w:val="0"/>
                      <w:color w:val="000000"/>
                      <w:sz w:val="22"/>
                      <w:szCs w:val="22"/>
                      <w:rtl w:val="0"/>
                    </w:rPr>
                    <w:br w:type="textWrapping"/>
                  </w:r>
                  <w:r>
                    <w:rPr>
                      <w:rStyle w:val="2"/>
                      <w:rFonts w:ascii="Times New Roman" w:hAnsi="Times New Roman" w:eastAsia="Times New Roman" w:cs="Times New Roman"/>
                      <w:b/>
                      <w:bCs/>
                      <w:i w:val="0"/>
                      <w:iCs w:val="0"/>
                      <w:smallCaps w:val="0"/>
                      <w:color w:val="000000"/>
                      <w:sz w:val="22"/>
                      <w:szCs w:val="22"/>
                      <w:rtl w:val="0"/>
                    </w:rPr>
                    <w:t>Product of Labour</w:t>
                  </w:r>
                </w:p>
              </w:tc>
              <w:tc>
                <w:tcPr>
                  <w:tcW w:w="100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br w:type="textWrapping"/>
                  </w:r>
                  <w:r>
                    <w:rPr>
                      <w:rStyle w:val="2"/>
                      <w:rFonts w:ascii="Times New Roman" w:hAnsi="Times New Roman" w:eastAsia="Times New Roman" w:cs="Times New Roman"/>
                      <w:b/>
                      <w:bCs/>
                      <w:i w:val="0"/>
                      <w:iCs w:val="0"/>
                      <w:smallCaps w:val="0"/>
                      <w:color w:val="000000"/>
                      <w:sz w:val="22"/>
                      <w:szCs w:val="22"/>
                      <w:rtl w:val="0"/>
                    </w:rPr>
                    <w:t>Wage</w:t>
                  </w:r>
                </w:p>
              </w:tc>
              <w:tc>
                <w:tcPr>
                  <w:tcW w:w="127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bCs/>
                      <w:i w:val="0"/>
                      <w:iCs w:val="0"/>
                      <w:smallCaps w:val="0"/>
                      <w:color w:val="000000"/>
                      <w:sz w:val="22"/>
                      <w:szCs w:val="22"/>
                      <w:rtl w:val="0"/>
                    </w:rPr>
                    <w:t>Marginal</w:t>
                  </w:r>
                  <w:r>
                    <w:rPr>
                      <w:rStyle w:val="2"/>
                      <w:rFonts w:ascii="Times New Roman" w:hAnsi="Times New Roman" w:eastAsia="Times New Roman" w:cs="Times New Roman"/>
                      <w:b/>
                      <w:bCs/>
                      <w:i w:val="0"/>
                      <w:iCs w:val="0"/>
                      <w:smallCaps w:val="0"/>
                      <w:color w:val="000000"/>
                      <w:sz w:val="22"/>
                      <w:szCs w:val="22"/>
                      <w:rtl w:val="0"/>
                    </w:rPr>
                    <w:br w:type="textWrapping"/>
                  </w:r>
                  <w:r>
                    <w:rPr>
                      <w:rStyle w:val="2"/>
                      <w:rFonts w:ascii="Times New Roman" w:hAnsi="Times New Roman" w:eastAsia="Times New Roman" w:cs="Times New Roman"/>
                      <w:b/>
                      <w:bCs/>
                      <w:i w:val="0"/>
                      <w:iCs w:val="0"/>
                      <w:smallCaps w:val="0"/>
                      <w:color w:val="000000"/>
                      <w:sz w:val="22"/>
                      <w:szCs w:val="22"/>
                      <w:rtl w:val="0"/>
                    </w:rPr>
                    <w:t>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36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0</w:t>
                  </w:r>
                </w:p>
              </w:tc>
              <w:tc>
                <w:tcPr>
                  <w:tcW w:w="101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0</w:t>
                  </w:r>
                </w:p>
              </w:tc>
              <w:tc>
                <w:tcPr>
                  <w:tcW w:w="1901"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08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00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27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36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1</w:t>
                  </w:r>
                </w:p>
              </w:tc>
              <w:tc>
                <w:tcPr>
                  <w:tcW w:w="101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100</w:t>
                  </w:r>
                </w:p>
              </w:tc>
              <w:tc>
                <w:tcPr>
                  <w:tcW w:w="1901"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08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$1000</w:t>
                  </w:r>
                </w:p>
              </w:tc>
              <w:tc>
                <w:tcPr>
                  <w:tcW w:w="100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$500</w:t>
                  </w:r>
                </w:p>
              </w:tc>
              <w:tc>
                <w:tcPr>
                  <w:tcW w:w="127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36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2</w:t>
                  </w:r>
                </w:p>
              </w:tc>
              <w:tc>
                <w:tcPr>
                  <w:tcW w:w="101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901"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80</w:t>
                  </w:r>
                </w:p>
              </w:tc>
              <w:tc>
                <w:tcPr>
                  <w:tcW w:w="208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  $800</w:t>
                  </w:r>
                </w:p>
              </w:tc>
              <w:tc>
                <w:tcPr>
                  <w:tcW w:w="100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$500</w:t>
                  </w:r>
                </w:p>
              </w:tc>
              <w:tc>
                <w:tcPr>
                  <w:tcW w:w="127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36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3</w:t>
                  </w:r>
                </w:p>
              </w:tc>
              <w:tc>
                <w:tcPr>
                  <w:tcW w:w="101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901"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60</w:t>
                  </w:r>
                </w:p>
              </w:tc>
              <w:tc>
                <w:tcPr>
                  <w:tcW w:w="208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00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$500</w:t>
                  </w:r>
                </w:p>
              </w:tc>
              <w:tc>
                <w:tcPr>
                  <w:tcW w:w="127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36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4</w:t>
                  </w:r>
                </w:p>
              </w:tc>
              <w:tc>
                <w:tcPr>
                  <w:tcW w:w="101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280</w:t>
                  </w:r>
                </w:p>
              </w:tc>
              <w:tc>
                <w:tcPr>
                  <w:tcW w:w="1901"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08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  $400</w:t>
                  </w:r>
                </w:p>
              </w:tc>
              <w:tc>
                <w:tcPr>
                  <w:tcW w:w="100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$500</w:t>
                  </w:r>
                </w:p>
              </w:tc>
              <w:tc>
                <w:tcPr>
                  <w:tcW w:w="127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36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5</w:t>
                  </w:r>
                </w:p>
              </w:tc>
              <w:tc>
                <w:tcPr>
                  <w:tcW w:w="101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901"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20</w:t>
                  </w:r>
                </w:p>
              </w:tc>
              <w:tc>
                <w:tcPr>
                  <w:tcW w:w="208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00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$500</w:t>
                  </w:r>
                </w:p>
              </w:tc>
              <w:tc>
                <w:tcPr>
                  <w:tcW w:w="127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bottom"/>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 Refer to Table 18-1. What is the market price of the final good?</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 Refer to Table 18-1. When does increasing marginal product occur?</w:t>
            </w:r>
          </w:p>
          <w:tbl>
            <w:tblPr>
              <w:tblStyle w:val="5"/>
              <w:tblW w:w="46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0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occurs when the first worker is hired.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occurs after the second worker is hired.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occurs when the fifth worker is hired.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does not occur.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26. Refer to Table 18-1. If the firm hires three workers, what do the three workers together produce?</w:t>
            </w:r>
          </w:p>
          <w:tbl>
            <w:tblPr>
              <w:tblStyle w:val="5"/>
              <w:tblW w:w="18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240 units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27. Refer to Table 18-1. What is the marginal product of the fifth worker?</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28. Refer to Table 18-1. What is the name of the property exemplified by the fact that the marginal product changes as the number of workers increases?</w:t>
            </w:r>
          </w:p>
          <w:tbl>
            <w:tblPr>
              <w:tblStyle w:val="5"/>
              <w:tblW w:w="36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0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diminishing marginal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diminishing marginal utility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 and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 maximization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29. Refer to Table 18-1. What is the marginal profit of the fourth worker?</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Refer to Table 18-1. What is the fourth worker’s contribution to total revenue?</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31. Refer to Table 18-1. To maximize its profit, how many workers will the firm hire?</w:t>
            </w:r>
          </w:p>
          <w:tbl>
            <w:tblPr>
              <w:tblStyle w:val="5"/>
              <w:tblW w:w="11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32. Refer to Table 18-1. To maximize its profit, the firm will hire workers as long as the value of the marginal product of labour equals or exceeds what amount?</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33. If hiring more workers results in each additional worker contributing successively smaller amounts of output, then which of the following applies?</w:t>
            </w:r>
          </w:p>
          <w:tbl>
            <w:tblPr>
              <w:tblStyle w:val="5"/>
              <w:tblW w:w="36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0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diminishing profitability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diminishing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diminishing marginal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diminishing average product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34. What effect does diminishing marginal product have on the shape of the production function?</w:t>
            </w:r>
          </w:p>
          <w:tbl>
            <w:tblPr>
              <w:tblStyle w:val="5"/>
              <w:tblW w:w="81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5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5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slope of the production function decreases as the quantity of input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5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production function becomes steeper as the quantity of input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5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production function slopes downward.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5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production function is horizontal beyond a certain quantity of input.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 When deciding whether to hire an additional worker, firms look at how the additional worker would affect which of the following?</w:t>
            </w:r>
          </w:p>
          <w:tbl>
            <w:tblPr>
              <w:tblStyle w:val="5"/>
              <w:tblW w:w="21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5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5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costs only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5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revenue only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5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output only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5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 only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 The profit from an additional worker is equal to which value?</w:t>
            </w:r>
          </w:p>
          <w:tbl>
            <w:tblPr>
              <w:tblStyle w:val="5"/>
              <w:tblW w:w="398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3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3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 minus the worker’s wage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3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cost plus the worker’s wage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3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revenue minus the worker’s wage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3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output minus the worker’s wage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37. The value of the marginal product of any input is equal to the marginal product of that input multiplied by which of the following?</w:t>
            </w:r>
          </w:p>
          <w:tbl>
            <w:tblPr>
              <w:tblStyle w:val="5"/>
              <w:tblW w:w="33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6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6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additional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6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wage rate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6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change in total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6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price of the output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38. What is the value of the marginal product of labour equal to?</w:t>
            </w:r>
          </w:p>
          <w:tbl>
            <w:tblPr>
              <w:tblStyle w:val="5"/>
              <w:tblW w:w="706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change in marginal cost caused by the addition of the last worker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change in total cost caused by the addition of the last worker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change in total revenue caused by the addition of the last worker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change in total profit caused by the addition of the last worker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39. When a production function exhibits a diminishing, but positive, marginal product of labour, which scenario results?</w:t>
            </w:r>
          </w:p>
          <w:tbl>
            <w:tblPr>
              <w:tblStyle w:val="5"/>
              <w:tblW w:w="74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 generally increases as output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 generally remains constant as output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Output declines as more workers are employed.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Output increases, but at a decreasing rate, as more workers are employed.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 What directly measures a worker’s contribution to a firm’s revenue?</w:t>
            </w:r>
          </w:p>
          <w:tbl>
            <w:tblPr>
              <w:tblStyle w:val="5"/>
              <w:tblW w:w="68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worker’s marginal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worker’s value of marginal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worker’s marginal product multiplied by his/her wage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worker’s value of marginal product multiplied by his/her wage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41. Typically, as a firm hires additional workers, what happens to the marginal product of labour and the value of the marginal product of labour?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3"/>
              <w:gridCol w:w="80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 product of labour and the value of the marginal product of labour both decrease.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 product of labour stays constant, and the value of the marginal product of labour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 product of labour decreases, and the value of the marginal product of labour stays constant.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 product of labour decreases, and the value of the marginal product of labour increases.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42. What is the shape of the curve that represents the value of the marginal product of labour?</w:t>
            </w:r>
          </w:p>
          <w:tbl>
            <w:tblPr>
              <w:tblStyle w:val="5"/>
              <w:tblW w:w="26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U-shaped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flat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downward sloping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upward sloping</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43. To maximize profit, a competitive firm will hire workers up to the point of what intersection?</w:t>
            </w:r>
          </w:p>
          <w:tbl>
            <w:tblPr>
              <w:tblStyle w:val="5"/>
              <w:tblW w:w="70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total-revenue curve and the marginal-cost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value-of-marginal-product curve and the wage line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value-of-marginal-product curve and the marginal-revenue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total-revenue curve and the wage line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44. What most easily explains the shape of the value-of-marginal-product curve?</w:t>
            </w:r>
          </w:p>
          <w:tbl>
            <w:tblPr>
              <w:tblStyle w:val="5"/>
              <w:tblW w:w="40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4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tight labour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4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surplus of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4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diminishing marginal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4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downward-sloping labour demand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 Up to what point does a competitive, profit-maximizing firm hire workers?</w:t>
            </w:r>
          </w:p>
          <w:tbl>
            <w:tblPr>
              <w:tblStyle w:val="5"/>
              <w:tblW w:w="599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where the marginal product equals zero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where the marginal revenue product equals zero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where the marginal product equals the wage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where the value of the marginal product equals the wage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46. For a competitive, profit-maximizing firm, what is the labour demand curve also known as?</w:t>
            </w:r>
          </w:p>
          <w:tbl>
            <w:tblPr>
              <w:tblStyle w:val="5"/>
              <w:tblW w:w="41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5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5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 cost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5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 of marginal product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5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production function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5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profit function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47. What does a profit-maximizing competitive firm experience when the marginal product of labour is diminishing?</w:t>
            </w:r>
          </w:p>
          <w:tbl>
            <w:tblPr>
              <w:tblStyle w:val="5"/>
              <w:tblW w:w="45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8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8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perfectly inelastic supply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8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perfectly elastic supply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8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downward-sloping demand for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8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upward-sloping demand for labour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48. A profit-maximizing firm starts with 100 employees and then increases employment. What occurs when 100 more employees are hired?</w:t>
            </w:r>
          </w:p>
          <w:tbl>
            <w:tblPr>
              <w:tblStyle w:val="5"/>
              <w:tblW w:w="65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 exceeds the value of the marginal product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 of the marginal product of labour exceeds the wage.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 product of labour is increasing.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 product of labour is decreasing.</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49. </w:t>
            </w:r>
            <w:r>
              <w:rPr>
                <w:rStyle w:val="2"/>
                <w:rFonts w:ascii="Times New Roman Greek" w:hAnsi="Times New Roman Greek" w:eastAsia="Times New Roman Greek" w:cs="Times New Roman Greek"/>
                <w:b w:val="0"/>
                <w:bCs w:val="0"/>
                <w:i w:val="0"/>
                <w:iCs w:val="0"/>
                <w:smallCaps w:val="0"/>
                <w:color w:val="000000"/>
                <w:sz w:val="22"/>
                <w:szCs w:val="22"/>
                <w:rtl w:val="0"/>
              </w:rPr>
              <w:t>Letting </w:t>
            </w:r>
            <w:r>
              <w:rPr>
                <w:rStyle w:val="2"/>
                <w:rFonts w:ascii="Times" w:hAnsi="Times" w:eastAsia="Times" w:cs="Times"/>
                <w:b w:val="0"/>
                <w:bCs w:val="0"/>
                <w:i w:val="0"/>
                <w:iCs w:val="0"/>
                <w:smallCaps w:val="0"/>
                <w:color w:val="000000"/>
                <w:sz w:val="22"/>
                <w:szCs w:val="22"/>
                <w:rtl w:val="0"/>
              </w:rPr>
              <w:t>Δ</w:t>
            </w:r>
            <w:r>
              <w:rPr>
                <w:rStyle w:val="2"/>
                <w:rFonts w:ascii="Times New Roman Greek" w:hAnsi="Times New Roman Greek" w:eastAsia="Times New Roman Greek" w:cs="Times New Roman Greek"/>
                <w:b w:val="0"/>
                <w:bCs w:val="0"/>
                <w:i w:val="0"/>
                <w:iCs w:val="0"/>
                <w:smallCaps w:val="0"/>
                <w:color w:val="000000"/>
                <w:sz w:val="22"/>
                <w:szCs w:val="22"/>
                <w:rtl w:val="0"/>
              </w:rPr>
              <w:t xml:space="preserve"> denote “change,” when will a competitive firm hire an additional worker?</w:t>
            </w:r>
          </w:p>
          <w:tbl>
            <w:tblPr>
              <w:tblStyle w:val="5"/>
              <w:tblW w:w="68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 xml:space="preserve">only if a </w:t>
                  </w:r>
                  <w:r>
                    <w:rPr>
                      <w:rStyle w:val="2"/>
                      <w:rFonts w:ascii="Times" w:hAnsi="Times" w:eastAsia="Times" w:cs="Times"/>
                      <w:b w:val="0"/>
                      <w:bCs w:val="0"/>
                      <w:i w:val="0"/>
                      <w:iCs w:val="0"/>
                      <w:smallCaps w:val="0"/>
                      <w:color w:val="000000"/>
                      <w:sz w:val="22"/>
                      <w:szCs w:val="22"/>
                      <w:rtl w:val="0"/>
                    </w:rPr>
                    <w:t>Δ</w:t>
                  </w:r>
                  <w:r>
                    <w:rPr>
                      <w:rStyle w:val="2"/>
                      <w:rFonts w:ascii="Times New Roman Greek" w:hAnsi="Times New Roman Greek" w:eastAsia="Times New Roman Greek" w:cs="Times New Roman Greek"/>
                      <w:b w:val="0"/>
                      <w:bCs w:val="0"/>
                      <w:i w:val="0"/>
                      <w:iCs w:val="0"/>
                      <w:smallCaps w:val="0"/>
                      <w:color w:val="000000"/>
                      <w:sz w:val="22"/>
                      <w:szCs w:val="22"/>
                      <w:rtl w:val="0"/>
                    </w:rPr>
                    <w:t xml:space="preserve"> in the firm’s revenue &gt;</w:t>
                  </w:r>
                  <w:r>
                    <w:rPr>
                      <w:rStyle w:val="2"/>
                      <w:rFonts w:ascii="Times New Roman" w:hAnsi="Times New Roman" w:eastAsia="Times New Roman" w:cs="Times New Roman"/>
                      <w:b w:val="0"/>
                      <w:bCs w:val="0"/>
                      <w:i w:val="0"/>
                      <w:iCs w:val="0"/>
                      <w:smallCaps w:val="0"/>
                      <w:color w:val="000000"/>
                      <w:sz w:val="22"/>
                      <w:szCs w:val="22"/>
                      <w:rtl w:val="0"/>
                    </w:rPr>
                    <w:t xml:space="preserve"> a </w:t>
                  </w:r>
                  <w:r>
                    <w:rPr>
                      <w:rStyle w:val="2"/>
                      <w:rFonts w:ascii="Times" w:hAnsi="Times" w:eastAsia="Times" w:cs="Times"/>
                      <w:b w:val="0"/>
                      <w:bCs w:val="0"/>
                      <w:i w:val="0"/>
                      <w:iCs w:val="0"/>
                      <w:smallCaps w:val="0"/>
                      <w:color w:val="000000"/>
                      <w:sz w:val="22"/>
                      <w:szCs w:val="22"/>
                      <w:rtl w:val="0"/>
                    </w:rPr>
                    <w:t>Δ</w:t>
                  </w:r>
                  <w:r>
                    <w:rPr>
                      <w:rStyle w:val="2"/>
                      <w:rFonts w:ascii="Times New Roman Greek" w:hAnsi="Times New Roman Greek" w:eastAsia="Times New Roman Greek" w:cs="Times New Roman Greek"/>
                      <w:b w:val="0"/>
                      <w:bCs w:val="0"/>
                      <w:i w:val="0"/>
                      <w:iCs w:val="0"/>
                      <w:smallCaps w:val="0"/>
                      <w:color w:val="000000"/>
                      <w:sz w:val="22"/>
                      <w:szCs w:val="22"/>
                      <w:rtl w:val="0"/>
                    </w:rPr>
                    <w:t xml:space="preserve"> in the firm’s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 xml:space="preserve">only if a </w:t>
                  </w:r>
                  <w:r>
                    <w:rPr>
                      <w:rStyle w:val="2"/>
                      <w:rFonts w:ascii="Times" w:hAnsi="Times" w:eastAsia="Times" w:cs="Times"/>
                      <w:b w:val="0"/>
                      <w:bCs w:val="0"/>
                      <w:i w:val="0"/>
                      <w:iCs w:val="0"/>
                      <w:smallCaps w:val="0"/>
                      <w:color w:val="000000"/>
                      <w:sz w:val="22"/>
                      <w:szCs w:val="22"/>
                      <w:rtl w:val="0"/>
                    </w:rPr>
                    <w:t>Δ</w:t>
                  </w:r>
                  <w:r>
                    <w:rPr>
                      <w:rStyle w:val="2"/>
                      <w:rFonts w:ascii="Times New Roman Greek" w:hAnsi="Times New Roman Greek" w:eastAsia="Times New Roman Greek" w:cs="Times New Roman Greek"/>
                      <w:b w:val="0"/>
                      <w:bCs w:val="0"/>
                      <w:i w:val="0"/>
                      <w:iCs w:val="0"/>
                      <w:smallCaps w:val="0"/>
                      <w:color w:val="000000"/>
                      <w:sz w:val="22"/>
                      <w:szCs w:val="22"/>
                      <w:rtl w:val="0"/>
                    </w:rPr>
                    <w:t xml:space="preserve"> in the firm’s marginal product &gt;</w:t>
                  </w:r>
                  <w:r>
                    <w:rPr>
                      <w:rStyle w:val="2"/>
                      <w:rFonts w:ascii="Times New Roman" w:hAnsi="Times New Roman" w:eastAsia="Times New Roman" w:cs="Times New Roman"/>
                      <w:b w:val="0"/>
                      <w:bCs w:val="0"/>
                      <w:i w:val="0"/>
                      <w:iCs w:val="0"/>
                      <w:smallCaps w:val="0"/>
                      <w:color w:val="000000"/>
                      <w:sz w:val="22"/>
                      <w:szCs w:val="22"/>
                      <w:rtl w:val="0"/>
                    </w:rPr>
                    <w:t xml:space="preserve"> a </w:t>
                  </w:r>
                  <w:r>
                    <w:rPr>
                      <w:rStyle w:val="2"/>
                      <w:rFonts w:ascii="Times" w:hAnsi="Times" w:eastAsia="Times" w:cs="Times"/>
                      <w:b w:val="0"/>
                      <w:bCs w:val="0"/>
                      <w:i w:val="0"/>
                      <w:iCs w:val="0"/>
                      <w:smallCaps w:val="0"/>
                      <w:color w:val="000000"/>
                      <w:sz w:val="22"/>
                      <w:szCs w:val="22"/>
                      <w:rtl w:val="0"/>
                    </w:rPr>
                    <w:t>Δ</w:t>
                  </w:r>
                  <w:r>
                    <w:rPr>
                      <w:rStyle w:val="2"/>
                      <w:rFonts w:ascii="Times New Roman" w:hAnsi="Times New Roman" w:eastAsia="Times New Roman" w:cs="Times New Roman"/>
                      <w:b w:val="0"/>
                      <w:bCs w:val="0"/>
                      <w:i w:val="0"/>
                      <w:iCs w:val="0"/>
                      <w:smallCaps w:val="0"/>
                      <w:color w:val="000000"/>
                      <w:sz w:val="22"/>
                      <w:szCs w:val="22"/>
                      <w:rtl w:val="0"/>
                    </w:rPr>
                    <w:t xml:space="preserve"> in the firm’s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 xml:space="preserve">only if a </w:t>
                  </w:r>
                  <w:r>
                    <w:rPr>
                      <w:rStyle w:val="2"/>
                      <w:rFonts w:ascii="Times" w:hAnsi="Times" w:eastAsia="Times" w:cs="Times"/>
                      <w:b w:val="0"/>
                      <w:bCs w:val="0"/>
                      <w:i w:val="0"/>
                      <w:iCs w:val="0"/>
                      <w:smallCaps w:val="0"/>
                      <w:color w:val="000000"/>
                      <w:sz w:val="22"/>
                      <w:szCs w:val="22"/>
                      <w:rtl w:val="0"/>
                    </w:rPr>
                    <w:t>Δ</w:t>
                  </w:r>
                  <w:r>
                    <w:rPr>
                      <w:rStyle w:val="2"/>
                      <w:rFonts w:ascii="Times New Roman Greek" w:hAnsi="Times New Roman Greek" w:eastAsia="Times New Roman Greek" w:cs="Times New Roman Greek"/>
                      <w:b w:val="0"/>
                      <w:bCs w:val="0"/>
                      <w:i w:val="0"/>
                      <w:iCs w:val="0"/>
                      <w:smallCaps w:val="0"/>
                      <w:color w:val="000000"/>
                      <w:sz w:val="22"/>
                      <w:szCs w:val="22"/>
                      <w:rtl w:val="0"/>
                    </w:rPr>
                    <w:t xml:space="preserve"> in the firm’s profit &gt;</w:t>
                  </w:r>
                  <w:r>
                    <w:rPr>
                      <w:rStyle w:val="2"/>
                      <w:rFonts w:ascii="Times New Roman" w:hAnsi="Times New Roman" w:eastAsia="Times New Roman" w:cs="Times New Roman"/>
                      <w:b w:val="0"/>
                      <w:bCs w:val="0"/>
                      <w:i w:val="0"/>
                      <w:iCs w:val="0"/>
                      <w:smallCaps w:val="0"/>
                      <w:color w:val="000000"/>
                      <w:sz w:val="22"/>
                      <w:szCs w:val="22"/>
                      <w:rtl w:val="0"/>
                    </w:rPr>
                    <w:t xml:space="preserve"> a </w:t>
                  </w:r>
                  <w:r>
                    <w:rPr>
                      <w:rStyle w:val="2"/>
                      <w:rFonts w:ascii="Times" w:hAnsi="Times" w:eastAsia="Times" w:cs="Times"/>
                      <w:b w:val="0"/>
                      <w:bCs w:val="0"/>
                      <w:i w:val="0"/>
                      <w:iCs w:val="0"/>
                      <w:smallCaps w:val="0"/>
                      <w:color w:val="000000"/>
                      <w:sz w:val="22"/>
                      <w:szCs w:val="22"/>
                      <w:rtl w:val="0"/>
                    </w:rPr>
                    <w:t>Δ</w:t>
                  </w:r>
                  <w:r>
                    <w:rPr>
                      <w:rStyle w:val="2"/>
                      <w:rFonts w:ascii="Times New Roman Greek" w:hAnsi="Times New Roman Greek" w:eastAsia="Times New Roman Greek" w:cs="Times New Roman Greek"/>
                      <w:b w:val="0"/>
                      <w:bCs w:val="0"/>
                      <w:i w:val="0"/>
                      <w:iCs w:val="0"/>
                      <w:smallCaps w:val="0"/>
                      <w:color w:val="000000"/>
                      <w:sz w:val="22"/>
                      <w:szCs w:val="22"/>
                      <w:rtl w:val="0"/>
                    </w:rPr>
                    <w:t xml:space="preserve"> in the firm’s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 xml:space="preserve">only if a </w:t>
                  </w:r>
                  <w:r>
                    <w:rPr>
                      <w:rStyle w:val="2"/>
                      <w:rFonts w:ascii="Times" w:hAnsi="Times" w:eastAsia="Times" w:cs="Times"/>
                      <w:b w:val="0"/>
                      <w:bCs w:val="0"/>
                      <w:i w:val="0"/>
                      <w:iCs w:val="0"/>
                      <w:smallCaps w:val="0"/>
                      <w:color w:val="000000"/>
                      <w:sz w:val="22"/>
                      <w:szCs w:val="22"/>
                      <w:rtl w:val="0"/>
                    </w:rPr>
                    <w:t>Δ</w:t>
                  </w:r>
                  <w:r>
                    <w:rPr>
                      <w:rStyle w:val="2"/>
                      <w:rFonts w:ascii="Times New Roman Greek" w:hAnsi="Times New Roman Greek" w:eastAsia="Times New Roman Greek" w:cs="Times New Roman Greek"/>
                      <w:b w:val="0"/>
                      <w:bCs w:val="0"/>
                      <w:i w:val="0"/>
                      <w:iCs w:val="0"/>
                      <w:smallCaps w:val="0"/>
                      <w:color w:val="000000"/>
                      <w:sz w:val="22"/>
                      <w:szCs w:val="22"/>
                      <w:rtl w:val="0"/>
                    </w:rPr>
                    <w:t xml:space="preserve"> in the marginal product &gt;</w:t>
                  </w:r>
                  <w:r>
                    <w:rPr>
                      <w:rStyle w:val="2"/>
                      <w:rFonts w:ascii="Times New Roman" w:hAnsi="Times New Roman" w:eastAsia="Times New Roman" w:cs="Times New Roman"/>
                      <w:b w:val="0"/>
                      <w:bCs w:val="0"/>
                      <w:i w:val="0"/>
                      <w:iCs w:val="0"/>
                      <w:smallCaps w:val="0"/>
                      <w:color w:val="000000"/>
                      <w:sz w:val="22"/>
                      <w:szCs w:val="22"/>
                      <w:rtl w:val="0"/>
                    </w:rPr>
                    <w:t xml:space="preserve"> a </w:t>
                  </w:r>
                  <w:r>
                    <w:rPr>
                      <w:rStyle w:val="2"/>
                      <w:rFonts w:ascii="Times" w:hAnsi="Times" w:eastAsia="Times" w:cs="Times"/>
                      <w:b w:val="0"/>
                      <w:bCs w:val="0"/>
                      <w:i w:val="0"/>
                      <w:iCs w:val="0"/>
                      <w:smallCaps w:val="0"/>
                      <w:color w:val="000000"/>
                      <w:sz w:val="22"/>
                      <w:szCs w:val="22"/>
                      <w:rtl w:val="0"/>
                    </w:rPr>
                    <w:t>Δ</w:t>
                  </w:r>
                  <w:r>
                    <w:rPr>
                      <w:rStyle w:val="2"/>
                      <w:rFonts w:ascii="Times New Roman Greek" w:hAnsi="Times New Roman Greek" w:eastAsia="Times New Roman Greek" w:cs="Times New Roman Greek"/>
                      <w:b w:val="0"/>
                      <w:bCs w:val="0"/>
                      <w:i w:val="0"/>
                      <w:iCs w:val="0"/>
                      <w:smallCaps w:val="0"/>
                      <w:color w:val="000000"/>
                      <w:sz w:val="22"/>
                      <w:szCs w:val="22"/>
                      <w:rtl w:val="0"/>
                    </w:rPr>
                    <w:t xml:space="preserve"> in the firm’s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A profit-maximizing, competitive firm will hire an additional worker when the additional worker makes a positive contribution to which of the following?</w:t>
            </w:r>
          </w:p>
          <w:tbl>
            <w:tblPr>
              <w:tblStyle w:val="5"/>
              <w:tblW w:w="48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1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1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1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1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 of the marginal product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1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51. What is most likely if a profit-maximizing firm starts with 50 employees and then decreases employment?</w:t>
            </w:r>
          </w:p>
          <w:tbl>
            <w:tblPr>
              <w:tblStyle w:val="5"/>
              <w:tblW w:w="65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 is losing market share.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 is not likely to be minimizing losses.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 exceeds the value of the marginal product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 of the marginal product of labour exceeds the wage.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52. A competitive firm will hire workers up to the point at which the value of the marginal product of labour equals which of the following?</w:t>
            </w:r>
          </w:p>
          <w:tbl>
            <w:tblPr>
              <w:tblStyle w:val="5"/>
              <w:tblW w:w="30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variable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per unit of output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53. For the profit-maximizing, competitive firm, what do we know about the value-of-marginal-product curve?</w:t>
            </w:r>
          </w:p>
          <w:tbl>
            <w:tblPr>
              <w:tblStyle w:val="5"/>
              <w:tblW w:w="53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continually rising.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falling only when marginal product is rising.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the same as the labour supply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the same as the labour demand curve.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18-1</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The figure represents the value of marginal product for a firm that sells its product in a competitive market.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159"/>
                <w:sz w:val="22"/>
                <w:szCs w:val="22"/>
                <w:rtl w:val="0"/>
              </w:rPr>
              <w:drawing>
                <wp:inline distT="0" distB="0" distL="114300" distR="114300">
                  <wp:extent cx="2505075" cy="2162175"/>
                  <wp:effectExtent l="0" t="0" r="9525"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4"/>
                          <a:stretch>
                            <a:fillRect/>
                          </a:stretch>
                        </pic:blipFill>
                        <pic:spPr>
                          <a:xfrm>
                            <a:off x="0" y="0"/>
                            <a:ext cx="2505075" cy="216217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54. Refer to Figure 18-1. The value of the marginal-product curve shown in this figure is the same as which of the following?</w:t>
            </w:r>
          </w:p>
          <w:tbl>
            <w:tblPr>
              <w:tblStyle w:val="5"/>
              <w:tblW w:w="34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8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8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labour-supply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8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labour-demand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8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marginal-revenue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8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total-revenue curve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55. Refer to Figure 18-1. The shape of the curve suggests the presence of which of the following?</w:t>
            </w:r>
          </w:p>
          <w:tbl>
            <w:tblPr>
              <w:tblStyle w:val="5"/>
              <w:tblW w:w="49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3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3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increased productivity with increased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3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diminishing returns to scale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3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increasing marginal utility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3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diminishing marginal product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56. Refer to Figure 18-1. To maximize profit, what quantity of labour will a firm hire?</w:t>
            </w:r>
          </w:p>
          <w:tbl>
            <w:tblPr>
              <w:tblStyle w:val="5"/>
              <w:tblW w:w="33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6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6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6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equal to Q*</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6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quantity less than Q*</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6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quantity greater than Q*</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57. Refer to Figure 18-1. If a firm were employing fewer than Q* workers, what would hiring more workers do?</w:t>
            </w:r>
          </w:p>
          <w:tbl>
            <w:tblPr>
              <w:tblStyle w:val="5"/>
              <w:tblW w:w="49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3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3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increase marginal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3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decrease the price of the final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3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increase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3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decrease marginal revenue.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58. When a firm hires labour up to the point where the wage is equal to the value of the marginal product of labour, what is it doing?</w:t>
            </w:r>
          </w:p>
          <w:tbl>
            <w:tblPr>
              <w:tblStyle w:val="5"/>
              <w:tblW w:w="550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8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8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minimizing labour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8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minimizing the number of workers it can hire.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8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maximizing the number of workers it can hire.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8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maximizing profit.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59. When a firm’s only input is labour, what can the marginal cost of a unit of output be defined as?</w:t>
            </w:r>
          </w:p>
          <w:tbl>
            <w:tblPr>
              <w:tblStyle w:val="5"/>
              <w:tblW w:w="48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2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2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 minus wage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2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product of labour minus wage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2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wage divided by marginal product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2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product of labour divided by wage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 What is diminishing marginal product closely related to?</w:t>
            </w:r>
          </w:p>
          <w:tbl>
            <w:tblPr>
              <w:tblStyle w:val="5"/>
              <w:tblW w:w="32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6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6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diminishing average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6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diminishing variable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6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increasing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6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increasing total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61. What is diminishing marginal product closely related to?</w:t>
            </w:r>
          </w:p>
          <w:tbl>
            <w:tblPr>
              <w:tblStyle w:val="5"/>
              <w:tblW w:w="32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6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6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diminishing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6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diminishing variable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6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increasing average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6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increasing marginal 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62. What does a firm’s labour-demand curve represent?</w:t>
            </w:r>
          </w:p>
          <w:tbl>
            <w:tblPr>
              <w:tblStyle w:val="5"/>
              <w:tblW w:w="731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of labour supplied at the market wage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 product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of labour supplied based on the product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number of workers that the firm is willing to hire at any given wage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63. Competitive firms decide how much output to sell by producing output until the price of the good equals which of the following?</w:t>
            </w:r>
          </w:p>
          <w:tbl>
            <w:tblPr>
              <w:tblStyle w:val="5"/>
              <w:tblW w:w="36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0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0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0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 of marginal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0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0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profit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64. Charles owns one of many bakeries in Montreal. Which event will lead to a decrease in Charles’s demand for the services of bakers?</w:t>
            </w:r>
          </w:p>
          <w:tbl>
            <w:tblPr>
              <w:tblStyle w:val="5"/>
              <w:tblW w:w="39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3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of wheat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of baked goods falls.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local bakers form a union.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Bakers become more productive.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65. A competitive firm sells its output for $45 per unit. It employs 30 workers, and the marginal product of the 30th worker is four units of output per day. It pays its workers a wage of $150 per day. Which statement will help the firm make the right decision regarding hiring a 31st worker?</w:t>
            </w:r>
          </w:p>
          <w:tbl>
            <w:tblPr>
              <w:tblStyle w:val="5"/>
              <w:tblW w:w="74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firm’s profit would increase if it hired a 31st worker.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 the 30th worker, the value of the marginal product of labour is $600.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 the 30th worker, the marginal revenue product is $600.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Workers are consistently becoming more productive.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66. Aurora Custom Cabinets produces and sells custom kitchen cabinets. The firm has determined that if it hires 10 workers, it can produce 4 sets of cabinets per day. Alternatively, if it hires 11 workers, it can produce 4.2 sets of cabinets per day. It sells each set of cabinets for $2000, and it pays each of its workers $200 per day. What will help the firm to make the right decision regarding hiring the 11th worker?</w:t>
            </w:r>
          </w:p>
          <w:tbl>
            <w:tblPr>
              <w:tblStyle w:val="5"/>
              <w:tblW w:w="74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 the 11th worker, the value of the marginal product of labour is $500.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 the 11th worker, the marginal revenue product is $400.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firm hires 11 workers, the firm is maximizing its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firm hires 11 workers, then its profit would decrease.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67. If the price of airline tickets falls, what will happen to the demand curve for flight attendants?</w:t>
            </w:r>
          </w:p>
          <w:tbl>
            <w:tblPr>
              <w:tblStyle w:val="5"/>
              <w:tblW w:w="50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3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3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slope of the demand curve will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3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slope of the demand curve will decrease.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3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shift to the right.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3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shift to the left.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68. If consumers demand more genetically engineered foods, what will happen to the value of genetic engineers’ marginal product of labour?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5"/>
              <w:gridCol w:w="80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of the genetically engineered foods increases, therefore the value of marginal product of labour will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of the genetically engineered foods decreases, therefore the value of marginal product of labour will fall.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of the genetically engineered foods increases, therefore the value of marginal product of labour will fall.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of the genetically engineered foods decreases, therefore the value of marginal product of labour will rise.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69. For a competitive, profit-maximizing firm, what will cause the demand curve for labour to shift in response?</w:t>
            </w:r>
          </w:p>
          <w:tbl>
            <w:tblPr>
              <w:tblStyle w:val="5"/>
              <w:tblW w:w="53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change in wage rate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change in quantity of labour demanded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change in price of the product that the firm sells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change in the size of the labour force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 Which event would NOT bring about a change in the value of the marginal product of labour?</w:t>
            </w:r>
          </w:p>
          <w:tbl>
            <w:tblPr>
              <w:tblStyle w:val="5"/>
              <w:tblW w:w="57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technological stability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change in the marginal product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change in the price of the product that the firm sells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product demand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71. Which event could increase the demand for labour?</w:t>
            </w:r>
          </w:p>
          <w:tbl>
            <w:tblPr>
              <w:tblStyle w:val="5"/>
              <w:tblW w:w="65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output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the amount of capital available for workers to use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the marginal productivity of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the size of the labour force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72. Which event could decrease the demand for labour?</w:t>
            </w:r>
          </w:p>
          <w:tbl>
            <w:tblPr>
              <w:tblStyle w:val="5"/>
              <w:tblW w:w="64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migrant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the marginal productivity of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demand for the final product produced by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the labour supply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73. When firms are able to increase the amount of physical capital available to workers, what will occur?</w:t>
            </w:r>
          </w:p>
          <w:tbl>
            <w:tblPr>
              <w:tblStyle w:val="5"/>
              <w:tblW w:w="61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 product of labour will decrease.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profits of the firm will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 of the marginal product of labour will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final product price will increase.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Scenario 18-2</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George has two jobs, one for the winter and one for the summer. In the winter, he works as a lift operator at a ski resort where he earns $15 per hour. During the summer, George drives a tour bus from the resort to a nearby town and back several times a day, earning $18 per hour.</w:t>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74. Refer to Scenario 18-2. During the winter months, what is George’s opportunity cost of taking an hour off work to go skiing?</w:t>
            </w:r>
          </w:p>
          <w:tbl>
            <w:tblPr>
              <w:tblStyle w:val="5"/>
              <w:tblW w:w="28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than $15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between $15 and $18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 Refer to Scenario 18-2. During the summer months, what is George’s opportunity cost of taking an hour off work to go hiking?</w:t>
            </w:r>
          </w:p>
          <w:tbl>
            <w:tblPr>
              <w:tblStyle w:val="5"/>
              <w:tblW w:w="28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than $15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between $15 and $18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76. Refer to Scenario 18-2. Assume that George has an upward-sloping labour supply curve. If the opportunity cost of George’s leisure time increases, how will he respond?</w:t>
            </w:r>
          </w:p>
          <w:tbl>
            <w:tblPr>
              <w:tblStyle w:val="5"/>
              <w:tblW w:w="57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1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1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working more hours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1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working fewer hours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1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working an equal number of hours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1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dividing his time equally between work and leisure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77. Refer to Scenario 18-2. If George takes fewer hours of leisure in the summer than in the winter, we can assume that his labour supply curve is what shape?</w:t>
            </w:r>
          </w:p>
          <w:tbl>
            <w:tblPr>
              <w:tblStyle w:val="5"/>
              <w:tblW w:w="26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horizontal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vertical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upward sloping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downward sloping</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78. The labour supply curve is fundamentally a representation of the trade-off people face. What is this trade-off between?</w:t>
            </w:r>
          </w:p>
          <w:tbl>
            <w:tblPr>
              <w:tblStyle w:val="5"/>
              <w:tblW w:w="36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0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0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 and the wage rate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0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 and leisure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0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 rate and productivity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0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technology and the wage rate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79. What does an upward-sloping supply curve mean?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means that workers prefer to buy more leisure time when their incomes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means that workers prefer to supply less labour when wages are high.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means that an increase in the opportunity cost of leisure leads workers to increase the quantity of labour they supply.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means that workers will be more productive at higher wages.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 If workers respond to an increase in the opportunity cost of leisure by taking less leisure, then what is the shape of their labour supply curve?</w:t>
            </w:r>
          </w:p>
          <w:tbl>
            <w:tblPr>
              <w:tblStyle w:val="5"/>
              <w:tblW w:w="26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horizontal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vertical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downward sloping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upward sloping</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81. If workers respond to an increase in the opportunity cost of leisure by taking more leisure, then what is the shape of their labour supply curve?</w:t>
            </w:r>
          </w:p>
          <w:tbl>
            <w:tblPr>
              <w:tblStyle w:val="5"/>
              <w:tblW w:w="26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upward sloping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downward sloping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horizontal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vertical</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82. Which of the following is most closely linked to a household member’s decision as to how much labour to supply?</w:t>
            </w:r>
          </w:p>
          <w:tbl>
            <w:tblPr>
              <w:tblStyle w:val="5"/>
              <w:tblW w:w="562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of factors of production other than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technological change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trade-off between leisure and work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immigration trends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83. Which event would NOT shift the labour supply curve?</w:t>
            </w:r>
          </w:p>
          <w:tbl>
            <w:tblPr>
              <w:tblStyle w:val="5"/>
              <w:tblW w:w="53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changes in the number of women willing to work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immigration of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changing attitudes towards work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increases in worker productivity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84. What is the opportunity cost of an hour of leisure?</w:t>
            </w:r>
          </w:p>
          <w:tbl>
            <w:tblPr>
              <w:tblStyle w:val="5"/>
              <w:tblW w:w="30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 minutes of time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hour of sleep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hour’s TV watching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your hourly wage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85. Which of the following people has the highest opportunity cost of leisure?</w:t>
            </w:r>
          </w:p>
          <w:tbl>
            <w:tblPr>
              <w:tblStyle w:val="5"/>
              <w:tblW w:w="82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attorney who earns $300 per hour and who plays golf during her leisure time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medical doctor who earns $310 per hour and who sleeps during his leisure time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retail clerk who earns $15 per hour and who watches TV during her leisure time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waiter who earns $12 per hour and who reads poetry during his leisure time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86. What does the labour supply curve reflect?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7"/>
              <w:gridCol w:w="80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labour–leisure tradeoff and how workers’ respond to a change in the wage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opportunity cost of labour and how workers’ respond to a change in the quantity of labour supplied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labour–leisure tradeoff and how workers’ respond to the quantity of labour demanded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of labour firms’ hire in response to changes in profitability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87. If Emma’s individual labour supply curve is upward sloping, which of the following increases would Emma respond to, and how?</w:t>
            </w:r>
          </w:p>
          <w:tbl>
            <w:tblPr>
              <w:tblStyle w:val="5"/>
              <w:tblW w:w="673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 by working more hours per week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opportunity cost of leisure, by working fewer hours per week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opportunity cost of leisure, by taking vacations without pay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 by enjoying more leisure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88. What do we know about the slope of an individual worker’s labour supply curve?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6"/>
              <w:gridCol w:w="80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cannot slope downward.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slopes downward if that person responds to a higher wage by taking fewer hours of leisure per week.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slopes downward if that person responds to a higher opportunity cost of leisure by working fewer hours per week.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horizontal if that person works the same number of hours per week, regardless of the opportunity cost of leisure.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89. When does the labour supply curve shift?</w:t>
            </w:r>
          </w:p>
          <w:tbl>
            <w:tblPr>
              <w:tblStyle w:val="5"/>
              <w:tblW w:w="72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employers need to hire more people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employers develop new technology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workers change the amount they want to work at any given wage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workers become more productive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 When does the labour supply curve shift?</w:t>
            </w:r>
          </w:p>
          <w:tbl>
            <w:tblPr>
              <w:tblStyle w:val="5"/>
              <w:tblW w:w="478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16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1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employers need to hire more people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1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employers develop new technology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1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new workers enter the labour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1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workers become more productive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91. What happens to the labour supply in the pear-picking market when the wage paid to apple pickers increases?</w:t>
            </w:r>
          </w:p>
          <w:tbl>
            <w:tblPr>
              <w:tblStyle w:val="5"/>
              <w:tblW w:w="46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0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labour supply will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labour supply will decrease.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slope of labour supply will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slope of labour supply will decrease.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92. What happens to the labour supply curves when Mexican workers leave Mexico and move to Canada?</w:t>
            </w:r>
          </w:p>
          <w:tbl>
            <w:tblPr>
              <w:tblStyle w:val="5"/>
              <w:tblW w:w="63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Labour supply decreases in both Mexico and Canada.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Labour supply increases in both Canada and Mexico.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Labour supply increases in Canada and decreases in Mexico.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Labour supply increases in Mexico and decreases Canada.</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93. What is a result of immigration of workers into Canada?</w:t>
            </w:r>
          </w:p>
          <w:tbl>
            <w:tblPr>
              <w:tblStyle w:val="5"/>
              <w:tblW w:w="517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5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5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the demand for labour in Canada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5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the demand for labour in Canada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5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the supply of labour in Canada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5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the supply of labour in Canada</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94. Which event would tend to lead to an increase in the supply of labour?</w:t>
            </w:r>
          </w:p>
          <w:tbl>
            <w:tblPr>
              <w:tblStyle w:val="5"/>
              <w:tblW w:w="590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2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of a firm’s product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2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country experiences an increase in immigrant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2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 rate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2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Technology makes workers more productive.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95. When labour supply increases, what will result?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2"/>
              <w:gridCol w:w="80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 productivity of workers continually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Profit-maximizing firms reduce employment.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 of marginal productivity of workers increases as long as labour supply is upward sloping.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Wages decrease as long as labour demand is downward sloping.</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Scenario 18-3</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In 2015, Syria experienced civil unrest that sent thousands of refugees across the Aegean Sea to Greece where they sought relief from the fighting.</w:t>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96. Refer to Scenario 18-3. In what way did the Syrian civil war probably affect Greek labour markets?</w:t>
            </w:r>
          </w:p>
          <w:tbl>
            <w:tblPr>
              <w:tblStyle w:val="5"/>
              <w:tblW w:w="56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employment in Greece decreased.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Wages in Greece increased.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 product of labour in Greece decreased.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Fewer Greeks were able to find work.</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97. Refer to Scenario 18-3. The Greek government started to patrol the Aegean Sea and had a policy of returning all refugees to Syria. What would this policy contribute to?</w:t>
            </w:r>
          </w:p>
          <w:tbl>
            <w:tblPr>
              <w:tblStyle w:val="5"/>
              <w:tblW w:w="61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the supply of labour in Greece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the demand for labour in Greece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the demand for labour in Greece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prevention of an increase in the supply of labour in Greece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98. Refer to Scenario 18-3. When a labour market experiences a surplus of labour, what experiences downward pressure?</w:t>
            </w:r>
          </w:p>
          <w:tbl>
            <w:tblPr>
              <w:tblStyle w:val="5"/>
              <w:tblW w:w="41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4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4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 productivity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4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final product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4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4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labour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Scenario 18-4</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Aquaclena manufactures and supplies bottled water in Mexico. As a result of a contamination of water supplies at many of Mexico’s resort communities, the demand for bottled water has increased.</w:t>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99. Refer to Scenario 18-4. As a result of the contamination, what would we expect would happen to the value of the marginal product for Aquaclena’s workers?</w:t>
            </w:r>
          </w:p>
          <w:tbl>
            <w:tblPr>
              <w:tblStyle w:val="5"/>
              <w:tblW w:w="63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be offset by a decrease in wages.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be unaffected by a rise in demand for bottled water.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rise since the price of bottled water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since the marginal product of labour decreases.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Refer to Scenario 18-4. When the labour market adjusts to its new equilibrium, what would we expect to result?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9"/>
              <w:gridCol w:w="80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 product of labour to be higher than it was before the increase in demand for bottled water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 of the marginal product of labour to be higher than it was before the increase in demand for bottled water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of bottled water to be lower than it was before the increase in demand for bottled water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wages of Aquaclena’s workers to be lower than they were before the increase in demand for bottled water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18-2</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55"/>
              </w:rPr>
              <w:drawing>
                <wp:inline distT="0" distB="0" distL="114300" distR="114300">
                  <wp:extent cx="2352675" cy="2124075"/>
                  <wp:effectExtent l="0" t="0" r="9525" b="952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5"/>
                          <a:stretch>
                            <a:fillRect/>
                          </a:stretch>
                        </pic:blipFill>
                        <pic:spPr>
                          <a:xfrm>
                            <a:off x="0" y="0"/>
                            <a:ext cx="2352675" cy="212407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101. Refer to Figure 18-2. If the apple pickers start working fewer hours (by taking more vacation time), what will happen to the equilibrium wage?</w:t>
            </w:r>
          </w:p>
          <w:tbl>
            <w:tblPr>
              <w:tblStyle w:val="5"/>
              <w:tblW w:w="51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5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5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fall below W</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xml:space="preserve"> due to a shift in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5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fall below W</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xml:space="preserve"> due to a shift in supply.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5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rise above W</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xml:space="preserve"> due to a shift in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5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rise above W</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xml:space="preserve"> due to a shift in supply.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102. Refer to Figure 18-2. If the price of apples increases, what will result?</w:t>
            </w:r>
          </w:p>
          <w:tbl>
            <w:tblPr>
              <w:tblStyle w:val="5"/>
              <w:tblW w:w="55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9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9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apple pickers will shift to the left.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9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apple pickers will shift to the right.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9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of apple pickers will shift to the left.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9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of apple pickers will shift to the right.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103. Refer to Figure 18-2. If the price of apples increases, what will happen to the wage and the hiring of apple pickers?</w:t>
            </w:r>
          </w:p>
          <w:tbl>
            <w:tblPr>
              <w:tblStyle w:val="5"/>
              <w:tblW w:w="65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 will increase, and more apple pickers will be hired.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 will decrease, and more apple pickers will be hired.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 will increase, and fewer apple pickers will be hired.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 will decrease, and fewer apple pickers will be hired.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104. Refer to Figure 18-2. What happens to the profit earned by apple producers and to the wage earned by apple pickers when the price of apples rises?</w:t>
            </w:r>
          </w:p>
          <w:tbl>
            <w:tblPr>
              <w:tblStyle w:val="5"/>
              <w:tblW w:w="43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 will rise, and the wage will fall.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 will fall, and the wage will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profit and the wage will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profit and the wage will fall.</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105. Refer to Figure 18-2. What happens to the profit earned by apple producers and the wage earned by apple pickers when the price of apples falls?</w:t>
            </w:r>
          </w:p>
          <w:tbl>
            <w:tblPr>
              <w:tblStyle w:val="5"/>
              <w:tblW w:w="43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profit and the wage will fall.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profit and the wage will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 will rise, and the wage will fall.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 will fall, and the wage will rise.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18-3</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25"/>
              </w:rPr>
              <w:drawing>
                <wp:inline distT="0" distB="0" distL="114300" distR="114300">
                  <wp:extent cx="2409825" cy="1733550"/>
                  <wp:effectExtent l="0" t="0" r="3175" b="635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6"/>
                          <a:stretch>
                            <a:fillRect/>
                          </a:stretch>
                        </pic:blipFill>
                        <pic:spPr>
                          <a:xfrm>
                            <a:off x="0" y="0"/>
                            <a:ext cx="2409825" cy="173355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106. Refer to Figure 18-3. What could possibly explain the shift of the labour supply curve from S</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xml:space="preserve"> to S</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w:t>
            </w:r>
          </w:p>
          <w:tbl>
            <w:tblPr>
              <w:tblStyle w:val="5"/>
              <w:tblW w:w="66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technology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change in the price of firms’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change in workers’ attitudes toward the work–leisure trade-off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workers’ productivity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107. Refer to Figure 18-3. Assume that W</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xml:space="preserve"> = $20 and W</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 xml:space="preserve"> = $18 and that the market stays in equilibrium. What would happen to the marginal product of labour if the labour supply curve shifts from S</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xml:space="preserve"> to S</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w:t>
            </w:r>
          </w:p>
          <w:tbl>
            <w:tblPr>
              <w:tblStyle w:val="5"/>
              <w:tblW w:w="80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shift decreases the value of the marginal product of labour by more than $2.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shift decreases the value of the marginal product of labour by $2.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shift increases the value of marginal product of labour by more than $2.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shift increases the value of the marginal product of labour by $2.</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108. Refer to Figure 18-3. If the relevant labour supply curve is S</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 xml:space="preserve"> and the current wage is W</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what do we know about the condition of this labour market?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1"/>
              <w:gridCol w:w="80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is a surplus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of labour demanded exceeds the quantity of labour supplied.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the minimum wage could be employed to restore equilibrium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has to shift downward to restore the equilibrium.</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18-4</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28"/>
              </w:rPr>
              <w:drawing>
                <wp:inline distT="0" distB="0" distL="114300" distR="114300">
                  <wp:extent cx="2438400" cy="1771650"/>
                  <wp:effectExtent l="0" t="0" r="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icPr>
                        <pic:blipFill>
                          <a:blip r:embed="rId7"/>
                          <a:stretch>
                            <a:fillRect/>
                          </a:stretch>
                        </pic:blipFill>
                        <pic:spPr>
                          <a:xfrm>
                            <a:off x="0" y="0"/>
                            <a:ext cx="2438400" cy="177165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109. Refer to Figure 18-4. When the relevant labour demand curve is D</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xml:space="preserve"> and the labour market is in equilibrium, how can we interpret W</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w:t>
            </w:r>
          </w:p>
          <w:tbl>
            <w:tblPr>
              <w:tblStyle w:val="5"/>
              <w:tblW w:w="70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 of the marginal product of labour to firms is less than W</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opportunity cost of leisure to workers is greater than W</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 is W</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of output is higher at W</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xml:space="preserve"> than at W</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110. Refer to Figure 18-4. Which factor could possibly explain the shift of the labour demand curve from D</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xml:space="preserve"> to D</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w:t>
            </w:r>
          </w:p>
          <w:tbl>
            <w:tblPr>
              <w:tblStyle w:val="5"/>
              <w:tblW w:w="66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change in workers’ attitudes toward the work–leisure tradeoff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decreases in wages in other labour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the price of firms’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new technology that replaces workers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111. Refer to Figure 18-4. Assume that W</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xml:space="preserve"> = $20 and W</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 xml:space="preserve"> = $22 and that the market stays in equilibrium. What would happen to the marginal product of labour if the labour demand curve shifts from D</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xml:space="preserve"> to D</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w:t>
            </w:r>
          </w:p>
          <w:tbl>
            <w:tblPr>
              <w:tblStyle w:val="5"/>
              <w:tblW w:w="80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shift decreases the value of the marginal product of labour by more than $2.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shift decreases the value of the marginal product of labour by $2.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shift increases the value of the marginal product of labour by less than $2.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shift increases the value of the marginal product of labour by $2.</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112. Refer to Figure 18-4. If the relevant labour demand curve is D</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 xml:space="preserve"> and the current wage is W</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which statement explains the condition of the labour market?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is a surplus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is a shortage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of labour supplied exceeds the quantity of labour demanded.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Workers are failing to take into account the work–leisure trade-off in deciding what quantity of labour to supply at alternative wages.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113. Suppose medical research provides evidence that eating coconuts provides far greater health benefits than was previously thought. Which result would the increase in the demand for coconuts have?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2"/>
              <w:gridCol w:w="80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increases the marginal product of coconut pickers for any given number of coconut pickers.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increases the value of the marginal product of coconut pickers for any given number of coconut pickers.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increases the supply of coconut pickers.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increases the minimum wage for workers in general.</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114. What is a market in which there is only one buyer called?</w:t>
            </w:r>
          </w:p>
          <w:tbl>
            <w:tblPr>
              <w:tblStyle w:val="5"/>
              <w:tblW w:w="22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monopsony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monopoly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uniopoly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oligopsony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115. What is the difference between monopoly and monopsony?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term “monopoly” refers to either a market with one buyer or to a market with one seller, while the term “monopsony” refers to a market with more than one buyer and seller.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term “monopoly” refers to a market with one buyer, while the term “monopsony” refers to a market with one seller.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term “monopsony” refers to a market with one buyer, while the term “monopoly” refers to a market with one seller.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term “monopsony” refers to either a market with one buyer or to a market with one seller, while the term “monopoly” refers to a market with more than one buyer and seller.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116. When a labour market is a monopsony, what can we say about the monopsony firm?</w:t>
            </w:r>
          </w:p>
          <w:tbl>
            <w:tblPr>
              <w:tblStyle w:val="5"/>
              <w:tblW w:w="85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9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9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hires more workers than would a competitive firm.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9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hires fewer workers than is socially optimal.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9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pays a higher wage than would a competitive firm.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9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nevertheless regarded as a competitive firm in both the input and output markets.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117. When economists refer to a firm’s capital, what are they likely describing?</w:t>
            </w:r>
          </w:p>
          <w:tbl>
            <w:tblPr>
              <w:tblStyle w:val="5"/>
              <w:tblW w:w="59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firm’s output of final goods and services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stock of equipment and buildings used in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 of bank financing used by the firm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 of financing provided by the equity markets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118. What is the accumulation of machinery and buildings used in the production of new goods and services called?</w:t>
            </w:r>
          </w:p>
          <w:tbl>
            <w:tblPr>
              <w:tblStyle w:val="5"/>
              <w:tblW w:w="262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production factors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inventory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equity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119. If one were to consider a university as a business, how would the economists regard the computers in the computer labs?</w:t>
            </w:r>
          </w:p>
          <w:tbl>
            <w:tblPr>
              <w:tblStyle w:val="5"/>
              <w:tblW w:w="61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technology flows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mechanization flows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part of the university’s stock of 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a flow of services from the university’s stock of capital</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 Which of the following best describes the purchase price of capital?</w:t>
            </w:r>
          </w:p>
          <w:tbl>
            <w:tblPr>
              <w:tblStyle w:val="5"/>
              <w:tblW w:w="69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 of the capital to the firm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interest payments on money borrowed to purchase the 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received from the flow of some capital services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a person pays to own that factor of production indefinitely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121. Which of the following best describes the rental price of capital?</w:t>
            </w:r>
          </w:p>
          <w:tbl>
            <w:tblPr>
              <w:tblStyle w:val="5"/>
              <w:tblW w:w="56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 of the capital to the firm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paid to use capital for a limited time period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paid for ownership of the 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interest rate of the capital paid by the firm</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122. Which of the following best describes the rental price of land?</w:t>
            </w:r>
          </w:p>
          <w:tbl>
            <w:tblPr>
              <w:tblStyle w:val="5"/>
              <w:tblW w:w="60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paid for ownership of the land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paid to use the land over a specified time period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opportunity cost of the land for alternative uses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price of the land for the rental period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123. How is the rental price of capital determined?</w:t>
            </w:r>
          </w:p>
          <w:tbl>
            <w:tblPr>
              <w:tblStyle w:val="5"/>
              <w:tblW w:w="78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2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2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supply and demand in capital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2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amount of equity that is generated in equity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2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amount of bond financing used by profit-maximizing firms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2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value of dividends paid out to shareholders by profit-maximizing firms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124. How are owners of land compensated?</w:t>
            </w:r>
          </w:p>
          <w:tbl>
            <w:tblPr>
              <w:tblStyle w:val="5"/>
              <w:tblW w:w="61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according to the absolute level of production from the land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according to the number of labourers the land can support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according to the purchase price of the land stock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according to the value of the marginal product of land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 How are owners of capital resources compensated?</w:t>
            </w:r>
          </w:p>
          <w:tbl>
            <w:tblPr>
              <w:tblStyle w:val="5"/>
              <w:tblW w:w="736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according to the purchase price of the capital stock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according to the marginal product of 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according to the value of the marginal product of 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according to the absolute level of production of final goods and services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126. With regard to capital earnings, what is it important to distinguish between?</w:t>
            </w:r>
          </w:p>
          <w:tbl>
            <w:tblPr>
              <w:tblStyle w:val="5"/>
              <w:tblW w:w="612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price of capital and the demand price of 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rental price of capital and the purchase price of 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and the demanders of 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suppliers of capital and the owners of capital</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127. What does the marginal product of any factor of production depend on?</w:t>
            </w:r>
          </w:p>
          <w:tbl>
            <w:tblPr>
              <w:tblStyle w:val="5"/>
              <w:tblW w:w="36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0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of the factor used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of the final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the final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of the factor used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128. What factors of productions does the distinction between purchase price and rental price apply to?</w:t>
            </w:r>
          </w:p>
          <w:tbl>
            <w:tblPr>
              <w:tblStyle w:val="5"/>
              <w:tblW w:w="31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5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5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land and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5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capital and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5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land and 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5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land, capital, and labour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129. What term refers to the accumulation of goods produced in the past that are being used in the present to produce new goods and services?</w:t>
            </w:r>
          </w:p>
          <w:tbl>
            <w:tblPr>
              <w:tblStyle w:val="5"/>
              <w:tblW w:w="28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inventories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factors of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capital</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130. The determination of the demand for land is essentially the same as the determination of which of the following?</w:t>
            </w:r>
          </w:p>
          <w:tbl>
            <w:tblPr>
              <w:tblStyle w:val="5"/>
              <w:tblW w:w="38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2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2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demands for goods and services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2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demands for labour and 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2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supplies of labour and 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2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supplies of goods and services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131. Because of diminishing returns, what role does a factor in abundant supply have?</w:t>
            </w:r>
          </w:p>
          <w:tbl>
            <w:tblPr>
              <w:tblStyle w:val="5"/>
              <w:tblW w:w="52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5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5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high marginal product, and a high rental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5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high marginal product, and a low rental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5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low marginal product, and a high rental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5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low marginal product, and a low rental price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132. Because of diminishing returns, what role does a factor in scarce supply have?</w:t>
            </w:r>
          </w:p>
          <w:tbl>
            <w:tblPr>
              <w:tblStyle w:val="5"/>
              <w:tblW w:w="52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5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5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low marginal product, and a low rental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5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low marginal product, and a high rental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5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high marginal product, and a low rental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5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high marginal product, and a high rental price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133. As a result of severe flooding, a farmer loses one-half of his productive farmland. What should he expect will happen to the marginal productivity of his remaining land?</w:t>
            </w:r>
          </w:p>
          <w:tbl>
            <w:tblPr>
              <w:tblStyle w:val="5"/>
              <w:tblW w:w="802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decrease since the land quality falls.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decrease since the demand for his remaining land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since there will be more workers to work on the remaining land.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since the demand for his remaining land increases.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134. As a result of severe flooding, a farmer loses one-half of his productive farmland. If the property of diminishing returns applies to all factors of production, what should he expect?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the marginal productivity of his remaining land, and an increase in the marginal productivity of his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the marginal productivity of his remaining land, and a decrease in the marginal productivity of his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the marginal productivity of his remaining land, and an increase in the marginal productivity of his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the marginal productivity of his remaining land, and a decrease in the marginal productivity of his labour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135. What is the equilibrium rental income paid to landowners at any point in time?</w:t>
            </w:r>
          </w:p>
          <w:tbl>
            <w:tblPr>
              <w:tblStyle w:val="5"/>
              <w:tblW w:w="46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9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9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purchase price of land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9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 of the marginal product of land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9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 product of land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9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 paid to labourers of land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136. What is the equilibrium rental income paid to the owners of capital at any point in time?</w:t>
            </w:r>
          </w:p>
          <w:tbl>
            <w:tblPr>
              <w:tblStyle w:val="5"/>
              <w:tblW w:w="62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6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6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 product of 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6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 of the marginal product of 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6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profits paid out to shareholders in the form of dividends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6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equilibrium purchase price of capital</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137. If there is a change in supply of one factor of production, how will this affect the marginal productivities and prices of other factors?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7"/>
              <w:gridCol w:w="80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not change either the marginal productivities or the prices of other factors.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not change the prices of other factors, but it may change their marginal productivities.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not change the marginal productivities of other factors, but it may change their prices.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changes both the marginal productivities and the prices of other factors.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138. The Black Death was one of the most devastating pandemics in human history, killing an estimated 75 to 200 million people. What likely resulted from the Black Death in fourteenth century Europe?</w:t>
            </w:r>
          </w:p>
          <w:tbl>
            <w:tblPr>
              <w:tblStyle w:val="5"/>
              <w:tblW w:w="598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lower marginal product of land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lower marginal product of labour of surviving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economic hardship for surviving peasants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economic prosperity for surviving landowners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139. The demand for computer programmers is inextricably tied to the supply of computer software.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140. If Firm X is a competitive firm in the market for labour, it has little influence over the wage it pays its employees.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141. The idea that rational employers think at the margin is central to understanding how many units of labour they choose to employ.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142. The value of the marginal product of labour can be calculated as the price of the final good minus the marginal product of labour.</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143. For competitive firms, the curve that represents the value of marginal product of labour is the same as the demand-for-labour curve.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144. A competitive, profit-maximizing firm hires workers up to the point at which the wage equals the price of the final good.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145. Technological advances can cause the labour demand curve to shift.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146. Technological advances help explain persistently rising employment in the face of rising wages.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147. The quantity available of one factor of production can affect the marginal product of other factors.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148. The opportunity cost of leisure is impossible to measure, since we can’t measure leisure time in dollars.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149. The labour supply curve reflects how workers’ decisions about the labour–leisure tradeoff respond to changes in the opportunity cost of leisure.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Labour supply curves are upward sloping.</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151. The supply of labour in any one market depends on the opportunities available in other markets.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152. Movements of workers from country to country can cause shifts in the labour supply curves for both countries.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153. In a competitive market for labour, the equilibrium wage equals the value of the marginal product.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154. Oil field workers’ wages are directly tied to the world price of oil.</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155. Changes in supply and demand in the labour market will cause changes in wages.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156. In general, less productive workers are paid less than more productive workers.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 w:name="Times New Roman Greek">
    <w:altName w:val="Times New Roman"/>
    <w:panose1 w:val="00000000000000000000"/>
    <w:charset w:val="00"/>
    <w:family w:val="auto"/>
    <w:pitch w:val="default"/>
    <w:sig w:usb0="00000000" w:usb1="00000000" w:usb2="00000000" w:usb3="00000000" w:csb0="00000000" w:csb1="00000000"/>
  </w:font>
  <w:font w:name="Times">
    <w:altName w:val="Times New Roman"/>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14B390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0" w:beforeAutospacing="0" w:after="0" w:afterAutospacing="0"/>
    </w:pPr>
    <w:rPr>
      <w:rFonts w:ascii="Arial" w:hAnsi="Arial" w:eastAsia="Arial" w:cs="Arial"/>
      <w:sz w:val="16"/>
      <w:szCs w:val="24"/>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customStyle="1" w:styleId="4">
    <w:name w:val="p"/>
    <w:basedOn w:val="1"/>
    <w:qFormat/>
    <w:uiPriority w:val="0"/>
    <w:pPr>
      <w:spacing w:before="0" w:beforeAutospacing="0" w:after="0" w:afterAutospacing="0"/>
    </w:pPr>
  </w:style>
  <w:style w:type="table" w:customStyle="1" w:styleId="5">
    <w:name w:val="questionMetaData"/>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Dell</dc:creator>
  <cp:lastModifiedBy>Dell</cp:lastModifiedBy>
  <dcterms:modified xsi:type="dcterms:W3CDTF">2017-12-13T18:07:56Z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