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When are price controls usually used?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are usually used when the market is inefficient.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are usually used when policymakers believe that the market price of a good or service is unfair to buyers or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are usually used when there is monopoly power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are usually used when there are profits in the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What is the role of price controls in the market economy?</w:t>
            </w:r>
          </w:p>
          <w:tbl>
            <w:tblPr>
              <w:tblStyle w:val="5"/>
              <w:tblW w:w="79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are used to make markets more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are a tool used by business firms to fix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are nearly always effective in eliminating shortages.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are used by governments to reallocate resources more equitably.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Why do policymakers choose to enact price controls in a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believe the market's outcome to be unfair.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Enacting price controls will directly increase tax revenues.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required by law to improve market conditions.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believe that the market system is inefficient and their actions will improve efficiency.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Why are policymakers led to control prices?</w:t>
            </w:r>
          </w:p>
          <w:tbl>
            <w:tblPr>
              <w:tblStyle w:val="5"/>
              <w:tblW w:w="65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view the market's outcome as inefficient.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view the market's outcome as unfair.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politicians enjoy exercising their power.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required to do so under the Employment Act of 1946.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Why are policymakers led to control prices?</w:t>
            </w:r>
          </w:p>
          <w:tbl>
            <w:tblPr>
              <w:tblStyle w:val="5"/>
              <w:tblW w:w="72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view the market's outcome as inefficient.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view the market’s outcome as inequitable.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 policies actually help the average hardworking Canadian.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required to do so under the Employment Act of 1946.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Which of the following is a result of price controls?</w:t>
            </w:r>
          </w:p>
          <w:tbl>
            <w:tblPr>
              <w:tblStyle w:val="5"/>
              <w:tblW w:w="34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equitable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efficient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additional inequities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revenue for the government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What are the outcomes of price controls?</w:t>
            </w:r>
          </w:p>
          <w:tbl>
            <w:tblPr>
              <w:tblStyle w:val="5"/>
              <w:tblW w:w="80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produce an equitable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produce an efficient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are imposed by business firms to promote an equifigure outcome.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controls lead to shortages or surpluses.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What is a legal maximum price at which a good can be sold?</w:t>
            </w:r>
          </w:p>
          <w:tbl>
            <w:tblPr>
              <w:tblStyle w:val="5"/>
              <w:tblW w:w="2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floor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stabilization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support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ceiling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What is a government-imposed maximum price at which a good can be sold?</w:t>
            </w:r>
          </w:p>
          <w:tbl>
            <w:tblPr>
              <w:tblStyle w:val="5"/>
              <w:tblW w:w="26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floor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support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equilibrium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Which statement best describes a price ceiling?</w:t>
            </w:r>
          </w:p>
          <w:tbl>
            <w:tblPr>
              <w:tblStyle w:val="5"/>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ceiling is a legal maximum on the price at which a good can be sold.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ceiling is a legal minimum on the price at which a good can be sold.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ceiling occurs when the price in the market is temporarily above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ceiling occurs when the price in the market is subsidized by the government.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What is a legal minimum price at which a good can be sold?</w:t>
            </w:r>
          </w:p>
          <w:tbl>
            <w:tblPr>
              <w:tblStyle w:val="5"/>
              <w:tblW w:w="2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cut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stabilization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floor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Which statement best describes a price floor?</w:t>
            </w:r>
          </w:p>
          <w:tbl>
            <w:tblPr>
              <w:tblStyle w:val="5"/>
              <w:tblW w:w="75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floor is a legal minimum on the price at which a good can be sold.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floor is a legal maximum on the price at which a good can be sold.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floor is temporarily set below the market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floor is temporarily set at the market equilibrium.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When will a price ceiling be binding?</w:t>
            </w:r>
          </w:p>
          <w:tbl>
            <w:tblPr>
              <w:tblStyle w:val="5"/>
              <w:tblW w:w="48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it is set equal to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it is set above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it is set below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if it is set near to the equilibrium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What does a binding price ceiling cause?</w:t>
            </w:r>
          </w:p>
          <w:tbl>
            <w:tblPr>
              <w:tblStyle w:val="5"/>
              <w:tblW w:w="77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that cannot be eliminated through market adjustment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that cannot be eliminated through market adjustment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that is temporary, since market adjustment will cause price to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that is temporary, since market adjustment will cause price to rise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What is the case when a price ceiling is not binding?</w:t>
            </w:r>
          </w:p>
          <w:tbl>
            <w:tblPr>
              <w:tblStyle w:val="5"/>
              <w:tblW w:w="49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price is above the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price is below the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no legal enforcement mechanism.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must voluntarily agree to abide by 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What will a price ceiling that is not binding do?</w:t>
            </w:r>
          </w:p>
          <w:tbl>
            <w:tblPr>
              <w:tblStyle w:val="5"/>
              <w:tblW w:w="48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cause a surplus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cause a shortage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cause the market to be less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have no effect on the market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What happens if a binding price ceiling is imposed in a market?</w:t>
            </w:r>
          </w:p>
          <w:tbl>
            <w:tblPr>
              <w:tblStyle w:val="5"/>
              <w:tblW w:w="67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a surplus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will be legally forced toward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a shortage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forces will guarantee that the price will be at equilibrium.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6-1</w:t>
            </w:r>
            <w:r>
              <w:rPr>
                <w:rStyle w:val="2"/>
                <w:rFonts w:ascii="Times New Roman" w:hAnsi="Times New Roman" w:eastAsia="Times New Roman" w:cs="Times New Roman"/>
                <w:b/>
                <w:bCs/>
                <w:i w:val="0"/>
                <w:iCs w:val="0"/>
                <w:smallCaps w:val="0"/>
                <w:color w:val="000000"/>
                <w:sz w:val="22"/>
                <w:szCs w:val="22"/>
                <w:rtl w:val="0"/>
              </w:rPr>
              <w:br w:type="textWrapping"/>
            </w:r>
            <w:r>
              <w:rPr>
                <w:position w:val="-124"/>
              </w:rPr>
              <w:drawing>
                <wp:inline distT="0" distB="0" distL="114300" distR="114300">
                  <wp:extent cx="4314825" cy="1724025"/>
                  <wp:effectExtent l="0" t="0" r="3175" b="3175"/>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6"/>
                          <a:stretch>
                            <a:fillRect/>
                          </a:stretch>
                        </pic:blipFill>
                        <pic:spPr>
                          <a:xfrm>
                            <a:off x="0" y="0"/>
                            <a:ext cx="4314825" cy="1724025"/>
                          </a:xfrm>
                          <a:prstGeom prst="rect">
                            <a:avLst/>
                          </a:prstGeom>
                          <a:noFill/>
                          <a:ln w="9525">
                            <a:noFill/>
                          </a:ln>
                        </pic:spPr>
                      </pic:pic>
                    </a:graphicData>
                  </a:graphic>
                </wp:inline>
              </w:drawing>
            </w:r>
            <w:r>
              <w:br w:type="textWrapping"/>
            </w:r>
            <w:r>
              <w:br w:type="textWrapping"/>
            </w:r>
            <w:r>
              <w:rPr>
                <w:position w:val="-134"/>
              </w:rPr>
              <w:drawing>
                <wp:inline distT="0" distB="0" distL="114300" distR="114300">
                  <wp:extent cx="4495800" cy="1857375"/>
                  <wp:effectExtent l="0" t="0" r="0" b="952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7"/>
                          <a:stretch>
                            <a:fillRect/>
                          </a:stretch>
                        </pic:blipFill>
                        <pic:spPr>
                          <a:xfrm>
                            <a:off x="0" y="0"/>
                            <a:ext cx="4495800" cy="18573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Refer to Figure 6-1. Which of the above figures represent price control correctly?</w:t>
            </w:r>
          </w:p>
          <w:tbl>
            <w:tblPr>
              <w:tblStyle w:val="5"/>
              <w:tblW w:w="30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(a) and panel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(b) and panel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(a) and panel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(b) and panel (c)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Refer to Figure 6-1. In which panel in the figure shown would there be a shortage for the product?</w:t>
            </w:r>
          </w:p>
          <w:tbl>
            <w:tblPr>
              <w:tblStyle w:val="5"/>
              <w:tblW w:w="18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44"/>
              </w:rPr>
              <w:drawing>
                <wp:inline distT="0" distB="0" distL="114300" distR="114300">
                  <wp:extent cx="2333625" cy="1981200"/>
                  <wp:effectExtent l="0" t="0" r="3175" b="0"/>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8"/>
                          <a:stretch>
                            <a:fillRect/>
                          </a:stretch>
                        </pic:blipFill>
                        <pic:spPr>
                          <a:xfrm>
                            <a:off x="0" y="0"/>
                            <a:ext cx="2333625" cy="19812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Refer to Figure 6-2. At which price would there be a binding price ceiling?</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Refer to Figure 6-2. If the government imposes a binding price floor of $14.00 in this market, what is the result?</w:t>
            </w:r>
          </w:p>
          <w:tbl>
            <w:tblPr>
              <w:tblStyle w:val="5"/>
              <w:tblW w:w="29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30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of 30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40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of 40 units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Refer to Figure 6-2. If the government imposes a binding price ceiling of $8.00 in this market, what is the result?</w:t>
            </w:r>
          </w:p>
          <w:tbl>
            <w:tblPr>
              <w:tblStyle w:val="5"/>
              <w:tblW w:w="29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20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40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of 20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of 40 units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Refer to Figure 6-2. At what price would there be a binding price floor?</w:t>
            </w:r>
          </w:p>
          <w:tbl>
            <w:tblPr>
              <w:tblStyle w:val="5"/>
              <w:tblW w:w="30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of $8.00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of $10.00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 price below $7.00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 price above $10.00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If a price ceiling is a binding constraint on the market, what do we know?</w:t>
            </w:r>
          </w:p>
          <w:tbl>
            <w:tblPr>
              <w:tblStyle w:val="5"/>
              <w:tblW w:w="60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price must be above the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will benefit from this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forces of supply and demand must be in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may be a surplus in the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What will result when a price ceiling is a binding constraint?</w:t>
            </w:r>
          </w:p>
          <w:tbl>
            <w:tblPr>
              <w:tblStyle w:val="5"/>
              <w:tblW w:w="53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actual price will be below the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actual price will be above the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price will equal the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actual price will equal the price ceiling.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When binding price ceilings are imposed in a market, what happens?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no longer serves as a rationing device.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will be cleared of any shortages or surpluses that existed previously.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and sellers both benefit equally.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concludes that the government is attempting to improve market efficiency.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When binding price ceilings are imposed to benefit buyers, what happens?</w:t>
            </w:r>
          </w:p>
          <w:tbl>
            <w:tblPr>
              <w:tblStyle w:val="5"/>
              <w:tblW w:w="76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 buyer in the market benefits because of lower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buyers will not be able to buy any of the 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in the market will also benefit from price ceilings.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sellers want to sell will equal the quantity buyers want to buy.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A binding price ceiling is imposed on the market for peaches. At the ceiling price, what will be the quantity demanded of peaches?</w:t>
            </w:r>
          </w:p>
          <w:tbl>
            <w:tblPr>
              <w:tblStyle w:val="5"/>
              <w:tblW w:w="45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greater than the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the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smaller than the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artificially restricted by the price ceiling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What will result from a binding price ceiling in the computer market?</w:t>
            </w:r>
          </w:p>
          <w:tbl>
            <w:tblPr>
              <w:tblStyle w:val="5"/>
              <w:tblW w:w="74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computers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of computers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demanded of computers being equal to the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demand for computers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What will a binding price ceiling make it necessary to do?</w:t>
            </w:r>
          </w:p>
          <w:tbl>
            <w:tblPr>
              <w:tblStyle w:val="5"/>
              <w:tblW w:w="73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more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develop a way of rationing the product, because there will be a shortage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develop a better marketing plan, because there will be a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demand for the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What is a result of binding price ceilings?</w:t>
            </w:r>
          </w:p>
          <w:tbl>
            <w:tblPr>
              <w:tblStyle w:val="5"/>
              <w:tblW w:w="2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shortages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 bias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surpluses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46"/>
              </w:rPr>
              <w:drawing>
                <wp:inline distT="0" distB="0" distL="114300" distR="114300">
                  <wp:extent cx="2009775" cy="2009775"/>
                  <wp:effectExtent l="0" t="0" r="9525" b="952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9"/>
                          <a:stretch>
                            <a:fillRect/>
                          </a:stretch>
                        </pic:blipFill>
                        <pic:spPr>
                          <a:xfrm>
                            <a:off x="0" y="0"/>
                            <a:ext cx="2009775" cy="20097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Refer to Figure 6-3. If the government imposes a binding price ceiling in this market at a price of $5.00, what is the result?</w:t>
            </w:r>
          </w:p>
          <w:tbl>
            <w:tblPr>
              <w:tblStyle w:val="5"/>
              <w:tblW w:w="29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of 10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of 20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10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20 units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Refer to Figure 6-3. At which price would a binding price ceiling exist?</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How would rationing by long lines best be described?</w:t>
            </w:r>
          </w:p>
          <w:tbl>
            <w:tblPr>
              <w:tblStyle w:val="5"/>
              <w:tblW w:w="74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inefficient, because it wastes buyers'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efficient, because those who are willing to wait the longest get the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only way scarce goods can be rationed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necessary if price ceilings are not binding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6-4</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47"/>
              </w:rPr>
              <w:drawing>
                <wp:inline distT="0" distB="0" distL="114300" distR="114300">
                  <wp:extent cx="2200275" cy="2019300"/>
                  <wp:effectExtent l="0" t="0" r="9525"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0"/>
                          <a:stretch>
                            <a:fillRect/>
                          </a:stretch>
                        </pic:blipFill>
                        <pic:spPr>
                          <a:xfrm>
                            <a:off x="0" y="0"/>
                            <a:ext cx="2200275"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Refer to Figure 6-4. With a price ceiling present in this market, what will happen when the supply curve for gasoline shifts from S1 to S2?</w:t>
            </w:r>
          </w:p>
          <w:tbl>
            <w:tblPr>
              <w:tblStyle w:val="5"/>
              <w:tblW w:w="59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will increase to P3.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will occur at the new market price of 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will stay at P1 due to the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will occur at the price ceiling of P2.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Refer to Figure 6-4. Without the price ceiling in this market for gasoline, what will happen to the price when the supply curve shifts from S1 to S2?</w:t>
            </w:r>
          </w:p>
          <w:tbl>
            <w:tblPr>
              <w:tblStyle w:val="5"/>
              <w:tblW w:w="64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to P3, but a shortage will still exist.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to P3 and the market will clear.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remain at P1 and a shortage will still exist.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eventually move to P2 without government assistance.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What is the NOT a likely to result from the imposition of a price ceiling in the market for rental cars?</w:t>
            </w:r>
          </w:p>
          <w:tbl>
            <w:tblPr>
              <w:tblStyle w:val="5"/>
              <w:tblW w:w="68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unlimited mileage given to people as an incentive to rent a car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poor engine maintenance in rental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accumulation of dirt in the interior of rental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slow replacement of old rental cars with new ones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What technique can most efficiently lessen water shortages caused by droughts?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allowing price to equate the quantity demanded of water with the quantity supplied of 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restricting water usage of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creating a website where “water wasters” can be reported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imposing tight price controls on water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How can water shortages be most efficiently eliminated even in times of drought?</w:t>
            </w:r>
          </w:p>
          <w:tbl>
            <w:tblPr>
              <w:tblStyle w:val="5"/>
              <w:tblW w:w="75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market is allowed to adjust freely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water can be moved from where it is plentiful to where it is needed most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government watering bans are imposed to reduce water usage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price is low enough for everyone to have all the water they want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What do we know about price ceilings and price floors?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desirable because they make markets more efficient as well as equitable.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cause surpluses and shortages to persist since price cannot adjust to the market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be enacted to restore a market to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imposed because they can make low-income households in the economy better off without causing adverse effects.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Compared to Canada, what caused the shortage of gasoline in the United States in the 1970s?</w:t>
            </w:r>
          </w:p>
          <w:tbl>
            <w:tblPr>
              <w:tblStyle w:val="5"/>
              <w:tblW w:w="73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sharp increase in the demand for gasoline needed for the Vietnam war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regulation in the form of a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indifference among U.S. consumers toward conservation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lack of alternative sources of crude oil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When OPEC raised the price of crude oil in the 1970s, what was the result?</w:t>
            </w:r>
          </w:p>
          <w:tbl>
            <w:tblPr>
              <w:tblStyle w:val="5"/>
              <w:tblW w:w="38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for gasoline increased.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for gasoline decreased.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of gasoline increased.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of gasoline decreased.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How is rent control best characterized?</w:t>
            </w:r>
          </w:p>
          <w:tbl>
            <w:tblPr>
              <w:tblStyle w:val="5"/>
              <w:tblW w:w="76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common example of a social problem solved by government regulation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common example of a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most effective way to provide affordable housing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most efficient way to allocate housing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Over time, what happens to housing shortages caused by rent control?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increase, because the demand and supply curves for housing are more elastic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increase, because the demand and supply curves for housing are more inelastic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decrease, because the demand and supply curves for housing are more inelastic in the long run.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decrease, because the demand and supply curves for housing are more elastic in the long run.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What do economists generally regard rent control to be?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7"/>
              <w:gridCol w:w="8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efficient and equitable way to help low-income 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efficient, but the best way to solve a serious social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highly inefficient way to help low-income households raise their standard of living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efficient way to allocate housing, but not a good way to help low-income households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In the housing market, what effect do rent controls have on quantity supplied and quantity demanded?</w:t>
            </w:r>
          </w:p>
          <w:tbl>
            <w:tblPr>
              <w:tblStyle w:val="5"/>
              <w:tblW w:w="64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causes both to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causes quantity supplied to fall and quantity demanded to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causes quantity supplied to rise and quantity demanded to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causes both to rise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6-5</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39"/>
              </w:rPr>
              <w:drawing>
                <wp:inline distT="0" distB="0" distL="114300" distR="114300">
                  <wp:extent cx="4733925" cy="1914525"/>
                  <wp:effectExtent l="0" t="0" r="3175" b="31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1"/>
                          <a:stretch>
                            <a:fillRect/>
                          </a:stretch>
                        </pic:blipFill>
                        <pic:spPr>
                          <a:xfrm>
                            <a:off x="0" y="0"/>
                            <a:ext cx="4733925" cy="1914525"/>
                          </a:xfrm>
                          <a:prstGeom prst="rect">
                            <a:avLst/>
                          </a:prstGeom>
                          <a:noFill/>
                          <a:ln w="9525">
                            <a:noFill/>
                          </a:ln>
                        </pic:spPr>
                      </pic:pic>
                    </a:graphicData>
                  </a:graphic>
                </wp:inline>
              </w:drawing>
            </w:r>
            <w:r>
              <w:br w:type="textWrapping"/>
            </w:r>
            <w:r>
              <w:br w:type="textWrapping"/>
            </w:r>
            <w:r>
              <w:rPr>
                <w:position w:val="-162"/>
              </w:rPr>
              <w:drawing>
                <wp:inline distT="0" distB="0" distL="114300" distR="114300">
                  <wp:extent cx="4791075" cy="2209800"/>
                  <wp:effectExtent l="0" t="0" r="952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a:stretch>
                            <a:fillRect/>
                          </a:stretch>
                        </pic:blipFill>
                        <pic:spPr>
                          <a:xfrm>
                            <a:off x="0" y="0"/>
                            <a:ext cx="4791075" cy="22098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Refer to Figure 6-5. Which panel best represents a binding rent control in the short run?</w:t>
            </w:r>
          </w:p>
          <w:tbl>
            <w:tblPr>
              <w:tblStyle w:val="5"/>
              <w:tblW w:w="18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Refer to Figure 6-5. Which panel best represent a binding rent control in the long run?</w:t>
            </w:r>
          </w:p>
          <w:tbl>
            <w:tblPr>
              <w:tblStyle w:val="5"/>
              <w:tblW w:w="18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What is NOT a mechanism of rationing used by landlords in cities with rent control?</w:t>
            </w:r>
          </w:p>
          <w:tbl>
            <w:tblPr>
              <w:tblStyle w:val="5"/>
              <w:tblW w:w="31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tenants without children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race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bribes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Under rent control, how does bribery act as a mechanism?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3"/>
              <w:gridCol w:w="80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bringing the total price of an apartment (including the bribe) closer to the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allocating housing to the individuals in the market most in need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forcing the total price of an apartment (including the bribe) to be less than the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allocating housing to the most deserving tenants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Under rent control, what can tenants expect?</w:t>
            </w:r>
          </w:p>
          <w:tbl>
            <w:tblPr>
              <w:tblStyle w:val="5"/>
              <w:tblW w:w="4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rent and higher quality housing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rent and lower quality housing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rent and higher quality housing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rent and lower quality housing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Under rent control, landlords cease to be responsive to tenants' concerns about the quality of the housing. Why is this?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8"/>
              <w:gridCol w:w="8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With shortages and waiting lists, landlords have no incentive to maintain and improve their properties.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Landlords know they can never please their tenants.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law no longer requires landlords to maintain their buildings.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Quality of housing becomes the government's responsibility.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Why are apartment owners less responsive to tenants' concerns about housing quality under rent control?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7"/>
              <w:gridCol w:w="80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With shortages and waiting lists, apartment owners have an incentive to maintain and improve their property.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Apartment owners know they can never please their tenants.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law no longer requires apartment owners to maintain their buildings.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Apartment owners can convert their buildings into condos.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Which of the following is a result of government-imposed rent controls?</w:t>
            </w:r>
          </w:p>
          <w:tbl>
            <w:tblPr>
              <w:tblStyle w:val="5"/>
              <w:tblW w:w="46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new apartments offered for rent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maintenance provided by landlords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bribery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quality housing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One economist has argued that rent control is "the best way to destroy a city, other than bombing." Why would an economist agree with this?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fears that low rents will cause low-income people to move into the city, reducing the quality of life for other people.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fears that rent control will benefit landlords at the expense of tenants, increasing inequality in the 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fears that rent controls will cause a construction boom, which will make the city crowded and more polluted.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fears that rent control will eliminate the incentive to maintain buildings, leading to a deterioration of the city.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Which principle is illustrated by the long-run effects of rent controls?</w:t>
            </w:r>
          </w:p>
          <w:tbl>
            <w:tblPr>
              <w:tblStyle w:val="5"/>
              <w:tblW w:w="73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Society faces a short-run tradeoff between unemployment and inflation.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of something is what you give up to get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respond to incentives.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can sometimes improve on market outcomes.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When is a price floor binding?</w:t>
            </w:r>
          </w:p>
          <w:tbl>
            <w:tblPr>
              <w:tblStyle w:val="5"/>
              <w:tblW w:w="54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is higher than the equilibrium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is lower than the equilibrium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is equal to the equilibrium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is set by the government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With a binding price floor, what will the market price be?</w:t>
            </w:r>
          </w:p>
          <w:tbl>
            <w:tblPr>
              <w:tblStyle w:val="5"/>
              <w:tblW w:w="72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than the price floor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than the price floor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the difference between price floor and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the difference between price floor and the market equilibrium.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Where does a binding price floor in a market set price, and with what effect?</w:t>
            </w:r>
          </w:p>
          <w:tbl>
            <w:tblPr>
              <w:tblStyle w:val="5"/>
              <w:tblW w:w="48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above equilibrium price, causing a shortage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above equilibrium price, causing a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below equilibrium price, causing a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below equilibrium price, causing a shortage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When is a price floor NOT binding?</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price floor is higher than the equilibrium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price floor is lower than the equilibrium market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people are willing to buy less when the price floor is imposed than they did before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sets 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What does a binding price floor cause?</w:t>
            </w:r>
          </w:p>
          <w:tbl>
            <w:tblPr>
              <w:tblStyle w:val="5"/>
              <w:tblW w:w="37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excess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drop in the equilibrium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6-6</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34"/>
              </w:rPr>
              <w:drawing>
                <wp:inline distT="0" distB="0" distL="114300" distR="114300">
                  <wp:extent cx="4495800" cy="1847850"/>
                  <wp:effectExtent l="0" t="0" r="0" b="635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pic:cNvPicPr>
                        </pic:nvPicPr>
                        <pic:blipFill>
                          <a:blip r:embed="rId13"/>
                          <a:stretch>
                            <a:fillRect/>
                          </a:stretch>
                        </pic:blipFill>
                        <pic:spPr>
                          <a:xfrm>
                            <a:off x="0" y="0"/>
                            <a:ext cx="4495800" cy="1847850"/>
                          </a:xfrm>
                          <a:prstGeom prst="rect">
                            <a:avLst/>
                          </a:prstGeom>
                          <a:noFill/>
                          <a:ln w="9525">
                            <a:noFill/>
                          </a:ln>
                        </pic:spPr>
                      </pic:pic>
                    </a:graphicData>
                  </a:graphic>
                </wp:inline>
              </w:drawing>
            </w:r>
            <w:r>
              <w:br w:type="textWrapping"/>
            </w:r>
            <w:r>
              <w:rPr>
                <w:position w:val="-137"/>
              </w:rPr>
              <w:drawing>
                <wp:inline distT="0" distB="0" distL="114300" distR="114300">
                  <wp:extent cx="4686300" cy="1885950"/>
                  <wp:effectExtent l="0" t="0" r="0" b="6350"/>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14"/>
                          <a:stretch>
                            <a:fillRect/>
                          </a:stretch>
                        </pic:blipFill>
                        <pic:spPr>
                          <a:xfrm>
                            <a:off x="0" y="0"/>
                            <a:ext cx="4686300" cy="18859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Refer to Figure 6-6. Which of the above figures represent a proper price control for the wheat market?</w:t>
            </w:r>
          </w:p>
          <w:tbl>
            <w:tblPr>
              <w:tblStyle w:val="5"/>
              <w:tblW w:w="18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panel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Refer to Figure 6-6. In panel (b), what will happen at the actual price?</w:t>
            </w:r>
          </w:p>
          <w:tbl>
            <w:tblPr>
              <w:tblStyle w:val="5"/>
              <w:tblW w:w="47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a shortage of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equilibrium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a surplus of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an excess demand for wheat.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6-7</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47"/>
              </w:rPr>
              <w:drawing>
                <wp:inline distT="0" distB="0" distL="114300" distR="114300">
                  <wp:extent cx="2171700" cy="2019300"/>
                  <wp:effectExtent l="0" t="0" r="0" b="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pic:cNvPicPr>
                            <a:picLocks noChangeAspect="1"/>
                          </pic:cNvPicPr>
                        </pic:nvPicPr>
                        <pic:blipFill>
                          <a:blip r:embed="rId15"/>
                          <a:stretch>
                            <a:fillRect/>
                          </a:stretch>
                        </pic:blipFill>
                        <pic:spPr>
                          <a:xfrm>
                            <a:off x="0" y="0"/>
                            <a:ext cx="2171700"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Refer to Figure 6-7. If the government imposes a binding price floor of $5.00 in this market, what is the result?</w:t>
            </w:r>
          </w:p>
          <w:tbl>
            <w:tblPr>
              <w:tblStyle w:val="5"/>
              <w:tblW w:w="29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15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20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surplus of 35 units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shortage of 20 units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Refer to Figure 6-7. At which price would a binding price floor exist?</w:t>
            </w:r>
          </w:p>
          <w:tbl>
            <w:tblPr>
              <w:tblStyle w:val="5"/>
              <w:tblW w:w="29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 price above $6.00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What is the most likely result of the imposition of a price floor in the market for rental cars?</w:t>
            </w:r>
          </w:p>
          <w:tbl>
            <w:tblPr>
              <w:tblStyle w:val="5"/>
              <w:tblW w:w="60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gasoline given to people as an incentive to rent a car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poor engine maintenance in rental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accumulation of dirt in the interior of rental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slow replacement of old rental cars with new ones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Which statement is the best explanation for the imposition of a price floor in the market for corn?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Policymakers have studied the effects of the price floor carefully and recognize that the price floor is advantageous for society as a whole.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and sellers of corn have agreed that the price floor is good for both of them and have therefore pressured policymakers into enacting the price floor.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of corn, recognizing that the price floor is good for them, have pressured policymakers into enacting the price floor.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of corn, recognizing that the price floor is good for them, have pressured policymakers into enacting the price floor.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What is the minimum wage an example of?</w:t>
            </w:r>
          </w:p>
          <w:tbl>
            <w:tblPr>
              <w:tblStyle w:val="5"/>
              <w:tblW w:w="46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ceiling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price floor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free-market process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efficient labour allocation mechanism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What do minimum-wage laws dictate?</w:t>
            </w:r>
          </w:p>
          <w:tbl>
            <w:tblPr>
              <w:tblStyle w:val="5"/>
              <w:tblW w:w="52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average price employers must pay for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highest price employers may pay for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lowest price employers may pay for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quality of labour that must be supplied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Why was the minimum wage instituted?</w:t>
            </w:r>
          </w:p>
          <w:tbl>
            <w:tblPr>
              <w:tblStyle w:val="5"/>
              <w:tblW w:w="68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ensure workers a middle-class standard of living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ensure workers 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ensure workers a minimally adequate standard of living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ensure workers unemployment compensation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In Canada, when minimum wage laws are established, what must employers do?</w:t>
            </w:r>
          </w:p>
          <w:tbl>
            <w:tblPr>
              <w:tblStyle w:val="5"/>
              <w:tblW w:w="75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pay the going (equilibrium) wage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pay a wage equal to or higher than the minimum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hire a minimum number of employees that is set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hire only those workers who will work for the established minimum wage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Do minimum-wage laws in Canada vary by provinces?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All provinces have legislation that establishes the same minimum wage as the federal law.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All provinces have legislation that establishes different minimum-wage rates.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The federal law has set lower minimum-wage rates in all territories.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The federal law has set higher minimum-wage rates for inexperienced workers across all provinces.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Which parties determine the supply and the demand for labour?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7"/>
              <w:gridCol w:w="8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determine the supply of labour, and firms determine the demand for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determine the demand for labour, and firms determine the supply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determine the supply of labour, and government determines the demand for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determines the supply of labour, and firms determine the demand for labour.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What will a minimum wage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alter both the quantity demanded and quantity supplied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affect only the quantity of labour firms will demand at the higher wage, but does not affect the quantity supplied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have no effect on the quantity demanded or quantity supplied of labour since the equilibrium wage will not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cause only temporary unemployment, since the market will adjust and eliminate the surplus of workers.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What results when the minimum wage is above the equilibrium wage?</w:t>
            </w:r>
          </w:p>
          <w:tbl>
            <w:tblPr>
              <w:tblStyle w:val="5"/>
              <w:tblW w:w="76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demanded of labour will be greater than the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demanded of labour will equal to the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demanded of labour will be less than the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Anyone who wants a job at the minimum wage can find one.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Which is the most likely result of imposing a minimum wage above a market's equilibrium wage?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supplied of labour will be greater than the quantity demanded of labour, and unemployment will occur.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demanded of labour will be greater than the quantity supplied of labour, and unemployment will occur.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supplied of labour will be greater than the quantity demanded of labour, and a shortage of workers will occur.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demanded of labour will be greater than the quantity supplied of labour, and a shortage of workers will occur.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What will happen if a newly imposed minimum wage is set above the equilibrium wage in a labour market?</w:t>
            </w:r>
          </w:p>
          <w:tbl>
            <w:tblPr>
              <w:tblStyle w:val="5"/>
              <w:tblW w:w="76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wage in the market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 worker who is earning a wage below the minimum will be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workers will get a raise and some workers will lose their jobs.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earning more than the minimum wage will be worse off.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Why are workers with high skills and much experience not affected by the minimum wage?</w:t>
            </w:r>
          </w:p>
          <w:tbl>
            <w:tblPr>
              <w:tblStyle w:val="5"/>
              <w:tblW w:w="65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belong to unions.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not legally guaranteed the minimum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generally self-employed and pay themselves a salary.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Their equilibrium wages are well above the minimum wage.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Upon whom does a minimum wage have its greatest impact?</w:t>
            </w:r>
          </w:p>
          <w:tbl>
            <w:tblPr>
              <w:tblStyle w:val="5"/>
              <w:tblW w:w="24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older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male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female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teenage workers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What do the equilibrium wages of teenagers tend to be, and why?</w:t>
            </w:r>
          </w:p>
          <w:tbl>
            <w:tblPr>
              <w:tblStyle w:val="5"/>
              <w:tblW w:w="81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 because teenagers are among the least skilled and least experienced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 because teenagers are among the strongest and most energetic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 because most teenagers live at home and do not require high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 because teenagers tend to join unions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What have researchers found will happen after a 10 percent increase in the minimum wage?</w:t>
            </w:r>
          </w:p>
          <w:tbl>
            <w:tblPr>
              <w:tblStyle w:val="5"/>
              <w:tblW w:w="68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Teen employment falls by 1 to 3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young adults aged 20-25 employment falls by 1 to 3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Teen employment rises by 1 to 3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young adults aged 20-25  employment rises by 1 to 3 percent.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What do advocates of the minimum wage believe, in general?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8"/>
              <w:gridCol w:w="8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no adverse effects of minimum-wage laws.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Adverse effects are small, and generally a higher minimum wage makes the poor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minimum wage is the answer to society's economic problems.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system should be replaced by central economic planning, in accordance with socialist principles.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Which argument would opponents of the minimum wage NOT put forward?</w:t>
            </w:r>
          </w:p>
          <w:tbl>
            <w:tblPr>
              <w:tblStyle w:val="5"/>
              <w:tblW w:w="58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encourages teenage dropouts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causes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prevents on-the-job training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targets only those with incomes below the poverty line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What is NOT a function of prices in a market system?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Prices have the crucial role of balancing supply and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Prices send signals to buyers and sellers to help them make rational economic decisions.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Prices coordinate economic activity.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Prices make an equitable distribution of goods and services among consumers possible.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What happens when government imposes price ceilings and floors in a market?</w:t>
            </w:r>
          </w:p>
          <w:tbl>
            <w:tblPr>
              <w:tblStyle w:val="5"/>
              <w:tblW w:w="48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no longer serves as a rationing device.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 in the market is increased.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Shortages and surpluses are eliminated.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and sellers are both better off.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Do price controls help those they are designed to help?</w:t>
            </w:r>
          </w:p>
          <w:tbl>
            <w:tblPr>
              <w:tblStyle w:val="5"/>
              <w:tblW w:w="66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Price controls always help those they are designed to help.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Price controls often help those they are designed to help.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Price controls often hurt those they are designed to help.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Price controls always hurt those they are designed to help.</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What do we know about price controls imposed by policymakers?</w:t>
            </w:r>
          </w:p>
          <w:tbl>
            <w:tblPr>
              <w:tblStyle w:val="5"/>
              <w:tblW w:w="7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often harm those they are trying to help.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designed to provide more stability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allow the market to equate quantity demanded and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improve market efficiency but may also cause greater inequity.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Unlike minimum-wage laws, what do wage subsidies do?</w:t>
            </w:r>
          </w:p>
          <w:tbl>
            <w:tblPr>
              <w:tblStyle w:val="5"/>
              <w:tblW w:w="81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discourage firms from hiring the working poor.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cause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help only wealthy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0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raise living standards of the working poor without creating unemployment.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What is one advantage of rent subsidies over rent control?</w:t>
            </w:r>
          </w:p>
          <w:tbl>
            <w:tblPr>
              <w:tblStyle w:val="5"/>
              <w:tblW w:w="52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Rent subsidies do not lead to housing shortages.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Rent subsidies reduce the demand for housing.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Rent subsidies will not lead to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Rent subsidies cause rent prices to be lower.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What is one disadvantage of government subsidies over price controls?</w:t>
            </w:r>
          </w:p>
          <w:tbl>
            <w:tblPr>
              <w:tblStyle w:val="5"/>
              <w:tblW w:w="73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Subsidies cause disequilibrium in the market in which they are imposed.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Subsidies require higher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Subsidies cause lower prices to suppliers.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Subsidies cause unemployment.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What methods are available to raise revenue by levels of governments?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5"/>
              <w:gridCol w:w="8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governments, federal, provincial, and local, rely on taxes to raise revenue for public purposes.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Federal and provincial governments use taxes to raise revenue, but local governments use borrowing.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Federal and local governments use taxes to raise revenue, but provincial governments use borrowing.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Provincial and local governments use taxes to raise revenue, but the federal government uses borrowing.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What does the term “tax incidence” refer to?</w:t>
            </w:r>
          </w:p>
          <w:tbl>
            <w:tblPr>
              <w:tblStyle w:val="5"/>
              <w:tblW w:w="69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2008 reduction in the GST rate from 6% to 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flat tax movement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division of the tax burden between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division of the tax burden between sales taxes and income taxes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Where is the initial effect of a tax on the buyers of a good?</w:t>
            </w:r>
          </w:p>
          <w:tbl>
            <w:tblPr>
              <w:tblStyle w:val="5"/>
              <w:tblW w:w="44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supply of that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demand for that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equilibrium quantity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equilibrium price of the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If a tax is imposed on the buyer of a product, how will the demand curve shift?</w:t>
            </w:r>
          </w:p>
          <w:tbl>
            <w:tblPr>
              <w:tblStyle w:val="5"/>
              <w:tblW w:w="49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 by the amount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 by the amount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downward by less than the amount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upward by more than the amount of the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What will happen if a tax is placed on skateboard buyers?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will shift upward, causing equilibrium price to rise and equilibrium quantity to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will shift upward, causing both equilibrium price and quantity to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will shift downward, causing equilibrium price to fall and equilibrium quantity to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will shift downward, causing both equilibrium price and quantity to fall.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Assume that the demand and supply curves for electric cars are elastic. If the government imposes a $500 tax on the buyer of each electric car, what can we assume will happen to the price of an electric car?</w:t>
            </w:r>
          </w:p>
          <w:tbl>
            <w:tblPr>
              <w:tblStyle w:val="5"/>
              <w:tblW w:w="84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price of an electric car will decrease by less than $500.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price of an electric car will decrease by exactly $500.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price of an electric car will decrease by more than $500.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price of an electric car will not change since both curves are 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6-8</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62"/>
              </w:rPr>
              <w:drawing>
                <wp:inline distT="0" distB="0" distL="114300" distR="114300">
                  <wp:extent cx="2352675" cy="2209800"/>
                  <wp:effectExtent l="0" t="0" r="9525" b="0"/>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pic:cNvPicPr>
                        </pic:nvPicPr>
                        <pic:blipFill>
                          <a:blip r:embed="rId16"/>
                          <a:stretch>
                            <a:fillRect/>
                          </a:stretch>
                        </pic:blipFill>
                        <pic:spPr>
                          <a:xfrm>
                            <a:off x="0" y="0"/>
                            <a:ext cx="2352675" cy="22098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Refer to Figure 6-8. What is the equilibrium price in the market before the tax is imposed?</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Refer to Figure 6-8. What is the price buyers will pay after the tax is imposed?</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Refer to Figure 6-8. What is the price sellers receive after the tax is imposed?</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Refer to Figure 6-8. What is the amount of the tax imposed in this market?</w:t>
            </w:r>
          </w:p>
          <w:tbl>
            <w:tblPr>
              <w:tblStyle w:val="5"/>
              <w:tblW w:w="22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 per unit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Refer to Figure 6-8. What is the share of the tax burden that buyers would pay?</w:t>
            </w:r>
          </w:p>
          <w:tbl>
            <w:tblPr>
              <w:tblStyle w:val="5"/>
              <w:tblW w:w="22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 per unit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Refer to Figure 6-8. What is the share of the tax burden that sellers would pay?</w:t>
            </w:r>
          </w:p>
          <w:tbl>
            <w:tblPr>
              <w:tblStyle w:val="5"/>
              <w:tblW w:w="22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per unit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 per unit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6-9</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56"/>
              </w:rPr>
              <w:drawing>
                <wp:inline distT="0" distB="0" distL="114300" distR="114300">
                  <wp:extent cx="2486025" cy="2133600"/>
                  <wp:effectExtent l="0" t="0" r="3175" b="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17"/>
                          <a:stretch>
                            <a:fillRect/>
                          </a:stretch>
                        </pic:blipFill>
                        <pic:spPr>
                          <a:xfrm>
                            <a:off x="0" y="0"/>
                            <a:ext cx="2486025" cy="21336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Refer to Figure 6-9. What is the price buyers will pay after the tax is imposed?</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Refer to Figure 6-9. What is the price sellers receive after the tax is imposed?</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Refer to Figure 6-9. What is the amount of the tax per unit imposed in this market?</w:t>
            </w:r>
          </w:p>
          <w:tbl>
            <w:tblPr>
              <w:tblStyle w:val="5"/>
              <w:tblW w:w="1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Refer to Figure 6-9. What is the share of the tax burden per unit that buyers would pay?</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Refer to Figure 6-9. What is the share of the tax burden per unit that sellers would pay?</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If buyers are required to pay a $0.20 tax per bag on jelly beans, how will the demand for jelly beans shift?</w:t>
            </w:r>
          </w:p>
          <w:tbl>
            <w:tblPr>
              <w:tblStyle w:val="5"/>
              <w:tblW w:w="30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 by $0.10 per bag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 by $0.20 per bag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 by $0.20 per bag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 by $0.10 per bag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What effect does a tax on buyers of popcorn have on the popcorn market?</w:t>
            </w:r>
          </w:p>
          <w:tbl>
            <w:tblPr>
              <w:tblStyle w:val="5"/>
              <w:tblW w:w="67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decreases and the size of the popcorn market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decreases and the size of the popcorn market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decreases and the size of the popcorn market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decreases and the size of the popcorn market decreases.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What effect does a tax on buyers of coffee have on the equilibrium price (for buyers) and quantity?</w:t>
            </w:r>
          </w:p>
          <w:tbl>
            <w:tblPr>
              <w:tblStyle w:val="5"/>
              <w:tblW w:w="82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the equilibrium price of coffee and increases the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the equilibrium price of coffee and reduces the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the equilibrium price of coffee and increases the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the equilibrium price of coffee and reduces the equilibrium quantity.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What effect will a tax on the buyers of organic tea have on the prices paid and received?</w:t>
            </w:r>
          </w:p>
          <w:tbl>
            <w:tblPr>
              <w:tblStyle w:val="5"/>
              <w:tblW w:w="75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 pays and the price the seller receives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 pays and the price the seller receives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 pays will rise and the price the seller receives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 pays will fall and the price the seller receives will rise.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If a tax is imposed on the buyers of raw honey, who will bear the burden of the tax?</w:t>
            </w:r>
          </w:p>
          <w:tbl>
            <w:tblPr>
              <w:tblStyle w:val="5"/>
              <w:tblW w:w="54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bear the entire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bear the entire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and sellers share the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bears the entire burden of the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Suppose a tax is imposed on the buyers of a product. On whom will the burden of the tax fall?</w:t>
            </w:r>
          </w:p>
          <w:tbl>
            <w:tblPr>
              <w:tblStyle w:val="5"/>
              <w:tblW w:w="40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buyers or the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buyers and the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buyers or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buyers and the government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What results when a tax is placed on the buyers of soy milk?</w:t>
            </w:r>
          </w:p>
          <w:tbl>
            <w:tblPr>
              <w:tblStyle w:val="5"/>
              <w:tblW w:w="83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size of the soy milk market is reduced.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soy milk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soy milk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soy milk increases, and the equilibrium quantity of milk is unchanged.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When a tax is placed on the buyer of a product, what is the result?</w:t>
            </w:r>
          </w:p>
          <w:tbl>
            <w:tblPr>
              <w:tblStyle w:val="5"/>
              <w:tblW w:w="47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more and sellers receive less.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less and sellers receive less.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more and sellers receive more.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less and sellers receive more.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Any time a tax is placed on the buyers of a product, what will it do to the equilibrium price (to buyers) and quantity?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5"/>
              <w:gridCol w:w="8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reduce the equilibrium price and increase the equilibrium quantity of that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reduce the equilibrium price and equilibrium quantity of that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equilibrium price and equilibrium quantity of that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equilibrium price and reduce the equilibrium quantity of that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If a tax is levied on the seller of a product, what will happen to the demand curve and the supply curve?</w:t>
            </w:r>
          </w:p>
          <w:tbl>
            <w:tblPr>
              <w:tblStyle w:val="5"/>
              <w:tblW w:w="57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will not change and supply shifts to the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will not change and supply shifts to the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shifts to the left and supply will not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shifts to the right and supply will not change.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What will a tax placed on the seller of a product do to the equilibrium price and quantity?</w:t>
            </w:r>
          </w:p>
          <w:tbl>
            <w:tblPr>
              <w:tblStyle w:val="5"/>
              <w:tblW w:w="64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raise equilibrium price and lower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raise both equilibrium price and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lower equilibrium price and raise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lower both equilibrium price and quantity.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What does a tax placed on the seller of a good do to the price paid and received?</w:t>
            </w:r>
          </w:p>
          <w:tbl>
            <w:tblPr>
              <w:tblStyle w:val="5"/>
              <w:tblW w:w="67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raises the price buyers pay and lowers the price sellers receive.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lowers the price buyers pay and raises the price sellers receive.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raises both the price buyers pay and the price sellers receive.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lowers both the price buyers pay and the price sellers receive.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What results when a tax is placed on the sellers of a product?</w:t>
            </w:r>
          </w:p>
          <w:tbl>
            <w:tblPr>
              <w:tblStyle w:val="5"/>
              <w:tblW w:w="69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size of the market is reduced.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the product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the product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the product falls and the quantity demanded increases.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6-10</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61"/>
              </w:rPr>
              <w:drawing>
                <wp:inline distT="0" distB="0" distL="114300" distR="114300">
                  <wp:extent cx="2343150" cy="2200275"/>
                  <wp:effectExtent l="0" t="0" r="6350" b="9525"/>
                  <wp:docPr id="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3"/>
                          <pic:cNvPicPr>
                            <a:picLocks noChangeAspect="1"/>
                          </pic:cNvPicPr>
                        </pic:nvPicPr>
                        <pic:blipFill>
                          <a:blip r:embed="rId18"/>
                          <a:stretch>
                            <a:fillRect/>
                          </a:stretch>
                        </pic:blipFill>
                        <pic:spPr>
                          <a:xfrm>
                            <a:off x="0" y="0"/>
                            <a:ext cx="2343150" cy="22002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Refer to Figure 6-10. What is the equilibrium price in the market before the tax is imposed?</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Refer to Figure 6-10. What is the equilibrium price in the market after the tax is imposed?</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Refer to Figure 6-10. What is the price buyers will pay after the tax is imposed?</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Refer to Figure 6-10. What is the price sellers receive after the tax is imposed?</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Refer to Figure 6-10. What is the amount of the tax per unit imposed in this market?</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Refer to Figure 6-10. What is the share of the tax burden per unit that buyers would pay?</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Refer to Figure 6-10. What is the share of the tax burden per unit that sellers would pay?</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What is the impact of a tax on sellers of BBQs?</w:t>
            </w:r>
          </w:p>
          <w:tbl>
            <w:tblPr>
              <w:tblStyle w:val="5"/>
              <w:tblW w:w="62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leads sellers to supply a smaller quantity at every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leads buyers to demand a smaller quantity at every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leads sellers to supply a larger quantity at every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leads buyers to demand a larger quantity at every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What effect will a tax of $0.10 per bar on sellers of Caramelt candy bars have?</w:t>
            </w:r>
          </w:p>
          <w:tbl>
            <w:tblPr>
              <w:tblStyle w:val="5"/>
              <w:tblW w:w="73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of Caramelt candy bars bar will shift down by $0.10.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of Caramelt candy bars bar will shift up by $0.10.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of Caramelt candy bars bar will shift down by $0.10.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of Caramelt candy bars bar will shift up by $0.10.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What effect will a tax on sellers of cellphones have on the cell phone market?</w:t>
            </w:r>
          </w:p>
          <w:tbl>
            <w:tblPr>
              <w:tblStyle w:val="5"/>
              <w:tblW w:w="71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reduce the size of the cellphone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size of the cellphone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price of cellphones, but not the size of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the price of cellphones, but not the size of the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What effect will a tax on sellers of hockey skates have on equilibrium price and quantity?</w:t>
            </w:r>
          </w:p>
          <w:tbl>
            <w:tblPr>
              <w:tblStyle w:val="5"/>
              <w:tblW w:w="82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reduce the equilibrium price of tires and increase the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reduce the equilibrium price of tires and reduce the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equilibrium price of tires and increase the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equilibrium price of tires and reduce the equilibrium quantity.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What effect will a tax on sellers of trampolines have on the price the buyers pay and the effective price the sellers receive?</w:t>
            </w:r>
          </w:p>
          <w:tbl>
            <w:tblPr>
              <w:tblStyle w:val="5"/>
              <w:tblW w:w="84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buyers pay and the effective price the sellers receive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buyers pay and the effective price the sellers receive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buyers pay will rise, and the effective price the sellers receive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buyers pay will fall, and the effective price the sellers receive will rise.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What results from a tax placed on the sellers of blueberries?</w:t>
            </w:r>
          </w:p>
          <w:tbl>
            <w:tblPr>
              <w:tblStyle w:val="5"/>
              <w:tblW w:w="75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costs, lowers profit, and shifts supply to the left (upward).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costs, lowers profit, and shifts supply to the right (downward).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costs, raises profit, and shifts supply to the left (upward).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costs, lowers profit, and shifts supply to the right (downward).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How will a $4.00 per unit tax placed on the sellers of mailboxes shift the supply curve?</w:t>
            </w:r>
          </w:p>
          <w:tbl>
            <w:tblPr>
              <w:tblStyle w:val="5"/>
              <w:tblW w:w="40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left (upward) by exactly $4.00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left (upward) by  $2.00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right (downward) by exactly $4.00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right (downward) by  $2.00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How is a tax on lemonade divided when it is placed on the sellers of lemonade?</w:t>
            </w:r>
          </w:p>
          <w:tbl>
            <w:tblPr>
              <w:tblStyle w:val="5"/>
              <w:tblW w:w="86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sellers pay the entire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buyers pay the entire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and sellers share the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burden of the tax will always be equally divided between the buyer and the seller.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When is the tax incidence the same as who ultimately bears the tax?</w:t>
            </w:r>
          </w:p>
          <w:tbl>
            <w:tblPr>
              <w:tblStyle w:val="5"/>
              <w:tblW w:w="74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tax is levied on the buyer and the demand is 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tax is levied on the buyer and the supply is 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tax is levied on the seller and the demand is perfectly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tax is levied on the seller and the supply is perfectly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What does the tax incidence depend on?</w:t>
            </w:r>
          </w:p>
          <w:tbl>
            <w:tblPr>
              <w:tblStyle w:val="5"/>
              <w:tblW w:w="55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entire tax is levied on the buyers or the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regulations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forces of supply and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size of the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6-11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234"/>
              </w:rPr>
              <w:drawing>
                <wp:inline distT="0" distB="0" distL="114300" distR="114300">
                  <wp:extent cx="3086100" cy="3124200"/>
                  <wp:effectExtent l="0" t="0" r="0" b="0"/>
                  <wp:docPr id="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4"/>
                          <pic:cNvPicPr>
                            <a:picLocks noChangeAspect="1"/>
                          </pic:cNvPicPr>
                        </pic:nvPicPr>
                        <pic:blipFill>
                          <a:blip r:embed="rId19"/>
                          <a:stretch>
                            <a:fillRect/>
                          </a:stretch>
                        </pic:blipFill>
                        <pic:spPr>
                          <a:xfrm>
                            <a:off x="0" y="0"/>
                            <a:ext cx="3086100" cy="31242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Refer to Figure 6-11. In which market will the majority of a tax be paid by the buyer?</w:t>
            </w:r>
          </w:p>
          <w:tbl>
            <w:tblPr>
              <w:tblStyle w:val="5"/>
              <w:tblW w:w="1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Refer to Figure 6-11. In which market will the majority of a tax be paid by the seller?</w:t>
            </w:r>
          </w:p>
          <w:tbl>
            <w:tblPr>
              <w:tblStyle w:val="5"/>
              <w:tblW w:w="1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Refer to Figure 6-11. In which markets will the tax be most equally divided between the buyer and the seller?</w:t>
            </w:r>
          </w:p>
          <w:tbl>
            <w:tblPr>
              <w:tblStyle w:val="5"/>
              <w:tblW w:w="26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(a) and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(b) and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(c) and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(d) and (a)</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6-12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62"/>
              </w:rPr>
              <w:drawing>
                <wp:inline distT="0" distB="0" distL="114300" distR="114300">
                  <wp:extent cx="2286000" cy="2209800"/>
                  <wp:effectExtent l="0" t="0" r="0" b="0"/>
                  <wp:docPr id="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5"/>
                          <pic:cNvPicPr>
                            <a:picLocks noChangeAspect="1"/>
                          </pic:cNvPicPr>
                        </pic:nvPicPr>
                        <pic:blipFill>
                          <a:blip r:embed="rId20"/>
                          <a:stretch>
                            <a:fillRect/>
                          </a:stretch>
                        </pic:blipFill>
                        <pic:spPr>
                          <a:xfrm>
                            <a:off x="0" y="0"/>
                            <a:ext cx="2286000" cy="22098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Refer to Figure 6-12. What is the equilibrium price and quantity before the tax is imposed?</w:t>
            </w:r>
          </w:p>
          <w:tbl>
            <w:tblPr>
              <w:tblStyle w:val="5"/>
              <w:tblW w:w="1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 and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 and Q1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Refer to Figure 6-12. What are the prices for buyers and sellers after the tax is imposed?</w:t>
            </w:r>
          </w:p>
          <w:tbl>
            <w:tblPr>
              <w:tblStyle w:val="5"/>
              <w:tblW w:w="43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P0 and sellers receive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P2 and sellers receive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P2 and sellers receive P0.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P1 and sellers receive P1.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Refer to Figure 6-12. What is the per-unit burden of the tax on buyers?</w:t>
            </w:r>
          </w:p>
          <w:tbl>
            <w:tblPr>
              <w:tblStyle w:val="5"/>
              <w:tblW w:w="22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minus P0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minus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minus P0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Q1 minus Q0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Refer to Figure 6-12. What is the per-unit burden of the tax on the sellers?</w:t>
            </w:r>
          </w:p>
          <w:tbl>
            <w:tblPr>
              <w:tblStyle w:val="5"/>
              <w:tblW w:w="22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minus P0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minus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minus P0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Q1 minus Q0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Refer to Figure 6-12. What is the amount of the tax per unit imposed?</w:t>
            </w:r>
          </w:p>
          <w:tbl>
            <w:tblPr>
              <w:tblStyle w:val="5"/>
              <w:tblW w:w="22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minus P0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minus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minus P0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Q1 minus Q0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6-13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56"/>
              </w:rPr>
              <w:drawing>
                <wp:inline distT="0" distB="0" distL="114300" distR="114300">
                  <wp:extent cx="2486025" cy="2133600"/>
                  <wp:effectExtent l="0" t="0" r="3175" b="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pic:cNvPicPr>
                        </pic:nvPicPr>
                        <pic:blipFill>
                          <a:blip r:embed="rId21"/>
                          <a:stretch>
                            <a:fillRect/>
                          </a:stretch>
                        </pic:blipFill>
                        <pic:spPr>
                          <a:xfrm>
                            <a:off x="0" y="0"/>
                            <a:ext cx="2486025" cy="21336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Refer to Figure 6-13. What is the equilibrium price before the tax is imposed?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Refer to Figure 6-13. What is the price that will be paid after the tax is imposed?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Refer to Figure 6-13. What is the price sellers receive after the tax is imposed?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Refer to Figure 6-13. What is the per-unit burden of the tax on buyers?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Refer to Figure 6-13. What is the per-unit burden of the tax on the sellers?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Refer to Figure 6-13. What is the amount of the tax per unit imposed?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If a tax is imposed on a market with inelastic demand, how is the burden of the tax distributed?</w:t>
            </w:r>
          </w:p>
          <w:tbl>
            <w:tblPr>
              <w:tblStyle w:val="5"/>
              <w:tblW w:w="72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bear most of the burden of the tax if the supply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will bear most of the burden of the tax if the supply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bear most of the burden of the tax if the supply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will bear most of the burden of the tax if the supply is inelastic.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When will buyers of a product pay the majority of a tax placed on a product?</w:t>
            </w:r>
          </w:p>
          <w:tbl>
            <w:tblPr>
              <w:tblStyle w:val="5"/>
              <w:tblW w:w="5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supply is more elastic than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more elastic than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tax is placed on the seller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tax is placed on the buyer of the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If a tax is imposed on a market with inelastic supply, how is the burden of the tax distributed?</w:t>
            </w:r>
          </w:p>
          <w:tbl>
            <w:tblPr>
              <w:tblStyle w:val="5"/>
              <w:tblW w:w="7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bear most of the burden of the tax if the demand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will bear most of the burden of the tax if the demand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bear most of the burden of the tax if the demand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will bear most of the burden of the tax if the demand is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On which side of the market does a tax burden fall most heavily?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7"/>
              <w:gridCol w:w="80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burden falls most heavily on the side of the market that is more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burden falls most heavily on the side of the market that is more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burden falls most heavily on the side of the market that is closer to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burden falls most heavily on the side of the market that is closer to perfect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In general, on which side of the market does a tax burden fall more heavily?</w:t>
            </w:r>
          </w:p>
          <w:tbl>
            <w:tblPr>
              <w:tblStyle w:val="5"/>
              <w:tblW w:w="52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side of the market that is 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side of the market that is more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side of the market that is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side of the market that is less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In general, on which side of the market does a tax burden fall?</w:t>
            </w:r>
          </w:p>
          <w:tbl>
            <w:tblPr>
              <w:tblStyle w:val="5"/>
              <w:tblW w:w="6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depends on the supply and demand of that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depends on how lawmakers decide the burden should be placed.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usually falls more heavily on the buyer.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usually falls more heavily on the seller.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Suppose that a tax is placed on theatre tickets. If the seller ends up paying the majority of the tax, what do we know?</w:t>
            </w:r>
          </w:p>
          <w:tbl>
            <w:tblPr>
              <w:tblStyle w:val="5"/>
              <w:tblW w:w="61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is more inelastic than the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is more inelastic than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has placed the tax on the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has placed the tax on the buyer.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Suppose that a tax is placed on music concerts. If the buyer ends up paying the majority of the tax, what do we know?</w:t>
            </w:r>
          </w:p>
          <w:tbl>
            <w:tblPr>
              <w:tblStyle w:val="5"/>
              <w:tblW w:w="61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is more inelastic than the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is more inelastic than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has placed the tax on the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has placed the tax on the buyer.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Suppose that a tax is placed on books. If the buyer pays the majority of the tax, what do we know?</w:t>
            </w:r>
          </w:p>
          <w:tbl>
            <w:tblPr>
              <w:tblStyle w:val="5"/>
              <w:tblW w:w="61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is more inelastic than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is more inelastic than the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has placed the tax on the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has placed the tax on the buyer.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Suppose that a tax is placed on books. If the seller pays the majority of the tax, what do we know?</w:t>
            </w:r>
          </w:p>
          <w:tbl>
            <w:tblPr>
              <w:tblStyle w:val="5"/>
              <w:tblW w:w="61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curve is more inelastic than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is more inelastic than the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has placed the tax on the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has placed the tax on the buyer.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Suppose that the demand for digital picture frames is price elastic and the supply of digital picture frames is price inelastic. By what amount will a tax of $1.00 per frame levied on buyers of picture frames increase the equilibrium price paid by buyers of picture frames?</w:t>
            </w:r>
          </w:p>
          <w:tbl>
            <w:tblPr>
              <w:tblStyle w:val="5"/>
              <w:tblW w:w="44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less than $0.50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more than $0.50 but less than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more than $1.00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Suppose that the demand for digital pianos is price inelastic and the supply of digital pianos is price elastic. By what amount will a tax of $1.00 per frame levied on buyers of picture frames increase the equilibrium price paid by buyers of digital pianos?</w:t>
            </w:r>
          </w:p>
          <w:tbl>
            <w:tblPr>
              <w:tblStyle w:val="5"/>
              <w:tblW w:w="44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less than $0.50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more than $0.50 but less than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more than $1.00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The demand for salt is price inelastic and the supply of salt is price elastic. The demand for caviar is price elastic and the supply of caviar is price inelastic. Suppose that a tax of $1 per kilogram is levied on the sellers of salt and a tax of $1 per kilogram is levied on the buyers of caviar. Who would we expect to have to pay most of these taxes?</w:t>
            </w:r>
          </w:p>
          <w:tbl>
            <w:tblPr>
              <w:tblStyle w:val="5"/>
              <w:tblW w:w="46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sellers of salt and the buyers of caviar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sellers of salt and the sellers of caviar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buyers of salt and the sellers of caviar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buyers of salt and the buyers of caviar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Suppose that the demand for pasta is price inelastic and the supply of pasta is price elastic, and that the demand for gasoline is price inelastic and the supply of gasoline is price elastic. If a tax were levied on the sellers of both of these commodities, who would we expect to have to pay most of the tax?</w:t>
            </w:r>
          </w:p>
          <w:tbl>
            <w:tblPr>
              <w:tblStyle w:val="5"/>
              <w:tblW w:w="43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of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of both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of gaoline and buyers of pasta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of pasta and sellers of gasoline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What is EI an example of?</w:t>
            </w:r>
          </w:p>
          <w:tbl>
            <w:tblPr>
              <w:tblStyle w:val="5"/>
              <w:tblW w:w="23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payroll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sales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farm subsidy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fire insurance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What is a payroll tax?</w:t>
            </w:r>
          </w:p>
          <w:tbl>
            <w:tblPr>
              <w:tblStyle w:val="5"/>
              <w:tblW w:w="82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the wages firms pay their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each firm must pay to the government to hire workers and operate a business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fixed per-worker amount each firm pays to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all wages above minimum wage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What is a key result of a payroll tax?</w:t>
            </w:r>
          </w:p>
          <w:tbl>
            <w:tblPr>
              <w:tblStyle w:val="5"/>
              <w:tblW w:w="85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becomes a tax on low-income households.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becomes a tax on corporations.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places a wedge between the wage that firms pay and the wage that workers receive.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affect equilibrium in labour markets.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When a payroll tax is enacted, what happens to the wage received by workers and the wage paid by firms?</w:t>
            </w:r>
          </w:p>
          <w:tbl>
            <w:tblPr>
              <w:tblStyle w:val="5"/>
              <w:tblW w:w="71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received by workers falls and the wage paid by firms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received by workers and the wage paid by firms both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received by workers rises and the wage paid by firms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received by workers and the wage paid by firms both rise.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What do most labour economists believe about the supply of labour?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1"/>
              <w:gridCol w:w="80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less elastic than demand and therefore firms bear most of the burden of the payroll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less elastic than demand and therefore workers bear most of the burden of the payroll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more elastic than demand and therefore workers bear most of the burden of the payroll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more elastic than demand and therefore firms bear most of the burden of the payroll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Although lawmakers designed the burden of the EI payroll tax to be split evenly between workers and firms, what do labour economists believe?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1"/>
              <w:gridCol w:w="80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labour market is too distorted by the tax and should be eliminated.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bear most of the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Lawmakers may have achieved their goal because statistics show that the tax burden is currently equally divided.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bear most of the burden of the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Market demand is given as QD = 150 – 3P. Market supply is given as QS = 2P + 50.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Market demand is given as QD = 150 – 3P. Market supply is given as QS = 2P + 50.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Market demand is given as QD = 150 – 3P. Market supply is given as QS = 2P + 50.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Market demand is given as QD = 150 – 3P. Market supply is given as QS = 2P + 50.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Market demand is given as QD = 75– 2P. Market supply is given as QS = 3P.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Market demand is given as QD = 75 – 2P. Market supply is given as QS = 3P.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Market demand is given as QD = 75 – 2P. Market supply is given as QS = 3P.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Market demand is given as QD = 75 – 2P. Market supply is given as QS = 3P.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Market demand is given as QD = 120 – 2P. Market supply is given as QS = P + 30.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Market demand is given as QD = 120 – 2P. Market supply is given as QS = P + 30.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Market demand is given as QD = 120 – 2P. Market supply is given as QS = P + 30.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Market demand is given as QD = 120 – 2P. Market supply is given as QS = P + 30.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Market demand is given as QD = 100 – P. Market supply is given as QS = 4P.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Market demand is given as QD = 100 – P. Market supply is given as QS = 4P.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Market demand is given as QD = 100 – P. Market supply is given as QS = 4P.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Market demand is given as QD = 100 – P. Market supply is given as QS = 4P. Which legally imposed price would constitute a binding price ceiling?</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Market demand is given as QD = 30 – P. Market supply is given as QS = 2P.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Market demand is given as QD = 30 – P. Market supply is given as QS = 2P.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Market demand is given as QD = 30 – P. Market supply is given as QS = 2P.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Market demand is given as QD = 30 – P. Market supply is given as QS = 2P.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Market demand is given as QD = 200 – 6P. Market supply is given as QS = 4P.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Market demand is given as QD = 200 – 6P. Market supply is given as QS = 4P.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Market demand is given as QD = 200 – 6P. Market supply is given as QS = 4P.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Market demand is given as QD = 200 – 6P. Market supply is given as QS = 4P.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196. Market demand is given as QD = 45 – P. Market supply is given as QS = P + 15.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197. Market demand is given as QD = 45 – P. Market supply is given as QS = P + 15.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198. Market demand is given as QD = 45 – P. Market supply is given as QS = P + 15.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199. Market demand is given as QD = 45 – P. Market supply is given as QS = P + 15.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Market demand is given as QD = 210 – 5P. Market supply is given as QS = 2P.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201. Market demand is given as QD = 210 – 5P. Market supply is given as QS = 2P.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202. Market demand is given as QD = 140 – 5P. Market supply is given as QS = 2P.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203. Market demand is given as QD = 210 – 5P. Market supply is given as QS = 2P.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204. Market demand is given as QD = 280 – 4P. Market supply is given as QS = 2P + 40.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205. Market demand is given as QD = 280 – 4P. Market supply is given as QS = 2P + 40. Which legally imposed price would constitute a binding price ceiling?</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206. Market demand is given as QD = 280 – 4P. Market supply is given as QS = 2P + 40.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207. Market demand is given as QD = 280 – 4P. Market supply is given as QS = 2P + 40. Which legally imposed price would constitute a binding price floor?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208. Market demand is given as QD = 400 – 2P. Market supply is given as QS = 2P. Which legally imposed price would constitute a binding price ceiling?</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209. Market demand is given as QD = 400 – 2P. Market supply is given as QS = 2P. Which legally imposed price would constitute a binding price ceiling?</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 Market demand is given as QD = 250 – 0.5P. Market supply is given as QS = 2P. Which legally imposed price would constitute a binding price floor?</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211. Market demand is given as QD = 300 - P. Market supply is given as QS = 2P. Which legally imposed price would constitute a binding price floor?</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212. Economic policies often have effects that their architects did not intend or anticipate.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213. Policymakers use taxes both to raise revenue for public purposes and to influence market outcomes.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214. A price ceiling is a legal minimum on the price of a good or service.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215. If a price ceiling of $2 per litre is imposed on gasoline, but the market equilibrium price is $1.50, the price ceiling is a binding constraint on the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216. If a price ceiling is not binding, it will have no effect on the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217. If a price ceiling is below equilibrium price, the quantity demanded will exceed the quantity supplied.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218. Binding price ceilings benefit consumers because they allow consumers to buy all the goods they demand at a lower price.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219. When free markets ration goods with prices, it is both efficient and impersonal.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 After OPEC raised the price of crude oil in world markets, long gas lines in the United States were caused by the higher prices of oil and gas.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221. The housing shortages caused by rent controls are larger in the long run than in the short run because both the supply of housing and the demand for housing are more elastic in the long run.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222. Rent control may lead to lower rents for those who find housing, but the quality of the housing may also be lower.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223. If the equilibrium wage rate is $4 per hour, and the minimum wage is $5.15 per hour, a shortage of labour will exist.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224. A binding minimum wage in a competitive labour market creates unemployment.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225. Most economists are in favour of price controls as a way of allocating resources in the economy.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226. Rent subsidies and wage subsidies are better than price controls at helping the poor because they have no costs associated with them.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227. Economists use the term tax incidence to refer to those who are legally responsible for paying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228. If buyers of a product are required to pay a tax, the demand curve for the product will shift downward by exactly the size of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229. If a tax is imposed on the buyer of a product, the tax incidence will fall entirely on the buyer, causing the buyer to pay more.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230. A government-imposed tax on a market shrinks the size of the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231. A tax on golf clubs will cause the equilibrium market price of golf clubs to increase, and the equilibrium quantity sold to decrease.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232. A tax on sellers shifts the supply curve upward by exactly the size of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233. The incidence of a tax depends on whether the tax is levied on buyers or sellers.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234. Who pays the majority of a tax levied on a product depends on whether the tax is placed on the buyer or the seller.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235. In general, a tax burden falls more heavily on the side of the market that is more inelastic.</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236. Since half of the EI tax is paid by firms, and the other half is paid by workers, the burden of the tax must fall equally on firms and workers.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237. Lawmakers can decide whether the buyer or the seller must send a tax to the government, but they cannot legislate the true burden of a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238. a. Using the graph shown, analyze the effect a $300 price ceiling would have on the market for 10-speed bicycles. Would this be a binding price ceiling?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Using the graph shown, analyze the effect a $700 price floor would have on this market. Would this be a binding price floor?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Why would policymakers choose to impose a price ceiling or price floor?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59"/>
                <w:sz w:val="22"/>
                <w:szCs w:val="22"/>
                <w:rtl w:val="0"/>
              </w:rPr>
              <w:drawing>
                <wp:inline distT="0" distB="0" distL="114300" distR="114300">
                  <wp:extent cx="2247900" cy="2162175"/>
                  <wp:effectExtent l="0" t="0" r="0" b="9525"/>
                  <wp:docPr id="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7"/>
                          <pic:cNvPicPr>
                            <a:picLocks noChangeAspect="1"/>
                          </pic:cNvPicPr>
                        </pic:nvPicPr>
                        <pic:blipFill>
                          <a:blip r:embed="rId22"/>
                          <a:stretch>
                            <a:fillRect/>
                          </a:stretch>
                        </pic:blipFill>
                        <pic:spPr>
                          <a:xfrm>
                            <a:off x="0" y="0"/>
                            <a:ext cx="2247900" cy="2162175"/>
                          </a:xfrm>
                          <a:prstGeom prst="rect">
                            <a:avLst/>
                          </a:prstGeom>
                          <a:noFill/>
                          <a:ln w="9525">
                            <a:noFill/>
                          </a:ln>
                        </pic:spPr>
                      </pic:pic>
                    </a:graphicData>
                  </a:graphic>
                </wp:inline>
              </w:drawing>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For this example, a $300 price ceiling would cause a shortage of 4000 bicycles. A price ceiling is binding if it is set at any price below equilibrium price. Since the equilibrium price in the market is $500, this would be a binding price ceiling.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For this example, a $700 price floor would cause a surplus of 4000 bicycles. A price floor is binding if it is set at any price above equilibrium price. Since the equilibrium price in the market is $500, this would be a binding price floor.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More than one reason may exist for policymakers to impose a price ceiling or price floor in a market. Often this is done in an attempt to increase equity.</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239. Using a supply-demand diagram, show a labour market with a binding minimum wage. Now, use the diagram to show those who are helped by the minimum wage, and those who are hurt by the minimum wage.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position w:val="-218"/>
                    </w:rPr>
                    <w:drawing>
                      <wp:inline distT="0" distB="0" distL="114300" distR="114300">
                        <wp:extent cx="2867025" cy="2924175"/>
                        <wp:effectExtent l="0" t="0" r="3175" b="9525"/>
                        <wp:docPr id="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8"/>
                                <pic:cNvPicPr>
                                  <a:picLocks noChangeAspect="1"/>
                                </pic:cNvPicPr>
                              </pic:nvPicPr>
                              <pic:blipFill>
                                <a:blip r:embed="rId23"/>
                                <a:stretch>
                                  <a:fillRect/>
                                </a:stretch>
                              </pic:blipFill>
                              <pic:spPr>
                                <a:xfrm>
                                  <a:off x="0" y="0"/>
                                  <a:ext cx="2867025" cy="2924175"/>
                                </a:xfrm>
                                <a:prstGeom prst="rect">
                                  <a:avLst/>
                                </a:prstGeom>
                                <a:noFill/>
                                <a:ln w="9525">
                                  <a:noFill/>
                                </a:ln>
                              </pic:spPr>
                            </pic:pic>
                          </a:graphicData>
                        </a:graphic>
                      </wp:inline>
                    </w:drawing>
                  </w:r>
                  <w: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Those helped by the minimum wage are the workers who are still employed, but now receive the higher wage. In the diagram, those would be measured by the quantity of labour demanded at the minimum wage. Those who are hurt by the minimum wage are those who are now unemployed. These workers are measured as the difference between the quantity of labour supplied and the quantity demanded at the minimum wage. The perceptive student might note that the unemployed group can be divided into those who lose their jobs as a result of the minimum wage (the competitive equilibrium quantity of labour minus the quantity demanded at the minimum wage), and those who enter the market as a result of the higher wage, but cannot find employment (quantity of labour supplied at the minimum wage minus the competitive equilibrium quantity). The buyers of the labour (employers) are also worse off because they have to pay a higher wage for labour and, hence, hire a smaller quantity.</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240. Using the graph shown below, answer the following questions.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What was the equilibrium price in this market before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What is the amount of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How much of the tax will the buyers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How much of the tax will the sellers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How much will the buyer pay for the product after the tax is imposed?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How much will the seller receive after the tax is imposed?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As a result of the tax, what has happened to the level of market activity?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63"/>
                <w:sz w:val="22"/>
                <w:szCs w:val="22"/>
                <w:rtl w:val="0"/>
              </w:rPr>
              <w:drawing>
                <wp:inline distT="0" distB="0" distL="114300" distR="114300">
                  <wp:extent cx="2286000" cy="2209800"/>
                  <wp:effectExtent l="0" t="0" r="0" b="0"/>
                  <wp:docPr id="1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pic:cNvPicPr>
                            <a:picLocks noChangeAspect="1"/>
                          </pic:cNvPicPr>
                        </pic:nvPicPr>
                        <pic:blipFill>
                          <a:blip r:embed="rId24"/>
                          <a:stretch>
                            <a:fillRect/>
                          </a:stretch>
                        </pic:blipFill>
                        <pic:spPr>
                          <a:xfrm>
                            <a:off x="0" y="0"/>
                            <a:ext cx="2286000" cy="2209800"/>
                          </a:xfrm>
                          <a:prstGeom prst="rect">
                            <a:avLst/>
                          </a:prstGeom>
                          <a:noFill/>
                          <a:ln w="9525">
                            <a:noFill/>
                          </a:ln>
                        </pic:spPr>
                      </pic:pic>
                    </a:graphicData>
                  </a:graphic>
                </wp:inline>
              </w:drawing>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$10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$3</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$1</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$2</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$11</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$8</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As a result of the tax, the level of market activity has fallen, from 100 units being bought and sold to only 90 units being bought and sold.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241. Using the graph shown below, answer the following questions.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What was the equilibrium price in this market before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What is the amount of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How much of the tax will the buyers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How much of the tax will the sellers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How much will the buyer pay for the product after the tax is imposed?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How much will the seller receive after the tax is imposed?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As a result of the tax, what has happened to the level of market activity?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54"/>
                <w:sz w:val="22"/>
                <w:szCs w:val="22"/>
                <w:rtl w:val="0"/>
              </w:rPr>
              <w:drawing>
                <wp:inline distT="0" distB="0" distL="114300" distR="114300">
                  <wp:extent cx="2381250" cy="2095500"/>
                  <wp:effectExtent l="0" t="0" r="6350" b="0"/>
                  <wp:docPr id="2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0"/>
                          <pic:cNvPicPr>
                            <a:picLocks noChangeAspect="1"/>
                          </pic:cNvPicPr>
                        </pic:nvPicPr>
                        <pic:blipFill>
                          <a:blip r:embed="rId25"/>
                          <a:stretch>
                            <a:fillRect/>
                          </a:stretch>
                        </pic:blipFill>
                        <pic:spPr>
                          <a:xfrm>
                            <a:off x="0" y="0"/>
                            <a:ext cx="2381250" cy="2095500"/>
                          </a:xfrm>
                          <a:prstGeom prst="rect">
                            <a:avLst/>
                          </a:prstGeom>
                          <a:noFill/>
                          <a:ln w="9525">
                            <a:noFill/>
                          </a:ln>
                        </pic:spPr>
                      </pic:pic>
                    </a:graphicData>
                  </a:graphic>
                </wp:inline>
              </w:drawing>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$10.00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$5.00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$2.50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$2.50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$12.50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$7.50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As a result of the tax, the level of market activity has fallen, from 100 units being bought and sold to only 80 units being bought and sold.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242. Using the graph shown below, answer the following questions.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What was the equilibrium price and quantity in this market before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What is the amount of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How much of the tax will the buyers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How much of the tax will the sellers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How much will the buyer pay for the product after the tax is imposed?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How much will the seller receive after the tax is imposed?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As a result of the tax, what has happened to the level of market activity?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60"/>
                <w:sz w:val="22"/>
                <w:szCs w:val="22"/>
                <w:rtl w:val="0"/>
              </w:rPr>
              <w:drawing>
                <wp:inline distT="0" distB="0" distL="114300" distR="114300">
                  <wp:extent cx="2305050" cy="2171700"/>
                  <wp:effectExtent l="0" t="0" r="6350" b="0"/>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pic:cNvPicPr>
                            <a:picLocks noChangeAspect="1"/>
                          </pic:cNvPicPr>
                        </pic:nvPicPr>
                        <pic:blipFill>
                          <a:blip r:embed="rId26"/>
                          <a:stretch>
                            <a:fillRect/>
                          </a:stretch>
                        </pic:blipFill>
                        <pic:spPr>
                          <a:xfrm>
                            <a:off x="0" y="0"/>
                            <a:ext cx="2305050" cy="2171700"/>
                          </a:xfrm>
                          <a:prstGeom prst="rect">
                            <a:avLst/>
                          </a:prstGeom>
                          <a:noFill/>
                          <a:ln w="9525">
                            <a:noFill/>
                          </a:ln>
                        </pic:spPr>
                      </pic:pic>
                    </a:graphicData>
                  </a:graphic>
                </wp:inline>
              </w:drawing>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Equilibrium price was $8 and equilibrium quantity was 8000 units.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tax is $3.00.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Buyers will pay $1.00.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Sellers will pay $2.00.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$9.00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$6.00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Instead of 8000 units being bought and sold, only 6000 will be bought and sold.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243. How does elasticity affect the burden of a tax? Justify your answer using supply and demand diagrams.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Whichever side of the market is more inelastic bears the larger burden.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357"/>
                      <w:sz w:val="22"/>
                      <w:szCs w:val="22"/>
                      <w:rtl w:val="0"/>
                    </w:rPr>
                    <w:drawing>
                      <wp:inline distT="0" distB="0" distL="114300" distR="114300">
                        <wp:extent cx="3133725" cy="4667250"/>
                        <wp:effectExtent l="0" t="0" r="3175" b="635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7"/>
                                <a:stretch>
                                  <a:fillRect/>
                                </a:stretch>
                              </pic:blipFill>
                              <pic:spPr>
                                <a:xfrm>
                                  <a:off x="0" y="0"/>
                                  <a:ext cx="3133725" cy="4667250"/>
                                </a:xfrm>
                                <a:prstGeom prst="rect">
                                  <a:avLst/>
                                </a:prstGeom>
                                <a:noFill/>
                                <a:ln w="9525">
                                  <a:noFill/>
                                </a:ln>
                              </pic:spPr>
                            </pic:pic>
                          </a:graphicData>
                        </a:graphic>
                      </wp:inline>
                    </w:drawing>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244. Using the equations shown below, answer the following questions.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QD = 100 – 2P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QS = –20 + 2P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What is the equilibrium price and quantity in this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Assuming a tax of $10 is imposed on the buyer side, what is the equilibrium price and quantity after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How much of the tax will the buyers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How much of the tax will the sellers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What is the effective price the buyers pay?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Equilibrium price (PE) is $30 and equilibrium quantity is 40 units.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price producers get (PS) is equal to the price consumers pay (PD) minus the amount of the tax ($10).  Therefore, PS = PD -10.  Now we can sub in this expression for PS into the demand curve and solve for PD :</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100 - 2PD= -20 + 2(PD-10)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PD =$35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PS =$35 – $10 = $25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QD =QS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100 – 2(35) = -20 + 2(25)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 30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The new equilibrium price (PS) is $25 and the new equilibrium quantity is 30 units.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Buyers will pay $5; PD – PE = 35 – 30 = 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Sellers will pay $5; PE – PS = 30 – 25 = 5</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Buyers will pay (PD) = $35.</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245. Using the equations shown below, answer the following questions.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QD = 38 – 3P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QS = -2 + 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What is the equilibrium price and quantity in this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Assuming a tax of $2 is imposed on the seller side, what is the equilibrium price and quantity after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How much of the tax will the buyers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How much of the tax will the sellers pay?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What is the effective price the sellers receive?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Equilibrium price is $10 and equilibrium quantity is 8 units.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The price producers get (PS) is equal to the price consumers pay (PD) minus the amount of the tax ($2).  Therefore, PS = PD -2.  Now we can sub in this expression for PS into the demand curve and solve for PD :</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38-3PD=-2 + PD-2</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PD =$10.50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PS =$10.50 – 2 =8.50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QD =QS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38-3(10.50)  = -2 + 8.50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 6.50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Equilibrium price is $10.50 and equilibrium quantity is 6.5 units.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Buyers will pay $.50.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Sellers will pay $1.50.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Sellers will receive $8.50.</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246. Using the equations shown below, answer the following questions.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QD = a – bP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QS = c + dP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What is the equilibrium price and quantity in this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Assuming a tax of T is imposed on the seller side, what is the equilibrium price and quantity after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What is the effective price the sellers receive?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Equilibrium price is (a – c) / (b + d) and equilibrium quantity is (ad + bc) / (b + d) units.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Equilibrium price is (a – c) / (b + d) + (dT) / (b + d) and equilibrium quantity is (ad + bc) / (b + d) – (bdT) / (b + d) units.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Sellers will receive (a – c) / (b + d) – (bT) / (b + 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247. Using the equations shown below, answer the following questions with a carefully labelled graph (without calculations).</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QD = a – bP</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QS = c + dP</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Draw demand and supply curves, and show the market equilibrium point.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Assuming a tax of T is imposed on the seller side, what is the new demand and supply curve?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What is the new equilibrium point?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Label the portion of tax that buyer pays and the portion that seller pays?</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What is the effective price the sellers receive?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position w:val="-154"/>
              </w:rPr>
              <w:drawing>
                <wp:inline distT="0" distB="0" distL="114300" distR="114300">
                  <wp:extent cx="2381250" cy="2105025"/>
                  <wp:effectExtent l="0" t="0" r="6350" b="3175"/>
                  <wp:docPr id="2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3"/>
                          <pic:cNvPicPr>
                            <a:picLocks noChangeAspect="1"/>
                          </pic:cNvPicPr>
                        </pic:nvPicPr>
                        <pic:blipFill>
                          <a:blip r:embed="rId28"/>
                          <a:stretch>
                            <a:fillRect/>
                          </a:stretch>
                        </pic:blipFill>
                        <pic:spPr>
                          <a:xfrm>
                            <a:off x="0" y="0"/>
                            <a:ext cx="2381250" cy="2105025"/>
                          </a:xfrm>
                          <a:prstGeom prst="rect">
                            <a:avLst/>
                          </a:prstGeom>
                          <a:noFill/>
                          <a:ln w="9525">
                            <a:noFill/>
                          </a:ln>
                        </pic:spPr>
                      </pic:pic>
                    </a:graphicData>
                  </a:graphic>
                </wp:inline>
              </w:drawing>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bl>
            <w:tblPr>
              <w:tblStyle w:val="5"/>
              <w:tblW w:w="65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55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5545"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The equilibrium point is P</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Q</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With a tax of T, supply shifts to the left.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New equilibrium point is P</w:t>
                  </w:r>
                  <w:r>
                    <w:rPr>
                      <w:rStyle w:val="2"/>
                      <w:rFonts w:ascii="Times New Roman" w:hAnsi="Times New Roman" w:eastAsia="Times New Roman" w:cs="Times New Roman"/>
                      <w:b w:val="0"/>
                      <w:bCs w:val="0"/>
                      <w:i w:val="0"/>
                      <w:iCs w:val="0"/>
                      <w:smallCaps w:val="0"/>
                      <w:color w:val="000000"/>
                      <w:sz w:val="28"/>
                      <w:szCs w:val="28"/>
                      <w:vertAlign w:val="subscript"/>
                      <w:rtl w:val="0"/>
                    </w:rPr>
                    <w:t>buyer</w:t>
                  </w:r>
                  <w:r>
                    <w:rPr>
                      <w:rStyle w:val="2"/>
                      <w:rFonts w:ascii="Times New Roman" w:hAnsi="Times New Roman" w:eastAsia="Times New Roman" w:cs="Times New Roman"/>
                      <w:b w:val="0"/>
                      <w:bCs w:val="0"/>
                      <w:i w:val="0"/>
                      <w:iCs w:val="0"/>
                      <w:smallCaps w:val="0"/>
                      <w:color w:val="000000"/>
                      <w:sz w:val="22"/>
                      <w:szCs w:val="22"/>
                      <w:rtl w:val="0"/>
                    </w:rPr>
                    <w:t>, Q</w:t>
                  </w:r>
                  <w:r>
                    <w:rPr>
                      <w:rStyle w:val="2"/>
                      <w:rFonts w:ascii="Times New Roman" w:hAnsi="Times New Roman" w:eastAsia="Times New Roman" w:cs="Times New Roman"/>
                      <w:b w:val="0"/>
                      <w:bCs w:val="0"/>
                      <w:i w:val="0"/>
                      <w:iCs w:val="0"/>
                      <w:smallCaps w:val="0"/>
                      <w:color w:val="000000"/>
                      <w:sz w:val="28"/>
                      <w:szCs w:val="28"/>
                      <w:vertAlign w:val="subscript"/>
                      <w:rtl w:val="0"/>
                    </w:rPr>
                    <w:t>tax</w:t>
                  </w: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Buyer pays (P</w:t>
                  </w:r>
                  <w:r>
                    <w:rPr>
                      <w:rStyle w:val="2"/>
                      <w:rFonts w:ascii="Times New Roman" w:hAnsi="Times New Roman" w:eastAsia="Times New Roman" w:cs="Times New Roman"/>
                      <w:b w:val="0"/>
                      <w:bCs w:val="0"/>
                      <w:i w:val="0"/>
                      <w:iCs w:val="0"/>
                      <w:smallCaps w:val="0"/>
                      <w:color w:val="000000"/>
                      <w:sz w:val="28"/>
                      <w:szCs w:val="28"/>
                      <w:vertAlign w:val="subscript"/>
                      <w:rtl w:val="0"/>
                    </w:rPr>
                    <w:t>buyer</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and seller pays (P</w:t>
                  </w:r>
                  <w:r>
                    <w:rPr>
                      <w:rStyle w:val="2"/>
                      <w:rFonts w:ascii="Times New Roman" w:hAnsi="Times New Roman" w:eastAsia="Times New Roman" w:cs="Times New Roman"/>
                      <w:b w:val="0"/>
                      <w:bCs w:val="0"/>
                      <w:i w:val="0"/>
                      <w:iCs w:val="0"/>
                      <w:smallCaps w:val="0"/>
                      <w:color w:val="000000"/>
                      <w:sz w:val="28"/>
                      <w:szCs w:val="28"/>
                      <w:vertAlign w:val="subscript"/>
                      <w:rtl w:val="0"/>
                    </w:rPr>
                    <w:t>0</w:t>
                  </w:r>
                  <w:r>
                    <w:rPr>
                      <w:rStyle w:val="2"/>
                      <w:rFonts w:ascii="Times New Roman" w:hAnsi="Times New Roman" w:eastAsia="Times New Roman" w:cs="Times New Roman"/>
                      <w:b w:val="0"/>
                      <w:bCs w:val="0"/>
                      <w:i w:val="0"/>
                      <w:iCs w:val="0"/>
                      <w:smallCaps w:val="0"/>
                      <w:color w:val="000000"/>
                      <w:sz w:val="22"/>
                      <w:szCs w:val="22"/>
                      <w:rtl w:val="0"/>
                    </w:rPr>
                    <w:t xml:space="preserve"> – P</w:t>
                  </w:r>
                  <w:r>
                    <w:rPr>
                      <w:rStyle w:val="2"/>
                      <w:rFonts w:ascii="Times New Roman" w:hAnsi="Times New Roman" w:eastAsia="Times New Roman" w:cs="Times New Roman"/>
                      <w:b w:val="0"/>
                      <w:bCs w:val="0"/>
                      <w:i w:val="0"/>
                      <w:iCs w:val="0"/>
                      <w:smallCaps w:val="0"/>
                      <w:color w:val="000000"/>
                      <w:sz w:val="28"/>
                      <w:szCs w:val="28"/>
                      <w:vertAlign w:val="subscript"/>
                      <w:rtl w:val="0"/>
                    </w:rPr>
                    <w:t>seller</w:t>
                  </w: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The effective price for the sellers is P</w:t>
                  </w:r>
                  <w:r>
                    <w:rPr>
                      <w:rStyle w:val="2"/>
                      <w:rFonts w:ascii="Times New Roman" w:hAnsi="Times New Roman" w:eastAsia="Times New Roman" w:cs="Times New Roman"/>
                      <w:b w:val="0"/>
                      <w:bCs w:val="0"/>
                      <w:i w:val="0"/>
                      <w:iCs w:val="0"/>
                      <w:smallCaps w:val="0"/>
                      <w:color w:val="000000"/>
                      <w:sz w:val="28"/>
                      <w:szCs w:val="28"/>
                      <w:vertAlign w:val="subscript"/>
                      <w:rtl w:val="0"/>
                    </w:rPr>
                    <w:t>seller</w:t>
                  </w:r>
                  <w:r>
                    <w:rPr>
                      <w:rStyle w:val="2"/>
                      <w:rFonts w:ascii="Times New Roman" w:hAnsi="Times New Roman" w:eastAsia="Times New Roman" w:cs="Times New Roman"/>
                      <w:b w:val="0"/>
                      <w:bCs w:val="0"/>
                      <w:i w:val="0"/>
                      <w:iCs w:val="0"/>
                      <w:smallCaps w:val="0"/>
                      <w:color w:val="000000"/>
                      <w:sz w:val="22"/>
                      <w:szCs w:val="22"/>
                      <w:rtl w:val="0"/>
                    </w:rPr>
                    <w:t>.</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248. ​In order to raise tax revenue and reduce cigarette sales, the government decided to impose a new alcohol tax on all beer sales. One year after introducing the tax, the government found that the tax was most effective in reducing beer sales among young people but did not have a significant effect on others. What can this information tell you about the demand curves?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slope of the demand curve for the youth population is steeper than the other population and therefore those buyers bear most of the tax burden. It also infers that overall demand is relatively inelastic, which means that the buyers will pay more of the tax than the sellers.</w:t>
                  </w:r>
                </w:p>
              </w:tc>
            </w:tr>
          </w:tbl>
          <w:p/>
        </w:tc>
      </w:tr>
    </w:tbl>
    <w:p>
      <w:pPr>
        <w:bidi w:val="0"/>
        <w:spacing w:after="75"/>
        <w:jc w:val="left"/>
      </w:pPr>
    </w:p>
    <w:p>
      <w:pPr>
        <w:bidi w:val="0"/>
        <w:spacing w:after="75"/>
        <w:jc w:val="left"/>
      </w:pPr>
    </w:p>
    <w:p>
      <w:bookmarkStart w:id="0" w:name="_GoBack"/>
      <w:bookmarkEnd w:id="0"/>
    </w:p>
    <w:sectPr>
      <w:headerReference r:id="rId3" w:type="default"/>
      <w:footerReference r:id="rId4" w:type="default"/>
      <w:pgMar w:top="720" w:right="720" w:bottom="720" w:left="7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5"/>
      <w:gridCol w:w="5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65" w:type="dxa"/>
          <w:tcBorders>
            <w:top w:val="nil"/>
            <w:left w:val="nil"/>
            <w:bottom w:val="nil"/>
            <w:right w:val="nil"/>
          </w:tcBorders>
        </w:tcPr>
        <w:p>
          <w:pPr>
            <w:bidi w:val="0"/>
          </w:pPr>
          <w:r>
            <w:rPr>
              <w:rStyle w:val="2"/>
              <w:b w:val="0"/>
              <w:bCs w:val="0"/>
              <w:i/>
              <w:iCs/>
              <w:sz w:val="16"/>
              <w:szCs w:val="16"/>
              <w:rtl w:val="0"/>
            </w:rPr>
            <w:t>Copyright Cengage Learning. Powered by Cognero.</w:t>
          </w:r>
        </w:p>
      </w:tc>
      <w:tc>
        <w:tcPr>
          <w:tcW w:w="5315" w:type="dxa"/>
          <w:tcBorders>
            <w:top w:val="nil"/>
            <w:left w:val="nil"/>
            <w:bottom w:val="nil"/>
            <w:right w:val="nil"/>
          </w:tcBorders>
        </w:tcPr>
        <w:p>
          <w:pPr>
            <w:bidi w:val="0"/>
            <w:jc w:val="right"/>
          </w:pPr>
          <w:r>
            <w:rPr>
              <w:rStyle w:val="2"/>
              <w:b w:val="0"/>
              <w:bCs w:val="0"/>
              <w:sz w:val="16"/>
              <w:szCs w:val="16"/>
              <w:rtl w:val="0"/>
            </w:rPr>
            <w:t>Page </w:t>
          </w:r>
          <w:r>
            <w:fldChar w:fldCharType="begin"/>
          </w:r>
          <w:r>
            <w:instrText xml:space="preserve">PAGE</w:instrText>
          </w:r>
          <w:r>
            <w:fldChar w:fldCharType="separate"/>
          </w:r>
          <w:r>
            <w:fldChar w:fldCharType="end"/>
          </w:r>
        </w:p>
      </w:tc>
    </w:tr>
  </w:tbl>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26"/>
      <w:gridCol w:w="3484"/>
      <w:gridCol w:w="2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226" w:type="dxa"/>
          <w:tcMar>
            <w:top w:w="0" w:type="dxa"/>
            <w:left w:w="0" w:type="dxa"/>
            <w:bottom w:w="0" w:type="dxa"/>
            <w:right w:w="0" w:type="dxa"/>
          </w:tcMar>
          <w:vAlign w:val="top"/>
        </w:tcPr>
        <w:tbl>
          <w:tblPr>
            <w:tblStyle w:val="3"/>
            <w:tblW w:w="52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9"/>
            <w:gridCol w:w="4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589"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Name:</w:t>
                </w:r>
              </w:p>
            </w:tc>
            <w:tc>
              <w:tcPr>
                <w:tcW w:w="4637"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3484" w:type="dxa"/>
          <w:tcMar>
            <w:top w:w="0" w:type="dxa"/>
            <w:left w:w="0" w:type="dxa"/>
            <w:bottom w:w="0" w:type="dxa"/>
            <w:right w:w="0" w:type="dxa"/>
          </w:tcMar>
          <w:vAlign w:val="top"/>
        </w:tcPr>
        <w:tbl>
          <w:tblPr>
            <w:tblStyle w:val="3"/>
            <w:tblW w:w="3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6"/>
            <w:gridCol w:w="2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56"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Class:</w:t>
                </w:r>
              </w:p>
            </w:tc>
            <w:tc>
              <w:tcPr>
                <w:tcW w:w="2928"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2090" w:type="dxa"/>
          <w:tcMar>
            <w:top w:w="0" w:type="dxa"/>
            <w:left w:w="0" w:type="dxa"/>
            <w:bottom w:w="0" w:type="dxa"/>
            <w:right w:w="0" w:type="dxa"/>
          </w:tcMar>
          <w:vAlign w:val="top"/>
        </w:tcPr>
        <w:tbl>
          <w:tblPr>
            <w:tblStyle w:val="3"/>
            <w:tblW w:w="2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8"/>
            <w:gridCol w:w="1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78"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Date:</w:t>
                </w:r>
              </w:p>
            </w:tc>
            <w:tc>
              <w:tcPr>
                <w:tcW w:w="1612"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r>
  </w:tbl>
  <w:p>
    <w:pPr>
      <w:bidi w:val="0"/>
    </w:pPr>
    <w:r>
      <w:br w:type="textWrapping"/>
    </w:r>
    <w:r>
      <w:rPr>
        <w:rStyle w:val="2"/>
        <w:rFonts w:ascii="Times New Roman" w:hAnsi="Times New Roman" w:eastAsia="Times New Roman" w:cs="Times New Roman"/>
        <w:b w:val="0"/>
        <w:bCs w:val="0"/>
        <w:color w:val="000000"/>
        <w:sz w:val="26"/>
        <w:szCs w:val="26"/>
        <w:rtl w:val="0"/>
      </w:rPr>
      <w:t>Chapter 6 - Supply, Demand, and Government Policies</w:t>
    </w: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3968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2017-10-14T21:32:57Z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