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2CFA4" w14:textId="02B4818D" w:rsidR="008D7844" w:rsidRDefault="008D7844">
      <w:r>
        <w:t>Week 1</w:t>
      </w:r>
    </w:p>
    <w:p w14:paraId="14C647F3" w14:textId="77777777" w:rsidR="00B16622" w:rsidRDefault="0066239F">
      <w:r>
        <w:t xml:space="preserve">Environmental Ethics </w:t>
      </w:r>
    </w:p>
    <w:p w14:paraId="15C2EAEE" w14:textId="77777777" w:rsidR="0066239F" w:rsidRDefault="0066239F">
      <w:r>
        <w:t xml:space="preserve">Introduction </w:t>
      </w:r>
    </w:p>
    <w:p w14:paraId="71BB6208" w14:textId="232D0DBC" w:rsidR="0066239F" w:rsidRDefault="0066239F" w:rsidP="0066239F">
      <w:pPr>
        <w:pStyle w:val="ListParagraph"/>
        <w:numPr>
          <w:ilvl w:val="0"/>
          <w:numId w:val="1"/>
        </w:numPr>
      </w:pPr>
      <w:r>
        <w:t xml:space="preserve">Often said to be morally wrong for humans to </w:t>
      </w:r>
      <w:r w:rsidR="00F60F6C">
        <w:t>pollute</w:t>
      </w:r>
      <w:r>
        <w:t xml:space="preserve"> &amp; destroy parts of the natural environment and consume mass quantities of resources</w:t>
      </w:r>
    </w:p>
    <w:p w14:paraId="3CACC83D" w14:textId="77777777" w:rsidR="0066239F" w:rsidRDefault="0066239F" w:rsidP="0066239F">
      <w:pPr>
        <w:pStyle w:val="ListParagraph"/>
        <w:numPr>
          <w:ilvl w:val="0"/>
          <w:numId w:val="1"/>
        </w:numPr>
      </w:pPr>
      <w:r>
        <w:t>Is a sustainable environment essential to human well being?</w:t>
      </w:r>
    </w:p>
    <w:p w14:paraId="4B8AA566" w14:textId="77777777" w:rsidR="0066239F" w:rsidRDefault="0066239F" w:rsidP="0066239F">
      <w:pPr>
        <w:pStyle w:val="ListParagraph"/>
        <w:numPr>
          <w:ilvl w:val="0"/>
          <w:numId w:val="1"/>
        </w:numPr>
      </w:pPr>
      <w:r>
        <w:t xml:space="preserve">Instrumental value: value of things as a means to further some other ends VS. Intrinsic value of things as ends in themselves regardless of their usefulness </w:t>
      </w:r>
    </w:p>
    <w:p w14:paraId="20F820B5" w14:textId="77777777" w:rsidR="0066239F" w:rsidRDefault="0066239F" w:rsidP="0066239F">
      <w:pPr>
        <w:pStyle w:val="ListParagraph"/>
        <w:numPr>
          <w:ilvl w:val="0"/>
          <w:numId w:val="1"/>
        </w:numPr>
      </w:pPr>
      <w:r>
        <w:t>Anthropocentric perspective: human centered, assigning intrinsic values to human beings themselves or justification of expensing non human beings for the greater good of man</w:t>
      </w:r>
    </w:p>
    <w:p w14:paraId="6A0B93BF" w14:textId="77777777" w:rsidR="0066239F" w:rsidRDefault="0066239F" w:rsidP="0066239F">
      <w:pPr>
        <w:pStyle w:val="ListParagraph"/>
        <w:numPr>
          <w:ilvl w:val="0"/>
          <w:numId w:val="1"/>
        </w:numPr>
      </w:pPr>
      <w:r>
        <w:t xml:space="preserve">“Nature has made all things specifically for the sake of man” non human things seen as being merely instrumental </w:t>
      </w:r>
    </w:p>
    <w:p w14:paraId="592FF7FA" w14:textId="77777777" w:rsidR="0066239F" w:rsidRDefault="0066239F" w:rsidP="0066239F">
      <w:pPr>
        <w:pStyle w:val="ListParagraph"/>
        <w:numPr>
          <w:ilvl w:val="0"/>
          <w:numId w:val="1"/>
        </w:numPr>
      </w:pPr>
      <w:r>
        <w:t xml:space="preserve">Caring about non human things is still seen as be anthropocentric – mistreatment could damage the well being of humans now and in the future </w:t>
      </w:r>
    </w:p>
    <w:p w14:paraId="204919C0" w14:textId="77777777" w:rsidR="0066239F" w:rsidRDefault="0066239F" w:rsidP="0066239F">
      <w:pPr>
        <w:pStyle w:val="ListParagraph"/>
        <w:numPr>
          <w:ilvl w:val="0"/>
          <w:numId w:val="1"/>
        </w:numPr>
      </w:pPr>
      <w:r>
        <w:t xml:space="preserve">Enlightened or prudential anthropocentrism: all the moral duties we have towards the environment are derived from out direct duties to its human inhabitants </w:t>
      </w:r>
    </w:p>
    <w:p w14:paraId="2F6D8BC1" w14:textId="77777777" w:rsidR="0066239F" w:rsidRDefault="0066239F" w:rsidP="0066239F">
      <w:pPr>
        <w:pStyle w:val="ListParagraph"/>
        <w:numPr>
          <w:ilvl w:val="1"/>
          <w:numId w:val="1"/>
        </w:numPr>
      </w:pPr>
      <w:r>
        <w:t xml:space="preserve">Seen as being sufficient enough to provide the moral grounds for social policies aimed at protecting the earth’s environment and remedying environmental degradation </w:t>
      </w:r>
    </w:p>
    <w:p w14:paraId="18973D03" w14:textId="77777777" w:rsidR="0066239F" w:rsidRDefault="0066239F" w:rsidP="0066239F">
      <w:pPr>
        <w:pStyle w:val="ListParagraph"/>
        <w:numPr>
          <w:ilvl w:val="1"/>
          <w:numId w:val="1"/>
        </w:numPr>
      </w:pPr>
      <w:r>
        <w:t>Cynical anthropocentrism, we have a higher level anthropocentric reason to think about it less day to day, lack of consideration towards non-human nature</w:t>
      </w:r>
    </w:p>
    <w:p w14:paraId="7D0C6405" w14:textId="77777777" w:rsidR="0066239F" w:rsidRDefault="0066239F" w:rsidP="0066239F">
      <w:r>
        <w:t xml:space="preserve">Early development of </w:t>
      </w:r>
      <w:proofErr w:type="spellStart"/>
      <w:r>
        <w:t>Enviro</w:t>
      </w:r>
      <w:proofErr w:type="spellEnd"/>
      <w:r>
        <w:t xml:space="preserve"> Ethics</w:t>
      </w:r>
    </w:p>
    <w:p w14:paraId="5F65FC0A" w14:textId="77777777" w:rsidR="0066239F" w:rsidRDefault="0066239F" w:rsidP="0066239F">
      <w:pPr>
        <w:pStyle w:val="ListParagraph"/>
        <w:numPr>
          <w:ilvl w:val="0"/>
          <w:numId w:val="6"/>
        </w:numPr>
      </w:pPr>
      <w:r>
        <w:t>Emerged as an academic discipline the 70s as a result of raised concerns about the relationship between humans and the natural environment after the population explosion of the 60s</w:t>
      </w:r>
    </w:p>
    <w:p w14:paraId="6682FEF2" w14:textId="77777777" w:rsidR="0066239F" w:rsidRDefault="0066239F" w:rsidP="0066239F">
      <w:pPr>
        <w:pStyle w:val="ListParagraph"/>
        <w:numPr>
          <w:ilvl w:val="0"/>
          <w:numId w:val="6"/>
        </w:numPr>
      </w:pPr>
      <w:r>
        <w:t xml:space="preserve">Commercial farming pesticides under scrutiny for trying to maximize crops and profits at the risk of environmental and public health </w:t>
      </w:r>
    </w:p>
    <w:p w14:paraId="4A7B78A8" w14:textId="77777777" w:rsidR="0066239F" w:rsidRDefault="0066239F" w:rsidP="0066239F">
      <w:pPr>
        <w:pStyle w:val="ListParagraph"/>
        <w:numPr>
          <w:ilvl w:val="0"/>
          <w:numId w:val="6"/>
        </w:numPr>
      </w:pPr>
      <w:r>
        <w:t xml:space="preserve">White 1967: main strands of </w:t>
      </w:r>
      <w:proofErr w:type="spellStart"/>
      <w:r>
        <w:t>judeo-christian</w:t>
      </w:r>
      <w:proofErr w:type="spellEnd"/>
      <w:r>
        <w:t xml:space="preserve"> thinking encouraged overexploitation of nature by painting humans as being superior to nature and all other life on earth – nature was ‘made’ for humans and that they are the only thing that matter on earth, white called it “orthodox Christian arrogance toward nature” </w:t>
      </w:r>
    </w:p>
    <w:p w14:paraId="7DD0B0B3" w14:textId="77777777" w:rsidR="0066239F" w:rsidRDefault="0066239F" w:rsidP="0066239F">
      <w:pPr>
        <w:pStyle w:val="ListParagraph"/>
        <w:numPr>
          <w:ilvl w:val="0"/>
          <w:numId w:val="6"/>
        </w:numPr>
      </w:pPr>
      <w:proofErr w:type="spellStart"/>
      <w:r>
        <w:t>Ehrllich</w:t>
      </w:r>
      <w:proofErr w:type="spellEnd"/>
      <w:r>
        <w:t xml:space="preserve"> (Population Bomb) warned that population growth threatened the viability of planetary life support – any deliberate attempt to reach a rational and enduring state of equilibrium must be done by changing the values and goals of the individual, national and world levels. (</w:t>
      </w:r>
      <w:proofErr w:type="spellStart"/>
      <w:r>
        <w:t>ie</w:t>
      </w:r>
      <w:proofErr w:type="spellEnd"/>
      <w:r>
        <w:t xml:space="preserve"> in need of new environmental ethics)</w:t>
      </w:r>
    </w:p>
    <w:p w14:paraId="4A17C3E7" w14:textId="77777777" w:rsidR="0066239F" w:rsidRDefault="0066239F" w:rsidP="0066239F">
      <w:pPr>
        <w:pStyle w:val="ListParagraph"/>
        <w:numPr>
          <w:ilvl w:val="0"/>
          <w:numId w:val="6"/>
        </w:numPr>
      </w:pPr>
      <w:r>
        <w:t>This motivated a new field based on the advocating for and appreciation/conservation of all things natural by forward thinkers in the US and Australia</w:t>
      </w:r>
    </w:p>
    <w:p w14:paraId="0CC35EF2" w14:textId="77777777" w:rsidR="0066239F" w:rsidRDefault="0066239F" w:rsidP="0066239F">
      <w:pPr>
        <w:pStyle w:val="ListParagraph"/>
        <w:numPr>
          <w:ilvl w:val="0"/>
          <w:numId w:val="6"/>
        </w:numPr>
      </w:pPr>
      <w:r>
        <w:t xml:space="preserve">Adoption of a ‘land ethic’: land is a community is the basic concept of ecology and that is meant to be loved and respected and an extension of ethics, looking to maintain and preserve the integrity, stability and beauty of the biotic community. </w:t>
      </w:r>
    </w:p>
    <w:p w14:paraId="3E1E1E37" w14:textId="77777777" w:rsidR="0066239F" w:rsidRDefault="0066239F" w:rsidP="0066239F">
      <w:pPr>
        <w:pStyle w:val="ListParagraph"/>
        <w:numPr>
          <w:ilvl w:val="0"/>
          <w:numId w:val="6"/>
        </w:numPr>
      </w:pPr>
      <w:r>
        <w:t xml:space="preserve">Dominant western view or human chauvinism – discriminates against those outside the privileged class, traditional moral thinking unable to see the intrinsic value of nature </w:t>
      </w:r>
      <w:r>
        <w:lastRenderedPageBreak/>
        <w:t xml:space="preserve">(think last man standing has to save all nature for earth to be inhabitable again) – Richard </w:t>
      </w:r>
      <w:proofErr w:type="spellStart"/>
      <w:r>
        <w:t>Routley</w:t>
      </w:r>
      <w:proofErr w:type="spellEnd"/>
    </w:p>
    <w:p w14:paraId="2479F594" w14:textId="77777777" w:rsidR="0066239F" w:rsidRDefault="0066239F" w:rsidP="0066239F">
      <w:pPr>
        <w:pStyle w:val="ListParagraph"/>
        <w:numPr>
          <w:ilvl w:val="0"/>
          <w:numId w:val="6"/>
        </w:numPr>
      </w:pPr>
      <w:r>
        <w:t xml:space="preserve">Holmes </w:t>
      </w:r>
      <w:proofErr w:type="spellStart"/>
      <w:r>
        <w:t>Rolson</w:t>
      </w:r>
      <w:proofErr w:type="spellEnd"/>
      <w:r>
        <w:t xml:space="preserve"> 3 argued for species protection as a moral duty, as they are intrinsically valuable as their loss can have catastrophic effects over natural biological processes</w:t>
      </w:r>
    </w:p>
    <w:p w14:paraId="75CF012F" w14:textId="77777777" w:rsidR="0066239F" w:rsidRDefault="0066239F" w:rsidP="0066239F">
      <w:pPr>
        <w:pStyle w:val="ListParagraph"/>
        <w:numPr>
          <w:ilvl w:val="0"/>
          <w:numId w:val="6"/>
        </w:numPr>
      </w:pPr>
      <w:r>
        <w:t xml:space="preserve">Christopher Stone went as far as to suggest that trees and other natural objects should have at lease the same legal standings as corporations. </w:t>
      </w:r>
    </w:p>
    <w:p w14:paraId="216D60C9" w14:textId="77777777" w:rsidR="0066239F" w:rsidRDefault="0066239F" w:rsidP="0066239F">
      <w:pPr>
        <w:pStyle w:val="ListParagraph"/>
        <w:numPr>
          <w:ilvl w:val="0"/>
          <w:numId w:val="6"/>
        </w:numPr>
      </w:pPr>
      <w:r>
        <w:t xml:space="preserve"> Joel Finberg argued against this in that only items that have interests would be considered (</w:t>
      </w:r>
      <w:proofErr w:type="spellStart"/>
      <w:r>
        <w:t>ie</w:t>
      </w:r>
      <w:proofErr w:type="spellEnd"/>
      <w:r>
        <w:t xml:space="preserve"> animals)</w:t>
      </w:r>
    </w:p>
    <w:p w14:paraId="7C26CA78" w14:textId="77777777" w:rsidR="0066239F" w:rsidRDefault="0066239F" w:rsidP="0066239F">
      <w:pPr>
        <w:pStyle w:val="ListParagraph"/>
        <w:numPr>
          <w:ilvl w:val="0"/>
          <w:numId w:val="6"/>
        </w:numPr>
      </w:pPr>
      <w:r>
        <w:t xml:space="preserve">Green parties were divided into ‘realists’ and ‘fundamentalists’, realists stood for reform environmentalism working with business and gov’t to soften the impact of pollution and resource depletion especially for fragile ecosystems or endangered species, fundamentalists argue radical change with new priorities and even the dismissal of capitalism and liberal individualism </w:t>
      </w:r>
    </w:p>
    <w:p w14:paraId="77325A6C" w14:textId="77777777" w:rsidR="0066239F" w:rsidRDefault="0066239F" w:rsidP="0066239F">
      <w:r>
        <w:t>Deep Ecology</w:t>
      </w:r>
    </w:p>
    <w:p w14:paraId="61C3D2C0" w14:textId="77777777" w:rsidR="0066239F" w:rsidRDefault="0066239F" w:rsidP="0066239F">
      <w:pPr>
        <w:pStyle w:val="ListParagraph"/>
        <w:numPr>
          <w:ilvl w:val="0"/>
          <w:numId w:val="7"/>
        </w:numPr>
      </w:pPr>
      <w:r>
        <w:t xml:space="preserve">Scandinavian term used by </w:t>
      </w:r>
      <w:proofErr w:type="spellStart"/>
      <w:r>
        <w:t>Næss</w:t>
      </w:r>
      <w:proofErr w:type="spellEnd"/>
      <w:r>
        <w:t xml:space="preserve">, </w:t>
      </w:r>
      <w:proofErr w:type="spellStart"/>
      <w:r>
        <w:t>Kvaløy</w:t>
      </w:r>
      <w:proofErr w:type="spellEnd"/>
      <w:r>
        <w:t xml:space="preserve"> and </w:t>
      </w:r>
      <w:proofErr w:type="spellStart"/>
      <w:r>
        <w:t>Faarlundfor</w:t>
      </w:r>
      <w:proofErr w:type="spellEnd"/>
      <w:r>
        <w:t xml:space="preserve"> a historical survey and commentary on the development of deep ecology inspired by their love of mountains and interest in Sherpa guides who viewed the mountain as sacred. </w:t>
      </w:r>
    </w:p>
    <w:p w14:paraId="3078F0C9" w14:textId="77777777" w:rsidR="0066239F" w:rsidRDefault="0066239F" w:rsidP="0066239F">
      <w:pPr>
        <w:pStyle w:val="ListParagraph"/>
        <w:numPr>
          <w:ilvl w:val="0"/>
          <w:numId w:val="7"/>
        </w:numPr>
      </w:pPr>
      <w:r>
        <w:t xml:space="preserve">Shallow ecology movement seen as the fight against pollution and resource depletion, main objective is the health and influence of people in developed countries. </w:t>
      </w:r>
    </w:p>
    <w:p w14:paraId="2ABA0B1D" w14:textId="77777777" w:rsidR="0066239F" w:rsidRDefault="0066239F" w:rsidP="0066239F">
      <w:pPr>
        <w:pStyle w:val="ListParagraph"/>
        <w:numPr>
          <w:ilvl w:val="0"/>
          <w:numId w:val="7"/>
        </w:numPr>
      </w:pPr>
      <w:r>
        <w:t xml:space="preserve">Deep ecology refers to </w:t>
      </w:r>
      <w:proofErr w:type="spellStart"/>
      <w:r>
        <w:t>biospheric</w:t>
      </w:r>
      <w:proofErr w:type="spellEnd"/>
      <w:r>
        <w:t xml:space="preserve"> egalitarianism - all living things are alike in having value in their own right independent of their usefulness to others. Spinoza’s metaphysics also suggests this concept as the rejection of atomistic individualism; the idea that a human being is such an individual possessing a separate essence. Separating oneself from the rest of the world creates a selfishness towards others and nature. The identity of a living </w:t>
      </w:r>
      <w:proofErr w:type="gramStart"/>
      <w:r>
        <w:t>thing  is</w:t>
      </w:r>
      <w:proofErr w:type="gramEnd"/>
      <w:r>
        <w:t xml:space="preserve"> essentially constituted by its relations to other things in the world, should see the Self as being related to the world as a whole</w:t>
      </w:r>
    </w:p>
    <w:p w14:paraId="3E4924F0" w14:textId="77777777" w:rsidR="0066239F" w:rsidRDefault="0066239F" w:rsidP="0066239F">
      <w:pPr>
        <w:pStyle w:val="ListParagraph"/>
        <w:numPr>
          <w:ilvl w:val="0"/>
          <w:numId w:val="7"/>
        </w:numPr>
      </w:pPr>
      <w:r>
        <w:t xml:space="preserve">Criticisms came from trying to classify such things as bacteria, barnacles, rivers, mountains under this deep ecology philosophy so it became a platform rather than a specific doctrine based on 8 key points, feminists claim deep ecological theory of the expanded self is in effect a disguised form of human colonialism unable to make nature independent from human interest and purposes. Third world critics accuse it of being elitist in its attempts to preserve wilderness experiences for only a select group of economically and socio politically well off people. </w:t>
      </w:r>
    </w:p>
    <w:p w14:paraId="171AD705" w14:textId="77777777" w:rsidR="0066239F" w:rsidRDefault="0066239F" w:rsidP="0066239F">
      <w:r>
        <w:t>Feminism and the Environment</w:t>
      </w:r>
    </w:p>
    <w:p w14:paraId="7BB78765" w14:textId="77777777" w:rsidR="0066239F" w:rsidRDefault="0066239F" w:rsidP="0066239F">
      <w:pPr>
        <w:pStyle w:val="ListParagraph"/>
        <w:numPr>
          <w:ilvl w:val="0"/>
          <w:numId w:val="8"/>
        </w:numPr>
      </w:pPr>
      <w:r>
        <w:t xml:space="preserve">Sheila Collins suggested that the male-dominated culture or patriarchy is supported by 4 interlocking pillars: sexism, racism, class exploitation and ecological destruction </w:t>
      </w:r>
    </w:p>
    <w:p w14:paraId="4AD230D1" w14:textId="77777777" w:rsidR="0066239F" w:rsidRDefault="0066239F" w:rsidP="0066239F">
      <w:pPr>
        <w:pStyle w:val="ListParagraph"/>
        <w:numPr>
          <w:ilvl w:val="0"/>
          <w:numId w:val="8"/>
        </w:numPr>
      </w:pPr>
      <w:r>
        <w:t xml:space="preserve">Human exploitation of nature may be seen as an extension of male oppression of women, due to the association of ‘nature’ with ‘female’ </w:t>
      </w:r>
    </w:p>
    <w:p w14:paraId="7CA796F7" w14:textId="77777777" w:rsidR="0066239F" w:rsidRDefault="0066239F" w:rsidP="0066239F">
      <w:pPr>
        <w:pStyle w:val="ListParagraph"/>
        <w:numPr>
          <w:ilvl w:val="0"/>
          <w:numId w:val="8"/>
        </w:numPr>
      </w:pPr>
      <w:r>
        <w:t xml:space="preserve">Val </w:t>
      </w:r>
      <w:proofErr w:type="spellStart"/>
      <w:r>
        <w:t>Plumwood</w:t>
      </w:r>
      <w:proofErr w:type="spellEnd"/>
      <w:r>
        <w:t xml:space="preserve"> sees the relation simply as </w:t>
      </w:r>
      <w:proofErr w:type="gramStart"/>
      <w:r>
        <w:t>an</w:t>
      </w:r>
      <w:proofErr w:type="gramEnd"/>
      <w:r>
        <w:t xml:space="preserve"> privileged party (male, white or human) using a number of conceptual devices in its interests over the other party (female, people of color or animals/nature) </w:t>
      </w:r>
    </w:p>
    <w:p w14:paraId="44578827" w14:textId="77777777" w:rsidR="0066239F" w:rsidRDefault="0066239F" w:rsidP="0066239F">
      <w:pPr>
        <w:pStyle w:val="ListParagraph"/>
        <w:numPr>
          <w:ilvl w:val="0"/>
          <w:numId w:val="8"/>
        </w:numPr>
      </w:pPr>
      <w:r>
        <w:t>Ecological feminism applied to any view that combines environmental advocacy with feminist analysis – but due to the variety and disagreement amongst feminist theories they are not often used in environmental issues</w:t>
      </w:r>
    </w:p>
    <w:p w14:paraId="6D0F14E9" w14:textId="77777777" w:rsidR="0066239F" w:rsidRDefault="0066239F" w:rsidP="0066239F">
      <w:r>
        <w:t xml:space="preserve">Disenchantment and New Animism </w:t>
      </w:r>
    </w:p>
    <w:p w14:paraId="71FA5B31" w14:textId="741A2814" w:rsidR="008D7844" w:rsidRDefault="008D7844" w:rsidP="0066239F">
      <w:pPr>
        <w:pStyle w:val="ListParagraph"/>
        <w:numPr>
          <w:ilvl w:val="0"/>
          <w:numId w:val="9"/>
        </w:numPr>
      </w:pPr>
      <w:r>
        <w:t>Classic Marxist view nature as a resource to be transformed by human labor and utilized for human purposes</w:t>
      </w:r>
    </w:p>
    <w:p w14:paraId="7D17D431" w14:textId="77777777" w:rsidR="008D7844" w:rsidRDefault="008D7844" w:rsidP="0066239F">
      <w:pPr>
        <w:pStyle w:val="ListParagraph"/>
        <w:numPr>
          <w:ilvl w:val="0"/>
          <w:numId w:val="9"/>
        </w:numPr>
      </w:pPr>
      <w:r>
        <w:t xml:space="preserve">Neo-Marxist’s </w:t>
      </w:r>
      <w:proofErr w:type="spellStart"/>
      <w:r>
        <w:t>Horkheimer</w:t>
      </w:r>
      <w:proofErr w:type="spellEnd"/>
      <w:r>
        <w:t xml:space="preserve"> and </w:t>
      </w:r>
      <w:proofErr w:type="spellStart"/>
      <w:r>
        <w:t>Adorno</w:t>
      </w:r>
      <w:proofErr w:type="spellEnd"/>
      <w:r>
        <w:t xml:space="preserve"> saw Marx himself as a rep for the problem of ‘human alienation’ in that it is a narrow positivist conception of rationality (rationality as an instrument for pursuing progress, power and technological control capable of solving all problems; a perfect blend of determinism and optimism) </w:t>
      </w:r>
    </w:p>
    <w:p w14:paraId="76A21931" w14:textId="127094D0" w:rsidR="0066239F" w:rsidRDefault="008D7844" w:rsidP="0066239F">
      <w:pPr>
        <w:pStyle w:val="ListParagraph"/>
        <w:numPr>
          <w:ilvl w:val="0"/>
          <w:numId w:val="9"/>
        </w:numPr>
      </w:pPr>
      <w:r>
        <w:t xml:space="preserve">Positivism disenchants nature, makes in tangible and something to be studied, known and employed to our benefit – removes our fear of nature </w:t>
      </w:r>
    </w:p>
    <w:p w14:paraId="01937EB5" w14:textId="4BEBDBD9" w:rsidR="008D7844" w:rsidRDefault="008D7844" w:rsidP="0066239F">
      <w:pPr>
        <w:pStyle w:val="ListParagraph"/>
        <w:numPr>
          <w:ilvl w:val="0"/>
          <w:numId w:val="9"/>
        </w:numPr>
      </w:pPr>
      <w:r>
        <w:t xml:space="preserve">Critics suggest that this disenchantment disrupts out relationship with nature, encouraging us to believe it is something to simply be studied, probed and consumed </w:t>
      </w:r>
    </w:p>
    <w:p w14:paraId="60EF0050" w14:textId="29D33F00" w:rsidR="008D7844" w:rsidRDefault="008D7844" w:rsidP="0066239F">
      <w:pPr>
        <w:pStyle w:val="ListParagraph"/>
        <w:numPr>
          <w:ilvl w:val="0"/>
          <w:numId w:val="9"/>
        </w:numPr>
      </w:pPr>
      <w:proofErr w:type="spellStart"/>
      <w:r>
        <w:t>Adorno’s</w:t>
      </w:r>
      <w:proofErr w:type="spellEnd"/>
      <w:r>
        <w:t xml:space="preserve"> later writings let the field of eco-criticism to emerge; the re-enchantment of the world through aesthetic experience is the re-enchantment of human lived and purposes </w:t>
      </w:r>
    </w:p>
    <w:p w14:paraId="2824AC48" w14:textId="6AD59155" w:rsidR="008D7844" w:rsidRDefault="008D7844" w:rsidP="0066239F">
      <w:pPr>
        <w:pStyle w:val="ListParagraph"/>
        <w:numPr>
          <w:ilvl w:val="0"/>
          <w:numId w:val="9"/>
        </w:numPr>
      </w:pPr>
      <w:r>
        <w:t xml:space="preserve">Timothy Morton suggests that ‘putting something called nature on a pedestal and admiring it from afar does for the environment what patriarchy does for the figure of a woman. It is a paradoxical act of sadistic admiration.’ </w:t>
      </w:r>
    </w:p>
    <w:p w14:paraId="1E355E18" w14:textId="1FC209BB" w:rsidR="008D7844" w:rsidRDefault="008D7844" w:rsidP="0066239F">
      <w:pPr>
        <w:pStyle w:val="ListParagraph"/>
        <w:numPr>
          <w:ilvl w:val="0"/>
          <w:numId w:val="9"/>
        </w:numPr>
      </w:pPr>
      <w:r>
        <w:t xml:space="preserve">A disenchanted nature commands no respect reverence or love, seen as nothing but a giant machine to be mastered to serve human purposes </w:t>
      </w:r>
    </w:p>
    <w:p w14:paraId="388EF1E1" w14:textId="4646C8C4" w:rsidR="008D7844" w:rsidRDefault="008D7844" w:rsidP="0066239F">
      <w:pPr>
        <w:pStyle w:val="ListParagraph"/>
        <w:numPr>
          <w:ilvl w:val="0"/>
          <w:numId w:val="9"/>
        </w:numPr>
      </w:pPr>
      <w:r>
        <w:t xml:space="preserve">Matthews suggests that materialism is self defeating by encouraging a form of collective solipsism that the world as either unknowable or as a social construction; coming from her interpretation of the </w:t>
      </w:r>
      <w:proofErr w:type="spellStart"/>
      <w:r>
        <w:t>Daoist</w:t>
      </w:r>
      <w:proofErr w:type="spellEnd"/>
      <w:r>
        <w:t xml:space="preserve"> idea of </w:t>
      </w:r>
      <w:proofErr w:type="spellStart"/>
      <w:r>
        <w:t>wuwei</w:t>
      </w:r>
      <w:proofErr w:type="spellEnd"/>
      <w:r>
        <w:t xml:space="preserve"> ‘letting be’ in that environmental concerns should stem from synergy rather than demolition replacement and disruption “effortless action”</w:t>
      </w:r>
    </w:p>
    <w:p w14:paraId="00678E12" w14:textId="0D671D5D" w:rsidR="008D7844" w:rsidRDefault="008D7844" w:rsidP="0066239F">
      <w:pPr>
        <w:pStyle w:val="ListParagraph"/>
        <w:numPr>
          <w:ilvl w:val="0"/>
          <w:numId w:val="9"/>
        </w:numPr>
      </w:pPr>
      <w:r>
        <w:t xml:space="preserve"> Matthews hopes for </w:t>
      </w:r>
      <w:proofErr w:type="spellStart"/>
      <w:r>
        <w:t>Panpsychism</w:t>
      </w:r>
      <w:proofErr w:type="spellEnd"/>
      <w:r>
        <w:t xml:space="preserve"> which frees us from the ideological grid of capitalism and allows us and the world to grow together in grace and dignity </w:t>
      </w:r>
    </w:p>
    <w:p w14:paraId="3A0BE7DC" w14:textId="16ED89BB" w:rsidR="008D7844" w:rsidRDefault="008D7844" w:rsidP="008D7844">
      <w:r>
        <w:t>Social Ecology and Bioregionalism</w:t>
      </w:r>
    </w:p>
    <w:p w14:paraId="744BB1B6" w14:textId="61F4F76F" w:rsidR="008D7844" w:rsidRDefault="008D7844" w:rsidP="008D7844">
      <w:pPr>
        <w:pStyle w:val="ListParagraph"/>
        <w:numPr>
          <w:ilvl w:val="0"/>
          <w:numId w:val="10"/>
        </w:numPr>
      </w:pPr>
      <w:r>
        <w:t xml:space="preserve">Murray </w:t>
      </w:r>
      <w:proofErr w:type="spellStart"/>
      <w:r>
        <w:t>Bookchin’s</w:t>
      </w:r>
      <w:proofErr w:type="spellEnd"/>
      <w:r>
        <w:t xml:space="preserve"> social ecology takes the outer physical world as constituting what he calls first nature from which culture or second nature has evolved, views the problems of environmentalist and social ones. He and Mumford gave regionalism and environmental twist: defines conditions for placed of community, people who know a place adapt their lifestyles to its affordances by developing its potential within ecological limits. </w:t>
      </w:r>
    </w:p>
    <w:p w14:paraId="0DC53EA9" w14:textId="1A5513CD" w:rsidR="008D7844" w:rsidRDefault="008D7844" w:rsidP="008D7844">
      <w:pPr>
        <w:pStyle w:val="ListParagraph"/>
        <w:numPr>
          <w:ilvl w:val="0"/>
          <w:numId w:val="10"/>
        </w:numPr>
      </w:pPr>
      <w:r>
        <w:t xml:space="preserve">Critics have asked why and which natural feature should be significant in defining places in which communities are to be built (geological, ecological, climatic, hydrological </w:t>
      </w:r>
      <w:proofErr w:type="spellStart"/>
      <w:r>
        <w:t>etc</w:t>
      </w:r>
      <w:proofErr w:type="spellEnd"/>
      <w:r>
        <w:t xml:space="preserve">…) </w:t>
      </w:r>
    </w:p>
    <w:p w14:paraId="4CE56D8C" w14:textId="6898A3FC" w:rsidR="008D7844" w:rsidRDefault="008D7844" w:rsidP="008D7844">
      <w:r>
        <w:t>Traditional Ethical Theories and Contemporary Environment Ethics</w:t>
      </w:r>
    </w:p>
    <w:p w14:paraId="6BA308E2" w14:textId="18285BD8" w:rsidR="008D7844" w:rsidRDefault="008D7844" w:rsidP="008D7844">
      <w:pPr>
        <w:pStyle w:val="ListParagraph"/>
        <w:numPr>
          <w:ilvl w:val="0"/>
          <w:numId w:val="11"/>
        </w:numPr>
      </w:pPr>
      <w:r>
        <w:t xml:space="preserve">Consequentialist ethical theories consider intrinsic values to be measured by the impact of their consequences, </w:t>
      </w:r>
      <w:proofErr w:type="spellStart"/>
      <w:r>
        <w:t>ie</w:t>
      </w:r>
      <w:proofErr w:type="spellEnd"/>
      <w:r>
        <w:t xml:space="preserve"> whether or not the action results in something good or bad. </w:t>
      </w:r>
    </w:p>
    <w:p w14:paraId="5F582763" w14:textId="02FAA700" w:rsidR="008D7844" w:rsidRDefault="008D7844" w:rsidP="008D7844">
      <w:pPr>
        <w:pStyle w:val="ListParagraph"/>
        <w:numPr>
          <w:ilvl w:val="0"/>
          <w:numId w:val="11"/>
        </w:numPr>
      </w:pPr>
      <w:r>
        <w:t xml:space="preserve">Utilitarian focus is on pleasure vs pain </w:t>
      </w:r>
    </w:p>
    <w:p w14:paraId="6DD0EC00" w14:textId="541B1200" w:rsidR="008D7844" w:rsidRDefault="008D7844" w:rsidP="008D7844">
      <w:pPr>
        <w:pStyle w:val="ListParagraph"/>
        <w:numPr>
          <w:ilvl w:val="0"/>
          <w:numId w:val="11"/>
        </w:numPr>
      </w:pPr>
      <w:r>
        <w:t xml:space="preserve">Peter Singer (utilitarian) argues that the interests of all sentient beings to be affected by an action as much as the assessment of taking said action. Argues that the anthropocentric privileging of humans to be arbitrary and ‘speciesism’, animal liberation movement is equivalent to women rights and that of people of </w:t>
      </w:r>
      <w:r w:rsidR="0058205B">
        <w:t>color</w:t>
      </w:r>
      <w:r>
        <w:t xml:space="preserve"> </w:t>
      </w:r>
    </w:p>
    <w:p w14:paraId="32823C53" w14:textId="408BF87D" w:rsidR="008D7844" w:rsidRDefault="008D7844" w:rsidP="008D7844">
      <w:pPr>
        <w:pStyle w:val="ListParagraph"/>
        <w:numPr>
          <w:ilvl w:val="0"/>
          <w:numId w:val="11"/>
        </w:numPr>
      </w:pPr>
      <w:r>
        <w:t>Deontological theories suggest that whether an action is right or wrong is independent of its consequences due to</w:t>
      </w:r>
      <w:r w:rsidR="00B911C6">
        <w:t xml:space="preserve"> distinct moral rules: biocentri</w:t>
      </w:r>
      <w:r>
        <w:t xml:space="preserve">sm an an example; each individual living thing in nature is a teleological center of life; having a good or well being of its own which can be enhanced or damaged which entitles it to moral respect. </w:t>
      </w:r>
    </w:p>
    <w:p w14:paraId="0AA52AF2" w14:textId="29048983" w:rsidR="0027263C" w:rsidRDefault="0058205B" w:rsidP="008D7844">
      <w:pPr>
        <w:pStyle w:val="ListParagraph"/>
        <w:numPr>
          <w:ilvl w:val="0"/>
          <w:numId w:val="11"/>
        </w:numPr>
      </w:pPr>
      <w:r>
        <w:t>Consequentialist</w:t>
      </w:r>
      <w:r w:rsidR="0027263C">
        <w:t xml:space="preserve"> thinkers suggest that there is the intrinsic </w:t>
      </w:r>
      <w:r>
        <w:t>value of states of affairs that are to be promoted</w:t>
      </w:r>
    </w:p>
    <w:p w14:paraId="3E20AA5D" w14:textId="01B1F4A0" w:rsidR="0058205B" w:rsidRDefault="0058205B" w:rsidP="008D7844">
      <w:pPr>
        <w:pStyle w:val="ListParagraph"/>
        <w:numPr>
          <w:ilvl w:val="0"/>
          <w:numId w:val="11"/>
        </w:numPr>
      </w:pPr>
      <w:r>
        <w:t xml:space="preserve">Deontological thinkers see the intrinsic values of entities to be respected </w:t>
      </w:r>
    </w:p>
    <w:p w14:paraId="2D8E736D" w14:textId="77777777" w:rsidR="0058205B" w:rsidRDefault="0058205B" w:rsidP="0058205B"/>
    <w:p w14:paraId="0368985F" w14:textId="430EAC96" w:rsidR="0058205B" w:rsidRDefault="0058205B" w:rsidP="0058205B">
      <w:r>
        <w:t>Week 2</w:t>
      </w:r>
    </w:p>
    <w:p w14:paraId="5EAA370C" w14:textId="072FA44D" w:rsidR="0058205B" w:rsidRDefault="0058205B" w:rsidP="0058205B">
      <w:r>
        <w:t xml:space="preserve">Mapping major world views </w:t>
      </w:r>
    </w:p>
    <w:p w14:paraId="24FFDF8B" w14:textId="22BF4941" w:rsidR="0058205B" w:rsidRDefault="00F76BD7" w:rsidP="0058205B">
      <w:pPr>
        <w:pStyle w:val="ListParagraph"/>
        <w:numPr>
          <w:ilvl w:val="0"/>
          <w:numId w:val="12"/>
        </w:numPr>
      </w:pPr>
      <w:r>
        <w:t>Widespread public support is needed for changes in policy when it comes to climate change, both in individual lifestyles and worldviews (fundamental lenses)</w:t>
      </w:r>
    </w:p>
    <w:p w14:paraId="22775E85" w14:textId="506FE691" w:rsidR="00F76BD7" w:rsidRDefault="006F562B" w:rsidP="0058205B">
      <w:pPr>
        <w:pStyle w:val="ListParagraph"/>
        <w:numPr>
          <w:ilvl w:val="0"/>
          <w:numId w:val="12"/>
        </w:numPr>
      </w:pPr>
      <w:r>
        <w:t xml:space="preserve">Traditional Worldviews from a traditional perspective to help understand the relationship between worldviews and the sustainability of </w:t>
      </w:r>
      <w:r w:rsidR="00BD6F13">
        <w:t>individual’s</w:t>
      </w:r>
      <w:r>
        <w:t xml:space="preserve"> lifestyles:</w:t>
      </w:r>
    </w:p>
    <w:p w14:paraId="4E5EC2E8" w14:textId="368400C0" w:rsidR="006F562B" w:rsidRDefault="006F562B" w:rsidP="006F562B">
      <w:pPr>
        <w:pStyle w:val="ListParagraph"/>
        <w:numPr>
          <w:ilvl w:val="1"/>
          <w:numId w:val="12"/>
        </w:numPr>
      </w:pPr>
      <w:r>
        <w:t>Ontology: religious/metaphysical monism – reality as singular, transcendent. Universe is purposefully created by God</w:t>
      </w:r>
    </w:p>
    <w:p w14:paraId="0B3D069A" w14:textId="34AE3AB2" w:rsidR="006F562B" w:rsidRDefault="006F562B" w:rsidP="006F562B">
      <w:pPr>
        <w:pStyle w:val="ListParagraph"/>
        <w:numPr>
          <w:ilvl w:val="1"/>
          <w:numId w:val="12"/>
        </w:numPr>
      </w:pPr>
      <w:r>
        <w:t xml:space="preserve">Epistemology: Naïve realism, emphasis on concrete-literal interpretations of religious doctrine. </w:t>
      </w:r>
    </w:p>
    <w:p w14:paraId="3307289F" w14:textId="3DA7E566" w:rsidR="006F562B" w:rsidRDefault="006F562B" w:rsidP="006F562B">
      <w:pPr>
        <w:pStyle w:val="ListParagraph"/>
        <w:numPr>
          <w:ilvl w:val="1"/>
          <w:numId w:val="12"/>
        </w:numPr>
      </w:pPr>
      <w:r>
        <w:t xml:space="preserve">Axiology: Traditional values. Emphasis on community, family, pre-conventional morality. </w:t>
      </w:r>
    </w:p>
    <w:p w14:paraId="6D183C83" w14:textId="3BAF2ED5" w:rsidR="006F562B" w:rsidRDefault="006F562B" w:rsidP="006F562B">
      <w:pPr>
        <w:pStyle w:val="ListParagraph"/>
        <w:numPr>
          <w:ilvl w:val="1"/>
          <w:numId w:val="12"/>
        </w:numPr>
      </w:pPr>
      <w:r>
        <w:t>Anthropology: Humanity in managerial stewardships role. Prime purposes determined by larger order and social roles – humans seen as sinful/fallen from grace</w:t>
      </w:r>
    </w:p>
    <w:p w14:paraId="58FEAEBE" w14:textId="778E5053" w:rsidR="00BD6F13" w:rsidRDefault="006F562B" w:rsidP="00BD6F13">
      <w:pPr>
        <w:pStyle w:val="ListParagraph"/>
        <w:numPr>
          <w:ilvl w:val="1"/>
          <w:numId w:val="12"/>
        </w:numPr>
      </w:pPr>
      <w:r>
        <w:t xml:space="preserve">Societal vision: Traditional societies emphasis on subsistence farming. Traditional and religious authorities and values as source of solutions to societal and environmental problems </w:t>
      </w:r>
    </w:p>
    <w:p w14:paraId="29AC7FE8" w14:textId="02113874" w:rsidR="00BD6F13" w:rsidRDefault="00BD6F13" w:rsidP="00BD6F13">
      <w:pPr>
        <w:pStyle w:val="ListParagraph"/>
        <w:numPr>
          <w:ilvl w:val="0"/>
          <w:numId w:val="12"/>
        </w:numPr>
      </w:pPr>
      <w:r>
        <w:t>Integrative Worldview Framework (IWF) – operationalizes the concept of worldview through the 5 categories above as well as traditional, modern, post-modern and integrative points of view; allowing us to develop 19 different sets of statements which formulate 4 qualitatively different perspectives</w:t>
      </w:r>
      <w:r w:rsidR="00144406">
        <w:t>; trad</w:t>
      </w:r>
      <w:r w:rsidR="00D013ED">
        <w:t>it</w:t>
      </w:r>
      <w:r w:rsidR="00144406">
        <w:t>ional, modern, post modern and integrative</w:t>
      </w:r>
      <w:r>
        <w:t>.</w:t>
      </w:r>
    </w:p>
    <w:p w14:paraId="05C95137" w14:textId="77777777" w:rsidR="00BD6F13" w:rsidRDefault="00BD6F13" w:rsidP="00144406"/>
    <w:p w14:paraId="3200B4D5" w14:textId="4E94E1D4" w:rsidR="00144406" w:rsidRDefault="00144406" w:rsidP="00144406">
      <w:r>
        <w:t>Population Control – No Quick Fix</w:t>
      </w:r>
    </w:p>
    <w:p w14:paraId="359274BA" w14:textId="5BEBEC4B" w:rsidR="00144406" w:rsidRDefault="003C507F" w:rsidP="00144406">
      <w:pPr>
        <w:pStyle w:val="ListParagraph"/>
        <w:numPr>
          <w:ilvl w:val="0"/>
          <w:numId w:val="17"/>
        </w:numPr>
      </w:pPr>
      <w:r>
        <w:t xml:space="preserve">Human population is eroding Earth’s life support system too rapidly </w:t>
      </w:r>
    </w:p>
    <w:p w14:paraId="2D74263E" w14:textId="225E0666" w:rsidR="003C507F" w:rsidRDefault="00A333B4" w:rsidP="00144406">
      <w:pPr>
        <w:pStyle w:val="ListParagraph"/>
        <w:numPr>
          <w:ilvl w:val="0"/>
          <w:numId w:val="17"/>
        </w:numPr>
      </w:pPr>
      <w:r>
        <w:t>Sustainability requires stabilization of human population because resource demands increase with it and the proportional ecological damage increases even when consumption patterns stabilize</w:t>
      </w:r>
    </w:p>
    <w:p w14:paraId="19140C0C" w14:textId="6A1BD9B0" w:rsidR="00A333B4" w:rsidRDefault="00A333B4" w:rsidP="00144406">
      <w:pPr>
        <w:pStyle w:val="ListParagraph"/>
        <w:numPr>
          <w:ilvl w:val="0"/>
          <w:numId w:val="17"/>
        </w:numPr>
      </w:pPr>
      <w:r>
        <w:t xml:space="preserve">Need for humane way to reduce human population has become the ‘elephant in the room’ for policy makers </w:t>
      </w:r>
    </w:p>
    <w:p w14:paraId="5083C4A5" w14:textId="29333FCD" w:rsidR="00A333B4" w:rsidRDefault="00A333B4" w:rsidP="00144406">
      <w:pPr>
        <w:pStyle w:val="ListParagraph"/>
        <w:numPr>
          <w:ilvl w:val="0"/>
          <w:numId w:val="17"/>
        </w:numPr>
      </w:pPr>
      <w:r>
        <w:t>Has been lowering in general thanks to women’s education and empowerment as well as the one child policy in china</w:t>
      </w:r>
    </w:p>
    <w:p w14:paraId="497B166B" w14:textId="1A9C1D28" w:rsidR="00A333B4" w:rsidRDefault="00A333B4" w:rsidP="00144406">
      <w:pPr>
        <w:pStyle w:val="ListParagraph"/>
        <w:numPr>
          <w:ilvl w:val="0"/>
          <w:numId w:val="17"/>
        </w:numPr>
      </w:pPr>
      <w:r>
        <w:t>The planet’s large and over consuming human population is rapidly eroding many of the Earth’s natural ecosystems. Society’s only real efforts against this is pushing for lower capita fertility, studies have shown though that even one child policies and catastrophic mortality events would still likely result in 5-10 billion people by 2100, meaning there is no easy way to change trends in population size this century.</w:t>
      </w:r>
      <w:r w:rsidR="00D013ED">
        <w:t xml:space="preserve"> We therefore need to treat this as a long term, continuing consideration in environmental policy</w:t>
      </w:r>
    </w:p>
    <w:p w14:paraId="69AF5DBB" w14:textId="77777777" w:rsidR="00D013ED" w:rsidRDefault="00D013ED" w:rsidP="00D013ED"/>
    <w:p w14:paraId="67D401F4" w14:textId="1B56C77A" w:rsidR="00D013ED" w:rsidRDefault="00D013ED" w:rsidP="00D013ED">
      <w:r>
        <w:t xml:space="preserve">Ecological Collapses of Pre-Industrial Societies </w:t>
      </w:r>
    </w:p>
    <w:p w14:paraId="4B5BC9BA" w14:textId="35A8D256" w:rsidR="00D013ED" w:rsidRDefault="00D013ED" w:rsidP="00D013ED">
      <w:pPr>
        <w:pStyle w:val="ListParagraph"/>
        <w:numPr>
          <w:ilvl w:val="0"/>
          <w:numId w:val="17"/>
        </w:numPr>
      </w:pPr>
      <w:r>
        <w:t xml:space="preserve">History only recently becoming a consideration of environmental issues – mostly in previous collapses of society because our current predicament is that we are headed towards damaging the environment to a point where out lifestyle and current standard of living will no longer be maintainable </w:t>
      </w:r>
    </w:p>
    <w:p w14:paraId="0CCD28F4" w14:textId="37454B5B" w:rsidR="00D013ED" w:rsidRDefault="00D013ED" w:rsidP="00D013ED">
      <w:pPr>
        <w:pStyle w:val="ListParagraph"/>
        <w:numPr>
          <w:ilvl w:val="0"/>
          <w:numId w:val="17"/>
        </w:numPr>
      </w:pPr>
      <w:r>
        <w:t xml:space="preserve">These societies may have fallen as a result of self inflicted ecological disasters </w:t>
      </w:r>
    </w:p>
    <w:p w14:paraId="289A01D7" w14:textId="4BCCB2E3" w:rsidR="00D013ED" w:rsidRDefault="00D013ED" w:rsidP="00D013ED">
      <w:pPr>
        <w:pStyle w:val="ListParagraph"/>
        <w:numPr>
          <w:ilvl w:val="1"/>
          <w:numId w:val="17"/>
        </w:numPr>
      </w:pPr>
      <w:r>
        <w:t>Problems in this theory when considering non-human related deteriorating environments and examples of pre-industrial societies that didn’t collapse (</w:t>
      </w:r>
      <w:proofErr w:type="spellStart"/>
      <w:r>
        <w:t>ie</w:t>
      </w:r>
      <w:proofErr w:type="spellEnd"/>
      <w:r>
        <w:t xml:space="preserve"> Japan) </w:t>
      </w:r>
    </w:p>
    <w:p w14:paraId="2BE1F7ED" w14:textId="513AEBF4" w:rsidR="0083341E" w:rsidRDefault="0083341E" w:rsidP="00D013ED">
      <w:pPr>
        <w:pStyle w:val="ListParagraph"/>
        <w:numPr>
          <w:ilvl w:val="1"/>
          <w:numId w:val="17"/>
        </w:numPr>
      </w:pPr>
      <w:r>
        <w:t>Some may have also collapse</w:t>
      </w:r>
      <w:r w:rsidR="00F60F6C">
        <w:t>d</w:t>
      </w:r>
      <w:r>
        <w:t xml:space="preserve"> due to lack of trade/nei</w:t>
      </w:r>
      <w:r w:rsidR="00F60F6C">
        <w:t xml:space="preserve">ghboring societies </w:t>
      </w:r>
    </w:p>
    <w:p w14:paraId="06F79EDC" w14:textId="664C41AE" w:rsidR="00D013ED" w:rsidRDefault="0083341E" w:rsidP="00D013ED">
      <w:pPr>
        <w:pStyle w:val="ListParagraph"/>
        <w:numPr>
          <w:ilvl w:val="0"/>
          <w:numId w:val="17"/>
        </w:numPr>
      </w:pPr>
      <w:r>
        <w:t xml:space="preserve">Polynesian islands as prime example: remote society, making it easier to discount factors of neighboring societies, </w:t>
      </w:r>
      <w:r w:rsidR="00F60F6C">
        <w:t>yet collapsed completely – think recent revelations of ecological degradation on Easter Island &amp; the evidence of a population boom that caused it</w:t>
      </w:r>
      <w:r w:rsidR="00540566">
        <w:t xml:space="preserve"> completely eradicating the human population of the area </w:t>
      </w:r>
    </w:p>
    <w:p w14:paraId="4CD01897" w14:textId="6F54C17F" w:rsidR="00540566" w:rsidRDefault="00540566" w:rsidP="00D013ED">
      <w:pPr>
        <w:pStyle w:val="ListParagraph"/>
        <w:numPr>
          <w:ilvl w:val="0"/>
          <w:numId w:val="17"/>
        </w:numPr>
      </w:pPr>
      <w:r>
        <w:t xml:space="preserve">Collapses of native American societies in US before Columbus – area is a fragile and marginal environment for agriculture – lack of trade made it hard for settlers to increase population – people could no longer escape their problems by moving </w:t>
      </w:r>
    </w:p>
    <w:p w14:paraId="5BF8ED70" w14:textId="4B9D2846" w:rsidR="007F4B45" w:rsidRDefault="00062CE3" w:rsidP="007F4B45">
      <w:pPr>
        <w:pStyle w:val="ListParagraph"/>
        <w:numPr>
          <w:ilvl w:val="0"/>
          <w:numId w:val="17"/>
        </w:numPr>
      </w:pPr>
      <w:r>
        <w:t xml:space="preserve">Anasazi sites of New Mexico </w:t>
      </w:r>
      <w:r w:rsidR="007F4B45">
        <w:t xml:space="preserve">from about AD 600 disappeared after about 5 centuries and were an incredibly advanced society – packrat </w:t>
      </w:r>
      <w:proofErr w:type="spellStart"/>
      <w:r w:rsidR="007F4B45">
        <w:t>middens</w:t>
      </w:r>
      <w:proofErr w:type="spellEnd"/>
      <w:r w:rsidR="007F4B45">
        <w:t xml:space="preserve"> showed signs of early deforestation in the area which affected fuel and food supplies. Second problem occurred with hydrology – irrigation agriculture became impossible without pumps after vegetation loss halted irrigation techniques, yet population continued to increase. Last straw showed by evidence of a draught around AD 1130 </w:t>
      </w:r>
    </w:p>
    <w:p w14:paraId="5345B30C" w14:textId="0865C126" w:rsidR="007F4B45" w:rsidRDefault="001F4B5C" w:rsidP="007F4B45">
      <w:pPr>
        <w:pStyle w:val="ListParagraph"/>
        <w:numPr>
          <w:ilvl w:val="0"/>
          <w:numId w:val="17"/>
        </w:numPr>
      </w:pPr>
      <w:r>
        <w:t xml:space="preserve">These examples of pre industrial societal collapses due to ecologically fragile environments is an example of where out society is heading </w:t>
      </w:r>
      <w:bookmarkStart w:id="0" w:name="_GoBack"/>
      <w:bookmarkEnd w:id="0"/>
    </w:p>
    <w:sectPr w:rsidR="007F4B45" w:rsidSect="00DD4C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904D6E"/>
    <w:multiLevelType w:val="hybridMultilevel"/>
    <w:tmpl w:val="96248042"/>
    <w:lvl w:ilvl="0" w:tplc="B0C0694A">
      <w:start w:val="29"/>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FCB7673"/>
    <w:multiLevelType w:val="hybridMultilevel"/>
    <w:tmpl w:val="F3FCD0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F24708"/>
    <w:multiLevelType w:val="hybridMultilevel"/>
    <w:tmpl w:val="FA5A0252"/>
    <w:lvl w:ilvl="0" w:tplc="DE62DB84">
      <w:start w:val="29"/>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C91D1C"/>
    <w:multiLevelType w:val="hybridMultilevel"/>
    <w:tmpl w:val="E138C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D46572"/>
    <w:multiLevelType w:val="hybridMultilevel"/>
    <w:tmpl w:val="FF9A6A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C25A0A"/>
    <w:multiLevelType w:val="hybridMultilevel"/>
    <w:tmpl w:val="DB62CE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8F0A56"/>
    <w:multiLevelType w:val="hybridMultilevel"/>
    <w:tmpl w:val="5DD07A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FF525D"/>
    <w:multiLevelType w:val="hybridMultilevel"/>
    <w:tmpl w:val="99E22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D7706A"/>
    <w:multiLevelType w:val="hybridMultilevel"/>
    <w:tmpl w:val="BC3CC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BE3980"/>
    <w:multiLevelType w:val="hybridMultilevel"/>
    <w:tmpl w:val="3AB8205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4C49D8"/>
    <w:multiLevelType w:val="hybridMultilevel"/>
    <w:tmpl w:val="50C64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306DA3"/>
    <w:multiLevelType w:val="hybridMultilevel"/>
    <w:tmpl w:val="54F6F554"/>
    <w:lvl w:ilvl="0" w:tplc="1D326154">
      <w:start w:val="44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C0244E7"/>
    <w:multiLevelType w:val="hybridMultilevel"/>
    <w:tmpl w:val="04104B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543E6A"/>
    <w:multiLevelType w:val="hybridMultilevel"/>
    <w:tmpl w:val="713EE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3C7840"/>
    <w:multiLevelType w:val="hybridMultilevel"/>
    <w:tmpl w:val="AF5CC8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6728C4"/>
    <w:multiLevelType w:val="hybridMultilevel"/>
    <w:tmpl w:val="8E12D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CB74CFB"/>
    <w:multiLevelType w:val="hybridMultilevel"/>
    <w:tmpl w:val="E034D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0"/>
  </w:num>
  <w:num w:numId="5">
    <w:abstractNumId w:val="2"/>
  </w:num>
  <w:num w:numId="6">
    <w:abstractNumId w:val="15"/>
  </w:num>
  <w:num w:numId="7">
    <w:abstractNumId w:val="13"/>
  </w:num>
  <w:num w:numId="8">
    <w:abstractNumId w:val="16"/>
  </w:num>
  <w:num w:numId="9">
    <w:abstractNumId w:val="10"/>
  </w:num>
  <w:num w:numId="10">
    <w:abstractNumId w:val="3"/>
  </w:num>
  <w:num w:numId="11">
    <w:abstractNumId w:val="8"/>
  </w:num>
  <w:num w:numId="12">
    <w:abstractNumId w:val="9"/>
  </w:num>
  <w:num w:numId="13">
    <w:abstractNumId w:val="12"/>
  </w:num>
  <w:num w:numId="14">
    <w:abstractNumId w:val="14"/>
  </w:num>
  <w:num w:numId="15">
    <w:abstractNumId w:val="7"/>
  </w:num>
  <w:num w:numId="16">
    <w:abstractNumId w:val="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39F"/>
    <w:rsid w:val="00062CE3"/>
    <w:rsid w:val="000964E3"/>
    <w:rsid w:val="000B3DFE"/>
    <w:rsid w:val="000C2BA1"/>
    <w:rsid w:val="00144406"/>
    <w:rsid w:val="001F4B5C"/>
    <w:rsid w:val="0027263C"/>
    <w:rsid w:val="003C507F"/>
    <w:rsid w:val="00540566"/>
    <w:rsid w:val="0058205B"/>
    <w:rsid w:val="0066239F"/>
    <w:rsid w:val="006A2C48"/>
    <w:rsid w:val="006F562B"/>
    <w:rsid w:val="007F4B45"/>
    <w:rsid w:val="0083341E"/>
    <w:rsid w:val="008D7844"/>
    <w:rsid w:val="00A333B4"/>
    <w:rsid w:val="00B911C6"/>
    <w:rsid w:val="00BD6F13"/>
    <w:rsid w:val="00D013ED"/>
    <w:rsid w:val="00D96641"/>
    <w:rsid w:val="00DD4CA3"/>
    <w:rsid w:val="00F60F6C"/>
    <w:rsid w:val="00F76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AAD9F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3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285</TotalTime>
  <Pages>5</Pages>
  <Words>2077</Words>
  <Characters>11843</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Riddiford</dc:creator>
  <cp:keywords/>
  <dc:description/>
  <cp:lastModifiedBy>Sydney Riddiford</cp:lastModifiedBy>
  <cp:revision>6</cp:revision>
  <dcterms:created xsi:type="dcterms:W3CDTF">2018-01-11T17:04:00Z</dcterms:created>
  <dcterms:modified xsi:type="dcterms:W3CDTF">2018-01-21T21:06:00Z</dcterms:modified>
</cp:coreProperties>
</file>