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itle"/>
        <w:bidi w:val="0"/>
      </w:pPr>
      <w:r>
        <w:rPr>
          <w:rtl w:val="0"/>
        </w:rPr>
        <w:t>MKTG 2P51</w:t>
      </w:r>
    </w:p>
    <w:p>
      <w:pPr>
        <w:pStyle w:val="Subject"/>
        <w:bidi w:val="0"/>
      </w:pPr>
      <w:r>
        <w:rPr>
          <w:rtl w:val="0"/>
        </w:rPr>
        <w:t>What is Marketing?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Production and marketing together to create utility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Utility - Want-satisfying power of a good or service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Time and place utility - getting what you want, when you want it, where you want it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Organizations will survive by  creating and then managing profitable customer relationships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Activities marketers perform to create customers: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Identifying customer needs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Designing products to meet those needs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Communicating info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Making the products available when and where customers want them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Pricing merchandise and services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Providing service and follow-up</w:t>
      </w: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rtl w:val="0"/>
          <w:lang w:val="en-US"/>
        </w:rPr>
        <w:t>An organizational function and a set of processes for: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Creating, communicating, &amp; delivering value to customers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Managing customer relationships in ways that benefit the organization and its stakeholders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Requires decision based on the 4P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s: Product, Price, Place and Promotion Decisions</w:t>
      </w:r>
    </w:p>
    <w:p>
      <w:pPr>
        <w:pStyle w:val="Subject"/>
        <w:bidi w:val="0"/>
      </w:pPr>
      <w:r>
        <w:rPr>
          <w:rtl w:val="0"/>
        </w:rPr>
        <w:t>Converting Needs to Wants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Consumers acquire goods &amp; services on a continuing basis to fill certain needs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Need to eat</w:t>
      </w:r>
    </w:p>
    <w:p>
      <w:pPr>
        <w:pStyle w:val="Body"/>
        <w:numPr>
          <w:ilvl w:val="0"/>
          <w:numId w:val="5"/>
        </w:numPr>
        <w:rPr>
          <w:lang w:val="en-US"/>
        </w:rPr>
      </w:pPr>
      <w:r>
        <w:rPr>
          <w:rtl w:val="0"/>
          <w:lang w:val="en-US"/>
        </w:rPr>
        <w:t>Desire for a burger</w:t>
      </w:r>
    </w:p>
    <w:p>
      <w:pPr>
        <w:pStyle w:val="Body"/>
        <w:numPr>
          <w:ilvl w:val="0"/>
          <w:numId w:val="6"/>
        </w:numPr>
        <w:rPr>
          <w:lang w:val="en-US"/>
        </w:rPr>
      </w:pPr>
      <w:r>
        <w:rPr>
          <w:rtl w:val="0"/>
          <w:lang w:val="en-US"/>
        </w:rPr>
        <w:t>Desire for a Harveys Burger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To convert needs into wants, marketers: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Focus on the benefits of goods &amp; services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Require skill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Should listen to consumer needs</w:t>
      </w:r>
    </w:p>
    <w:p>
      <w:pPr>
        <w:pStyle w:val="Subject"/>
        <w:bidi w:val="0"/>
      </w:pPr>
      <w:r>
        <w:rPr>
          <w:rtl w:val="0"/>
        </w:rPr>
        <w:t>Movement of Goods/Services/Ideas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Milk - Got Milk?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Yoga Pants - $9.99 Walmart vs. $120 Lulu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People are buying the brand, the quality, the social class, the services, the relationship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Why would a person buy a cup of Tim Horton</w:t>
      </w:r>
      <w:r>
        <w:rPr>
          <w:rtl w:val="0"/>
        </w:rPr>
        <w:t>’</w:t>
      </w:r>
      <w:r>
        <w:rPr>
          <w:rtl w:val="0"/>
        </w:rPr>
        <w:t>s Coffee?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Convenience, Roll Up, Charity, Canadian, good price, habit</w:t>
      </w:r>
    </w:p>
    <w:p>
      <w:pPr>
        <w:pStyle w:val="Subject"/>
        <w:bidi w:val="0"/>
      </w:pPr>
      <w:r>
        <w:rPr>
          <w:rtl w:val="0"/>
        </w:rPr>
        <w:t>Four Eras in the History of Marketing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Prior to 1920s</w:t>
      </w:r>
    </w:p>
    <w:p>
      <w:pPr>
        <w:pStyle w:val="Body"/>
        <w:numPr>
          <w:ilvl w:val="0"/>
          <w:numId w:val="7"/>
        </w:numPr>
        <w:bidi w:val="0"/>
      </w:pPr>
      <w:r>
        <w:rPr>
          <w:rtl w:val="0"/>
        </w:rPr>
        <w:t>“</w:t>
      </w:r>
      <w:r>
        <w:rPr>
          <w:rtl w:val="0"/>
        </w:rPr>
        <w:t>A good product will sell itself</w:t>
      </w:r>
      <w:r>
        <w:rPr>
          <w:rtl w:val="0"/>
        </w:rPr>
        <w:t xml:space="preserve">” </w:t>
      </w:r>
    </w:p>
    <w:p>
      <w:pPr>
        <w:pStyle w:val="Body"/>
        <w:numPr>
          <w:ilvl w:val="0"/>
          <w:numId w:val="7"/>
        </w:numPr>
        <w:bidi w:val="0"/>
      </w:pPr>
      <w:r>
        <w:rPr>
          <w:rtl w:val="0"/>
        </w:rPr>
        <w:t>If it was made it was bought because there wasn't much out there</w:t>
      </w:r>
    </w:p>
    <w:p>
      <w:pPr>
        <w:pStyle w:val="Body"/>
        <w:bidi w:val="0"/>
      </w:pPr>
    </w:p>
    <w:p>
      <w:pPr>
        <w:pStyle w:val="Subject"/>
        <w:bidi w:val="0"/>
      </w:pPr>
      <w:r>
        <w:rPr>
          <w:rtl w:val="0"/>
        </w:rPr>
        <w:t>Sales Focused vs Marketing Focused Orientations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Sales Orientation </w:t>
      </w:r>
    </w:p>
    <w:p>
      <w:pPr>
        <w:pStyle w:val="Body"/>
        <w:numPr>
          <w:ilvl w:val="0"/>
          <w:numId w:val="9"/>
        </w:numPr>
        <w:rPr>
          <w:lang w:val="en-US"/>
        </w:rPr>
      </w:pPr>
      <w:r>
        <w:rPr>
          <w:rtl w:val="0"/>
          <w:lang w:val="en-US"/>
        </w:rPr>
        <w:t>Personnel look inward - I sell what the Org makes</w:t>
      </w:r>
    </w:p>
    <w:p>
      <w:pPr>
        <w:pStyle w:val="Body"/>
        <w:numPr>
          <w:ilvl w:val="0"/>
          <w:numId w:val="9"/>
        </w:numPr>
        <w:rPr>
          <w:lang w:val="en-US"/>
        </w:rPr>
      </w:pPr>
      <w:r>
        <w:rPr>
          <w:rtl w:val="0"/>
          <w:lang w:val="en-US"/>
        </w:rPr>
        <w:t>Air Canada</w:t>
      </w:r>
    </w:p>
    <w:p>
      <w:pPr>
        <w:pStyle w:val="Body"/>
        <w:numPr>
          <w:ilvl w:val="0"/>
          <w:numId w:val="9"/>
        </w:numPr>
        <w:rPr>
          <w:lang w:val="en-US"/>
        </w:rPr>
      </w:pPr>
      <w:r>
        <w:rPr>
          <w:rtl w:val="0"/>
          <w:lang w:val="en-US"/>
        </w:rPr>
        <w:t>Defines its business in terms of goods &amp; services</w:t>
      </w:r>
    </w:p>
    <w:p>
      <w:pPr>
        <w:pStyle w:val="Body"/>
        <w:numPr>
          <w:ilvl w:val="0"/>
          <w:numId w:val="9"/>
        </w:numPr>
        <w:rPr>
          <w:lang w:val="en-US"/>
        </w:rPr>
      </w:pPr>
      <w:r>
        <w:rPr>
          <w:rtl w:val="0"/>
          <w:lang w:val="en-US"/>
        </w:rPr>
        <w:t>Targets their product to everybody</w:t>
      </w:r>
    </w:p>
    <w:p>
      <w:pPr>
        <w:pStyle w:val="Body"/>
        <w:numPr>
          <w:ilvl w:val="0"/>
          <w:numId w:val="9"/>
        </w:numPr>
        <w:rPr>
          <w:lang w:val="en-US"/>
        </w:rPr>
      </w:pPr>
      <w:r>
        <w:rPr>
          <w:rtl w:val="0"/>
          <w:lang w:val="en-US"/>
        </w:rPr>
        <w:t>Profitability through sales volumes - make the sale</w:t>
      </w:r>
    </w:p>
    <w:p>
      <w:pPr>
        <w:pStyle w:val="Body"/>
        <w:numPr>
          <w:ilvl w:val="0"/>
          <w:numId w:val="9"/>
        </w:numPr>
        <w:rPr>
          <w:lang w:val="en-US"/>
        </w:rPr>
      </w:pPr>
      <w:r>
        <w:rPr>
          <w:rtl w:val="0"/>
          <w:lang w:val="en-US"/>
        </w:rPr>
        <w:t>Generate sales volume through intensive personal selling &amp; advertising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Marketing Orientation</w:t>
      </w:r>
    </w:p>
    <w:p>
      <w:pPr>
        <w:pStyle w:val="Body"/>
        <w:numPr>
          <w:ilvl w:val="0"/>
          <w:numId w:val="9"/>
        </w:numPr>
        <w:rPr>
          <w:lang w:val="en-US"/>
        </w:rPr>
      </w:pPr>
      <w:r>
        <w:rPr>
          <w:rtl w:val="0"/>
          <w:lang w:val="en-US"/>
        </w:rPr>
        <w:t>Personnel look to the customer wants/needs</w:t>
      </w:r>
    </w:p>
    <w:p>
      <w:pPr>
        <w:pStyle w:val="Body"/>
        <w:numPr>
          <w:ilvl w:val="0"/>
          <w:numId w:val="9"/>
        </w:numPr>
        <w:rPr>
          <w:lang w:val="en-US"/>
        </w:rPr>
      </w:pPr>
      <w:r>
        <w:rPr>
          <w:rtl w:val="0"/>
          <w:lang w:val="en-US"/>
        </w:rPr>
        <w:t xml:space="preserve">Jet Blue 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You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re not flying planes, you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re flying people</w:t>
      </w:r>
      <w:r>
        <w:rPr>
          <w:rtl w:val="0"/>
          <w:lang w:val="en-US"/>
        </w:rPr>
        <w:t>”</w:t>
      </w:r>
    </w:p>
    <w:p>
      <w:pPr>
        <w:pStyle w:val="Body"/>
        <w:numPr>
          <w:ilvl w:val="0"/>
          <w:numId w:val="9"/>
        </w:numPr>
        <w:rPr>
          <w:lang w:val="en-US"/>
        </w:rPr>
      </w:pPr>
      <w:r>
        <w:rPr>
          <w:rtl w:val="0"/>
          <w:lang w:val="en-US"/>
        </w:rPr>
        <w:t>Defines business in terms of the benefits its customers seek</w:t>
      </w:r>
    </w:p>
    <w:p>
      <w:pPr>
        <w:pStyle w:val="Body"/>
        <w:numPr>
          <w:ilvl w:val="0"/>
          <w:numId w:val="9"/>
        </w:numPr>
        <w:rPr>
          <w:lang w:val="en-US"/>
        </w:rPr>
      </w:pPr>
      <w:r>
        <w:rPr>
          <w:rtl w:val="0"/>
          <w:lang w:val="en-US"/>
        </w:rPr>
        <w:t>Targets their offering to specific diversity of customers</w:t>
      </w:r>
    </w:p>
    <w:p>
      <w:pPr>
        <w:pStyle w:val="Body"/>
        <w:numPr>
          <w:ilvl w:val="0"/>
          <w:numId w:val="9"/>
        </w:numPr>
        <w:rPr>
          <w:lang w:val="en-US"/>
        </w:rPr>
      </w:pPr>
      <w:r>
        <w:rPr>
          <w:rtl w:val="0"/>
          <w:lang w:val="en-US"/>
        </w:rPr>
        <w:t>Profitability by developing repeat buyers</w:t>
      </w:r>
    </w:p>
    <w:p>
      <w:pPr>
        <w:pStyle w:val="Subject"/>
        <w:bidi w:val="0"/>
      </w:pPr>
      <w:r>
        <w:rPr>
          <w:rtl w:val="0"/>
        </w:rPr>
        <w:t>From Traditional Marketing to Relationship Marketing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Traditional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Buyer &amp; seller exchanges characterized by limited communications and little relationships between the parties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Relationship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Marketers realized that consumers are becoming sophisticated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Build Relationship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^ market share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Today</w:t>
      </w:r>
      <w:r>
        <w:rPr>
          <w:rtl w:val="0"/>
        </w:rPr>
        <w:t>’</w:t>
      </w:r>
      <w:r>
        <w:rPr>
          <w:rtl w:val="0"/>
        </w:rPr>
        <w:t>s Global Marketplace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Globalization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International Trade agreements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Electronic capabilities are borderless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Companies seek most efficient manufacturing sites&amp; most lucrative markets worldwide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Companies are tailoring their marketing efforts to the needs &amp; preferences of local markets</w:t>
      </w:r>
    </w:p>
    <w:p>
      <w:pPr>
        <w:pStyle w:val="Subject"/>
        <w:bidi w:val="0"/>
      </w:pPr>
      <w:r>
        <w:rPr>
          <w:rtl w:val="0"/>
        </w:rPr>
        <w:t>Marketing something other than a product or service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Not for Profit Marketing - Sick Kids &amp; Walmart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Person Marketing - The Kardashians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Place Marketing - Niagara Falls - Las Vegas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Cause Marketing - Breast Cancer Awareness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Event Marketing - The Olympics - Rifest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Organizational Marketing - Green Party of Canada - Labour Union</w:t>
      </w:r>
    </w:p>
    <w:p>
      <w:pPr>
        <w:pStyle w:val="Subject"/>
        <w:bidi w:val="0"/>
      </w:pPr>
      <w:r>
        <w:rPr>
          <w:rtl w:val="0"/>
        </w:rPr>
        <w:t>Ethics and Social Responsibility: Doing Well by Doing Good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Ethics</w:t>
      </w:r>
      <w:r>
        <w:rPr>
          <w:rtl w:val="0"/>
        </w:rPr>
        <w:t xml:space="preserve"> - Moral standards of behaviour expected in a society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Most businesses follow ethical practices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 xml:space="preserve">Social Responsibility </w:t>
      </w:r>
      <w:r>
        <w:rPr>
          <w:rtl w:val="0"/>
        </w:rPr>
        <w:t>- Marketing philosophies, policies, procedures &amp; actions whose primary objective is to enhance society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 xml:space="preserve">Sustainable Products </w:t>
      </w:r>
      <w:r>
        <w:rPr>
          <w:rtl w:val="0"/>
        </w:rPr>
        <w:t>- Products that can be produced, used, &amp; disposed of with minimal impact on the environment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Firms stand to gain needed credibility from their efforts to protect the environment</w:t>
      </w:r>
    </w:p>
    <w:p>
      <w:pPr>
        <w:pStyle w:val="Body"/>
        <w:bidi w:val="0"/>
      </w:pPr>
    </w:p>
    <w:p>
      <w:pPr>
        <w:pStyle w:val="Body"/>
        <w:bidi w:val="0"/>
      </w:pPr>
      <w:r/>
    </w:p>
    <w:sectPr>
      <w:headerReference w:type="default" r:id="rId4"/>
      <w:footerReference w:type="default" r:id="rId5"/>
      <w:pgSz w:w="12240" w:h="15840" w:orient="portrait"/>
      <w:pgMar w:top="1598" w:right="1440" w:bottom="1440" w:left="1440" w:header="1195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Ligh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4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/>
      <w:fldChar w:fldCharType="begin" w:fldLock="0"/>
    </w:r>
    <w:r>
      <w:instrText xml:space="preserve"> DATE \@ "dddd, MMMM d, y" </w:instrText>
    </w:r>
    <w:r>
      <w:rPr/>
      <w:fldChar w:fldCharType="separate" w:fldLock="0"/>
    </w:r>
    <w:r>
      <w:rPr>
        <w:rtl w:val="0"/>
        <w:lang w:val="en-US"/>
      </w:rPr>
      <w:t>Monday, September 11, 2017</w:t>
    </w:r>
    <w:r>
      <w:rPr/>
      <w:fldChar w:fldCharType="end" w:fldLock="1"/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 Big"/>
  </w:abstractNum>
  <w:abstractNum w:abstractNumId="1">
    <w:multiLevelType w:val="hybridMultilevel"/>
    <w:styleLink w:val="Bullet Big"/>
    <w:lvl w:ilvl="0">
      <w:start w:val="1"/>
      <w:numFmt w:val="bullet"/>
      <w:suff w:val="tab"/>
      <w:lvlText w:val="•"/>
      <w:lvlJc w:val="left"/>
      <w:pPr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</w:abstractNum>
  <w:abstractNum w:abstractNumId="2">
    <w:multiLevelType w:val="hybridMultilevel"/>
    <w:numStyleLink w:val="Dash"/>
  </w:abstractNum>
  <w:abstractNum w:abstractNumId="3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523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763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1003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1243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483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723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963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2203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443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abstractNum w:abstractNumId="4">
    <w:multiLevelType w:val="hybridMultilevel"/>
    <w:numStyleLink w:val="Note Taking"/>
  </w:abstractNum>
  <w:abstractNum w:abstractNumId="5">
    <w:multiLevelType w:val="hybridMultilevel"/>
    <w:styleLink w:val="Note Taking"/>
    <w:lvl w:ilvl="0">
      <w:start w:val="1"/>
      <w:numFmt w:val="bullet"/>
      <w:suff w:val="tab"/>
      <w:lvlText w:val="-"/>
      <w:lvlJc w:val="left"/>
      <w:pPr>
        <w:ind w:left="501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741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981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221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461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701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941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2181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421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  <w:lvlOverride w:ilvl="0">
      <w:lvl w:ilvl="0">
        <w:start w:val="1"/>
        <w:numFmt w:val="bullet"/>
        <w:suff w:val="tab"/>
        <w:lvlText w:val="-"/>
        <w:lvlJc w:val="left"/>
        <w:pPr>
          <w:ind w:left="806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1046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1286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1526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766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2006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2246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2486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726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6">
    <w:abstractNumId w:val="2"/>
    <w:lvlOverride w:ilvl="0">
      <w:lvl w:ilvl="0">
        <w:start w:val="1"/>
        <w:numFmt w:val="bullet"/>
        <w:suff w:val="tab"/>
        <w:lvlText w:val="-"/>
        <w:lvlJc w:val="left"/>
        <w:pPr>
          <w:ind w:left="1090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1330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1570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1810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2050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2290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2530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2770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3010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7">
    <w:abstractNumId w:val="2"/>
    <w:lvlOverride w:ilvl="0">
      <w:lvl w:ilvl="0">
        <w:start w:val="1"/>
        <w:numFmt w:val="bullet"/>
        <w:suff w:val="tab"/>
        <w:lvlText w:val="-"/>
        <w:lvlJc w:val="left"/>
        <w:pPr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5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7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le">
    <w:name w:val="Title"/>
    <w:next w:val="Body 2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" w:cs="Arial Unicode MS" w:hAnsi="Helvetica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/>
      <w:vertAlign w:val="baseline"/>
      <w:lang w:val="en-US"/>
    </w:rPr>
  </w:style>
  <w:style w:type="paragraph" w:styleId="Body 2">
    <w:name w:val="Body 2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Subject">
    <w:name w:val="Subject"/>
    <w:next w:val="Body"/>
    <w:pPr>
      <w:keepNext w:val="1"/>
      <w:keepLines w:val="0"/>
      <w:pageBreakBefore w:val="0"/>
      <w:widowControl w:val="1"/>
      <w:pBdr>
        <w:top w:val="single" w:color="515151" w:sz="4" w:space="0" w:shadow="0" w:frame="0"/>
        <w:left w:val="nil"/>
        <w:bottom w:val="nil"/>
        <w:right w:val="nil"/>
      </w:pBdr>
      <w:shd w:val="clear" w:color="auto" w:fill="auto"/>
      <w:suppressAutoHyphens w:val="0"/>
      <w:bidi w:val="0"/>
      <w:spacing w:before="360" w:after="40" w:line="288" w:lineRule="auto"/>
      <w:ind w:left="0" w:right="0" w:firstLine="0"/>
      <w:jc w:val="left"/>
      <w:outlineLvl w:val="2"/>
    </w:pPr>
    <w:rPr>
      <w:rFonts w:ascii="Helvetica Light" w:cs="Arial Unicode MS" w:hAnsi="Helvetica Light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5"/>
      <w:kern w:val="0"/>
      <w:position w:val="0"/>
      <w:sz w:val="28"/>
      <w:szCs w:val="28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numbering" w:styleId="Bullet Big">
    <w:name w:val="Bullet Big"/>
    <w:pPr>
      <w:numPr>
        <w:numId w:val="1"/>
      </w:numPr>
    </w:pPr>
  </w:style>
  <w:style w:type="numbering" w:styleId="Dash">
    <w:name w:val="Dash"/>
    <w:pPr>
      <w:numPr>
        <w:numId w:val="3"/>
      </w:numPr>
    </w:pPr>
  </w:style>
  <w:style w:type="numbering" w:styleId="Note Taking">
    <w:name w:val="Note Taking"/>
    <w:pPr>
      <w:numPr>
        <w:numId w:val="8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00_Note-taking">
  <a:themeElements>
    <a:clrScheme name="00_Note-taking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00_Note-taking">
      <a:majorFont>
        <a:latin typeface="Helvetica"/>
        <a:ea typeface="Helvetica"/>
        <a:cs typeface="Helvetica"/>
      </a:majorFont>
      <a:minorFont>
        <a:latin typeface="Helvetica Light"/>
        <a:ea typeface="Helvetica Light"/>
        <a:cs typeface="Helvetica Light"/>
      </a:minorFont>
    </a:fontScheme>
    <a:fmtScheme name="00_Note-taki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