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EDB478" w14:textId="77777777" w:rsidR="00891723" w:rsidRDefault="004C0E86">
      <w:pPr>
        <w:rPr>
          <w:lang w:val="en-CA"/>
        </w:rPr>
      </w:pPr>
      <w:r>
        <w:rPr>
          <w:lang w:val="en-CA"/>
        </w:rPr>
        <w:t>COMS 2003</w:t>
      </w:r>
    </w:p>
    <w:p w14:paraId="3F313F21" w14:textId="77777777" w:rsidR="004C0E86" w:rsidRDefault="004C0E86">
      <w:pPr>
        <w:rPr>
          <w:lang w:val="en-CA"/>
        </w:rPr>
      </w:pPr>
      <w:r>
        <w:rPr>
          <w:lang w:val="en-CA"/>
        </w:rPr>
        <w:t>September 12, 2017</w:t>
      </w:r>
    </w:p>
    <w:p w14:paraId="5F4F9F2A" w14:textId="77777777" w:rsidR="004C0E86" w:rsidRPr="005661B4" w:rsidRDefault="004C0E86">
      <w:pPr>
        <w:rPr>
          <w:b/>
          <w:lang w:val="en-CA"/>
        </w:rPr>
      </w:pPr>
      <w:r w:rsidRPr="005661B4">
        <w:rPr>
          <w:b/>
          <w:lang w:val="en-CA"/>
        </w:rPr>
        <w:t>Introductory Lecture:</w:t>
      </w:r>
    </w:p>
    <w:p w14:paraId="0C9A07B8" w14:textId="77777777" w:rsidR="004C0E86" w:rsidRPr="005661B4" w:rsidRDefault="004C0E86">
      <w:pPr>
        <w:rPr>
          <w:b/>
          <w:lang w:val="en-CA"/>
        </w:rPr>
      </w:pPr>
      <w:r w:rsidRPr="005661B4">
        <w:rPr>
          <w:b/>
          <w:lang w:val="en-CA"/>
        </w:rPr>
        <w:t>“Appreciating Communication, Appreciating Theory”</w:t>
      </w:r>
    </w:p>
    <w:p w14:paraId="0C26E22F" w14:textId="77777777" w:rsidR="004C0E86" w:rsidRDefault="004C0E86">
      <w:pPr>
        <w:rPr>
          <w:lang w:val="en-CA"/>
        </w:rPr>
      </w:pPr>
      <w:r>
        <w:rPr>
          <w:lang w:val="en-CA"/>
        </w:rPr>
        <w:t>What does it mean to appreciate something?</w:t>
      </w:r>
    </w:p>
    <w:p w14:paraId="4ABFCB5D" w14:textId="77777777" w:rsidR="004C0E86" w:rsidRPr="004C0E86" w:rsidRDefault="004C0E86" w:rsidP="004C0E8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To recognize its values</w:t>
      </w:r>
    </w:p>
    <w:p w14:paraId="3AE981A8" w14:textId="77777777" w:rsidR="004C0E86" w:rsidRDefault="004C0E86">
      <w:pPr>
        <w:rPr>
          <w:lang w:val="en-CA"/>
        </w:rPr>
      </w:pPr>
      <w:r>
        <w:rPr>
          <w:lang w:val="en-CA"/>
        </w:rPr>
        <w:t>Why is communication worthy of our appreciation?</w:t>
      </w:r>
    </w:p>
    <w:p w14:paraId="2B1FDFD3" w14:textId="77777777" w:rsidR="00C96B32" w:rsidRDefault="00C96B32" w:rsidP="00C96B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Appreciate the value of communication (All the complex ways in which we communicate with each other)</w:t>
      </w:r>
    </w:p>
    <w:p w14:paraId="00DA7AAC" w14:textId="77777777" w:rsidR="00C96B32" w:rsidRPr="00C96B32" w:rsidRDefault="00C96B32" w:rsidP="00C96B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 ideas of Comm. Travel over time</w:t>
      </w:r>
    </w:p>
    <w:p w14:paraId="58A0C3DE" w14:textId="77777777" w:rsidR="004C0E86" w:rsidRDefault="004C0E86">
      <w:pPr>
        <w:rPr>
          <w:lang w:val="en-CA"/>
        </w:rPr>
      </w:pPr>
      <w:r>
        <w:rPr>
          <w:lang w:val="en-CA"/>
        </w:rPr>
        <w:t>How does theorizing help us appreciate communication as a concept?</w:t>
      </w:r>
    </w:p>
    <w:p w14:paraId="2A86FC02" w14:textId="77777777" w:rsidR="004C0E86" w:rsidRDefault="004C0E86">
      <w:pPr>
        <w:rPr>
          <w:lang w:val="en-CA"/>
        </w:rPr>
      </w:pPr>
      <w:r>
        <w:rPr>
          <w:lang w:val="en-CA"/>
        </w:rPr>
        <w:t>How do theorists theorize?</w:t>
      </w:r>
    </w:p>
    <w:p w14:paraId="177EAE4C" w14:textId="77777777" w:rsidR="004C0E86" w:rsidRDefault="004C0E86">
      <w:pPr>
        <w:rPr>
          <w:lang w:val="en-CA"/>
        </w:rPr>
      </w:pPr>
      <w:r>
        <w:rPr>
          <w:lang w:val="en-CA"/>
        </w:rPr>
        <w:t>What are some these that will appear over the course of the semester?</w:t>
      </w:r>
    </w:p>
    <w:p w14:paraId="71F15DB7" w14:textId="77777777" w:rsidR="00C96B32" w:rsidRDefault="00C96B32">
      <w:pPr>
        <w:rPr>
          <w:lang w:val="en-CA"/>
        </w:rPr>
      </w:pPr>
    </w:p>
    <w:p w14:paraId="53A539F4" w14:textId="77777777" w:rsidR="00C96B32" w:rsidRDefault="00C96B32">
      <w:pPr>
        <w:rPr>
          <w:lang w:val="en-CA"/>
        </w:rPr>
      </w:pPr>
      <w:r>
        <w:rPr>
          <w:lang w:val="en-CA"/>
        </w:rPr>
        <w:t>“Democracy will have its full consummation when free social inquiry is indissolubly wedded to the art of full and moving communication”</w:t>
      </w:r>
    </w:p>
    <w:p w14:paraId="04AD24E1" w14:textId="77777777" w:rsidR="00C96B32" w:rsidRPr="00C96B32" w:rsidRDefault="00C96B32" w:rsidP="00C96B3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John Dewey, </w:t>
      </w:r>
      <w:r w:rsidRPr="00C96B32">
        <w:rPr>
          <w:i/>
          <w:lang w:val="en-CA"/>
        </w:rPr>
        <w:t>The Public and its Problems</w:t>
      </w:r>
      <w:r>
        <w:rPr>
          <w:lang w:val="en-CA"/>
        </w:rPr>
        <w:t>, 1927.</w:t>
      </w:r>
    </w:p>
    <w:p w14:paraId="016C7A0C" w14:textId="77777777" w:rsidR="004C0E86" w:rsidRDefault="004C0E86">
      <w:pPr>
        <w:rPr>
          <w:lang w:val="en-CA"/>
        </w:rPr>
      </w:pPr>
    </w:p>
    <w:p w14:paraId="3992DB94" w14:textId="77777777" w:rsidR="004C0E86" w:rsidRDefault="00C96B32">
      <w:pPr>
        <w:rPr>
          <w:lang w:val="en-CA"/>
        </w:rPr>
      </w:pPr>
      <w:r>
        <w:rPr>
          <w:lang w:val="en-CA"/>
        </w:rPr>
        <w:t>America is Fake news</w:t>
      </w:r>
    </w:p>
    <w:p w14:paraId="51FE7F9A" w14:textId="77777777" w:rsidR="00C96B32" w:rsidRDefault="00C96B32">
      <w:pPr>
        <w:rPr>
          <w:lang w:val="en-CA"/>
        </w:rPr>
      </w:pPr>
      <w:r>
        <w:rPr>
          <w:lang w:val="en-CA"/>
        </w:rPr>
        <w:t xml:space="preserve">Communication is just moving </w:t>
      </w:r>
      <w:r w:rsidR="00E75CC4">
        <w:rPr>
          <w:lang w:val="en-CA"/>
        </w:rPr>
        <w:t>information from one point to a</w:t>
      </w:r>
      <w:r>
        <w:rPr>
          <w:lang w:val="en-CA"/>
        </w:rPr>
        <w:t>nother</w:t>
      </w:r>
    </w:p>
    <w:p w14:paraId="2B721D26" w14:textId="77777777" w:rsidR="00E75CC4" w:rsidRDefault="00E75CC4">
      <w:pPr>
        <w:rPr>
          <w:lang w:val="en-CA"/>
        </w:rPr>
      </w:pPr>
    </w:p>
    <w:p w14:paraId="53D50B5A" w14:textId="77777777" w:rsidR="00C96B32" w:rsidRDefault="00C96B32">
      <w:pPr>
        <w:rPr>
          <w:lang w:val="en-CA"/>
        </w:rPr>
      </w:pPr>
      <w:r>
        <w:rPr>
          <w:lang w:val="en-CA"/>
        </w:rPr>
        <w:t>“Communication is a registry for longing. It is a sink into which most of our hopes and fears seem to be poured”</w:t>
      </w:r>
    </w:p>
    <w:p w14:paraId="2F215FA7" w14:textId="77777777" w:rsidR="00C96B32" w:rsidRDefault="00E75CC4">
      <w:pPr>
        <w:rPr>
          <w:lang w:val="en-CA"/>
        </w:rPr>
      </w:pPr>
      <w:r>
        <w:rPr>
          <w:lang w:val="en-CA"/>
        </w:rPr>
        <w:t xml:space="preserve">John Durham Peters, </w:t>
      </w:r>
      <w:r w:rsidR="00C96B32">
        <w:rPr>
          <w:lang w:val="en-CA"/>
        </w:rPr>
        <w:t>Speaking into the Air</w:t>
      </w:r>
      <w:r>
        <w:rPr>
          <w:lang w:val="en-CA"/>
        </w:rPr>
        <w:t xml:space="preserve">, </w:t>
      </w:r>
      <w:r w:rsidR="00C96B32">
        <w:rPr>
          <w:lang w:val="en-CA"/>
        </w:rPr>
        <w:t>1999</w:t>
      </w:r>
    </w:p>
    <w:p w14:paraId="2E5F48FC" w14:textId="77777777" w:rsidR="00E75CC4" w:rsidRDefault="00E75CC4">
      <w:pPr>
        <w:rPr>
          <w:lang w:val="en-CA"/>
        </w:rPr>
      </w:pPr>
    </w:p>
    <w:p w14:paraId="187FB1AF" w14:textId="77777777" w:rsidR="00E75CC4" w:rsidRDefault="00E75CC4">
      <w:pPr>
        <w:rPr>
          <w:lang w:val="en-CA"/>
        </w:rPr>
      </w:pPr>
      <w:r>
        <w:rPr>
          <w:lang w:val="en-CA"/>
        </w:rPr>
        <w:t>Definition:</w:t>
      </w:r>
    </w:p>
    <w:p w14:paraId="75D03AA5" w14:textId="77777777" w:rsidR="00E75CC4" w:rsidRDefault="00C96B32" w:rsidP="00E75CC4">
      <w:pPr>
        <w:pStyle w:val="ListParagraph"/>
        <w:numPr>
          <w:ilvl w:val="0"/>
          <w:numId w:val="1"/>
        </w:numPr>
        <w:rPr>
          <w:lang w:val="en-CA"/>
        </w:rPr>
      </w:pPr>
      <w:r w:rsidRPr="00E75CC4">
        <w:rPr>
          <w:lang w:val="en-CA"/>
        </w:rPr>
        <w:t xml:space="preserve">Communication is the study of production, </w:t>
      </w:r>
      <w:r w:rsidR="00E75CC4" w:rsidRPr="00E75CC4">
        <w:rPr>
          <w:lang w:val="en-CA"/>
        </w:rPr>
        <w:t>distribution</w:t>
      </w:r>
      <w:r w:rsidRPr="00E75CC4">
        <w:rPr>
          <w:lang w:val="en-CA"/>
        </w:rPr>
        <w:t xml:space="preserve">, consumption and reception of messages with a </w:t>
      </w:r>
      <w:r w:rsidR="00E75CC4" w:rsidRPr="00E75CC4">
        <w:rPr>
          <w:lang w:val="en-CA"/>
        </w:rPr>
        <w:t>particular</w:t>
      </w:r>
      <w:r w:rsidRPr="00E75CC4">
        <w:rPr>
          <w:lang w:val="en-CA"/>
        </w:rPr>
        <w:t xml:space="preserve"> concern about their </w:t>
      </w:r>
      <w:r w:rsidRPr="00E75CC4">
        <w:rPr>
          <w:b/>
          <w:lang w:val="en-CA"/>
        </w:rPr>
        <w:t>effects</w:t>
      </w:r>
      <w:r w:rsidRPr="00E75CC4">
        <w:rPr>
          <w:lang w:val="en-CA"/>
        </w:rPr>
        <w:t>.</w:t>
      </w:r>
    </w:p>
    <w:p w14:paraId="5066D55C" w14:textId="77777777" w:rsidR="00E75CC4" w:rsidRDefault="00E75CC4" w:rsidP="00E75CC4">
      <w:pPr>
        <w:pStyle w:val="ListParagraph"/>
        <w:numPr>
          <w:ilvl w:val="0"/>
          <w:numId w:val="1"/>
        </w:numPr>
        <w:rPr>
          <w:lang w:val="en-CA"/>
        </w:rPr>
      </w:pPr>
      <w:r w:rsidRPr="00E75CC4">
        <w:rPr>
          <w:lang w:val="en-CA"/>
        </w:rPr>
        <w:t xml:space="preserve">Communication is the study of our </w:t>
      </w:r>
      <w:r w:rsidRPr="00E75CC4">
        <w:rPr>
          <w:color w:val="FF0000"/>
          <w:lang w:val="en-CA"/>
        </w:rPr>
        <w:t xml:space="preserve">relentless search for </w:t>
      </w:r>
      <w:r w:rsidRPr="00E75CC4">
        <w:rPr>
          <w:b/>
          <w:color w:val="FF0000"/>
          <w:lang w:val="en-CA"/>
        </w:rPr>
        <w:t>connection</w:t>
      </w:r>
      <w:r w:rsidRPr="00E75CC4">
        <w:rPr>
          <w:color w:val="FF0000"/>
          <w:lang w:val="en-CA"/>
        </w:rPr>
        <w:t xml:space="preserve"> </w:t>
      </w:r>
      <w:r w:rsidRPr="00E75CC4">
        <w:rPr>
          <w:lang w:val="en-CA"/>
        </w:rPr>
        <w:t>with others in the world around us.</w:t>
      </w:r>
    </w:p>
    <w:p w14:paraId="1414095C" w14:textId="77777777" w:rsidR="00E75CC4" w:rsidRPr="00E75CC4" w:rsidRDefault="00E75CC4" w:rsidP="00E75CC4">
      <w:pPr>
        <w:pStyle w:val="ListParagraph"/>
        <w:numPr>
          <w:ilvl w:val="0"/>
          <w:numId w:val="1"/>
        </w:numPr>
        <w:rPr>
          <w:lang w:val="en-CA"/>
        </w:rPr>
      </w:pPr>
      <w:r w:rsidRPr="00E75CC4">
        <w:rPr>
          <w:lang w:val="en-CA"/>
        </w:rPr>
        <w:t>Media technologies have come to play a greater and greater role in that search for connection.</w:t>
      </w:r>
    </w:p>
    <w:p w14:paraId="5FB7C737" w14:textId="77777777" w:rsidR="005661B4" w:rsidRDefault="005661B4">
      <w:pPr>
        <w:rPr>
          <w:lang w:val="en-CA"/>
        </w:rPr>
      </w:pPr>
    </w:p>
    <w:p w14:paraId="28627D0C" w14:textId="77777777" w:rsidR="00C96B32" w:rsidRDefault="005661B4">
      <w:pPr>
        <w:rPr>
          <w:lang w:val="en-CA"/>
        </w:rPr>
      </w:pPr>
      <w:r w:rsidRPr="005661B4">
        <w:rPr>
          <w:b/>
          <w:lang w:val="en-CA"/>
        </w:rPr>
        <w:t>Theory</w:t>
      </w:r>
      <w:r w:rsidR="00486E0A" w:rsidRPr="005661B4">
        <w:rPr>
          <w:b/>
          <w:lang w:val="en-CA"/>
        </w:rPr>
        <w:t>, Defined:</w:t>
      </w:r>
      <w:r w:rsidR="00486E0A">
        <w:rPr>
          <w:lang w:val="en-CA"/>
        </w:rPr>
        <w:br/>
        <w:t>A supposition or a system of ideas intended to explain something especially one based on general principles independent of the thing to be explained.</w:t>
      </w:r>
    </w:p>
    <w:p w14:paraId="6563F6B2" w14:textId="77777777" w:rsidR="005661B4" w:rsidRDefault="005661B4">
      <w:pPr>
        <w:rPr>
          <w:lang w:val="en-CA"/>
        </w:rPr>
      </w:pPr>
    </w:p>
    <w:p w14:paraId="46FBF37D" w14:textId="77777777" w:rsidR="005661B4" w:rsidRDefault="005661B4">
      <w:pPr>
        <w:rPr>
          <w:lang w:val="en-CA"/>
        </w:rPr>
      </w:pPr>
    </w:p>
    <w:p w14:paraId="4AB8E0AB" w14:textId="77777777" w:rsidR="005661B4" w:rsidRDefault="005661B4">
      <w:pPr>
        <w:rPr>
          <w:lang w:val="en-CA"/>
        </w:rPr>
      </w:pPr>
    </w:p>
    <w:p w14:paraId="318FED4B" w14:textId="77777777" w:rsidR="005661B4" w:rsidRDefault="005661B4">
      <w:pPr>
        <w:rPr>
          <w:lang w:val="en-CA"/>
        </w:rPr>
      </w:pPr>
    </w:p>
    <w:p w14:paraId="798F22AB" w14:textId="77777777" w:rsidR="005661B4" w:rsidRDefault="005661B4">
      <w:pPr>
        <w:rPr>
          <w:lang w:val="en-CA"/>
        </w:rPr>
      </w:pPr>
    </w:p>
    <w:p w14:paraId="033204D1" w14:textId="77777777" w:rsidR="005661B4" w:rsidRDefault="005661B4">
      <w:pPr>
        <w:rPr>
          <w:b/>
          <w:lang w:val="en-CA"/>
        </w:rPr>
      </w:pPr>
    </w:p>
    <w:p w14:paraId="30EF81CB" w14:textId="77777777" w:rsidR="005661B4" w:rsidRDefault="005661B4">
      <w:pPr>
        <w:rPr>
          <w:lang w:val="en-CA"/>
        </w:rPr>
      </w:pPr>
      <w:r w:rsidRPr="005661B4">
        <w:rPr>
          <w:b/>
          <w:lang w:val="en-CA"/>
        </w:rPr>
        <w:lastRenderedPageBreak/>
        <w:t>Theory, Defined by Me</w:t>
      </w:r>
      <w:r>
        <w:rPr>
          <w:lang w:val="en-CA"/>
        </w:rPr>
        <w:t>:</w:t>
      </w:r>
      <w:r>
        <w:rPr>
          <w:lang w:val="en-CA"/>
        </w:rPr>
        <w:br/>
        <w:t>An attempt to explain how the world works based on entirely reasonable things:</w:t>
      </w:r>
      <w:r>
        <w:rPr>
          <w:lang w:val="en-CA"/>
        </w:rPr>
        <w:br/>
        <w:t>1. A description of something one sees in the world</w:t>
      </w:r>
    </w:p>
    <w:p w14:paraId="6F53279B" w14:textId="77777777" w:rsidR="005661B4" w:rsidRDefault="005661B4">
      <w:pPr>
        <w:rPr>
          <w:lang w:val="en-CA"/>
        </w:rPr>
      </w:pPr>
      <w:r>
        <w:rPr>
          <w:lang w:val="en-CA"/>
        </w:rPr>
        <w:t>2. An understanding of the explanations used to explain those phenomena in the past</w:t>
      </w:r>
    </w:p>
    <w:p w14:paraId="64235480" w14:textId="77777777" w:rsidR="005661B4" w:rsidRDefault="005661B4">
      <w:pPr>
        <w:rPr>
          <w:lang w:val="en-CA"/>
        </w:rPr>
      </w:pPr>
      <w:r>
        <w:rPr>
          <w:lang w:val="en-CA"/>
        </w:rPr>
        <w:t>3. An assessment about how effective those prior explanations are at describing the current situation</w:t>
      </w:r>
    </w:p>
    <w:p w14:paraId="3A6DA19F" w14:textId="77777777" w:rsidR="005661B4" w:rsidRDefault="005661B4">
      <w:pPr>
        <w:rPr>
          <w:lang w:val="en-CA"/>
        </w:rPr>
      </w:pPr>
      <w:r>
        <w:rPr>
          <w:lang w:val="en-CA"/>
        </w:rPr>
        <w:t>4. An attempt to come up with a better explanation</w:t>
      </w:r>
    </w:p>
    <w:p w14:paraId="1ADE128D" w14:textId="77777777" w:rsidR="005661B4" w:rsidRDefault="005661B4">
      <w:pPr>
        <w:rPr>
          <w:lang w:val="en-CA"/>
        </w:rPr>
      </w:pPr>
    </w:p>
    <w:p w14:paraId="547A7121" w14:textId="77777777" w:rsidR="005661B4" w:rsidRDefault="005661B4">
      <w:pPr>
        <w:rPr>
          <w:lang w:val="en-CA"/>
        </w:rPr>
      </w:pPr>
      <w:r>
        <w:rPr>
          <w:lang w:val="en-CA"/>
        </w:rPr>
        <w:t xml:space="preserve">“Why Something Is </w:t>
      </w:r>
      <w:r w:rsidR="005B08AA">
        <w:rPr>
          <w:lang w:val="en-CA"/>
        </w:rPr>
        <w:t>t</w:t>
      </w:r>
      <w:r>
        <w:rPr>
          <w:lang w:val="en-CA"/>
        </w:rPr>
        <w:t xml:space="preserve">he Way </w:t>
      </w:r>
      <w:r w:rsidR="005B08AA">
        <w:rPr>
          <w:lang w:val="en-CA"/>
        </w:rPr>
        <w:t>it i</w:t>
      </w:r>
      <w:r>
        <w:rPr>
          <w:lang w:val="en-CA"/>
        </w:rPr>
        <w:t>s”</w:t>
      </w:r>
    </w:p>
    <w:p w14:paraId="7852EAE2" w14:textId="77777777" w:rsidR="005661B4" w:rsidRPr="005661B4" w:rsidRDefault="005661B4" w:rsidP="005661B4">
      <w:pPr>
        <w:rPr>
          <w:color w:val="FF0000"/>
          <w:lang w:val="en-CA"/>
        </w:rPr>
      </w:pPr>
      <w:r w:rsidRPr="005661B4">
        <w:rPr>
          <w:color w:val="FF0000"/>
          <w:lang w:val="en-CA"/>
        </w:rPr>
        <w:t>Concepts</w:t>
      </w:r>
    </w:p>
    <w:p w14:paraId="2009CF86" w14:textId="77777777" w:rsidR="005661B4" w:rsidRPr="005661B4" w:rsidRDefault="005661B4" w:rsidP="005661B4">
      <w:pPr>
        <w:rPr>
          <w:color w:val="FF0000"/>
          <w:lang w:val="en-CA"/>
        </w:rPr>
      </w:pPr>
      <w:r w:rsidRPr="005661B4">
        <w:rPr>
          <w:color w:val="FF0000"/>
          <w:lang w:val="en-CA"/>
        </w:rPr>
        <w:t>Metaphors</w:t>
      </w:r>
    </w:p>
    <w:p w14:paraId="336AFF0E" w14:textId="77777777" w:rsidR="005661B4" w:rsidRPr="005661B4" w:rsidRDefault="005661B4" w:rsidP="005661B4">
      <w:pPr>
        <w:rPr>
          <w:color w:val="FF0000"/>
          <w:lang w:val="en-CA"/>
        </w:rPr>
      </w:pPr>
      <w:r w:rsidRPr="005661B4">
        <w:rPr>
          <w:color w:val="FF0000"/>
          <w:lang w:val="en-CA"/>
        </w:rPr>
        <w:t>Typologies</w:t>
      </w:r>
    </w:p>
    <w:p w14:paraId="2AC7787B" w14:textId="77777777" w:rsidR="005661B4" w:rsidRPr="005661B4" w:rsidRDefault="005661B4" w:rsidP="005661B4">
      <w:pPr>
        <w:rPr>
          <w:color w:val="FF0000"/>
          <w:lang w:val="en-CA"/>
        </w:rPr>
      </w:pPr>
      <w:r w:rsidRPr="005661B4">
        <w:rPr>
          <w:color w:val="FF0000"/>
          <w:lang w:val="en-CA"/>
        </w:rPr>
        <w:t>Analogies</w:t>
      </w:r>
    </w:p>
    <w:p w14:paraId="4165C998" w14:textId="77777777" w:rsidR="005661B4" w:rsidRPr="005661B4" w:rsidRDefault="005661B4" w:rsidP="005661B4">
      <w:pPr>
        <w:rPr>
          <w:color w:val="FF0000"/>
          <w:lang w:val="en-CA"/>
        </w:rPr>
      </w:pPr>
      <w:r w:rsidRPr="005661B4">
        <w:rPr>
          <w:color w:val="FF0000"/>
          <w:lang w:val="en-CA"/>
        </w:rPr>
        <w:t>Assumptions</w:t>
      </w:r>
    </w:p>
    <w:p w14:paraId="78F3ADEC" w14:textId="77777777" w:rsidR="005661B4" w:rsidRDefault="005661B4">
      <w:pPr>
        <w:rPr>
          <w:lang w:val="en-CA"/>
        </w:rPr>
      </w:pPr>
    </w:p>
    <w:p w14:paraId="3764318B" w14:textId="77777777" w:rsidR="005661B4" w:rsidRDefault="005661B4">
      <w:pPr>
        <w:rPr>
          <w:color w:val="FF0000"/>
          <w:lang w:val="en-CA"/>
        </w:rPr>
      </w:pPr>
      <w:r w:rsidRPr="005661B4">
        <w:rPr>
          <w:color w:val="000000" w:themeColor="text1"/>
          <w:lang w:val="en-CA"/>
        </w:rPr>
        <w:t>Rampant Consumerism:</w:t>
      </w:r>
      <w:r>
        <w:rPr>
          <w:color w:val="FF0000"/>
          <w:lang w:val="en-CA"/>
        </w:rPr>
        <w:t xml:space="preserve"> </w:t>
      </w:r>
      <w:r w:rsidRPr="005661B4">
        <w:rPr>
          <w:color w:val="FF0000"/>
          <w:lang w:val="en-CA"/>
        </w:rPr>
        <w:t>Michel Foucault’s notion of turning one</w:t>
      </w:r>
      <w:r>
        <w:rPr>
          <w:color w:val="FF0000"/>
          <w:lang w:val="en-CA"/>
        </w:rPr>
        <w:t>’</w:t>
      </w:r>
      <w:r w:rsidRPr="005661B4">
        <w:rPr>
          <w:color w:val="FF0000"/>
          <w:lang w:val="en-CA"/>
        </w:rPr>
        <w:t xml:space="preserve">s self itself into a work of art thus gets an unexpected confirmation. </w:t>
      </w:r>
    </w:p>
    <w:p w14:paraId="19CD7040" w14:textId="77777777" w:rsidR="005B08AA" w:rsidRDefault="005B08AA">
      <w:pPr>
        <w:rPr>
          <w:color w:val="FF0000"/>
          <w:lang w:val="en-CA"/>
        </w:rPr>
      </w:pPr>
    </w:p>
    <w:p w14:paraId="7957F70D" w14:textId="77777777" w:rsidR="005B08AA" w:rsidRPr="005B08AA" w:rsidRDefault="005B08AA">
      <w:pPr>
        <w:rPr>
          <w:b/>
          <w:color w:val="000000" w:themeColor="text1"/>
          <w:lang w:val="en-CA"/>
        </w:rPr>
      </w:pPr>
      <w:r w:rsidRPr="005B08AA">
        <w:rPr>
          <w:b/>
          <w:color w:val="000000" w:themeColor="text1"/>
          <w:lang w:val="en-CA"/>
        </w:rPr>
        <w:t>Thing Without Theory:</w:t>
      </w:r>
    </w:p>
    <w:p w14:paraId="3EADA994" w14:textId="77777777" w:rsidR="005B08AA" w:rsidRDefault="005B08AA" w:rsidP="005B08AA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This is something I do</w:t>
      </w:r>
    </w:p>
    <w:p w14:paraId="274F7659" w14:textId="77777777" w:rsidR="005B08AA" w:rsidRDefault="005B08AA" w:rsidP="005B08AA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This something I can do now that I couldn’t od before</w:t>
      </w:r>
      <w:r>
        <w:rPr>
          <w:color w:val="000000" w:themeColor="text1"/>
          <w:lang w:val="en-CA"/>
        </w:rPr>
        <w:br/>
        <w:t>This sis something I do with friends</w:t>
      </w:r>
    </w:p>
    <w:p w14:paraId="2E7BF72B" w14:textId="77777777" w:rsidR="005B08AA" w:rsidRDefault="005B08AA" w:rsidP="005B08AA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This is something that might be annoying to others</w:t>
      </w:r>
    </w:p>
    <w:p w14:paraId="64C6075B" w14:textId="77777777" w:rsidR="005B08AA" w:rsidRDefault="005B08AA" w:rsidP="005B08AA">
      <w:pPr>
        <w:pStyle w:val="ListParagraph"/>
        <w:numPr>
          <w:ilvl w:val="0"/>
          <w:numId w:val="5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This is something I now do in a stick</w:t>
      </w:r>
    </w:p>
    <w:p w14:paraId="1C152CFD" w14:textId="77777777" w:rsidR="005B08AA" w:rsidRPr="005B08AA" w:rsidRDefault="005B08AA" w:rsidP="005B08AA">
      <w:pPr>
        <w:rPr>
          <w:b/>
          <w:color w:val="000000" w:themeColor="text1"/>
          <w:lang w:val="en-CA"/>
        </w:rPr>
      </w:pPr>
      <w:r w:rsidRPr="005B08AA">
        <w:rPr>
          <w:b/>
          <w:color w:val="000000" w:themeColor="text1"/>
          <w:lang w:val="en-CA"/>
        </w:rPr>
        <w:t>Selfies in Theory</w:t>
      </w:r>
    </w:p>
    <w:p w14:paraId="736BB435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Signs of a culture of narcissism</w:t>
      </w:r>
    </w:p>
    <w:p w14:paraId="05ED4E58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Do we treat ourselves like brands?</w:t>
      </w:r>
    </w:p>
    <w:p w14:paraId="7BE32775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Moment in h</w:t>
      </w:r>
      <w:bookmarkStart w:id="0" w:name="_GoBack"/>
      <w:bookmarkEnd w:id="0"/>
      <w:r>
        <w:rPr>
          <w:color w:val="000000" w:themeColor="text1"/>
          <w:lang w:val="en-CA"/>
        </w:rPr>
        <w:t>istory of portraiture</w:t>
      </w:r>
    </w:p>
    <w:p w14:paraId="546DBB20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Another attempt to pathologize media use</w:t>
      </w:r>
    </w:p>
    <w:p w14:paraId="10B08BC7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Saying something about how and what we remember</w:t>
      </w:r>
    </w:p>
    <w:p w14:paraId="5FEEF9E7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Evidence of ubiquity of the image </w:t>
      </w:r>
    </w:p>
    <w:p w14:paraId="6DF5FDFD" w14:textId="77777777" w:rsidR="005B08AA" w:rsidRDefault="005B08AA" w:rsidP="005B08AA">
      <w:pPr>
        <w:pStyle w:val="ListParagraph"/>
        <w:numPr>
          <w:ilvl w:val="0"/>
          <w:numId w:val="6"/>
        </w:num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Who controls images of us</w:t>
      </w:r>
    </w:p>
    <w:p w14:paraId="111DC268" w14:textId="77777777" w:rsidR="005B08AA" w:rsidRPr="005B08AA" w:rsidRDefault="005B08AA" w:rsidP="005B08AA">
      <w:pPr>
        <w:ind w:left="360"/>
        <w:rPr>
          <w:color w:val="000000" w:themeColor="text1"/>
          <w:lang w:val="en-CA"/>
        </w:rPr>
      </w:pPr>
    </w:p>
    <w:p w14:paraId="3DB7CE0C" w14:textId="77777777" w:rsidR="005B08AA" w:rsidRPr="005B08AA" w:rsidRDefault="005B08AA" w:rsidP="005B08AA">
      <w:pPr>
        <w:rPr>
          <w:b/>
          <w:color w:val="000000" w:themeColor="text1"/>
          <w:lang w:val="en-CA"/>
        </w:rPr>
      </w:pPr>
      <w:r w:rsidRPr="005B08AA">
        <w:rPr>
          <w:b/>
          <w:color w:val="000000" w:themeColor="text1"/>
          <w:lang w:val="en-CA"/>
        </w:rPr>
        <w:t>Five Concerns</w:t>
      </w:r>
    </w:p>
    <w:p w14:paraId="2597C2B4" w14:textId="77777777" w:rsidR="009D64F4" w:rsidRPr="009D64F4" w:rsidRDefault="009D64F4" w:rsidP="009D64F4">
      <w:pPr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 xml:space="preserve">Power: </w:t>
      </w:r>
      <w:r w:rsidRPr="009D64F4">
        <w:rPr>
          <w:color w:val="000000" w:themeColor="text1"/>
          <w:lang w:val="en-CA"/>
        </w:rPr>
        <w:t>Who has it</w:t>
      </w:r>
    </w:p>
    <w:p w14:paraId="4A15284A" w14:textId="77777777" w:rsidR="009D64F4" w:rsidRPr="009D64F4" w:rsidRDefault="009D64F4" w:rsidP="009D64F4">
      <w:pPr>
        <w:rPr>
          <w:color w:val="000000" w:themeColor="text1"/>
          <w:lang w:val="en-CA"/>
        </w:rPr>
      </w:pPr>
      <w:r w:rsidRPr="009D64F4">
        <w:rPr>
          <w:color w:val="000000" w:themeColor="text1"/>
          <w:lang w:val="en-CA"/>
        </w:rPr>
        <w:t>Who doesn’t have it</w:t>
      </w:r>
    </w:p>
    <w:p w14:paraId="28B781DD" w14:textId="77777777" w:rsidR="009D64F4" w:rsidRPr="009D64F4" w:rsidRDefault="009D64F4" w:rsidP="009D64F4">
      <w:pPr>
        <w:rPr>
          <w:color w:val="000000" w:themeColor="text1"/>
          <w:lang w:val="en-CA"/>
        </w:rPr>
      </w:pPr>
      <w:r w:rsidRPr="009D64F4">
        <w:rPr>
          <w:color w:val="000000" w:themeColor="text1"/>
          <w:lang w:val="en-CA"/>
        </w:rPr>
        <w:t>What happens when people don’t have it</w:t>
      </w:r>
    </w:p>
    <w:p w14:paraId="66A36AB7" w14:textId="4E297C61" w:rsidR="005B08AA" w:rsidRDefault="005B08AA" w:rsidP="005B08AA">
      <w:pPr>
        <w:rPr>
          <w:color w:val="000000" w:themeColor="text1"/>
          <w:lang w:val="en-CA"/>
        </w:rPr>
      </w:pPr>
      <w:r w:rsidRPr="00C6413B">
        <w:rPr>
          <w:b/>
          <w:color w:val="000000" w:themeColor="text1"/>
          <w:lang w:val="en-CA"/>
        </w:rPr>
        <w:t>Persuasion</w:t>
      </w:r>
      <w:r>
        <w:rPr>
          <w:color w:val="000000" w:themeColor="text1"/>
          <w:lang w:val="en-CA"/>
        </w:rPr>
        <w:t xml:space="preserve">: </w:t>
      </w:r>
      <w:r w:rsidR="00C6413B">
        <w:rPr>
          <w:color w:val="000000" w:themeColor="text1"/>
          <w:lang w:val="en-CA"/>
        </w:rPr>
        <w:t>Doesn’t have to be manipulation, media is regularly responsible for this</w:t>
      </w:r>
    </w:p>
    <w:p w14:paraId="418676EE" w14:textId="431E6A1C" w:rsidR="00C6413B" w:rsidRDefault="00C6413B" w:rsidP="005B08AA">
      <w:pPr>
        <w:rPr>
          <w:color w:val="000000" w:themeColor="text1"/>
          <w:lang w:val="en-CA"/>
        </w:rPr>
      </w:pPr>
      <w:r w:rsidRPr="00C6413B">
        <w:rPr>
          <w:b/>
          <w:color w:val="000000" w:themeColor="text1"/>
          <w:lang w:val="en-CA"/>
        </w:rPr>
        <w:t>Mediation</w:t>
      </w:r>
      <w:r>
        <w:rPr>
          <w:color w:val="000000" w:themeColor="text1"/>
          <w:lang w:val="en-CA"/>
        </w:rPr>
        <w:t>: The middle, the things that get in the way between us and the we live our lives.</w:t>
      </w:r>
    </w:p>
    <w:p w14:paraId="5E8D6FA3" w14:textId="79D234DE" w:rsidR="00C6413B" w:rsidRDefault="00C6413B" w:rsidP="005B08AA">
      <w:pPr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Media are the things that get in the middle.</w:t>
      </w:r>
    </w:p>
    <w:p w14:paraId="77DA6D29" w14:textId="77777777" w:rsidR="00C6413B" w:rsidRDefault="00C6413B" w:rsidP="005B08AA">
      <w:pPr>
        <w:rPr>
          <w:color w:val="000000" w:themeColor="text1"/>
          <w:lang w:val="en-CA"/>
        </w:rPr>
      </w:pPr>
      <w:r w:rsidRPr="00C6413B">
        <w:rPr>
          <w:b/>
          <w:color w:val="000000" w:themeColor="text1"/>
          <w:lang w:val="en-CA"/>
        </w:rPr>
        <w:t>Technology:</w:t>
      </w:r>
      <w:r>
        <w:rPr>
          <w:color w:val="000000" w:themeColor="text1"/>
          <w:lang w:val="en-CA"/>
        </w:rPr>
        <w:t xml:space="preserve"> The promise and the threat. The ambivalence. Media technologies can do amazing things and bad things.</w:t>
      </w:r>
    </w:p>
    <w:p w14:paraId="73009E9F" w14:textId="18CF349C" w:rsidR="00C6413B" w:rsidRPr="009D64F4" w:rsidRDefault="00C6413B" w:rsidP="005B08AA">
      <w:pPr>
        <w:rPr>
          <w:color w:val="000000" w:themeColor="text1"/>
          <w:lang w:val="en-CA"/>
        </w:rPr>
      </w:pPr>
      <w:r w:rsidRPr="00C6413B">
        <w:rPr>
          <w:b/>
          <w:color w:val="000000" w:themeColor="text1"/>
          <w:lang w:val="en-CA"/>
        </w:rPr>
        <w:t xml:space="preserve">Concern about Modernity: </w:t>
      </w:r>
      <w:r w:rsidR="009D64F4">
        <w:rPr>
          <w:color w:val="000000" w:themeColor="text1"/>
          <w:lang w:val="en-CA"/>
        </w:rPr>
        <w:t>Period from the 1820-1900. People have thought about media for a long time. Thoughts emerged from the birth of modern life. Modern life life has changed in contrast in the past.</w:t>
      </w:r>
    </w:p>
    <w:p w14:paraId="2641D3B6" w14:textId="77777777" w:rsidR="005B08AA" w:rsidRDefault="005B08AA" w:rsidP="005B08AA">
      <w:pPr>
        <w:rPr>
          <w:color w:val="000000" w:themeColor="text1"/>
          <w:lang w:val="en-CA"/>
        </w:rPr>
      </w:pPr>
    </w:p>
    <w:p w14:paraId="4663AFCE" w14:textId="77777777" w:rsidR="005B08AA" w:rsidRPr="005B08AA" w:rsidRDefault="005B08AA" w:rsidP="005B08AA">
      <w:pPr>
        <w:rPr>
          <w:color w:val="000000" w:themeColor="text1"/>
          <w:lang w:val="en-CA"/>
        </w:rPr>
      </w:pPr>
    </w:p>
    <w:sectPr w:rsidR="005B08AA" w:rsidRPr="005B08AA" w:rsidSect="00724FD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E24B1"/>
    <w:multiLevelType w:val="hybridMultilevel"/>
    <w:tmpl w:val="8376E504"/>
    <w:lvl w:ilvl="0" w:tplc="F5BCD4C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195D30"/>
    <w:multiLevelType w:val="hybridMultilevel"/>
    <w:tmpl w:val="4906F9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2328A8"/>
    <w:multiLevelType w:val="hybridMultilevel"/>
    <w:tmpl w:val="02361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063CDF"/>
    <w:multiLevelType w:val="hybridMultilevel"/>
    <w:tmpl w:val="CACCAC70"/>
    <w:lvl w:ilvl="0" w:tplc="F5BCD4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046F22"/>
    <w:multiLevelType w:val="hybridMultilevel"/>
    <w:tmpl w:val="621C5520"/>
    <w:lvl w:ilvl="0" w:tplc="F5BCD4CA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6D21D46"/>
    <w:multiLevelType w:val="hybridMultilevel"/>
    <w:tmpl w:val="191C90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E86"/>
    <w:rsid w:val="00486E0A"/>
    <w:rsid w:val="004C0E86"/>
    <w:rsid w:val="005661B4"/>
    <w:rsid w:val="005B08AA"/>
    <w:rsid w:val="006E618A"/>
    <w:rsid w:val="00724FD5"/>
    <w:rsid w:val="009D64F4"/>
    <w:rsid w:val="00C6413B"/>
    <w:rsid w:val="00C96B32"/>
    <w:rsid w:val="00E7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1F0A4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480</Words>
  <Characters>2738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Katelyn Myrskog</dc:creator>
  <cp:keywords/>
  <dc:description/>
  <cp:lastModifiedBy>Katelyn Myrskog</cp:lastModifiedBy>
  <cp:revision>2</cp:revision>
  <dcterms:created xsi:type="dcterms:W3CDTF">2017-09-12T15:33:00Z</dcterms:created>
  <dcterms:modified xsi:type="dcterms:W3CDTF">2017-09-12T16:41:00Z</dcterms:modified>
</cp:coreProperties>
</file>