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FFB" w:rsidRDefault="0099600B" w:rsidP="0099600B">
      <w:pPr>
        <w:pStyle w:val="Title"/>
        <w:jc w:val="center"/>
      </w:pPr>
      <w:r>
        <w:t>Class 4 – ERP Systems</w:t>
      </w:r>
    </w:p>
    <w:p w:rsidR="0099600B" w:rsidRDefault="0099600B" w:rsidP="0099600B">
      <w:pPr>
        <w:pStyle w:val="ListParagraph"/>
        <w:numPr>
          <w:ilvl w:val="0"/>
          <w:numId w:val="1"/>
        </w:numPr>
      </w:pPr>
      <w:r>
        <w:t>Ryerson has a set of systems to service the entire community, consisting of several legacy and COS (Commercial off the shelf) systems</w:t>
      </w:r>
    </w:p>
    <w:p w:rsidR="0099600B" w:rsidRDefault="0099600B" w:rsidP="0099600B">
      <w:pPr>
        <w:pStyle w:val="ListParagraph"/>
        <w:numPr>
          <w:ilvl w:val="1"/>
          <w:numId w:val="1"/>
        </w:numPr>
      </w:pPr>
      <w:r>
        <w:t>Blackboard (learning management system – LMS)</w:t>
      </w:r>
    </w:p>
    <w:p w:rsidR="00E04D34" w:rsidRDefault="00E04D34" w:rsidP="00E04D34">
      <w:pPr>
        <w:pStyle w:val="ListParagraph"/>
        <w:numPr>
          <w:ilvl w:val="2"/>
          <w:numId w:val="1"/>
        </w:numPr>
      </w:pPr>
      <w:r>
        <w:t>Runs on a series of computer systems and servers in KHW basement. RAMSS also uses the Oracle DBMS (Database Management System) to get student data such as registration, etc.</w:t>
      </w:r>
    </w:p>
    <w:p w:rsidR="0099600B" w:rsidRDefault="0099600B" w:rsidP="0099600B">
      <w:pPr>
        <w:pStyle w:val="ListParagraph"/>
        <w:numPr>
          <w:ilvl w:val="1"/>
          <w:numId w:val="1"/>
        </w:numPr>
      </w:pPr>
      <w:r>
        <w:t>RAMSS (Registrar system)</w:t>
      </w:r>
    </w:p>
    <w:p w:rsidR="0099600B" w:rsidRDefault="0099600B" w:rsidP="0099600B">
      <w:pPr>
        <w:pStyle w:val="ListParagraph"/>
        <w:numPr>
          <w:ilvl w:val="1"/>
          <w:numId w:val="1"/>
        </w:numPr>
      </w:pPr>
      <w:r>
        <w:t>Oracle (Financial and HR systems)</w:t>
      </w:r>
    </w:p>
    <w:p w:rsidR="00194E55" w:rsidRDefault="00194E55" w:rsidP="00194E55">
      <w:pPr>
        <w:pStyle w:val="ListParagraph"/>
        <w:numPr>
          <w:ilvl w:val="2"/>
          <w:numId w:val="1"/>
        </w:numPr>
      </w:pPr>
      <w:r>
        <w:t xml:space="preserve">Uses two enterprise systems: Financial IS, and HRIS. </w:t>
      </w:r>
    </w:p>
    <w:p w:rsidR="00194E55" w:rsidRDefault="00194E55" w:rsidP="00194E55">
      <w:pPr>
        <w:pStyle w:val="ListParagraph"/>
        <w:numPr>
          <w:ilvl w:val="2"/>
          <w:numId w:val="1"/>
        </w:numPr>
      </w:pPr>
      <w:r>
        <w:t xml:space="preserve">Anything to do with money is connected in the Financial IS (library fees, </w:t>
      </w:r>
      <w:proofErr w:type="spellStart"/>
      <w:r>
        <w:t>etc</w:t>
      </w:r>
      <w:proofErr w:type="spellEnd"/>
      <w:r>
        <w:t>)</w:t>
      </w:r>
    </w:p>
    <w:p w:rsidR="0099600B" w:rsidRDefault="0099600B" w:rsidP="0099600B">
      <w:pPr>
        <w:pStyle w:val="ListParagraph"/>
        <w:numPr>
          <w:ilvl w:val="1"/>
          <w:numId w:val="1"/>
        </w:numPr>
      </w:pPr>
      <w:r>
        <w:t>Scheduling</w:t>
      </w:r>
    </w:p>
    <w:p w:rsidR="0099600B" w:rsidRDefault="0099600B" w:rsidP="0099600B">
      <w:pPr>
        <w:pStyle w:val="ListParagraph"/>
        <w:numPr>
          <w:ilvl w:val="1"/>
          <w:numId w:val="1"/>
        </w:numPr>
      </w:pPr>
      <w:r>
        <w:t>Other “best of breed” systems – bookstore,</w:t>
      </w:r>
      <w:r w:rsidR="00AD3CFC">
        <w:t xml:space="preserve"> residence, library, RAC/MAC, etc.</w:t>
      </w:r>
    </w:p>
    <w:p w:rsidR="00CA69F0" w:rsidRDefault="00CA69F0" w:rsidP="00CA69F0">
      <w:pPr>
        <w:pStyle w:val="ListParagraph"/>
        <w:numPr>
          <w:ilvl w:val="0"/>
          <w:numId w:val="1"/>
        </w:numPr>
      </w:pPr>
      <w:r>
        <w:t>EAI Middleware (Enterprise Application Integration) – The information bus</w:t>
      </w:r>
    </w:p>
    <w:p w:rsidR="00A8505E" w:rsidRDefault="00CA69F0" w:rsidP="00A8505E">
      <w:pPr>
        <w:pStyle w:val="ListParagraph"/>
        <w:numPr>
          <w:ilvl w:val="1"/>
          <w:numId w:val="1"/>
        </w:numPr>
      </w:pPr>
      <w:r>
        <w:t>Allows you to swap databases through the EAI Middleware, and supplies the information from different databases</w:t>
      </w:r>
    </w:p>
    <w:p w:rsidR="00A8505E" w:rsidRDefault="00A8505E" w:rsidP="00A8505E">
      <w:r>
        <w:rPr>
          <w:b/>
        </w:rPr>
        <w:t xml:space="preserve">Enterprise Resource Planning – </w:t>
      </w:r>
      <w:r>
        <w:t>integrates all departments and functions throughout an organization into a single IT system (or integrated set of IT systems) so that employees can make enterprise-wide decisions by viewing enterprise-wide information on all business operations</w:t>
      </w:r>
    </w:p>
    <w:p w:rsidR="00A8505E" w:rsidRDefault="00A8505E" w:rsidP="00A8505E">
      <w:pPr>
        <w:pStyle w:val="ListParagraph"/>
        <w:numPr>
          <w:ilvl w:val="0"/>
          <w:numId w:val="2"/>
        </w:numPr>
      </w:pPr>
      <w:r>
        <w:t>ERP Is:</w:t>
      </w:r>
    </w:p>
    <w:p w:rsidR="00A8505E" w:rsidRDefault="00A8505E" w:rsidP="00A8505E">
      <w:pPr>
        <w:pStyle w:val="ListParagraph"/>
        <w:numPr>
          <w:ilvl w:val="1"/>
          <w:numId w:val="2"/>
        </w:numPr>
      </w:pPr>
      <w:r>
        <w:t>Solution to incompatible applications</w:t>
      </w:r>
    </w:p>
    <w:p w:rsidR="00A8505E" w:rsidRDefault="00A8505E" w:rsidP="00A8505E">
      <w:pPr>
        <w:pStyle w:val="ListParagraph"/>
        <w:numPr>
          <w:ilvl w:val="1"/>
          <w:numId w:val="2"/>
        </w:numPr>
      </w:pPr>
      <w:r>
        <w:t>Addresses the need for global information sharing</w:t>
      </w:r>
    </w:p>
    <w:p w:rsidR="00A8505E" w:rsidRDefault="00A8505E" w:rsidP="00A8505E">
      <w:pPr>
        <w:pStyle w:val="ListParagraph"/>
        <w:numPr>
          <w:ilvl w:val="1"/>
          <w:numId w:val="2"/>
        </w:numPr>
      </w:pPr>
      <w:r>
        <w:t>Avoids the expense of fixing legacy systems</w:t>
      </w:r>
    </w:p>
    <w:p w:rsidR="00A8505E" w:rsidRDefault="00A8505E" w:rsidP="00A8505E">
      <w:pPr>
        <w:pStyle w:val="ListParagraph"/>
        <w:numPr>
          <w:ilvl w:val="0"/>
          <w:numId w:val="2"/>
        </w:numPr>
      </w:pPr>
      <w:r>
        <w:t>Legacy Systems – are older computer technology still in use (most of this software has been written in the 1960s). ERP can separate the data from this software and so solves the problem of these aging systems still in us</w:t>
      </w:r>
    </w:p>
    <w:p w:rsidR="00A8505E" w:rsidRDefault="00A8505E" w:rsidP="00A8505E">
      <w:pPr>
        <w:pStyle w:val="ListParagraph"/>
        <w:numPr>
          <w:ilvl w:val="0"/>
          <w:numId w:val="2"/>
        </w:numPr>
      </w:pPr>
      <w:r>
        <w:t>Functional Systems – Serve single business departments or units</w:t>
      </w:r>
    </w:p>
    <w:p w:rsidR="00A8505E" w:rsidRDefault="00A8505E" w:rsidP="00D539CF">
      <w:pPr>
        <w:pStyle w:val="ListParagraph"/>
        <w:numPr>
          <w:ilvl w:val="0"/>
          <w:numId w:val="2"/>
        </w:numPr>
      </w:pPr>
      <w:r w:rsidRPr="00A8505E">
        <w:rPr>
          <w:b/>
        </w:rPr>
        <w:t>At the heart of all ERP systems is a database</w:t>
      </w:r>
      <w:r>
        <w:t>; when a user enters or updates information in one module, it is immediately and automatically updated through the entire system.</w:t>
      </w:r>
    </w:p>
    <w:p w:rsidR="00DA3E84" w:rsidRDefault="00DA3E84" w:rsidP="00DA3E84">
      <w:pPr>
        <w:pStyle w:val="Title"/>
        <w:jc w:val="center"/>
      </w:pPr>
      <w:r>
        <w:t>Personal (Textbook) Notes</w:t>
      </w:r>
    </w:p>
    <w:p w:rsidR="00DA3E84" w:rsidRDefault="00DA3E84" w:rsidP="00DA3E84">
      <w:pPr>
        <w:pStyle w:val="ListParagraph"/>
        <w:numPr>
          <w:ilvl w:val="0"/>
          <w:numId w:val="3"/>
        </w:numPr>
      </w:pPr>
      <w:r w:rsidRPr="00DA3E84">
        <w:rPr>
          <w:b/>
        </w:rPr>
        <w:t xml:space="preserve">Social Responsibility – </w:t>
      </w:r>
      <w:r>
        <w:t>Government / Corporation / Organization / Individual has a responsibility to society</w:t>
      </w:r>
    </w:p>
    <w:p w:rsidR="00DA3E84" w:rsidRDefault="00DA3E84" w:rsidP="00DA3E84">
      <w:pPr>
        <w:pStyle w:val="ListParagraph"/>
        <w:numPr>
          <w:ilvl w:val="0"/>
          <w:numId w:val="3"/>
        </w:numPr>
      </w:pPr>
      <w:r>
        <w:rPr>
          <w:b/>
        </w:rPr>
        <w:t xml:space="preserve">Corporate Policy </w:t>
      </w:r>
      <w:r>
        <w:t>– refers to the position a firm takes on social and political issues</w:t>
      </w:r>
    </w:p>
    <w:p w:rsidR="00DA3E84" w:rsidRDefault="00DA3E84" w:rsidP="00DA3E84">
      <w:pPr>
        <w:pStyle w:val="ListParagraph"/>
        <w:numPr>
          <w:ilvl w:val="0"/>
          <w:numId w:val="3"/>
        </w:numPr>
      </w:pPr>
      <w:r>
        <w:rPr>
          <w:b/>
        </w:rPr>
        <w:t xml:space="preserve">Corporate Responsibility </w:t>
      </w:r>
      <w:r>
        <w:t xml:space="preserve">– Part of Social Responsibility: </w:t>
      </w:r>
      <w:r w:rsidRPr="00DA3E84">
        <w:t>Includes everything from hiring minority workers to making safe products</w:t>
      </w:r>
      <w:r>
        <w:t>.</w:t>
      </w:r>
    </w:p>
    <w:p w:rsidR="009C3784" w:rsidRDefault="009C3784" w:rsidP="009C3784">
      <w:pPr>
        <w:pStyle w:val="ListParagraph"/>
        <w:numPr>
          <w:ilvl w:val="0"/>
          <w:numId w:val="3"/>
        </w:numPr>
      </w:pPr>
      <w:r>
        <w:rPr>
          <w:b/>
        </w:rPr>
        <w:lastRenderedPageBreak/>
        <w:t xml:space="preserve">Sustainable or “Green” IT – </w:t>
      </w:r>
      <w:r>
        <w:t>Manufacturing / use / management / disposal of IT in a way that minimizes environmental damage, critical part of social responsibility of a corporation</w:t>
      </w:r>
    </w:p>
    <w:p w:rsidR="0032793E" w:rsidRDefault="009C3784" w:rsidP="0032793E">
      <w:pPr>
        <w:pStyle w:val="ListParagraph"/>
        <w:numPr>
          <w:ilvl w:val="0"/>
          <w:numId w:val="3"/>
        </w:numPr>
      </w:pPr>
      <w:r>
        <w:rPr>
          <w:b/>
        </w:rPr>
        <w:t xml:space="preserve">Energy Consumption </w:t>
      </w:r>
      <w:r>
        <w:t xml:space="preserve">of IT systems is very costly. In fact, in a typical data centre over 30% of the energy goes to the IT equipment. Using better cooling techniques and better designed </w:t>
      </w:r>
      <w:r w:rsidR="0032793E">
        <w:t>computers, companies can save millions in operating costs per year for IT systems</w:t>
      </w:r>
    </w:p>
    <w:p w:rsidR="0032793E" w:rsidRDefault="0032793E" w:rsidP="0032793E">
      <w:pPr>
        <w:pStyle w:val="ListParagraph"/>
        <w:numPr>
          <w:ilvl w:val="1"/>
          <w:numId w:val="3"/>
        </w:numPr>
      </w:pPr>
      <w:r>
        <w:rPr>
          <w:b/>
        </w:rPr>
        <w:t xml:space="preserve">Energy Rebate Programs </w:t>
      </w:r>
      <w:r>
        <w:t>are available in Ontario for small businesses, offering incentives to upgrade to energy-saving applicants, and to meet energy efficiency goals in the Ontario Building Code</w:t>
      </w:r>
    </w:p>
    <w:p w:rsidR="007239F6" w:rsidRPr="0032793E" w:rsidRDefault="007239F6" w:rsidP="0032793E">
      <w:pPr>
        <w:pStyle w:val="ListParagraph"/>
        <w:numPr>
          <w:ilvl w:val="1"/>
          <w:numId w:val="3"/>
        </w:numPr>
      </w:pPr>
      <w:r>
        <w:t xml:space="preserve">Stricter carbon emission laws are making it a necessity for business to use energy efficiently </w:t>
      </w:r>
    </w:p>
    <w:p w:rsidR="009C3784" w:rsidRDefault="009C3784" w:rsidP="009C3784">
      <w:pPr>
        <w:pStyle w:val="ListParagraph"/>
        <w:numPr>
          <w:ilvl w:val="0"/>
          <w:numId w:val="3"/>
        </w:numPr>
      </w:pPr>
      <w:r w:rsidRPr="0032793E">
        <w:rPr>
          <w:b/>
        </w:rPr>
        <w:t xml:space="preserve">Sun Microsystems </w:t>
      </w:r>
      <w:r>
        <w:t>designed the first multi-core chip. Marc Tremblay who was Sun Microsystem’s chip architect knew that faster chips would run hotter and burn out, so he created the multi-core with several processors running on a single piece of silicon. They each run cooler and collectively get more work done.</w:t>
      </w:r>
    </w:p>
    <w:p w:rsidR="0032793E" w:rsidRDefault="0032793E" w:rsidP="0032793E">
      <w:pPr>
        <w:pStyle w:val="ListParagraph"/>
        <w:numPr>
          <w:ilvl w:val="1"/>
          <w:numId w:val="3"/>
        </w:numPr>
      </w:pPr>
      <w:r>
        <w:t xml:space="preserve">HP created </w:t>
      </w:r>
      <w:r>
        <w:rPr>
          <w:b/>
        </w:rPr>
        <w:t>Smart Cooling</w:t>
      </w:r>
      <w:r>
        <w:t xml:space="preserve"> for use in data centres. Thousands of heat sensors monitor temperatures and the software direct</w:t>
      </w:r>
    </w:p>
    <w:p w:rsidR="0032793E" w:rsidRDefault="0032793E" w:rsidP="0032793E">
      <w:pPr>
        <w:pStyle w:val="ListParagraph"/>
        <w:numPr>
          <w:ilvl w:val="1"/>
          <w:numId w:val="3"/>
        </w:numPr>
      </w:pPr>
      <w:r>
        <w:t>Water-cooling is a popular technique used to cool hot chips more efficiently than the conventional method of blowing cold air onto them.</w:t>
      </w:r>
    </w:p>
    <w:p w:rsidR="00A31E72" w:rsidRDefault="00A31E72" w:rsidP="009C3784">
      <w:pPr>
        <w:pStyle w:val="ListParagraph"/>
        <w:numPr>
          <w:ilvl w:val="0"/>
          <w:numId w:val="3"/>
        </w:numPr>
      </w:pPr>
      <w:r>
        <w:rPr>
          <w:b/>
        </w:rPr>
        <w:t xml:space="preserve">Virtualization </w:t>
      </w:r>
      <w:r>
        <w:t>is a framework that divides the resources of a computer into multiple execution environments. Allows IT managers to easily load multiple programs on a single machine and move programs between computers on the fly, making maximum use of a server cluster. Saves a lot on energy costs because previously servers could only run 1 app at a time, and the server was always on even if that app was not in use</w:t>
      </w:r>
    </w:p>
    <w:p w:rsidR="00A31E72" w:rsidRDefault="0032793E" w:rsidP="009C3784">
      <w:pPr>
        <w:pStyle w:val="ListParagraph"/>
        <w:numPr>
          <w:ilvl w:val="0"/>
          <w:numId w:val="3"/>
        </w:numPr>
      </w:pPr>
      <w:r>
        <w:t xml:space="preserve">Google experimented using </w:t>
      </w:r>
      <w:r>
        <w:rPr>
          <w:b/>
        </w:rPr>
        <w:t>alternative energy sources</w:t>
      </w:r>
      <w:r>
        <w:t xml:space="preserve"> such as wind and solar power in its data centres, but ultimately decided that these efforts are in vein and canceled the program.</w:t>
      </w:r>
    </w:p>
    <w:p w:rsidR="007239F6" w:rsidRDefault="007239F6" w:rsidP="009C3784">
      <w:pPr>
        <w:pStyle w:val="ListParagraph"/>
        <w:numPr>
          <w:ilvl w:val="0"/>
          <w:numId w:val="3"/>
        </w:numPr>
      </w:pPr>
      <w:r>
        <w:rPr>
          <w:b/>
        </w:rPr>
        <w:t xml:space="preserve">Sustainable IT Disposal </w:t>
      </w:r>
      <w:r>
        <w:t>refers to the safe disposal of IT assets at the end of their life cycle</w:t>
      </w:r>
    </w:p>
    <w:p w:rsidR="007239F6" w:rsidRDefault="007239F6" w:rsidP="007239F6">
      <w:pPr>
        <w:pStyle w:val="ListParagraph"/>
        <w:numPr>
          <w:ilvl w:val="1"/>
          <w:numId w:val="3"/>
        </w:numPr>
      </w:pPr>
      <w:r>
        <w:t xml:space="preserve">Ensures </w:t>
      </w:r>
      <w:r>
        <w:rPr>
          <w:b/>
        </w:rPr>
        <w:t xml:space="preserve">E-Waste </w:t>
      </w:r>
      <w:r>
        <w:t>(old computer equipment) does not end up in a landfill where toxic substances can cause problems</w:t>
      </w:r>
    </w:p>
    <w:p w:rsidR="007239F6" w:rsidRDefault="007239F6" w:rsidP="007239F6">
      <w:pPr>
        <w:pStyle w:val="ListParagraph"/>
        <w:numPr>
          <w:ilvl w:val="1"/>
          <w:numId w:val="3"/>
        </w:numPr>
      </w:pPr>
      <w:r>
        <w:t>Many hardware manufactures (Toshiba, Dell, Sony) now offer take-back programs for safe disposal</w:t>
      </w:r>
    </w:p>
    <w:p w:rsidR="007239F6" w:rsidRDefault="007239F6" w:rsidP="007239F6">
      <w:pPr>
        <w:pStyle w:val="ListParagraph"/>
        <w:numPr>
          <w:ilvl w:val="1"/>
          <w:numId w:val="3"/>
        </w:numPr>
      </w:pPr>
      <w:r>
        <w:t xml:space="preserve">Canada’s provincial laws require that e-waste be recycled. They created the </w:t>
      </w:r>
      <w:r>
        <w:rPr>
          <w:b/>
        </w:rPr>
        <w:t xml:space="preserve">Electronic Product Stewardship Canada (EPSC) </w:t>
      </w:r>
      <w:r>
        <w:t xml:space="preserve">to manage e-waste programs. </w:t>
      </w:r>
    </w:p>
    <w:p w:rsidR="007239F6" w:rsidRDefault="007239F6" w:rsidP="007239F6">
      <w:pPr>
        <w:pStyle w:val="ListParagraph"/>
        <w:numPr>
          <w:ilvl w:val="2"/>
          <w:numId w:val="3"/>
        </w:numPr>
      </w:pPr>
      <w:r>
        <w:t xml:space="preserve">These programs currently target 5 general categories: </w:t>
      </w:r>
      <w:proofErr w:type="gramStart"/>
      <w:r>
        <w:t>PC’s ,</w:t>
      </w:r>
      <w:proofErr w:type="gramEnd"/>
      <w:r>
        <w:t xml:space="preserve"> notebooks, monitors, printers, and televisions.</w:t>
      </w:r>
    </w:p>
    <w:p w:rsidR="00394001" w:rsidRDefault="00394001" w:rsidP="00394001">
      <w:pPr>
        <w:pStyle w:val="ListParagraph"/>
        <w:numPr>
          <w:ilvl w:val="0"/>
          <w:numId w:val="3"/>
        </w:numPr>
      </w:pPr>
      <w:r>
        <w:t xml:space="preserve">Companies like </w:t>
      </w:r>
      <w:r>
        <w:rPr>
          <w:b/>
        </w:rPr>
        <w:t xml:space="preserve">LinkedIn, </w:t>
      </w:r>
      <w:r>
        <w:t>the professional networking website, are being used more and more by large and powerful firms to seek out suitable candidates for employment</w:t>
      </w:r>
    </w:p>
    <w:p w:rsidR="00394001" w:rsidRDefault="00394001" w:rsidP="00394001">
      <w:pPr>
        <w:pStyle w:val="ListParagraph"/>
        <w:numPr>
          <w:ilvl w:val="1"/>
          <w:numId w:val="3"/>
        </w:numPr>
      </w:pPr>
      <w:r>
        <w:t>Gives companies the ability to stay in touch with former employees</w:t>
      </w:r>
    </w:p>
    <w:p w:rsidR="00394001" w:rsidRDefault="00394001" w:rsidP="00394001">
      <w:pPr>
        <w:pStyle w:val="ListParagraph"/>
        <w:numPr>
          <w:ilvl w:val="1"/>
          <w:numId w:val="3"/>
        </w:numPr>
      </w:pPr>
      <w:r>
        <w:t>Powerful job-searching tool, and employee-seeking tool</w:t>
      </w:r>
    </w:p>
    <w:p w:rsidR="00394001" w:rsidRDefault="00394001" w:rsidP="00394001">
      <w:pPr>
        <w:pStyle w:val="ListParagraph"/>
        <w:numPr>
          <w:ilvl w:val="1"/>
          <w:numId w:val="3"/>
        </w:numPr>
      </w:pPr>
      <w:r>
        <w:t>Helps create a community with potential customers</w:t>
      </w:r>
    </w:p>
    <w:p w:rsidR="00485099" w:rsidRDefault="00485099" w:rsidP="00485099">
      <w:pPr>
        <w:pStyle w:val="ListParagraph"/>
        <w:numPr>
          <w:ilvl w:val="0"/>
          <w:numId w:val="3"/>
        </w:numPr>
      </w:pPr>
      <w:r>
        <w:t xml:space="preserve">With the progress of technology the </w:t>
      </w:r>
      <w:r>
        <w:rPr>
          <w:b/>
        </w:rPr>
        <w:t xml:space="preserve">Virtual Workforce – </w:t>
      </w:r>
      <w:r>
        <w:t>people working at home through the internet – is growing steadily.</w:t>
      </w:r>
    </w:p>
    <w:p w:rsidR="00485099" w:rsidRDefault="00485099" w:rsidP="00485099">
      <w:pPr>
        <w:pStyle w:val="ListParagraph"/>
        <w:numPr>
          <w:ilvl w:val="0"/>
          <w:numId w:val="3"/>
        </w:numPr>
      </w:pPr>
      <w:r>
        <w:lastRenderedPageBreak/>
        <w:t>Tools for the Virtual Workforce include:</w:t>
      </w:r>
    </w:p>
    <w:p w:rsidR="00485099" w:rsidRDefault="00485099" w:rsidP="00485099">
      <w:pPr>
        <w:pStyle w:val="ListParagraph"/>
        <w:numPr>
          <w:ilvl w:val="1"/>
          <w:numId w:val="3"/>
        </w:numPr>
      </w:pPr>
      <w:r>
        <w:rPr>
          <w:b/>
        </w:rPr>
        <w:t xml:space="preserve">Mobile Commerce – </w:t>
      </w:r>
      <w:r>
        <w:t>the ability to purchases goods/service through an internet enabled device wirelessly</w:t>
      </w:r>
    </w:p>
    <w:p w:rsidR="00485099" w:rsidRDefault="00485099" w:rsidP="00485099">
      <w:pPr>
        <w:pStyle w:val="ListParagraph"/>
        <w:numPr>
          <w:ilvl w:val="1"/>
          <w:numId w:val="3"/>
        </w:numPr>
      </w:pPr>
      <w:r>
        <w:rPr>
          <w:b/>
        </w:rPr>
        <w:t>Telematics –</w:t>
      </w:r>
      <w:r>
        <w:t xml:space="preserve"> Blending of computers and wireless telecommunications technologies with the goal of efficiently conveying information over vast networks to improve business operations.</w:t>
      </w:r>
    </w:p>
    <w:p w:rsidR="00485099" w:rsidRDefault="00485099" w:rsidP="00485099">
      <w:pPr>
        <w:pStyle w:val="ListParagraph"/>
        <w:numPr>
          <w:ilvl w:val="1"/>
          <w:numId w:val="3"/>
        </w:numPr>
      </w:pPr>
      <w:r>
        <w:rPr>
          <w:b/>
        </w:rPr>
        <w:t>Electronic Tagging –</w:t>
      </w:r>
      <w:r>
        <w:t xml:space="preserve"> a technique for identifying and tracking assets and individuals via technologies such as Radio Frequency Identification and smart cards.</w:t>
      </w:r>
    </w:p>
    <w:p w:rsidR="00485099" w:rsidRDefault="00485099" w:rsidP="00485099">
      <w:pPr>
        <w:rPr>
          <w:b/>
          <w:u w:val="single"/>
        </w:rPr>
      </w:pPr>
      <w:r>
        <w:rPr>
          <w:b/>
          <w:u w:val="single"/>
        </w:rPr>
        <w:t>Section 4.2 – Enterprise Resource Planning</w:t>
      </w:r>
    </w:p>
    <w:p w:rsidR="00485099" w:rsidRDefault="00485099" w:rsidP="008240F8">
      <w:pPr>
        <w:pStyle w:val="ListParagraph"/>
        <w:numPr>
          <w:ilvl w:val="0"/>
          <w:numId w:val="4"/>
        </w:numPr>
      </w:pPr>
      <w:r w:rsidRPr="008240F8">
        <w:rPr>
          <w:b/>
        </w:rPr>
        <w:t xml:space="preserve">Enterprise Resource Planning (ERP) - </w:t>
      </w:r>
      <w:r>
        <w:t>integrates all departments and functions throughout an organization into a SINGLE information system, so that employees can make decisions by viewing enterprise-wide data on all business operations.</w:t>
      </w:r>
    </w:p>
    <w:p w:rsidR="008240F8" w:rsidRDefault="008240F8" w:rsidP="008240F8">
      <w:pPr>
        <w:pStyle w:val="ListParagraph"/>
        <w:numPr>
          <w:ilvl w:val="1"/>
          <w:numId w:val="4"/>
        </w:numPr>
      </w:pPr>
      <w:r w:rsidRPr="008240F8">
        <w:t>EX: Taking data from across an enterprise, consolidating and correlating the data, and generating enterprise-wide organizational reports.</w:t>
      </w:r>
    </w:p>
    <w:p w:rsidR="008240F8" w:rsidRPr="008240F8" w:rsidRDefault="008240F8" w:rsidP="008240F8">
      <w:pPr>
        <w:pStyle w:val="ListParagraph"/>
        <w:numPr>
          <w:ilvl w:val="1"/>
          <w:numId w:val="4"/>
        </w:numPr>
      </w:pPr>
      <w:r>
        <w:t>Provide organizations with consistency across the board</w:t>
      </w:r>
    </w:p>
    <w:p w:rsidR="008240F8" w:rsidRDefault="008240F8" w:rsidP="008240F8">
      <w:pPr>
        <w:pStyle w:val="ListParagraph"/>
        <w:numPr>
          <w:ilvl w:val="0"/>
          <w:numId w:val="4"/>
        </w:numPr>
      </w:pPr>
      <w:r>
        <w:rPr>
          <w:b/>
        </w:rPr>
        <w:t xml:space="preserve">Legacy Systems </w:t>
      </w:r>
      <w:r>
        <w:t>is an older computer technology that remains in use even though there are newer systems available. They often remain in place because they still do their assigned job, respond adequately to user requests or because the cost of replacement is too high.</w:t>
      </w:r>
    </w:p>
    <w:p w:rsidR="008240F8" w:rsidRDefault="008240F8" w:rsidP="008240F8">
      <w:pPr>
        <w:pStyle w:val="ListParagraph"/>
        <w:numPr>
          <w:ilvl w:val="1"/>
          <w:numId w:val="4"/>
        </w:numPr>
      </w:pPr>
      <w:r>
        <w:t>Some issues with converting include issues of data transfer, compatibility, etc.</w:t>
      </w:r>
    </w:p>
    <w:p w:rsidR="008240F8" w:rsidRDefault="008240F8" w:rsidP="008240F8">
      <w:pPr>
        <w:pStyle w:val="ListParagraph"/>
        <w:numPr>
          <w:ilvl w:val="1"/>
          <w:numId w:val="4"/>
        </w:numPr>
      </w:pPr>
      <w:r>
        <w:rPr>
          <w:b/>
        </w:rPr>
        <w:t xml:space="preserve">Functional Systems </w:t>
      </w:r>
      <w:r>
        <w:t>are informational systems that serve a single business unit, such as accounting</w:t>
      </w:r>
    </w:p>
    <w:p w:rsidR="008240F8" w:rsidRDefault="008240F8" w:rsidP="008240F8">
      <w:pPr>
        <w:pStyle w:val="ListParagraph"/>
        <w:numPr>
          <w:ilvl w:val="0"/>
          <w:numId w:val="4"/>
        </w:numPr>
      </w:pPr>
      <w:r>
        <w:t>Issues can occur in Information Systems when there is no consistency. If a single department such as sales decides to implement a new system without considering other departments, inconsistencies can occur throughout the entire company. It is important to keep data consistent across the ERP.</w:t>
      </w:r>
    </w:p>
    <w:p w:rsidR="008240F8" w:rsidRDefault="004312C2" w:rsidP="008240F8">
      <w:pPr>
        <w:pStyle w:val="ListParagraph"/>
        <w:numPr>
          <w:ilvl w:val="0"/>
          <w:numId w:val="4"/>
        </w:numPr>
      </w:pPr>
      <w:r>
        <w:t>An ERP system can provide information to the headquarters of a company that is large and has multi-site operations world-wide. An ERP system can help to obtain operational efficiencies, lower costs, improve supplier and customer relations, and increase revenues and market share.</w:t>
      </w:r>
    </w:p>
    <w:p w:rsidR="004312C2" w:rsidRDefault="004312C2" w:rsidP="004312C2">
      <w:pPr>
        <w:pStyle w:val="ListParagraph"/>
        <w:numPr>
          <w:ilvl w:val="1"/>
          <w:numId w:val="4"/>
        </w:numPr>
      </w:pPr>
      <w:r>
        <w:t xml:space="preserve">An example is the City of Winnipeg. The city was struggling with inconsistent data across departments, wasted purchasing power due to non-integrated purchasing, and lack of coordination. The ERP system Winnipeg put in place integrated all of the city’s 14 departments (such as police, transit, </w:t>
      </w:r>
      <w:proofErr w:type="gramStart"/>
      <w:r>
        <w:t>water</w:t>
      </w:r>
      <w:proofErr w:type="gramEnd"/>
      <w:r>
        <w:t>, waste) and solved the problems.</w:t>
      </w:r>
    </w:p>
    <w:p w:rsidR="004312C2" w:rsidRDefault="004312C2" w:rsidP="004312C2">
      <w:pPr>
        <w:pStyle w:val="ListParagraph"/>
        <w:numPr>
          <w:ilvl w:val="0"/>
          <w:numId w:val="4"/>
        </w:numPr>
      </w:pPr>
      <w:r>
        <w:rPr>
          <w:b/>
        </w:rPr>
        <w:t xml:space="preserve">The Heart of an ERP System </w:t>
      </w:r>
      <w:r>
        <w:t xml:space="preserve">is a central database. It collects data and feeds the data into all of the ERP system’s individual application components. These application components are called </w:t>
      </w:r>
      <w:r>
        <w:rPr>
          <w:b/>
        </w:rPr>
        <w:t xml:space="preserve">modules, </w:t>
      </w:r>
      <w:r>
        <w:t>and support diverse business functions such as accounting, manufacturing, marketing and HR. When a user enters or updates data in one module, the data is immediately and automatically updated through the entire system.</w:t>
      </w:r>
    </w:p>
    <w:p w:rsidR="004312C2" w:rsidRDefault="004312C2" w:rsidP="004312C2">
      <w:pPr>
        <w:pStyle w:val="ListParagraph"/>
        <w:numPr>
          <w:ilvl w:val="1"/>
          <w:numId w:val="4"/>
        </w:numPr>
      </w:pPr>
      <w:r>
        <w:t>An ERP automates business processes such as order fulfilment – taking an order from a customer, shipping the purchase, and then billing for it.</w:t>
      </w:r>
      <w:r w:rsidR="000B01C4">
        <w:t xml:space="preserve"> A customer service rep has all the data needs to complete the order (Customer credit rating, order history, inventory </w:t>
      </w:r>
      <w:r w:rsidR="000B01C4">
        <w:lastRenderedPageBreak/>
        <w:t>levels, delivery schedule). When one department is finished with the order, the ERP system automatically routs it to the next department.</w:t>
      </w:r>
    </w:p>
    <w:p w:rsidR="000B01C4" w:rsidRDefault="000B01C4" w:rsidP="000B01C4">
      <w:pPr>
        <w:pStyle w:val="ListParagraph"/>
        <w:numPr>
          <w:ilvl w:val="2"/>
          <w:numId w:val="4"/>
        </w:numPr>
      </w:pPr>
      <w:r>
        <w:t>In other words, an ERP system allows employees across the organization to share data across a single, centralized database.</w:t>
      </w:r>
    </w:p>
    <w:p w:rsidR="000B01C4" w:rsidRPr="000B01C4" w:rsidRDefault="000B01C4" w:rsidP="000B01C4">
      <w:pPr>
        <w:pStyle w:val="ListParagraph"/>
        <w:numPr>
          <w:ilvl w:val="0"/>
          <w:numId w:val="4"/>
        </w:numPr>
      </w:pPr>
      <w:r>
        <w:rPr>
          <w:b/>
        </w:rPr>
        <w:t>Evolution of EPR – Extended ERP</w:t>
      </w:r>
    </w:p>
    <w:p w:rsidR="000B01C4" w:rsidRDefault="000B01C4" w:rsidP="000B01C4">
      <w:pPr>
        <w:pStyle w:val="ListParagraph"/>
        <w:numPr>
          <w:ilvl w:val="1"/>
          <w:numId w:val="4"/>
        </w:numPr>
      </w:pPr>
      <w:r>
        <w:t>ERP has grown from its beginning in materials planning, to warehousing, order entry and others. In its next evolution, ERP systems expand to front offices working with customer relationship management. Now Administrative, sales, marketing and HR staff can share a tool that is truly enterprise wide. This is the approach companies want to take to stay in competition.</w:t>
      </w:r>
    </w:p>
    <w:p w:rsidR="000B01C4" w:rsidRDefault="000B01C4" w:rsidP="000B01C4">
      <w:pPr>
        <w:pStyle w:val="ListParagraph"/>
        <w:numPr>
          <w:ilvl w:val="0"/>
          <w:numId w:val="4"/>
        </w:numPr>
      </w:pPr>
      <w:r>
        <w:rPr>
          <w:b/>
        </w:rPr>
        <w:t xml:space="preserve">Core ERP components </w:t>
      </w:r>
      <w:r>
        <w:t xml:space="preserve">are the traditional components in most ERP system, and primarily focus on internal operations. </w:t>
      </w:r>
      <w:r>
        <w:rPr>
          <w:b/>
        </w:rPr>
        <w:t xml:space="preserve">Extended ERP components </w:t>
      </w:r>
      <w:r>
        <w:t>are the extra components that meet needs not covered by core components, focusing on external operations</w:t>
      </w:r>
    </w:p>
    <w:p w:rsidR="0092622A" w:rsidRDefault="0092622A" w:rsidP="0092622A">
      <w:pPr>
        <w:pStyle w:val="ListParagraph"/>
        <w:numPr>
          <w:ilvl w:val="1"/>
          <w:numId w:val="4"/>
        </w:numPr>
      </w:pPr>
      <w:r>
        <w:t xml:space="preserve">The 3 most common </w:t>
      </w:r>
      <w:r>
        <w:rPr>
          <w:b/>
        </w:rPr>
        <w:t xml:space="preserve">Core ERP Components </w:t>
      </w:r>
      <w:r>
        <w:t>(focusing on internal operations) are:</w:t>
      </w:r>
    </w:p>
    <w:p w:rsidR="0092622A" w:rsidRDefault="0092622A" w:rsidP="0092622A">
      <w:pPr>
        <w:pStyle w:val="ListParagraph"/>
        <w:numPr>
          <w:ilvl w:val="2"/>
          <w:numId w:val="4"/>
        </w:numPr>
      </w:pPr>
      <w:r>
        <w:t>Accounting and Finance</w:t>
      </w:r>
    </w:p>
    <w:p w:rsidR="0092622A" w:rsidRDefault="0092622A" w:rsidP="0092622A">
      <w:pPr>
        <w:pStyle w:val="ListParagraph"/>
        <w:numPr>
          <w:ilvl w:val="2"/>
          <w:numId w:val="4"/>
        </w:numPr>
      </w:pPr>
      <w:r>
        <w:t>Production and Materials Management</w:t>
      </w:r>
    </w:p>
    <w:p w:rsidR="0092622A" w:rsidRDefault="0092622A" w:rsidP="0092622A">
      <w:pPr>
        <w:pStyle w:val="ListParagraph"/>
        <w:numPr>
          <w:ilvl w:val="2"/>
          <w:numId w:val="4"/>
        </w:numPr>
      </w:pPr>
      <w:r>
        <w:t>Human Resources</w:t>
      </w:r>
    </w:p>
    <w:p w:rsidR="0092622A" w:rsidRDefault="0092622A" w:rsidP="0092622A">
      <w:pPr>
        <w:pStyle w:val="ListParagraph"/>
        <w:numPr>
          <w:ilvl w:val="1"/>
          <w:numId w:val="4"/>
        </w:numPr>
      </w:pPr>
      <w:r>
        <w:rPr>
          <w:b/>
        </w:rPr>
        <w:t xml:space="preserve">Accounting and Finance ERP Components </w:t>
      </w:r>
      <w:r>
        <w:t>manage accounting data and financial processes within the enterprise with functions such as general ledger, accounts payable, accounts receivable, budgeting and asset management.</w:t>
      </w:r>
    </w:p>
    <w:p w:rsidR="0092622A" w:rsidRPr="0092622A" w:rsidRDefault="0092622A" w:rsidP="0092622A">
      <w:pPr>
        <w:pStyle w:val="ListParagraph"/>
        <w:numPr>
          <w:ilvl w:val="1"/>
          <w:numId w:val="4"/>
        </w:numPr>
        <w:rPr>
          <w:b/>
        </w:rPr>
      </w:pPr>
      <w:r>
        <w:rPr>
          <w:b/>
        </w:rPr>
        <w:t xml:space="preserve">Production and Materials Management ERP Component </w:t>
      </w:r>
      <w:r>
        <w:t xml:space="preserve">handles various aspects of production planning and execution, such as demand forecasting, production scheduling, job cost accounting and quality control. </w:t>
      </w:r>
    </w:p>
    <w:p w:rsidR="0092622A" w:rsidRPr="0092622A" w:rsidRDefault="0092622A" w:rsidP="0092622A">
      <w:pPr>
        <w:pStyle w:val="ListParagraph"/>
        <w:numPr>
          <w:ilvl w:val="1"/>
          <w:numId w:val="4"/>
        </w:numPr>
        <w:rPr>
          <w:b/>
        </w:rPr>
      </w:pPr>
      <w:r>
        <w:rPr>
          <w:b/>
        </w:rPr>
        <w:t xml:space="preserve">Human Resources ERP Components </w:t>
      </w:r>
      <w:r>
        <w:t>track employee data, such as payroll, benefits, compensation, performance assessment, and assure compliance with legal requirements and tax authorities</w:t>
      </w:r>
    </w:p>
    <w:p w:rsidR="0092622A" w:rsidRPr="0092622A" w:rsidRDefault="0092622A" w:rsidP="0092622A">
      <w:pPr>
        <w:pStyle w:val="ListParagraph"/>
        <w:numPr>
          <w:ilvl w:val="0"/>
          <w:numId w:val="4"/>
        </w:numPr>
        <w:rPr>
          <w:b/>
        </w:rPr>
      </w:pPr>
      <w:r>
        <w:t xml:space="preserve">Four most common </w:t>
      </w:r>
      <w:r>
        <w:rPr>
          <w:b/>
        </w:rPr>
        <w:t xml:space="preserve">Extended ERP Components </w:t>
      </w:r>
      <w:r>
        <w:t>are:</w:t>
      </w:r>
    </w:p>
    <w:p w:rsidR="0092622A" w:rsidRPr="00A4085F" w:rsidRDefault="0092622A" w:rsidP="0092622A">
      <w:pPr>
        <w:pStyle w:val="ListParagraph"/>
        <w:numPr>
          <w:ilvl w:val="1"/>
          <w:numId w:val="4"/>
        </w:numPr>
        <w:rPr>
          <w:b/>
        </w:rPr>
      </w:pPr>
      <w:r>
        <w:rPr>
          <w:b/>
        </w:rPr>
        <w:t>Business Intelligence</w:t>
      </w:r>
      <w:r w:rsidR="00A4085F">
        <w:rPr>
          <w:b/>
        </w:rPr>
        <w:t xml:space="preserve"> Components </w:t>
      </w:r>
      <w:r w:rsidR="00A4085F">
        <w:t>– describes information that people use to support their decision-making efforts. The business intelligence components of ERP system typically collect data used throughout the organization and summarize this data in a way that turns into information to assist managers and analysts with their decisions.</w:t>
      </w:r>
    </w:p>
    <w:p w:rsidR="00A4085F" w:rsidRPr="006B4EF6" w:rsidRDefault="00A4085F" w:rsidP="0092622A">
      <w:pPr>
        <w:pStyle w:val="ListParagraph"/>
        <w:numPr>
          <w:ilvl w:val="1"/>
          <w:numId w:val="4"/>
        </w:numPr>
        <w:rPr>
          <w:b/>
        </w:rPr>
      </w:pPr>
      <w:r w:rsidRPr="00A4085F">
        <w:rPr>
          <w:b/>
        </w:rPr>
        <w:t xml:space="preserve">Customer Relationship Management Components </w:t>
      </w:r>
      <w:r>
        <w:t xml:space="preserve">– involves managing all aspects of a customer’s relationship with an organization to increase customer loyalty and retention, and profitability for the organization. CRM components provide an integrated view of customer data and interactions, allowing organizations to work more effectively with customers and be more responsive to their needs. Typically </w:t>
      </w:r>
      <w:r w:rsidR="006B4EF6">
        <w:t>include contact centres, sales force automation, and marketing functions</w:t>
      </w:r>
    </w:p>
    <w:p w:rsidR="006B4EF6" w:rsidRPr="006B4EF6" w:rsidRDefault="006B4EF6" w:rsidP="0092622A">
      <w:pPr>
        <w:pStyle w:val="ListParagraph"/>
        <w:numPr>
          <w:ilvl w:val="1"/>
          <w:numId w:val="4"/>
        </w:numPr>
        <w:rPr>
          <w:b/>
        </w:rPr>
      </w:pPr>
      <w:r>
        <w:rPr>
          <w:b/>
        </w:rPr>
        <w:t xml:space="preserve">Supply Chain Management Components </w:t>
      </w:r>
      <w:r>
        <w:t>help an organization plan, schedule, control and optimize supply chain from its acquisition of raw materials to the receipt of finished goods by customers</w:t>
      </w:r>
    </w:p>
    <w:p w:rsidR="006B4EF6" w:rsidRPr="00656AD5" w:rsidRDefault="006B4EF6" w:rsidP="0092622A">
      <w:pPr>
        <w:pStyle w:val="ListParagraph"/>
        <w:numPr>
          <w:ilvl w:val="1"/>
          <w:numId w:val="4"/>
        </w:numPr>
        <w:rPr>
          <w:b/>
        </w:rPr>
      </w:pPr>
      <w:r>
        <w:rPr>
          <w:b/>
        </w:rPr>
        <w:lastRenderedPageBreak/>
        <w:t xml:space="preserve">E-Business Components – </w:t>
      </w:r>
      <w:r>
        <w:t xml:space="preserve">two primary components. The </w:t>
      </w:r>
      <w:r>
        <w:rPr>
          <w:b/>
        </w:rPr>
        <w:t xml:space="preserve">E-Logistics </w:t>
      </w:r>
      <w:r>
        <w:t xml:space="preserve">manages the transportation and storage of goods. The </w:t>
      </w:r>
      <w:r>
        <w:rPr>
          <w:b/>
        </w:rPr>
        <w:t xml:space="preserve">E-Procurement </w:t>
      </w:r>
      <w:r>
        <w:t xml:space="preserve">is a B2B purchase and sale of supplies and services over the </w:t>
      </w:r>
      <w:r w:rsidR="00C404C9">
        <w:t xml:space="preserve">internet </w:t>
      </w:r>
    </w:p>
    <w:p w:rsidR="00656AD5" w:rsidRPr="00656AD5" w:rsidRDefault="00656AD5" w:rsidP="0092622A">
      <w:pPr>
        <w:pStyle w:val="ListParagraph"/>
        <w:numPr>
          <w:ilvl w:val="1"/>
          <w:numId w:val="4"/>
        </w:numPr>
        <w:rPr>
          <w:b/>
        </w:rPr>
      </w:pPr>
      <w:r>
        <w:t xml:space="preserve">ERP and E-Businesses complement each other, allowing companies to establish a web presence and fulfill orders quickly. </w:t>
      </w:r>
    </w:p>
    <w:p w:rsidR="00656AD5" w:rsidRPr="00656AD5" w:rsidRDefault="00656AD5" w:rsidP="00656AD5">
      <w:pPr>
        <w:pStyle w:val="ListParagraph"/>
        <w:numPr>
          <w:ilvl w:val="2"/>
          <w:numId w:val="4"/>
        </w:numPr>
        <w:rPr>
          <w:b/>
        </w:rPr>
      </w:pPr>
      <w:r>
        <w:t>Customers are now demanding access to ERP data including order status, inventory levels and invoice reconciliation in a simplified format available through a website.</w:t>
      </w:r>
    </w:p>
    <w:p w:rsidR="00656AD5" w:rsidRPr="00656AD5" w:rsidRDefault="00656AD5" w:rsidP="00656AD5">
      <w:pPr>
        <w:pStyle w:val="ListParagraph"/>
        <w:numPr>
          <w:ilvl w:val="1"/>
          <w:numId w:val="4"/>
        </w:numPr>
        <w:rPr>
          <w:b/>
        </w:rPr>
      </w:pPr>
      <w:r>
        <w:t>The top 3 ERP vendors in the marketplace are: Oracle, SAP, and Microsoft Dynamics</w:t>
      </w:r>
    </w:p>
    <w:p w:rsidR="00656AD5" w:rsidRPr="00021803" w:rsidRDefault="00021803" w:rsidP="00656AD5">
      <w:pPr>
        <w:pStyle w:val="ListParagraph"/>
        <w:numPr>
          <w:ilvl w:val="1"/>
          <w:numId w:val="4"/>
        </w:numPr>
        <w:rPr>
          <w:b/>
        </w:rPr>
      </w:pPr>
      <w:r>
        <w:t xml:space="preserve">It is critical for businesses to transform into “integrated enterprises”. An </w:t>
      </w:r>
      <w:r>
        <w:rPr>
          <w:b/>
        </w:rPr>
        <w:t xml:space="preserve">integrated enterprise </w:t>
      </w:r>
      <w:r>
        <w:t>supports areas, such as finance and human resources, with a strong customer orientation</w:t>
      </w:r>
    </w:p>
    <w:p w:rsidR="00021803" w:rsidRPr="00021803" w:rsidRDefault="00021803" w:rsidP="00021803">
      <w:pPr>
        <w:pStyle w:val="ListParagraph"/>
        <w:numPr>
          <w:ilvl w:val="2"/>
          <w:numId w:val="4"/>
        </w:numPr>
        <w:rPr>
          <w:b/>
        </w:rPr>
      </w:pPr>
      <w:r>
        <w:t xml:space="preserve">Integration is achieved using </w:t>
      </w:r>
      <w:r>
        <w:rPr>
          <w:b/>
        </w:rPr>
        <w:t xml:space="preserve">middleware </w:t>
      </w:r>
      <w:r>
        <w:t>– software that sits in the middle and provides connectivity between two or more software applications. It essentially “translates” between two different kinds of systems</w:t>
      </w:r>
    </w:p>
    <w:p w:rsidR="00021803" w:rsidRPr="00021803" w:rsidRDefault="00021803" w:rsidP="00021803">
      <w:pPr>
        <w:pStyle w:val="ListParagraph"/>
        <w:numPr>
          <w:ilvl w:val="2"/>
          <w:numId w:val="4"/>
        </w:numPr>
        <w:rPr>
          <w:b/>
        </w:rPr>
      </w:pPr>
      <w:r>
        <w:rPr>
          <w:b/>
        </w:rPr>
        <w:t xml:space="preserve">Enterprise Application Integration (EAI) middleware – </w:t>
      </w:r>
      <w:r>
        <w:t>a new approach to middleware by packaging together commonly used functionality. For example, providing pre-built links to popular enterprise applications, reducing the time necessary to develop solutions that integrate applications from multiple vendors.</w:t>
      </w:r>
    </w:p>
    <w:p w:rsidR="00021803" w:rsidRPr="00021803" w:rsidRDefault="00021803" w:rsidP="00021803">
      <w:pPr>
        <w:pStyle w:val="ListParagraph"/>
        <w:numPr>
          <w:ilvl w:val="2"/>
          <w:numId w:val="4"/>
        </w:numPr>
        <w:rPr>
          <w:b/>
        </w:rPr>
      </w:pPr>
      <w:r>
        <w:t>If one application such as SCM, CRM or ERP perform poorly, the entire customer value delivery system is affected</w:t>
      </w:r>
    </w:p>
    <w:p w:rsidR="00021803" w:rsidRPr="00D978D0" w:rsidRDefault="00021803" w:rsidP="00021803">
      <w:pPr>
        <w:pStyle w:val="ListParagraph"/>
        <w:numPr>
          <w:ilvl w:val="0"/>
          <w:numId w:val="4"/>
        </w:numPr>
        <w:rPr>
          <w:b/>
        </w:rPr>
      </w:pPr>
      <w:r>
        <w:t xml:space="preserve">The </w:t>
      </w:r>
      <w:r>
        <w:rPr>
          <w:b/>
        </w:rPr>
        <w:t xml:space="preserve">Balanced Scorecard </w:t>
      </w:r>
      <w:r w:rsidR="00D978D0">
        <w:t>is a management AND measurement system that provides feedback from both the internal business processes and external outcomes to continuously improve strategic performance and results.</w:t>
      </w:r>
    </w:p>
    <w:p w:rsidR="00D978D0" w:rsidRPr="00D978D0" w:rsidRDefault="00D978D0" w:rsidP="00D978D0">
      <w:pPr>
        <w:pStyle w:val="ListParagraph"/>
        <w:numPr>
          <w:ilvl w:val="1"/>
          <w:numId w:val="4"/>
        </w:numPr>
        <w:rPr>
          <w:b/>
        </w:rPr>
      </w:pPr>
      <w:r>
        <w:t>The balanced scorecard views 4 perspectives of an organization, and users should develop metrics, collect data and analyze their business relative to each of these perspectives:</w:t>
      </w:r>
    </w:p>
    <w:p w:rsidR="00D978D0" w:rsidRPr="00D978D0" w:rsidRDefault="00D978D0" w:rsidP="00D978D0">
      <w:pPr>
        <w:pStyle w:val="ListParagraph"/>
        <w:numPr>
          <w:ilvl w:val="2"/>
          <w:numId w:val="4"/>
        </w:numPr>
        <w:rPr>
          <w:b/>
        </w:rPr>
      </w:pPr>
      <w:r>
        <w:t>The learning and growth perspective</w:t>
      </w:r>
    </w:p>
    <w:p w:rsidR="00D978D0" w:rsidRPr="00D978D0" w:rsidRDefault="00D978D0" w:rsidP="00D978D0">
      <w:pPr>
        <w:pStyle w:val="ListParagraph"/>
        <w:numPr>
          <w:ilvl w:val="2"/>
          <w:numId w:val="4"/>
        </w:numPr>
        <w:rPr>
          <w:b/>
        </w:rPr>
      </w:pPr>
      <w:r>
        <w:t>The internal business process perspective</w:t>
      </w:r>
    </w:p>
    <w:p w:rsidR="00D978D0" w:rsidRPr="00D978D0" w:rsidRDefault="00D978D0" w:rsidP="00D978D0">
      <w:pPr>
        <w:pStyle w:val="ListParagraph"/>
        <w:numPr>
          <w:ilvl w:val="2"/>
          <w:numId w:val="4"/>
        </w:numPr>
        <w:rPr>
          <w:b/>
        </w:rPr>
      </w:pPr>
      <w:r>
        <w:t>The customer perspective</w:t>
      </w:r>
    </w:p>
    <w:p w:rsidR="00D978D0" w:rsidRPr="00D978D0" w:rsidRDefault="00D978D0" w:rsidP="00D978D0">
      <w:pPr>
        <w:pStyle w:val="ListParagraph"/>
        <w:numPr>
          <w:ilvl w:val="2"/>
          <w:numId w:val="4"/>
        </w:numPr>
        <w:rPr>
          <w:b/>
        </w:rPr>
      </w:pPr>
      <w:r>
        <w:t>The financial perspective</w:t>
      </w:r>
    </w:p>
    <w:p w:rsidR="00D978D0" w:rsidRPr="00D978D0" w:rsidRDefault="00D978D0" w:rsidP="00D978D0">
      <w:pPr>
        <w:pStyle w:val="ListParagraph"/>
        <w:numPr>
          <w:ilvl w:val="0"/>
          <w:numId w:val="4"/>
        </w:numPr>
        <w:rPr>
          <w:b/>
        </w:rPr>
      </w:pPr>
      <w:r>
        <w:t>Successful ERP Projects share three basic attributes: Overall fit, proper business analysis, solid implementation plans</w:t>
      </w:r>
    </w:p>
    <w:p w:rsidR="00D978D0" w:rsidRPr="00D978D0" w:rsidRDefault="00D978D0" w:rsidP="00D978D0">
      <w:pPr>
        <w:pStyle w:val="ListParagraph"/>
        <w:numPr>
          <w:ilvl w:val="1"/>
          <w:numId w:val="4"/>
        </w:numPr>
        <w:rPr>
          <w:b/>
        </w:rPr>
      </w:pPr>
      <w:r>
        <w:rPr>
          <w:b/>
        </w:rPr>
        <w:t xml:space="preserve">Overall Fit </w:t>
      </w:r>
      <w:r>
        <w:t xml:space="preserve">refers to the degree of gaps that exist between the system and the business processes. </w:t>
      </w:r>
    </w:p>
    <w:p w:rsidR="00D978D0" w:rsidRPr="00D978D0" w:rsidRDefault="00D978D0" w:rsidP="00D978D0">
      <w:pPr>
        <w:pStyle w:val="ListParagraph"/>
        <w:numPr>
          <w:ilvl w:val="1"/>
          <w:numId w:val="4"/>
        </w:numPr>
        <w:rPr>
          <w:b/>
        </w:rPr>
      </w:pPr>
      <w:r>
        <w:rPr>
          <w:b/>
        </w:rPr>
        <w:t xml:space="preserve">Proper Business Analysis- </w:t>
      </w:r>
      <w:r>
        <w:t>a proper analysis must result in a documented list of the business processes at work within the company. This provides a basic tool that measures vendor (of ERP) capability.</w:t>
      </w:r>
    </w:p>
    <w:p w:rsidR="00D978D0" w:rsidRPr="003E3604" w:rsidRDefault="00D978D0" w:rsidP="00D978D0">
      <w:pPr>
        <w:pStyle w:val="ListParagraph"/>
        <w:numPr>
          <w:ilvl w:val="1"/>
          <w:numId w:val="4"/>
        </w:numPr>
        <w:rPr>
          <w:b/>
        </w:rPr>
      </w:pPr>
      <w:r>
        <w:rPr>
          <w:b/>
        </w:rPr>
        <w:t>Solid Imple</w:t>
      </w:r>
      <w:r w:rsidR="003E3604">
        <w:rPr>
          <w:b/>
        </w:rPr>
        <w:t>me</w:t>
      </w:r>
      <w:r>
        <w:rPr>
          <w:b/>
        </w:rPr>
        <w:t xml:space="preserve">ntation Plan – </w:t>
      </w:r>
      <w:r>
        <w:t xml:space="preserve">a plan is needed to monitor the quality objectives and timelines. </w:t>
      </w:r>
      <w:r w:rsidR="003E3604">
        <w:t>The users of the new system must also know how to operate it properly</w:t>
      </w:r>
    </w:p>
    <w:p w:rsidR="003E3604" w:rsidRPr="003E3604" w:rsidRDefault="003E3604" w:rsidP="003E3604">
      <w:pPr>
        <w:pStyle w:val="ListParagraph"/>
        <w:numPr>
          <w:ilvl w:val="0"/>
          <w:numId w:val="4"/>
        </w:numPr>
        <w:rPr>
          <w:b/>
        </w:rPr>
      </w:pPr>
      <w:r>
        <w:lastRenderedPageBreak/>
        <w:t xml:space="preserve">Large scale ERP Vendors are trying to enter the </w:t>
      </w:r>
      <w:r>
        <w:rPr>
          <w:b/>
        </w:rPr>
        <w:t xml:space="preserve">small to medium enterprise (SME) </w:t>
      </w:r>
      <w:r>
        <w:t>markets to expand their client base. However they found that SME are a different marketplace than large-scale ERP vendors are accustomed to, for four reasons:</w:t>
      </w:r>
    </w:p>
    <w:p w:rsidR="003E3604" w:rsidRPr="003E3604" w:rsidRDefault="003E3604" w:rsidP="003E3604">
      <w:pPr>
        <w:pStyle w:val="ListParagraph"/>
        <w:numPr>
          <w:ilvl w:val="1"/>
          <w:numId w:val="4"/>
        </w:numPr>
        <w:rPr>
          <w:b/>
        </w:rPr>
      </w:pPr>
      <w:r>
        <w:t>SME’s demand affordability and ease of use more so than large organizations. “Out of box” solutions are preferred</w:t>
      </w:r>
    </w:p>
    <w:p w:rsidR="003E3604" w:rsidRPr="003E3604" w:rsidRDefault="003E3604" w:rsidP="003E3604">
      <w:pPr>
        <w:pStyle w:val="ListParagraph"/>
        <w:numPr>
          <w:ilvl w:val="1"/>
          <w:numId w:val="4"/>
        </w:numPr>
        <w:rPr>
          <w:b/>
        </w:rPr>
      </w:pPr>
      <w:r>
        <w:t>Large scale ERP vendors are relatively unknown to most SME organizations.</w:t>
      </w:r>
    </w:p>
    <w:p w:rsidR="003E3604" w:rsidRPr="003E3604" w:rsidRDefault="003E3604" w:rsidP="003E3604">
      <w:pPr>
        <w:pStyle w:val="ListParagraph"/>
        <w:numPr>
          <w:ilvl w:val="1"/>
          <w:numId w:val="4"/>
        </w:numPr>
        <w:rPr>
          <w:b/>
        </w:rPr>
      </w:pPr>
      <w:r>
        <w:t>Large-Scale ERP vendors geared their products towards an American mid-market firm, rather than a Canadian mid-market firm. An American mid-market firm is more like a large-market Canadian firm.</w:t>
      </w:r>
    </w:p>
    <w:p w:rsidR="003E3604" w:rsidRPr="0092622A" w:rsidRDefault="003E3604" w:rsidP="003E3604">
      <w:pPr>
        <w:pStyle w:val="ListParagraph"/>
        <w:numPr>
          <w:ilvl w:val="1"/>
          <w:numId w:val="4"/>
        </w:numPr>
        <w:rPr>
          <w:b/>
        </w:rPr>
      </w:pPr>
      <w:r>
        <w:t>Most SME companies prefer to buy through partners. This is new for large-scale ERP vendors, who traditionally relied on direct sales force to market ERP solutions to companies.</w:t>
      </w:r>
      <w:bookmarkStart w:id="0" w:name="_GoBack"/>
      <w:bookmarkEnd w:id="0"/>
    </w:p>
    <w:sectPr w:rsidR="003E3604" w:rsidRPr="0092622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31F8E"/>
    <w:multiLevelType w:val="hybridMultilevel"/>
    <w:tmpl w:val="96C238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DEA5CF5"/>
    <w:multiLevelType w:val="hybridMultilevel"/>
    <w:tmpl w:val="F196B2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87D6EC5"/>
    <w:multiLevelType w:val="hybridMultilevel"/>
    <w:tmpl w:val="9C54A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F46C7A"/>
    <w:multiLevelType w:val="hybridMultilevel"/>
    <w:tmpl w:val="C2523D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00B"/>
    <w:rsid w:val="00021803"/>
    <w:rsid w:val="000B01C4"/>
    <w:rsid w:val="00194E55"/>
    <w:rsid w:val="001C7FFB"/>
    <w:rsid w:val="0032793E"/>
    <w:rsid w:val="00394001"/>
    <w:rsid w:val="003E3604"/>
    <w:rsid w:val="004312C2"/>
    <w:rsid w:val="00485099"/>
    <w:rsid w:val="00621A61"/>
    <w:rsid w:val="00656AD5"/>
    <w:rsid w:val="006B4EF6"/>
    <w:rsid w:val="007239F6"/>
    <w:rsid w:val="008240F8"/>
    <w:rsid w:val="0092622A"/>
    <w:rsid w:val="0099600B"/>
    <w:rsid w:val="009C3784"/>
    <w:rsid w:val="00A31E72"/>
    <w:rsid w:val="00A4085F"/>
    <w:rsid w:val="00A8505E"/>
    <w:rsid w:val="00AD3CFC"/>
    <w:rsid w:val="00B95910"/>
    <w:rsid w:val="00C404C9"/>
    <w:rsid w:val="00CA69F0"/>
    <w:rsid w:val="00D00666"/>
    <w:rsid w:val="00D539CF"/>
    <w:rsid w:val="00D978D0"/>
    <w:rsid w:val="00DA3E84"/>
    <w:rsid w:val="00E04D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9600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9600B"/>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99600B"/>
    <w:pPr>
      <w:ind w:left="720"/>
      <w:contextualSpacing/>
    </w:pPr>
  </w:style>
  <w:style w:type="table" w:styleId="TableGrid">
    <w:name w:val="Table Grid"/>
    <w:basedOn w:val="TableNormal"/>
    <w:uiPriority w:val="59"/>
    <w:rsid w:val="000B0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9600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9600B"/>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99600B"/>
    <w:pPr>
      <w:ind w:left="720"/>
      <w:contextualSpacing/>
    </w:pPr>
  </w:style>
  <w:style w:type="table" w:styleId="TableGrid">
    <w:name w:val="Table Grid"/>
    <w:basedOn w:val="TableNormal"/>
    <w:uiPriority w:val="59"/>
    <w:rsid w:val="000B0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619</TotalTime>
  <Pages>6</Pages>
  <Words>2087</Words>
  <Characters>11902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Daniel</cp:lastModifiedBy>
  <cp:revision>13</cp:revision>
  <dcterms:created xsi:type="dcterms:W3CDTF">2013-09-24T17:09:00Z</dcterms:created>
  <dcterms:modified xsi:type="dcterms:W3CDTF">2013-10-17T22:03:00Z</dcterms:modified>
</cp:coreProperties>
</file>