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72213" w14:textId="68840158" w:rsidR="00DD0080" w:rsidRPr="00EC1E18" w:rsidRDefault="00DD0080" w:rsidP="00B55154">
      <w:pPr>
        <w:spacing w:line="480" w:lineRule="auto"/>
        <w:rPr>
          <w:rFonts w:ascii="Times" w:hAnsi="Times"/>
          <w:u w:val="single"/>
        </w:rPr>
      </w:pPr>
    </w:p>
    <w:p w14:paraId="5FF31103" w14:textId="77777777" w:rsidR="00DD0080" w:rsidRPr="00EC1E18" w:rsidRDefault="00DD0080" w:rsidP="00B55154">
      <w:pPr>
        <w:spacing w:line="480" w:lineRule="auto"/>
        <w:rPr>
          <w:rFonts w:ascii="Times" w:hAnsi="Times"/>
          <w:u w:val="single"/>
        </w:rPr>
      </w:pPr>
    </w:p>
    <w:p w14:paraId="0AE07F54" w14:textId="77777777" w:rsidR="00DD0080" w:rsidRPr="00EC1E18" w:rsidRDefault="00DD0080" w:rsidP="00B55154">
      <w:pPr>
        <w:spacing w:line="480" w:lineRule="auto"/>
        <w:rPr>
          <w:rFonts w:ascii="Times" w:hAnsi="Times"/>
          <w:u w:val="single"/>
        </w:rPr>
      </w:pPr>
    </w:p>
    <w:p w14:paraId="618167D2" w14:textId="77777777" w:rsidR="00DD0080" w:rsidRPr="00EC1E18" w:rsidRDefault="00DD0080" w:rsidP="00B55154">
      <w:pPr>
        <w:spacing w:line="480" w:lineRule="auto"/>
        <w:rPr>
          <w:rFonts w:ascii="Times" w:hAnsi="Times"/>
          <w:u w:val="single"/>
        </w:rPr>
      </w:pPr>
    </w:p>
    <w:p w14:paraId="2543FB95" w14:textId="77777777" w:rsidR="00584DEB" w:rsidRPr="00EC1E18" w:rsidRDefault="00584DEB" w:rsidP="00B55154">
      <w:pPr>
        <w:spacing w:line="480" w:lineRule="auto"/>
        <w:ind w:left="1440" w:firstLine="720"/>
        <w:rPr>
          <w:rFonts w:ascii="Times" w:hAnsi="Times" w:cs="Times New Roman"/>
          <w:lang w:val="en-CA"/>
        </w:rPr>
      </w:pPr>
      <w:r w:rsidRPr="00EC1E18">
        <w:rPr>
          <w:rFonts w:ascii="Times" w:hAnsi="Times" w:cs="Times New Roman"/>
          <w:lang w:val="en-CA"/>
        </w:rPr>
        <w:t>Gravimetric Analysis of a Chloride Salt</w:t>
      </w:r>
    </w:p>
    <w:p w14:paraId="634E7631" w14:textId="20626993" w:rsidR="00584DEB" w:rsidRPr="00EC1E18" w:rsidRDefault="00396CA7" w:rsidP="00B55154">
      <w:pPr>
        <w:spacing w:line="480" w:lineRule="auto"/>
        <w:jc w:val="center"/>
        <w:rPr>
          <w:rFonts w:ascii="Times" w:hAnsi="Times" w:cs="Times New Roman"/>
          <w:lang w:val="en-CA"/>
        </w:rPr>
      </w:pPr>
      <w:r w:rsidRPr="00EC1E18">
        <w:rPr>
          <w:rFonts w:ascii="Times" w:hAnsi="Times" w:cs="Times New Roman"/>
          <w:lang w:val="en-CA"/>
        </w:rPr>
        <w:t xml:space="preserve">Partner: </w:t>
      </w:r>
    </w:p>
    <w:p w14:paraId="541924D8" w14:textId="285E1451" w:rsidR="00584DEB" w:rsidRPr="00EC1E18" w:rsidRDefault="00584DEB" w:rsidP="00B55154">
      <w:pPr>
        <w:spacing w:line="480" w:lineRule="auto"/>
        <w:jc w:val="center"/>
        <w:rPr>
          <w:rFonts w:ascii="Times" w:hAnsi="Times" w:cs="Times New Roman"/>
          <w:lang w:val="en-CA"/>
        </w:rPr>
      </w:pPr>
      <w:r w:rsidRPr="00EC1E18">
        <w:rPr>
          <w:rFonts w:ascii="Times" w:hAnsi="Times" w:cs="Times New Roman"/>
          <w:lang w:val="en-CA"/>
        </w:rPr>
        <w:t>November 13</w:t>
      </w:r>
      <w:r w:rsidRPr="00EC1E18">
        <w:rPr>
          <w:rFonts w:ascii="Times" w:hAnsi="Times" w:cs="Times New Roman"/>
          <w:vertAlign w:val="superscript"/>
          <w:lang w:val="en-CA"/>
        </w:rPr>
        <w:t>th</w:t>
      </w:r>
      <w:r w:rsidRPr="00EC1E18">
        <w:rPr>
          <w:rFonts w:ascii="Times" w:hAnsi="Times" w:cs="Times New Roman"/>
          <w:lang w:val="en-CA"/>
        </w:rPr>
        <w:t>, 2014</w:t>
      </w:r>
    </w:p>
    <w:p w14:paraId="63A753A6" w14:textId="447B1F41" w:rsidR="00584DEB" w:rsidRPr="00EC1E18" w:rsidRDefault="00396CA7" w:rsidP="00B55154">
      <w:pPr>
        <w:spacing w:line="480" w:lineRule="auto"/>
        <w:jc w:val="center"/>
        <w:rPr>
          <w:rFonts w:ascii="Times" w:hAnsi="Times" w:cs="Times New Roman"/>
          <w:lang w:val="en-CA"/>
        </w:rPr>
      </w:pPr>
      <w:r w:rsidRPr="00EC1E18">
        <w:rPr>
          <w:rFonts w:ascii="Times" w:hAnsi="Times" w:cs="Times New Roman"/>
          <w:lang w:val="en-CA"/>
        </w:rPr>
        <w:t>Thursday AM Group C</w:t>
      </w:r>
    </w:p>
    <w:p w14:paraId="06B0C40D" w14:textId="77777777" w:rsidR="00DD0080" w:rsidRPr="00EC1E18" w:rsidRDefault="00DD0080" w:rsidP="00B55154">
      <w:pPr>
        <w:spacing w:line="480" w:lineRule="auto"/>
        <w:jc w:val="center"/>
        <w:rPr>
          <w:rFonts w:ascii="Times" w:hAnsi="Times"/>
        </w:rPr>
      </w:pPr>
    </w:p>
    <w:p w14:paraId="3D4C671C" w14:textId="77777777" w:rsidR="00DD0080" w:rsidRPr="00EC1E18" w:rsidRDefault="00DD0080" w:rsidP="00B55154">
      <w:pPr>
        <w:spacing w:line="480" w:lineRule="auto"/>
        <w:rPr>
          <w:rFonts w:ascii="Times" w:hAnsi="Times"/>
          <w:u w:val="single"/>
        </w:rPr>
      </w:pPr>
    </w:p>
    <w:p w14:paraId="371C7EA8" w14:textId="77777777" w:rsidR="00DD0080" w:rsidRPr="00EC1E18" w:rsidRDefault="00DD0080" w:rsidP="00B55154">
      <w:pPr>
        <w:spacing w:line="480" w:lineRule="auto"/>
        <w:rPr>
          <w:rFonts w:ascii="Times" w:hAnsi="Times"/>
          <w:u w:val="single"/>
        </w:rPr>
      </w:pPr>
    </w:p>
    <w:p w14:paraId="5B33B292" w14:textId="77777777" w:rsidR="00DD0080" w:rsidRPr="00EC1E18" w:rsidRDefault="00DD0080" w:rsidP="00B55154">
      <w:pPr>
        <w:spacing w:line="480" w:lineRule="auto"/>
        <w:rPr>
          <w:rFonts w:ascii="Times" w:hAnsi="Times"/>
          <w:u w:val="single"/>
        </w:rPr>
      </w:pPr>
    </w:p>
    <w:p w14:paraId="69566613" w14:textId="77777777" w:rsidR="00DD0080" w:rsidRPr="00EC1E18" w:rsidRDefault="00DD0080" w:rsidP="00B55154">
      <w:pPr>
        <w:spacing w:line="480" w:lineRule="auto"/>
        <w:rPr>
          <w:rFonts w:ascii="Times" w:hAnsi="Times"/>
          <w:u w:val="single"/>
        </w:rPr>
      </w:pPr>
    </w:p>
    <w:p w14:paraId="3296DB58" w14:textId="77777777" w:rsidR="00DD0080" w:rsidRPr="00EC1E18" w:rsidRDefault="00DD0080" w:rsidP="00B55154">
      <w:pPr>
        <w:spacing w:line="480" w:lineRule="auto"/>
        <w:rPr>
          <w:rFonts w:ascii="Times" w:hAnsi="Times"/>
          <w:u w:val="single"/>
        </w:rPr>
      </w:pPr>
    </w:p>
    <w:p w14:paraId="0CBEC3D0" w14:textId="77777777" w:rsidR="00DD0080" w:rsidRPr="00EC1E18" w:rsidRDefault="00DD0080" w:rsidP="00B55154">
      <w:pPr>
        <w:spacing w:line="480" w:lineRule="auto"/>
        <w:rPr>
          <w:rFonts w:ascii="Times" w:hAnsi="Times"/>
          <w:u w:val="single"/>
        </w:rPr>
      </w:pPr>
    </w:p>
    <w:p w14:paraId="439AC991" w14:textId="77777777" w:rsidR="00482303" w:rsidRPr="00EC1E18" w:rsidRDefault="00482303" w:rsidP="00B55154">
      <w:pPr>
        <w:spacing w:line="480" w:lineRule="auto"/>
        <w:rPr>
          <w:rFonts w:ascii="Times" w:hAnsi="Times"/>
          <w:u w:val="single"/>
        </w:rPr>
      </w:pPr>
    </w:p>
    <w:p w14:paraId="1CF50E10" w14:textId="34826467" w:rsidR="00B55154" w:rsidRDefault="00B55154" w:rsidP="00B55154">
      <w:pPr>
        <w:spacing w:line="480" w:lineRule="auto"/>
        <w:rPr>
          <w:rFonts w:ascii="Times" w:hAnsi="Times"/>
          <w:u w:val="single"/>
        </w:rPr>
      </w:pPr>
    </w:p>
    <w:p w14:paraId="00292D92" w14:textId="77777777" w:rsidR="00B55154" w:rsidRDefault="00B55154" w:rsidP="00B55154">
      <w:pPr>
        <w:spacing w:line="480" w:lineRule="auto"/>
        <w:rPr>
          <w:rFonts w:ascii="Times" w:hAnsi="Times"/>
          <w:u w:val="single"/>
        </w:rPr>
      </w:pPr>
    </w:p>
    <w:p w14:paraId="46C5DE87" w14:textId="77777777" w:rsidR="00B55154" w:rsidRDefault="00B55154" w:rsidP="00B55154">
      <w:pPr>
        <w:spacing w:line="480" w:lineRule="auto"/>
        <w:rPr>
          <w:rFonts w:ascii="Times" w:hAnsi="Times"/>
          <w:u w:val="single"/>
        </w:rPr>
      </w:pPr>
    </w:p>
    <w:p w14:paraId="2FF6CC7E" w14:textId="77777777" w:rsidR="00B55154" w:rsidRDefault="00B55154" w:rsidP="00B55154">
      <w:pPr>
        <w:spacing w:line="480" w:lineRule="auto"/>
        <w:rPr>
          <w:rFonts w:ascii="Times" w:hAnsi="Times"/>
          <w:u w:val="single"/>
        </w:rPr>
      </w:pPr>
    </w:p>
    <w:p w14:paraId="2A0FD1C5" w14:textId="77777777" w:rsidR="00B55154" w:rsidRDefault="00B55154" w:rsidP="00B55154">
      <w:pPr>
        <w:spacing w:line="480" w:lineRule="auto"/>
        <w:rPr>
          <w:rFonts w:ascii="Times" w:hAnsi="Times"/>
          <w:u w:val="single"/>
        </w:rPr>
      </w:pPr>
    </w:p>
    <w:p w14:paraId="3BEF3DCC" w14:textId="77777777" w:rsidR="00B55154" w:rsidRDefault="00B55154" w:rsidP="00B55154">
      <w:pPr>
        <w:spacing w:line="480" w:lineRule="auto"/>
        <w:rPr>
          <w:rFonts w:ascii="Times" w:hAnsi="Times"/>
          <w:u w:val="single"/>
        </w:rPr>
      </w:pPr>
    </w:p>
    <w:p w14:paraId="0E05C050" w14:textId="77777777" w:rsidR="007011D6" w:rsidRDefault="007011D6" w:rsidP="00B55154">
      <w:pPr>
        <w:spacing w:line="480" w:lineRule="auto"/>
        <w:rPr>
          <w:rFonts w:ascii="Times" w:hAnsi="Times"/>
          <w:u w:val="single"/>
        </w:rPr>
      </w:pPr>
    </w:p>
    <w:p w14:paraId="351A81DD" w14:textId="7A78F96D" w:rsidR="00517A97" w:rsidRPr="00EC1E18" w:rsidRDefault="00CC6F1E" w:rsidP="00B55154">
      <w:pPr>
        <w:spacing w:line="480" w:lineRule="auto"/>
        <w:rPr>
          <w:rFonts w:ascii="Times" w:hAnsi="Times"/>
          <w:u w:val="single"/>
        </w:rPr>
      </w:pPr>
      <w:bookmarkStart w:id="0" w:name="_GoBack"/>
      <w:bookmarkEnd w:id="0"/>
      <w:r w:rsidRPr="00EC1E18">
        <w:rPr>
          <w:rFonts w:ascii="Times" w:hAnsi="Times"/>
          <w:u w:val="single"/>
        </w:rPr>
        <w:lastRenderedPageBreak/>
        <w:t>Purpose:</w:t>
      </w:r>
    </w:p>
    <w:p w14:paraId="54F4DBB8" w14:textId="77777777" w:rsidR="00CC6F1E" w:rsidRPr="00EC1E18" w:rsidRDefault="007C771F" w:rsidP="00B55154">
      <w:pPr>
        <w:spacing w:line="480" w:lineRule="auto"/>
        <w:rPr>
          <w:rFonts w:ascii="Times" w:hAnsi="Times"/>
        </w:rPr>
      </w:pPr>
      <w:r w:rsidRPr="00EC1E18">
        <w:rPr>
          <w:rFonts w:ascii="Times" w:hAnsi="Times"/>
        </w:rPr>
        <w:t>To use the technique of Gravimetric Analysis to find the amount of chloride content in the unknown salt substance given.</w:t>
      </w:r>
    </w:p>
    <w:p w14:paraId="567CE960" w14:textId="77777777" w:rsidR="00517A97" w:rsidRPr="00EC1E18" w:rsidRDefault="00517A97" w:rsidP="00B55154">
      <w:pPr>
        <w:spacing w:line="480" w:lineRule="auto"/>
        <w:rPr>
          <w:rFonts w:ascii="Times" w:hAnsi="Times"/>
          <w:u w:val="single"/>
        </w:rPr>
      </w:pPr>
      <w:r w:rsidRPr="00EC1E18">
        <w:rPr>
          <w:rFonts w:ascii="Times" w:hAnsi="Times"/>
          <w:u w:val="single"/>
        </w:rPr>
        <w:t>Theory:</w:t>
      </w:r>
    </w:p>
    <w:p w14:paraId="1111F712" w14:textId="77777777" w:rsidR="00517A97" w:rsidRPr="00EC1E18" w:rsidRDefault="007F2425" w:rsidP="00B55154">
      <w:pPr>
        <w:spacing w:line="480" w:lineRule="auto"/>
        <w:jc w:val="both"/>
        <w:rPr>
          <w:rFonts w:ascii="Times" w:hAnsi="Times"/>
        </w:rPr>
      </w:pPr>
      <w:r w:rsidRPr="00EC1E18">
        <w:rPr>
          <w:rFonts w:ascii="Times" w:hAnsi="Times"/>
        </w:rPr>
        <w:tab/>
      </w:r>
      <w:r w:rsidR="00517A97" w:rsidRPr="00EC1E18">
        <w:rPr>
          <w:rFonts w:ascii="Times" w:hAnsi="Times"/>
        </w:rPr>
        <w:t>A typical method for accelerating a chloride particle is by addition of a silver particle, to make silver chloride. The reaction is as follows:</w:t>
      </w:r>
    </w:p>
    <w:p w14:paraId="7940364B" w14:textId="77777777" w:rsidR="00517A97" w:rsidRPr="00EC1E18" w:rsidRDefault="00052F8A" w:rsidP="00B55154">
      <w:pPr>
        <w:spacing w:line="480" w:lineRule="auto"/>
        <w:jc w:val="both"/>
        <w:rPr>
          <w:rFonts w:ascii="Times" w:hAnsi="Times"/>
        </w:rPr>
      </w:pPr>
      <w:r w:rsidRPr="00EC1E18">
        <w:rPr>
          <w:rFonts w:ascii="Times" w:hAnsi="Times"/>
        </w:rPr>
        <w:tab/>
      </w:r>
      <w:r w:rsidR="00517A97" w:rsidRPr="00EC1E18">
        <w:rPr>
          <w:rFonts w:ascii="Times" w:hAnsi="Times"/>
        </w:rPr>
        <w:t>Ag+(</w:t>
      </w:r>
      <w:proofErr w:type="spellStart"/>
      <w:r w:rsidR="00517A97" w:rsidRPr="00EC1E18">
        <w:rPr>
          <w:rFonts w:ascii="Times" w:hAnsi="Times"/>
        </w:rPr>
        <w:t>aq</w:t>
      </w:r>
      <w:proofErr w:type="spellEnd"/>
      <w:r w:rsidR="00517A97" w:rsidRPr="00EC1E18">
        <w:rPr>
          <w:rFonts w:ascii="Times" w:hAnsi="Times"/>
        </w:rPr>
        <w:t>) + Cl-(</w:t>
      </w:r>
      <w:proofErr w:type="spellStart"/>
      <w:r w:rsidR="00517A97" w:rsidRPr="00EC1E18">
        <w:rPr>
          <w:rFonts w:ascii="Times" w:hAnsi="Times"/>
        </w:rPr>
        <w:t>aq</w:t>
      </w:r>
      <w:proofErr w:type="spellEnd"/>
      <w:r w:rsidR="00517A97" w:rsidRPr="00EC1E18">
        <w:rPr>
          <w:rFonts w:ascii="Times" w:hAnsi="Times"/>
        </w:rPr>
        <w:t xml:space="preserve">) </w:t>
      </w:r>
      <w:r w:rsidR="00517A97" w:rsidRPr="00EC1E18">
        <w:rPr>
          <w:rFonts w:ascii="Times New Roman" w:hAnsi="Times New Roman" w:cs="Times New Roman"/>
        </w:rPr>
        <w:t>→</w:t>
      </w:r>
      <w:r w:rsidR="00517A97" w:rsidRPr="00EC1E18">
        <w:rPr>
          <w:rFonts w:ascii="Times" w:hAnsi="Times"/>
        </w:rPr>
        <w:t xml:space="preserve"> AgCl(s)</w:t>
      </w:r>
    </w:p>
    <w:p w14:paraId="2F6FC366" w14:textId="77777777" w:rsidR="00517A97" w:rsidRPr="00EC1E18" w:rsidRDefault="00517A97" w:rsidP="00B55154">
      <w:pPr>
        <w:spacing w:line="480" w:lineRule="auto"/>
        <w:jc w:val="both"/>
        <w:rPr>
          <w:rFonts w:ascii="Times" w:hAnsi="Times"/>
        </w:rPr>
      </w:pPr>
      <w:r w:rsidRPr="00EC1E18">
        <w:rPr>
          <w:rFonts w:ascii="Times" w:hAnsi="Times"/>
        </w:rPr>
        <w:t>Solid silver chloride (AgCl(s)) is very insoluble; however, its low solubility can be expressed by:</w:t>
      </w:r>
    </w:p>
    <w:p w14:paraId="6DA7E61C" w14:textId="77777777" w:rsidR="00517A97" w:rsidRPr="00EC1E18" w:rsidRDefault="00052F8A" w:rsidP="00B55154">
      <w:pPr>
        <w:spacing w:line="480" w:lineRule="auto"/>
        <w:jc w:val="both"/>
        <w:rPr>
          <w:rFonts w:ascii="Times" w:hAnsi="Times"/>
        </w:rPr>
      </w:pPr>
      <w:r w:rsidRPr="00EC1E18">
        <w:rPr>
          <w:rFonts w:ascii="Times" w:hAnsi="Times"/>
        </w:rPr>
        <w:tab/>
      </w:r>
      <w:r w:rsidR="00517A97" w:rsidRPr="00EC1E18">
        <w:rPr>
          <w:rFonts w:ascii="Times" w:hAnsi="Times"/>
        </w:rPr>
        <w:t xml:space="preserve">AgCl(s) </w:t>
      </w:r>
      <w:r w:rsidR="00517A97" w:rsidRPr="00EC1E18">
        <w:rPr>
          <w:rFonts w:ascii="Times New Roman" w:hAnsi="Times New Roman" w:cs="Times New Roman"/>
        </w:rPr>
        <w:t>→</w:t>
      </w:r>
      <w:r w:rsidR="00517A97" w:rsidRPr="00EC1E18">
        <w:rPr>
          <w:rFonts w:ascii="Times" w:hAnsi="Times"/>
        </w:rPr>
        <w:t xml:space="preserve"> Ag+(</w:t>
      </w:r>
      <w:proofErr w:type="spellStart"/>
      <w:r w:rsidR="00517A97" w:rsidRPr="00EC1E18">
        <w:rPr>
          <w:rFonts w:ascii="Times" w:hAnsi="Times"/>
        </w:rPr>
        <w:t>aq</w:t>
      </w:r>
      <w:proofErr w:type="spellEnd"/>
      <w:r w:rsidR="00517A97" w:rsidRPr="00EC1E18">
        <w:rPr>
          <w:rFonts w:ascii="Times" w:hAnsi="Times"/>
        </w:rPr>
        <w:t>) + Cl-(</w:t>
      </w:r>
      <w:proofErr w:type="spellStart"/>
      <w:r w:rsidR="00517A97" w:rsidRPr="00EC1E18">
        <w:rPr>
          <w:rFonts w:ascii="Times" w:hAnsi="Times"/>
        </w:rPr>
        <w:t>aq</w:t>
      </w:r>
      <w:proofErr w:type="spellEnd"/>
      <w:r w:rsidR="00517A97" w:rsidRPr="00EC1E18">
        <w:rPr>
          <w:rFonts w:ascii="Times" w:hAnsi="Times"/>
        </w:rPr>
        <w:t>)</w:t>
      </w:r>
      <w:r w:rsidR="00517A97" w:rsidRPr="00EC1E18">
        <w:rPr>
          <w:rFonts w:ascii="Times" w:hAnsi="Times"/>
        </w:rPr>
        <w:tab/>
      </w:r>
      <w:r w:rsidR="00517A97" w:rsidRPr="00EC1E18">
        <w:rPr>
          <w:rFonts w:ascii="Times" w:hAnsi="Times"/>
        </w:rPr>
        <w:tab/>
      </w:r>
      <w:r w:rsidR="00517A97" w:rsidRPr="00EC1E18">
        <w:rPr>
          <w:rFonts w:ascii="Times" w:hAnsi="Times"/>
        </w:rPr>
        <w:tab/>
      </w:r>
      <w:r w:rsidR="00517A97" w:rsidRPr="00EC1E18">
        <w:rPr>
          <w:rFonts w:ascii="Times" w:hAnsi="Times"/>
        </w:rPr>
        <w:tab/>
      </w:r>
      <w:proofErr w:type="spellStart"/>
      <w:r w:rsidR="00517A97" w:rsidRPr="00EC1E18">
        <w:rPr>
          <w:rFonts w:ascii="Times" w:hAnsi="Times"/>
        </w:rPr>
        <w:t>Ksp</w:t>
      </w:r>
      <w:proofErr w:type="spellEnd"/>
      <w:r w:rsidR="00517A97" w:rsidRPr="00EC1E18">
        <w:rPr>
          <w:rFonts w:ascii="Times" w:hAnsi="Times"/>
        </w:rPr>
        <w:t xml:space="preserve"> = 1.6x10-10</w:t>
      </w:r>
    </w:p>
    <w:p w14:paraId="5D33BA01" w14:textId="77777777" w:rsidR="00517A97" w:rsidRPr="00EC1E18" w:rsidRDefault="009767E0" w:rsidP="00B55154">
      <w:pPr>
        <w:spacing w:line="480" w:lineRule="auto"/>
        <w:jc w:val="both"/>
        <w:rPr>
          <w:rFonts w:ascii="Times" w:hAnsi="Times"/>
        </w:rPr>
      </w:pPr>
      <w:r w:rsidRPr="00EC1E18">
        <w:rPr>
          <w:rFonts w:ascii="Times" w:hAnsi="Times"/>
        </w:rPr>
        <w:t xml:space="preserve">Silver chloride is in chemical equilibrium with its particles, despite the fact the </w:t>
      </w:r>
      <w:proofErr w:type="gramStart"/>
      <w:r w:rsidRPr="00EC1E18">
        <w:rPr>
          <w:rFonts w:ascii="Times" w:hAnsi="Times"/>
        </w:rPr>
        <w:t>KSP(</w:t>
      </w:r>
      <w:proofErr w:type="gramEnd"/>
      <w:r w:rsidRPr="00EC1E18">
        <w:rPr>
          <w:rFonts w:ascii="Times" w:hAnsi="Times"/>
        </w:rPr>
        <w:t>change in word) is so little to be expressed as insignificant. when AgNo3 is combined to a solution consisting of Cl- , a spontaneous is observed and the Ag+ and Cl- will accelerate out quickly as AgCl(S) , until all the Cl- is consumed</w:t>
      </w:r>
      <w:r w:rsidR="007F2425" w:rsidRPr="00EC1E18">
        <w:rPr>
          <w:rFonts w:ascii="Times" w:hAnsi="Times"/>
        </w:rPr>
        <w:t>.</w:t>
      </w:r>
      <w:r w:rsidR="00517A97" w:rsidRPr="00EC1E18">
        <w:rPr>
          <w:rFonts w:ascii="Times" w:hAnsi="Times"/>
        </w:rPr>
        <w:tab/>
      </w:r>
    </w:p>
    <w:p w14:paraId="24739FB1" w14:textId="77777777" w:rsidR="00517A97" w:rsidRPr="00EC1E18" w:rsidRDefault="007F2425" w:rsidP="00B55154">
      <w:pPr>
        <w:spacing w:line="480" w:lineRule="auto"/>
        <w:jc w:val="both"/>
        <w:rPr>
          <w:rFonts w:ascii="Times" w:hAnsi="Times"/>
        </w:rPr>
      </w:pPr>
      <w:r w:rsidRPr="00EC1E18">
        <w:rPr>
          <w:rFonts w:ascii="Times" w:hAnsi="Times"/>
        </w:rPr>
        <w:tab/>
      </w:r>
      <w:r w:rsidR="00517A97" w:rsidRPr="00EC1E18">
        <w:rPr>
          <w:rFonts w:ascii="Times" w:hAnsi="Times"/>
        </w:rPr>
        <w:t xml:space="preserve">This precipitation </w:t>
      </w:r>
      <w:r w:rsidRPr="00EC1E18">
        <w:rPr>
          <w:rFonts w:ascii="Times" w:hAnsi="Times"/>
        </w:rPr>
        <w:t>reaction</w:t>
      </w:r>
      <w:r w:rsidR="00517A97" w:rsidRPr="00EC1E18">
        <w:rPr>
          <w:rFonts w:ascii="Times" w:hAnsi="Times"/>
        </w:rPr>
        <w:t xml:space="preserve"> of silver chloride occurs spontaneously, which results in causing other ions or precipitates to exit during precipitation. For instance, a weak acid such as carbonate (carbonic acid) could form a precipitate with excess silver ions, resulting in the mass of precipitate being higher, therefore altering the calculations. To avoid any excess ions interfering with </w:t>
      </w:r>
      <w:proofErr w:type="gramStart"/>
      <w:r w:rsidR="00517A97" w:rsidRPr="00EC1E18">
        <w:rPr>
          <w:rFonts w:ascii="Times" w:hAnsi="Times"/>
        </w:rPr>
        <w:t>this  reaction</w:t>
      </w:r>
      <w:proofErr w:type="gramEnd"/>
      <w:r w:rsidR="00517A97" w:rsidRPr="00EC1E18">
        <w:rPr>
          <w:rFonts w:ascii="Times" w:hAnsi="Times"/>
        </w:rPr>
        <w:t xml:space="preserve"> is to allow precipitation to accomplish slow as possible in the presence of acid solution. The acid transitional </w:t>
      </w:r>
      <w:proofErr w:type="gramStart"/>
      <w:r w:rsidR="00517A97" w:rsidRPr="00EC1E18">
        <w:rPr>
          <w:rFonts w:ascii="Times" w:hAnsi="Times"/>
        </w:rPr>
        <w:t>helps  prevent</w:t>
      </w:r>
      <w:proofErr w:type="gramEnd"/>
      <w:r w:rsidR="00517A97" w:rsidRPr="00EC1E18">
        <w:rPr>
          <w:rFonts w:ascii="Times" w:hAnsi="Times"/>
        </w:rPr>
        <w:t xml:space="preserve"> co</w:t>
      </w:r>
      <w:r w:rsidRPr="00EC1E18">
        <w:rPr>
          <w:rFonts w:ascii="Times" w:hAnsi="Times"/>
        </w:rPr>
        <w:t>-</w:t>
      </w:r>
      <w:r w:rsidR="00517A97" w:rsidRPr="00EC1E18">
        <w:rPr>
          <w:rFonts w:ascii="Times" w:hAnsi="Times"/>
        </w:rPr>
        <w:t xml:space="preserve">precipitation. </w:t>
      </w:r>
    </w:p>
    <w:p w14:paraId="02C20F4A" w14:textId="77777777" w:rsidR="00517A97" w:rsidRPr="00EC1E18" w:rsidRDefault="007F2425" w:rsidP="00B55154">
      <w:pPr>
        <w:spacing w:line="480" w:lineRule="auto"/>
        <w:jc w:val="both"/>
        <w:rPr>
          <w:rFonts w:ascii="Times" w:hAnsi="Times"/>
        </w:rPr>
      </w:pPr>
      <w:r w:rsidRPr="00EC1E18">
        <w:rPr>
          <w:rFonts w:ascii="Times" w:hAnsi="Times"/>
        </w:rPr>
        <w:lastRenderedPageBreak/>
        <w:tab/>
      </w:r>
      <w:r w:rsidR="00517A97" w:rsidRPr="00EC1E18">
        <w:rPr>
          <w:rFonts w:ascii="Times" w:hAnsi="Times"/>
        </w:rPr>
        <w:t xml:space="preserve">Such speedy precipitation result in producing very small particles of silver </w:t>
      </w:r>
      <w:proofErr w:type="gramStart"/>
      <w:r w:rsidR="00517A97" w:rsidRPr="00EC1E18">
        <w:rPr>
          <w:rFonts w:ascii="Times" w:hAnsi="Times"/>
        </w:rPr>
        <w:t>chloride ,</w:t>
      </w:r>
      <w:proofErr w:type="gramEnd"/>
      <w:r w:rsidR="00517A97" w:rsidRPr="00EC1E18">
        <w:rPr>
          <w:rFonts w:ascii="Times" w:hAnsi="Times"/>
        </w:rPr>
        <w:t xml:space="preserve"> known  as colloid. To create it into a more definite form, the precipitate has to be warmed and mixed gently in the presence of nitric acid.</w:t>
      </w:r>
    </w:p>
    <w:p w14:paraId="69D13005" w14:textId="77777777" w:rsidR="00517A97" w:rsidRPr="00EC1E18" w:rsidRDefault="00052F8A" w:rsidP="00B55154">
      <w:pPr>
        <w:spacing w:line="480" w:lineRule="auto"/>
        <w:jc w:val="both"/>
        <w:rPr>
          <w:rFonts w:ascii="Times" w:hAnsi="Times"/>
        </w:rPr>
      </w:pPr>
      <w:r w:rsidRPr="00EC1E18">
        <w:rPr>
          <w:rFonts w:ascii="Times" w:hAnsi="Times"/>
        </w:rPr>
        <w:tab/>
      </w:r>
      <w:r w:rsidRPr="00EC1E18">
        <w:rPr>
          <w:rFonts w:ascii="Times" w:hAnsi="Times"/>
        </w:rPr>
        <w:tab/>
      </w:r>
      <w:r w:rsidR="00517A97" w:rsidRPr="00EC1E18">
        <w:rPr>
          <w:rFonts w:ascii="Times" w:hAnsi="Times"/>
        </w:rPr>
        <w:t>Ag+(</w:t>
      </w:r>
      <w:proofErr w:type="spellStart"/>
      <w:r w:rsidR="00517A97" w:rsidRPr="00EC1E18">
        <w:rPr>
          <w:rFonts w:ascii="Times" w:hAnsi="Times"/>
        </w:rPr>
        <w:t>aq</w:t>
      </w:r>
      <w:proofErr w:type="spellEnd"/>
      <w:r w:rsidR="00517A97" w:rsidRPr="00EC1E18">
        <w:rPr>
          <w:rFonts w:ascii="Times" w:hAnsi="Times"/>
        </w:rPr>
        <w:t>) + Cl-(</w:t>
      </w:r>
      <w:proofErr w:type="spellStart"/>
      <w:r w:rsidR="00517A97" w:rsidRPr="00EC1E18">
        <w:rPr>
          <w:rFonts w:ascii="Times" w:hAnsi="Times"/>
        </w:rPr>
        <w:t>aq</w:t>
      </w:r>
      <w:proofErr w:type="spellEnd"/>
      <w:r w:rsidR="00517A97" w:rsidRPr="00EC1E18">
        <w:rPr>
          <w:rFonts w:ascii="Times" w:hAnsi="Times"/>
        </w:rPr>
        <w:t xml:space="preserve">) + heat </w:t>
      </w:r>
      <w:r w:rsidR="00517A97" w:rsidRPr="00EC1E18">
        <w:rPr>
          <w:rFonts w:ascii="Times New Roman" w:hAnsi="Times New Roman" w:cs="Times New Roman"/>
        </w:rPr>
        <w:t>→</w:t>
      </w:r>
      <w:r w:rsidR="00517A97" w:rsidRPr="00EC1E18">
        <w:rPr>
          <w:rFonts w:ascii="Times" w:hAnsi="Times"/>
        </w:rPr>
        <w:t xml:space="preserve"> AgCl(s)</w:t>
      </w:r>
    </w:p>
    <w:p w14:paraId="192C1B1E" w14:textId="77777777" w:rsidR="009767E0" w:rsidRPr="00EC1E18" w:rsidRDefault="007F2425" w:rsidP="00B55154">
      <w:pPr>
        <w:spacing w:line="480" w:lineRule="auto"/>
        <w:jc w:val="both"/>
        <w:rPr>
          <w:rFonts w:ascii="Times" w:hAnsi="Times"/>
        </w:rPr>
      </w:pPr>
      <w:r w:rsidRPr="00EC1E18">
        <w:rPr>
          <w:rFonts w:ascii="Times" w:hAnsi="Times"/>
        </w:rPr>
        <w:tab/>
      </w:r>
      <w:r w:rsidR="00517A97" w:rsidRPr="00EC1E18">
        <w:rPr>
          <w:rFonts w:ascii="Times" w:hAnsi="Times"/>
        </w:rPr>
        <w:t>The nitric acid prevents the precipitate from reverting back to a colloid state. If the sample was to re-colloid, it would easily wash right through the filter, resulting in lowering the analytical results.</w:t>
      </w:r>
      <w:r w:rsidR="009767E0" w:rsidRPr="00EC1E18">
        <w:rPr>
          <w:rFonts w:ascii="Times" w:hAnsi="Times"/>
        </w:rPr>
        <w:t xml:space="preserve"> </w:t>
      </w:r>
      <w:r w:rsidRPr="00EC1E18">
        <w:rPr>
          <w:rFonts w:ascii="Times" w:hAnsi="Times"/>
        </w:rPr>
        <w:tab/>
      </w:r>
    </w:p>
    <w:p w14:paraId="4C191C93" w14:textId="77777777" w:rsidR="005D18B6" w:rsidRPr="00EC1E18" w:rsidRDefault="007F2425" w:rsidP="00B551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w:hAnsi="Times" w:cs="Times New Roman"/>
        </w:rPr>
      </w:pPr>
      <w:r w:rsidRPr="00EC1E18">
        <w:rPr>
          <w:rFonts w:ascii="Times" w:hAnsi="Times" w:cs="Times New Roman"/>
        </w:rPr>
        <w:tab/>
      </w:r>
      <w:r w:rsidR="006062D4" w:rsidRPr="00EC1E18">
        <w:rPr>
          <w:rFonts w:ascii="Times" w:hAnsi="Times" w:cs="Times New Roman"/>
        </w:rPr>
        <w:t xml:space="preserve">When the precipitate is dried, the silver and chloride can be parted by simply being in the presence of light, as shown in the below equation.  </w:t>
      </w:r>
    </w:p>
    <w:p w14:paraId="7A6A0299" w14:textId="77777777" w:rsidR="002B781C" w:rsidRPr="00EC1E18" w:rsidRDefault="002B781C" w:rsidP="00B55154">
      <w:pPr>
        <w:spacing w:line="480" w:lineRule="auto"/>
        <w:ind w:firstLine="720"/>
        <w:jc w:val="both"/>
        <w:rPr>
          <w:rFonts w:ascii="Times" w:hAnsi="Times"/>
        </w:rPr>
      </w:pPr>
      <w:r w:rsidRPr="00EC1E18">
        <w:rPr>
          <w:rFonts w:ascii="Times" w:hAnsi="Times"/>
        </w:rPr>
        <w:t>Once the precipitate is dried, the silver and chlorine can be separated by simply being in the presence of light, illustrated in the below equation:</w:t>
      </w:r>
    </w:p>
    <w:p w14:paraId="4FF2A78F" w14:textId="77777777" w:rsidR="002B781C" w:rsidRPr="00EC1E18" w:rsidRDefault="00052F8A" w:rsidP="00B55154">
      <w:pPr>
        <w:spacing w:line="480" w:lineRule="auto"/>
        <w:jc w:val="both"/>
        <w:rPr>
          <w:rFonts w:ascii="Times" w:hAnsi="Times"/>
        </w:rPr>
      </w:pPr>
      <w:r w:rsidRPr="00EC1E18">
        <w:rPr>
          <w:rFonts w:ascii="Times" w:hAnsi="Times"/>
        </w:rPr>
        <w:tab/>
      </w:r>
      <w:r w:rsidRPr="00EC1E18">
        <w:rPr>
          <w:rFonts w:ascii="Times" w:hAnsi="Times"/>
        </w:rPr>
        <w:tab/>
      </w:r>
      <w:r w:rsidR="002B781C" w:rsidRPr="00EC1E18">
        <w:rPr>
          <w:rFonts w:ascii="Times" w:hAnsi="Times"/>
        </w:rPr>
        <w:t>AgCl</w:t>
      </w:r>
      <w:r w:rsidR="002B781C" w:rsidRPr="00EC1E18">
        <w:rPr>
          <w:rFonts w:ascii="Times" w:hAnsi="Times"/>
          <w:vertAlign w:val="subscript"/>
        </w:rPr>
        <w:t>(s)</w:t>
      </w:r>
      <w:r w:rsidR="002B781C" w:rsidRPr="00EC1E18">
        <w:rPr>
          <w:rFonts w:ascii="Times" w:hAnsi="Times"/>
        </w:rPr>
        <w:t xml:space="preserve"> </w:t>
      </w:r>
      <w:r w:rsidR="002B781C" w:rsidRPr="00EC1E18">
        <w:rPr>
          <w:rFonts w:ascii="Times New Roman" w:hAnsi="Times New Roman" w:cs="Times New Roman"/>
        </w:rPr>
        <w:t>→</w:t>
      </w:r>
      <w:r w:rsidR="002B781C" w:rsidRPr="00EC1E18">
        <w:rPr>
          <w:rFonts w:ascii="Times" w:hAnsi="Times"/>
        </w:rPr>
        <w:t xml:space="preserve"> Ag</w:t>
      </w:r>
      <w:r w:rsidR="002B781C" w:rsidRPr="00EC1E18">
        <w:rPr>
          <w:rFonts w:ascii="Times" w:hAnsi="Times"/>
          <w:vertAlign w:val="subscript"/>
        </w:rPr>
        <w:t>(s)</w:t>
      </w:r>
      <w:r w:rsidR="002B781C" w:rsidRPr="00EC1E18">
        <w:rPr>
          <w:rFonts w:ascii="Times" w:hAnsi="Times"/>
        </w:rPr>
        <w:t xml:space="preserve"> + </w:t>
      </w:r>
      <m:oMath>
        <m:f>
          <m:fPr>
            <m:ctrlPr>
              <w:rPr>
                <w:rFonts w:ascii="Cambria Math" w:hAnsi="Cambria Math"/>
                <w:i/>
              </w:rPr>
            </m:ctrlPr>
          </m:fPr>
          <m:num>
            <m:r>
              <w:rPr>
                <w:rFonts w:ascii="Cambria Math" w:hAnsi="Cambria Math"/>
              </w:rPr>
              <m:t>1</m:t>
            </m:r>
          </m:num>
          <m:den>
            <m:r>
              <w:rPr>
                <w:rFonts w:ascii="Cambria Math" w:hAnsi="Cambria Math"/>
              </w:rPr>
              <m:t>2</m:t>
            </m:r>
          </m:den>
        </m:f>
      </m:oMath>
      <w:r w:rsidR="002B781C" w:rsidRPr="00EC1E18">
        <w:rPr>
          <w:rFonts w:ascii="Times" w:hAnsi="Times"/>
        </w:rPr>
        <w:t>Cl</w:t>
      </w:r>
      <w:r w:rsidR="002B781C" w:rsidRPr="00EC1E18">
        <w:rPr>
          <w:rFonts w:ascii="Times" w:hAnsi="Times"/>
          <w:vertAlign w:val="subscript"/>
        </w:rPr>
        <w:t>2(g)</w:t>
      </w:r>
      <w:r w:rsidR="002B781C" w:rsidRPr="00EC1E18">
        <w:rPr>
          <w:rFonts w:ascii="Times" w:hAnsi="Times"/>
        </w:rPr>
        <w:t xml:space="preserve"> </w:t>
      </w:r>
    </w:p>
    <w:p w14:paraId="2B12FC15" w14:textId="77777777" w:rsidR="002B781C" w:rsidRPr="00EC1E18" w:rsidRDefault="002B781C" w:rsidP="00B55154">
      <w:pPr>
        <w:spacing w:line="480" w:lineRule="auto"/>
        <w:ind w:firstLine="720"/>
        <w:jc w:val="both"/>
        <w:rPr>
          <w:rFonts w:ascii="Times" w:hAnsi="Times"/>
        </w:rPr>
      </w:pPr>
      <w:r w:rsidRPr="00EC1E18">
        <w:rPr>
          <w:rFonts w:ascii="Times" w:hAnsi="Times"/>
        </w:rPr>
        <w:t>This decomposition happens quite quickly in strong light; however, it mostly occurs on the surface of the precipitate because its opaqueness protects all the material below the surface.</w:t>
      </w:r>
    </w:p>
    <w:p w14:paraId="125D7105" w14:textId="77777777" w:rsidR="002B781C" w:rsidRPr="00EC1E18" w:rsidRDefault="007F2425" w:rsidP="00B55154">
      <w:pPr>
        <w:spacing w:line="480" w:lineRule="auto"/>
        <w:jc w:val="both"/>
        <w:rPr>
          <w:rFonts w:ascii="Times" w:hAnsi="Times"/>
        </w:rPr>
      </w:pPr>
      <w:r w:rsidRPr="00EC1E18">
        <w:rPr>
          <w:rFonts w:ascii="Times" w:hAnsi="Times"/>
        </w:rPr>
        <w:tab/>
      </w:r>
      <w:r w:rsidR="002B781C" w:rsidRPr="00EC1E18">
        <w:rPr>
          <w:rFonts w:ascii="Times" w:hAnsi="Times"/>
        </w:rPr>
        <w:t>If there are excess silver ions during the decomposition, another reaction may occur:</w:t>
      </w:r>
    </w:p>
    <w:p w14:paraId="25C599EB" w14:textId="77777777" w:rsidR="002B781C" w:rsidRPr="00EC1E18" w:rsidRDefault="00052F8A" w:rsidP="00B55154">
      <w:pPr>
        <w:spacing w:line="480" w:lineRule="auto"/>
        <w:jc w:val="both"/>
        <w:rPr>
          <w:rFonts w:ascii="Times" w:hAnsi="Times"/>
        </w:rPr>
      </w:pPr>
      <w:r w:rsidRPr="00EC1E18">
        <w:rPr>
          <w:rFonts w:ascii="Times" w:hAnsi="Times"/>
        </w:rPr>
        <w:tab/>
      </w:r>
      <w:r w:rsidRPr="00EC1E18">
        <w:rPr>
          <w:rFonts w:ascii="Times" w:hAnsi="Times"/>
        </w:rPr>
        <w:tab/>
      </w:r>
      <w:r w:rsidR="002B781C" w:rsidRPr="00EC1E18">
        <w:rPr>
          <w:rFonts w:ascii="Times" w:hAnsi="Times"/>
        </w:rPr>
        <w:t>3Cl</w:t>
      </w:r>
      <w:r w:rsidR="002B781C" w:rsidRPr="00EC1E18">
        <w:rPr>
          <w:rFonts w:ascii="Times" w:hAnsi="Times"/>
          <w:vertAlign w:val="subscript"/>
        </w:rPr>
        <w:t>2(g)</w:t>
      </w:r>
      <w:r w:rsidR="002B781C" w:rsidRPr="00EC1E18">
        <w:rPr>
          <w:rFonts w:ascii="Times" w:hAnsi="Times"/>
        </w:rPr>
        <w:t xml:space="preserve"> + 3H</w:t>
      </w:r>
      <w:r w:rsidR="002B781C" w:rsidRPr="00EC1E18">
        <w:rPr>
          <w:rFonts w:ascii="Times" w:hAnsi="Times"/>
          <w:vertAlign w:val="subscript"/>
        </w:rPr>
        <w:t>2</w:t>
      </w:r>
      <w:r w:rsidR="002B781C" w:rsidRPr="00EC1E18">
        <w:rPr>
          <w:rFonts w:ascii="Times" w:hAnsi="Times"/>
        </w:rPr>
        <w:t>O</w:t>
      </w:r>
      <w:r w:rsidR="002B781C" w:rsidRPr="00EC1E18">
        <w:rPr>
          <w:rFonts w:ascii="Times" w:hAnsi="Times"/>
          <w:vertAlign w:val="subscript"/>
        </w:rPr>
        <w:t>(</w:t>
      </w:r>
      <w:r w:rsidR="002B781C" w:rsidRPr="00EC1E18">
        <w:rPr>
          <w:rFonts w:ascii="Times" w:hAnsi="Times"/>
          <w:i/>
          <w:vertAlign w:val="subscript"/>
        </w:rPr>
        <w:t>l</w:t>
      </w:r>
      <w:r w:rsidR="002B781C" w:rsidRPr="00EC1E18">
        <w:rPr>
          <w:rFonts w:ascii="Times" w:hAnsi="Times"/>
          <w:vertAlign w:val="subscript"/>
        </w:rPr>
        <w:t>)</w:t>
      </w:r>
      <w:r w:rsidR="002B781C" w:rsidRPr="00EC1E18">
        <w:rPr>
          <w:rFonts w:ascii="Times" w:hAnsi="Times"/>
        </w:rPr>
        <w:t xml:space="preserve"> + 5Ag</w:t>
      </w:r>
      <w:r w:rsidR="002B781C" w:rsidRPr="00EC1E18">
        <w:rPr>
          <w:rFonts w:ascii="Times" w:hAnsi="Times"/>
          <w:vertAlign w:val="superscript"/>
        </w:rPr>
        <w:t>+</w:t>
      </w:r>
      <w:r w:rsidR="002B781C" w:rsidRPr="00EC1E18">
        <w:rPr>
          <w:rFonts w:ascii="Times" w:hAnsi="Times"/>
          <w:vertAlign w:val="subscript"/>
        </w:rPr>
        <w:t>(</w:t>
      </w:r>
      <w:proofErr w:type="spellStart"/>
      <w:r w:rsidR="002B781C" w:rsidRPr="00EC1E18">
        <w:rPr>
          <w:rFonts w:ascii="Times" w:hAnsi="Times"/>
          <w:vertAlign w:val="subscript"/>
        </w:rPr>
        <w:t>aq</w:t>
      </w:r>
      <w:proofErr w:type="spellEnd"/>
      <w:r w:rsidR="002B781C" w:rsidRPr="00EC1E18">
        <w:rPr>
          <w:rFonts w:ascii="Times" w:hAnsi="Times"/>
          <w:vertAlign w:val="subscript"/>
        </w:rPr>
        <w:t>)</w:t>
      </w:r>
      <w:r w:rsidR="002B781C" w:rsidRPr="00EC1E18">
        <w:rPr>
          <w:rFonts w:ascii="Times" w:hAnsi="Times"/>
        </w:rPr>
        <w:t xml:space="preserve"> </w:t>
      </w:r>
      <w:r w:rsidR="002B781C" w:rsidRPr="00EC1E18">
        <w:rPr>
          <w:rFonts w:ascii="Times New Roman" w:hAnsi="Times New Roman" w:cs="Times New Roman"/>
        </w:rPr>
        <w:t>→</w:t>
      </w:r>
      <w:r w:rsidR="002B781C" w:rsidRPr="00EC1E18">
        <w:rPr>
          <w:rFonts w:ascii="Times" w:hAnsi="Times"/>
        </w:rPr>
        <w:t xml:space="preserve"> 5AgCl</w:t>
      </w:r>
      <w:r w:rsidR="002B781C" w:rsidRPr="00EC1E18">
        <w:rPr>
          <w:rFonts w:ascii="Times" w:hAnsi="Times"/>
          <w:vertAlign w:val="subscript"/>
        </w:rPr>
        <w:t>(s)</w:t>
      </w:r>
      <w:r w:rsidR="002B781C" w:rsidRPr="00EC1E18">
        <w:rPr>
          <w:rFonts w:ascii="Times" w:hAnsi="Times"/>
        </w:rPr>
        <w:t xml:space="preserve"> + ClO</w:t>
      </w:r>
      <w:r w:rsidR="002B781C" w:rsidRPr="00EC1E18">
        <w:rPr>
          <w:rFonts w:ascii="Times" w:hAnsi="Times"/>
          <w:vertAlign w:val="subscript"/>
        </w:rPr>
        <w:t>3</w:t>
      </w:r>
      <w:r w:rsidR="002B781C" w:rsidRPr="00EC1E18">
        <w:rPr>
          <w:rFonts w:ascii="Times" w:hAnsi="Times"/>
          <w:vertAlign w:val="superscript"/>
        </w:rPr>
        <w:t>-</w:t>
      </w:r>
      <w:r w:rsidR="002B781C" w:rsidRPr="00EC1E18">
        <w:rPr>
          <w:rFonts w:ascii="Times" w:hAnsi="Times"/>
          <w:vertAlign w:val="subscript"/>
        </w:rPr>
        <w:t>(</w:t>
      </w:r>
      <w:proofErr w:type="spellStart"/>
      <w:r w:rsidR="002B781C" w:rsidRPr="00EC1E18">
        <w:rPr>
          <w:rFonts w:ascii="Times" w:hAnsi="Times"/>
          <w:vertAlign w:val="subscript"/>
        </w:rPr>
        <w:t>aq</w:t>
      </w:r>
      <w:proofErr w:type="spellEnd"/>
      <w:r w:rsidR="002B781C" w:rsidRPr="00EC1E18">
        <w:rPr>
          <w:rFonts w:ascii="Times" w:hAnsi="Times"/>
          <w:vertAlign w:val="subscript"/>
        </w:rPr>
        <w:t>)</w:t>
      </w:r>
      <w:r w:rsidR="002B781C" w:rsidRPr="00EC1E18">
        <w:rPr>
          <w:rFonts w:ascii="Times" w:hAnsi="Times"/>
        </w:rPr>
        <w:t xml:space="preserve"> + 6H</w:t>
      </w:r>
      <w:r w:rsidR="002B781C" w:rsidRPr="00EC1E18">
        <w:rPr>
          <w:rFonts w:ascii="Times" w:hAnsi="Times"/>
          <w:vertAlign w:val="superscript"/>
        </w:rPr>
        <w:t>+</w:t>
      </w:r>
      <w:r w:rsidR="002B781C" w:rsidRPr="00EC1E18">
        <w:rPr>
          <w:rFonts w:ascii="Times" w:hAnsi="Times"/>
          <w:vertAlign w:val="subscript"/>
        </w:rPr>
        <w:t>(</w:t>
      </w:r>
      <w:proofErr w:type="spellStart"/>
      <w:r w:rsidR="002B781C" w:rsidRPr="00EC1E18">
        <w:rPr>
          <w:rFonts w:ascii="Times" w:hAnsi="Times"/>
          <w:vertAlign w:val="subscript"/>
        </w:rPr>
        <w:t>aq</w:t>
      </w:r>
      <w:proofErr w:type="spellEnd"/>
      <w:r w:rsidR="002B781C" w:rsidRPr="00EC1E18">
        <w:rPr>
          <w:rFonts w:ascii="Times" w:hAnsi="Times"/>
          <w:vertAlign w:val="subscript"/>
        </w:rPr>
        <w:t>)</w:t>
      </w:r>
    </w:p>
    <w:p w14:paraId="28AEA2B1" w14:textId="77777777" w:rsidR="002B781C" w:rsidRPr="00EC1E18" w:rsidRDefault="002B781C" w:rsidP="00B55154">
      <w:pPr>
        <w:spacing w:line="480" w:lineRule="auto"/>
        <w:ind w:firstLine="720"/>
        <w:jc w:val="both"/>
        <w:rPr>
          <w:rFonts w:ascii="Times" w:hAnsi="Times"/>
        </w:rPr>
      </w:pPr>
      <w:r w:rsidRPr="00EC1E18">
        <w:rPr>
          <w:rFonts w:ascii="Times" w:hAnsi="Times"/>
        </w:rPr>
        <w:t>In this reaction, some of the chloride ions (Cl</w:t>
      </w:r>
      <w:r w:rsidRPr="00EC1E18">
        <w:rPr>
          <w:rFonts w:ascii="Times" w:hAnsi="Times"/>
          <w:vertAlign w:val="superscript"/>
        </w:rPr>
        <w:t>-</w:t>
      </w:r>
      <w:r w:rsidRPr="00EC1E18">
        <w:rPr>
          <w:rFonts w:ascii="Times" w:hAnsi="Times"/>
        </w:rPr>
        <w:t>) become chlorate ions (ClO</w:t>
      </w:r>
      <w:r w:rsidRPr="00EC1E18">
        <w:rPr>
          <w:rFonts w:ascii="Times" w:hAnsi="Times"/>
          <w:vertAlign w:val="subscript"/>
        </w:rPr>
        <w:t>3</w:t>
      </w:r>
      <w:r w:rsidRPr="00EC1E18">
        <w:rPr>
          <w:rFonts w:ascii="Times" w:hAnsi="Times"/>
          <w:vertAlign w:val="superscript"/>
        </w:rPr>
        <w:t>-</w:t>
      </w:r>
      <w:r w:rsidRPr="00EC1E18">
        <w:rPr>
          <w:rFonts w:ascii="Times" w:hAnsi="Times"/>
        </w:rPr>
        <w:t>), resulting in less precipitate, causing poor analytical results.</w:t>
      </w:r>
    </w:p>
    <w:p w14:paraId="4EA41D5E" w14:textId="77777777" w:rsidR="002B781C" w:rsidRPr="00EC1E18" w:rsidRDefault="002B781C" w:rsidP="00B55154">
      <w:pPr>
        <w:spacing w:line="480" w:lineRule="auto"/>
        <w:jc w:val="both"/>
        <w:rPr>
          <w:rFonts w:ascii="Times" w:hAnsi="Times"/>
        </w:rPr>
      </w:pPr>
      <w:r w:rsidRPr="00EC1E18">
        <w:rPr>
          <w:rFonts w:ascii="Times" w:hAnsi="Times"/>
        </w:rPr>
        <w:tab/>
        <w:t xml:space="preserve">Prior to the formation of the precipitate, the unknown chloride salt was first dissolved in 100 mL of water before subsequently adding the silver. This method is effective because though the precipitate is fairly insoluble in water, small traces of AgCl </w:t>
      </w:r>
      <w:r w:rsidRPr="00EC1E18">
        <w:rPr>
          <w:rFonts w:ascii="Times" w:hAnsi="Times"/>
        </w:rPr>
        <w:lastRenderedPageBreak/>
        <w:t>residue can still dissolve due to the small solubility constant that the precipitate does have.</w:t>
      </w:r>
      <w:r w:rsidR="00863575" w:rsidRPr="00EC1E18">
        <w:rPr>
          <w:rFonts w:ascii="Times" w:hAnsi="Times"/>
        </w:rPr>
        <w:t xml:space="preserve"> </w:t>
      </w:r>
    </w:p>
    <w:p w14:paraId="09077A6A" w14:textId="77777777" w:rsidR="002B781C" w:rsidRPr="00EC1E18" w:rsidRDefault="002B781C" w:rsidP="00B55154">
      <w:pPr>
        <w:spacing w:line="480" w:lineRule="auto"/>
        <w:jc w:val="both"/>
        <w:rPr>
          <w:rFonts w:ascii="Times" w:hAnsi="Times"/>
        </w:rPr>
      </w:pPr>
      <w:r w:rsidRPr="00EC1E18">
        <w:rPr>
          <w:rFonts w:ascii="Times" w:hAnsi="Times"/>
        </w:rPr>
        <w:tab/>
      </w:r>
      <w:proofErr w:type="spellStart"/>
      <w:r w:rsidRPr="00EC1E18">
        <w:rPr>
          <w:rFonts w:ascii="Times" w:hAnsi="Times"/>
        </w:rPr>
        <w:t>K</w:t>
      </w:r>
      <w:r w:rsidRPr="00EC1E18">
        <w:rPr>
          <w:rFonts w:ascii="Times" w:hAnsi="Times"/>
          <w:vertAlign w:val="subscript"/>
        </w:rPr>
        <w:t>sp</w:t>
      </w:r>
      <w:proofErr w:type="spellEnd"/>
      <w:r w:rsidRPr="00EC1E18">
        <w:rPr>
          <w:rFonts w:ascii="Times" w:hAnsi="Times"/>
        </w:rPr>
        <w:t xml:space="preserve"> = [Ag</w:t>
      </w:r>
      <w:r w:rsidRPr="00EC1E18">
        <w:rPr>
          <w:rFonts w:ascii="Times" w:hAnsi="Times"/>
          <w:vertAlign w:val="superscript"/>
        </w:rPr>
        <w:t>+</w:t>
      </w:r>
      <w:r w:rsidRPr="00EC1E18">
        <w:rPr>
          <w:rFonts w:ascii="Times" w:hAnsi="Times"/>
        </w:rPr>
        <w:t>][Cl</w:t>
      </w:r>
      <w:r w:rsidRPr="00EC1E18">
        <w:rPr>
          <w:rFonts w:ascii="Times" w:hAnsi="Times"/>
          <w:vertAlign w:val="superscript"/>
        </w:rPr>
        <w:t>-</w:t>
      </w:r>
      <w:r w:rsidRPr="00EC1E18">
        <w:rPr>
          <w:rFonts w:ascii="Times" w:hAnsi="Times"/>
        </w:rPr>
        <w:t>] = 1.6x10</w:t>
      </w:r>
      <w:r w:rsidRPr="00EC1E18">
        <w:rPr>
          <w:rFonts w:ascii="Times" w:hAnsi="Times"/>
          <w:vertAlign w:val="superscript"/>
        </w:rPr>
        <w:t>-6</w:t>
      </w:r>
      <w:r w:rsidRPr="00EC1E18">
        <w:rPr>
          <w:rFonts w:ascii="Times" w:hAnsi="Times"/>
        </w:rPr>
        <w:t xml:space="preserve"> </w:t>
      </w:r>
    </w:p>
    <w:p w14:paraId="7EEFF11F" w14:textId="77777777" w:rsidR="002B781C" w:rsidRPr="00EC1E18" w:rsidRDefault="002B781C" w:rsidP="00B55154">
      <w:pPr>
        <w:spacing w:line="480" w:lineRule="auto"/>
        <w:jc w:val="both"/>
        <w:rPr>
          <w:rFonts w:ascii="Times" w:hAnsi="Times"/>
        </w:rPr>
      </w:pPr>
      <w:r w:rsidRPr="00EC1E18">
        <w:rPr>
          <w:rFonts w:ascii="Times" w:hAnsi="Times"/>
        </w:rPr>
        <w:tab/>
        <w:t>[Ag</w:t>
      </w:r>
      <w:r w:rsidRPr="00EC1E18">
        <w:rPr>
          <w:rFonts w:ascii="Times" w:hAnsi="Times"/>
          <w:vertAlign w:val="superscript"/>
        </w:rPr>
        <w:t>+</w:t>
      </w:r>
      <w:r w:rsidRPr="00EC1E18">
        <w:rPr>
          <w:rFonts w:ascii="Times" w:hAnsi="Times"/>
        </w:rPr>
        <w:t>] = [Cl</w:t>
      </w:r>
      <w:r w:rsidRPr="00EC1E18">
        <w:rPr>
          <w:rFonts w:ascii="Times" w:hAnsi="Times"/>
          <w:vertAlign w:val="superscript"/>
        </w:rPr>
        <w:t>-</w:t>
      </w:r>
      <w:r w:rsidRPr="00EC1E18">
        <w:rPr>
          <w:rFonts w:ascii="Times" w:hAnsi="Times"/>
        </w:rPr>
        <w:t>] = (1.6x10</w:t>
      </w:r>
      <w:r w:rsidRPr="00EC1E18">
        <w:rPr>
          <w:rFonts w:ascii="Times" w:hAnsi="Times"/>
          <w:vertAlign w:val="superscript"/>
        </w:rPr>
        <w:t>-10</w:t>
      </w:r>
      <w:r w:rsidRPr="00EC1E18">
        <w:rPr>
          <w:rFonts w:ascii="Times" w:hAnsi="Times"/>
        </w:rPr>
        <w:t>)</w:t>
      </w:r>
      <w:r w:rsidRPr="00EC1E18">
        <w:rPr>
          <w:rFonts w:ascii="Times" w:hAnsi="Times"/>
          <w:vertAlign w:val="superscript"/>
        </w:rPr>
        <w:t>1/2</w:t>
      </w:r>
      <w:r w:rsidRPr="00EC1E18">
        <w:rPr>
          <w:rFonts w:ascii="Times" w:hAnsi="Times"/>
        </w:rPr>
        <w:t xml:space="preserve"> = 1.3x10</w:t>
      </w:r>
      <w:r w:rsidRPr="00EC1E18">
        <w:rPr>
          <w:rFonts w:ascii="Times" w:hAnsi="Times"/>
          <w:vertAlign w:val="superscript"/>
        </w:rPr>
        <w:t>-5</w:t>
      </w:r>
      <w:r w:rsidRPr="00EC1E18">
        <w:rPr>
          <w:rFonts w:ascii="Times" w:hAnsi="Times"/>
        </w:rPr>
        <w:t xml:space="preserve"> mol/L = 1.3x10</w:t>
      </w:r>
      <w:r w:rsidRPr="00EC1E18">
        <w:rPr>
          <w:rFonts w:ascii="Times" w:hAnsi="Times"/>
          <w:vertAlign w:val="superscript"/>
        </w:rPr>
        <w:t>-6</w:t>
      </w:r>
      <w:r w:rsidRPr="00EC1E18">
        <w:rPr>
          <w:rFonts w:ascii="Times" w:hAnsi="Times"/>
        </w:rPr>
        <w:t xml:space="preserve"> mol/100mL</w:t>
      </w:r>
    </w:p>
    <w:p w14:paraId="56023071" w14:textId="77777777" w:rsidR="002B781C" w:rsidRPr="00EC1E18" w:rsidRDefault="002B781C" w:rsidP="00B55154">
      <w:pPr>
        <w:spacing w:line="480" w:lineRule="auto"/>
        <w:jc w:val="both"/>
        <w:rPr>
          <w:rFonts w:ascii="Times" w:hAnsi="Times"/>
        </w:rPr>
      </w:pPr>
      <w:r w:rsidRPr="00EC1E18">
        <w:rPr>
          <w:rFonts w:ascii="Times" w:hAnsi="Times"/>
        </w:rPr>
        <w:tab/>
        <w:t>MW AgCl = 143.321 g/</w:t>
      </w:r>
      <w:proofErr w:type="spellStart"/>
      <w:r w:rsidRPr="00EC1E18">
        <w:rPr>
          <w:rFonts w:ascii="Times" w:hAnsi="Times"/>
        </w:rPr>
        <w:t>mol</w:t>
      </w:r>
      <w:proofErr w:type="spellEnd"/>
    </w:p>
    <w:p w14:paraId="2D093465" w14:textId="77777777" w:rsidR="002B781C" w:rsidRPr="00EC1E18" w:rsidRDefault="002B781C" w:rsidP="00B55154">
      <w:pPr>
        <w:spacing w:line="480" w:lineRule="auto"/>
        <w:jc w:val="both"/>
        <w:rPr>
          <w:rFonts w:ascii="Times" w:hAnsi="Times"/>
        </w:rPr>
      </w:pPr>
      <w:r w:rsidRPr="00EC1E18">
        <w:rPr>
          <w:rFonts w:ascii="Times" w:hAnsi="Times"/>
        </w:rPr>
        <w:tab/>
        <w:t>m lost = (1.3x10</w:t>
      </w:r>
      <w:r w:rsidRPr="00EC1E18">
        <w:rPr>
          <w:rFonts w:ascii="Times" w:hAnsi="Times"/>
          <w:vertAlign w:val="superscript"/>
        </w:rPr>
        <w:t>-6</w:t>
      </w:r>
      <w:r w:rsidRPr="00EC1E18">
        <w:rPr>
          <w:rFonts w:ascii="Times" w:hAnsi="Times"/>
        </w:rPr>
        <w:t xml:space="preserve"> mol/100</w:t>
      </w:r>
      <w:proofErr w:type="gramStart"/>
      <w:r w:rsidRPr="00EC1E18">
        <w:rPr>
          <w:rFonts w:ascii="Times" w:hAnsi="Times"/>
        </w:rPr>
        <w:t>mL)(</w:t>
      </w:r>
      <w:proofErr w:type="gramEnd"/>
      <w:r w:rsidRPr="00EC1E18">
        <w:rPr>
          <w:rFonts w:ascii="Times" w:hAnsi="Times"/>
        </w:rPr>
        <w:t>413.321 g/mol)</w:t>
      </w:r>
    </w:p>
    <w:p w14:paraId="552BDC42" w14:textId="77777777" w:rsidR="002B781C" w:rsidRPr="00EC1E18" w:rsidRDefault="002B781C" w:rsidP="00B55154">
      <w:pPr>
        <w:spacing w:line="480" w:lineRule="auto"/>
        <w:jc w:val="both"/>
        <w:rPr>
          <w:rFonts w:ascii="Times" w:hAnsi="Times"/>
        </w:rPr>
      </w:pPr>
      <w:r w:rsidRPr="00EC1E18">
        <w:rPr>
          <w:rFonts w:ascii="Times" w:hAnsi="Times"/>
        </w:rPr>
        <w:tab/>
        <w:t xml:space="preserve">           = 1.9x10</w:t>
      </w:r>
      <w:r w:rsidRPr="00EC1E18">
        <w:rPr>
          <w:rFonts w:ascii="Times" w:hAnsi="Times"/>
          <w:vertAlign w:val="superscript"/>
        </w:rPr>
        <w:t>-4</w:t>
      </w:r>
      <w:r w:rsidRPr="00EC1E18">
        <w:rPr>
          <w:rFonts w:ascii="Times" w:hAnsi="Times"/>
        </w:rPr>
        <w:t xml:space="preserve"> g/100mL</w:t>
      </w:r>
    </w:p>
    <w:p w14:paraId="0EADBA74" w14:textId="77777777" w:rsidR="002B781C" w:rsidRPr="00EC1E18" w:rsidRDefault="002B781C" w:rsidP="00B55154">
      <w:pPr>
        <w:spacing w:line="480" w:lineRule="auto"/>
        <w:ind w:firstLine="720"/>
        <w:jc w:val="both"/>
        <w:rPr>
          <w:rFonts w:ascii="Times" w:hAnsi="Times"/>
        </w:rPr>
      </w:pPr>
      <w:r w:rsidRPr="00EC1E18">
        <w:rPr>
          <w:rFonts w:ascii="Times" w:hAnsi="Times"/>
        </w:rPr>
        <w:t>Thus, 1.9x10</w:t>
      </w:r>
      <w:r w:rsidRPr="00EC1E18">
        <w:rPr>
          <w:rFonts w:ascii="Times" w:hAnsi="Times"/>
          <w:vertAlign w:val="superscript"/>
        </w:rPr>
        <w:t>-4</w:t>
      </w:r>
      <w:r w:rsidRPr="00EC1E18">
        <w:rPr>
          <w:rFonts w:ascii="Times" w:hAnsi="Times"/>
        </w:rPr>
        <w:t xml:space="preserve"> g of the precipitate is lost by washing with 100 mL of distilled water. This value is extremely small and thus is negligible as it would not impact the final mass of the precipitate. </w:t>
      </w:r>
    </w:p>
    <w:p w14:paraId="39D6ABE3" w14:textId="77777777" w:rsidR="002B781C" w:rsidRPr="00EC1E18" w:rsidRDefault="002B781C" w:rsidP="00B55154">
      <w:pPr>
        <w:spacing w:line="480" w:lineRule="auto"/>
        <w:jc w:val="both"/>
        <w:rPr>
          <w:rFonts w:ascii="Times" w:hAnsi="Times"/>
        </w:rPr>
      </w:pPr>
      <w:r w:rsidRPr="00EC1E18">
        <w:rPr>
          <w:rFonts w:ascii="Times" w:hAnsi="Times"/>
        </w:rPr>
        <w:tab/>
        <w:t>There is a possibility that other cations in the solution could form precipitates with the chloride, such as potassium or sodium:</w:t>
      </w:r>
    </w:p>
    <w:p w14:paraId="7B8D02B2" w14:textId="77777777" w:rsidR="002B781C" w:rsidRPr="00EC1E18" w:rsidRDefault="00052F8A" w:rsidP="00B55154">
      <w:pPr>
        <w:spacing w:line="480" w:lineRule="auto"/>
        <w:jc w:val="both"/>
        <w:rPr>
          <w:rFonts w:ascii="Times" w:hAnsi="Times"/>
        </w:rPr>
      </w:pPr>
      <w:r w:rsidRPr="00EC1E18">
        <w:rPr>
          <w:rFonts w:ascii="Times" w:hAnsi="Times"/>
        </w:rPr>
        <w:tab/>
      </w:r>
      <w:r w:rsidRPr="00EC1E18">
        <w:rPr>
          <w:rFonts w:ascii="Times" w:hAnsi="Times"/>
        </w:rPr>
        <w:tab/>
      </w:r>
      <w:r w:rsidR="002B781C" w:rsidRPr="00EC1E18">
        <w:rPr>
          <w:rFonts w:ascii="Times" w:hAnsi="Times"/>
        </w:rPr>
        <w:t>K</w:t>
      </w:r>
      <w:r w:rsidR="002B781C" w:rsidRPr="00EC1E18">
        <w:rPr>
          <w:rFonts w:ascii="Times" w:hAnsi="Times"/>
          <w:vertAlign w:val="superscript"/>
        </w:rPr>
        <w:t>+</w:t>
      </w:r>
      <w:r w:rsidR="002B781C" w:rsidRPr="00EC1E18">
        <w:rPr>
          <w:rFonts w:ascii="Times" w:hAnsi="Times"/>
          <w:vertAlign w:val="subscript"/>
        </w:rPr>
        <w:t>(</w:t>
      </w:r>
      <w:proofErr w:type="spellStart"/>
      <w:r w:rsidR="002B781C" w:rsidRPr="00EC1E18">
        <w:rPr>
          <w:rFonts w:ascii="Times" w:hAnsi="Times"/>
          <w:vertAlign w:val="subscript"/>
        </w:rPr>
        <w:t>aq</w:t>
      </w:r>
      <w:proofErr w:type="spellEnd"/>
      <w:r w:rsidR="002B781C" w:rsidRPr="00EC1E18">
        <w:rPr>
          <w:rFonts w:ascii="Times" w:hAnsi="Times"/>
          <w:vertAlign w:val="subscript"/>
        </w:rPr>
        <w:t>)</w:t>
      </w:r>
      <w:r w:rsidR="002B781C" w:rsidRPr="00EC1E18">
        <w:rPr>
          <w:rFonts w:ascii="Times" w:hAnsi="Times"/>
        </w:rPr>
        <w:t xml:space="preserve"> + 2Cl</w:t>
      </w:r>
      <w:r w:rsidR="002B781C" w:rsidRPr="00EC1E18">
        <w:rPr>
          <w:rFonts w:ascii="Times" w:hAnsi="Times"/>
          <w:vertAlign w:val="superscript"/>
        </w:rPr>
        <w:t>-</w:t>
      </w:r>
      <w:r w:rsidR="002B781C" w:rsidRPr="00EC1E18">
        <w:rPr>
          <w:rFonts w:ascii="Times" w:hAnsi="Times"/>
          <w:vertAlign w:val="subscript"/>
        </w:rPr>
        <w:t>(</w:t>
      </w:r>
      <w:proofErr w:type="spellStart"/>
      <w:r w:rsidR="002B781C" w:rsidRPr="00EC1E18">
        <w:rPr>
          <w:rFonts w:ascii="Times" w:hAnsi="Times"/>
          <w:vertAlign w:val="subscript"/>
        </w:rPr>
        <w:t>aq</w:t>
      </w:r>
      <w:proofErr w:type="spellEnd"/>
      <w:r w:rsidR="002B781C" w:rsidRPr="00EC1E18">
        <w:rPr>
          <w:rFonts w:ascii="Times" w:hAnsi="Times"/>
          <w:vertAlign w:val="subscript"/>
        </w:rPr>
        <w:t>)</w:t>
      </w:r>
      <w:r w:rsidR="002B781C" w:rsidRPr="00EC1E18">
        <w:rPr>
          <w:rFonts w:ascii="Times" w:hAnsi="Times"/>
        </w:rPr>
        <w:t xml:space="preserve"> + Ag</w:t>
      </w:r>
      <w:r w:rsidR="002B781C" w:rsidRPr="00EC1E18">
        <w:rPr>
          <w:rFonts w:ascii="Times" w:hAnsi="Times"/>
          <w:vertAlign w:val="superscript"/>
        </w:rPr>
        <w:t>+</w:t>
      </w:r>
      <w:r w:rsidR="002B781C" w:rsidRPr="00EC1E18">
        <w:rPr>
          <w:rFonts w:ascii="Times" w:hAnsi="Times"/>
          <w:vertAlign w:val="subscript"/>
        </w:rPr>
        <w:t>(</w:t>
      </w:r>
      <w:proofErr w:type="spellStart"/>
      <w:r w:rsidR="002B781C" w:rsidRPr="00EC1E18">
        <w:rPr>
          <w:rFonts w:ascii="Times" w:hAnsi="Times"/>
          <w:vertAlign w:val="subscript"/>
        </w:rPr>
        <w:t>aq</w:t>
      </w:r>
      <w:proofErr w:type="spellEnd"/>
      <w:r w:rsidR="002B781C" w:rsidRPr="00EC1E18">
        <w:rPr>
          <w:rFonts w:ascii="Times" w:hAnsi="Times"/>
          <w:vertAlign w:val="subscript"/>
        </w:rPr>
        <w:t>)</w:t>
      </w:r>
      <w:r w:rsidR="002B781C" w:rsidRPr="00EC1E18">
        <w:rPr>
          <w:rFonts w:ascii="Times" w:hAnsi="Times"/>
        </w:rPr>
        <w:t xml:space="preserve"> </w:t>
      </w:r>
      <w:r w:rsidR="002B781C" w:rsidRPr="00EC1E18">
        <w:rPr>
          <w:rFonts w:ascii="Times New Roman" w:hAnsi="Times New Roman" w:cs="Times New Roman"/>
        </w:rPr>
        <w:t>→</w:t>
      </w:r>
      <w:r w:rsidR="002B781C" w:rsidRPr="00EC1E18">
        <w:rPr>
          <w:rFonts w:ascii="Times" w:hAnsi="Times"/>
        </w:rPr>
        <w:t xml:space="preserve"> AgCl</w:t>
      </w:r>
      <w:r w:rsidR="002B781C" w:rsidRPr="00EC1E18">
        <w:rPr>
          <w:rFonts w:ascii="Times" w:hAnsi="Times"/>
          <w:vertAlign w:val="subscript"/>
        </w:rPr>
        <w:t>(s)</w:t>
      </w:r>
      <w:r w:rsidR="002B781C" w:rsidRPr="00EC1E18">
        <w:rPr>
          <w:rFonts w:ascii="Times" w:hAnsi="Times"/>
        </w:rPr>
        <w:t xml:space="preserve"> + </w:t>
      </w:r>
      <w:proofErr w:type="spellStart"/>
      <w:r w:rsidR="002B781C" w:rsidRPr="00EC1E18">
        <w:rPr>
          <w:rFonts w:ascii="Times" w:hAnsi="Times"/>
        </w:rPr>
        <w:t>KCl</w:t>
      </w:r>
      <w:proofErr w:type="spellEnd"/>
      <w:r w:rsidR="002B781C" w:rsidRPr="00EC1E18">
        <w:rPr>
          <w:rFonts w:ascii="Times" w:hAnsi="Times"/>
          <w:vertAlign w:val="subscript"/>
        </w:rPr>
        <w:t>(s)</w:t>
      </w:r>
    </w:p>
    <w:p w14:paraId="6BAD61B2" w14:textId="77777777" w:rsidR="002B781C" w:rsidRPr="00EC1E18" w:rsidRDefault="00052F8A" w:rsidP="00B55154">
      <w:pPr>
        <w:spacing w:line="480" w:lineRule="auto"/>
        <w:jc w:val="both"/>
        <w:rPr>
          <w:rFonts w:ascii="Times" w:hAnsi="Times"/>
        </w:rPr>
      </w:pPr>
      <w:r w:rsidRPr="00EC1E18">
        <w:rPr>
          <w:rFonts w:ascii="Times" w:hAnsi="Times"/>
        </w:rPr>
        <w:tab/>
      </w:r>
      <w:r w:rsidRPr="00EC1E18">
        <w:rPr>
          <w:rFonts w:ascii="Times" w:hAnsi="Times"/>
        </w:rPr>
        <w:tab/>
      </w:r>
      <w:r w:rsidR="002B781C" w:rsidRPr="00EC1E18">
        <w:rPr>
          <w:rFonts w:ascii="Times" w:hAnsi="Times"/>
        </w:rPr>
        <w:t>Na</w:t>
      </w:r>
      <w:r w:rsidR="002B781C" w:rsidRPr="00EC1E18">
        <w:rPr>
          <w:rFonts w:ascii="Times" w:hAnsi="Times"/>
          <w:vertAlign w:val="superscript"/>
        </w:rPr>
        <w:t>+</w:t>
      </w:r>
      <w:r w:rsidR="002B781C" w:rsidRPr="00EC1E18">
        <w:rPr>
          <w:rFonts w:ascii="Times" w:hAnsi="Times"/>
          <w:vertAlign w:val="subscript"/>
        </w:rPr>
        <w:t>(</w:t>
      </w:r>
      <w:proofErr w:type="spellStart"/>
      <w:r w:rsidR="002B781C" w:rsidRPr="00EC1E18">
        <w:rPr>
          <w:rFonts w:ascii="Times" w:hAnsi="Times"/>
          <w:vertAlign w:val="subscript"/>
        </w:rPr>
        <w:t>aq</w:t>
      </w:r>
      <w:proofErr w:type="spellEnd"/>
      <w:r w:rsidR="002B781C" w:rsidRPr="00EC1E18">
        <w:rPr>
          <w:rFonts w:ascii="Times" w:hAnsi="Times"/>
          <w:vertAlign w:val="subscript"/>
        </w:rPr>
        <w:t>)</w:t>
      </w:r>
      <w:r w:rsidR="002B781C" w:rsidRPr="00EC1E18">
        <w:rPr>
          <w:rFonts w:ascii="Times" w:hAnsi="Times"/>
        </w:rPr>
        <w:t xml:space="preserve"> + 2Cl</w:t>
      </w:r>
      <w:r w:rsidR="002B781C" w:rsidRPr="00EC1E18">
        <w:rPr>
          <w:rFonts w:ascii="Times" w:hAnsi="Times"/>
          <w:vertAlign w:val="superscript"/>
        </w:rPr>
        <w:t>-</w:t>
      </w:r>
      <w:r w:rsidR="002B781C" w:rsidRPr="00EC1E18">
        <w:rPr>
          <w:rFonts w:ascii="Times" w:hAnsi="Times"/>
          <w:vertAlign w:val="subscript"/>
        </w:rPr>
        <w:t>(</w:t>
      </w:r>
      <w:proofErr w:type="spellStart"/>
      <w:r w:rsidR="002B781C" w:rsidRPr="00EC1E18">
        <w:rPr>
          <w:rFonts w:ascii="Times" w:hAnsi="Times"/>
          <w:vertAlign w:val="subscript"/>
        </w:rPr>
        <w:t>aq</w:t>
      </w:r>
      <w:proofErr w:type="spellEnd"/>
      <w:r w:rsidR="002B781C" w:rsidRPr="00EC1E18">
        <w:rPr>
          <w:rFonts w:ascii="Times" w:hAnsi="Times"/>
          <w:vertAlign w:val="subscript"/>
        </w:rPr>
        <w:t>)</w:t>
      </w:r>
      <w:r w:rsidR="002B781C" w:rsidRPr="00EC1E18">
        <w:rPr>
          <w:rFonts w:ascii="Times" w:hAnsi="Times"/>
        </w:rPr>
        <w:t xml:space="preserve"> + Ag</w:t>
      </w:r>
      <w:r w:rsidR="002B781C" w:rsidRPr="00EC1E18">
        <w:rPr>
          <w:rFonts w:ascii="Times" w:hAnsi="Times"/>
          <w:vertAlign w:val="superscript"/>
        </w:rPr>
        <w:t>+</w:t>
      </w:r>
      <w:r w:rsidR="002B781C" w:rsidRPr="00EC1E18">
        <w:rPr>
          <w:rFonts w:ascii="Times" w:hAnsi="Times"/>
          <w:vertAlign w:val="subscript"/>
        </w:rPr>
        <w:t>(</w:t>
      </w:r>
      <w:proofErr w:type="spellStart"/>
      <w:r w:rsidR="002B781C" w:rsidRPr="00EC1E18">
        <w:rPr>
          <w:rFonts w:ascii="Times" w:hAnsi="Times"/>
          <w:vertAlign w:val="subscript"/>
        </w:rPr>
        <w:t>aq</w:t>
      </w:r>
      <w:proofErr w:type="spellEnd"/>
      <w:r w:rsidR="002B781C" w:rsidRPr="00EC1E18">
        <w:rPr>
          <w:rFonts w:ascii="Times" w:hAnsi="Times"/>
          <w:vertAlign w:val="subscript"/>
        </w:rPr>
        <w:t>)</w:t>
      </w:r>
      <w:r w:rsidR="002B781C" w:rsidRPr="00EC1E18">
        <w:rPr>
          <w:rFonts w:ascii="Times" w:hAnsi="Times"/>
        </w:rPr>
        <w:t xml:space="preserve"> </w:t>
      </w:r>
      <w:r w:rsidR="002B781C" w:rsidRPr="00EC1E18">
        <w:rPr>
          <w:rFonts w:ascii="Times New Roman" w:hAnsi="Times New Roman" w:cs="Times New Roman"/>
        </w:rPr>
        <w:t>→</w:t>
      </w:r>
      <w:r w:rsidR="002B781C" w:rsidRPr="00EC1E18">
        <w:rPr>
          <w:rFonts w:ascii="Times" w:hAnsi="Times"/>
        </w:rPr>
        <w:t xml:space="preserve"> AgCl</w:t>
      </w:r>
      <w:r w:rsidR="002B781C" w:rsidRPr="00EC1E18">
        <w:rPr>
          <w:rFonts w:ascii="Times" w:hAnsi="Times"/>
          <w:vertAlign w:val="subscript"/>
        </w:rPr>
        <w:t>(s)</w:t>
      </w:r>
      <w:r w:rsidR="002B781C" w:rsidRPr="00EC1E18">
        <w:rPr>
          <w:rFonts w:ascii="Times" w:hAnsi="Times"/>
        </w:rPr>
        <w:t xml:space="preserve"> + </w:t>
      </w:r>
      <w:proofErr w:type="spellStart"/>
      <w:r w:rsidR="002B781C" w:rsidRPr="00EC1E18">
        <w:rPr>
          <w:rFonts w:ascii="Times" w:hAnsi="Times"/>
        </w:rPr>
        <w:t>NaCl</w:t>
      </w:r>
      <w:proofErr w:type="spellEnd"/>
      <w:r w:rsidR="002B781C" w:rsidRPr="00EC1E18">
        <w:rPr>
          <w:rFonts w:ascii="Times" w:hAnsi="Times"/>
          <w:vertAlign w:val="subscript"/>
        </w:rPr>
        <w:t>(s)</w:t>
      </w:r>
    </w:p>
    <w:p w14:paraId="42996C8A" w14:textId="04A18EA3" w:rsidR="002B781C" w:rsidRPr="00EC1E18" w:rsidRDefault="002B781C" w:rsidP="00B55154">
      <w:pPr>
        <w:spacing w:line="480" w:lineRule="auto"/>
        <w:ind w:firstLine="720"/>
        <w:jc w:val="both"/>
        <w:rPr>
          <w:rFonts w:ascii="Times" w:hAnsi="Times"/>
        </w:rPr>
      </w:pPr>
      <w:r w:rsidRPr="00EC1E18">
        <w:rPr>
          <w:rFonts w:ascii="Times" w:hAnsi="Times"/>
        </w:rPr>
        <w:t>This co-precipitation would affect the results differently, depending on the weight of the other precipitates.</w:t>
      </w:r>
    </w:p>
    <w:p w14:paraId="1EA9EFF5" w14:textId="77777777" w:rsidR="00482303" w:rsidRPr="00EC1E18" w:rsidRDefault="00395AF2" w:rsidP="00B55154">
      <w:pPr>
        <w:spacing w:line="480" w:lineRule="auto"/>
        <w:rPr>
          <w:rFonts w:ascii="Times" w:hAnsi="Times"/>
        </w:rPr>
      </w:pPr>
      <w:r w:rsidRPr="00EC1E18">
        <w:rPr>
          <w:rFonts w:ascii="Times" w:hAnsi="Times"/>
          <w:u w:val="single"/>
        </w:rPr>
        <w:t>Procedure</w:t>
      </w:r>
      <w:r w:rsidRPr="00EC1E18">
        <w:rPr>
          <w:rFonts w:ascii="Times" w:hAnsi="Times"/>
        </w:rPr>
        <w:t xml:space="preserve">: </w:t>
      </w:r>
    </w:p>
    <w:p w14:paraId="289798D1" w14:textId="786746C5" w:rsidR="00395AF2" w:rsidRPr="00EC1E18" w:rsidRDefault="00395AF2" w:rsidP="00B55154">
      <w:pPr>
        <w:spacing w:line="480" w:lineRule="auto"/>
        <w:ind w:firstLine="720"/>
        <w:rPr>
          <w:rFonts w:ascii="Times" w:hAnsi="Times"/>
        </w:rPr>
      </w:pPr>
      <w:r w:rsidRPr="00EC1E18">
        <w:rPr>
          <w:rFonts w:ascii="Times" w:hAnsi="Times" w:cs="Cambria"/>
        </w:rPr>
        <w:t xml:space="preserve">The unknown salt sample was </w:t>
      </w:r>
      <w:r w:rsidR="00052F8A" w:rsidRPr="00EC1E18">
        <w:rPr>
          <w:rFonts w:ascii="Times" w:hAnsi="Times" w:cs="Cambria"/>
        </w:rPr>
        <w:t>acquired</w:t>
      </w:r>
      <w:r w:rsidRPr="00EC1E18">
        <w:rPr>
          <w:rFonts w:ascii="Times" w:hAnsi="Times" w:cs="Cambria"/>
        </w:rPr>
        <w:t xml:space="preserve">, as well as a clean, dry, and cooled glass filter crucible. Using an analytical balance, 0.1021 g (±0.0001 </w:t>
      </w:r>
      <w:proofErr w:type="gramStart"/>
      <w:r w:rsidRPr="00EC1E18">
        <w:rPr>
          <w:rFonts w:ascii="Times" w:hAnsi="Times" w:cs="Cambria"/>
        </w:rPr>
        <w:t>g)of</w:t>
      </w:r>
      <w:proofErr w:type="gramEnd"/>
      <w:r w:rsidRPr="00EC1E18">
        <w:rPr>
          <w:rFonts w:ascii="Times" w:hAnsi="Times" w:cs="Cambria"/>
        </w:rPr>
        <w:t xml:space="preserve"> the salt sample was weighed out by difference into a clean 250 mL beaker. Next, 100 mL of distilled water and 1mL of 6M nitric acid (HNO3) were added to the beaker and stirred until the salt sample had dissolved completely. Approximately 20.8 mL of 0.1M silver nitrate (AgNO3) was also added and stirred </w:t>
      </w:r>
      <w:proofErr w:type="gramStart"/>
      <w:r w:rsidRPr="00EC1E18">
        <w:rPr>
          <w:rFonts w:ascii="Times" w:hAnsi="Times" w:cs="Cambria"/>
        </w:rPr>
        <w:t>gently .</w:t>
      </w:r>
      <w:proofErr w:type="gramEnd"/>
    </w:p>
    <w:p w14:paraId="5ACE56A7" w14:textId="77777777" w:rsidR="00395AF2" w:rsidRPr="00EC1E18" w:rsidRDefault="00395AF2" w:rsidP="00B551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w:hAnsi="Times" w:cs="Cambria"/>
        </w:rPr>
      </w:pPr>
      <w:r w:rsidRPr="00EC1E18">
        <w:rPr>
          <w:rFonts w:ascii="Times" w:hAnsi="Times" w:cs="Cambria"/>
        </w:rPr>
        <w:lastRenderedPageBreak/>
        <w:tab/>
      </w:r>
      <w:r w:rsidR="00052F8A" w:rsidRPr="00EC1E18">
        <w:rPr>
          <w:rFonts w:ascii="Times" w:hAnsi="Times" w:cs="Cambria"/>
        </w:rPr>
        <w:tab/>
      </w:r>
      <w:r w:rsidRPr="00EC1E18">
        <w:rPr>
          <w:rFonts w:ascii="Times" w:hAnsi="Times" w:cs="Cambria"/>
        </w:rPr>
        <w:t xml:space="preserve">In the mean time being stirred, the prepared solution was then slowly heated to a temperature slightly below the boiling point. A couple of drops of AgNo3 were added in order to verify the fullness of precipitation of the AgCl. once the reaction had occurred and no further precipitate became visible, then the precipitation reaction was determined to be </w:t>
      </w:r>
      <w:proofErr w:type="gramStart"/>
      <w:r w:rsidRPr="00EC1E18">
        <w:rPr>
          <w:rFonts w:ascii="Times" w:hAnsi="Times" w:cs="Cambria"/>
        </w:rPr>
        <w:t>complete;  if</w:t>
      </w:r>
      <w:proofErr w:type="gramEnd"/>
      <w:r w:rsidRPr="00EC1E18">
        <w:rPr>
          <w:rFonts w:ascii="Times" w:hAnsi="Times" w:cs="Cambria"/>
        </w:rPr>
        <w:t xml:space="preserve"> more precipitate did become visible after combining AgNo</w:t>
      </w:r>
      <w:r w:rsidRPr="00EC1E18">
        <w:rPr>
          <w:rFonts w:ascii="Times" w:hAnsi="Times" w:cs="Cambria"/>
          <w:vertAlign w:val="subscript"/>
        </w:rPr>
        <w:t>3</w:t>
      </w:r>
      <w:r w:rsidRPr="00EC1E18">
        <w:rPr>
          <w:rFonts w:ascii="Times" w:hAnsi="Times" w:cs="Cambria"/>
        </w:rPr>
        <w:t>, then the precipitation reaction was assumed to be incomplete. Once reaction was complete, the mixture was placed in a drawer to prevent exposure to light, also preventing further coagulation.</w:t>
      </w:r>
    </w:p>
    <w:p w14:paraId="62A232E6" w14:textId="4A8065AA" w:rsidR="00395AF2" w:rsidRPr="00EC1E18" w:rsidRDefault="00395AF2" w:rsidP="00214AE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w:hAnsi="Times" w:cs="Cambria"/>
        </w:rPr>
      </w:pPr>
      <w:r w:rsidRPr="00EC1E18">
        <w:rPr>
          <w:rFonts w:ascii="Times" w:hAnsi="Times" w:cs="Cambria"/>
        </w:rPr>
        <w:tab/>
        <w:t xml:space="preserve">The glass filter crucibles were weighed using an analytical balance, and direct contact with the crucibles was avoided at all times, this was done by using paper towels or tongs to hold them instead. The mixture was then decanted through the glass crucibles using vacuum filtration apparatus. A couple of  </w:t>
      </w:r>
      <w:proofErr w:type="spellStart"/>
      <w:r w:rsidRPr="00EC1E18">
        <w:rPr>
          <w:rFonts w:ascii="Times" w:hAnsi="Times" w:cs="Cambria"/>
        </w:rPr>
        <w:t>millilitres</w:t>
      </w:r>
      <w:proofErr w:type="spellEnd"/>
      <w:r w:rsidRPr="00EC1E18">
        <w:rPr>
          <w:rFonts w:ascii="Times" w:hAnsi="Times" w:cs="Cambria"/>
        </w:rPr>
        <w:t xml:space="preserve"> of 0.01M HNO3 were added to the precipitate remaining in the beaker, then was gently stirred  and decanted once more through the sintered glass filter – this was repeated three times. Again, the precipitate was </w:t>
      </w:r>
    </w:p>
    <w:p w14:paraId="150284D5" w14:textId="2D12D952" w:rsidR="007F2425" w:rsidRPr="00EC1E18" w:rsidRDefault="00395AF2" w:rsidP="00B55154">
      <w:pPr>
        <w:spacing w:line="480" w:lineRule="auto"/>
        <w:jc w:val="both"/>
        <w:rPr>
          <w:rFonts w:ascii="Times" w:hAnsi="Times"/>
        </w:rPr>
      </w:pPr>
      <w:r w:rsidRPr="00EC1E18">
        <w:rPr>
          <w:rFonts w:ascii="Times" w:hAnsi="Times" w:cs="Cambria"/>
        </w:rPr>
        <w:tab/>
        <w:t>The glass crucible filter with the precipitate was removed from the vacuum filtration apparatus, and was heated in an oven at 110°C for 30 minutes, and was then let to cool for approximately 5 minutes, and was weighed on an analytical balance. This process was conducted until a constant weight was obtained.</w:t>
      </w:r>
    </w:p>
    <w:p w14:paraId="73F382CF" w14:textId="7AE6D934" w:rsidR="00EA6FA6" w:rsidRDefault="00395AF2" w:rsidP="00B55154">
      <w:pPr>
        <w:spacing w:line="480" w:lineRule="auto"/>
        <w:rPr>
          <w:rFonts w:ascii="Times" w:hAnsi="Times"/>
          <w:b/>
          <w:u w:val="single"/>
        </w:rPr>
      </w:pPr>
      <w:r w:rsidRPr="00EC1E18">
        <w:rPr>
          <w:rFonts w:ascii="Times" w:hAnsi="Times"/>
          <w:b/>
          <w:u w:val="single"/>
        </w:rPr>
        <w:t xml:space="preserve">Data observations </w:t>
      </w:r>
    </w:p>
    <w:p w14:paraId="60D608AF" w14:textId="1673FCD2" w:rsidR="00F61A16" w:rsidRPr="00F61A16" w:rsidRDefault="00F61A16" w:rsidP="00B55154">
      <w:pPr>
        <w:spacing w:line="480" w:lineRule="auto"/>
        <w:rPr>
          <w:rFonts w:ascii="Times" w:hAnsi="Times"/>
        </w:rPr>
      </w:pPr>
      <w:r w:rsidRPr="00F61A16">
        <w:rPr>
          <w:rFonts w:ascii="Times" w:hAnsi="Times"/>
        </w:rPr>
        <w:t>Th</w:t>
      </w:r>
      <w:r>
        <w:rPr>
          <w:rFonts w:ascii="Times" w:hAnsi="Times"/>
        </w:rPr>
        <w:t>e sample number obtained was 357</w:t>
      </w:r>
      <w:r w:rsidRPr="00F61A16">
        <w:rPr>
          <w:rFonts w:ascii="Times" w:hAnsi="Times"/>
        </w:rPr>
        <w:t>. It was a light purple colour, solid, and found in small, coarse chunks. The precipitates were white in colour, and were in small, finer solid pieces than the salt sample</w:t>
      </w:r>
    </w:p>
    <w:p w14:paraId="0E180A41" w14:textId="77777777" w:rsidR="00F61A16" w:rsidRPr="00F61A16" w:rsidRDefault="00F61A16" w:rsidP="00B55154">
      <w:pPr>
        <w:spacing w:line="480" w:lineRule="auto"/>
        <w:rPr>
          <w:rFonts w:ascii="Times" w:hAnsi="Times"/>
        </w:rPr>
      </w:pPr>
    </w:p>
    <w:p w14:paraId="4B4E0993" w14:textId="77777777" w:rsidR="00F61A16" w:rsidRDefault="00F61A16" w:rsidP="00B55154">
      <w:pPr>
        <w:spacing w:line="480" w:lineRule="auto"/>
        <w:rPr>
          <w:rFonts w:ascii="Times" w:hAnsi="Times"/>
        </w:rPr>
      </w:pPr>
      <w:r w:rsidRPr="00F61A16">
        <w:rPr>
          <w:rFonts w:ascii="Times" w:hAnsi="Times"/>
        </w:rPr>
        <w:lastRenderedPageBreak/>
        <w:t xml:space="preserve">Two trials were done on this salt sample. When testing for the completion of precipitation, an additional 1.3 mL of AgNO3 was added to the first trial, and an additional 6 mL was added to the second. When checking for the completeness of the washings, no extra </w:t>
      </w:r>
      <w:proofErr w:type="spellStart"/>
      <w:r w:rsidRPr="00F61A16">
        <w:rPr>
          <w:rFonts w:ascii="Times" w:hAnsi="Times"/>
        </w:rPr>
        <w:t>HCl</w:t>
      </w:r>
      <w:proofErr w:type="spellEnd"/>
      <w:r w:rsidRPr="00F61A16">
        <w:rPr>
          <w:rFonts w:ascii="Times" w:hAnsi="Times"/>
        </w:rPr>
        <w:t xml:space="preserve"> needed to be added for either trial.</w:t>
      </w:r>
    </w:p>
    <w:p w14:paraId="3AC9087E" w14:textId="77777777" w:rsidR="00214AEA" w:rsidRDefault="00214AEA" w:rsidP="00B55154">
      <w:pPr>
        <w:spacing w:line="480" w:lineRule="auto"/>
        <w:rPr>
          <w:rFonts w:ascii="Times" w:hAnsi="Times"/>
        </w:rPr>
      </w:pPr>
    </w:p>
    <w:p w14:paraId="4D57AC87" w14:textId="77777777" w:rsidR="00214AEA" w:rsidRDefault="00214AEA" w:rsidP="00B55154">
      <w:pPr>
        <w:spacing w:line="480" w:lineRule="auto"/>
        <w:rPr>
          <w:rFonts w:ascii="Times" w:hAnsi="Times"/>
        </w:rPr>
      </w:pPr>
    </w:p>
    <w:p w14:paraId="3782A051" w14:textId="77777777" w:rsidR="00214AEA" w:rsidRDefault="00214AEA" w:rsidP="00B55154">
      <w:pPr>
        <w:spacing w:line="480" w:lineRule="auto"/>
        <w:rPr>
          <w:rFonts w:ascii="Times" w:hAnsi="Times"/>
        </w:rPr>
      </w:pPr>
    </w:p>
    <w:p w14:paraId="294D2522" w14:textId="77777777" w:rsidR="00214AEA" w:rsidRDefault="00214AEA" w:rsidP="00B55154">
      <w:pPr>
        <w:spacing w:line="480" w:lineRule="auto"/>
        <w:rPr>
          <w:rFonts w:ascii="Times" w:hAnsi="Times"/>
        </w:rPr>
      </w:pPr>
    </w:p>
    <w:p w14:paraId="0F965DCD" w14:textId="77777777" w:rsidR="00214AEA" w:rsidRDefault="00214AEA" w:rsidP="00B55154">
      <w:pPr>
        <w:spacing w:line="480" w:lineRule="auto"/>
        <w:rPr>
          <w:rFonts w:ascii="Times" w:hAnsi="Times"/>
        </w:rPr>
      </w:pPr>
    </w:p>
    <w:p w14:paraId="169929C9" w14:textId="77777777" w:rsidR="00214AEA" w:rsidRDefault="00214AEA" w:rsidP="00B55154">
      <w:pPr>
        <w:spacing w:line="480" w:lineRule="auto"/>
        <w:rPr>
          <w:rFonts w:ascii="Times" w:hAnsi="Times"/>
        </w:rPr>
      </w:pPr>
    </w:p>
    <w:p w14:paraId="0CE4D339" w14:textId="77777777" w:rsidR="00214AEA" w:rsidRDefault="00214AEA" w:rsidP="00B55154">
      <w:pPr>
        <w:spacing w:line="480" w:lineRule="auto"/>
        <w:rPr>
          <w:rFonts w:ascii="Times" w:hAnsi="Times"/>
        </w:rPr>
      </w:pPr>
    </w:p>
    <w:p w14:paraId="4187E4F5" w14:textId="77777777" w:rsidR="00214AEA" w:rsidRDefault="00214AEA" w:rsidP="00B55154">
      <w:pPr>
        <w:spacing w:line="480" w:lineRule="auto"/>
        <w:rPr>
          <w:rFonts w:ascii="Times" w:hAnsi="Times"/>
        </w:rPr>
      </w:pPr>
    </w:p>
    <w:p w14:paraId="15676E23" w14:textId="77777777" w:rsidR="00214AEA" w:rsidRPr="00F61A16" w:rsidRDefault="00214AEA" w:rsidP="00B55154">
      <w:pPr>
        <w:spacing w:line="480" w:lineRule="auto"/>
        <w:rPr>
          <w:rFonts w:ascii="Times" w:hAnsi="Times"/>
        </w:rPr>
      </w:pPr>
    </w:p>
    <w:p w14:paraId="6C24B4EC" w14:textId="77777777" w:rsidR="00F61A16" w:rsidRPr="00EC1E18" w:rsidRDefault="00F61A16" w:rsidP="00B55154">
      <w:pPr>
        <w:spacing w:line="480" w:lineRule="auto"/>
        <w:rPr>
          <w:rFonts w:ascii="Times" w:hAnsi="Times"/>
          <w:b/>
          <w:u w:val="single"/>
        </w:rPr>
      </w:pPr>
    </w:p>
    <w:tbl>
      <w:tblPr>
        <w:tblStyle w:val="LightList-Accent5"/>
        <w:tblW w:w="9976" w:type="dxa"/>
        <w:tblLayout w:type="fixed"/>
        <w:tblLook w:val="0000" w:firstRow="0" w:lastRow="0" w:firstColumn="0" w:lastColumn="0" w:noHBand="0" w:noVBand="0"/>
      </w:tblPr>
      <w:tblGrid>
        <w:gridCol w:w="3780"/>
        <w:gridCol w:w="2868"/>
        <w:gridCol w:w="3328"/>
      </w:tblGrid>
      <w:tr w:rsidR="00EA6FA6" w:rsidRPr="00EC1E18" w14:paraId="3BF8E0F4" w14:textId="77777777" w:rsidTr="007F24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780" w:type="dxa"/>
          </w:tcPr>
          <w:p w14:paraId="5FEE35F5" w14:textId="77777777" w:rsidR="00EA6FA6" w:rsidRPr="00EC1E18" w:rsidRDefault="00EA6FA6" w:rsidP="00B55154">
            <w:pPr>
              <w:pStyle w:val="TableContents"/>
              <w:snapToGrid w:val="0"/>
              <w:spacing w:line="480" w:lineRule="auto"/>
              <w:rPr>
                <w:rFonts w:ascii="Times" w:eastAsia="Times New Roman" w:hAnsi="Times" w:cs="Times New Roman"/>
                <w:b/>
              </w:rPr>
            </w:pPr>
          </w:p>
        </w:tc>
        <w:tc>
          <w:tcPr>
            <w:tcW w:w="2868" w:type="dxa"/>
          </w:tcPr>
          <w:p w14:paraId="5098F476" w14:textId="77777777" w:rsidR="00EA6FA6" w:rsidRPr="00EC1E18" w:rsidRDefault="00EA6FA6" w:rsidP="00B55154">
            <w:pPr>
              <w:pStyle w:val="TableContents"/>
              <w:snapToGrid w:val="0"/>
              <w:spacing w:line="480" w:lineRule="auto"/>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b/>
              </w:rPr>
            </w:pPr>
            <w:r w:rsidRPr="00EC1E18">
              <w:rPr>
                <w:rFonts w:ascii="Times" w:eastAsia="Times New Roman" w:hAnsi="Times" w:cs="Times New Roman"/>
                <w:b/>
              </w:rPr>
              <w:t>Values</w:t>
            </w:r>
          </w:p>
        </w:tc>
        <w:tc>
          <w:tcPr>
            <w:cnfStyle w:val="000010000000" w:firstRow="0" w:lastRow="0" w:firstColumn="0" w:lastColumn="0" w:oddVBand="1" w:evenVBand="0" w:oddHBand="0" w:evenHBand="0" w:firstRowFirstColumn="0" w:firstRowLastColumn="0" w:lastRowFirstColumn="0" w:lastRowLastColumn="0"/>
            <w:tcW w:w="3328" w:type="dxa"/>
          </w:tcPr>
          <w:p w14:paraId="16E72165" w14:textId="77777777" w:rsidR="00EA6FA6" w:rsidRPr="00EC1E18" w:rsidRDefault="00EA6FA6"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Partners Values</w:t>
            </w:r>
          </w:p>
        </w:tc>
      </w:tr>
      <w:tr w:rsidR="00B065C5" w:rsidRPr="00EC1E18" w14:paraId="79E9CDB2" w14:textId="77777777" w:rsidTr="007F2425">
        <w:tc>
          <w:tcPr>
            <w:cnfStyle w:val="000010000000" w:firstRow="0" w:lastRow="0" w:firstColumn="0" w:lastColumn="0" w:oddVBand="1" w:evenVBand="0" w:oddHBand="0" w:evenHBand="0" w:firstRowFirstColumn="0" w:firstRowLastColumn="0" w:lastRowFirstColumn="0" w:lastRowLastColumn="0"/>
            <w:tcW w:w="3780" w:type="dxa"/>
          </w:tcPr>
          <w:p w14:paraId="55DAD27F" w14:textId="77777777" w:rsidR="00B065C5" w:rsidRPr="00EC1E18" w:rsidRDefault="00B065C5"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 xml:space="preserve">Sample Mass </w:t>
            </w:r>
          </w:p>
        </w:tc>
        <w:tc>
          <w:tcPr>
            <w:tcW w:w="2868" w:type="dxa"/>
          </w:tcPr>
          <w:p w14:paraId="46CA3484" w14:textId="77777777" w:rsidR="00B065C5" w:rsidRPr="00EC1E18" w:rsidRDefault="00B065C5" w:rsidP="00B55154">
            <w:pPr>
              <w:pStyle w:val="TableContents"/>
              <w:snapToGrid w:val="0"/>
              <w:spacing w:line="480" w:lineRule="auto"/>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 xml:space="preserve">0.1021 </w:t>
            </w:r>
            <w:r w:rsidRPr="00EC1E18">
              <w:rPr>
                <w:rFonts w:ascii="Times" w:eastAsia="DFKai-SB" w:hAnsi="Times" w:cs="Times New Roman"/>
              </w:rPr>
              <w:t>±</w:t>
            </w:r>
            <w:r w:rsidRPr="00EC1E18">
              <w:rPr>
                <w:rFonts w:ascii="Times" w:eastAsia="Times New Roman" w:hAnsi="Times" w:cs="Times New Roman"/>
              </w:rPr>
              <w:t xml:space="preserve"> 0.001 g</w:t>
            </w:r>
          </w:p>
        </w:tc>
        <w:tc>
          <w:tcPr>
            <w:cnfStyle w:val="000010000000" w:firstRow="0" w:lastRow="0" w:firstColumn="0" w:lastColumn="0" w:oddVBand="1" w:evenVBand="0" w:oddHBand="0" w:evenHBand="0" w:firstRowFirstColumn="0" w:firstRowLastColumn="0" w:lastRowFirstColumn="0" w:lastRowLastColumn="0"/>
            <w:tcW w:w="3328" w:type="dxa"/>
          </w:tcPr>
          <w:p w14:paraId="564D98BF" w14:textId="77777777" w:rsidR="00B065C5" w:rsidRPr="00EC1E18" w:rsidRDefault="00B065C5" w:rsidP="00B55154">
            <w:pPr>
              <w:pStyle w:val="TableContents"/>
              <w:snapToGrid w:val="0"/>
              <w:spacing w:line="480" w:lineRule="auto"/>
              <w:rPr>
                <w:rFonts w:ascii="Times" w:eastAsia="Times New Roman" w:hAnsi="Times" w:cs="Times New Roman"/>
              </w:rPr>
            </w:pPr>
            <w:r w:rsidRPr="00EC1E18">
              <w:rPr>
                <w:rFonts w:ascii="Times" w:eastAsia="Times New Roman" w:hAnsi="Times" w:cs="Times New Roman"/>
              </w:rPr>
              <w:t xml:space="preserve">0.1021 </w:t>
            </w:r>
            <w:r w:rsidRPr="00EC1E18">
              <w:rPr>
                <w:rFonts w:ascii="Times" w:eastAsia="DFKai-SB" w:hAnsi="Times" w:cs="Times New Roman"/>
              </w:rPr>
              <w:t>±</w:t>
            </w:r>
            <w:r w:rsidRPr="00EC1E18">
              <w:rPr>
                <w:rFonts w:ascii="Times" w:eastAsia="Times New Roman" w:hAnsi="Times" w:cs="Times New Roman"/>
              </w:rPr>
              <w:t xml:space="preserve"> 0.001 g</w:t>
            </w:r>
          </w:p>
        </w:tc>
      </w:tr>
      <w:tr w:rsidR="00B065C5" w:rsidRPr="00EC1E18" w14:paraId="15F8D90D" w14:textId="77777777" w:rsidTr="007F24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780" w:type="dxa"/>
          </w:tcPr>
          <w:p w14:paraId="19851E9A" w14:textId="77777777" w:rsidR="00B065C5" w:rsidRPr="00EC1E18" w:rsidRDefault="00B065C5" w:rsidP="00B55154">
            <w:pPr>
              <w:pStyle w:val="TableContents"/>
              <w:snapToGrid w:val="0"/>
              <w:spacing w:line="480" w:lineRule="auto"/>
              <w:rPr>
                <w:rFonts w:ascii="Times" w:eastAsia="Times New Roman" w:hAnsi="Times" w:cs="Times New Roman"/>
                <w:b/>
                <w:vertAlign w:val="subscript"/>
              </w:rPr>
            </w:pPr>
            <w:r w:rsidRPr="00EC1E18">
              <w:rPr>
                <w:rFonts w:ascii="Times" w:eastAsia="Times New Roman" w:hAnsi="Times" w:cs="Times New Roman"/>
                <w:b/>
              </w:rPr>
              <w:t>Required AgNO</w:t>
            </w:r>
            <w:r w:rsidRPr="00EC1E18">
              <w:rPr>
                <w:rFonts w:ascii="Times" w:eastAsia="Times New Roman" w:hAnsi="Times" w:cs="Times New Roman"/>
                <w:b/>
                <w:vertAlign w:val="subscript"/>
              </w:rPr>
              <w:t>3</w:t>
            </w:r>
          </w:p>
        </w:tc>
        <w:tc>
          <w:tcPr>
            <w:tcW w:w="2868" w:type="dxa"/>
          </w:tcPr>
          <w:p w14:paraId="22F3B404" w14:textId="77777777" w:rsidR="00B065C5" w:rsidRPr="00EC1E18" w:rsidRDefault="00B065C5" w:rsidP="00B55154">
            <w:pPr>
              <w:pStyle w:val="TableContents"/>
              <w:snapToGrid w:val="0"/>
              <w:spacing w:line="480" w:lineRule="auto"/>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 xml:space="preserve">20.81 </w:t>
            </w:r>
            <w:r w:rsidRPr="00EC1E18">
              <w:rPr>
                <w:rFonts w:ascii="Times" w:eastAsia="DFKai-SB" w:hAnsi="Times" w:cs="Times New Roman"/>
              </w:rPr>
              <w:t>±</w:t>
            </w:r>
            <w:r w:rsidRPr="00EC1E18">
              <w:rPr>
                <w:rFonts w:ascii="Times" w:eastAsia="Times New Roman" w:hAnsi="Times" w:cs="Times New Roman"/>
              </w:rPr>
              <w:t xml:space="preserve"> 0.2 ml</w:t>
            </w:r>
          </w:p>
        </w:tc>
        <w:tc>
          <w:tcPr>
            <w:cnfStyle w:val="000010000000" w:firstRow="0" w:lastRow="0" w:firstColumn="0" w:lastColumn="0" w:oddVBand="1" w:evenVBand="0" w:oddHBand="0" w:evenHBand="0" w:firstRowFirstColumn="0" w:firstRowLastColumn="0" w:lastRowFirstColumn="0" w:lastRowLastColumn="0"/>
            <w:tcW w:w="3328" w:type="dxa"/>
          </w:tcPr>
          <w:p w14:paraId="7A4DCE86" w14:textId="77777777" w:rsidR="00B065C5" w:rsidRPr="00EC1E18" w:rsidRDefault="00B065C5" w:rsidP="00B55154">
            <w:pPr>
              <w:pStyle w:val="TableContents"/>
              <w:snapToGrid w:val="0"/>
              <w:spacing w:line="480" w:lineRule="auto"/>
              <w:rPr>
                <w:rFonts w:ascii="Times" w:eastAsia="Times New Roman" w:hAnsi="Times" w:cs="Times New Roman"/>
              </w:rPr>
            </w:pPr>
            <w:r w:rsidRPr="00EC1E18">
              <w:rPr>
                <w:rFonts w:ascii="Times" w:eastAsia="Times New Roman" w:hAnsi="Times" w:cs="Times New Roman"/>
              </w:rPr>
              <w:t xml:space="preserve">20.81 </w:t>
            </w:r>
            <w:r w:rsidRPr="00EC1E18">
              <w:rPr>
                <w:rFonts w:ascii="Times" w:eastAsia="DFKai-SB" w:hAnsi="Times" w:cs="Times New Roman"/>
              </w:rPr>
              <w:t>±</w:t>
            </w:r>
            <w:r w:rsidRPr="00EC1E18">
              <w:rPr>
                <w:rFonts w:ascii="Times" w:eastAsia="Times New Roman" w:hAnsi="Times" w:cs="Times New Roman"/>
              </w:rPr>
              <w:t xml:space="preserve"> 0.2 ml</w:t>
            </w:r>
          </w:p>
        </w:tc>
      </w:tr>
      <w:tr w:rsidR="00B065C5" w:rsidRPr="00EC1E18" w14:paraId="0E1115AA" w14:textId="77777777" w:rsidTr="007F2425">
        <w:tc>
          <w:tcPr>
            <w:cnfStyle w:val="000010000000" w:firstRow="0" w:lastRow="0" w:firstColumn="0" w:lastColumn="0" w:oddVBand="1" w:evenVBand="0" w:oddHBand="0" w:evenHBand="0" w:firstRowFirstColumn="0" w:firstRowLastColumn="0" w:lastRowFirstColumn="0" w:lastRowLastColumn="0"/>
            <w:tcW w:w="3780" w:type="dxa"/>
          </w:tcPr>
          <w:p w14:paraId="06AB90A2" w14:textId="77777777" w:rsidR="00B065C5" w:rsidRPr="00EC1E18" w:rsidRDefault="00B065C5"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Crucible Mass</w:t>
            </w:r>
          </w:p>
        </w:tc>
        <w:tc>
          <w:tcPr>
            <w:tcW w:w="2868" w:type="dxa"/>
          </w:tcPr>
          <w:p w14:paraId="7ED84035" w14:textId="77777777" w:rsidR="00B065C5" w:rsidRPr="00EC1E18" w:rsidRDefault="00B065C5" w:rsidP="00B55154">
            <w:pPr>
              <w:pStyle w:val="TableContents"/>
              <w:snapToGrid w:val="0"/>
              <w:spacing w:line="480" w:lineRule="auto"/>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31.2648</w:t>
            </w:r>
          </w:p>
        </w:tc>
        <w:tc>
          <w:tcPr>
            <w:cnfStyle w:val="000010000000" w:firstRow="0" w:lastRow="0" w:firstColumn="0" w:lastColumn="0" w:oddVBand="1" w:evenVBand="0" w:oddHBand="0" w:evenHBand="0" w:firstRowFirstColumn="0" w:firstRowLastColumn="0" w:lastRowFirstColumn="0" w:lastRowLastColumn="0"/>
            <w:tcW w:w="3328" w:type="dxa"/>
          </w:tcPr>
          <w:p w14:paraId="49243BA5" w14:textId="77777777" w:rsidR="00B065C5" w:rsidRPr="00EC1E18" w:rsidRDefault="00B065C5" w:rsidP="00B55154">
            <w:pPr>
              <w:pStyle w:val="TableContents"/>
              <w:snapToGrid w:val="0"/>
              <w:spacing w:line="480" w:lineRule="auto"/>
              <w:rPr>
                <w:rFonts w:ascii="Times" w:eastAsia="Times New Roman" w:hAnsi="Times" w:cs="Times New Roman"/>
              </w:rPr>
            </w:pPr>
            <w:r w:rsidRPr="00EC1E18">
              <w:rPr>
                <w:rFonts w:ascii="Times" w:eastAsia="Times New Roman" w:hAnsi="Times" w:cs="Times New Roman"/>
              </w:rPr>
              <w:t>32.6482</w:t>
            </w:r>
          </w:p>
        </w:tc>
      </w:tr>
      <w:tr w:rsidR="00B065C5" w:rsidRPr="00EC1E18" w14:paraId="77AA0CF7" w14:textId="77777777" w:rsidTr="007F24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780" w:type="dxa"/>
          </w:tcPr>
          <w:p w14:paraId="4078E3BD" w14:textId="77777777" w:rsidR="00B065C5" w:rsidRPr="00EC1E18" w:rsidRDefault="00B065C5"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Mass Crucible with Precipitate</w:t>
            </w:r>
          </w:p>
        </w:tc>
        <w:tc>
          <w:tcPr>
            <w:tcW w:w="2868" w:type="dxa"/>
          </w:tcPr>
          <w:p w14:paraId="78C5A059" w14:textId="77777777" w:rsidR="00B065C5" w:rsidRPr="00EC1E18" w:rsidRDefault="00B065C5" w:rsidP="00B55154">
            <w:pPr>
              <w:pStyle w:val="TableContents"/>
              <w:snapToGrid w:val="0"/>
              <w:spacing w:line="480" w:lineRule="auto"/>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31.4798</w:t>
            </w:r>
          </w:p>
        </w:tc>
        <w:tc>
          <w:tcPr>
            <w:cnfStyle w:val="000010000000" w:firstRow="0" w:lastRow="0" w:firstColumn="0" w:lastColumn="0" w:oddVBand="1" w:evenVBand="0" w:oddHBand="0" w:evenHBand="0" w:firstRowFirstColumn="0" w:firstRowLastColumn="0" w:lastRowFirstColumn="0" w:lastRowLastColumn="0"/>
            <w:tcW w:w="3328" w:type="dxa"/>
          </w:tcPr>
          <w:p w14:paraId="50A57C9A" w14:textId="77777777" w:rsidR="00B065C5" w:rsidRPr="00EC1E18" w:rsidRDefault="00B065C5" w:rsidP="00B55154">
            <w:pPr>
              <w:pStyle w:val="TableContents"/>
              <w:snapToGrid w:val="0"/>
              <w:spacing w:line="480" w:lineRule="auto"/>
              <w:rPr>
                <w:rFonts w:ascii="Times" w:eastAsia="Times New Roman" w:hAnsi="Times" w:cs="Times New Roman"/>
              </w:rPr>
            </w:pPr>
            <w:r w:rsidRPr="00EC1E18">
              <w:rPr>
                <w:rFonts w:ascii="Times" w:eastAsia="Times New Roman" w:hAnsi="Times" w:cs="Times New Roman"/>
              </w:rPr>
              <w:t>32.8672</w:t>
            </w:r>
          </w:p>
        </w:tc>
      </w:tr>
      <w:tr w:rsidR="00B065C5" w:rsidRPr="00EC1E18" w14:paraId="289D4D0B" w14:textId="77777777" w:rsidTr="007F2425">
        <w:tc>
          <w:tcPr>
            <w:cnfStyle w:val="000010000000" w:firstRow="0" w:lastRow="0" w:firstColumn="0" w:lastColumn="0" w:oddVBand="1" w:evenVBand="0" w:oddHBand="0" w:evenHBand="0" w:firstRowFirstColumn="0" w:firstRowLastColumn="0" w:lastRowFirstColumn="0" w:lastRowLastColumn="0"/>
            <w:tcW w:w="3780" w:type="dxa"/>
          </w:tcPr>
          <w:p w14:paraId="51C04495" w14:textId="77777777" w:rsidR="00B065C5" w:rsidRPr="00EC1E18" w:rsidRDefault="00B065C5"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Mass Precipitate</w:t>
            </w:r>
          </w:p>
        </w:tc>
        <w:tc>
          <w:tcPr>
            <w:tcW w:w="2868" w:type="dxa"/>
          </w:tcPr>
          <w:p w14:paraId="5813F4D9" w14:textId="77777777" w:rsidR="00B065C5" w:rsidRPr="00EC1E18" w:rsidRDefault="00B065C5" w:rsidP="00B55154">
            <w:pPr>
              <w:pStyle w:val="TableContents"/>
              <w:snapToGrid w:val="0"/>
              <w:spacing w:line="480" w:lineRule="auto"/>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0.215</w:t>
            </w:r>
          </w:p>
        </w:tc>
        <w:tc>
          <w:tcPr>
            <w:cnfStyle w:val="000010000000" w:firstRow="0" w:lastRow="0" w:firstColumn="0" w:lastColumn="0" w:oddVBand="1" w:evenVBand="0" w:oddHBand="0" w:evenHBand="0" w:firstRowFirstColumn="0" w:firstRowLastColumn="0" w:lastRowFirstColumn="0" w:lastRowLastColumn="0"/>
            <w:tcW w:w="3328" w:type="dxa"/>
          </w:tcPr>
          <w:p w14:paraId="10A5182E" w14:textId="77777777" w:rsidR="00B065C5" w:rsidRPr="00EC1E18" w:rsidRDefault="00B065C5" w:rsidP="00B55154">
            <w:pPr>
              <w:pStyle w:val="TableContents"/>
              <w:snapToGrid w:val="0"/>
              <w:spacing w:line="480" w:lineRule="auto"/>
              <w:rPr>
                <w:rFonts w:ascii="Times" w:eastAsia="Times New Roman" w:hAnsi="Times" w:cs="Times New Roman"/>
              </w:rPr>
            </w:pPr>
            <w:r w:rsidRPr="00EC1E18">
              <w:rPr>
                <w:rFonts w:ascii="Times" w:eastAsia="Times New Roman" w:hAnsi="Times" w:cs="Times New Roman"/>
              </w:rPr>
              <w:t>0.219</w:t>
            </w:r>
          </w:p>
        </w:tc>
      </w:tr>
      <w:tr w:rsidR="00B065C5" w:rsidRPr="00EC1E18" w14:paraId="1BA2C064" w14:textId="77777777" w:rsidTr="007F24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780" w:type="dxa"/>
          </w:tcPr>
          <w:p w14:paraId="35A1588B" w14:textId="77777777" w:rsidR="00B065C5" w:rsidRPr="00EC1E18" w:rsidRDefault="00B065C5"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Oven Temperature</w:t>
            </w:r>
          </w:p>
        </w:tc>
        <w:tc>
          <w:tcPr>
            <w:tcW w:w="2868" w:type="dxa"/>
          </w:tcPr>
          <w:p w14:paraId="09CE9328" w14:textId="77777777" w:rsidR="00B065C5" w:rsidRPr="00EC1E18" w:rsidRDefault="00B065C5" w:rsidP="00B55154">
            <w:pPr>
              <w:pStyle w:val="TableContents"/>
              <w:snapToGrid w:val="0"/>
              <w:spacing w:line="480" w:lineRule="auto"/>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rPr>
            </w:pPr>
            <w:r w:rsidRPr="00EC1E18">
              <w:rPr>
                <w:rFonts w:ascii="Times" w:hAnsi="Times" w:cs="Times New Roman"/>
              </w:rPr>
              <w:t>110 °C</w:t>
            </w:r>
          </w:p>
        </w:tc>
        <w:tc>
          <w:tcPr>
            <w:cnfStyle w:val="000010000000" w:firstRow="0" w:lastRow="0" w:firstColumn="0" w:lastColumn="0" w:oddVBand="1" w:evenVBand="0" w:oddHBand="0" w:evenHBand="0" w:firstRowFirstColumn="0" w:firstRowLastColumn="0" w:lastRowFirstColumn="0" w:lastRowLastColumn="0"/>
            <w:tcW w:w="3328" w:type="dxa"/>
          </w:tcPr>
          <w:p w14:paraId="54F02405" w14:textId="77777777" w:rsidR="00B065C5" w:rsidRPr="00EC1E18" w:rsidRDefault="00B065C5" w:rsidP="00B55154">
            <w:pPr>
              <w:pStyle w:val="TableContents"/>
              <w:snapToGrid w:val="0"/>
              <w:spacing w:line="480" w:lineRule="auto"/>
              <w:rPr>
                <w:rFonts w:ascii="Times" w:eastAsia="Times New Roman" w:hAnsi="Times" w:cs="Times New Roman"/>
              </w:rPr>
            </w:pPr>
            <w:r w:rsidRPr="00EC1E18">
              <w:rPr>
                <w:rFonts w:ascii="Times" w:hAnsi="Times" w:cs="Times New Roman"/>
              </w:rPr>
              <w:t>110 °C</w:t>
            </w:r>
          </w:p>
        </w:tc>
      </w:tr>
      <w:tr w:rsidR="00B065C5" w:rsidRPr="00EC1E18" w14:paraId="6614FF1A" w14:textId="77777777" w:rsidTr="007F2425">
        <w:tc>
          <w:tcPr>
            <w:cnfStyle w:val="000010000000" w:firstRow="0" w:lastRow="0" w:firstColumn="0" w:lastColumn="0" w:oddVBand="1" w:evenVBand="0" w:oddHBand="0" w:evenHBand="0" w:firstRowFirstColumn="0" w:firstRowLastColumn="0" w:lastRowFirstColumn="0" w:lastRowLastColumn="0"/>
            <w:tcW w:w="3780" w:type="dxa"/>
          </w:tcPr>
          <w:p w14:paraId="4DBB775F" w14:textId="77777777" w:rsidR="00B065C5" w:rsidRPr="00EC1E18" w:rsidRDefault="00B065C5"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Time precipitate in oven</w:t>
            </w:r>
          </w:p>
        </w:tc>
        <w:tc>
          <w:tcPr>
            <w:tcW w:w="2868" w:type="dxa"/>
          </w:tcPr>
          <w:p w14:paraId="2BDF5673" w14:textId="77777777" w:rsidR="00B065C5" w:rsidRPr="00EC1E18" w:rsidRDefault="00B065C5" w:rsidP="00B55154">
            <w:pPr>
              <w:pStyle w:val="TableContents"/>
              <w:snapToGrid w:val="0"/>
              <w:spacing w:line="480" w:lineRule="auto"/>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30 min</w:t>
            </w:r>
          </w:p>
        </w:tc>
        <w:tc>
          <w:tcPr>
            <w:cnfStyle w:val="000010000000" w:firstRow="0" w:lastRow="0" w:firstColumn="0" w:lastColumn="0" w:oddVBand="1" w:evenVBand="0" w:oddHBand="0" w:evenHBand="0" w:firstRowFirstColumn="0" w:firstRowLastColumn="0" w:lastRowFirstColumn="0" w:lastRowLastColumn="0"/>
            <w:tcW w:w="3328" w:type="dxa"/>
          </w:tcPr>
          <w:p w14:paraId="32043293" w14:textId="77777777" w:rsidR="00B065C5" w:rsidRPr="00EC1E18" w:rsidRDefault="00B065C5" w:rsidP="00B55154">
            <w:pPr>
              <w:pStyle w:val="TableContents"/>
              <w:snapToGrid w:val="0"/>
              <w:spacing w:line="480" w:lineRule="auto"/>
              <w:rPr>
                <w:rFonts w:ascii="Times" w:eastAsia="Times New Roman" w:hAnsi="Times" w:cs="Times New Roman"/>
              </w:rPr>
            </w:pPr>
            <w:r w:rsidRPr="00EC1E18">
              <w:rPr>
                <w:rFonts w:ascii="Times" w:eastAsia="Times New Roman" w:hAnsi="Times" w:cs="Times New Roman"/>
              </w:rPr>
              <w:t xml:space="preserve">30 min </w:t>
            </w:r>
          </w:p>
        </w:tc>
      </w:tr>
      <w:tr w:rsidR="00B065C5" w:rsidRPr="00EC1E18" w14:paraId="1400248A" w14:textId="77777777" w:rsidTr="007F24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780" w:type="dxa"/>
          </w:tcPr>
          <w:p w14:paraId="4E8B7025" w14:textId="77777777" w:rsidR="00B065C5" w:rsidRPr="00EC1E18" w:rsidRDefault="00B065C5"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 xml:space="preserve"> Precipitate cooling time</w:t>
            </w:r>
          </w:p>
        </w:tc>
        <w:tc>
          <w:tcPr>
            <w:tcW w:w="2868" w:type="dxa"/>
          </w:tcPr>
          <w:p w14:paraId="565A2444" w14:textId="77777777" w:rsidR="00B065C5" w:rsidRPr="00EC1E18" w:rsidRDefault="00B065C5" w:rsidP="00B55154">
            <w:pPr>
              <w:pStyle w:val="TableContents"/>
              <w:snapToGrid w:val="0"/>
              <w:spacing w:line="480" w:lineRule="auto"/>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10 min</w:t>
            </w:r>
          </w:p>
        </w:tc>
        <w:tc>
          <w:tcPr>
            <w:cnfStyle w:val="000010000000" w:firstRow="0" w:lastRow="0" w:firstColumn="0" w:lastColumn="0" w:oddVBand="1" w:evenVBand="0" w:oddHBand="0" w:evenHBand="0" w:firstRowFirstColumn="0" w:firstRowLastColumn="0" w:lastRowFirstColumn="0" w:lastRowLastColumn="0"/>
            <w:tcW w:w="3328" w:type="dxa"/>
          </w:tcPr>
          <w:p w14:paraId="5B2E22F6" w14:textId="77777777" w:rsidR="00B065C5" w:rsidRPr="00EC1E18" w:rsidRDefault="00B065C5" w:rsidP="00B55154">
            <w:pPr>
              <w:pStyle w:val="TableContents"/>
              <w:snapToGrid w:val="0"/>
              <w:spacing w:line="480" w:lineRule="auto"/>
              <w:rPr>
                <w:rFonts w:ascii="Times" w:eastAsia="Times New Roman" w:hAnsi="Times" w:cs="Times New Roman"/>
              </w:rPr>
            </w:pPr>
            <w:r w:rsidRPr="00EC1E18">
              <w:rPr>
                <w:rFonts w:ascii="Times" w:eastAsia="Times New Roman" w:hAnsi="Times" w:cs="Times New Roman"/>
              </w:rPr>
              <w:t>5 min</w:t>
            </w:r>
          </w:p>
        </w:tc>
      </w:tr>
      <w:tr w:rsidR="00B065C5" w:rsidRPr="00EC1E18" w14:paraId="6287BB2B" w14:textId="77777777" w:rsidTr="007F2425">
        <w:tc>
          <w:tcPr>
            <w:cnfStyle w:val="000010000000" w:firstRow="0" w:lastRow="0" w:firstColumn="0" w:lastColumn="0" w:oddVBand="1" w:evenVBand="0" w:oddHBand="0" w:evenHBand="0" w:firstRowFirstColumn="0" w:firstRowLastColumn="0" w:lastRowFirstColumn="0" w:lastRowLastColumn="0"/>
            <w:tcW w:w="3780" w:type="dxa"/>
          </w:tcPr>
          <w:p w14:paraId="64868E8F" w14:textId="77777777" w:rsidR="00B065C5" w:rsidRPr="00EC1E18" w:rsidRDefault="00B065C5" w:rsidP="00B55154">
            <w:pPr>
              <w:pStyle w:val="TableContents"/>
              <w:snapToGrid w:val="0"/>
              <w:spacing w:line="480" w:lineRule="auto"/>
              <w:rPr>
                <w:rFonts w:ascii="Times" w:eastAsia="Times New Roman" w:hAnsi="Times" w:cs="Times New Roman"/>
                <w:b/>
                <w:vertAlign w:val="superscript"/>
              </w:rPr>
            </w:pPr>
            <w:r w:rsidRPr="00EC1E18">
              <w:rPr>
                <w:rFonts w:ascii="Times" w:eastAsia="Times New Roman" w:hAnsi="Times" w:cs="Times New Roman"/>
                <w:b/>
              </w:rPr>
              <w:lastRenderedPageBreak/>
              <w:t xml:space="preserve"> Mass Cl</w:t>
            </w:r>
            <w:r w:rsidRPr="00EC1E18">
              <w:rPr>
                <w:rFonts w:ascii="Times" w:eastAsia="Times New Roman" w:hAnsi="Times" w:cs="Times New Roman"/>
                <w:b/>
                <w:vertAlign w:val="superscript"/>
              </w:rPr>
              <w:t>-</w:t>
            </w:r>
          </w:p>
        </w:tc>
        <w:tc>
          <w:tcPr>
            <w:tcW w:w="2868" w:type="dxa"/>
          </w:tcPr>
          <w:p w14:paraId="1917E848" w14:textId="77777777" w:rsidR="00B065C5" w:rsidRPr="00EC1E18" w:rsidRDefault="00B065C5" w:rsidP="00B55154">
            <w:pPr>
              <w:pStyle w:val="TableContents"/>
              <w:snapToGrid w:val="0"/>
              <w:spacing w:line="480" w:lineRule="auto"/>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 xml:space="preserve">0.053299 </w:t>
            </w:r>
            <w:r w:rsidRPr="00EC1E18">
              <w:rPr>
                <w:rFonts w:ascii="Times" w:eastAsia="DFKai-SB" w:hAnsi="Times" w:cs="Times New Roman"/>
              </w:rPr>
              <w:t>±</w:t>
            </w:r>
            <w:r w:rsidRPr="00EC1E18">
              <w:rPr>
                <w:rFonts w:ascii="Times" w:eastAsia="Times New Roman" w:hAnsi="Times" w:cs="Times New Roman"/>
              </w:rPr>
              <w:t xml:space="preserve"> 0.0000244 </w:t>
            </w:r>
          </w:p>
        </w:tc>
        <w:tc>
          <w:tcPr>
            <w:cnfStyle w:val="000010000000" w:firstRow="0" w:lastRow="0" w:firstColumn="0" w:lastColumn="0" w:oddVBand="1" w:evenVBand="0" w:oddHBand="0" w:evenHBand="0" w:firstRowFirstColumn="0" w:firstRowLastColumn="0" w:lastRowFirstColumn="0" w:lastRowLastColumn="0"/>
            <w:tcW w:w="3328" w:type="dxa"/>
          </w:tcPr>
          <w:p w14:paraId="4536CDF3" w14:textId="77777777" w:rsidR="00B065C5" w:rsidRPr="00EC1E18" w:rsidRDefault="00B065C5" w:rsidP="00B55154">
            <w:pPr>
              <w:pStyle w:val="TableContents"/>
              <w:snapToGrid w:val="0"/>
              <w:spacing w:line="480" w:lineRule="auto"/>
              <w:rPr>
                <w:rFonts w:ascii="Times" w:eastAsia="Times New Roman" w:hAnsi="Times" w:cs="Times New Roman"/>
              </w:rPr>
            </w:pPr>
            <w:r w:rsidRPr="00EC1E18">
              <w:rPr>
                <w:rFonts w:ascii="Times" w:eastAsia="Times New Roman" w:hAnsi="Times" w:cs="Times New Roman"/>
              </w:rPr>
              <w:t xml:space="preserve">0.054274 </w:t>
            </w:r>
            <w:r w:rsidRPr="00EC1E18">
              <w:rPr>
                <w:rFonts w:ascii="Times" w:eastAsia="DFKai-SB" w:hAnsi="Times" w:cs="Times New Roman"/>
              </w:rPr>
              <w:t>±</w:t>
            </w:r>
            <w:r w:rsidRPr="00EC1E18">
              <w:rPr>
                <w:rFonts w:ascii="Times" w:eastAsia="Times New Roman" w:hAnsi="Times" w:cs="Times New Roman"/>
              </w:rPr>
              <w:t xml:space="preserve"> 0.0000248 </w:t>
            </w:r>
          </w:p>
        </w:tc>
      </w:tr>
      <w:tr w:rsidR="00B065C5" w:rsidRPr="00EC1E18" w14:paraId="04A6E69A" w14:textId="77777777" w:rsidTr="007F24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780" w:type="dxa"/>
          </w:tcPr>
          <w:p w14:paraId="0C243CF0" w14:textId="77777777" w:rsidR="00B065C5" w:rsidRPr="00EC1E18" w:rsidRDefault="00B065C5"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 Cl</w:t>
            </w:r>
            <w:r w:rsidRPr="00EC1E18">
              <w:rPr>
                <w:rFonts w:ascii="Times" w:eastAsia="Times New Roman" w:hAnsi="Times" w:cs="Times New Roman"/>
                <w:b/>
                <w:vertAlign w:val="superscript"/>
              </w:rPr>
              <w:t>-</w:t>
            </w:r>
            <w:r w:rsidRPr="00EC1E18">
              <w:rPr>
                <w:rFonts w:ascii="Times" w:eastAsia="Times New Roman" w:hAnsi="Times" w:cs="Times New Roman"/>
                <w:b/>
              </w:rPr>
              <w:t xml:space="preserve"> by Weight</w:t>
            </w:r>
          </w:p>
        </w:tc>
        <w:tc>
          <w:tcPr>
            <w:tcW w:w="2868" w:type="dxa"/>
          </w:tcPr>
          <w:p w14:paraId="65426E45" w14:textId="77777777" w:rsidR="00B065C5" w:rsidRPr="00EC1E18" w:rsidRDefault="00B065C5" w:rsidP="00B55154">
            <w:pPr>
              <w:pStyle w:val="TableContents"/>
              <w:snapToGrid w:val="0"/>
              <w:spacing w:line="480" w:lineRule="auto"/>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 xml:space="preserve">52.1  </w:t>
            </w:r>
            <w:r w:rsidRPr="00EC1E18">
              <w:rPr>
                <w:rFonts w:ascii="Times" w:eastAsia="DFKai-SB" w:hAnsi="Times" w:cs="Times New Roman"/>
              </w:rPr>
              <w:t>±</w:t>
            </w:r>
            <w:r w:rsidRPr="00EC1E18">
              <w:rPr>
                <w:rFonts w:ascii="Times" w:eastAsia="Times New Roman" w:hAnsi="Times" w:cs="Times New Roman"/>
              </w:rPr>
              <w:t xml:space="preserve"> 0.1876%</w:t>
            </w:r>
          </w:p>
        </w:tc>
        <w:tc>
          <w:tcPr>
            <w:cnfStyle w:val="000010000000" w:firstRow="0" w:lastRow="0" w:firstColumn="0" w:lastColumn="0" w:oddVBand="1" w:evenVBand="0" w:oddHBand="0" w:evenHBand="0" w:firstRowFirstColumn="0" w:firstRowLastColumn="0" w:lastRowFirstColumn="0" w:lastRowLastColumn="0"/>
            <w:tcW w:w="3328" w:type="dxa"/>
          </w:tcPr>
          <w:p w14:paraId="408D37EA" w14:textId="77777777" w:rsidR="00B065C5" w:rsidRPr="00EC1E18" w:rsidRDefault="00B065C5" w:rsidP="00B55154">
            <w:pPr>
              <w:pStyle w:val="TableContents"/>
              <w:snapToGrid w:val="0"/>
              <w:spacing w:line="480" w:lineRule="auto"/>
              <w:rPr>
                <w:rFonts w:ascii="Times" w:eastAsia="Times New Roman" w:hAnsi="Times" w:cs="Times New Roman"/>
              </w:rPr>
            </w:pPr>
            <w:r w:rsidRPr="00EC1E18">
              <w:rPr>
                <w:rFonts w:ascii="Times" w:eastAsia="Times New Roman" w:hAnsi="Times" w:cs="Times New Roman"/>
              </w:rPr>
              <w:t xml:space="preserve">53.1 </w:t>
            </w:r>
            <w:r w:rsidRPr="00EC1E18">
              <w:rPr>
                <w:rFonts w:ascii="Times" w:eastAsia="DFKai-SB" w:hAnsi="Times" w:cs="Times New Roman"/>
              </w:rPr>
              <w:t>±</w:t>
            </w:r>
            <w:r w:rsidRPr="00EC1E18">
              <w:rPr>
                <w:rFonts w:ascii="Times" w:eastAsia="DFKai-SB" w:hAnsi="Times" w:cs="Times New Roman"/>
                <w:lang w:val="en-US"/>
              </w:rPr>
              <w:t xml:space="preserve"> </w:t>
            </w:r>
            <w:r w:rsidRPr="00EC1E18">
              <w:rPr>
                <w:rFonts w:ascii="Times" w:eastAsia="Times New Roman" w:hAnsi="Times" w:cs="Times New Roman"/>
              </w:rPr>
              <w:t>0.0.1843%</w:t>
            </w:r>
          </w:p>
        </w:tc>
      </w:tr>
      <w:tr w:rsidR="00DD0080" w:rsidRPr="00EC1E18" w14:paraId="54F8AD8C" w14:textId="77777777" w:rsidTr="00DD0080">
        <w:tc>
          <w:tcPr>
            <w:cnfStyle w:val="000010000000" w:firstRow="0" w:lastRow="0" w:firstColumn="0" w:lastColumn="0" w:oddVBand="1" w:evenVBand="0" w:oddHBand="0" w:evenHBand="0" w:firstRowFirstColumn="0" w:firstRowLastColumn="0" w:lastRowFirstColumn="0" w:lastRowLastColumn="0"/>
            <w:tcW w:w="3780" w:type="dxa"/>
          </w:tcPr>
          <w:p w14:paraId="11E94637" w14:textId="77777777" w:rsidR="00DD0080" w:rsidRPr="00EC1E18" w:rsidRDefault="00DD0080" w:rsidP="00B55154">
            <w:pPr>
              <w:pStyle w:val="TableContents"/>
              <w:snapToGrid w:val="0"/>
              <w:spacing w:line="480" w:lineRule="auto"/>
              <w:rPr>
                <w:rFonts w:ascii="Times" w:hAnsi="Times" w:cs="Times New Roman"/>
                <w:b/>
              </w:rPr>
            </w:pPr>
            <w:r w:rsidRPr="00EC1E18">
              <w:rPr>
                <w:rFonts w:ascii="Times" w:hAnsi="Times" w:cs="Times New Roman"/>
                <w:b/>
              </w:rPr>
              <w:t>Average Cl</w:t>
            </w:r>
            <w:r w:rsidRPr="00EC1E18">
              <w:rPr>
                <w:rFonts w:ascii="Times" w:hAnsi="Times" w:cs="Times New Roman"/>
                <w:b/>
                <w:vertAlign w:val="superscript"/>
              </w:rPr>
              <w:t>-</w:t>
            </w:r>
            <w:r w:rsidRPr="00EC1E18">
              <w:rPr>
                <w:rFonts w:ascii="Times" w:hAnsi="Times" w:cs="Times New Roman"/>
                <w:b/>
              </w:rPr>
              <w:t xml:space="preserve"> % by weight of two trials</w:t>
            </w:r>
          </w:p>
        </w:tc>
        <w:tc>
          <w:tcPr>
            <w:tcW w:w="6196" w:type="dxa"/>
            <w:gridSpan w:val="2"/>
          </w:tcPr>
          <w:p w14:paraId="0FD762DF" w14:textId="2C0845DE" w:rsidR="00DD0080" w:rsidRPr="00EC1E18" w:rsidRDefault="00DD0080" w:rsidP="00B55154">
            <w:pPr>
              <w:pStyle w:val="TableContents"/>
              <w:snapToGrid w:val="0"/>
              <w:spacing w:line="480" w:lineRule="auto"/>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52.6 %</w:t>
            </w:r>
          </w:p>
        </w:tc>
      </w:tr>
      <w:tr w:rsidR="007F2425" w:rsidRPr="00EC1E18" w14:paraId="58ABC070" w14:textId="77777777" w:rsidTr="007F24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780" w:type="dxa"/>
          </w:tcPr>
          <w:p w14:paraId="6326B7F6" w14:textId="14577801" w:rsidR="007F2425" w:rsidRPr="00EC1E18" w:rsidRDefault="007F2425" w:rsidP="00DB3DD5">
            <w:pPr>
              <w:pStyle w:val="TableContents"/>
              <w:tabs>
                <w:tab w:val="center" w:pos="1782"/>
              </w:tabs>
              <w:snapToGrid w:val="0"/>
              <w:spacing w:line="480" w:lineRule="auto"/>
              <w:rPr>
                <w:rFonts w:ascii="Times" w:eastAsia="Times New Roman" w:hAnsi="Times" w:cs="Times New Roman"/>
                <w:b/>
              </w:rPr>
            </w:pPr>
            <w:r w:rsidRPr="00EC1E18">
              <w:rPr>
                <w:rFonts w:ascii="Times" w:eastAsia="Times New Roman" w:hAnsi="Times" w:cs="Times New Roman"/>
                <w:b/>
              </w:rPr>
              <w:t>% Error</w:t>
            </w:r>
            <w:r w:rsidR="00DB3DD5">
              <w:rPr>
                <w:rFonts w:ascii="Times" w:eastAsia="Times New Roman" w:hAnsi="Times" w:cs="Times New Roman"/>
                <w:b/>
              </w:rPr>
              <w:tab/>
            </w:r>
          </w:p>
        </w:tc>
        <w:tc>
          <w:tcPr>
            <w:tcW w:w="6196" w:type="dxa"/>
            <w:gridSpan w:val="2"/>
          </w:tcPr>
          <w:p w14:paraId="5F6C4BFB" w14:textId="77777777" w:rsidR="007F2425" w:rsidRPr="00EC1E18" w:rsidRDefault="007F2425" w:rsidP="00B55154">
            <w:pPr>
              <w:pStyle w:val="TableContents"/>
              <w:snapToGrid w:val="0"/>
              <w:spacing w:line="480" w:lineRule="auto"/>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5.57 %</w:t>
            </w:r>
          </w:p>
        </w:tc>
      </w:tr>
      <w:tr w:rsidR="007F2425" w:rsidRPr="00EC1E18" w14:paraId="511E05E7" w14:textId="77777777" w:rsidTr="007F2425">
        <w:tc>
          <w:tcPr>
            <w:cnfStyle w:val="000010000000" w:firstRow="0" w:lastRow="0" w:firstColumn="0" w:lastColumn="0" w:oddVBand="1" w:evenVBand="0" w:oddHBand="0" w:evenHBand="0" w:firstRowFirstColumn="0" w:firstRowLastColumn="0" w:lastRowFirstColumn="0" w:lastRowLastColumn="0"/>
            <w:tcW w:w="3780" w:type="dxa"/>
          </w:tcPr>
          <w:p w14:paraId="500263E0" w14:textId="77777777" w:rsidR="007F2425" w:rsidRPr="00EC1E18" w:rsidRDefault="007F2425"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Relative Spread</w:t>
            </w:r>
          </w:p>
        </w:tc>
        <w:tc>
          <w:tcPr>
            <w:tcW w:w="6196" w:type="dxa"/>
            <w:gridSpan w:val="2"/>
          </w:tcPr>
          <w:p w14:paraId="06BE6464" w14:textId="77777777" w:rsidR="007F2425" w:rsidRPr="00EC1E18" w:rsidRDefault="007F2425" w:rsidP="00B55154">
            <w:pPr>
              <w:pStyle w:val="TableContents"/>
              <w:snapToGrid w:val="0"/>
              <w:spacing w:line="480" w:lineRule="auto"/>
              <w:cnfStyle w:val="000000000000" w:firstRow="0" w:lastRow="0" w:firstColumn="0" w:lastColumn="0" w:oddVBand="0" w:evenVBand="0" w:oddHBand="0"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19.01 ppt</w:t>
            </w:r>
          </w:p>
        </w:tc>
      </w:tr>
      <w:tr w:rsidR="007F2425" w:rsidRPr="00EC1E18" w14:paraId="05DF044E" w14:textId="77777777" w:rsidTr="007F242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780" w:type="dxa"/>
          </w:tcPr>
          <w:p w14:paraId="07D543E4" w14:textId="77777777" w:rsidR="007F2425" w:rsidRPr="00EC1E18" w:rsidRDefault="007F2425" w:rsidP="00B55154">
            <w:pPr>
              <w:pStyle w:val="TableContents"/>
              <w:snapToGrid w:val="0"/>
              <w:spacing w:line="480" w:lineRule="auto"/>
              <w:rPr>
                <w:rFonts w:ascii="Times" w:eastAsia="Times New Roman" w:hAnsi="Times" w:cs="Times New Roman"/>
                <w:b/>
              </w:rPr>
            </w:pPr>
            <w:r w:rsidRPr="00EC1E18">
              <w:rPr>
                <w:rFonts w:ascii="Times" w:eastAsia="Times New Roman" w:hAnsi="Times" w:cs="Times New Roman"/>
                <w:b/>
              </w:rPr>
              <w:t xml:space="preserve">Accepted Value </w:t>
            </w:r>
          </w:p>
        </w:tc>
        <w:tc>
          <w:tcPr>
            <w:tcW w:w="6196" w:type="dxa"/>
            <w:gridSpan w:val="2"/>
          </w:tcPr>
          <w:p w14:paraId="1B9A348F" w14:textId="77777777" w:rsidR="007F2425" w:rsidRPr="00EC1E18" w:rsidRDefault="007F2425" w:rsidP="00B55154">
            <w:pPr>
              <w:pStyle w:val="TableContents"/>
              <w:snapToGrid w:val="0"/>
              <w:spacing w:line="480" w:lineRule="auto"/>
              <w:cnfStyle w:val="000000100000" w:firstRow="0" w:lastRow="0" w:firstColumn="0" w:lastColumn="0" w:oddVBand="0" w:evenVBand="0" w:oddHBand="1" w:evenHBand="0" w:firstRowFirstColumn="0" w:firstRowLastColumn="0" w:lastRowFirstColumn="0" w:lastRowLastColumn="0"/>
              <w:rPr>
                <w:rFonts w:ascii="Times" w:eastAsia="Times New Roman" w:hAnsi="Times" w:cs="Times New Roman"/>
              </w:rPr>
            </w:pPr>
            <w:r w:rsidRPr="00EC1E18">
              <w:rPr>
                <w:rFonts w:ascii="Times" w:eastAsia="Times New Roman" w:hAnsi="Times" w:cs="Times New Roman"/>
              </w:rPr>
              <w:t>55.7 %</w:t>
            </w:r>
          </w:p>
        </w:tc>
      </w:tr>
    </w:tbl>
    <w:p w14:paraId="57B4DA35" w14:textId="77777777" w:rsidR="00EA6FA6" w:rsidRPr="00EC1E18" w:rsidRDefault="00EA6FA6" w:rsidP="00B55154">
      <w:pPr>
        <w:spacing w:line="480" w:lineRule="auto"/>
        <w:rPr>
          <w:rFonts w:ascii="Times" w:hAnsi="Times"/>
        </w:rPr>
      </w:pPr>
    </w:p>
    <w:p w14:paraId="50241418" w14:textId="77777777" w:rsidR="00EA6FA6" w:rsidRPr="00EC1E18" w:rsidRDefault="00EA6FA6" w:rsidP="00B55154">
      <w:pPr>
        <w:spacing w:line="480" w:lineRule="auto"/>
        <w:rPr>
          <w:rFonts w:ascii="Times" w:hAnsi="Times"/>
        </w:rPr>
      </w:pPr>
    </w:p>
    <w:p w14:paraId="46CD1A88" w14:textId="77777777" w:rsidR="00214AEA" w:rsidRDefault="00214AEA" w:rsidP="00B55154">
      <w:pPr>
        <w:spacing w:line="480" w:lineRule="auto"/>
        <w:rPr>
          <w:rFonts w:ascii="Times" w:hAnsi="Times"/>
          <w:u w:val="single"/>
        </w:rPr>
      </w:pPr>
    </w:p>
    <w:p w14:paraId="457FA048" w14:textId="77777777" w:rsidR="00214AEA" w:rsidRDefault="00214AEA" w:rsidP="00B55154">
      <w:pPr>
        <w:spacing w:line="480" w:lineRule="auto"/>
        <w:rPr>
          <w:rFonts w:ascii="Times" w:hAnsi="Times"/>
          <w:u w:val="single"/>
        </w:rPr>
      </w:pPr>
    </w:p>
    <w:p w14:paraId="4C34D1EE" w14:textId="77777777" w:rsidR="00214AEA" w:rsidRDefault="00214AEA" w:rsidP="00B55154">
      <w:pPr>
        <w:spacing w:line="480" w:lineRule="auto"/>
        <w:rPr>
          <w:rFonts w:ascii="Times" w:hAnsi="Times"/>
          <w:u w:val="single"/>
        </w:rPr>
      </w:pPr>
    </w:p>
    <w:p w14:paraId="21668742" w14:textId="77777777" w:rsidR="00214AEA" w:rsidRDefault="00214AEA" w:rsidP="00B55154">
      <w:pPr>
        <w:spacing w:line="480" w:lineRule="auto"/>
        <w:rPr>
          <w:rFonts w:ascii="Times" w:hAnsi="Times"/>
          <w:u w:val="single"/>
        </w:rPr>
      </w:pPr>
    </w:p>
    <w:p w14:paraId="755FA2C0" w14:textId="77777777" w:rsidR="00214AEA" w:rsidRDefault="00214AEA" w:rsidP="00B55154">
      <w:pPr>
        <w:spacing w:line="480" w:lineRule="auto"/>
        <w:rPr>
          <w:rFonts w:ascii="Times" w:hAnsi="Times"/>
          <w:u w:val="single"/>
        </w:rPr>
      </w:pPr>
    </w:p>
    <w:p w14:paraId="5F49F926" w14:textId="164C0AAD" w:rsidR="007F2425" w:rsidRPr="00EC1E18" w:rsidRDefault="007F2425" w:rsidP="00B55154">
      <w:pPr>
        <w:spacing w:line="480" w:lineRule="auto"/>
        <w:rPr>
          <w:rFonts w:ascii="Times" w:hAnsi="Times"/>
          <w:u w:val="single"/>
        </w:rPr>
      </w:pPr>
      <w:r w:rsidRPr="00EC1E18">
        <w:rPr>
          <w:rFonts w:ascii="Times" w:hAnsi="Times"/>
          <w:u w:val="single"/>
        </w:rPr>
        <w:t>Calculations:</w:t>
      </w:r>
    </w:p>
    <w:p w14:paraId="33E81B52" w14:textId="77777777" w:rsidR="007F2425" w:rsidRPr="00EC1E18" w:rsidRDefault="007F2425" w:rsidP="00B55154">
      <w:pPr>
        <w:spacing w:line="480" w:lineRule="auto"/>
        <w:rPr>
          <w:rFonts w:ascii="Times" w:hAnsi="Times"/>
          <w:b/>
        </w:rPr>
      </w:pPr>
      <w:r w:rsidRPr="00EC1E18">
        <w:rPr>
          <w:rFonts w:ascii="Times" w:hAnsi="Times"/>
        </w:rPr>
        <w:tab/>
      </w:r>
      <w:r w:rsidRPr="00EC1E18">
        <w:rPr>
          <w:rFonts w:ascii="Times" w:hAnsi="Times"/>
          <w:b/>
        </w:rPr>
        <w:t>1. Volume of 0.1 M AgNO</w:t>
      </w:r>
      <w:r w:rsidRPr="00EC1E18">
        <w:rPr>
          <w:rFonts w:ascii="Times" w:hAnsi="Times"/>
          <w:b/>
          <w:vertAlign w:val="subscript"/>
        </w:rPr>
        <w:t>3</w:t>
      </w:r>
      <w:r w:rsidRPr="00EC1E18">
        <w:rPr>
          <w:rFonts w:ascii="Times" w:hAnsi="Times"/>
          <w:b/>
        </w:rPr>
        <w:t xml:space="preserve"> required:</w:t>
      </w:r>
    </w:p>
    <w:p w14:paraId="6A6CDD92" w14:textId="77777777" w:rsidR="007F2425" w:rsidRPr="00EC1E18" w:rsidRDefault="007F2425" w:rsidP="00B55154">
      <w:pPr>
        <w:spacing w:line="480" w:lineRule="auto"/>
        <w:rPr>
          <w:rFonts w:ascii="Times" w:hAnsi="Times"/>
          <w:b/>
        </w:rPr>
      </w:pPr>
    </w:p>
    <w:p w14:paraId="6D7D2080" w14:textId="77777777" w:rsidR="007F2425" w:rsidRPr="00EC1E18" w:rsidRDefault="007F2425" w:rsidP="00B55154">
      <w:pPr>
        <w:spacing w:line="480" w:lineRule="auto"/>
        <w:rPr>
          <w:rFonts w:ascii="Times" w:hAnsi="Times"/>
          <w:sz w:val="28"/>
          <w:szCs w:val="28"/>
        </w:rPr>
      </w:pPr>
      <w:r w:rsidRPr="00EC1E18">
        <w:rPr>
          <w:rFonts w:ascii="Times" w:hAnsi="Times"/>
        </w:rPr>
        <w:tab/>
      </w:r>
      <m:oMath>
        <m:r>
          <w:rPr>
            <w:rFonts w:ascii="Cambria Math" w:hAnsi="Cambria Math"/>
            <w:sz w:val="28"/>
            <w:szCs w:val="28"/>
          </w:rPr>
          <m:t>Volume of AgN</m:t>
        </m:r>
        <m:sSub>
          <m:sSubPr>
            <m:ctrlPr>
              <w:rPr>
                <w:rFonts w:ascii="Cambria Math" w:hAnsi="Cambria Math"/>
                <w:i/>
                <w:sz w:val="28"/>
                <w:szCs w:val="28"/>
              </w:rPr>
            </m:ctrlPr>
          </m:sSubPr>
          <m:e>
            <m:r>
              <w:rPr>
                <w:rFonts w:ascii="Cambria Math" w:hAnsi="Cambria Math"/>
                <w:sz w:val="28"/>
                <w:szCs w:val="28"/>
              </w:rPr>
              <m:t>O</m:t>
            </m:r>
          </m:e>
          <m:sub>
            <m:r>
              <w:rPr>
                <w:rFonts w:ascii="Cambria Math" w:hAnsi="Cambria Math"/>
                <w:sz w:val="28"/>
                <w:szCs w:val="28"/>
              </w:rPr>
              <m:t>3</m:t>
            </m:r>
          </m:sub>
        </m:sSub>
        <m:r>
          <w:rPr>
            <w:rFonts w:ascii="Cambria Math" w:hAnsi="Cambria Math"/>
            <w:sz w:val="28"/>
            <w:szCs w:val="28"/>
          </w:rPr>
          <m:t>=</m:t>
        </m:r>
        <m:f>
          <m:fPr>
            <m:ctrlPr>
              <w:rPr>
                <w:rFonts w:ascii="Cambria Math" w:hAnsi="Cambria Math"/>
                <w:i/>
                <w:sz w:val="28"/>
                <w:szCs w:val="28"/>
              </w:rPr>
            </m:ctrlPr>
          </m:fPr>
          <m:num>
            <m:f>
              <m:fPr>
                <m:ctrlPr>
                  <w:rPr>
                    <w:rFonts w:ascii="Cambria Math" w:hAnsi="Cambria Math"/>
                    <w:i/>
                    <w:sz w:val="28"/>
                    <w:szCs w:val="28"/>
                  </w:rPr>
                </m:ctrlPr>
              </m:fPr>
              <m:num>
                <m:r>
                  <w:rPr>
                    <w:rFonts w:ascii="Cambria Math" w:hAnsi="Cambria Math"/>
                    <w:sz w:val="28"/>
                    <w:szCs w:val="28"/>
                  </w:rPr>
                  <m:t>Mass of sample*% Cl</m:t>
                </m:r>
              </m:num>
              <m:den>
                <m:r>
                  <w:rPr>
                    <w:rFonts w:ascii="Cambria Math" w:hAnsi="Cambria Math"/>
                    <w:sz w:val="28"/>
                    <w:szCs w:val="28"/>
                  </w:rPr>
                  <m:t>35.5</m:t>
                </m:r>
              </m:den>
            </m:f>
          </m:num>
          <m:den>
            <m:r>
              <w:rPr>
                <w:rFonts w:ascii="Cambria Math" w:hAnsi="Cambria Math"/>
                <w:sz w:val="28"/>
                <w:szCs w:val="28"/>
              </w:rPr>
              <m:t>0.1</m:t>
            </m:r>
          </m:den>
        </m:f>
      </m:oMath>
    </w:p>
    <w:p w14:paraId="7454AF01" w14:textId="265476D7" w:rsidR="007F2425" w:rsidRPr="00EC1E18" w:rsidRDefault="007F2425" w:rsidP="00B55154">
      <w:pPr>
        <w:spacing w:line="480" w:lineRule="auto"/>
        <w:rPr>
          <w:rFonts w:ascii="Times" w:hAnsi="Times"/>
          <w:i/>
          <w:sz w:val="28"/>
          <w:szCs w:val="28"/>
        </w:rPr>
      </w:pPr>
      <w:r w:rsidRPr="00EC1E18">
        <w:rPr>
          <w:rFonts w:ascii="Times" w:hAnsi="Times"/>
          <w:sz w:val="28"/>
          <w:szCs w:val="28"/>
        </w:rPr>
        <w:t xml:space="preserve">          </w:t>
      </w:r>
      <m:oMath>
        <m:r>
          <w:rPr>
            <w:rFonts w:ascii="Cambria Math" w:hAnsi="Cambria Math"/>
            <w:sz w:val="28"/>
            <w:szCs w:val="28"/>
          </w:rPr>
          <m:t xml:space="preserve">                                        =</m:t>
        </m:r>
        <m:f>
          <m:fPr>
            <m:ctrlPr>
              <w:rPr>
                <w:rFonts w:ascii="Cambria Math" w:hAnsi="Cambria Math"/>
                <w:i/>
                <w:sz w:val="28"/>
                <w:szCs w:val="28"/>
              </w:rPr>
            </m:ctrlPr>
          </m:fPr>
          <m:num>
            <m:f>
              <m:fPr>
                <m:ctrlPr>
                  <w:rPr>
                    <w:rFonts w:ascii="Cambria Math" w:hAnsi="Cambria Math"/>
                    <w:i/>
                    <w:sz w:val="28"/>
                    <w:szCs w:val="28"/>
                  </w:rPr>
                </m:ctrlPr>
              </m:fPr>
              <m:num>
                <m:r>
                  <w:rPr>
                    <w:rFonts w:ascii="Cambria Math" w:hAnsi="Cambria Math"/>
                    <w:sz w:val="28"/>
                    <w:szCs w:val="28"/>
                  </w:rPr>
                  <m:t>0.1021*0.55</m:t>
                </m:r>
              </m:num>
              <m:den>
                <m:r>
                  <w:rPr>
                    <w:rFonts w:ascii="Cambria Math" w:hAnsi="Cambria Math"/>
                    <w:sz w:val="28"/>
                    <w:szCs w:val="28"/>
                  </w:rPr>
                  <m:t>35.5</m:t>
                </m:r>
              </m:den>
            </m:f>
          </m:num>
          <m:den>
            <m:r>
              <w:rPr>
                <w:rFonts w:ascii="Cambria Math" w:hAnsi="Cambria Math"/>
                <w:sz w:val="28"/>
                <w:szCs w:val="28"/>
              </w:rPr>
              <m:t>0.1</m:t>
            </m:r>
          </m:den>
        </m:f>
      </m:oMath>
      <w:r w:rsidRPr="00EC1E18">
        <w:rPr>
          <w:rFonts w:ascii="Times" w:hAnsi="Times"/>
          <w:i/>
          <w:sz w:val="28"/>
          <w:szCs w:val="28"/>
        </w:rPr>
        <w:t xml:space="preserve"> </w:t>
      </w:r>
    </w:p>
    <w:p w14:paraId="6FCAB7C4" w14:textId="77777777" w:rsidR="007F2425" w:rsidRPr="00EC1E18" w:rsidRDefault="007F2425" w:rsidP="00B55154">
      <w:pPr>
        <w:spacing w:line="480" w:lineRule="auto"/>
        <w:rPr>
          <w:rFonts w:ascii="Times" w:hAnsi="Times"/>
        </w:rPr>
      </w:pPr>
    </w:p>
    <w:p w14:paraId="4EF8C487" w14:textId="77777777" w:rsidR="007F2425" w:rsidRPr="00EC1E18" w:rsidRDefault="007F2425" w:rsidP="00B55154">
      <w:pPr>
        <w:spacing w:line="480" w:lineRule="auto"/>
        <w:rPr>
          <w:rFonts w:ascii="Times" w:hAnsi="Times"/>
        </w:rPr>
      </w:pPr>
      <m:oMathPara>
        <m:oMathParaPr>
          <m:jc m:val="left"/>
        </m:oMathParaPr>
        <m:oMath>
          <m:r>
            <w:rPr>
              <w:rFonts w:ascii="Cambria Math" w:hAnsi="Cambria Math"/>
            </w:rPr>
            <m:t xml:space="preserve">                                                  =15.8 ml </m:t>
          </m:r>
        </m:oMath>
      </m:oMathPara>
    </w:p>
    <w:p w14:paraId="38983F4B" w14:textId="77777777" w:rsidR="007F2425" w:rsidRPr="00EC1E18" w:rsidRDefault="007F2425" w:rsidP="00B55154">
      <w:pPr>
        <w:spacing w:line="480" w:lineRule="auto"/>
        <w:ind w:firstLine="990"/>
        <w:rPr>
          <w:rFonts w:ascii="Times" w:hAnsi="Times"/>
        </w:rPr>
      </w:pPr>
      <w:r w:rsidRPr="00EC1E18">
        <w:rPr>
          <w:rFonts w:ascii="Times" w:hAnsi="Times"/>
        </w:rPr>
        <w:t>15.8 mL + 5.0 mL = 20.8 mL</w:t>
      </w:r>
    </w:p>
    <w:p w14:paraId="43C0E854" w14:textId="77777777" w:rsidR="007F2425" w:rsidRPr="00EC1E18" w:rsidRDefault="007F2425" w:rsidP="00B55154">
      <w:pPr>
        <w:spacing w:line="480" w:lineRule="auto"/>
        <w:ind w:firstLine="990"/>
        <w:rPr>
          <w:rFonts w:ascii="Times" w:hAnsi="Times"/>
        </w:rPr>
      </w:pPr>
    </w:p>
    <w:p w14:paraId="5A9DAE50" w14:textId="77777777" w:rsidR="007F2425" w:rsidRPr="00EC1E18" w:rsidRDefault="007F2425" w:rsidP="00B55154">
      <w:pPr>
        <w:spacing w:line="480" w:lineRule="auto"/>
        <w:rPr>
          <w:rFonts w:ascii="Times" w:hAnsi="Times"/>
        </w:rPr>
      </w:pPr>
      <w:r w:rsidRPr="00EC1E18">
        <w:rPr>
          <w:rFonts w:ascii="Times" w:hAnsi="Times"/>
          <w:b/>
        </w:rPr>
        <w:tab/>
      </w:r>
    </w:p>
    <w:p w14:paraId="6E351E0F" w14:textId="77777777" w:rsidR="007F2425" w:rsidRPr="00EC1E18" w:rsidRDefault="007F2425" w:rsidP="00B55154">
      <w:pPr>
        <w:spacing w:line="480" w:lineRule="auto"/>
        <w:ind w:firstLine="720"/>
        <w:rPr>
          <w:rFonts w:ascii="Times" w:hAnsi="Times"/>
          <w:b/>
        </w:rPr>
      </w:pPr>
      <w:r w:rsidRPr="00EC1E18">
        <w:rPr>
          <w:rFonts w:ascii="Times" w:hAnsi="Times"/>
          <w:b/>
        </w:rPr>
        <w:t xml:space="preserve">2. Percentage </w:t>
      </w:r>
      <w:proofErr w:type="gramStart"/>
      <w:r w:rsidRPr="00EC1E18">
        <w:rPr>
          <w:rFonts w:ascii="Times" w:hAnsi="Times"/>
          <w:b/>
        </w:rPr>
        <w:t>uncertainty :</w:t>
      </w:r>
      <w:proofErr w:type="gramEnd"/>
    </w:p>
    <w:p w14:paraId="06CF0DFA" w14:textId="77777777" w:rsidR="007F2425" w:rsidRPr="00EC1E18" w:rsidRDefault="007F2425" w:rsidP="00B55154">
      <w:pPr>
        <w:spacing w:line="480" w:lineRule="auto"/>
        <w:ind w:firstLine="720"/>
        <w:rPr>
          <w:rFonts w:ascii="Times" w:hAnsi="Times"/>
        </w:rPr>
      </w:pPr>
    </w:p>
    <w:p w14:paraId="5057F248" w14:textId="77777777" w:rsidR="007F2425" w:rsidRPr="00EC1E18" w:rsidRDefault="007F2425" w:rsidP="00B55154">
      <w:pPr>
        <w:spacing w:line="480" w:lineRule="auto"/>
        <w:ind w:firstLine="720"/>
        <w:rPr>
          <w:rFonts w:ascii="Times" w:hAnsi="Times"/>
          <w:b/>
        </w:rPr>
      </w:pPr>
      <w:r w:rsidRPr="00EC1E18">
        <w:rPr>
          <w:rFonts w:ascii="Times" w:hAnsi="Times"/>
          <w:b/>
        </w:rPr>
        <w:t>Trial 1</w:t>
      </w:r>
      <w:r w:rsidRPr="00EC1E18">
        <w:rPr>
          <w:rFonts w:ascii="Times" w:hAnsi="Times"/>
          <w:b/>
        </w:rPr>
        <w:tab/>
      </w:r>
      <w:r w:rsidRPr="00EC1E18">
        <w:rPr>
          <w:rFonts w:ascii="Times" w:hAnsi="Times"/>
          <w:b/>
        </w:rPr>
        <w:tab/>
      </w:r>
      <w:r w:rsidRPr="00EC1E18">
        <w:rPr>
          <w:rFonts w:ascii="Times" w:hAnsi="Times"/>
          <w:b/>
        </w:rPr>
        <w:tab/>
      </w:r>
      <w:r w:rsidRPr="00EC1E18">
        <w:rPr>
          <w:rFonts w:ascii="Times" w:hAnsi="Times"/>
          <w:b/>
        </w:rPr>
        <w:tab/>
      </w:r>
      <w:r w:rsidRPr="00EC1E18">
        <w:rPr>
          <w:rFonts w:ascii="Times" w:hAnsi="Times"/>
          <w:b/>
        </w:rPr>
        <w:tab/>
      </w:r>
    </w:p>
    <w:p w14:paraId="58F6926A" w14:textId="77777777" w:rsidR="007F2425" w:rsidRPr="00EC1E18" w:rsidRDefault="007F2425" w:rsidP="00B55154">
      <w:pPr>
        <w:spacing w:line="480" w:lineRule="auto"/>
        <w:ind w:firstLine="720"/>
        <w:rPr>
          <w:rFonts w:ascii="Times" w:hAnsi="Times"/>
        </w:rPr>
      </w:pPr>
      <m:oMathPara>
        <m:oMathParaPr>
          <m:jc m:val="left"/>
        </m:oMathParaPr>
        <m:oMath>
          <m:r>
            <w:rPr>
              <w:rFonts w:ascii="Cambria Math" w:hAnsi="Cambria Math"/>
            </w:rPr>
            <m:t xml:space="preserve">Moles of </m:t>
          </m:r>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rPr>
            <m:t xml:space="preserve"> = Moles of AgCl</m:t>
          </m:r>
        </m:oMath>
      </m:oMathPara>
    </w:p>
    <w:p w14:paraId="065BD9AF" w14:textId="77777777" w:rsidR="007F2425" w:rsidRPr="00EC1E18" w:rsidRDefault="007F2425" w:rsidP="00B55154">
      <w:pPr>
        <w:spacing w:line="480" w:lineRule="auto"/>
        <w:ind w:firstLine="720"/>
        <w:rPr>
          <w:rFonts w:ascii="Times" w:hAnsi="Times"/>
        </w:rPr>
      </w:pPr>
      <m:oMathPara>
        <m:oMathParaPr>
          <m:jc m:val="left"/>
        </m:oMathParaPr>
        <m:oMath>
          <m:r>
            <w:rPr>
              <w:rFonts w:ascii="Cambria Math" w:hAnsi="Cambria Math"/>
            </w:rPr>
            <m:t xml:space="preserve">                            = </m:t>
          </m:r>
          <m:f>
            <m:fPr>
              <m:ctrlPr>
                <w:rPr>
                  <w:rFonts w:ascii="Cambria Math" w:hAnsi="Cambria Math"/>
                  <w:i/>
                </w:rPr>
              </m:ctrlPr>
            </m:fPr>
            <m:num>
              <m:r>
                <w:rPr>
                  <w:rFonts w:ascii="Cambria Math" w:hAnsi="Cambria Math"/>
                </w:rPr>
                <m:t>mass of AgCl</m:t>
              </m:r>
            </m:num>
            <m:den>
              <m:r>
                <w:rPr>
                  <w:rFonts w:ascii="Cambria Math" w:hAnsi="Cambria Math"/>
                </w:rPr>
                <m:t>MW AgCl</m:t>
              </m:r>
            </m:den>
          </m:f>
        </m:oMath>
      </m:oMathPara>
    </w:p>
    <w:p w14:paraId="0CBAB4A4" w14:textId="77777777" w:rsidR="007F2425" w:rsidRPr="00EC1E18" w:rsidRDefault="007F2425" w:rsidP="00B55154">
      <w:pPr>
        <w:spacing w:line="480" w:lineRule="auto"/>
        <w:ind w:firstLine="720"/>
        <w:rPr>
          <w:rFonts w:ascii="Times" w:hAnsi="Times"/>
        </w:rPr>
      </w:pPr>
      <m:oMathPara>
        <m:oMathParaPr>
          <m:jc m:val="left"/>
        </m:oMathParaPr>
        <m:oMath>
          <m:r>
            <w:rPr>
              <w:rFonts w:ascii="Cambria Math" w:hAnsi="Cambria Math"/>
            </w:rPr>
            <m:t xml:space="preserve">                            = </m:t>
          </m:r>
          <m:f>
            <m:fPr>
              <m:ctrlPr>
                <w:rPr>
                  <w:rFonts w:ascii="Cambria Math" w:hAnsi="Cambria Math"/>
                  <w:i/>
                </w:rPr>
              </m:ctrlPr>
            </m:fPr>
            <m:num>
              <m:r>
                <w:rPr>
                  <w:rFonts w:ascii="Cambria Math" w:hAnsi="Cambria Math"/>
                </w:rPr>
                <m:t xml:space="preserve">0.215 </m:t>
              </m:r>
            </m:num>
            <m:den>
              <m:r>
                <w:rPr>
                  <w:rFonts w:ascii="Cambria Math" w:hAnsi="Cambria Math"/>
                </w:rPr>
                <m:t>143.32 g/mol</m:t>
              </m:r>
            </m:den>
          </m:f>
        </m:oMath>
      </m:oMathPara>
    </w:p>
    <w:p w14:paraId="71B0B58B" w14:textId="77777777" w:rsidR="007F2425" w:rsidRPr="00EC1E18" w:rsidRDefault="007F2425" w:rsidP="00B55154">
      <w:pPr>
        <w:spacing w:line="480" w:lineRule="auto"/>
        <w:ind w:firstLine="720"/>
        <w:rPr>
          <w:rFonts w:ascii="Times" w:hAnsi="Times"/>
        </w:rPr>
      </w:pPr>
      <m:oMath>
        <m:r>
          <w:rPr>
            <w:rFonts w:ascii="Cambria Math" w:hAnsi="Cambria Math"/>
          </w:rPr>
          <m:t xml:space="preserve">              =0.0015035 </m:t>
        </m:r>
      </m:oMath>
      <w:r w:rsidRPr="00EC1E18">
        <w:rPr>
          <w:rFonts w:ascii="Times" w:hAnsi="Times"/>
        </w:rPr>
        <w:t>mol</w:t>
      </w:r>
    </w:p>
    <w:p w14:paraId="233177A7" w14:textId="77777777" w:rsidR="007F2425" w:rsidRPr="00EC1E18" w:rsidRDefault="007F2425" w:rsidP="00B55154">
      <w:pPr>
        <w:spacing w:line="480" w:lineRule="auto"/>
        <w:ind w:firstLine="720"/>
        <w:rPr>
          <w:rFonts w:ascii="Times" w:hAnsi="Times"/>
        </w:rPr>
      </w:pPr>
    </w:p>
    <w:p w14:paraId="3BC819B6" w14:textId="77777777" w:rsidR="007F2425" w:rsidRPr="00EC1E18" w:rsidRDefault="007F2425" w:rsidP="00B55154">
      <w:pPr>
        <w:spacing w:line="480" w:lineRule="auto"/>
        <w:ind w:firstLine="720"/>
        <w:rPr>
          <w:rFonts w:ascii="Cambria Math" w:hAnsi="Cambria Math"/>
          <w:oMath/>
        </w:rPr>
      </w:pPr>
      <m:oMathPara>
        <m:oMathParaPr>
          <m:jc m:val="left"/>
        </m:oMathParaPr>
        <m:oMath>
          <m:r>
            <w:rPr>
              <w:rFonts w:ascii="Cambria Math" w:hAnsi="Cambria Math"/>
            </w:rPr>
            <m:t xml:space="preserve">Mass of </m:t>
          </m:r>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rPr>
            <m:t xml:space="preserve"> = Number of moles </m:t>
          </m:r>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rPr>
            <m:t xml:space="preserve"> *</m:t>
          </m:r>
          <m:sSub>
            <m:sSubPr>
              <m:ctrlPr>
                <w:rPr>
                  <w:rFonts w:ascii="Cambria Math" w:hAnsi="Cambria Math"/>
                  <w:i/>
                </w:rPr>
              </m:ctrlPr>
            </m:sSubPr>
            <m:e>
              <m:r>
                <w:rPr>
                  <w:rFonts w:ascii="Cambria Math" w:hAnsi="Cambria Math"/>
                </w:rPr>
                <m:t>MW</m:t>
              </m:r>
            </m:e>
            <m:sub>
              <m:r>
                <w:rPr>
                  <w:rFonts w:ascii="Cambria Math" w:hAnsi="Cambria Math"/>
                </w:rPr>
                <m:t>Cl</m:t>
              </m:r>
            </m:sub>
          </m:sSub>
        </m:oMath>
      </m:oMathPara>
    </w:p>
    <w:p w14:paraId="068F1F02" w14:textId="77777777" w:rsidR="007F2425" w:rsidRPr="00EC1E18" w:rsidRDefault="007F2425" w:rsidP="00B55154">
      <w:pPr>
        <w:spacing w:line="480" w:lineRule="auto"/>
        <w:ind w:firstLine="720"/>
        <w:rPr>
          <w:rFonts w:ascii="Cambria Math" w:hAnsi="Cambria Math"/>
          <w:oMath/>
        </w:rPr>
      </w:pPr>
      <m:oMathPara>
        <m:oMathParaPr>
          <m:jc m:val="left"/>
        </m:oMathParaPr>
        <m:oMath>
          <m:r>
            <w:rPr>
              <w:rFonts w:ascii="Cambria Math" w:hAnsi="Cambria Math"/>
            </w:rPr>
            <m:t xml:space="preserve">                           = 0.0015035   * 35.45 </m:t>
          </m:r>
        </m:oMath>
      </m:oMathPara>
    </w:p>
    <w:p w14:paraId="3BA53292" w14:textId="77777777" w:rsidR="007F2425" w:rsidRPr="00EC1E18" w:rsidRDefault="007F2425" w:rsidP="00B55154">
      <w:pPr>
        <w:spacing w:line="480" w:lineRule="auto"/>
        <w:ind w:firstLine="720"/>
        <w:rPr>
          <w:rFonts w:ascii="Times" w:hAnsi="Times"/>
        </w:rPr>
      </w:pPr>
      <m:oMathPara>
        <m:oMathParaPr>
          <m:jc m:val="left"/>
        </m:oMathParaPr>
        <m:oMath>
          <m:r>
            <w:rPr>
              <w:rFonts w:ascii="Cambria Math" w:hAnsi="Cambria Math"/>
            </w:rPr>
            <m:t xml:space="preserve">                           = 0.053299  mol</m:t>
          </m:r>
        </m:oMath>
      </m:oMathPara>
    </w:p>
    <w:p w14:paraId="4B91D046" w14:textId="77777777" w:rsidR="007F2425" w:rsidRPr="00EC1E18" w:rsidRDefault="007F2425" w:rsidP="00B55154">
      <w:pPr>
        <w:spacing w:line="480" w:lineRule="auto"/>
        <w:ind w:firstLine="720"/>
        <w:rPr>
          <w:rFonts w:ascii="Times" w:hAnsi="Times"/>
        </w:rPr>
      </w:pPr>
    </w:p>
    <w:p w14:paraId="33EFE0FA" w14:textId="77777777" w:rsidR="007F2425" w:rsidRPr="00EC1E18" w:rsidRDefault="007F2425" w:rsidP="00B55154">
      <w:pPr>
        <w:spacing w:line="480" w:lineRule="auto"/>
        <w:ind w:firstLine="990"/>
        <w:rPr>
          <w:rFonts w:ascii="Times" w:hAnsi="Times"/>
          <w:u w:val="single"/>
        </w:rPr>
      </w:pPr>
      <w:r w:rsidRPr="00EC1E18">
        <w:rPr>
          <w:rFonts w:ascii="Times" w:hAnsi="Times"/>
          <w:u w:val="single"/>
        </w:rPr>
        <w:t>Uncertainty of the mass</w:t>
      </w:r>
    </w:p>
    <w:p w14:paraId="14969E9B" w14:textId="77777777" w:rsidR="007F2425" w:rsidRPr="00EC1E18" w:rsidRDefault="007F2425" w:rsidP="00B55154">
      <w:pPr>
        <w:spacing w:line="480" w:lineRule="auto"/>
        <w:ind w:firstLine="990"/>
        <w:rPr>
          <w:rFonts w:ascii="Times" w:hAnsi="Times"/>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0.0001g</m:t>
              </m:r>
            </m:num>
            <m:den>
              <m:r>
                <w:rPr>
                  <w:rFonts w:ascii="Cambria Math" w:hAnsi="Cambria Math"/>
                </w:rPr>
                <m:t>0.215 g</m:t>
              </m:r>
            </m:den>
          </m:f>
          <m:r>
            <w:rPr>
              <w:rFonts w:ascii="Cambria Math" w:hAnsi="Cambria Math"/>
            </w:rPr>
            <m:t>*100 %</m:t>
          </m:r>
        </m:oMath>
      </m:oMathPara>
    </w:p>
    <w:p w14:paraId="714F543B" w14:textId="77777777" w:rsidR="007F2425" w:rsidRPr="00EC1E18" w:rsidRDefault="007F2425" w:rsidP="00B55154">
      <w:pPr>
        <w:spacing w:line="480" w:lineRule="auto"/>
        <w:ind w:firstLine="990"/>
        <w:rPr>
          <w:rFonts w:ascii="Times" w:hAnsi="Times" w:cs="Times New Roman"/>
        </w:rPr>
      </w:pPr>
      <m:oMathPara>
        <m:oMathParaPr>
          <m:jc m:val="left"/>
        </m:oMathParaPr>
        <m:oMath>
          <m:r>
            <w:rPr>
              <w:rFonts w:ascii="Cambria Math" w:eastAsia="DFKai-SB" w:hAnsi="Cambria Math"/>
            </w:rPr>
            <m:t>±</m:t>
          </m:r>
          <m:r>
            <w:rPr>
              <w:rFonts w:ascii="Cambria Math" w:hAnsi="Cambria Math"/>
            </w:rPr>
            <m:t xml:space="preserve"> 0.0457 %=</m:t>
          </m:r>
          <m:f>
            <m:fPr>
              <m:ctrlPr>
                <w:rPr>
                  <w:rFonts w:ascii="Cambria Math" w:hAnsi="Cambria Math"/>
                  <w:i/>
                </w:rPr>
              </m:ctrlPr>
            </m:fPr>
            <m:num>
              <m:r>
                <w:rPr>
                  <w:rFonts w:ascii="Cambria Math" w:hAnsi="Cambria Math"/>
                </w:rPr>
                <m:t>x</m:t>
              </m:r>
            </m:num>
            <m:den>
              <m:r>
                <w:rPr>
                  <w:rFonts w:ascii="Cambria Math" w:hAnsi="Cambria Math"/>
                </w:rPr>
                <m:t xml:space="preserve">0.053299  </m:t>
              </m:r>
            </m:den>
          </m:f>
          <m:r>
            <m:rPr>
              <m:sty m:val="p"/>
            </m:rPr>
            <w:rPr>
              <w:rFonts w:ascii="Cambria Math" w:hAnsi="Cambria Math"/>
            </w:rPr>
            <m:t>*100%</m:t>
          </m:r>
        </m:oMath>
      </m:oMathPara>
    </w:p>
    <w:p w14:paraId="0B5F56EB" w14:textId="77777777" w:rsidR="007F2425" w:rsidRPr="00EC1E18" w:rsidRDefault="007F2425" w:rsidP="00B55154">
      <w:pPr>
        <w:spacing w:line="480" w:lineRule="auto"/>
        <w:ind w:firstLine="990"/>
        <w:rPr>
          <w:rFonts w:ascii="Times" w:hAnsi="Times" w:cs="Times New Roman"/>
        </w:rPr>
      </w:pPr>
      <m:oMath>
        <m:r>
          <w:rPr>
            <w:rFonts w:ascii="Cambria Math" w:hAnsi="Cambria Math"/>
          </w:rPr>
          <m:t>x=</m:t>
        </m:r>
      </m:oMath>
      <w:r w:rsidRPr="00EC1E18">
        <w:rPr>
          <w:rFonts w:ascii="Times" w:hAnsi="Times"/>
        </w:rPr>
        <w:t xml:space="preserve"> 0.0000244 g </w:t>
      </w:r>
    </w:p>
    <w:p w14:paraId="64609836" w14:textId="1D64885A" w:rsidR="00482303" w:rsidRPr="00EC1E18" w:rsidRDefault="00482303" w:rsidP="00B55154">
      <w:pPr>
        <w:spacing w:line="480" w:lineRule="auto"/>
        <w:rPr>
          <w:rFonts w:ascii="Times" w:hAnsi="Times" w:cs="Times New Roman"/>
          <w:b/>
        </w:rPr>
      </w:pPr>
    </w:p>
    <w:p w14:paraId="6A32A102" w14:textId="3501077B" w:rsidR="007F2425" w:rsidRPr="00EC1E18" w:rsidRDefault="007F2425" w:rsidP="00B55154">
      <w:pPr>
        <w:spacing w:line="480" w:lineRule="auto"/>
        <w:rPr>
          <w:rFonts w:ascii="Times" w:hAnsi="Times"/>
        </w:rPr>
      </w:pPr>
      <w:r w:rsidRPr="00EC1E18">
        <w:rPr>
          <w:rFonts w:ascii="Times" w:hAnsi="Times"/>
          <w:b/>
        </w:rPr>
        <w:t>Trial 2</w:t>
      </w:r>
    </w:p>
    <w:p w14:paraId="3357B387" w14:textId="77777777" w:rsidR="007F2425" w:rsidRPr="00EC1E18" w:rsidRDefault="007F2425" w:rsidP="00B55154">
      <w:pPr>
        <w:spacing w:line="480" w:lineRule="auto"/>
        <w:ind w:firstLine="720"/>
        <w:rPr>
          <w:rFonts w:ascii="Times" w:hAnsi="Times"/>
        </w:rPr>
      </w:pPr>
      <m:oMathPara>
        <m:oMathParaPr>
          <m:jc m:val="left"/>
        </m:oMathParaPr>
        <m:oMath>
          <m:r>
            <w:rPr>
              <w:rFonts w:ascii="Cambria Math" w:hAnsi="Cambria Math"/>
            </w:rPr>
            <m:t xml:space="preserve">Moles of </m:t>
          </m:r>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rPr>
            <m:t xml:space="preserve"> = Moles of AgCl</m:t>
          </m:r>
        </m:oMath>
      </m:oMathPara>
    </w:p>
    <w:p w14:paraId="468F07CD" w14:textId="77777777" w:rsidR="007F2425" w:rsidRPr="00EC1E18" w:rsidRDefault="007F2425" w:rsidP="00B55154">
      <w:pPr>
        <w:spacing w:line="480" w:lineRule="auto"/>
        <w:ind w:firstLine="720"/>
        <w:rPr>
          <w:rFonts w:ascii="Times" w:hAnsi="Times"/>
        </w:rPr>
      </w:pPr>
      <m:oMathPara>
        <m:oMathParaPr>
          <m:jc m:val="left"/>
        </m:oMathParaPr>
        <m:oMath>
          <m:r>
            <w:rPr>
              <w:rFonts w:ascii="Cambria Math" w:hAnsi="Cambria Math"/>
            </w:rPr>
            <w:lastRenderedPageBreak/>
            <m:t xml:space="preserve">                            = </m:t>
          </m:r>
          <m:f>
            <m:fPr>
              <m:ctrlPr>
                <w:rPr>
                  <w:rFonts w:ascii="Cambria Math" w:hAnsi="Cambria Math"/>
                  <w:i/>
                </w:rPr>
              </m:ctrlPr>
            </m:fPr>
            <m:num>
              <m:r>
                <w:rPr>
                  <w:rFonts w:ascii="Cambria Math" w:hAnsi="Cambria Math"/>
                </w:rPr>
                <m:t>mass of AgCl</m:t>
              </m:r>
            </m:num>
            <m:den>
              <m:r>
                <w:rPr>
                  <w:rFonts w:ascii="Cambria Math" w:hAnsi="Cambria Math"/>
                </w:rPr>
                <m:t>MW AgCl</m:t>
              </m:r>
            </m:den>
          </m:f>
        </m:oMath>
      </m:oMathPara>
    </w:p>
    <w:p w14:paraId="782B216E" w14:textId="77777777" w:rsidR="007F2425" w:rsidRPr="00EC1E18" w:rsidRDefault="007F2425" w:rsidP="00B55154">
      <w:pPr>
        <w:spacing w:line="480" w:lineRule="auto"/>
        <w:ind w:firstLine="720"/>
        <w:rPr>
          <w:rFonts w:ascii="Times" w:hAnsi="Times"/>
        </w:rPr>
      </w:pPr>
      <m:oMathPara>
        <m:oMathParaPr>
          <m:jc m:val="left"/>
        </m:oMathParaPr>
        <m:oMath>
          <m:r>
            <w:rPr>
              <w:rFonts w:ascii="Cambria Math" w:hAnsi="Cambria Math"/>
            </w:rPr>
            <m:t xml:space="preserve">                            = </m:t>
          </m:r>
          <m:f>
            <m:fPr>
              <m:ctrlPr>
                <w:rPr>
                  <w:rFonts w:ascii="Cambria Math" w:hAnsi="Cambria Math"/>
                  <w:i/>
                </w:rPr>
              </m:ctrlPr>
            </m:fPr>
            <m:num>
              <m:r>
                <w:rPr>
                  <w:rFonts w:ascii="Cambria Math" w:hAnsi="Cambria Math"/>
                </w:rPr>
                <m:t>0.219 g</m:t>
              </m:r>
            </m:num>
            <m:den>
              <m:r>
                <w:rPr>
                  <w:rFonts w:ascii="Cambria Math" w:hAnsi="Cambria Math"/>
                </w:rPr>
                <m:t>143.32 g/mol</m:t>
              </m:r>
            </m:den>
          </m:f>
        </m:oMath>
      </m:oMathPara>
    </w:p>
    <w:p w14:paraId="29AE70A0" w14:textId="77777777" w:rsidR="007F2425" w:rsidRPr="00EC1E18" w:rsidRDefault="007F2425" w:rsidP="00B55154">
      <w:pPr>
        <w:spacing w:line="480" w:lineRule="auto"/>
        <w:ind w:firstLine="720"/>
        <w:rPr>
          <w:rFonts w:ascii="Times" w:hAnsi="Times"/>
        </w:rPr>
      </w:pPr>
      <m:oMathPara>
        <m:oMathParaPr>
          <m:jc m:val="left"/>
        </m:oMathParaPr>
        <m:oMath>
          <m:r>
            <w:rPr>
              <w:rFonts w:ascii="Cambria Math" w:hAnsi="Cambria Math"/>
            </w:rPr>
            <m:t xml:space="preserve">                            = 0.001531  mol </m:t>
          </m:r>
        </m:oMath>
      </m:oMathPara>
    </w:p>
    <w:p w14:paraId="242360C0" w14:textId="77777777" w:rsidR="007F2425" w:rsidRPr="00EC1E18" w:rsidRDefault="007F2425" w:rsidP="00B55154">
      <w:pPr>
        <w:spacing w:line="480" w:lineRule="auto"/>
        <w:ind w:firstLine="720"/>
        <w:rPr>
          <w:rFonts w:ascii="Times" w:hAnsi="Times"/>
        </w:rPr>
      </w:pPr>
    </w:p>
    <w:p w14:paraId="7C43692F" w14:textId="77777777" w:rsidR="007F2425" w:rsidRPr="00EC1E18" w:rsidRDefault="007F2425" w:rsidP="00B55154">
      <w:pPr>
        <w:spacing w:line="480" w:lineRule="auto"/>
        <w:ind w:firstLine="720"/>
        <w:rPr>
          <w:rFonts w:ascii="Cambria Math" w:hAnsi="Cambria Math"/>
          <w:oMath/>
        </w:rPr>
      </w:pPr>
      <m:oMathPara>
        <m:oMathParaPr>
          <m:jc m:val="left"/>
        </m:oMathParaPr>
        <m:oMath>
          <m:r>
            <w:rPr>
              <w:rFonts w:ascii="Cambria Math" w:hAnsi="Cambria Math"/>
            </w:rPr>
            <m:t xml:space="preserve">Mass of </m:t>
          </m:r>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rPr>
            <m:t xml:space="preserve"> = Number of moles </m:t>
          </m:r>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rPr>
            <m:t xml:space="preserve"> *</m:t>
          </m:r>
          <m:sSub>
            <m:sSubPr>
              <m:ctrlPr>
                <w:rPr>
                  <w:rFonts w:ascii="Cambria Math" w:hAnsi="Cambria Math"/>
                  <w:i/>
                </w:rPr>
              </m:ctrlPr>
            </m:sSubPr>
            <m:e>
              <m:r>
                <w:rPr>
                  <w:rFonts w:ascii="Cambria Math" w:hAnsi="Cambria Math"/>
                </w:rPr>
                <m:t>MW</m:t>
              </m:r>
            </m:e>
            <m:sub>
              <m:r>
                <w:rPr>
                  <w:rFonts w:ascii="Cambria Math" w:hAnsi="Cambria Math"/>
                </w:rPr>
                <m:t>Cl</m:t>
              </m:r>
            </m:sub>
          </m:sSub>
        </m:oMath>
      </m:oMathPara>
    </w:p>
    <w:p w14:paraId="41271C32" w14:textId="77777777" w:rsidR="007F2425" w:rsidRPr="00EC1E18" w:rsidRDefault="007F2425" w:rsidP="00B55154">
      <w:pPr>
        <w:spacing w:line="480" w:lineRule="auto"/>
        <w:ind w:firstLine="720"/>
        <w:rPr>
          <w:rFonts w:ascii="Cambria Math" w:hAnsi="Cambria Math"/>
          <w:oMath/>
        </w:rPr>
      </w:pPr>
      <m:oMathPara>
        <m:oMathParaPr>
          <m:jc m:val="left"/>
        </m:oMathParaPr>
        <m:oMath>
          <m:r>
            <w:rPr>
              <w:rFonts w:ascii="Cambria Math" w:hAnsi="Cambria Math"/>
            </w:rPr>
            <m:t xml:space="preserve">                           = 0.001531 * 35.45 </m:t>
          </m:r>
        </m:oMath>
      </m:oMathPara>
    </w:p>
    <w:p w14:paraId="14718834" w14:textId="77777777" w:rsidR="007F2425" w:rsidRPr="00EC1E18" w:rsidRDefault="007F2425" w:rsidP="00B55154">
      <w:pPr>
        <w:spacing w:line="480" w:lineRule="auto"/>
        <w:ind w:firstLine="720"/>
        <w:rPr>
          <w:rFonts w:ascii="Cambria Math" w:hAnsi="Cambria Math"/>
          <w:oMath/>
        </w:rPr>
      </w:pPr>
      <m:oMathPara>
        <m:oMathParaPr>
          <m:jc m:val="left"/>
        </m:oMathParaPr>
        <m:oMath>
          <m:r>
            <w:rPr>
              <w:rFonts w:ascii="Cambria Math" w:hAnsi="Cambria Math"/>
            </w:rPr>
            <m:t xml:space="preserve">                           = 0.054274  mol</m:t>
          </m:r>
        </m:oMath>
      </m:oMathPara>
    </w:p>
    <w:p w14:paraId="6282E4CB" w14:textId="77777777" w:rsidR="007F2425" w:rsidRPr="00EC1E18" w:rsidRDefault="007F2425" w:rsidP="00B55154">
      <w:pPr>
        <w:spacing w:line="480" w:lineRule="auto"/>
        <w:ind w:firstLine="990"/>
        <w:rPr>
          <w:rFonts w:ascii="Times" w:hAnsi="Times"/>
        </w:rPr>
      </w:pPr>
    </w:p>
    <w:p w14:paraId="52901889" w14:textId="77777777" w:rsidR="007F2425" w:rsidRPr="00EC1E18" w:rsidRDefault="007F2425" w:rsidP="00B55154">
      <w:pPr>
        <w:spacing w:line="480" w:lineRule="auto"/>
        <w:ind w:firstLine="990"/>
        <w:rPr>
          <w:rFonts w:ascii="Times" w:hAnsi="Times"/>
          <w:u w:val="single"/>
        </w:rPr>
      </w:pPr>
    </w:p>
    <w:p w14:paraId="7D0A22F9" w14:textId="77777777" w:rsidR="007F2425" w:rsidRPr="00EC1E18" w:rsidRDefault="007F2425" w:rsidP="00B55154">
      <w:pPr>
        <w:spacing w:line="480" w:lineRule="auto"/>
        <w:ind w:firstLine="990"/>
        <w:rPr>
          <w:rFonts w:ascii="Times" w:hAnsi="Times"/>
          <w:u w:val="single"/>
        </w:rPr>
      </w:pPr>
      <w:r w:rsidRPr="00EC1E18">
        <w:rPr>
          <w:rFonts w:ascii="Times" w:hAnsi="Times"/>
          <w:u w:val="single"/>
        </w:rPr>
        <w:t>Uncertainty of the mass</w:t>
      </w:r>
    </w:p>
    <w:p w14:paraId="08EC972F" w14:textId="77777777" w:rsidR="007F2425" w:rsidRPr="00EC1E18" w:rsidRDefault="007F2425" w:rsidP="00B55154">
      <w:pPr>
        <w:spacing w:line="480" w:lineRule="auto"/>
        <w:ind w:firstLine="990"/>
        <w:rPr>
          <w:rFonts w:ascii="Times" w:hAnsi="Times"/>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0.0001g</m:t>
              </m:r>
            </m:num>
            <m:den>
              <m:r>
                <w:rPr>
                  <w:rFonts w:ascii="Cambria Math" w:hAnsi="Cambria Math"/>
                </w:rPr>
                <m:t>0.219 g</m:t>
              </m:r>
            </m:den>
          </m:f>
          <m:r>
            <w:rPr>
              <w:rFonts w:ascii="Cambria Math" w:hAnsi="Cambria Math"/>
            </w:rPr>
            <m:t>*100 %</m:t>
          </m:r>
        </m:oMath>
      </m:oMathPara>
    </w:p>
    <w:p w14:paraId="777088C3" w14:textId="77777777" w:rsidR="007F2425" w:rsidRPr="00EC1E18" w:rsidRDefault="007F2425" w:rsidP="00B55154">
      <w:pPr>
        <w:spacing w:line="480" w:lineRule="auto"/>
        <w:ind w:firstLine="990"/>
        <w:rPr>
          <w:rFonts w:ascii="Times" w:hAnsi="Times" w:cs="Times New Roman"/>
        </w:rPr>
      </w:pPr>
      <m:oMathPara>
        <m:oMathParaPr>
          <m:jc m:val="left"/>
        </m:oMathParaPr>
        <m:oMath>
          <m:r>
            <w:rPr>
              <w:rFonts w:ascii="Cambria Math" w:eastAsia="DFKai-SB" w:hAnsi="Cambria Math"/>
            </w:rPr>
            <m:t>±</m:t>
          </m:r>
          <m:r>
            <w:rPr>
              <w:rFonts w:ascii="Cambria Math" w:hAnsi="Cambria Math"/>
            </w:rPr>
            <m:t xml:space="preserve"> 0.0457 %=</m:t>
          </m:r>
          <m:f>
            <m:fPr>
              <m:ctrlPr>
                <w:rPr>
                  <w:rFonts w:ascii="Cambria Math" w:hAnsi="Cambria Math"/>
                  <w:i/>
                </w:rPr>
              </m:ctrlPr>
            </m:fPr>
            <m:num>
              <m:r>
                <w:rPr>
                  <w:rFonts w:ascii="Cambria Math" w:hAnsi="Cambria Math"/>
                </w:rPr>
                <m:t>x</m:t>
              </m:r>
            </m:num>
            <m:den>
              <m:r>
                <w:rPr>
                  <w:rFonts w:ascii="Cambria Math" w:hAnsi="Cambria Math"/>
                </w:rPr>
                <m:t xml:space="preserve">0.054274  </m:t>
              </m:r>
            </m:den>
          </m:f>
          <m:r>
            <m:rPr>
              <m:sty m:val="p"/>
            </m:rPr>
            <w:rPr>
              <w:rFonts w:ascii="Cambria Math" w:hAnsi="Cambria Math"/>
            </w:rPr>
            <m:t>*100%</m:t>
          </m:r>
        </m:oMath>
      </m:oMathPara>
    </w:p>
    <w:p w14:paraId="333BA4DD" w14:textId="77777777" w:rsidR="007F2425" w:rsidRPr="00EC1E18" w:rsidRDefault="007F2425" w:rsidP="00B55154">
      <w:pPr>
        <w:spacing w:line="480" w:lineRule="auto"/>
        <w:ind w:firstLine="990"/>
        <w:rPr>
          <w:rFonts w:ascii="Times" w:hAnsi="Times" w:cs="Times New Roman"/>
        </w:rPr>
      </w:pPr>
      <m:oMath>
        <m:r>
          <w:rPr>
            <w:rFonts w:ascii="Cambria Math" w:hAnsi="Cambria Math"/>
          </w:rPr>
          <m:t>x=</m:t>
        </m:r>
      </m:oMath>
      <w:r w:rsidRPr="00EC1E18">
        <w:rPr>
          <w:rFonts w:ascii="Times" w:hAnsi="Times"/>
        </w:rPr>
        <w:t xml:space="preserve"> 0.0000248 </w:t>
      </w:r>
    </w:p>
    <w:p w14:paraId="6BCCF5AC" w14:textId="77777777" w:rsidR="007F2425" w:rsidRPr="00EC1E18" w:rsidRDefault="007F2425" w:rsidP="00B55154">
      <w:pPr>
        <w:spacing w:line="480" w:lineRule="auto"/>
        <w:rPr>
          <w:rFonts w:ascii="Times" w:hAnsi="Times"/>
          <w:b/>
        </w:rPr>
      </w:pPr>
      <w:r w:rsidRPr="00EC1E18">
        <w:rPr>
          <w:rFonts w:ascii="Times" w:hAnsi="Times"/>
          <w:b/>
        </w:rPr>
        <w:t>3. Percent chloride in sample:</w:t>
      </w:r>
    </w:p>
    <w:p w14:paraId="30F9C6F0" w14:textId="77777777" w:rsidR="007F2425" w:rsidRPr="00EC1E18" w:rsidRDefault="007F2425" w:rsidP="00B55154">
      <w:pPr>
        <w:spacing w:line="480" w:lineRule="auto"/>
        <w:rPr>
          <w:rFonts w:ascii="Times" w:hAnsi="Times"/>
          <w:b/>
        </w:rPr>
      </w:pPr>
      <w:r w:rsidRPr="00EC1E18">
        <w:rPr>
          <w:rFonts w:ascii="Times" w:hAnsi="Times"/>
          <w:b/>
        </w:rPr>
        <w:tab/>
        <w:t>Trial 1</w:t>
      </w:r>
    </w:p>
    <w:p w14:paraId="7951BDF9" w14:textId="77777777" w:rsidR="007F2425" w:rsidRPr="00EC1E18" w:rsidRDefault="007F2425" w:rsidP="00B55154">
      <w:pPr>
        <w:spacing w:line="480" w:lineRule="auto"/>
        <w:rPr>
          <w:rFonts w:ascii="Times" w:hAnsi="Times"/>
        </w:rPr>
      </w:pPr>
      <w:r w:rsidRPr="00EC1E18">
        <w:rPr>
          <w:rFonts w:ascii="Times" w:hAnsi="Times"/>
        </w:rPr>
        <w:t xml:space="preserve"> </w:t>
      </w:r>
      <m:oMath>
        <m:r>
          <m:rPr>
            <m:sty m:val="p"/>
          </m:rPr>
          <w:rPr>
            <w:rFonts w:ascii="Cambria Math" w:hAnsi="Cambria Math"/>
          </w:rPr>
          <m:t xml:space="preserve">Moles of </m:t>
        </m:r>
        <m:sSup>
          <m:sSupPr>
            <m:ctrlPr>
              <w:rPr>
                <w:rFonts w:ascii="Cambria Math" w:hAnsi="Cambria Math"/>
              </w:rPr>
            </m:ctrlPr>
          </m:sSupPr>
          <m:e>
            <m:r>
              <m:rPr>
                <m:sty m:val="p"/>
              </m:rPr>
              <w:rPr>
                <w:rFonts w:ascii="Cambria Math" w:hAnsi="Cambria Math"/>
              </w:rPr>
              <m:t>Cl</m:t>
            </m:r>
          </m:e>
          <m:sup>
            <m:r>
              <m:rPr>
                <m:sty m:val="p"/>
              </m:rPr>
              <w:rPr>
                <w:rFonts w:ascii="Cambria Math" w:hAnsi="Cambria Math"/>
              </w:rPr>
              <m:t>-</m:t>
            </m:r>
          </m:sup>
        </m:sSup>
        <m:r>
          <w:rPr>
            <w:rFonts w:ascii="Cambria Math" w:hAnsi="Cambria Math"/>
          </w:rPr>
          <m:t>=</m:t>
        </m:r>
        <m:f>
          <m:fPr>
            <m:ctrlPr>
              <w:rPr>
                <w:rFonts w:ascii="Cambria Math" w:hAnsi="Cambria Math"/>
                <w:i/>
              </w:rPr>
            </m:ctrlPr>
          </m:fPr>
          <m:num>
            <m:r>
              <w:rPr>
                <w:rFonts w:ascii="Cambria Math" w:hAnsi="Cambria Math"/>
              </w:rPr>
              <m:t xml:space="preserve"> mass of AgCl</m:t>
            </m:r>
          </m:num>
          <m:den>
            <m:r>
              <w:rPr>
                <w:rFonts w:ascii="Cambria Math" w:hAnsi="Cambria Math"/>
              </w:rPr>
              <m:t>MW of AgCl</m:t>
            </m:r>
          </m:den>
        </m:f>
      </m:oMath>
    </w:p>
    <w:p w14:paraId="4FF20306" w14:textId="77777777" w:rsidR="007F2425" w:rsidRPr="00EC1E18" w:rsidRDefault="007F2425" w:rsidP="00B55154">
      <w:pPr>
        <w:spacing w:line="480" w:lineRule="auto"/>
        <w:rPr>
          <w:rFonts w:ascii="Times" w:hAnsi="Times"/>
        </w:rPr>
      </w:pPr>
      <m:oMathPara>
        <m:oMathParaPr>
          <m:jc m:val="left"/>
        </m:oMathParaPr>
        <m:oMath>
          <m:r>
            <w:rPr>
              <w:rFonts w:ascii="Cambria Math" w:hAnsi="Cambria Math"/>
            </w:rPr>
            <m:t xml:space="preserve">                         = </m:t>
          </m:r>
          <m:f>
            <m:fPr>
              <m:ctrlPr>
                <w:rPr>
                  <w:rFonts w:ascii="Cambria Math" w:hAnsi="Cambria Math"/>
                  <w:i/>
                </w:rPr>
              </m:ctrlPr>
            </m:fPr>
            <m:num>
              <m:r>
                <w:rPr>
                  <w:rFonts w:ascii="Cambria Math" w:hAnsi="Cambria Math"/>
                </w:rPr>
                <m:t xml:space="preserve"> 0.215 g</m:t>
              </m:r>
            </m:num>
            <m:den>
              <m:r>
                <w:rPr>
                  <w:rFonts w:ascii="Cambria Math" w:hAnsi="Cambria Math"/>
                </w:rPr>
                <m:t xml:space="preserve"> 143.32 g/mol</m:t>
              </m:r>
            </m:den>
          </m:f>
        </m:oMath>
      </m:oMathPara>
    </w:p>
    <w:p w14:paraId="126AE9E7" w14:textId="77777777" w:rsidR="007F2425" w:rsidRPr="00EC1E18" w:rsidRDefault="007F2425" w:rsidP="00B55154">
      <w:pPr>
        <w:spacing w:line="480" w:lineRule="auto"/>
        <w:rPr>
          <w:rFonts w:ascii="Times" w:hAnsi="Times"/>
        </w:rPr>
      </w:pPr>
      <m:oMath>
        <m:r>
          <w:rPr>
            <w:rFonts w:ascii="Cambria Math" w:hAnsi="Cambria Math"/>
          </w:rPr>
          <m:t xml:space="preserve">                         =0.001500</m:t>
        </m:r>
      </m:oMath>
      <w:r w:rsidRPr="00EC1E18">
        <w:rPr>
          <w:rFonts w:ascii="Times" w:hAnsi="Times"/>
        </w:rPr>
        <w:t xml:space="preserve"> g</w:t>
      </w:r>
    </w:p>
    <w:p w14:paraId="2A9C0BE6" w14:textId="77777777" w:rsidR="007F2425" w:rsidRPr="00EC1E18" w:rsidRDefault="007F2425" w:rsidP="00B55154">
      <w:pPr>
        <w:spacing w:line="480" w:lineRule="auto"/>
        <w:rPr>
          <w:rFonts w:ascii="Times" w:hAnsi="Times"/>
        </w:rPr>
      </w:pPr>
    </w:p>
    <w:p w14:paraId="3F814D3F" w14:textId="77777777" w:rsidR="007F2425" w:rsidRPr="00EC1E18" w:rsidRDefault="007F2425" w:rsidP="00B55154">
      <w:pPr>
        <w:spacing w:line="480" w:lineRule="auto"/>
        <w:rPr>
          <w:rFonts w:ascii="Times" w:hAnsi="Times"/>
        </w:rPr>
      </w:pPr>
      <w:r w:rsidRPr="00EC1E18">
        <w:rPr>
          <w:rFonts w:ascii="Times" w:hAnsi="Times"/>
        </w:rPr>
        <w:t>Moles of Cl</w:t>
      </w:r>
      <w:r w:rsidRPr="00EC1E18">
        <w:rPr>
          <w:rFonts w:ascii="Times" w:hAnsi="Times"/>
          <w:vertAlign w:val="superscript"/>
        </w:rPr>
        <w:t xml:space="preserve">-  </w:t>
      </w:r>
      <w:r w:rsidRPr="00EC1E18">
        <w:rPr>
          <w:rFonts w:ascii="Times" w:hAnsi="Times"/>
        </w:rPr>
        <w:t>= moles of AgCl = 0.001500 g</w:t>
      </w:r>
    </w:p>
    <w:p w14:paraId="5E7D49CB" w14:textId="77777777" w:rsidR="007F2425" w:rsidRPr="00EC1E18" w:rsidRDefault="007F2425" w:rsidP="00B55154">
      <w:pPr>
        <w:spacing w:line="480" w:lineRule="auto"/>
        <w:rPr>
          <w:rFonts w:ascii="Times" w:hAnsi="Times"/>
        </w:rPr>
      </w:pPr>
    </w:p>
    <w:p w14:paraId="0784DDC5" w14:textId="77777777" w:rsidR="007F2425" w:rsidRPr="00EC1E18" w:rsidRDefault="007F2425" w:rsidP="00B55154">
      <w:pPr>
        <w:spacing w:line="480" w:lineRule="auto"/>
        <w:rPr>
          <w:rFonts w:ascii="Cambria Math" w:hAnsi="Cambria Math"/>
          <w:oMath/>
        </w:rPr>
      </w:pPr>
      <m:oMathPara>
        <m:oMathParaPr>
          <m:jc m:val="left"/>
        </m:oMathParaPr>
        <m:oMath>
          <m:r>
            <w:rPr>
              <w:rFonts w:ascii="Cambria Math" w:hAnsi="Cambria Math"/>
            </w:rPr>
            <m:t xml:space="preserve">Mass of </m:t>
          </m:r>
          <m:sSup>
            <m:sSupPr>
              <m:ctrlPr>
                <w:rPr>
                  <w:rFonts w:ascii="Cambria Math" w:hAnsi="Cambria Math"/>
                  <w:i/>
                </w:rPr>
              </m:ctrlPr>
            </m:sSupPr>
            <m:e>
              <m:r>
                <w:rPr>
                  <w:rFonts w:ascii="Cambria Math" w:hAnsi="Cambria Math"/>
                </w:rPr>
                <m:t>AgCl</m:t>
              </m:r>
            </m:e>
            <m:sup>
              <m:r>
                <w:rPr>
                  <w:rFonts w:ascii="Cambria Math" w:hAnsi="Cambria Math"/>
                </w:rPr>
                <m:t>-</m:t>
              </m:r>
            </m:sup>
          </m:sSup>
          <m:r>
            <w:rPr>
              <w:rFonts w:ascii="Cambria Math" w:hAnsi="Cambria Math"/>
            </w:rPr>
            <m:t xml:space="preserve"> = # of </m:t>
          </m:r>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rPr>
            <m:t xml:space="preserve"> * MW Cl</m:t>
          </m:r>
        </m:oMath>
      </m:oMathPara>
    </w:p>
    <w:p w14:paraId="0F3C8D0F" w14:textId="77777777" w:rsidR="007F2425" w:rsidRPr="00EC1E18" w:rsidRDefault="007F2425" w:rsidP="00B55154">
      <w:pPr>
        <w:spacing w:line="480" w:lineRule="auto"/>
        <w:rPr>
          <w:rFonts w:ascii="Cambria Math" w:hAnsi="Cambria Math"/>
          <w:oMath/>
        </w:rPr>
      </w:pPr>
      <w:r w:rsidRPr="00EC1E18">
        <w:rPr>
          <w:rFonts w:ascii="Times" w:hAnsi="Times"/>
        </w:rPr>
        <w:tab/>
      </w:r>
      <w:r w:rsidRPr="00EC1E18">
        <w:rPr>
          <w:rFonts w:ascii="Times" w:hAnsi="Times"/>
        </w:rPr>
        <w:tab/>
      </w:r>
      <m:oMath>
        <m:r>
          <w:rPr>
            <w:rFonts w:ascii="Cambria Math" w:hAnsi="Cambria Math"/>
          </w:rPr>
          <m:t xml:space="preserve">    = 0.001500 g * 35.45 g/mol</m:t>
        </m:r>
      </m:oMath>
    </w:p>
    <w:p w14:paraId="20FC3EA9" w14:textId="77777777" w:rsidR="007F2425" w:rsidRPr="00EC1E18" w:rsidRDefault="007F2425" w:rsidP="00B55154">
      <w:pPr>
        <w:spacing w:line="480" w:lineRule="auto"/>
        <w:rPr>
          <w:rFonts w:ascii="Times" w:hAnsi="Times"/>
        </w:rPr>
      </w:pPr>
      <w:r w:rsidRPr="00EC1E18">
        <w:rPr>
          <w:rFonts w:ascii="Times" w:hAnsi="Times"/>
        </w:rPr>
        <w:tab/>
      </w:r>
      <w:r w:rsidRPr="00EC1E18">
        <w:rPr>
          <w:rFonts w:ascii="Times" w:hAnsi="Times"/>
        </w:rPr>
        <w:tab/>
      </w:r>
      <m:oMath>
        <m:r>
          <w:rPr>
            <w:rFonts w:ascii="Cambria Math" w:hAnsi="Cambria Math"/>
          </w:rPr>
          <m:t xml:space="preserve">    = 0.05317 g</m:t>
        </m:r>
      </m:oMath>
      <w:r w:rsidRPr="00EC1E18">
        <w:rPr>
          <w:rFonts w:ascii="Times" w:hAnsi="Times"/>
        </w:rPr>
        <w:t xml:space="preserve"> </w:t>
      </w:r>
    </w:p>
    <w:p w14:paraId="07FC9471" w14:textId="77777777" w:rsidR="007F2425" w:rsidRPr="00EC1E18" w:rsidRDefault="007F2425" w:rsidP="00B55154">
      <w:pPr>
        <w:spacing w:line="480" w:lineRule="auto"/>
        <w:rPr>
          <w:rFonts w:ascii="Times" w:hAnsi="Times"/>
        </w:rPr>
      </w:pPr>
    </w:p>
    <w:p w14:paraId="7FD76B9E" w14:textId="77777777" w:rsidR="007F2425" w:rsidRPr="00EC1E18" w:rsidRDefault="007F2425" w:rsidP="00B55154">
      <w:pPr>
        <w:spacing w:line="480" w:lineRule="auto"/>
        <w:rPr>
          <w:rFonts w:ascii="Times" w:hAnsi="Times"/>
        </w:rPr>
      </w:pPr>
      <m:oMath>
        <m:r>
          <w:rPr>
            <w:rFonts w:ascii="Cambria Math" w:hAnsi="Cambria Math"/>
          </w:rPr>
          <m:t xml:space="preserve">% </m:t>
        </m:r>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vertAlign w:val="superscript"/>
          </w:rPr>
          <m:t xml:space="preserve"> </m:t>
        </m:r>
        <m:r>
          <w:rPr>
            <w:rFonts w:ascii="Cambria Math" w:hAnsi="Cambria Math"/>
          </w:rPr>
          <m:t xml:space="preserve">in sample = </m:t>
        </m:r>
        <m:f>
          <m:fPr>
            <m:ctrlPr>
              <w:rPr>
                <w:rFonts w:ascii="Cambria Math" w:hAnsi="Cambria Math"/>
                <w:i/>
              </w:rPr>
            </m:ctrlPr>
          </m:fPr>
          <m:num>
            <m:r>
              <w:rPr>
                <w:rFonts w:ascii="Cambria Math" w:hAnsi="Cambria Math"/>
              </w:rPr>
              <m:t xml:space="preserve">mass of </m:t>
            </m:r>
            <m:sSup>
              <m:sSupPr>
                <m:ctrlPr>
                  <w:rPr>
                    <w:rFonts w:ascii="Cambria Math" w:hAnsi="Cambria Math"/>
                    <w:i/>
                  </w:rPr>
                </m:ctrlPr>
              </m:sSupPr>
              <m:e>
                <m:r>
                  <w:rPr>
                    <w:rFonts w:ascii="Cambria Math" w:hAnsi="Cambria Math"/>
                  </w:rPr>
                  <m:t>Cl</m:t>
                </m:r>
              </m:e>
              <m:sup>
                <m:r>
                  <w:rPr>
                    <w:rFonts w:ascii="Cambria Math" w:hAnsi="Cambria Math"/>
                  </w:rPr>
                  <m:t>-</m:t>
                </m:r>
              </m:sup>
            </m:sSup>
          </m:num>
          <m:den>
            <m:r>
              <w:rPr>
                <w:rFonts w:ascii="Cambria Math" w:hAnsi="Cambria Math"/>
              </w:rPr>
              <m:t>mass of orignal sample</m:t>
            </m:r>
          </m:den>
        </m:f>
        <m:r>
          <w:rPr>
            <w:rFonts w:ascii="Cambria Math" w:hAnsi="Cambria Math"/>
          </w:rPr>
          <m:t>*100%</m:t>
        </m:r>
      </m:oMath>
      <w:r w:rsidRPr="00EC1E18">
        <w:rPr>
          <w:rFonts w:ascii="Times" w:hAnsi="Times"/>
        </w:rPr>
        <w:t xml:space="preserve">  </w:t>
      </w:r>
    </w:p>
    <w:p w14:paraId="064891ED" w14:textId="77777777" w:rsidR="007F2425" w:rsidRPr="00EC1E18" w:rsidRDefault="007F2425" w:rsidP="00B55154">
      <w:pPr>
        <w:spacing w:line="480" w:lineRule="auto"/>
        <w:rPr>
          <w:rFonts w:ascii="Times" w:hAnsi="Times"/>
        </w:rPr>
      </w:pPr>
      <m:oMathPara>
        <m:oMathParaPr>
          <m:jc m:val="left"/>
        </m:oMathParaPr>
        <m:oMath>
          <m:r>
            <w:rPr>
              <w:rFonts w:ascii="Cambria Math" w:hAnsi="Cambria Math"/>
            </w:rPr>
            <m:t xml:space="preserve">                                  = </m:t>
          </m:r>
          <m:f>
            <m:fPr>
              <m:ctrlPr>
                <w:rPr>
                  <w:rFonts w:ascii="Cambria Math" w:hAnsi="Cambria Math"/>
                  <w:i/>
                </w:rPr>
              </m:ctrlPr>
            </m:fPr>
            <m:num>
              <m:r>
                <w:rPr>
                  <w:rFonts w:ascii="Cambria Math" w:hAnsi="Cambria Math"/>
                </w:rPr>
                <m:t>0.05317g</m:t>
              </m:r>
            </m:num>
            <m:den>
              <m:r>
                <w:rPr>
                  <w:rFonts w:ascii="Cambria Math" w:hAnsi="Cambria Math"/>
                </w:rPr>
                <m:t>0.1021 g</m:t>
              </m:r>
            </m:den>
          </m:f>
          <m:r>
            <w:rPr>
              <w:rFonts w:ascii="Cambria Math" w:hAnsi="Cambria Math"/>
            </w:rPr>
            <m:t>*100%</m:t>
          </m:r>
        </m:oMath>
      </m:oMathPara>
    </w:p>
    <w:p w14:paraId="2912D896" w14:textId="77777777" w:rsidR="007F2425" w:rsidRPr="00EC1E18" w:rsidRDefault="007F2425" w:rsidP="00B55154">
      <w:pPr>
        <w:spacing w:line="480" w:lineRule="auto"/>
        <w:rPr>
          <w:rFonts w:ascii="Times" w:hAnsi="Times"/>
        </w:rPr>
      </w:pPr>
      <m:oMathPara>
        <m:oMathParaPr>
          <m:jc m:val="left"/>
        </m:oMathParaPr>
        <m:oMath>
          <m:r>
            <w:rPr>
              <w:rFonts w:ascii="Cambria Math" w:hAnsi="Cambria Math"/>
            </w:rPr>
            <m:t xml:space="preserve">                                  = 52.1 %</m:t>
          </m:r>
        </m:oMath>
      </m:oMathPara>
    </w:p>
    <w:p w14:paraId="530BC1C4" w14:textId="77777777" w:rsidR="007F2425" w:rsidRPr="00EC1E18" w:rsidRDefault="007F2425" w:rsidP="00B55154">
      <w:pPr>
        <w:spacing w:line="480" w:lineRule="auto"/>
        <w:rPr>
          <w:rFonts w:ascii="Times" w:hAnsi="Times"/>
        </w:rPr>
      </w:pPr>
    </w:p>
    <w:p w14:paraId="05155CCA" w14:textId="77777777" w:rsidR="007F2425" w:rsidRPr="00EC1E18" w:rsidRDefault="007F2425" w:rsidP="00B55154">
      <w:pPr>
        <w:spacing w:line="480" w:lineRule="auto"/>
        <w:rPr>
          <w:rFonts w:ascii="Times" w:hAnsi="Times"/>
          <w:u w:val="single"/>
        </w:rPr>
      </w:pPr>
      <w:r w:rsidRPr="00EC1E18">
        <w:rPr>
          <w:rFonts w:ascii="Times" w:hAnsi="Times"/>
          <w:u w:val="single"/>
        </w:rPr>
        <w:t xml:space="preserve">Uncertainty of percent chloride </w:t>
      </w:r>
    </w:p>
    <w:p w14:paraId="1F956A08" w14:textId="77777777" w:rsidR="007F2425" w:rsidRPr="00EC1E18" w:rsidRDefault="007F2425" w:rsidP="00B55154">
      <w:pPr>
        <w:spacing w:line="480" w:lineRule="auto"/>
        <w:ind w:firstLine="990"/>
        <w:rPr>
          <w:rFonts w:ascii="Times" w:hAnsi="Times"/>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0.0001g</m:t>
              </m:r>
            </m:num>
            <m:den>
              <m:r>
                <w:rPr>
                  <w:rFonts w:ascii="Cambria Math" w:hAnsi="Cambria Math"/>
                </w:rPr>
                <m:t>0.053299 g</m:t>
              </m:r>
            </m:den>
          </m:f>
          <m:r>
            <w:rPr>
              <w:rFonts w:ascii="Cambria Math" w:hAnsi="Cambria Math"/>
            </w:rPr>
            <m:t>*100 %</m:t>
          </m:r>
        </m:oMath>
      </m:oMathPara>
    </w:p>
    <w:p w14:paraId="421174AC" w14:textId="77777777" w:rsidR="007F2425" w:rsidRPr="00EC1E18" w:rsidRDefault="007F2425" w:rsidP="00B55154">
      <w:pPr>
        <w:spacing w:line="480" w:lineRule="auto"/>
        <w:ind w:firstLine="990"/>
        <w:rPr>
          <w:rFonts w:ascii="Cambria Math" w:hAnsi="Cambria Math"/>
          <w:oMath/>
        </w:rPr>
      </w:pPr>
      <m:oMathPara>
        <m:oMathParaPr>
          <m:jc m:val="left"/>
        </m:oMathParaPr>
        <m:oMath>
          <m:r>
            <w:rPr>
              <w:rFonts w:ascii="Cambria Math" w:hAnsi="Cambria Math"/>
            </w:rPr>
            <m:t>= 0.1876 %</m:t>
          </m:r>
        </m:oMath>
      </m:oMathPara>
    </w:p>
    <w:p w14:paraId="7FC9B1E2" w14:textId="34CFB83E" w:rsidR="007F2425" w:rsidRPr="00EC1E18" w:rsidRDefault="007F2425" w:rsidP="00B55154">
      <w:pPr>
        <w:spacing w:line="480" w:lineRule="auto"/>
        <w:rPr>
          <w:rFonts w:ascii="Cambria Math" w:hAnsi="Cambria Math"/>
          <w:oMath/>
        </w:rPr>
      </w:pPr>
      <w:r w:rsidRPr="00EC1E18">
        <w:rPr>
          <w:rFonts w:ascii="Times" w:hAnsi="Times"/>
          <w:b/>
        </w:rPr>
        <w:t>Trial 2</w:t>
      </w:r>
    </w:p>
    <w:p w14:paraId="77BA36C4" w14:textId="77777777" w:rsidR="007F2425" w:rsidRPr="00EC1E18" w:rsidRDefault="007F2425" w:rsidP="00B55154">
      <w:pPr>
        <w:spacing w:line="480" w:lineRule="auto"/>
        <w:rPr>
          <w:rFonts w:ascii="Times" w:hAnsi="Times"/>
        </w:rPr>
      </w:pPr>
      <w:r w:rsidRPr="00EC1E18">
        <w:rPr>
          <w:rFonts w:ascii="Times" w:hAnsi="Times"/>
        </w:rPr>
        <w:t xml:space="preserve"> </w:t>
      </w:r>
      <m:oMath>
        <m:r>
          <m:rPr>
            <m:sty m:val="p"/>
          </m:rPr>
          <w:rPr>
            <w:rFonts w:ascii="Cambria Math" w:hAnsi="Cambria Math"/>
          </w:rPr>
          <m:t xml:space="preserve">Moles of </m:t>
        </m:r>
        <m:sSup>
          <m:sSupPr>
            <m:ctrlPr>
              <w:rPr>
                <w:rFonts w:ascii="Cambria Math" w:hAnsi="Cambria Math"/>
              </w:rPr>
            </m:ctrlPr>
          </m:sSupPr>
          <m:e>
            <m:r>
              <m:rPr>
                <m:sty m:val="p"/>
              </m:rPr>
              <w:rPr>
                <w:rFonts w:ascii="Cambria Math" w:hAnsi="Cambria Math"/>
              </w:rPr>
              <m:t>Cl</m:t>
            </m:r>
          </m:e>
          <m:sup>
            <m:r>
              <m:rPr>
                <m:sty m:val="p"/>
              </m:rPr>
              <w:rPr>
                <w:rFonts w:ascii="Cambria Math" w:hAnsi="Cambria Math"/>
              </w:rPr>
              <m:t>-</m:t>
            </m:r>
          </m:sup>
        </m:sSup>
        <m:r>
          <w:rPr>
            <w:rFonts w:ascii="Cambria Math" w:hAnsi="Cambria Math"/>
          </w:rPr>
          <m:t>=</m:t>
        </m:r>
        <m:f>
          <m:fPr>
            <m:ctrlPr>
              <w:rPr>
                <w:rFonts w:ascii="Cambria Math" w:hAnsi="Cambria Math"/>
                <w:i/>
              </w:rPr>
            </m:ctrlPr>
          </m:fPr>
          <m:num>
            <m:r>
              <w:rPr>
                <w:rFonts w:ascii="Cambria Math" w:hAnsi="Cambria Math"/>
              </w:rPr>
              <m:t xml:space="preserve"> mass of AgCl</m:t>
            </m:r>
          </m:num>
          <m:den>
            <m:r>
              <w:rPr>
                <w:rFonts w:ascii="Cambria Math" w:hAnsi="Cambria Math"/>
              </w:rPr>
              <m:t>MW of AgCl</m:t>
            </m:r>
          </m:den>
        </m:f>
      </m:oMath>
    </w:p>
    <w:p w14:paraId="3DD3ED39" w14:textId="77777777" w:rsidR="007F2425" w:rsidRPr="00EC1E18" w:rsidRDefault="007F2425" w:rsidP="00B55154">
      <w:pPr>
        <w:spacing w:line="480" w:lineRule="auto"/>
        <w:rPr>
          <w:rFonts w:ascii="Times" w:hAnsi="Times"/>
        </w:rPr>
      </w:pPr>
      <m:oMathPara>
        <m:oMathParaPr>
          <m:jc m:val="left"/>
        </m:oMathParaPr>
        <m:oMath>
          <m:r>
            <w:rPr>
              <w:rFonts w:ascii="Cambria Math" w:hAnsi="Cambria Math"/>
            </w:rPr>
            <m:t xml:space="preserve">                         = </m:t>
          </m:r>
          <m:f>
            <m:fPr>
              <m:ctrlPr>
                <w:rPr>
                  <w:rFonts w:ascii="Cambria Math" w:hAnsi="Cambria Math"/>
                  <w:i/>
                </w:rPr>
              </m:ctrlPr>
            </m:fPr>
            <m:num>
              <m:r>
                <w:rPr>
                  <w:rFonts w:ascii="Cambria Math" w:hAnsi="Cambria Math"/>
                </w:rPr>
                <m:t xml:space="preserve"> 0.219 g</m:t>
              </m:r>
            </m:num>
            <m:den>
              <m:r>
                <w:rPr>
                  <w:rFonts w:ascii="Cambria Math" w:hAnsi="Cambria Math"/>
                </w:rPr>
                <m:t xml:space="preserve"> 143.32 g/mol</m:t>
              </m:r>
            </m:den>
          </m:f>
        </m:oMath>
      </m:oMathPara>
    </w:p>
    <w:p w14:paraId="06406C77" w14:textId="77777777" w:rsidR="007F2425" w:rsidRPr="00EC1E18" w:rsidRDefault="007F2425" w:rsidP="00B55154">
      <w:pPr>
        <w:spacing w:line="480" w:lineRule="auto"/>
        <w:rPr>
          <w:rFonts w:ascii="Times" w:hAnsi="Times"/>
        </w:rPr>
      </w:pPr>
      <m:oMath>
        <m:r>
          <w:rPr>
            <w:rFonts w:ascii="Cambria Math" w:hAnsi="Cambria Math"/>
          </w:rPr>
          <m:t xml:space="preserve">                         =0.001528</m:t>
        </m:r>
      </m:oMath>
      <w:r w:rsidRPr="00EC1E18">
        <w:rPr>
          <w:rFonts w:ascii="Times" w:hAnsi="Times"/>
        </w:rPr>
        <w:t xml:space="preserve"> g</w:t>
      </w:r>
    </w:p>
    <w:p w14:paraId="708DD304" w14:textId="77777777" w:rsidR="007F2425" w:rsidRPr="00EC1E18" w:rsidRDefault="007F2425" w:rsidP="00B55154">
      <w:pPr>
        <w:spacing w:line="480" w:lineRule="auto"/>
        <w:rPr>
          <w:rFonts w:ascii="Times" w:hAnsi="Times"/>
        </w:rPr>
      </w:pPr>
    </w:p>
    <w:p w14:paraId="0BE52CBA" w14:textId="77777777" w:rsidR="007F2425" w:rsidRPr="00EC1E18" w:rsidRDefault="007F2425" w:rsidP="00B55154">
      <w:pPr>
        <w:spacing w:line="480" w:lineRule="auto"/>
        <w:rPr>
          <w:rFonts w:ascii="Times" w:hAnsi="Times"/>
        </w:rPr>
      </w:pPr>
      <w:r w:rsidRPr="00EC1E18">
        <w:rPr>
          <w:rFonts w:ascii="Times" w:hAnsi="Times"/>
        </w:rPr>
        <w:t>Moles of Cl</w:t>
      </w:r>
      <w:r w:rsidRPr="00EC1E18">
        <w:rPr>
          <w:rFonts w:ascii="Times" w:hAnsi="Times"/>
          <w:vertAlign w:val="superscript"/>
        </w:rPr>
        <w:t xml:space="preserve">-  </w:t>
      </w:r>
      <w:r w:rsidRPr="00EC1E18">
        <w:rPr>
          <w:rFonts w:ascii="Times" w:hAnsi="Times"/>
        </w:rPr>
        <w:t>= moles of AgCl = 0.001528 g</w:t>
      </w:r>
    </w:p>
    <w:p w14:paraId="71F1A12D" w14:textId="77777777" w:rsidR="007F2425" w:rsidRPr="00EC1E18" w:rsidRDefault="007F2425" w:rsidP="00B55154">
      <w:pPr>
        <w:spacing w:line="480" w:lineRule="auto"/>
        <w:rPr>
          <w:rFonts w:ascii="Times" w:hAnsi="Times"/>
        </w:rPr>
      </w:pPr>
    </w:p>
    <w:p w14:paraId="579DD2D6" w14:textId="77777777" w:rsidR="007F2425" w:rsidRPr="00EC1E18" w:rsidRDefault="007F2425" w:rsidP="00B55154">
      <w:pPr>
        <w:spacing w:line="480" w:lineRule="auto"/>
        <w:rPr>
          <w:rFonts w:ascii="Times" w:hAnsi="Times"/>
        </w:rPr>
      </w:pPr>
    </w:p>
    <w:p w14:paraId="5CAE37E7" w14:textId="77777777" w:rsidR="007F2425" w:rsidRPr="00EC1E18" w:rsidRDefault="007F2425" w:rsidP="00B55154">
      <w:pPr>
        <w:spacing w:line="480" w:lineRule="auto"/>
        <w:rPr>
          <w:rFonts w:ascii="Cambria Math" w:hAnsi="Cambria Math"/>
          <w:oMath/>
        </w:rPr>
      </w:pPr>
      <m:oMathPara>
        <m:oMathParaPr>
          <m:jc m:val="left"/>
        </m:oMathParaPr>
        <m:oMath>
          <m:r>
            <w:rPr>
              <w:rFonts w:ascii="Cambria Math" w:hAnsi="Cambria Math"/>
            </w:rPr>
            <m:t xml:space="preserve">Mass of </m:t>
          </m:r>
          <m:sSup>
            <m:sSupPr>
              <m:ctrlPr>
                <w:rPr>
                  <w:rFonts w:ascii="Cambria Math" w:hAnsi="Cambria Math"/>
                  <w:i/>
                </w:rPr>
              </m:ctrlPr>
            </m:sSupPr>
            <m:e>
              <m:r>
                <w:rPr>
                  <w:rFonts w:ascii="Cambria Math" w:hAnsi="Cambria Math"/>
                </w:rPr>
                <m:t>AgCl</m:t>
              </m:r>
            </m:e>
            <m:sup>
              <m:r>
                <w:rPr>
                  <w:rFonts w:ascii="Cambria Math" w:hAnsi="Cambria Math"/>
                </w:rPr>
                <m:t>-</m:t>
              </m:r>
            </m:sup>
          </m:sSup>
          <m:r>
            <w:rPr>
              <w:rFonts w:ascii="Cambria Math" w:hAnsi="Cambria Math"/>
            </w:rPr>
            <m:t xml:space="preserve"> = # of </m:t>
          </m:r>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rPr>
            <m:t xml:space="preserve"> * MW Cl</m:t>
          </m:r>
        </m:oMath>
      </m:oMathPara>
    </w:p>
    <w:p w14:paraId="22A382CB" w14:textId="77777777" w:rsidR="007F2425" w:rsidRPr="00EC1E18" w:rsidRDefault="007F2425" w:rsidP="00B55154">
      <w:pPr>
        <w:spacing w:line="480" w:lineRule="auto"/>
        <w:rPr>
          <w:rFonts w:ascii="Cambria Math" w:hAnsi="Cambria Math"/>
          <w:oMath/>
        </w:rPr>
      </w:pPr>
      <w:r w:rsidRPr="00EC1E18">
        <w:rPr>
          <w:rFonts w:ascii="Times" w:hAnsi="Times"/>
        </w:rPr>
        <w:lastRenderedPageBreak/>
        <w:tab/>
      </w:r>
      <w:r w:rsidRPr="00EC1E18">
        <w:rPr>
          <w:rFonts w:ascii="Times" w:hAnsi="Times"/>
        </w:rPr>
        <w:tab/>
      </w:r>
      <m:oMath>
        <m:r>
          <w:rPr>
            <w:rFonts w:ascii="Cambria Math" w:hAnsi="Cambria Math"/>
          </w:rPr>
          <m:t xml:space="preserve">    = 0.001528 g * 35.45 g/mol</m:t>
        </m:r>
      </m:oMath>
    </w:p>
    <w:p w14:paraId="75DD7278" w14:textId="77777777" w:rsidR="007F2425" w:rsidRPr="00EC1E18" w:rsidRDefault="007F2425" w:rsidP="00B55154">
      <w:pPr>
        <w:spacing w:line="480" w:lineRule="auto"/>
        <w:rPr>
          <w:rFonts w:ascii="Times" w:hAnsi="Times"/>
        </w:rPr>
      </w:pPr>
      <w:r w:rsidRPr="00EC1E18">
        <w:rPr>
          <w:rFonts w:ascii="Times" w:hAnsi="Times"/>
        </w:rPr>
        <w:tab/>
      </w:r>
      <w:r w:rsidRPr="00EC1E18">
        <w:rPr>
          <w:rFonts w:ascii="Times" w:hAnsi="Times"/>
        </w:rPr>
        <w:tab/>
      </w:r>
      <m:oMath>
        <m:r>
          <w:rPr>
            <w:rFonts w:ascii="Cambria Math" w:hAnsi="Cambria Math"/>
          </w:rPr>
          <m:t xml:space="preserve">    = 0.05417 g</m:t>
        </m:r>
      </m:oMath>
      <w:r w:rsidRPr="00EC1E18">
        <w:rPr>
          <w:rFonts w:ascii="Times" w:hAnsi="Times"/>
        </w:rPr>
        <w:t xml:space="preserve"> </w:t>
      </w:r>
    </w:p>
    <w:p w14:paraId="4B7D65CC" w14:textId="77777777" w:rsidR="007F2425" w:rsidRPr="00EC1E18" w:rsidRDefault="007F2425" w:rsidP="00B55154">
      <w:pPr>
        <w:spacing w:line="480" w:lineRule="auto"/>
        <w:rPr>
          <w:rFonts w:ascii="Times" w:hAnsi="Times"/>
        </w:rPr>
      </w:pPr>
    </w:p>
    <w:p w14:paraId="24B714DC" w14:textId="77777777" w:rsidR="007F2425" w:rsidRPr="00EC1E18" w:rsidRDefault="007F2425" w:rsidP="00B55154">
      <w:pPr>
        <w:spacing w:line="480" w:lineRule="auto"/>
        <w:rPr>
          <w:rFonts w:ascii="Times" w:hAnsi="Times"/>
        </w:rPr>
      </w:pPr>
      <m:oMath>
        <m:r>
          <w:rPr>
            <w:rFonts w:ascii="Cambria Math" w:hAnsi="Cambria Math"/>
          </w:rPr>
          <m:t xml:space="preserve">% </m:t>
        </m:r>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vertAlign w:val="superscript"/>
          </w:rPr>
          <m:t xml:space="preserve"> </m:t>
        </m:r>
        <m:r>
          <w:rPr>
            <w:rFonts w:ascii="Cambria Math" w:hAnsi="Cambria Math"/>
          </w:rPr>
          <m:t xml:space="preserve">in sample = </m:t>
        </m:r>
        <m:f>
          <m:fPr>
            <m:ctrlPr>
              <w:rPr>
                <w:rFonts w:ascii="Cambria Math" w:hAnsi="Cambria Math"/>
                <w:i/>
              </w:rPr>
            </m:ctrlPr>
          </m:fPr>
          <m:num>
            <m:r>
              <w:rPr>
                <w:rFonts w:ascii="Cambria Math" w:hAnsi="Cambria Math"/>
              </w:rPr>
              <m:t xml:space="preserve">mass of </m:t>
            </m:r>
            <m:sSup>
              <m:sSupPr>
                <m:ctrlPr>
                  <w:rPr>
                    <w:rFonts w:ascii="Cambria Math" w:hAnsi="Cambria Math"/>
                    <w:i/>
                  </w:rPr>
                </m:ctrlPr>
              </m:sSupPr>
              <m:e>
                <m:r>
                  <w:rPr>
                    <w:rFonts w:ascii="Cambria Math" w:hAnsi="Cambria Math"/>
                  </w:rPr>
                  <m:t>Cl</m:t>
                </m:r>
              </m:e>
              <m:sup>
                <m:r>
                  <w:rPr>
                    <w:rFonts w:ascii="Cambria Math" w:hAnsi="Cambria Math"/>
                  </w:rPr>
                  <m:t>-</m:t>
                </m:r>
              </m:sup>
            </m:sSup>
          </m:num>
          <m:den>
            <m:r>
              <w:rPr>
                <w:rFonts w:ascii="Cambria Math" w:hAnsi="Cambria Math"/>
              </w:rPr>
              <m:t>mass of orignal sample</m:t>
            </m:r>
          </m:den>
        </m:f>
        <m:r>
          <w:rPr>
            <w:rFonts w:ascii="Cambria Math" w:hAnsi="Cambria Math"/>
          </w:rPr>
          <m:t>*100%</m:t>
        </m:r>
      </m:oMath>
      <w:r w:rsidRPr="00EC1E18">
        <w:rPr>
          <w:rFonts w:ascii="Times" w:hAnsi="Times"/>
        </w:rPr>
        <w:t xml:space="preserve">  </w:t>
      </w:r>
    </w:p>
    <w:p w14:paraId="1EA7F5EB" w14:textId="77777777" w:rsidR="007F2425" w:rsidRPr="00EC1E18" w:rsidRDefault="007F2425" w:rsidP="00B55154">
      <w:pPr>
        <w:spacing w:line="480" w:lineRule="auto"/>
        <w:rPr>
          <w:rFonts w:ascii="Times" w:hAnsi="Times"/>
        </w:rPr>
      </w:pPr>
      <m:oMathPara>
        <m:oMathParaPr>
          <m:jc m:val="left"/>
        </m:oMathParaPr>
        <m:oMath>
          <m:r>
            <w:rPr>
              <w:rFonts w:ascii="Cambria Math" w:hAnsi="Cambria Math"/>
            </w:rPr>
            <m:t xml:space="preserve">                                  = </m:t>
          </m:r>
          <m:f>
            <m:fPr>
              <m:ctrlPr>
                <w:rPr>
                  <w:rFonts w:ascii="Cambria Math" w:hAnsi="Cambria Math"/>
                  <w:i/>
                </w:rPr>
              </m:ctrlPr>
            </m:fPr>
            <m:num>
              <m:r>
                <w:rPr>
                  <w:rFonts w:ascii="Cambria Math" w:hAnsi="Cambria Math"/>
                </w:rPr>
                <m:t>0.05417  g</m:t>
              </m:r>
            </m:num>
            <m:den>
              <m:r>
                <w:rPr>
                  <w:rFonts w:ascii="Cambria Math" w:hAnsi="Cambria Math"/>
                </w:rPr>
                <m:t xml:space="preserve">0.1021 </m:t>
              </m:r>
              <m:r>
                <w:rPr>
                  <w:rFonts w:ascii="Cambria Math" w:eastAsia="DFKai-SB" w:hAnsi="Cambria Math"/>
                </w:rPr>
                <m:t xml:space="preserve">g </m:t>
              </m:r>
            </m:den>
          </m:f>
          <m:r>
            <w:rPr>
              <w:rFonts w:ascii="Cambria Math" w:hAnsi="Cambria Math"/>
            </w:rPr>
            <m:t>*100%</m:t>
          </m:r>
        </m:oMath>
      </m:oMathPara>
    </w:p>
    <w:p w14:paraId="2C92027A" w14:textId="77777777" w:rsidR="007F2425" w:rsidRPr="00EC1E18" w:rsidRDefault="007F2425" w:rsidP="00B55154">
      <w:pPr>
        <w:spacing w:line="480" w:lineRule="auto"/>
        <w:rPr>
          <w:rFonts w:ascii="Times" w:hAnsi="Times"/>
        </w:rPr>
      </w:pPr>
      <m:oMathPara>
        <m:oMathParaPr>
          <m:jc m:val="left"/>
        </m:oMathParaPr>
        <m:oMath>
          <m:r>
            <w:rPr>
              <w:rFonts w:ascii="Cambria Math" w:hAnsi="Cambria Math"/>
            </w:rPr>
            <m:t xml:space="preserve">                                  = 53.1 %</m:t>
          </m:r>
        </m:oMath>
      </m:oMathPara>
    </w:p>
    <w:p w14:paraId="7875CE72" w14:textId="77777777" w:rsidR="007F2425" w:rsidRPr="00EC1E18" w:rsidRDefault="007F2425" w:rsidP="00B55154">
      <w:pPr>
        <w:spacing w:line="480" w:lineRule="auto"/>
        <w:rPr>
          <w:rFonts w:ascii="Times" w:hAnsi="Times"/>
          <w:u w:val="single"/>
        </w:rPr>
      </w:pPr>
      <w:r w:rsidRPr="00EC1E18">
        <w:rPr>
          <w:rFonts w:ascii="Times" w:hAnsi="Times"/>
          <w:u w:val="single"/>
        </w:rPr>
        <w:t xml:space="preserve">Uncertainty of percent chloride </w:t>
      </w:r>
    </w:p>
    <w:p w14:paraId="5A7DDA3B" w14:textId="77777777" w:rsidR="007F2425" w:rsidRPr="00EC1E18" w:rsidRDefault="007F2425" w:rsidP="00B55154">
      <w:pPr>
        <w:spacing w:line="480" w:lineRule="auto"/>
        <w:ind w:firstLine="990"/>
        <w:rPr>
          <w:rFonts w:ascii="Times" w:hAnsi="Times"/>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0.0001g</m:t>
              </m:r>
            </m:num>
            <m:den>
              <m:r>
                <w:rPr>
                  <w:rFonts w:ascii="Cambria Math" w:hAnsi="Cambria Math"/>
                </w:rPr>
                <m:t>0.054274  g</m:t>
              </m:r>
            </m:den>
          </m:f>
          <m:r>
            <w:rPr>
              <w:rFonts w:ascii="Cambria Math" w:hAnsi="Cambria Math"/>
            </w:rPr>
            <m:t>*100 %</m:t>
          </m:r>
        </m:oMath>
      </m:oMathPara>
    </w:p>
    <w:p w14:paraId="2929FC27" w14:textId="77777777" w:rsidR="007F2425" w:rsidRPr="00EC1E18" w:rsidRDefault="007F2425" w:rsidP="00B55154">
      <w:pPr>
        <w:spacing w:line="480" w:lineRule="auto"/>
        <w:ind w:firstLine="990"/>
        <w:rPr>
          <w:rFonts w:ascii="Cambria Math" w:hAnsi="Cambria Math"/>
          <w:oMath/>
        </w:rPr>
      </w:pPr>
      <m:oMathPara>
        <m:oMathParaPr>
          <m:jc m:val="left"/>
        </m:oMathParaPr>
        <m:oMath>
          <m:r>
            <w:rPr>
              <w:rFonts w:ascii="Cambria Math" w:hAnsi="Cambria Math"/>
            </w:rPr>
            <m:t>= 0.1843 %</m:t>
          </m:r>
        </m:oMath>
      </m:oMathPara>
    </w:p>
    <w:p w14:paraId="4ABB1B2A" w14:textId="77777777" w:rsidR="007F2425" w:rsidRPr="00EC1E18" w:rsidRDefault="007F2425" w:rsidP="00B55154">
      <w:pPr>
        <w:spacing w:line="480" w:lineRule="auto"/>
        <w:rPr>
          <w:rFonts w:ascii="Times" w:hAnsi="Times"/>
        </w:rPr>
      </w:pPr>
    </w:p>
    <w:p w14:paraId="070E008A" w14:textId="77777777" w:rsidR="007F2425" w:rsidRPr="00EC1E18" w:rsidRDefault="007F2425" w:rsidP="00B55154">
      <w:pPr>
        <w:spacing w:line="480" w:lineRule="auto"/>
        <w:ind w:firstLine="990"/>
        <w:rPr>
          <w:rFonts w:ascii="Times" w:hAnsi="Times"/>
        </w:rPr>
      </w:pPr>
    </w:p>
    <w:p w14:paraId="3F375F49" w14:textId="77777777" w:rsidR="007F2425" w:rsidRPr="00EC1E18" w:rsidRDefault="007F2425" w:rsidP="00B55154">
      <w:pPr>
        <w:spacing w:line="480" w:lineRule="auto"/>
        <w:ind w:firstLine="720"/>
        <w:rPr>
          <w:rFonts w:ascii="Times" w:hAnsi="Times"/>
          <w:b/>
        </w:rPr>
      </w:pPr>
      <w:r w:rsidRPr="00EC1E18">
        <w:rPr>
          <w:rFonts w:ascii="Times" w:hAnsi="Times"/>
          <w:b/>
        </w:rPr>
        <w:t>4. The average of the two trials:</w:t>
      </w:r>
    </w:p>
    <w:p w14:paraId="4A4F535A" w14:textId="77777777" w:rsidR="007F2425" w:rsidRPr="00EC1E18" w:rsidRDefault="007F2425" w:rsidP="00B55154">
      <w:pPr>
        <w:spacing w:line="480" w:lineRule="auto"/>
        <w:ind w:firstLine="990"/>
        <w:rPr>
          <w:rFonts w:ascii="Times" w:hAnsi="Times"/>
        </w:rPr>
      </w:pPr>
      <w:r w:rsidRPr="00EC1E18">
        <w:rPr>
          <w:rFonts w:ascii="Times" w:hAnsi="Times"/>
        </w:rPr>
        <w:t xml:space="preserve">Average = </w:t>
      </w:r>
      <m:oMath>
        <m:f>
          <m:fPr>
            <m:ctrlPr>
              <w:rPr>
                <w:rFonts w:ascii="Cambria Math" w:hAnsi="Cambria Math"/>
              </w:rPr>
            </m:ctrlPr>
          </m:fPr>
          <m:num>
            <m:r>
              <m:rPr>
                <m:sty m:val="p"/>
              </m:rPr>
              <w:rPr>
                <w:rFonts w:ascii="Cambria Math" w:hAnsi="Cambria Math"/>
              </w:rPr>
              <m:t>Trial 1+Trial 2</m:t>
            </m:r>
          </m:num>
          <m:den>
            <m:r>
              <m:rPr>
                <m:sty m:val="p"/>
              </m:rPr>
              <w:rPr>
                <w:rFonts w:ascii="Cambria Math" w:hAnsi="Cambria Math"/>
              </w:rPr>
              <m:t>2</m:t>
            </m:r>
          </m:den>
        </m:f>
      </m:oMath>
    </w:p>
    <w:p w14:paraId="603D89BF" w14:textId="77777777" w:rsidR="007F2425" w:rsidRPr="00EC1E18" w:rsidRDefault="007F2425" w:rsidP="00B55154">
      <w:pPr>
        <w:spacing w:line="480" w:lineRule="auto"/>
        <w:ind w:firstLine="990"/>
        <w:rPr>
          <w:rFonts w:ascii="Times" w:hAnsi="Times"/>
        </w:rPr>
      </w:pPr>
      <w:r w:rsidRPr="00EC1E18">
        <w:rPr>
          <w:rFonts w:ascii="Times" w:hAnsi="Times"/>
        </w:rPr>
        <w:t xml:space="preserve">            = </w:t>
      </w:r>
      <m:oMath>
        <m:f>
          <m:fPr>
            <m:ctrlPr>
              <w:rPr>
                <w:rFonts w:ascii="Cambria Math" w:hAnsi="Cambria Math"/>
              </w:rPr>
            </m:ctrlPr>
          </m:fPr>
          <m:num>
            <m:r>
              <m:rPr>
                <m:sty m:val="p"/>
              </m:rPr>
              <w:rPr>
                <w:rFonts w:ascii="Cambria Math" w:hAnsi="Cambria Math"/>
              </w:rPr>
              <m:t>52.1 %+53.1 %</m:t>
            </m:r>
          </m:num>
          <m:den>
            <m:r>
              <m:rPr>
                <m:sty m:val="p"/>
              </m:rPr>
              <w:rPr>
                <w:rFonts w:ascii="Cambria Math" w:hAnsi="Cambria Math"/>
              </w:rPr>
              <m:t>2</m:t>
            </m:r>
          </m:den>
        </m:f>
      </m:oMath>
      <w:r w:rsidRPr="00EC1E18">
        <w:rPr>
          <w:rFonts w:ascii="Times" w:hAnsi="Times"/>
        </w:rPr>
        <w:t xml:space="preserve"> </w:t>
      </w:r>
    </w:p>
    <w:p w14:paraId="33DA4D5D" w14:textId="77777777" w:rsidR="007F2425" w:rsidRPr="00EC1E18" w:rsidRDefault="007F2425" w:rsidP="00B55154">
      <w:pPr>
        <w:spacing w:line="480" w:lineRule="auto"/>
        <w:ind w:firstLine="990"/>
        <w:rPr>
          <w:rFonts w:ascii="Times" w:hAnsi="Times"/>
        </w:rPr>
      </w:pPr>
      <w:r w:rsidRPr="00EC1E18">
        <w:rPr>
          <w:rFonts w:ascii="Times" w:hAnsi="Times"/>
        </w:rPr>
        <w:t xml:space="preserve">               = 52.6 %</w:t>
      </w:r>
    </w:p>
    <w:p w14:paraId="58D6AE9E" w14:textId="77777777" w:rsidR="007F2425" w:rsidRPr="00EC1E18" w:rsidRDefault="007F2425" w:rsidP="00B55154">
      <w:pPr>
        <w:spacing w:line="480" w:lineRule="auto"/>
        <w:ind w:firstLine="990"/>
        <w:rPr>
          <w:rFonts w:ascii="Times" w:hAnsi="Times"/>
        </w:rPr>
      </w:pPr>
    </w:p>
    <w:p w14:paraId="3EF5C854" w14:textId="77777777" w:rsidR="007F2425" w:rsidRPr="00EC1E18" w:rsidRDefault="007F2425" w:rsidP="00B55154">
      <w:pPr>
        <w:spacing w:line="480" w:lineRule="auto"/>
        <w:ind w:firstLine="720"/>
        <w:rPr>
          <w:rFonts w:ascii="Times" w:hAnsi="Times"/>
        </w:rPr>
      </w:pPr>
    </w:p>
    <w:p w14:paraId="76130BB0" w14:textId="77777777" w:rsidR="007F2425" w:rsidRPr="00EC1E18" w:rsidRDefault="007F2425" w:rsidP="00B55154">
      <w:pPr>
        <w:spacing w:line="480" w:lineRule="auto"/>
        <w:ind w:firstLine="720"/>
        <w:rPr>
          <w:rFonts w:ascii="Times" w:hAnsi="Times"/>
          <w:b/>
        </w:rPr>
      </w:pPr>
      <w:r w:rsidRPr="00EC1E18">
        <w:rPr>
          <w:rFonts w:ascii="Times" w:hAnsi="Times"/>
          <w:b/>
        </w:rPr>
        <w:t>5. The relative error of the average between the two trials:</w:t>
      </w:r>
    </w:p>
    <w:p w14:paraId="53B46296" w14:textId="77777777" w:rsidR="007F2425" w:rsidRPr="00EC1E18" w:rsidRDefault="007F2425" w:rsidP="00B55154">
      <w:pPr>
        <w:spacing w:line="480" w:lineRule="auto"/>
        <w:ind w:firstLine="990"/>
        <w:rPr>
          <w:rFonts w:ascii="Times" w:hAnsi="Times"/>
        </w:rPr>
      </w:pPr>
      <w:r w:rsidRPr="00EC1E18">
        <w:rPr>
          <w:rFonts w:ascii="Times" w:hAnsi="Times"/>
        </w:rPr>
        <w:t xml:space="preserve">Percentage error = </w:t>
      </w:r>
      <m:oMath>
        <m:f>
          <m:fPr>
            <m:ctrlPr>
              <w:rPr>
                <w:rFonts w:ascii="Cambria Math" w:hAnsi="Cambria Math"/>
              </w:rPr>
            </m:ctrlPr>
          </m:fPr>
          <m:num>
            <m:d>
              <m:dPr>
                <m:begChr m:val="|"/>
                <m:endChr m:val="|"/>
                <m:ctrlPr>
                  <w:rPr>
                    <w:rFonts w:ascii="Cambria Math" w:hAnsi="Cambria Math"/>
                  </w:rPr>
                </m:ctrlPr>
              </m:dPr>
              <m:e>
                <m:r>
                  <m:rPr>
                    <m:sty m:val="p"/>
                  </m:rPr>
                  <w:rPr>
                    <w:rFonts w:ascii="Cambria Math" w:hAnsi="Cambria Math"/>
                  </w:rPr>
                  <m:t>actual value-theoretical value</m:t>
                </m:r>
              </m:e>
            </m:d>
          </m:num>
          <m:den>
            <m:r>
              <m:rPr>
                <m:sty m:val="p"/>
              </m:rPr>
              <w:rPr>
                <w:rFonts w:ascii="Cambria Math" w:hAnsi="Cambria Math"/>
              </w:rPr>
              <m:t>actual value</m:t>
            </m:r>
          </m:den>
        </m:f>
      </m:oMath>
      <w:r w:rsidRPr="00EC1E18">
        <w:rPr>
          <w:rFonts w:ascii="Times" w:hAnsi="Times"/>
        </w:rPr>
        <w:t xml:space="preserve"> x 100</w:t>
      </w:r>
    </w:p>
    <w:p w14:paraId="4A36F3E0" w14:textId="77777777" w:rsidR="007F2425" w:rsidRPr="00EC1E18" w:rsidRDefault="007F2425" w:rsidP="00B55154">
      <w:pPr>
        <w:spacing w:line="480" w:lineRule="auto"/>
        <w:ind w:firstLine="990"/>
        <w:rPr>
          <w:rFonts w:ascii="Times" w:hAnsi="Times"/>
        </w:rPr>
      </w:pPr>
      <w:r w:rsidRPr="00EC1E18">
        <w:rPr>
          <w:rFonts w:ascii="Times" w:hAnsi="Times"/>
        </w:rPr>
        <w:tab/>
      </w:r>
      <w:r w:rsidRPr="00EC1E18">
        <w:rPr>
          <w:rFonts w:ascii="Times" w:hAnsi="Times"/>
        </w:rPr>
        <w:tab/>
        <w:t xml:space="preserve">        = </w:t>
      </w:r>
      <m:oMath>
        <m:f>
          <m:fPr>
            <m:ctrlPr>
              <w:rPr>
                <w:rFonts w:ascii="Cambria Math" w:hAnsi="Cambria Math"/>
              </w:rPr>
            </m:ctrlPr>
          </m:fPr>
          <m:num>
            <m:d>
              <m:dPr>
                <m:begChr m:val="|"/>
                <m:endChr m:val="|"/>
                <m:ctrlPr>
                  <w:rPr>
                    <w:rFonts w:ascii="Cambria Math" w:hAnsi="Cambria Math"/>
                  </w:rPr>
                </m:ctrlPr>
              </m:dPr>
              <m:e>
                <m:r>
                  <m:rPr>
                    <m:sty m:val="p"/>
                  </m:rPr>
                  <w:rPr>
                    <w:rFonts w:ascii="Cambria Math" w:hAnsi="Cambria Math"/>
                  </w:rPr>
                  <m:t>55.7 %-52.6 %</m:t>
                </m:r>
              </m:e>
            </m:d>
          </m:num>
          <m:den>
            <m:r>
              <m:rPr>
                <m:sty m:val="p"/>
              </m:rPr>
              <w:rPr>
                <w:rFonts w:ascii="Cambria Math" w:hAnsi="Cambria Math"/>
              </w:rPr>
              <m:t>55.1%</m:t>
            </m:r>
          </m:den>
        </m:f>
      </m:oMath>
      <w:r w:rsidRPr="00EC1E18">
        <w:rPr>
          <w:rFonts w:ascii="Times" w:hAnsi="Times"/>
        </w:rPr>
        <w:t xml:space="preserve"> x 100</w:t>
      </w:r>
    </w:p>
    <w:p w14:paraId="3936BAFB" w14:textId="77777777" w:rsidR="007F2425" w:rsidRPr="00EC1E18" w:rsidRDefault="007F2425" w:rsidP="00B55154">
      <w:pPr>
        <w:spacing w:line="480" w:lineRule="auto"/>
        <w:ind w:firstLine="990"/>
        <w:rPr>
          <w:rFonts w:ascii="Times" w:hAnsi="Times"/>
        </w:rPr>
      </w:pPr>
      <w:r w:rsidRPr="00EC1E18">
        <w:rPr>
          <w:rFonts w:ascii="Times" w:hAnsi="Times"/>
        </w:rPr>
        <w:tab/>
      </w:r>
      <w:r w:rsidRPr="00EC1E18">
        <w:rPr>
          <w:rFonts w:ascii="Times" w:hAnsi="Times"/>
        </w:rPr>
        <w:tab/>
        <w:t xml:space="preserve">        = 5.57 %</w:t>
      </w:r>
    </w:p>
    <w:p w14:paraId="03B00A86" w14:textId="77777777" w:rsidR="007F2425" w:rsidRPr="00EC1E18" w:rsidRDefault="007F2425" w:rsidP="00B55154">
      <w:pPr>
        <w:spacing w:line="480" w:lineRule="auto"/>
        <w:ind w:firstLine="720"/>
        <w:rPr>
          <w:rFonts w:ascii="Times" w:hAnsi="Times"/>
        </w:rPr>
      </w:pPr>
    </w:p>
    <w:p w14:paraId="13907A45" w14:textId="77777777" w:rsidR="007F2425" w:rsidRPr="00EC1E18" w:rsidRDefault="007F2425" w:rsidP="00B55154">
      <w:pPr>
        <w:spacing w:line="480" w:lineRule="auto"/>
        <w:ind w:firstLine="720"/>
        <w:rPr>
          <w:rFonts w:ascii="Times" w:hAnsi="Times"/>
          <w:b/>
        </w:rPr>
      </w:pPr>
      <w:r w:rsidRPr="00EC1E18">
        <w:rPr>
          <w:rFonts w:ascii="Times" w:hAnsi="Times"/>
          <w:b/>
        </w:rPr>
        <w:t>6. The relative spread:</w:t>
      </w:r>
    </w:p>
    <w:p w14:paraId="28AF5666" w14:textId="77777777" w:rsidR="007F2425" w:rsidRPr="00EC1E18" w:rsidRDefault="007F2425" w:rsidP="00B55154">
      <w:pPr>
        <w:spacing w:line="480" w:lineRule="auto"/>
        <w:ind w:firstLine="990"/>
        <w:rPr>
          <w:rFonts w:ascii="Times" w:hAnsi="Times"/>
        </w:rPr>
      </w:pPr>
      <w:r w:rsidRPr="00EC1E18">
        <w:rPr>
          <w:rFonts w:ascii="Times" w:hAnsi="Times"/>
        </w:rPr>
        <w:t xml:space="preserve">   </w:t>
      </w:r>
      <m:oMath>
        <m:f>
          <m:fPr>
            <m:ctrlPr>
              <w:rPr>
                <w:rFonts w:ascii="Cambria Math" w:hAnsi="Cambria Math"/>
              </w:rPr>
            </m:ctrlPr>
          </m:fPr>
          <m:num>
            <m:r>
              <m:rPr>
                <m:sty m:val="p"/>
              </m:rPr>
              <w:rPr>
                <w:rFonts w:ascii="Cambria Math" w:hAnsi="Cambria Math"/>
              </w:rPr>
              <m:t>Trial 2-Trial 1</m:t>
            </m:r>
          </m:num>
          <m:den>
            <m:r>
              <m:rPr>
                <m:sty m:val="p"/>
              </m:rPr>
              <w:rPr>
                <w:rFonts w:ascii="Cambria Math" w:hAnsi="Cambria Math"/>
              </w:rPr>
              <m:t>Average value</m:t>
            </m:r>
          </m:den>
        </m:f>
      </m:oMath>
      <w:r w:rsidRPr="00EC1E18">
        <w:rPr>
          <w:rFonts w:ascii="Times" w:hAnsi="Times"/>
        </w:rPr>
        <w:t xml:space="preserve"> x 1000</w:t>
      </w:r>
    </w:p>
    <w:p w14:paraId="69925CC5" w14:textId="77777777" w:rsidR="007F2425" w:rsidRPr="00EC1E18" w:rsidRDefault="007F2425" w:rsidP="00B55154">
      <w:pPr>
        <w:spacing w:line="480" w:lineRule="auto"/>
        <w:ind w:firstLine="990"/>
        <w:rPr>
          <w:rFonts w:ascii="Times" w:hAnsi="Times"/>
        </w:rPr>
      </w:pPr>
      <w:r w:rsidRPr="00EC1E18">
        <w:rPr>
          <w:rFonts w:ascii="Times" w:hAnsi="Times"/>
        </w:rPr>
        <w:t xml:space="preserve">= </w:t>
      </w:r>
      <m:oMath>
        <m:f>
          <m:fPr>
            <m:ctrlPr>
              <w:rPr>
                <w:rFonts w:ascii="Cambria Math" w:hAnsi="Cambria Math"/>
              </w:rPr>
            </m:ctrlPr>
          </m:fPr>
          <m:num>
            <m:r>
              <m:rPr>
                <m:sty m:val="p"/>
              </m:rPr>
              <w:rPr>
                <w:rFonts w:ascii="Cambria Math" w:hAnsi="Cambria Math"/>
              </w:rPr>
              <m:t>53.1%-52.1%</m:t>
            </m:r>
          </m:num>
          <m:den>
            <m:r>
              <m:rPr>
                <m:sty m:val="p"/>
              </m:rPr>
              <w:rPr>
                <w:rFonts w:ascii="Cambria Math" w:hAnsi="Cambria Math"/>
              </w:rPr>
              <m:t>52.6 %</m:t>
            </m:r>
          </m:den>
        </m:f>
      </m:oMath>
      <w:r w:rsidRPr="00EC1E18">
        <w:rPr>
          <w:rFonts w:ascii="Times" w:hAnsi="Times"/>
        </w:rPr>
        <w:t xml:space="preserve"> x 1000</w:t>
      </w:r>
    </w:p>
    <w:p w14:paraId="2EFDE9FA" w14:textId="77777777" w:rsidR="007F2425" w:rsidRPr="00EC1E18" w:rsidRDefault="007F2425" w:rsidP="00B55154">
      <w:pPr>
        <w:spacing w:line="480" w:lineRule="auto"/>
        <w:ind w:firstLine="990"/>
        <w:rPr>
          <w:rFonts w:ascii="Times" w:hAnsi="Times"/>
        </w:rPr>
      </w:pPr>
      <w:r w:rsidRPr="00EC1E18">
        <w:rPr>
          <w:rFonts w:ascii="Times" w:hAnsi="Times"/>
        </w:rPr>
        <w:t>= 19.01 ppt</w:t>
      </w:r>
    </w:p>
    <w:p w14:paraId="5063475C" w14:textId="1FDBEA4F" w:rsidR="007F2425" w:rsidRPr="00EC1E18" w:rsidRDefault="007F2425" w:rsidP="00B55154">
      <w:pPr>
        <w:spacing w:line="480" w:lineRule="auto"/>
        <w:rPr>
          <w:rFonts w:ascii="Times" w:hAnsi="Times"/>
        </w:rPr>
      </w:pPr>
      <w:r w:rsidRPr="00EC1E18">
        <w:rPr>
          <w:rFonts w:ascii="Times" w:hAnsi="Times"/>
          <w:u w:val="single"/>
        </w:rPr>
        <w:t>Discussion</w:t>
      </w:r>
    </w:p>
    <w:p w14:paraId="0BB57528" w14:textId="77777777" w:rsidR="007F2425" w:rsidRPr="00EC1E18" w:rsidRDefault="007F2425" w:rsidP="00B55154">
      <w:pPr>
        <w:spacing w:line="480" w:lineRule="auto"/>
        <w:jc w:val="both"/>
        <w:rPr>
          <w:rFonts w:ascii="Times" w:hAnsi="Times"/>
        </w:rPr>
      </w:pPr>
      <w:r w:rsidRPr="00EC1E18">
        <w:rPr>
          <w:rFonts w:ascii="Times" w:hAnsi="Times"/>
        </w:rPr>
        <w:tab/>
        <w:t>The results for both trials were a slightly lower than the accepted value of percentage chloride in the salt sample. The results obtained from trail one were low because as the sample was being weighed out by difference, some of the salt was spilled, resulting in slightly less salt than what was recorded. The breaker was exposed to light for a longer periods of time resulting the chloride ions to react, becoming soluble chlorite ions. If the precipitate was not washing with 0.1M HNO</w:t>
      </w:r>
      <w:r w:rsidRPr="00EC1E18">
        <w:rPr>
          <w:rFonts w:ascii="Times" w:hAnsi="Times"/>
          <w:vertAlign w:val="subscript"/>
        </w:rPr>
        <w:t>3</w:t>
      </w:r>
      <w:r w:rsidRPr="00EC1E18">
        <w:rPr>
          <w:rFonts w:ascii="Times" w:hAnsi="Times"/>
        </w:rPr>
        <w:t xml:space="preserve"> which would have caused a higher result. In the second trial, a substantial amount of AgNO</w:t>
      </w:r>
      <w:r w:rsidRPr="00EC1E18">
        <w:rPr>
          <w:rFonts w:ascii="Times" w:hAnsi="Times"/>
          <w:vertAlign w:val="subscript"/>
        </w:rPr>
        <w:t>3</w:t>
      </w:r>
      <w:r w:rsidRPr="00EC1E18">
        <w:rPr>
          <w:rFonts w:ascii="Times" w:hAnsi="Times"/>
        </w:rPr>
        <w:t xml:space="preserve"> was mixed with the solution to check the completeness of precipitation. This was likely due to human error, hence the amount of HNO</w:t>
      </w:r>
      <w:r w:rsidRPr="00EC1E18">
        <w:rPr>
          <w:rFonts w:ascii="Times" w:hAnsi="Times"/>
          <w:vertAlign w:val="subscript"/>
        </w:rPr>
        <w:t>3</w:t>
      </w:r>
      <w:r w:rsidRPr="00EC1E18">
        <w:rPr>
          <w:rFonts w:ascii="Times" w:hAnsi="Times"/>
        </w:rPr>
        <w:t xml:space="preserve"> added to dissolve the salt sample was not measured correctly, making it possible for co-precipitates to form. </w:t>
      </w:r>
    </w:p>
    <w:p w14:paraId="4B5C461D" w14:textId="77777777" w:rsidR="007F2425" w:rsidRPr="00EC1E18" w:rsidRDefault="007F2425" w:rsidP="00B55154">
      <w:pPr>
        <w:spacing w:line="480" w:lineRule="auto"/>
        <w:jc w:val="both"/>
        <w:rPr>
          <w:rFonts w:ascii="Times" w:hAnsi="Times"/>
        </w:rPr>
      </w:pPr>
      <w:r w:rsidRPr="00EC1E18">
        <w:rPr>
          <w:rFonts w:ascii="Times" w:hAnsi="Times"/>
        </w:rPr>
        <w:tab/>
        <w:t xml:space="preserve">The percent error that was calculated was about 5.57 %, which shows and the experiment was done accurately with less errors. When weighing the crucible, the scale might be not be correctly </w:t>
      </w:r>
      <w:proofErr w:type="gramStart"/>
      <w:r w:rsidRPr="00EC1E18">
        <w:rPr>
          <w:rFonts w:ascii="Times" w:hAnsi="Times"/>
        </w:rPr>
        <w:t>calibrated  after</w:t>
      </w:r>
      <w:proofErr w:type="gramEnd"/>
      <w:r w:rsidRPr="00EC1E18">
        <w:rPr>
          <w:rFonts w:ascii="Times" w:hAnsi="Times"/>
        </w:rPr>
        <w:t xml:space="preserve"> weighing by difference causing the mass the crucible to be low or high. This might have a slight error on the results. </w:t>
      </w:r>
    </w:p>
    <w:p w14:paraId="6549E6A6" w14:textId="77777777" w:rsidR="00482303" w:rsidRPr="00EC1E18" w:rsidRDefault="007F2425" w:rsidP="00B55154">
      <w:pPr>
        <w:spacing w:line="480" w:lineRule="auto"/>
        <w:rPr>
          <w:rFonts w:ascii="Times" w:hAnsi="Times"/>
        </w:rPr>
      </w:pPr>
      <w:r w:rsidRPr="00EC1E18">
        <w:rPr>
          <w:rFonts w:ascii="Times" w:hAnsi="Times"/>
          <w:u w:val="single"/>
        </w:rPr>
        <w:t>Conclusio</w:t>
      </w:r>
      <w:r w:rsidR="00482303" w:rsidRPr="00EC1E18">
        <w:rPr>
          <w:rFonts w:ascii="Times" w:hAnsi="Times"/>
          <w:u w:val="single"/>
        </w:rPr>
        <w:t>n</w:t>
      </w:r>
    </w:p>
    <w:p w14:paraId="6A96486C" w14:textId="5F22581A" w:rsidR="007F2425" w:rsidRPr="00EC1E18" w:rsidRDefault="007F2425" w:rsidP="00B55154">
      <w:pPr>
        <w:spacing w:line="480" w:lineRule="auto"/>
        <w:ind w:firstLine="720"/>
        <w:rPr>
          <w:rFonts w:ascii="Times" w:hAnsi="Times"/>
        </w:rPr>
      </w:pPr>
      <w:r w:rsidRPr="00EC1E18">
        <w:rPr>
          <w:rFonts w:ascii="Times" w:hAnsi="Times"/>
        </w:rPr>
        <w:t xml:space="preserve">The percentage chloride by mass in the salt sample was calculated to be an average of 52.6% between the two trials, and the accepted value for that specific sample </w:t>
      </w:r>
      <w:r w:rsidRPr="00EC1E18">
        <w:rPr>
          <w:rFonts w:ascii="Times" w:hAnsi="Times"/>
        </w:rPr>
        <w:lastRenderedPageBreak/>
        <w:t xml:space="preserve">was 55.7%. The percentage uncertainty for the value obtained in trial </w:t>
      </w:r>
      <w:proofErr w:type="gramStart"/>
      <w:r w:rsidRPr="00EC1E18">
        <w:rPr>
          <w:rFonts w:ascii="Times" w:hAnsi="Times"/>
        </w:rPr>
        <w:t>one  was</w:t>
      </w:r>
      <w:proofErr w:type="gramEnd"/>
      <w:r w:rsidRPr="00EC1E18">
        <w:rPr>
          <w:rFonts w:ascii="Times" w:hAnsi="Times"/>
        </w:rPr>
        <w:t xml:space="preserve"> </w:t>
      </w:r>
      <w:r w:rsidRPr="00EC1E18">
        <w:rPr>
          <w:rFonts w:ascii="Times" w:eastAsia="DFKai-SB" w:hAnsi="Times"/>
        </w:rPr>
        <w:t>±</w:t>
      </w:r>
      <w:r w:rsidRPr="00EC1E18">
        <w:rPr>
          <w:rFonts w:ascii="Times" w:hAnsi="Times"/>
        </w:rPr>
        <w:t xml:space="preserve"> 0.1876 %  and for trial two it was </w:t>
      </w:r>
      <w:r w:rsidRPr="00EC1E18">
        <w:rPr>
          <w:rFonts w:ascii="Times" w:eastAsia="DFKai-SB" w:hAnsi="Times"/>
        </w:rPr>
        <w:t>±</w:t>
      </w:r>
      <w:r w:rsidRPr="00EC1E18">
        <w:rPr>
          <w:rFonts w:ascii="Times" w:hAnsi="Times"/>
        </w:rPr>
        <w:t xml:space="preserve"> 0.8143 % . The percent error that was calculated was 5.57 %. The relative spread was 19.01 ppt. </w:t>
      </w:r>
    </w:p>
    <w:p w14:paraId="22654B00" w14:textId="77777777" w:rsidR="007F2425" w:rsidRPr="00EC1E18" w:rsidRDefault="007F2425" w:rsidP="00B55154">
      <w:pPr>
        <w:spacing w:line="480" w:lineRule="auto"/>
        <w:rPr>
          <w:rFonts w:ascii="Times" w:hAnsi="Times"/>
          <w:u w:val="single"/>
          <w:lang w:val="fr-CA"/>
        </w:rPr>
      </w:pPr>
      <w:r w:rsidRPr="00EC1E18">
        <w:rPr>
          <w:rFonts w:ascii="Times" w:hAnsi="Times"/>
          <w:u w:val="single"/>
          <w:lang w:val="fr-CA"/>
        </w:rPr>
        <w:t>Reference</w:t>
      </w:r>
    </w:p>
    <w:p w14:paraId="13DB39F7" w14:textId="0CDF0E5D" w:rsidR="007F2425" w:rsidRPr="00EC1E18" w:rsidRDefault="00FB4297" w:rsidP="00B55154">
      <w:pPr>
        <w:spacing w:line="480" w:lineRule="auto"/>
        <w:rPr>
          <w:rFonts w:ascii="Times" w:hAnsi="Times"/>
        </w:rPr>
      </w:pPr>
      <w:r w:rsidRPr="00EC1E18">
        <w:rPr>
          <w:rFonts w:ascii="Times" w:hAnsi="Times"/>
          <w:lang w:val="fr-CA"/>
        </w:rPr>
        <w:t xml:space="preserve">R.C. </w:t>
      </w:r>
      <w:proofErr w:type="spellStart"/>
      <w:r w:rsidRPr="00EC1E18">
        <w:rPr>
          <w:rFonts w:ascii="Times" w:hAnsi="Times"/>
          <w:lang w:val="fr-CA"/>
        </w:rPr>
        <w:t>Burk</w:t>
      </w:r>
      <w:proofErr w:type="spellEnd"/>
      <w:r w:rsidRPr="00EC1E18">
        <w:rPr>
          <w:rFonts w:ascii="Times" w:hAnsi="Times"/>
          <w:lang w:val="fr-CA"/>
        </w:rPr>
        <w:t xml:space="preserve">, M, </w:t>
      </w:r>
      <w:proofErr w:type="spellStart"/>
      <w:r w:rsidRPr="00EC1E18">
        <w:rPr>
          <w:rFonts w:ascii="Times" w:hAnsi="Times"/>
          <w:lang w:val="fr-CA"/>
        </w:rPr>
        <w:t>Azad</w:t>
      </w:r>
      <w:proofErr w:type="spellEnd"/>
      <w:r w:rsidRPr="00EC1E18">
        <w:rPr>
          <w:rFonts w:ascii="Times" w:hAnsi="Times"/>
          <w:lang w:val="fr-CA"/>
        </w:rPr>
        <w:t xml:space="preserve">, X, </w:t>
      </w:r>
      <w:proofErr w:type="spellStart"/>
      <w:r w:rsidRPr="00EC1E18">
        <w:rPr>
          <w:rFonts w:ascii="Times" w:hAnsi="Times"/>
          <w:lang w:val="fr-CA"/>
        </w:rPr>
        <w:t>P.A.Wolf</w:t>
      </w:r>
      <w:proofErr w:type="spellEnd"/>
      <w:r w:rsidRPr="00EC1E18">
        <w:rPr>
          <w:rFonts w:ascii="Times" w:hAnsi="Times"/>
          <w:lang w:val="fr-CA"/>
        </w:rPr>
        <w:t xml:space="preserve"> </w:t>
      </w:r>
      <w:r w:rsidR="007F2425" w:rsidRPr="00EC1E18">
        <w:rPr>
          <w:rFonts w:ascii="Times" w:hAnsi="Times"/>
          <w:lang w:val="fr-CA"/>
        </w:rPr>
        <w:t xml:space="preserve"> </w:t>
      </w:r>
      <w:r w:rsidR="007F2425" w:rsidRPr="00EC1E18">
        <w:rPr>
          <w:rFonts w:ascii="Times" w:hAnsi="Times"/>
          <w:u w:val="single"/>
        </w:rPr>
        <w:t>Chemistry 1001/1002 &amp; 1005/1006 Introductory Chemistry Laboratory</w:t>
      </w:r>
      <w:r w:rsidR="008636CC" w:rsidRPr="00EC1E18">
        <w:rPr>
          <w:rFonts w:ascii="Times" w:hAnsi="Times"/>
          <w:u w:val="single"/>
        </w:rPr>
        <w:t xml:space="preserve"> </w:t>
      </w:r>
      <w:r w:rsidR="007F2425" w:rsidRPr="00EC1E18">
        <w:rPr>
          <w:rFonts w:ascii="Times" w:hAnsi="Times"/>
          <w:u w:val="single"/>
        </w:rPr>
        <w:t>Manual 2013-2014</w:t>
      </w:r>
      <w:r w:rsidR="007F2425" w:rsidRPr="00EC1E18">
        <w:rPr>
          <w:rFonts w:ascii="Times" w:hAnsi="Times"/>
        </w:rPr>
        <w:t>, Carle</w:t>
      </w:r>
      <w:r w:rsidRPr="00EC1E18">
        <w:rPr>
          <w:rFonts w:ascii="Times" w:hAnsi="Times"/>
        </w:rPr>
        <w:t>ton University, Ottawa, 2010, 56-61</w:t>
      </w:r>
    </w:p>
    <w:p w14:paraId="45A9CC28" w14:textId="77777777" w:rsidR="007E675F" w:rsidRPr="00EC1E18" w:rsidRDefault="007E675F" w:rsidP="00B55154">
      <w:pPr>
        <w:spacing w:line="480" w:lineRule="auto"/>
        <w:rPr>
          <w:rFonts w:ascii="Times" w:hAnsi="Times"/>
        </w:rPr>
      </w:pPr>
      <w:r w:rsidRPr="00EC1E18">
        <w:rPr>
          <w:rFonts w:ascii="Times" w:hAnsi="Times"/>
        </w:rPr>
        <w:t xml:space="preserve">Kolthoff, E.B. </w:t>
      </w:r>
      <w:proofErr w:type="spellStart"/>
      <w:r w:rsidRPr="00EC1E18">
        <w:rPr>
          <w:rFonts w:ascii="Times" w:hAnsi="Times"/>
        </w:rPr>
        <w:t>Sandell</w:t>
      </w:r>
      <w:proofErr w:type="spellEnd"/>
      <w:r w:rsidRPr="00EC1E18">
        <w:rPr>
          <w:rFonts w:ascii="Times" w:hAnsi="Times"/>
        </w:rPr>
        <w:t>, Textbook of Quantitative Inorganic Analysis, 3rd. Ed., MacMillan New York, 1952, Chapters V-VIII, XVII.</w:t>
      </w:r>
    </w:p>
    <w:p w14:paraId="452F450D" w14:textId="77777777" w:rsidR="00EC1E18" w:rsidRPr="00EC1E18" w:rsidRDefault="00EC1E18" w:rsidP="00B55154">
      <w:pPr>
        <w:spacing w:line="480" w:lineRule="auto"/>
        <w:rPr>
          <w:rFonts w:ascii="Times" w:hAnsi="Times"/>
        </w:rPr>
      </w:pPr>
      <w:proofErr w:type="spellStart"/>
      <w:r w:rsidRPr="00EC1E18">
        <w:rPr>
          <w:rFonts w:ascii="Times" w:hAnsi="Times"/>
        </w:rPr>
        <w:t>D.</w:t>
      </w:r>
      <w:proofErr w:type="gramStart"/>
      <w:r w:rsidRPr="00EC1E18">
        <w:rPr>
          <w:rFonts w:ascii="Times" w:hAnsi="Times"/>
        </w:rPr>
        <w:t>A.Skoog</w:t>
      </w:r>
      <w:proofErr w:type="gramEnd"/>
      <w:r w:rsidRPr="00EC1E18">
        <w:rPr>
          <w:rFonts w:ascii="Times" w:hAnsi="Times"/>
        </w:rPr>
        <w:t>,D.M.West</w:t>
      </w:r>
      <w:proofErr w:type="spellEnd"/>
      <w:r w:rsidRPr="00EC1E18">
        <w:rPr>
          <w:rFonts w:ascii="Times" w:hAnsi="Times"/>
        </w:rPr>
        <w:t xml:space="preserve">, </w:t>
      </w:r>
      <w:r w:rsidRPr="00EC1E18">
        <w:rPr>
          <w:rFonts w:ascii="Times" w:hAnsi="Times"/>
          <w:u w:val="single"/>
        </w:rPr>
        <w:t>Fundamental of Analytical Chemistry</w:t>
      </w:r>
      <w:r w:rsidRPr="00EC1E18">
        <w:rPr>
          <w:rFonts w:ascii="Times" w:hAnsi="Times"/>
        </w:rPr>
        <w:t>, 2nd. ed., Holt, Rinehart and Winston, New York, 1969, Chapters 5-8</w:t>
      </w:r>
    </w:p>
    <w:p w14:paraId="27F32C9E" w14:textId="77777777" w:rsidR="00EC1E18" w:rsidRDefault="00EC1E18" w:rsidP="007E675F">
      <w:pPr>
        <w:spacing w:line="480" w:lineRule="auto"/>
        <w:rPr>
          <w:rFonts w:ascii="Times" w:hAnsi="Times"/>
        </w:rPr>
      </w:pPr>
    </w:p>
    <w:p w14:paraId="115FDE90" w14:textId="77777777" w:rsidR="007E675F" w:rsidRPr="007E675F" w:rsidRDefault="007E675F" w:rsidP="007E675F">
      <w:pPr>
        <w:spacing w:line="480" w:lineRule="auto"/>
        <w:rPr>
          <w:rFonts w:ascii="Times" w:hAnsi="Times"/>
        </w:rPr>
      </w:pPr>
    </w:p>
    <w:p w14:paraId="68CC9153" w14:textId="3E15589C" w:rsidR="007E675F" w:rsidRDefault="007E675F" w:rsidP="00DD0080">
      <w:pPr>
        <w:spacing w:line="480" w:lineRule="auto"/>
        <w:rPr>
          <w:rFonts w:ascii="Times" w:hAnsi="Times"/>
        </w:rPr>
      </w:pPr>
    </w:p>
    <w:p w14:paraId="05279143" w14:textId="77777777" w:rsidR="00ED1F1E" w:rsidRDefault="00ED1F1E" w:rsidP="00DD0080">
      <w:pPr>
        <w:spacing w:line="480" w:lineRule="auto"/>
        <w:rPr>
          <w:rFonts w:ascii="Times" w:hAnsi="Times"/>
        </w:rPr>
      </w:pPr>
    </w:p>
    <w:p w14:paraId="44E9A801" w14:textId="77777777" w:rsidR="00482303" w:rsidRPr="00482303" w:rsidRDefault="00482303" w:rsidP="00DD0080">
      <w:pPr>
        <w:spacing w:line="480" w:lineRule="auto"/>
        <w:rPr>
          <w:rFonts w:ascii="Times" w:hAnsi="Times"/>
        </w:rPr>
      </w:pPr>
    </w:p>
    <w:p w14:paraId="2B112863" w14:textId="77777777" w:rsidR="00DD0080" w:rsidRPr="00586CA2" w:rsidRDefault="00DD0080" w:rsidP="00DD0080">
      <w:pPr>
        <w:spacing w:line="360" w:lineRule="auto"/>
      </w:pPr>
    </w:p>
    <w:p w14:paraId="5C4B6F21" w14:textId="77777777" w:rsidR="005D18B6" w:rsidRDefault="005D18B6" w:rsidP="00F608AF">
      <w:pPr>
        <w:spacing w:line="480" w:lineRule="auto"/>
      </w:pPr>
    </w:p>
    <w:sectPr w:rsidR="005D18B6" w:rsidSect="006062D4">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FKai-SB">
    <w:altName w:val="Arial Unicode MS"/>
    <w:charset w:val="88"/>
    <w:family w:val="script"/>
    <w:pitch w:val="fixed"/>
    <w:sig w:usb0="00000003" w:usb1="080E0000"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E1MTO3NDI3MTcxNbdQ0lEKTi0uzszPAykwrgUAz5yoxiwAAAA="/>
  </w:docVars>
  <w:rsids>
    <w:rsidRoot w:val="00517A97"/>
    <w:rsid w:val="00052F8A"/>
    <w:rsid w:val="00063463"/>
    <w:rsid w:val="000730E7"/>
    <w:rsid w:val="00073C6B"/>
    <w:rsid w:val="001253A5"/>
    <w:rsid w:val="00214AEA"/>
    <w:rsid w:val="002B781C"/>
    <w:rsid w:val="00323622"/>
    <w:rsid w:val="00342C08"/>
    <w:rsid w:val="00357880"/>
    <w:rsid w:val="00395AF2"/>
    <w:rsid w:val="00396CA7"/>
    <w:rsid w:val="003C24B9"/>
    <w:rsid w:val="00463B04"/>
    <w:rsid w:val="00482303"/>
    <w:rsid w:val="0048471B"/>
    <w:rsid w:val="00517A97"/>
    <w:rsid w:val="0052289C"/>
    <w:rsid w:val="00584DEB"/>
    <w:rsid w:val="005C6128"/>
    <w:rsid w:val="005D18B6"/>
    <w:rsid w:val="006062D4"/>
    <w:rsid w:val="006239F2"/>
    <w:rsid w:val="00677F00"/>
    <w:rsid w:val="0069385B"/>
    <w:rsid w:val="007011D6"/>
    <w:rsid w:val="007707DC"/>
    <w:rsid w:val="007C771F"/>
    <w:rsid w:val="007E675F"/>
    <w:rsid w:val="007F2425"/>
    <w:rsid w:val="00863575"/>
    <w:rsid w:val="008636CC"/>
    <w:rsid w:val="00934A23"/>
    <w:rsid w:val="009410D7"/>
    <w:rsid w:val="00964740"/>
    <w:rsid w:val="009767E0"/>
    <w:rsid w:val="00A36AA3"/>
    <w:rsid w:val="00A975F0"/>
    <w:rsid w:val="00AD4CF2"/>
    <w:rsid w:val="00B065C5"/>
    <w:rsid w:val="00B55154"/>
    <w:rsid w:val="00C75402"/>
    <w:rsid w:val="00C9435A"/>
    <w:rsid w:val="00CC6F1E"/>
    <w:rsid w:val="00DB3DD5"/>
    <w:rsid w:val="00DD0080"/>
    <w:rsid w:val="00DD3437"/>
    <w:rsid w:val="00E220C4"/>
    <w:rsid w:val="00E50650"/>
    <w:rsid w:val="00E54824"/>
    <w:rsid w:val="00EA627D"/>
    <w:rsid w:val="00EA6FA6"/>
    <w:rsid w:val="00EC1E18"/>
    <w:rsid w:val="00ED1F1E"/>
    <w:rsid w:val="00F037C6"/>
    <w:rsid w:val="00F3055D"/>
    <w:rsid w:val="00F608AF"/>
    <w:rsid w:val="00F61A16"/>
    <w:rsid w:val="00F94BEE"/>
    <w:rsid w:val="00FB2280"/>
    <w:rsid w:val="00FB42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34C53A"/>
  <w15:docId w15:val="{AF8C2DE9-500E-4121-9B1E-A4F3ADFB1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Contents">
    <w:name w:val="Table Contents"/>
    <w:basedOn w:val="Normal"/>
    <w:rsid w:val="00EA6FA6"/>
    <w:pPr>
      <w:widowControl w:val="0"/>
      <w:suppressLineNumbers/>
      <w:suppressAutoHyphens/>
    </w:pPr>
    <w:rPr>
      <w:rFonts w:ascii="Times New Roman" w:eastAsia="SimSun" w:hAnsi="Times New Roman" w:cs="Mangal"/>
      <w:kern w:val="1"/>
      <w:lang w:val="en-CA" w:eastAsia="hi-IN" w:bidi="hi-IN"/>
    </w:rPr>
  </w:style>
  <w:style w:type="paragraph" w:styleId="BalloonText">
    <w:name w:val="Balloon Text"/>
    <w:basedOn w:val="Normal"/>
    <w:link w:val="BalloonTextChar"/>
    <w:uiPriority w:val="99"/>
    <w:semiHidden/>
    <w:unhideWhenUsed/>
    <w:rsid w:val="00934A23"/>
    <w:rPr>
      <w:rFonts w:ascii="Lucida Grande" w:hAnsi="Lucida Grande"/>
      <w:sz w:val="18"/>
      <w:szCs w:val="18"/>
    </w:rPr>
  </w:style>
  <w:style w:type="character" w:customStyle="1" w:styleId="BalloonTextChar">
    <w:name w:val="Balloon Text Char"/>
    <w:basedOn w:val="DefaultParagraphFont"/>
    <w:link w:val="BalloonText"/>
    <w:uiPriority w:val="99"/>
    <w:semiHidden/>
    <w:rsid w:val="00934A23"/>
    <w:rPr>
      <w:rFonts w:ascii="Lucida Grande" w:hAnsi="Lucida Grande"/>
      <w:sz w:val="18"/>
      <w:szCs w:val="18"/>
    </w:rPr>
  </w:style>
  <w:style w:type="character" w:styleId="PlaceholderText">
    <w:name w:val="Placeholder Text"/>
    <w:basedOn w:val="DefaultParagraphFont"/>
    <w:uiPriority w:val="99"/>
    <w:semiHidden/>
    <w:rsid w:val="00A36AA3"/>
    <w:rPr>
      <w:color w:val="808080"/>
    </w:rPr>
  </w:style>
  <w:style w:type="table" w:styleId="ColorfulList-Accent4">
    <w:name w:val="Colorful List Accent 4"/>
    <w:basedOn w:val="TableNormal"/>
    <w:uiPriority w:val="72"/>
    <w:rsid w:val="007F2425"/>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ghtList-Accent5">
    <w:name w:val="Light List Accent 5"/>
    <w:basedOn w:val="TableNormal"/>
    <w:uiPriority w:val="61"/>
    <w:rsid w:val="007F2425"/>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rtyjghgfh</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fyfdrfgk hgykjhgf</dc:creator>
  <cp:keywords/>
  <dc:description/>
  <cp:lastModifiedBy>Seyr Naser</cp:lastModifiedBy>
  <cp:revision>2</cp:revision>
  <cp:lastPrinted>2014-11-13T06:41:00Z</cp:lastPrinted>
  <dcterms:created xsi:type="dcterms:W3CDTF">2017-12-08T16:52:00Z</dcterms:created>
  <dcterms:modified xsi:type="dcterms:W3CDTF">2017-12-08T16:52:00Z</dcterms:modified>
</cp:coreProperties>
</file>