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1CA4A2" w14:textId="77777777" w:rsidR="00461B23" w:rsidRDefault="00461B23" w:rsidP="00461B23">
      <w:pPr>
        <w:rPr>
          <w:b/>
        </w:rPr>
      </w:pPr>
      <w:r w:rsidRPr="00461B23">
        <w:rPr>
          <w:b/>
        </w:rPr>
        <w:t>Chapter 1</w:t>
      </w:r>
    </w:p>
    <w:p w14:paraId="5BE4D97B" w14:textId="77777777" w:rsidR="00461B23" w:rsidRPr="00461B23" w:rsidRDefault="00461B23" w:rsidP="00461B23">
      <w:pPr>
        <w:rPr>
          <w:b/>
        </w:rPr>
      </w:pPr>
    </w:p>
    <w:p w14:paraId="75781C9F" w14:textId="77777777" w:rsidR="00461B23" w:rsidRPr="0006383D" w:rsidRDefault="00461B23" w:rsidP="00461B23">
      <w:r w:rsidRPr="0006383D">
        <w:t>What is Psychology?</w:t>
      </w:r>
    </w:p>
    <w:p w14:paraId="1BEEF0E8" w14:textId="77777777" w:rsidR="00461B23" w:rsidRDefault="00461B23" w:rsidP="00461B23">
      <w:pPr>
        <w:numPr>
          <w:ilvl w:val="0"/>
          <w:numId w:val="1"/>
        </w:numPr>
      </w:pPr>
      <w:r w:rsidRPr="0006383D">
        <w:t xml:space="preserve">To explain why </w:t>
      </w:r>
      <w:proofErr w:type="gramStart"/>
      <w:r w:rsidRPr="0006383D">
        <w:t>people</w:t>
      </w:r>
      <w:proofErr w:type="gramEnd"/>
      <w:r w:rsidRPr="0006383D">
        <w:t xml:space="preserve"> do what they do </w:t>
      </w:r>
    </w:p>
    <w:p w14:paraId="389CB28C" w14:textId="77777777" w:rsidR="00461B23" w:rsidRPr="00947071" w:rsidRDefault="00461B23" w:rsidP="00461B23">
      <w:pPr>
        <w:numPr>
          <w:ilvl w:val="0"/>
          <w:numId w:val="4"/>
        </w:numPr>
        <w:rPr>
          <w:color w:val="FF0000"/>
        </w:rPr>
      </w:pPr>
      <w:r>
        <w:rPr>
          <w:color w:val="FF0000"/>
        </w:rPr>
        <w:t xml:space="preserve">The science that studies behaviour and the physiological and cognitive processes that underlie it. </w:t>
      </w:r>
    </w:p>
    <w:p w14:paraId="6E7A7C86" w14:textId="77777777" w:rsidR="00461B23" w:rsidRPr="0006383D" w:rsidRDefault="00461B23" w:rsidP="00461B23">
      <w:pPr>
        <w:numPr>
          <w:ilvl w:val="0"/>
          <w:numId w:val="1"/>
        </w:numPr>
      </w:pPr>
      <w:r w:rsidRPr="0006383D">
        <w:t>The scientific study of the causes of behaviour &amp; mental processes</w:t>
      </w:r>
    </w:p>
    <w:p w14:paraId="6C080E73" w14:textId="77777777" w:rsidR="00461B23" w:rsidRPr="0006383D" w:rsidRDefault="00461B23" w:rsidP="00461B23">
      <w:pPr>
        <w:numPr>
          <w:ilvl w:val="0"/>
          <w:numId w:val="1"/>
        </w:numPr>
      </w:pPr>
      <w:r w:rsidRPr="0006383D">
        <w:t>Also, the application of the findings of psychological research to the solution of problems</w:t>
      </w:r>
    </w:p>
    <w:p w14:paraId="0C1F2FAA" w14:textId="77777777" w:rsidR="00461B23" w:rsidRPr="0006383D" w:rsidRDefault="00461B23" w:rsidP="00461B23">
      <w:pPr>
        <w:numPr>
          <w:ilvl w:val="0"/>
          <w:numId w:val="1"/>
        </w:numPr>
      </w:pPr>
      <w:r w:rsidRPr="0006383D">
        <w:t>Can be said to be both a “Natural Science” and a “Social Science” – in both cases, using the scientific method to study Human Nature (i.e. human physiological functioning – the “natural sciences”) and Human Behaviour &amp; Mental Processes (the “social sciences”)</w:t>
      </w:r>
    </w:p>
    <w:p w14:paraId="2374572A" w14:textId="77777777" w:rsidR="00461B23" w:rsidRPr="00947071" w:rsidRDefault="00461B23" w:rsidP="00461B23">
      <w:pPr>
        <w:numPr>
          <w:ilvl w:val="0"/>
          <w:numId w:val="4"/>
        </w:numPr>
        <w:rPr>
          <w:color w:val="FF0000"/>
        </w:rPr>
      </w:pPr>
      <w:r w:rsidRPr="00947071">
        <w:rPr>
          <w:color w:val="FF0000"/>
        </w:rPr>
        <w:t xml:space="preserve">The science of explaining why people do what they do </w:t>
      </w:r>
      <w:r w:rsidRPr="00947071">
        <w:rPr>
          <w:color w:val="FF0000"/>
        </w:rPr>
        <w:tab/>
      </w:r>
      <w:r w:rsidRPr="00947071">
        <w:rPr>
          <w:color w:val="FF0000"/>
        </w:rPr>
        <w:tab/>
      </w:r>
      <w:r w:rsidRPr="00947071">
        <w:rPr>
          <w:color w:val="FF0000"/>
        </w:rPr>
        <w:tab/>
      </w:r>
      <w:r w:rsidRPr="00947071">
        <w:rPr>
          <w:color w:val="FF0000"/>
        </w:rPr>
        <w:tab/>
      </w:r>
      <w:r w:rsidRPr="00947071">
        <w:rPr>
          <w:color w:val="FF0000"/>
        </w:rPr>
        <w:tab/>
      </w:r>
      <w:r w:rsidRPr="00947071">
        <w:rPr>
          <w:color w:val="FF0000"/>
        </w:rPr>
        <w:tab/>
      </w:r>
      <w:r w:rsidRPr="00947071">
        <w:rPr>
          <w:color w:val="FF0000"/>
        </w:rPr>
        <w:tab/>
        <w:t>- Can be both a natural science and a social science.</w:t>
      </w:r>
    </w:p>
    <w:p w14:paraId="4140A7E5" w14:textId="77777777" w:rsidR="00461B23" w:rsidRPr="0006383D" w:rsidRDefault="00461B23" w:rsidP="00461B23">
      <w:r w:rsidRPr="0006383D">
        <w:t>What is Psychology?</w:t>
      </w:r>
    </w:p>
    <w:p w14:paraId="6875DA86" w14:textId="77777777" w:rsidR="00461B23" w:rsidRPr="0006383D" w:rsidRDefault="00461B23" w:rsidP="00461B23">
      <w:pPr>
        <w:numPr>
          <w:ilvl w:val="0"/>
          <w:numId w:val="1"/>
        </w:numPr>
      </w:pPr>
      <w:r w:rsidRPr="0006383D">
        <w:t>Textbook’s definition:</w:t>
      </w:r>
    </w:p>
    <w:p w14:paraId="0C4D3AD2" w14:textId="77777777" w:rsidR="00461B23" w:rsidRPr="0006383D" w:rsidRDefault="00461B23" w:rsidP="00461B23">
      <w:pPr>
        <w:numPr>
          <w:ilvl w:val="1"/>
          <w:numId w:val="1"/>
        </w:numPr>
      </w:pPr>
      <w:r w:rsidRPr="0006383D">
        <w:t xml:space="preserve">Psychology is the </w:t>
      </w:r>
      <w:r w:rsidRPr="0006383D">
        <w:rPr>
          <w:b/>
          <w:bCs/>
          <w:i/>
          <w:iCs/>
        </w:rPr>
        <w:t>science</w:t>
      </w:r>
      <w:r w:rsidRPr="0006383D">
        <w:t xml:space="preserve"> that studies behaviour and the physiological and cognitive processes that underlie it</w:t>
      </w:r>
      <w:r>
        <w:t xml:space="preserve"> </w:t>
      </w:r>
      <w:r>
        <w:rPr>
          <w:color w:val="FF0000"/>
        </w:rPr>
        <w:t>– Reasons why things happen</w:t>
      </w:r>
    </w:p>
    <w:p w14:paraId="09D65299" w14:textId="77777777" w:rsidR="00461B23" w:rsidRPr="0006383D" w:rsidRDefault="00461B23" w:rsidP="00461B23">
      <w:pPr>
        <w:numPr>
          <w:ilvl w:val="1"/>
          <w:numId w:val="1"/>
        </w:numPr>
      </w:pPr>
      <w:r w:rsidRPr="0006383D">
        <w:t xml:space="preserve">Psychology is the profession that </w:t>
      </w:r>
      <w:r w:rsidRPr="0006383D">
        <w:rPr>
          <w:b/>
          <w:bCs/>
          <w:i/>
          <w:iCs/>
        </w:rPr>
        <w:t>applies</w:t>
      </w:r>
      <w:r w:rsidRPr="0006383D">
        <w:t xml:space="preserve"> the accumulated knowledge of this science to practical problems</w:t>
      </w:r>
      <w:r>
        <w:t xml:space="preserve"> </w:t>
      </w:r>
      <w:r>
        <w:rPr>
          <w:color w:val="FF0000"/>
        </w:rPr>
        <w:t>– Gained information is then used to understand real world situations</w:t>
      </w:r>
    </w:p>
    <w:p w14:paraId="7E2B75EB" w14:textId="77777777" w:rsidR="00461B23" w:rsidRDefault="00461B23" w:rsidP="00461B23">
      <w:pPr>
        <w:tabs>
          <w:tab w:val="left" w:pos="1075"/>
        </w:tabs>
      </w:pPr>
      <w:r>
        <w:tab/>
      </w:r>
    </w:p>
    <w:p w14:paraId="6457BD5E" w14:textId="77777777" w:rsidR="00461B23" w:rsidRPr="0006383D" w:rsidRDefault="00461B23" w:rsidP="00461B23">
      <w:pPr>
        <w:tabs>
          <w:tab w:val="left" w:pos="1075"/>
        </w:tabs>
      </w:pPr>
      <w:r w:rsidRPr="0006383D">
        <w:t>Understanding &amp; Predicting Human Behaviour</w:t>
      </w:r>
    </w:p>
    <w:p w14:paraId="1508A8E0" w14:textId="77777777" w:rsidR="00461B23" w:rsidRPr="0006383D" w:rsidRDefault="00461B23" w:rsidP="00461B23">
      <w:pPr>
        <w:numPr>
          <w:ilvl w:val="0"/>
          <w:numId w:val="1"/>
        </w:numPr>
      </w:pPr>
      <w:r w:rsidRPr="0006383D">
        <w:rPr>
          <w:i/>
          <w:iCs/>
        </w:rPr>
        <w:t>How can we study all of the complex factors that influence the “who” that we are?</w:t>
      </w:r>
    </w:p>
    <w:p w14:paraId="0843582B" w14:textId="77777777" w:rsidR="00461B23" w:rsidRPr="0006383D" w:rsidRDefault="00461B23" w:rsidP="00461B23">
      <w:pPr>
        <w:numPr>
          <w:ilvl w:val="1"/>
          <w:numId w:val="1"/>
        </w:numPr>
      </w:pPr>
      <w:r w:rsidRPr="0006383D">
        <w:t xml:space="preserve">All people are unique in some way (even twins), so how can we predict some person’s behaviour?  </w:t>
      </w:r>
      <w:r>
        <w:rPr>
          <w:color w:val="FF0000"/>
        </w:rPr>
        <w:t>- Most times, it is based on previous action and studies.</w:t>
      </w:r>
    </w:p>
    <w:p w14:paraId="1A9A2557" w14:textId="77777777" w:rsidR="00461B23" w:rsidRPr="0006383D" w:rsidRDefault="00461B23" w:rsidP="00461B23">
      <w:pPr>
        <w:numPr>
          <w:ilvl w:val="1"/>
          <w:numId w:val="1"/>
        </w:numPr>
      </w:pPr>
      <w:r w:rsidRPr="0006383D">
        <w:t>Isn’t this like studying chaos?</w:t>
      </w:r>
    </w:p>
    <w:p w14:paraId="26974B88" w14:textId="77777777" w:rsidR="00461B23" w:rsidRDefault="00461B23" w:rsidP="00461B23">
      <w:pPr>
        <w:numPr>
          <w:ilvl w:val="1"/>
          <w:numId w:val="1"/>
        </w:numPr>
      </w:pPr>
      <w:r w:rsidRPr="0006383D">
        <w:t xml:space="preserve">James </w:t>
      </w:r>
      <w:proofErr w:type="spellStart"/>
      <w:r w:rsidRPr="0006383D">
        <w:t>Gleick</w:t>
      </w:r>
      <w:proofErr w:type="spellEnd"/>
      <w:r w:rsidRPr="0006383D">
        <w:t xml:space="preserve"> (his 1987 book) </w:t>
      </w:r>
      <w:r w:rsidRPr="0006383D">
        <w:rPr>
          <w:i/>
          <w:iCs/>
        </w:rPr>
        <w:t>Chaos: Making a New Science</w:t>
      </w:r>
    </w:p>
    <w:p w14:paraId="15395A7B" w14:textId="77777777" w:rsidR="00461B23" w:rsidRDefault="00461B23" w:rsidP="00461B23">
      <w:pPr>
        <w:spacing w:line="216" w:lineRule="atLeast"/>
        <w:rPr>
          <w:color w:val="000000"/>
        </w:rPr>
      </w:pPr>
      <w:r w:rsidRPr="004252EA">
        <w:rPr>
          <w:color w:val="000000"/>
        </w:rPr>
        <w:t>Research in Psychology</w:t>
      </w:r>
    </w:p>
    <w:p w14:paraId="5450CB64" w14:textId="77777777" w:rsidR="00461B23" w:rsidRPr="00F76D19" w:rsidRDefault="00461B23" w:rsidP="00461B23">
      <w:pPr>
        <w:pStyle w:val="ListParagraph"/>
        <w:numPr>
          <w:ilvl w:val="0"/>
          <w:numId w:val="1"/>
        </w:numPr>
        <w:spacing w:line="216" w:lineRule="atLeast"/>
        <w:rPr>
          <w:color w:val="000000"/>
        </w:rPr>
      </w:pPr>
      <w:r w:rsidRPr="00F76D19">
        <w:rPr>
          <w:rFonts w:eastAsia="Times New Roman"/>
          <w:color w:val="000000"/>
        </w:rPr>
        <w:t>Three levels of analysis (individuals can be analyzed at three levels):</w:t>
      </w:r>
    </w:p>
    <w:p w14:paraId="3A97A9B3" w14:textId="77777777" w:rsidR="00461B23" w:rsidRPr="00F76D19" w:rsidRDefault="00461B23" w:rsidP="00461B23">
      <w:pPr>
        <w:pStyle w:val="ListParagraph"/>
        <w:numPr>
          <w:ilvl w:val="1"/>
          <w:numId w:val="1"/>
        </w:numPr>
        <w:spacing w:line="216" w:lineRule="atLeast"/>
        <w:rPr>
          <w:color w:val="000000"/>
        </w:rPr>
      </w:pPr>
      <w:r w:rsidRPr="00F76D19">
        <w:rPr>
          <w:rFonts w:eastAsia="Times New Roman"/>
          <w:color w:val="000000"/>
        </w:rPr>
        <w:t xml:space="preserve">Human Nature (we are like all </w:t>
      </w:r>
      <w:proofErr w:type="gramStart"/>
      <w:r w:rsidRPr="00F76D19">
        <w:rPr>
          <w:rFonts w:eastAsia="Times New Roman"/>
          <w:color w:val="000000"/>
        </w:rPr>
        <w:t>others)​</w:t>
      </w:r>
      <w:proofErr w:type="gramEnd"/>
      <w:r w:rsidRPr="00F76D19">
        <w:rPr>
          <w:rFonts w:eastAsia="Times New Roman"/>
          <w:color w:val="FF0000"/>
        </w:rPr>
        <w:t>- Includes the core characteristics shared by all people, this classifies all humans into one group. (Physical makeup, warm blooded)</w:t>
      </w:r>
    </w:p>
    <w:p w14:paraId="675600DB" w14:textId="77777777" w:rsidR="00461B23" w:rsidRPr="00F76D19" w:rsidRDefault="00461B23" w:rsidP="00461B23">
      <w:pPr>
        <w:pStyle w:val="ListParagraph"/>
        <w:numPr>
          <w:ilvl w:val="1"/>
          <w:numId w:val="1"/>
        </w:numPr>
        <w:spacing w:line="216" w:lineRule="atLeast"/>
        <w:rPr>
          <w:color w:val="000000"/>
        </w:rPr>
      </w:pPr>
      <w:r w:rsidRPr="00F76D19">
        <w:rPr>
          <w:rFonts w:eastAsia="Times New Roman"/>
          <w:color w:val="000000"/>
        </w:rPr>
        <w:t xml:space="preserve">Group Differences (we are like some </w:t>
      </w:r>
      <w:proofErr w:type="gramStart"/>
      <w:r w:rsidRPr="00F76D19">
        <w:rPr>
          <w:rFonts w:eastAsia="Times New Roman"/>
          <w:color w:val="000000"/>
        </w:rPr>
        <w:t>others</w:t>
      </w:r>
      <w:r w:rsidRPr="00F76D19">
        <w:rPr>
          <w:rFonts w:eastAsia="Times New Roman"/>
          <w:color w:val="FF0000"/>
        </w:rPr>
        <w:t>)</w:t>
      </w:r>
      <w:r w:rsidRPr="00F76D19">
        <w:rPr>
          <w:rFonts w:eastAsia="Times New Roman"/>
          <w:color w:val="000000"/>
        </w:rPr>
        <w:t>​</w:t>
      </w:r>
      <w:proofErr w:type="gramEnd"/>
      <w:r w:rsidRPr="00F76D19">
        <w:rPr>
          <w:rFonts w:eastAsia="Times New Roman"/>
          <w:color w:val="FF0000"/>
        </w:rPr>
        <w:t>- Characteristics that are only shared with certain people, creating groups within the people. (ex. Cultural, age, gender, height, etc.)</w:t>
      </w:r>
    </w:p>
    <w:p w14:paraId="696BC0AD" w14:textId="77777777" w:rsidR="00461B23" w:rsidRPr="00F76D19" w:rsidRDefault="00461B23" w:rsidP="00461B23">
      <w:pPr>
        <w:pStyle w:val="ListParagraph"/>
        <w:numPr>
          <w:ilvl w:val="1"/>
          <w:numId w:val="1"/>
        </w:numPr>
        <w:spacing w:line="216" w:lineRule="atLeast"/>
        <w:rPr>
          <w:color w:val="000000"/>
        </w:rPr>
      </w:pPr>
      <w:r w:rsidRPr="00F76D19">
        <w:rPr>
          <w:rFonts w:eastAsia="Times New Roman"/>
          <w:color w:val="000000"/>
        </w:rPr>
        <w:t>Individual Uniqueness (we are like no others) </w:t>
      </w:r>
      <w:r w:rsidRPr="00F76D19">
        <w:rPr>
          <w:rFonts w:eastAsia="Times New Roman"/>
          <w:color w:val="FF0000"/>
        </w:rPr>
        <w:t>- Unique qualities an individual has, that is not shared with anyone else. (Nomothetic and Ideographic research) Can also be research conducted on only one subject.</w:t>
      </w:r>
    </w:p>
    <w:p w14:paraId="65CB94FF" w14:textId="77777777" w:rsidR="00461B23" w:rsidRPr="0006383D" w:rsidRDefault="00461B23" w:rsidP="00461B23"/>
    <w:p w14:paraId="4E1FE6E8" w14:textId="77777777" w:rsidR="00461B23" w:rsidRPr="0006383D" w:rsidRDefault="00461B23" w:rsidP="00461B23">
      <w:pPr>
        <w:numPr>
          <w:ilvl w:val="0"/>
          <w:numId w:val="1"/>
        </w:numPr>
      </w:pPr>
      <w:r w:rsidRPr="0006383D">
        <w:t>Fields of Psychology</w:t>
      </w:r>
    </w:p>
    <w:p w14:paraId="38EA3E2E" w14:textId="77777777" w:rsidR="00461B23" w:rsidRPr="0006383D" w:rsidRDefault="00461B23" w:rsidP="00461B23">
      <w:pPr>
        <w:numPr>
          <w:ilvl w:val="0"/>
          <w:numId w:val="1"/>
        </w:numPr>
      </w:pPr>
      <w:r w:rsidRPr="0006383D">
        <w:t xml:space="preserve">Two </w:t>
      </w:r>
      <w:proofErr w:type="gramStart"/>
      <w:r w:rsidRPr="0006383D">
        <w:t>main</w:t>
      </w:r>
      <w:proofErr w:type="gramEnd"/>
      <w:r w:rsidRPr="0006383D">
        <w:t xml:space="preserve"> “areas” of Psychology</w:t>
      </w:r>
    </w:p>
    <w:p w14:paraId="0D6033C5" w14:textId="77777777" w:rsidR="00461B23" w:rsidRPr="00F76D19" w:rsidRDefault="00461B23" w:rsidP="00461B23">
      <w:pPr>
        <w:numPr>
          <w:ilvl w:val="1"/>
          <w:numId w:val="1"/>
        </w:numPr>
        <w:rPr>
          <w:color w:val="FF0000"/>
        </w:rPr>
      </w:pPr>
      <w:r w:rsidRPr="0006383D">
        <w:rPr>
          <w:u w:val="single"/>
        </w:rPr>
        <w:t>Research</w:t>
      </w:r>
      <w:r w:rsidRPr="0006383D">
        <w:t xml:space="preserve"> – psychologists who are studying people (or animals) to try and determine basic human characteristics (influences on behaviour)</w:t>
      </w:r>
      <w:r>
        <w:t xml:space="preserve"> </w:t>
      </w:r>
      <w:r>
        <w:rPr>
          <w:color w:val="FF0000"/>
        </w:rPr>
        <w:tab/>
      </w:r>
      <w:r w:rsidRPr="00F76D19">
        <w:rPr>
          <w:color w:val="FF0000"/>
        </w:rPr>
        <w:t>- Lab experiments, case studies, interviews, surveys, etc. Research psychologists study human behaviour to determine new psychologic behaviour.</w:t>
      </w:r>
    </w:p>
    <w:p w14:paraId="3EAEC3DD" w14:textId="77777777" w:rsidR="00461B23" w:rsidRPr="00F76D19" w:rsidRDefault="00461B23" w:rsidP="00461B23">
      <w:pPr>
        <w:numPr>
          <w:ilvl w:val="1"/>
          <w:numId w:val="1"/>
        </w:numPr>
        <w:rPr>
          <w:color w:val="FF0000"/>
        </w:rPr>
      </w:pPr>
      <w:r w:rsidRPr="0006383D">
        <w:rPr>
          <w:u w:val="single"/>
        </w:rPr>
        <w:lastRenderedPageBreak/>
        <w:t>Applied</w:t>
      </w:r>
      <w:r w:rsidRPr="0006383D">
        <w:t xml:space="preserve"> – therapists and other psychologists who are using the knowledge gained through research to make a difference in the real world</w:t>
      </w:r>
      <w:r>
        <w:t xml:space="preserve">. </w:t>
      </w:r>
      <w:r>
        <w:tab/>
      </w:r>
      <w:r w:rsidRPr="00F76D19">
        <w:rPr>
          <w:color w:val="FF0000"/>
        </w:rPr>
        <w:t>- Using the information found in research and applying them to real-world situations. This can be used to solve practical problems of human and animal behaviour.</w:t>
      </w:r>
    </w:p>
    <w:p w14:paraId="519CD112" w14:textId="77777777" w:rsidR="00461B23" w:rsidRDefault="00461B23" w:rsidP="00461B23"/>
    <w:p w14:paraId="080D8CF0" w14:textId="77777777" w:rsidR="00461B23" w:rsidRPr="0006383D" w:rsidRDefault="00461B23" w:rsidP="00461B23">
      <w:r w:rsidRPr="0006383D">
        <w:t xml:space="preserve">Contemporary </w:t>
      </w:r>
      <w:r w:rsidRPr="0006383D">
        <w:rPr>
          <w:i/>
          <w:iCs/>
        </w:rPr>
        <w:t>Research</w:t>
      </w:r>
      <w:r w:rsidRPr="0006383D">
        <w:t xml:space="preserve"> Sub-fields</w:t>
      </w:r>
    </w:p>
    <w:p w14:paraId="0AE48E29" w14:textId="77777777" w:rsidR="00461B23" w:rsidRPr="0006383D" w:rsidRDefault="00461B23" w:rsidP="00461B23">
      <w:pPr>
        <w:numPr>
          <w:ilvl w:val="0"/>
          <w:numId w:val="1"/>
        </w:numPr>
      </w:pPr>
      <w:r w:rsidRPr="0006383D">
        <w:t>Modern Psychology</w:t>
      </w:r>
    </w:p>
    <w:p w14:paraId="7D2E6C7E" w14:textId="77777777" w:rsidR="00461B23" w:rsidRPr="0006383D" w:rsidRDefault="00461B23" w:rsidP="00461B23">
      <w:pPr>
        <w:numPr>
          <w:ilvl w:val="1"/>
          <w:numId w:val="1"/>
        </w:numPr>
      </w:pPr>
      <w:r w:rsidRPr="0006383D">
        <w:t>Research is split into sub-fields</w:t>
      </w:r>
    </w:p>
    <w:p w14:paraId="7905276A" w14:textId="77777777" w:rsidR="00461B23" w:rsidRPr="0006383D" w:rsidRDefault="00461B23" w:rsidP="00461B23">
      <w:pPr>
        <w:numPr>
          <w:ilvl w:val="1"/>
          <w:numId w:val="1"/>
        </w:numPr>
      </w:pPr>
      <w:r w:rsidRPr="0006383D">
        <w:t>Areas of specialization…Why?</w:t>
      </w:r>
      <w:r>
        <w:tab/>
      </w:r>
      <w:r>
        <w:tab/>
      </w:r>
      <w:r>
        <w:tab/>
      </w:r>
      <w:r>
        <w:tab/>
      </w:r>
      <w:r>
        <w:tab/>
      </w:r>
      <w:r>
        <w:tab/>
      </w:r>
      <w:r>
        <w:tab/>
      </w:r>
      <w:r>
        <w:tab/>
        <w:t xml:space="preserve">- </w:t>
      </w:r>
      <w:r w:rsidRPr="0006383D">
        <w:t>Reflects historical development</w:t>
      </w:r>
      <w:r>
        <w:t xml:space="preserve">. </w:t>
      </w:r>
      <w:proofErr w:type="gramStart"/>
      <w:r w:rsidRPr="0006383D">
        <w:t>Also</w:t>
      </w:r>
      <w:proofErr w:type="gramEnd"/>
      <w:r w:rsidRPr="0006383D">
        <w:t xml:space="preserve"> a result of the need for specialization</w:t>
      </w:r>
    </w:p>
    <w:p w14:paraId="55C60145" w14:textId="77777777" w:rsidR="00461B23" w:rsidRPr="0006383D" w:rsidRDefault="00461B23" w:rsidP="00461B23">
      <w:pPr>
        <w:numPr>
          <w:ilvl w:val="0"/>
          <w:numId w:val="1"/>
        </w:numPr>
      </w:pPr>
      <w:r w:rsidRPr="0006383D">
        <w:t>Textbook – Chapter 1</w:t>
      </w:r>
    </w:p>
    <w:p w14:paraId="282BA655" w14:textId="77777777" w:rsidR="00461B23" w:rsidRPr="0006383D" w:rsidRDefault="00461B23" w:rsidP="00461B23">
      <w:pPr>
        <w:numPr>
          <w:ilvl w:val="1"/>
          <w:numId w:val="1"/>
        </w:numPr>
      </w:pPr>
      <w:r w:rsidRPr="0006383D">
        <w:t>Historical development of the different schools of thought within Psychology</w:t>
      </w:r>
    </w:p>
    <w:p w14:paraId="2D98E4CB" w14:textId="77777777" w:rsidR="00461B23" w:rsidRPr="0006383D" w:rsidRDefault="00461B23" w:rsidP="00461B23">
      <w:pPr>
        <w:numPr>
          <w:ilvl w:val="1"/>
          <w:numId w:val="1"/>
        </w:numPr>
      </w:pPr>
      <w:r w:rsidRPr="0006383D">
        <w:t>Contemporary Research Approaches (some)</w:t>
      </w:r>
    </w:p>
    <w:p w14:paraId="5D8E1863" w14:textId="77777777" w:rsidR="00461B23" w:rsidRDefault="00461B23" w:rsidP="00461B23">
      <w:pPr>
        <w:rPr>
          <w:rFonts w:eastAsiaTheme="minorHAnsi"/>
          <w:color w:val="000000"/>
          <w:lang w:val="en-US"/>
        </w:rPr>
      </w:pPr>
    </w:p>
    <w:p w14:paraId="2F4A633C" w14:textId="77777777" w:rsidR="00461B23" w:rsidRDefault="00461B23" w:rsidP="00461B23">
      <w:pPr>
        <w:rPr>
          <w:rFonts w:eastAsiaTheme="minorHAnsi"/>
          <w:color w:val="000000"/>
          <w:lang w:val="en-US"/>
        </w:rPr>
      </w:pPr>
      <w:r w:rsidRPr="00004041">
        <w:rPr>
          <w:rFonts w:eastAsiaTheme="minorHAnsi"/>
          <w:color w:val="000000"/>
          <w:lang w:val="en-US"/>
        </w:rPr>
        <w:t>Contemporary Sub-fields of Psychology</w:t>
      </w:r>
    </w:p>
    <w:p w14:paraId="53CDC365" w14:textId="77777777" w:rsidR="00461B23" w:rsidRPr="00004041" w:rsidRDefault="00461B23" w:rsidP="00461B23">
      <w:pPr>
        <w:rPr>
          <w:rFonts w:eastAsiaTheme="minorHAnsi"/>
          <w:color w:val="000000"/>
          <w:lang w:val="en-US"/>
        </w:rPr>
        <w:sectPr w:rsidR="00461B23" w:rsidRPr="00004041" w:rsidSect="007F75BC">
          <w:pgSz w:w="12240" w:h="15840"/>
          <w:pgMar w:top="1440" w:right="1440" w:bottom="1440" w:left="1440" w:header="708" w:footer="708" w:gutter="0"/>
          <w:cols w:space="708"/>
          <w:docGrid w:linePitch="360"/>
        </w:sectPr>
      </w:pPr>
    </w:p>
    <w:p w14:paraId="17CDE84A"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Social</w:t>
      </w:r>
    </w:p>
    <w:p w14:paraId="51551641"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proofErr w:type="spellStart"/>
      <w:r w:rsidRPr="00004041">
        <w:rPr>
          <w:rFonts w:eastAsiaTheme="minorHAnsi"/>
          <w:color w:val="000000"/>
          <w:lang w:val="en-US"/>
        </w:rPr>
        <w:t>Behavioural</w:t>
      </w:r>
      <w:proofErr w:type="spellEnd"/>
    </w:p>
    <w:p w14:paraId="48439E5E"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Psychodynamic</w:t>
      </w:r>
    </w:p>
    <w:p w14:paraId="651F656C" w14:textId="77777777" w:rsidR="00461B23" w:rsidRPr="00004041" w:rsidRDefault="00461B23" w:rsidP="00461B23">
      <w:pPr>
        <w:pStyle w:val="ListParagraph"/>
        <w:widowControl w:val="0"/>
        <w:numPr>
          <w:ilvl w:val="1"/>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Neo-analytical</w:t>
      </w:r>
    </w:p>
    <w:p w14:paraId="0082C1F2"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Cognitive</w:t>
      </w:r>
    </w:p>
    <w:p w14:paraId="33570EFF"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proofErr w:type="spellStart"/>
      <w:r w:rsidRPr="00004041">
        <w:rPr>
          <w:rFonts w:eastAsiaTheme="minorHAnsi"/>
          <w:color w:val="000000"/>
          <w:lang w:val="en-US"/>
        </w:rPr>
        <w:t>Behavioural</w:t>
      </w:r>
      <w:proofErr w:type="spellEnd"/>
      <w:r w:rsidRPr="00004041">
        <w:rPr>
          <w:rFonts w:eastAsiaTheme="minorHAnsi"/>
          <w:color w:val="000000"/>
          <w:lang w:val="en-US"/>
        </w:rPr>
        <w:t xml:space="preserve"> Neuroscience</w:t>
      </w:r>
    </w:p>
    <w:p w14:paraId="2DE71B50"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Evolutionary</w:t>
      </w:r>
    </w:p>
    <w:p w14:paraId="160FA6C4"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Sociocultural (Social &amp; Cultural/Cross-Cultural)</w:t>
      </w:r>
    </w:p>
    <w:p w14:paraId="717D6F1A"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Positive Psychology (Humanistic)</w:t>
      </w:r>
    </w:p>
    <w:p w14:paraId="741C1BFC"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Personality</w:t>
      </w:r>
    </w:p>
    <w:p w14:paraId="756A8B8E"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Developmental</w:t>
      </w:r>
    </w:p>
    <w:p w14:paraId="1378ADEA"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Forensic</w:t>
      </w:r>
    </w:p>
    <w:p w14:paraId="17B4B012"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Biological</w:t>
      </w:r>
    </w:p>
    <w:p w14:paraId="09D34FA6" w14:textId="77777777" w:rsidR="00461B23" w:rsidRPr="00C93BFE" w:rsidRDefault="00461B23" w:rsidP="00461B23">
      <w:pPr>
        <w:pStyle w:val="ListParagraph"/>
        <w:widowControl w:val="0"/>
        <w:numPr>
          <w:ilvl w:val="1"/>
          <w:numId w:val="4"/>
        </w:numPr>
        <w:autoSpaceDE w:val="0"/>
        <w:autoSpaceDN w:val="0"/>
        <w:adjustRightInd w:val="0"/>
        <w:spacing w:line="216" w:lineRule="atLeast"/>
        <w:rPr>
          <w:rFonts w:eastAsiaTheme="minorHAnsi" w:cs="Times"/>
          <w:color w:val="000000"/>
          <w:lang w:val="en-US"/>
        </w:rPr>
      </w:pPr>
      <w:r w:rsidRPr="00C93BFE">
        <w:rPr>
          <w:rFonts w:eastAsiaTheme="minorHAnsi"/>
          <w:color w:val="000000"/>
          <w:lang w:val="en-US"/>
        </w:rPr>
        <w:t>Physiological</w:t>
      </w:r>
    </w:p>
    <w:p w14:paraId="0AA3541F" w14:textId="77777777" w:rsidR="00461B23" w:rsidRPr="00004041" w:rsidRDefault="00461B23" w:rsidP="00461B23">
      <w:pPr>
        <w:pStyle w:val="ListParagraph"/>
        <w:widowControl w:val="0"/>
        <w:numPr>
          <w:ilvl w:val="1"/>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Comparative</w:t>
      </w:r>
    </w:p>
    <w:p w14:paraId="36DEE14F" w14:textId="77777777" w:rsidR="00461B23" w:rsidRPr="00004041" w:rsidRDefault="00461B23" w:rsidP="00461B23">
      <w:pPr>
        <w:pStyle w:val="ListParagraph"/>
        <w:widowControl w:val="0"/>
        <w:numPr>
          <w:ilvl w:val="1"/>
          <w:numId w:val="4"/>
        </w:numPr>
        <w:autoSpaceDE w:val="0"/>
        <w:autoSpaceDN w:val="0"/>
        <w:adjustRightInd w:val="0"/>
        <w:spacing w:line="216" w:lineRule="atLeast"/>
        <w:rPr>
          <w:rFonts w:eastAsiaTheme="minorHAnsi" w:cs="Times"/>
          <w:color w:val="000000"/>
          <w:lang w:val="en-US"/>
        </w:rPr>
      </w:pPr>
      <w:proofErr w:type="spellStart"/>
      <w:r w:rsidRPr="00004041">
        <w:rPr>
          <w:rFonts w:eastAsiaTheme="minorHAnsi"/>
          <w:color w:val="000000"/>
          <w:lang w:val="en-US"/>
        </w:rPr>
        <w:t>Behavioural</w:t>
      </w:r>
      <w:proofErr w:type="spellEnd"/>
      <w:r w:rsidRPr="00004041">
        <w:rPr>
          <w:rFonts w:eastAsiaTheme="minorHAnsi"/>
          <w:color w:val="000000"/>
          <w:lang w:val="en-US"/>
        </w:rPr>
        <w:t xml:space="preserve"> &amp; Molecular Genetics</w:t>
      </w:r>
    </w:p>
    <w:p w14:paraId="1F766872"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Industrial-Organizational</w:t>
      </w:r>
    </w:p>
    <w:p w14:paraId="1C91A19A"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Abnormal</w:t>
      </w:r>
    </w:p>
    <w:p w14:paraId="19F14FAA"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Experimental</w:t>
      </w:r>
    </w:p>
    <w:p w14:paraId="5989E182"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Sensation &amp; Perception</w:t>
      </w:r>
    </w:p>
    <w:p w14:paraId="199D0D46"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Motivation</w:t>
      </w:r>
    </w:p>
    <w:p w14:paraId="3912F020" w14:textId="77777777" w:rsidR="00461B23" w:rsidRPr="00004041"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pPr>
      <w:r w:rsidRPr="00004041">
        <w:rPr>
          <w:rFonts w:eastAsiaTheme="minorHAnsi"/>
          <w:color w:val="000000"/>
          <w:lang w:val="en-US"/>
        </w:rPr>
        <w:t>Emotion</w:t>
      </w:r>
    </w:p>
    <w:p w14:paraId="2692D039" w14:textId="77777777" w:rsidR="00461B23" w:rsidRPr="00DD67F3" w:rsidRDefault="00461B23" w:rsidP="00461B23">
      <w:pPr>
        <w:pStyle w:val="ListParagraph"/>
        <w:widowControl w:val="0"/>
        <w:numPr>
          <w:ilvl w:val="0"/>
          <w:numId w:val="4"/>
        </w:numPr>
        <w:autoSpaceDE w:val="0"/>
        <w:autoSpaceDN w:val="0"/>
        <w:adjustRightInd w:val="0"/>
        <w:spacing w:line="216" w:lineRule="atLeast"/>
        <w:rPr>
          <w:rFonts w:eastAsiaTheme="minorHAnsi" w:cs="Times"/>
          <w:color w:val="000000"/>
          <w:lang w:val="en-US"/>
        </w:rPr>
        <w:sectPr w:rsidR="00461B23" w:rsidRPr="00DD67F3" w:rsidSect="00004041">
          <w:type w:val="continuous"/>
          <w:pgSz w:w="12240" w:h="15840"/>
          <w:pgMar w:top="1440" w:right="1440" w:bottom="1440" w:left="1440" w:header="708" w:footer="708" w:gutter="0"/>
          <w:cols w:num="2" w:space="708"/>
          <w:docGrid w:linePitch="360"/>
        </w:sectPr>
      </w:pPr>
      <w:r>
        <w:rPr>
          <w:rFonts w:eastAsiaTheme="minorHAnsi"/>
          <w:color w:val="000000"/>
          <w:lang w:val="en-US"/>
        </w:rPr>
        <w:t>Health</w:t>
      </w:r>
    </w:p>
    <w:p w14:paraId="694AD0F4" w14:textId="77777777" w:rsidR="00461B23" w:rsidRDefault="00461B23" w:rsidP="00461B23"/>
    <w:p w14:paraId="763F0DF5" w14:textId="77777777" w:rsidR="00461B23" w:rsidRPr="0006383D" w:rsidRDefault="00461B23" w:rsidP="00461B23">
      <w:r w:rsidRPr="0006383D">
        <w:t>Applied Psychology</w:t>
      </w:r>
    </w:p>
    <w:p w14:paraId="6C0770BA" w14:textId="77777777" w:rsidR="00461B23" w:rsidRPr="0006383D" w:rsidRDefault="00461B23" w:rsidP="00461B23">
      <w:pPr>
        <w:numPr>
          <w:ilvl w:val="0"/>
          <w:numId w:val="1"/>
        </w:numPr>
      </w:pPr>
      <w:r w:rsidRPr="0006383D">
        <w:t>Clinical Psychologist</w:t>
      </w:r>
      <w:r>
        <w:t xml:space="preserve"> </w:t>
      </w:r>
      <w:r>
        <w:rPr>
          <w:color w:val="FF0000"/>
        </w:rPr>
        <w:t>– Psychological information applied in clinics to understand, prevent, and relieve psychologically base distress, and to improve personal development.</w:t>
      </w:r>
    </w:p>
    <w:p w14:paraId="747C922B" w14:textId="77777777" w:rsidR="00461B23" w:rsidRPr="0006383D" w:rsidRDefault="00461B23" w:rsidP="00461B23">
      <w:pPr>
        <w:numPr>
          <w:ilvl w:val="1"/>
          <w:numId w:val="1"/>
        </w:numPr>
      </w:pPr>
      <w:r w:rsidRPr="0006383D">
        <w:t>Vs. Counsellor (family, marriage, school, etc.)</w:t>
      </w:r>
      <w:r>
        <w:t xml:space="preserve"> </w:t>
      </w:r>
      <w:r>
        <w:rPr>
          <w:color w:val="FF0000"/>
        </w:rPr>
        <w:t>– Counselling psychologists deal with healthier people, who have fewer psychological problems. Clinical psychologists would deal with people who have severe mental illnesses. Counsellors would deal with vocational and career assessments, while clinical psychologists would do project assessment training.</w:t>
      </w:r>
    </w:p>
    <w:p w14:paraId="6A006C89" w14:textId="77777777" w:rsidR="00461B23" w:rsidRPr="0006383D" w:rsidRDefault="00461B23" w:rsidP="00461B23">
      <w:pPr>
        <w:numPr>
          <w:ilvl w:val="1"/>
          <w:numId w:val="1"/>
        </w:numPr>
      </w:pPr>
      <w:r w:rsidRPr="0006383D">
        <w:t>Vs. Psychiatrist</w:t>
      </w:r>
      <w:r>
        <w:t xml:space="preserve"> </w:t>
      </w:r>
      <w:r>
        <w:rPr>
          <w:color w:val="FF0000"/>
        </w:rPr>
        <w:t>- Clinical psychologists focus on running psychological tests and psychotherapy to assess a person’s mental state and determine the most effective course of treatment. Psychiatrists are doctors, who focus on medical management over a course of treatment, and are able to prescribe treatments.</w:t>
      </w:r>
      <w:r>
        <w:t xml:space="preserve"> </w:t>
      </w:r>
      <w:r>
        <w:tab/>
      </w:r>
      <w:r>
        <w:tab/>
      </w:r>
      <w:r>
        <w:tab/>
      </w:r>
      <w:r>
        <w:tab/>
      </w:r>
      <w:r>
        <w:tab/>
      </w:r>
      <w:r w:rsidRPr="00DD67F3">
        <w:rPr>
          <w:color w:val="FF0000"/>
        </w:rPr>
        <w:t xml:space="preserve">- Psychologists determine the mental issue, then send them to a psychiatrist to get the medicine and receive medical monitoring. </w:t>
      </w:r>
    </w:p>
    <w:p w14:paraId="2D50B9C8" w14:textId="77777777" w:rsidR="00461B23" w:rsidRPr="0006383D" w:rsidRDefault="00461B23" w:rsidP="00461B23">
      <w:pPr>
        <w:numPr>
          <w:ilvl w:val="0"/>
          <w:numId w:val="1"/>
        </w:numPr>
      </w:pPr>
      <w:r w:rsidRPr="0006383D">
        <w:t>Numerous applied areas – Marketing &amp; Research, Social Work, Assessment technician, Coaching, etc.</w:t>
      </w:r>
    </w:p>
    <w:p w14:paraId="0CF40AB8" w14:textId="77777777" w:rsidR="00461B23" w:rsidRPr="0006383D" w:rsidRDefault="00461B23" w:rsidP="00461B23">
      <w:r w:rsidRPr="0006383D">
        <w:t>The Sub-Fields within Psychology</w:t>
      </w:r>
    </w:p>
    <w:p w14:paraId="094BFF40" w14:textId="77777777" w:rsidR="00461B23" w:rsidRPr="0006383D" w:rsidRDefault="00461B23" w:rsidP="00461B23">
      <w:pPr>
        <w:numPr>
          <w:ilvl w:val="0"/>
          <w:numId w:val="1"/>
        </w:numPr>
      </w:pPr>
      <w:r w:rsidRPr="0006383D">
        <w:t>In order to compare the different sub-fields within Psychology, let’s choose just one behaviour, and look at how each different area of Psychology might approach the study of that behaviour.</w:t>
      </w:r>
    </w:p>
    <w:p w14:paraId="438BFBE3" w14:textId="77777777" w:rsidR="00461B23" w:rsidRPr="0006383D" w:rsidRDefault="00461B23" w:rsidP="00461B23">
      <w:pPr>
        <w:numPr>
          <w:ilvl w:val="0"/>
          <w:numId w:val="1"/>
        </w:numPr>
      </w:pPr>
      <w:r w:rsidRPr="0006383D">
        <w:t>Let’s look at “playing games”</w:t>
      </w:r>
    </w:p>
    <w:p w14:paraId="6C4B11CC" w14:textId="77777777" w:rsidR="00461B23" w:rsidRPr="002C020F" w:rsidRDefault="00461B23" w:rsidP="00461B23">
      <w:pPr>
        <w:numPr>
          <w:ilvl w:val="1"/>
          <w:numId w:val="1"/>
        </w:numPr>
      </w:pPr>
      <w:r w:rsidRPr="002C020F">
        <w:t>Specifically, “why/how do people engage in play?”</w:t>
      </w:r>
    </w:p>
    <w:p w14:paraId="16F6B340" w14:textId="77777777" w:rsidR="00461B23" w:rsidRDefault="00461B23" w:rsidP="00461B23"/>
    <w:p w14:paraId="114766B5" w14:textId="77777777" w:rsidR="00461B23" w:rsidRPr="001B6F1E" w:rsidRDefault="00461B23" w:rsidP="00461B23">
      <w:r w:rsidRPr="001B6F1E">
        <w:t xml:space="preserve">Fields of Psychology – Answering the Question: </w:t>
      </w:r>
      <w:r w:rsidRPr="001B6F1E">
        <w:rPr>
          <w:i/>
          <w:iCs/>
        </w:rPr>
        <w:t>Why Do People Play Games?</w:t>
      </w:r>
    </w:p>
    <w:p w14:paraId="7B3BFA07" w14:textId="77777777" w:rsidR="00461B23" w:rsidRPr="00E0327E" w:rsidRDefault="00461B23" w:rsidP="00461B23">
      <w:pPr>
        <w:numPr>
          <w:ilvl w:val="0"/>
          <w:numId w:val="3"/>
        </w:numPr>
      </w:pPr>
      <w:r w:rsidRPr="00E0327E">
        <w:t>Cognitive Psychology</w:t>
      </w:r>
      <w:r>
        <w:t xml:space="preserve"> </w:t>
      </w:r>
      <w:r>
        <w:rPr>
          <w:color w:val="FF0000"/>
        </w:rPr>
        <w:t xml:space="preserve">– The study of the mind, and mental functions such as learning, memorizing, and decision making. </w:t>
      </w:r>
    </w:p>
    <w:p w14:paraId="46F3DB4C" w14:textId="77777777" w:rsidR="00461B23" w:rsidRPr="00E0327E" w:rsidRDefault="00461B23" w:rsidP="00461B23">
      <w:pPr>
        <w:numPr>
          <w:ilvl w:val="1"/>
          <w:numId w:val="3"/>
        </w:numPr>
      </w:pPr>
      <w:r w:rsidRPr="00E0327E">
        <w:t>What types of strategies might people use when playing games?</w:t>
      </w:r>
      <w:r>
        <w:rPr>
          <w:color w:val="FF0000"/>
        </w:rPr>
        <w:t xml:space="preserve"> - Cognitive psychology would look at how our minds work during the game; making strategies to win, the easiest way to score a goal, etc.</w:t>
      </w:r>
    </w:p>
    <w:p w14:paraId="1430DD16" w14:textId="77777777" w:rsidR="00461B23" w:rsidRPr="00E0327E" w:rsidRDefault="00461B23" w:rsidP="00461B23">
      <w:pPr>
        <w:numPr>
          <w:ilvl w:val="0"/>
          <w:numId w:val="3"/>
        </w:numPr>
      </w:pPr>
      <w:r w:rsidRPr="00E0327E">
        <w:t>Personality Psychology</w:t>
      </w:r>
      <w:r>
        <w:t xml:space="preserve"> </w:t>
      </w:r>
      <w:r>
        <w:rPr>
          <w:color w:val="FF0000"/>
        </w:rPr>
        <w:t>– Studies personality and its variation among individuals; including individual differences in patterns of thinking, feeling, and behaving.</w:t>
      </w:r>
    </w:p>
    <w:p w14:paraId="319E4CBD" w14:textId="77777777" w:rsidR="00461B23" w:rsidRPr="00E0327E" w:rsidRDefault="00461B23" w:rsidP="00461B23">
      <w:pPr>
        <w:numPr>
          <w:ilvl w:val="1"/>
          <w:numId w:val="3"/>
        </w:numPr>
      </w:pPr>
      <w:r w:rsidRPr="00E0327E">
        <w:t>Are there certain types of people (with certain personality traits) who are more/less likely to play games?</w:t>
      </w:r>
      <w:r>
        <w:t xml:space="preserve"> </w:t>
      </w:r>
      <w:r>
        <w:rPr>
          <w:color w:val="FF0000"/>
        </w:rPr>
        <w:t xml:space="preserve">– Athletic people play basketball and football while smart people play chess. Determines what kind of game you play based on your personality. </w:t>
      </w:r>
    </w:p>
    <w:p w14:paraId="20F2CDE5" w14:textId="77777777" w:rsidR="00461B23" w:rsidRPr="00E0327E" w:rsidRDefault="00461B23" w:rsidP="00461B23">
      <w:pPr>
        <w:numPr>
          <w:ilvl w:val="0"/>
          <w:numId w:val="3"/>
        </w:numPr>
      </w:pPr>
      <w:r w:rsidRPr="00E0327E">
        <w:t>Developmental Psychology</w:t>
      </w:r>
      <w:r>
        <w:t xml:space="preserve"> </w:t>
      </w:r>
      <w:r>
        <w:rPr>
          <w:color w:val="FF0000"/>
        </w:rPr>
        <w:t>– The study of how or why humans change over the course of their lifespan.</w:t>
      </w:r>
    </w:p>
    <w:p w14:paraId="1DD19EDD" w14:textId="77777777" w:rsidR="00461B23" w:rsidRPr="00E0327E" w:rsidRDefault="00461B23" w:rsidP="00461B23">
      <w:pPr>
        <w:numPr>
          <w:ilvl w:val="1"/>
          <w:numId w:val="3"/>
        </w:numPr>
      </w:pPr>
      <w:r w:rsidRPr="00E0327E">
        <w:t>How does the act of “play” change across the lifespan?</w:t>
      </w:r>
      <w:r>
        <w:t xml:space="preserve"> </w:t>
      </w:r>
      <w:r>
        <w:rPr>
          <w:color w:val="FF0000"/>
        </w:rPr>
        <w:t>– Toys when you’re a baby compared physically active games while in your teenage years.</w:t>
      </w:r>
    </w:p>
    <w:p w14:paraId="0DC84181" w14:textId="77777777" w:rsidR="00461B23" w:rsidRPr="00E0327E" w:rsidRDefault="00461B23" w:rsidP="00461B23">
      <w:pPr>
        <w:numPr>
          <w:ilvl w:val="0"/>
          <w:numId w:val="3"/>
        </w:numPr>
      </w:pPr>
      <w:r w:rsidRPr="00E0327E">
        <w:t>Behavioural Psychology</w:t>
      </w:r>
      <w:r>
        <w:t xml:space="preserve"> </w:t>
      </w:r>
      <w:r>
        <w:rPr>
          <w:color w:val="FF0000"/>
        </w:rPr>
        <w:t>– The study that environment shapes our behaviour and our likelihood to do specific things.</w:t>
      </w:r>
    </w:p>
    <w:p w14:paraId="5685B4B3" w14:textId="77777777" w:rsidR="00461B23" w:rsidRPr="00E0327E" w:rsidRDefault="00461B23" w:rsidP="00461B23">
      <w:pPr>
        <w:numPr>
          <w:ilvl w:val="1"/>
          <w:numId w:val="3"/>
        </w:numPr>
      </w:pPr>
      <w:r w:rsidRPr="00E0327E">
        <w:t>What events happen that increase/decrease the likelihood that people will engage in game play?</w:t>
      </w:r>
      <w:r>
        <w:t xml:space="preserve"> </w:t>
      </w:r>
      <w:r>
        <w:rPr>
          <w:color w:val="FF0000"/>
        </w:rPr>
        <w:t xml:space="preserve">– If you’re in a bad mood, or stressed out, you won’t want to play the game. </w:t>
      </w:r>
    </w:p>
    <w:p w14:paraId="627211C4" w14:textId="77777777" w:rsidR="00461B23" w:rsidRPr="00E0327E" w:rsidRDefault="00461B23" w:rsidP="00461B23">
      <w:pPr>
        <w:numPr>
          <w:ilvl w:val="0"/>
          <w:numId w:val="3"/>
        </w:numPr>
      </w:pPr>
      <w:r w:rsidRPr="00E0327E">
        <w:t>Social Psychology</w:t>
      </w:r>
      <w:r>
        <w:t xml:space="preserve"> </w:t>
      </w:r>
      <w:r>
        <w:rPr>
          <w:color w:val="FF0000"/>
        </w:rPr>
        <w:t>– The study of social interactions, its origins, and its effect on our lives.</w:t>
      </w:r>
    </w:p>
    <w:p w14:paraId="4D2064C5" w14:textId="77777777" w:rsidR="00461B23" w:rsidRPr="00E0327E" w:rsidRDefault="00461B23" w:rsidP="00461B23">
      <w:pPr>
        <w:numPr>
          <w:ilvl w:val="1"/>
          <w:numId w:val="3"/>
        </w:numPr>
      </w:pPr>
      <w:r w:rsidRPr="00E0327E">
        <w:t>What kinds of social cues affect the types of games, or the nature of game play, that people will play with each other?</w:t>
      </w:r>
      <w:r>
        <w:t xml:space="preserve"> </w:t>
      </w:r>
      <w:r>
        <w:rPr>
          <w:color w:val="FF0000"/>
        </w:rPr>
        <w:t>– Introverted people won’t play games with extroverted people. You also won’t want to play a game with people you don’t like.</w:t>
      </w:r>
    </w:p>
    <w:p w14:paraId="6EC6A7DD" w14:textId="77777777" w:rsidR="00461B23" w:rsidRPr="00E0327E" w:rsidRDefault="00461B23" w:rsidP="00461B23">
      <w:pPr>
        <w:numPr>
          <w:ilvl w:val="0"/>
          <w:numId w:val="3"/>
        </w:numPr>
      </w:pPr>
      <w:r w:rsidRPr="00E0327E">
        <w:t>Cross-cultural Psychology</w:t>
      </w:r>
      <w:r>
        <w:t xml:space="preserve"> </w:t>
      </w:r>
      <w:r>
        <w:rPr>
          <w:color w:val="FF0000"/>
        </w:rPr>
        <w:t>– The study of human behaviour and mental processes, and how it differs under diverse cultural conditions.</w:t>
      </w:r>
    </w:p>
    <w:p w14:paraId="5622C25E" w14:textId="77777777" w:rsidR="00461B23" w:rsidRPr="00E0327E" w:rsidRDefault="00461B23" w:rsidP="00461B23">
      <w:pPr>
        <w:numPr>
          <w:ilvl w:val="1"/>
          <w:numId w:val="3"/>
        </w:numPr>
      </w:pPr>
      <w:r w:rsidRPr="00E0327E">
        <w:t>Do people raised in different cultures play the same types of games?</w:t>
      </w:r>
      <w:r>
        <w:t xml:space="preserve"> </w:t>
      </w:r>
      <w:r>
        <w:rPr>
          <w:color w:val="FF0000"/>
        </w:rPr>
        <w:t xml:space="preserve">– Middle </w:t>
      </w:r>
      <w:proofErr w:type="spellStart"/>
      <w:r>
        <w:rPr>
          <w:color w:val="FF0000"/>
        </w:rPr>
        <w:t>Easterns</w:t>
      </w:r>
      <w:proofErr w:type="spellEnd"/>
      <w:r>
        <w:rPr>
          <w:color w:val="FF0000"/>
        </w:rPr>
        <w:t xml:space="preserve"> mostly play soccer, Canadians play hockey, Americans play almost every sport.</w:t>
      </w:r>
    </w:p>
    <w:p w14:paraId="0E877E5F" w14:textId="77777777" w:rsidR="00461B23" w:rsidRPr="00E0327E" w:rsidRDefault="00461B23" w:rsidP="00461B23">
      <w:pPr>
        <w:numPr>
          <w:ilvl w:val="0"/>
          <w:numId w:val="3"/>
        </w:numPr>
      </w:pPr>
      <w:r w:rsidRPr="00E0327E">
        <w:t>Physiological Psychology</w:t>
      </w:r>
      <w:r>
        <w:t xml:space="preserve"> </w:t>
      </w:r>
      <w:r>
        <w:rPr>
          <w:color w:val="FF0000"/>
        </w:rPr>
        <w:t>– Study of the relationship between behaviour and biology, specially how behaviour affects our brain.</w:t>
      </w:r>
    </w:p>
    <w:p w14:paraId="7F07BD67" w14:textId="77777777" w:rsidR="00461B23" w:rsidRPr="00E0327E" w:rsidRDefault="00461B23" w:rsidP="00461B23">
      <w:pPr>
        <w:numPr>
          <w:ilvl w:val="1"/>
          <w:numId w:val="3"/>
        </w:numPr>
      </w:pPr>
      <w:r w:rsidRPr="00E0327E">
        <w:t>What events happen in the brain, what parts of the brain are engaged, when people are playing games?</w:t>
      </w:r>
      <w:r>
        <w:t xml:space="preserve"> </w:t>
      </w:r>
      <w:r>
        <w:rPr>
          <w:color w:val="FF0000"/>
        </w:rPr>
        <w:t>– What parts of the brain are used when you engage in physical activity.</w:t>
      </w:r>
    </w:p>
    <w:p w14:paraId="66FA0FC7" w14:textId="77777777" w:rsidR="00461B23" w:rsidRPr="00E0327E" w:rsidRDefault="00461B23" w:rsidP="00461B23">
      <w:pPr>
        <w:numPr>
          <w:ilvl w:val="0"/>
          <w:numId w:val="3"/>
        </w:numPr>
      </w:pPr>
      <w:r w:rsidRPr="00E0327E">
        <w:t>Comparative Psychology</w:t>
      </w:r>
      <w:r>
        <w:t xml:space="preserve"> </w:t>
      </w:r>
      <w:r>
        <w:rPr>
          <w:color w:val="FF0000"/>
        </w:rPr>
        <w:t>– The scientific study of behaviour and mental processes in animals, and how they compare to us.</w:t>
      </w:r>
    </w:p>
    <w:p w14:paraId="223C2CC5" w14:textId="77777777" w:rsidR="00461B23" w:rsidRPr="00E0327E" w:rsidRDefault="00461B23" w:rsidP="00461B23">
      <w:pPr>
        <w:numPr>
          <w:ilvl w:val="1"/>
          <w:numId w:val="3"/>
        </w:numPr>
      </w:pPr>
      <w:r w:rsidRPr="00E0327E">
        <w:t>Do animals other than people play games?</w:t>
      </w:r>
      <w:r>
        <w:t xml:space="preserve"> </w:t>
      </w:r>
      <w:r>
        <w:rPr>
          <w:color w:val="FF0000"/>
        </w:rPr>
        <w:t>– Are only humans capable of playing the game?</w:t>
      </w:r>
    </w:p>
    <w:p w14:paraId="798E557C" w14:textId="77777777" w:rsidR="00461B23" w:rsidRPr="00E0327E" w:rsidRDefault="00461B23" w:rsidP="00461B23">
      <w:pPr>
        <w:numPr>
          <w:ilvl w:val="0"/>
          <w:numId w:val="3"/>
        </w:numPr>
      </w:pPr>
      <w:r w:rsidRPr="00E0327E">
        <w:t>Health Psychology</w:t>
      </w:r>
      <w:r>
        <w:t xml:space="preserve"> </w:t>
      </w:r>
      <w:r>
        <w:rPr>
          <w:color w:val="FF0000"/>
        </w:rPr>
        <w:t>– The study of psychological and behavioural processes in health, illness, and healthcare.</w:t>
      </w:r>
    </w:p>
    <w:p w14:paraId="647260AB" w14:textId="77777777" w:rsidR="00461B23" w:rsidRPr="00E0327E" w:rsidRDefault="00461B23" w:rsidP="00461B23">
      <w:pPr>
        <w:numPr>
          <w:ilvl w:val="1"/>
          <w:numId w:val="3"/>
        </w:numPr>
      </w:pPr>
      <w:r w:rsidRPr="00E0327E">
        <w:t>Does playing games reduce stress and improve well-being?</w:t>
      </w:r>
      <w:r>
        <w:t xml:space="preserve"> </w:t>
      </w:r>
      <w:r>
        <w:rPr>
          <w:color w:val="FF0000"/>
        </w:rPr>
        <w:t>–</w:t>
      </w:r>
      <w:r w:rsidRPr="004E0917">
        <w:rPr>
          <w:color w:val="FF0000"/>
        </w:rPr>
        <w:t xml:space="preserve"> </w:t>
      </w:r>
      <w:r>
        <w:rPr>
          <w:color w:val="FF0000"/>
        </w:rPr>
        <w:t>Game beneficial to health?</w:t>
      </w:r>
    </w:p>
    <w:p w14:paraId="12F36C3F" w14:textId="77777777" w:rsidR="00461B23" w:rsidRPr="00E0327E" w:rsidRDefault="00461B23" w:rsidP="00461B23">
      <w:pPr>
        <w:numPr>
          <w:ilvl w:val="0"/>
          <w:numId w:val="3"/>
        </w:numPr>
      </w:pPr>
      <w:r w:rsidRPr="00E0327E">
        <w:t>Clinical Psychology</w:t>
      </w:r>
      <w:r>
        <w:t xml:space="preserve"> </w:t>
      </w:r>
      <w:r>
        <w:rPr>
          <w:color w:val="FF0000"/>
        </w:rPr>
        <w:t>– Using psychology to determine mental illnesses and determining the proper treatment for the illness.</w:t>
      </w:r>
    </w:p>
    <w:p w14:paraId="1F8C647C" w14:textId="77777777" w:rsidR="00461B23" w:rsidRPr="00E0327E" w:rsidRDefault="00461B23" w:rsidP="00461B23">
      <w:pPr>
        <w:numPr>
          <w:ilvl w:val="1"/>
          <w:numId w:val="3"/>
        </w:numPr>
      </w:pPr>
      <w:r w:rsidRPr="00E0327E">
        <w:t>Can playing games be used as therapy to help treat mental illness?</w:t>
      </w:r>
      <w:r>
        <w:t xml:space="preserve"> </w:t>
      </w:r>
      <w:r>
        <w:rPr>
          <w:color w:val="FF0000"/>
        </w:rPr>
        <w:t>– Physical activity can help relieve stress and help you mentally.</w:t>
      </w:r>
    </w:p>
    <w:p w14:paraId="67F7BA58" w14:textId="77777777" w:rsidR="00461B23" w:rsidRPr="00E0327E" w:rsidRDefault="00461B23" w:rsidP="00461B23">
      <w:pPr>
        <w:numPr>
          <w:ilvl w:val="0"/>
          <w:numId w:val="3"/>
        </w:numPr>
      </w:pPr>
      <w:r w:rsidRPr="00E0327E">
        <w:t>Clinical Neuropsychology</w:t>
      </w:r>
      <w:r>
        <w:t xml:space="preserve"> </w:t>
      </w:r>
      <w:r>
        <w:rPr>
          <w:color w:val="FF0000"/>
        </w:rPr>
        <w:t xml:space="preserve">– Uses our knowledge in psychology to study human behaviour in relation to the central nervous system, and to determine normal and abnormal functioning. </w:t>
      </w:r>
    </w:p>
    <w:p w14:paraId="25B49EE2" w14:textId="77777777" w:rsidR="00461B23" w:rsidRPr="00E0327E" w:rsidRDefault="00461B23" w:rsidP="00461B23">
      <w:pPr>
        <w:numPr>
          <w:ilvl w:val="1"/>
          <w:numId w:val="3"/>
        </w:numPr>
      </w:pPr>
      <w:r w:rsidRPr="00E0327E">
        <w:t>What brain injuries interfere with game playing?</w:t>
      </w:r>
      <w:r>
        <w:t xml:space="preserve"> </w:t>
      </w:r>
      <w:r>
        <w:rPr>
          <w:color w:val="FF0000"/>
        </w:rPr>
        <w:t>– Can you play this game even if you have problems with the central nervous system.</w:t>
      </w:r>
    </w:p>
    <w:p w14:paraId="1D400092" w14:textId="77777777" w:rsidR="00461B23" w:rsidRDefault="00461B23" w:rsidP="00461B23"/>
    <w:p w14:paraId="3B62AAEB" w14:textId="77777777" w:rsidR="00461B23" w:rsidRPr="0006383D" w:rsidRDefault="00461B23" w:rsidP="00461B23">
      <w:r w:rsidRPr="0006383D">
        <w:t>Types of questions addressed in Applied Psychology</w:t>
      </w:r>
    </w:p>
    <w:p w14:paraId="5343D6F5" w14:textId="77777777" w:rsidR="00461B23" w:rsidRPr="0006383D" w:rsidRDefault="00461B23" w:rsidP="00461B23">
      <w:pPr>
        <w:numPr>
          <w:ilvl w:val="0"/>
          <w:numId w:val="1"/>
        </w:numPr>
      </w:pPr>
      <w:r w:rsidRPr="0006383D">
        <w:t>Clinical Neuropsychologist</w:t>
      </w:r>
    </w:p>
    <w:p w14:paraId="6C9A49D2" w14:textId="77777777" w:rsidR="00461B23" w:rsidRPr="0006383D" w:rsidRDefault="00461B23" w:rsidP="00461B23">
      <w:pPr>
        <w:numPr>
          <w:ilvl w:val="1"/>
          <w:numId w:val="1"/>
        </w:numPr>
      </w:pPr>
      <w:r w:rsidRPr="0006383D">
        <w:t>What behavioural consequences result from a disease or trauma, and how can they be remedied?</w:t>
      </w:r>
    </w:p>
    <w:p w14:paraId="760EEECD" w14:textId="77777777" w:rsidR="00461B23" w:rsidRPr="0006383D" w:rsidRDefault="00461B23" w:rsidP="00461B23">
      <w:pPr>
        <w:numPr>
          <w:ilvl w:val="0"/>
          <w:numId w:val="1"/>
        </w:numPr>
      </w:pPr>
      <w:r w:rsidRPr="0006383D">
        <w:t>Health Psychologist</w:t>
      </w:r>
    </w:p>
    <w:p w14:paraId="35EC35DE" w14:textId="77777777" w:rsidR="00461B23" w:rsidRPr="0006383D" w:rsidRDefault="00461B23" w:rsidP="00461B23">
      <w:pPr>
        <w:numPr>
          <w:ilvl w:val="1"/>
          <w:numId w:val="1"/>
        </w:numPr>
      </w:pPr>
      <w:r w:rsidRPr="0006383D">
        <w:t>What behaviour and lifestyle choices maintain health and prevent illness?</w:t>
      </w:r>
    </w:p>
    <w:p w14:paraId="41DB682E" w14:textId="77777777" w:rsidR="00461B23" w:rsidRPr="0006383D" w:rsidRDefault="00461B23" w:rsidP="00461B23">
      <w:pPr>
        <w:numPr>
          <w:ilvl w:val="0"/>
          <w:numId w:val="1"/>
        </w:numPr>
      </w:pPr>
      <w:r w:rsidRPr="0006383D">
        <w:t>School Psychologist</w:t>
      </w:r>
    </w:p>
    <w:p w14:paraId="19388115" w14:textId="77777777" w:rsidR="00461B23" w:rsidRPr="0006383D" w:rsidRDefault="00461B23" w:rsidP="00461B23">
      <w:pPr>
        <w:numPr>
          <w:ilvl w:val="1"/>
          <w:numId w:val="1"/>
        </w:numPr>
      </w:pPr>
      <w:r w:rsidRPr="0006383D">
        <w:t>What strategies can be used to deal with problems (e.g., poor learning, violence, subst</w:t>
      </w:r>
      <w:r>
        <w:t>ance abuse, shyness) in schools?</w:t>
      </w:r>
    </w:p>
    <w:p w14:paraId="27BCCA56" w14:textId="77777777" w:rsidR="00461B23" w:rsidRPr="0006383D" w:rsidRDefault="00461B23" w:rsidP="00461B23">
      <w:pPr>
        <w:numPr>
          <w:ilvl w:val="0"/>
          <w:numId w:val="1"/>
        </w:numPr>
      </w:pPr>
      <w:r w:rsidRPr="0006383D">
        <w:t>Organizational Psychologist</w:t>
      </w:r>
    </w:p>
    <w:p w14:paraId="10AB1891" w14:textId="77777777" w:rsidR="00461B23" w:rsidRPr="0006383D" w:rsidRDefault="00461B23" w:rsidP="00461B23">
      <w:pPr>
        <w:numPr>
          <w:ilvl w:val="1"/>
          <w:numId w:val="1"/>
        </w:numPr>
      </w:pPr>
      <w:r w:rsidRPr="0006383D">
        <w:t>What interventions will improve productivity and job satisfaction?</w:t>
      </w:r>
    </w:p>
    <w:p w14:paraId="0EDA258E" w14:textId="77777777" w:rsidR="00461B23" w:rsidRPr="0006383D" w:rsidRDefault="00461B23" w:rsidP="00461B23">
      <w:pPr>
        <w:numPr>
          <w:ilvl w:val="0"/>
          <w:numId w:val="1"/>
        </w:numPr>
      </w:pPr>
      <w:r w:rsidRPr="0006383D">
        <w:t>Engineering Psychologist</w:t>
      </w:r>
    </w:p>
    <w:p w14:paraId="61DF78DF" w14:textId="77777777" w:rsidR="00461B23" w:rsidRPr="0006383D" w:rsidRDefault="00461B23" w:rsidP="00461B23">
      <w:pPr>
        <w:numPr>
          <w:ilvl w:val="1"/>
          <w:numId w:val="1"/>
        </w:numPr>
      </w:pPr>
      <w:r w:rsidRPr="0006383D">
        <w:t xml:space="preserve">What features will facilitate the usability of a computer or digital camera? </w:t>
      </w:r>
    </w:p>
    <w:p w14:paraId="552CFD5E" w14:textId="77777777" w:rsidR="00461B23" w:rsidRPr="0006383D" w:rsidRDefault="00461B23" w:rsidP="00461B23">
      <w:pPr>
        <w:numPr>
          <w:ilvl w:val="0"/>
          <w:numId w:val="1"/>
        </w:numPr>
      </w:pPr>
      <w:r w:rsidRPr="0006383D">
        <w:t>Forensic Psychologist</w:t>
      </w:r>
    </w:p>
    <w:p w14:paraId="3A00F0BE" w14:textId="77777777" w:rsidR="00461B23" w:rsidRPr="0006383D" w:rsidRDefault="00461B23" w:rsidP="00461B23">
      <w:pPr>
        <w:numPr>
          <w:ilvl w:val="1"/>
          <w:numId w:val="1"/>
        </w:numPr>
      </w:pPr>
      <w:r w:rsidRPr="0006383D">
        <w:t>Was the accused mentally competent at the time of the crime?</w:t>
      </w:r>
    </w:p>
    <w:p w14:paraId="51206A96" w14:textId="77777777" w:rsidR="00461B23" w:rsidRDefault="00461B23" w:rsidP="00461B23"/>
    <w:p w14:paraId="63A5D3DB" w14:textId="77777777" w:rsidR="00461B23" w:rsidRPr="0006383D" w:rsidRDefault="00461B23" w:rsidP="00461B23">
      <w:r w:rsidRPr="0006383D">
        <w:t>Contemporary Research in Psychology</w:t>
      </w:r>
    </w:p>
    <w:p w14:paraId="6BBD70D1" w14:textId="77777777" w:rsidR="00461B23" w:rsidRPr="0006383D" w:rsidRDefault="00461B23" w:rsidP="00461B23">
      <w:pPr>
        <w:numPr>
          <w:ilvl w:val="0"/>
          <w:numId w:val="1"/>
        </w:numPr>
      </w:pPr>
      <w:r w:rsidRPr="0006383D">
        <w:t>Many domains (sub-fields) of Psychology</w:t>
      </w:r>
    </w:p>
    <w:p w14:paraId="5D9DF038" w14:textId="77777777" w:rsidR="00461B23" w:rsidRPr="0006383D" w:rsidRDefault="00461B23" w:rsidP="00461B23">
      <w:pPr>
        <w:numPr>
          <w:ilvl w:val="0"/>
          <w:numId w:val="1"/>
        </w:numPr>
      </w:pPr>
      <w:r w:rsidRPr="0006383D">
        <w:t>Story – 3 blind men &amp; elephant</w:t>
      </w:r>
    </w:p>
    <w:p w14:paraId="0F157C93" w14:textId="77777777" w:rsidR="00461B23" w:rsidRPr="0006383D" w:rsidRDefault="00461B23" w:rsidP="00461B23">
      <w:pPr>
        <w:numPr>
          <w:ilvl w:val="0"/>
          <w:numId w:val="1"/>
        </w:numPr>
      </w:pPr>
      <w:r w:rsidRPr="0006383D">
        <w:t>Text – divides Psychology into over a dozen of these sub-fields</w:t>
      </w:r>
    </w:p>
    <w:p w14:paraId="4658B9EA" w14:textId="77777777" w:rsidR="00461B23" w:rsidRDefault="00461B23" w:rsidP="00461B23"/>
    <w:p w14:paraId="54E12DC8" w14:textId="77777777" w:rsidR="00461B23" w:rsidRPr="0006383D" w:rsidRDefault="00461B23" w:rsidP="00461B23">
      <w:r w:rsidRPr="0006383D">
        <w:t>So many fields of Psychology!</w:t>
      </w:r>
    </w:p>
    <w:p w14:paraId="5DA64173" w14:textId="77777777" w:rsidR="00461B23" w:rsidRPr="0006383D" w:rsidRDefault="00461B23" w:rsidP="00461B23">
      <w:pPr>
        <w:numPr>
          <w:ilvl w:val="0"/>
          <w:numId w:val="1"/>
        </w:numPr>
      </w:pPr>
      <w:r w:rsidRPr="0006383D">
        <w:t>Psychology, as a science, is relatively new</w:t>
      </w:r>
    </w:p>
    <w:p w14:paraId="4E29B2EA" w14:textId="77777777" w:rsidR="00461B23" w:rsidRPr="0006383D" w:rsidRDefault="00461B23" w:rsidP="00461B23">
      <w:pPr>
        <w:numPr>
          <w:ilvl w:val="0"/>
          <w:numId w:val="1"/>
        </w:numPr>
      </w:pPr>
      <w:r w:rsidRPr="0006383D">
        <w:t>In order to understand how we ended up where we are today, we need to look at where we have come from</w:t>
      </w:r>
    </w:p>
    <w:p w14:paraId="30C1A88E" w14:textId="77777777" w:rsidR="00461B23" w:rsidRDefault="00461B23" w:rsidP="00461B23"/>
    <w:p w14:paraId="106C187F" w14:textId="77777777" w:rsidR="00461B23" w:rsidRPr="0006383D" w:rsidRDefault="00461B23" w:rsidP="00461B23">
      <w:r w:rsidRPr="0006383D">
        <w:t>The Rise of Psychology as a Science</w:t>
      </w:r>
    </w:p>
    <w:p w14:paraId="1DF46980" w14:textId="77777777" w:rsidR="00461B23" w:rsidRPr="0006383D" w:rsidRDefault="00461B23" w:rsidP="00461B23">
      <w:pPr>
        <w:numPr>
          <w:ilvl w:val="0"/>
          <w:numId w:val="1"/>
        </w:numPr>
      </w:pPr>
      <w:r w:rsidRPr="0006383D">
        <w:t>Initial theories of Psychology are rooted in Philosophy (i.e. animism, dualism, rationalism)</w:t>
      </w:r>
      <w:r>
        <w:t xml:space="preserve"> </w:t>
      </w:r>
      <w:r>
        <w:rPr>
          <w:color w:val="FF0000"/>
        </w:rPr>
        <w:t xml:space="preserve">– The study of the fundamental nature of knowledge, reality, and existence, especially when considered as an academic discipline.  </w:t>
      </w:r>
    </w:p>
    <w:p w14:paraId="4480112B" w14:textId="77777777" w:rsidR="00461B23" w:rsidRDefault="00461B23" w:rsidP="00461B23">
      <w:pPr>
        <w:numPr>
          <w:ilvl w:val="0"/>
          <w:numId w:val="1"/>
        </w:numPr>
      </w:pPr>
      <w:r w:rsidRPr="0006383D">
        <w:t>The rise of Empiricism (focus on observation &amp; experience) and Materialism (the mind is part of the physical world) helped move Psychology in the direction of Science</w:t>
      </w:r>
    </w:p>
    <w:p w14:paraId="001F64E8" w14:textId="77777777" w:rsidR="00461B23" w:rsidRDefault="00461B23" w:rsidP="00461B23">
      <w:pPr>
        <w:rPr>
          <w:color w:val="FF0000"/>
        </w:rPr>
      </w:pPr>
      <w:r>
        <w:rPr>
          <w:color w:val="FF0000"/>
        </w:rPr>
        <w:t>Empiricism: The theory that all knowledge derived from sense-experiment.</w:t>
      </w:r>
    </w:p>
    <w:p w14:paraId="4F6EDA4B" w14:textId="77777777" w:rsidR="00461B23" w:rsidRDefault="00461B23" w:rsidP="00461B23">
      <w:pPr>
        <w:rPr>
          <w:color w:val="FF0000"/>
        </w:rPr>
      </w:pPr>
      <w:r>
        <w:rPr>
          <w:color w:val="FF0000"/>
        </w:rPr>
        <w:t>Materialism: Theory that everything in the universe is matter, without any true spiritual or intellectual existence.</w:t>
      </w:r>
    </w:p>
    <w:p w14:paraId="6AB94A0F" w14:textId="77777777" w:rsidR="00461B23" w:rsidRPr="008918E1" w:rsidRDefault="00461B23" w:rsidP="00461B23">
      <w:pPr>
        <w:rPr>
          <w:color w:val="FF0000"/>
        </w:rPr>
      </w:pPr>
      <w:r w:rsidRPr="0006383D">
        <w:t>The Rise of Psychology as a Science</w:t>
      </w:r>
    </w:p>
    <w:p w14:paraId="615B0F5E" w14:textId="77777777" w:rsidR="00461B23" w:rsidRPr="0006383D" w:rsidRDefault="00461B23" w:rsidP="00461B23">
      <w:pPr>
        <w:numPr>
          <w:ilvl w:val="0"/>
          <w:numId w:val="1"/>
        </w:numPr>
      </w:pPr>
      <w:r w:rsidRPr="0006383D">
        <w:t>Early Psychological Theories</w:t>
      </w:r>
    </w:p>
    <w:p w14:paraId="7D6974E4" w14:textId="77777777" w:rsidR="00461B23" w:rsidRPr="0006383D" w:rsidRDefault="00461B23" w:rsidP="00461B23">
      <w:pPr>
        <w:numPr>
          <w:ilvl w:val="1"/>
          <w:numId w:val="1"/>
        </w:numPr>
      </w:pPr>
      <w:r w:rsidRPr="0006383D">
        <w:t>Tended to be “Grand Theories” – they attempted to provide a universal account of the fundamental psychological processes and characteristics of the human species</w:t>
      </w:r>
    </w:p>
    <w:p w14:paraId="51B656AC" w14:textId="77777777" w:rsidR="00461B23" w:rsidRPr="0006383D" w:rsidRDefault="00461B23" w:rsidP="00461B23">
      <w:pPr>
        <w:numPr>
          <w:ilvl w:val="1"/>
          <w:numId w:val="1"/>
        </w:numPr>
      </w:pPr>
      <w:r w:rsidRPr="0006383D">
        <w:t>E.g. Freud’s Psychoanalytic Theory</w:t>
      </w:r>
      <w:r>
        <w:t xml:space="preserve"> </w:t>
      </w:r>
      <w:r>
        <w:rPr>
          <w:color w:val="FF0000"/>
        </w:rPr>
        <w:t>– Personality develops through a series of stages, each personalized by a certain internal psychological conflict.</w:t>
      </w:r>
    </w:p>
    <w:p w14:paraId="5B27EA76" w14:textId="77777777" w:rsidR="00461B23" w:rsidRDefault="00461B23" w:rsidP="00461B23"/>
    <w:p w14:paraId="255A92E0" w14:textId="77777777" w:rsidR="00461B23" w:rsidRPr="0006383D" w:rsidRDefault="00461B23" w:rsidP="00461B23">
      <w:r w:rsidRPr="0006383D">
        <w:t>The Rise of Psychology as a Science</w:t>
      </w:r>
    </w:p>
    <w:p w14:paraId="1EC16555" w14:textId="77777777" w:rsidR="00461B23" w:rsidRPr="0006383D" w:rsidRDefault="00461B23" w:rsidP="00461B23">
      <w:pPr>
        <w:numPr>
          <w:ilvl w:val="0"/>
          <w:numId w:val="1"/>
        </w:numPr>
      </w:pPr>
      <w:r w:rsidRPr="0006383D">
        <w:t xml:space="preserve">The field of Psychology became fragmented and multi-faceted as it underwent successive shifts in perspective (i.e. structuralism, functionalism, psychoanalysis, behaviourism, humanism, cognitive psych, biological psych, etc.) </w:t>
      </w:r>
    </w:p>
    <w:p w14:paraId="7C592C11" w14:textId="77777777" w:rsidR="00461B23" w:rsidRDefault="00461B23" w:rsidP="00461B23"/>
    <w:p w14:paraId="03FC7F3E" w14:textId="77777777" w:rsidR="00461B23" w:rsidRPr="0006383D" w:rsidRDefault="00461B23" w:rsidP="00461B23">
      <w:r w:rsidRPr="0006383D">
        <w:t>The Rise of Psychology as a Science</w:t>
      </w:r>
    </w:p>
    <w:p w14:paraId="08AA12C4" w14:textId="77777777" w:rsidR="00461B23" w:rsidRPr="0006383D" w:rsidRDefault="00461B23" w:rsidP="00461B23">
      <w:pPr>
        <w:numPr>
          <w:ilvl w:val="0"/>
          <w:numId w:val="1"/>
        </w:numPr>
      </w:pPr>
      <w:r w:rsidRPr="0006383D">
        <w:rPr>
          <w:u w:val="single"/>
        </w:rPr>
        <w:t>Animism</w:t>
      </w:r>
      <w:r w:rsidRPr="0006383D">
        <w:t xml:space="preserve"> – the doctrine of spiritual beings.</w:t>
      </w:r>
      <w:r>
        <w:t xml:space="preserve"> </w:t>
      </w:r>
      <w:r>
        <w:rPr>
          <w:color w:val="FF0000"/>
        </w:rPr>
        <w:t xml:space="preserve">– The attribution of a soul to plants, inanimate objects, and natural phenomena. </w:t>
      </w:r>
    </w:p>
    <w:p w14:paraId="7F9EA73D" w14:textId="77777777" w:rsidR="00461B23" w:rsidRPr="0006383D" w:rsidRDefault="00461B23" w:rsidP="00461B23">
      <w:pPr>
        <w:numPr>
          <w:ilvl w:val="1"/>
          <w:numId w:val="1"/>
        </w:numPr>
      </w:pPr>
      <w:r w:rsidRPr="0006383D">
        <w:t>The belief that animals, people, and inanimate objects are inhabited by spirits</w:t>
      </w:r>
    </w:p>
    <w:p w14:paraId="0482DEA7" w14:textId="77777777" w:rsidR="00461B23" w:rsidRPr="0006383D" w:rsidRDefault="00461B23" w:rsidP="00461B23">
      <w:pPr>
        <w:numPr>
          <w:ilvl w:val="0"/>
          <w:numId w:val="1"/>
        </w:numPr>
      </w:pPr>
      <w:r w:rsidRPr="0006383D">
        <w:t>Psychology, as a science, as well as the other sciences must be based on testable assumptions that behaviour is subject to natural laws (which can be studied objectively)</w:t>
      </w:r>
    </w:p>
    <w:p w14:paraId="2BA45A27" w14:textId="77777777" w:rsidR="00461B23" w:rsidRDefault="00461B23" w:rsidP="00461B23"/>
    <w:p w14:paraId="5B234775" w14:textId="77777777" w:rsidR="00461B23" w:rsidRPr="0006383D" w:rsidRDefault="00461B23" w:rsidP="00461B23">
      <w:r w:rsidRPr="0006383D">
        <w:t>Can we test Animism?</w:t>
      </w:r>
    </w:p>
    <w:p w14:paraId="737943AB" w14:textId="77777777" w:rsidR="00461B23" w:rsidRPr="0006383D" w:rsidRDefault="00461B23" w:rsidP="00461B23">
      <w:pPr>
        <w:ind w:left="720"/>
      </w:pPr>
      <w:r w:rsidRPr="0006383D">
        <w:rPr>
          <w:u w:val="single"/>
        </w:rPr>
        <w:t>Theory</w:t>
      </w:r>
      <w:r w:rsidRPr="0006383D">
        <w:t>: Paintings &amp; photographs have their own magical reality.  Figures and characters that are represented in paintings and photographs move around when no one is watching.  As soon as someone looks, they quickly return to their original positions.</w:t>
      </w:r>
    </w:p>
    <w:p w14:paraId="0E25F41B" w14:textId="77777777" w:rsidR="00461B23" w:rsidRDefault="00461B23" w:rsidP="00461B23"/>
    <w:p w14:paraId="61126262" w14:textId="77777777" w:rsidR="00461B23" w:rsidRPr="0006383D" w:rsidRDefault="00461B23" w:rsidP="00461B23">
      <w:r w:rsidRPr="0006383D">
        <w:t>The Rise of Psychology as a Science</w:t>
      </w:r>
    </w:p>
    <w:p w14:paraId="19553ABF" w14:textId="77777777" w:rsidR="00461B23" w:rsidRPr="0006383D" w:rsidRDefault="00461B23" w:rsidP="00461B23">
      <w:pPr>
        <w:numPr>
          <w:ilvl w:val="0"/>
          <w:numId w:val="2"/>
        </w:numPr>
      </w:pPr>
      <w:r w:rsidRPr="0006383D">
        <w:t>René Descartes – animals and humans are a part of the natural world – therefore their behaviours are controlled by natural causes</w:t>
      </w:r>
      <w:r>
        <w:t xml:space="preserve"> </w:t>
      </w:r>
      <w:r>
        <w:rPr>
          <w:color w:val="FF0000"/>
        </w:rPr>
        <w:t>– The father of modern philosophy, “I think therefore I am”, believes there are two realms of existence; the physical and mental realm, this allowed the separation of the sciences and the non-physical world.</w:t>
      </w:r>
    </w:p>
    <w:p w14:paraId="75BB6F80" w14:textId="77777777" w:rsidR="00461B23" w:rsidRPr="0006383D" w:rsidRDefault="00461B23" w:rsidP="00461B23">
      <w:pPr>
        <w:numPr>
          <w:ilvl w:val="0"/>
          <w:numId w:val="2"/>
        </w:numPr>
      </w:pPr>
      <w:r w:rsidRPr="0006383D">
        <w:rPr>
          <w:u w:val="single"/>
        </w:rPr>
        <w:t>Dualism</w:t>
      </w:r>
      <w:r w:rsidRPr="0006383D">
        <w:t xml:space="preserve"> </w:t>
      </w:r>
      <w:r w:rsidRPr="00F6770A">
        <w:t xml:space="preserve">– </w:t>
      </w:r>
      <w:r w:rsidRPr="00F6770A">
        <w:rPr>
          <w:highlight w:val="yellow"/>
        </w:rPr>
        <w:t>mind and body are two separate categories</w:t>
      </w:r>
      <w:r w:rsidRPr="0006383D">
        <w:t xml:space="preserve"> (two distinct entities)</w:t>
      </w:r>
    </w:p>
    <w:p w14:paraId="32B17198" w14:textId="77777777" w:rsidR="00461B23" w:rsidRPr="0006383D" w:rsidRDefault="00461B23" w:rsidP="00461B23">
      <w:pPr>
        <w:numPr>
          <w:ilvl w:val="1"/>
          <w:numId w:val="2"/>
        </w:numPr>
      </w:pPr>
      <w:r w:rsidRPr="0006383D">
        <w:t xml:space="preserve">Body – functions like a machine </w:t>
      </w:r>
    </w:p>
    <w:p w14:paraId="5C5FA3DE" w14:textId="77777777" w:rsidR="00461B23" w:rsidRPr="0006383D" w:rsidRDefault="00461B23" w:rsidP="00461B23">
      <w:pPr>
        <w:numPr>
          <w:ilvl w:val="1"/>
          <w:numId w:val="2"/>
        </w:numPr>
      </w:pPr>
      <w:r w:rsidRPr="0006383D">
        <w:t>Mind – not something made of “ordinary matter”</w:t>
      </w:r>
    </w:p>
    <w:p w14:paraId="5C1E58B5" w14:textId="77777777" w:rsidR="00461B23" w:rsidRPr="0006383D" w:rsidRDefault="00461B23" w:rsidP="00461B23">
      <w:pPr>
        <w:numPr>
          <w:ilvl w:val="0"/>
          <w:numId w:val="2"/>
        </w:numPr>
      </w:pPr>
      <w:r w:rsidRPr="0006383D">
        <w:rPr>
          <w:u w:val="single"/>
        </w:rPr>
        <w:t>Rationalism</w:t>
      </w:r>
      <w:r w:rsidRPr="0006383D">
        <w:t xml:space="preserve"> – </w:t>
      </w:r>
      <w:r w:rsidRPr="00072F04">
        <w:rPr>
          <w:highlight w:val="yellow"/>
        </w:rPr>
        <w:t>the pursuit of truth through reason</w:t>
      </w:r>
    </w:p>
    <w:p w14:paraId="133E0886" w14:textId="77777777" w:rsidR="00461B23" w:rsidRPr="0006383D" w:rsidRDefault="00461B23" w:rsidP="00461B23">
      <w:pPr>
        <w:numPr>
          <w:ilvl w:val="0"/>
          <w:numId w:val="2"/>
        </w:numPr>
      </w:pPr>
      <w:r w:rsidRPr="0006383D">
        <w:rPr>
          <w:u w:val="single"/>
        </w:rPr>
        <w:t>Empiricism</w:t>
      </w:r>
      <w:r w:rsidRPr="0006383D">
        <w:t xml:space="preserve"> – </w:t>
      </w:r>
      <w:r w:rsidRPr="00072F04">
        <w:rPr>
          <w:highlight w:val="yellow"/>
        </w:rPr>
        <w:t>pursuit of truth through observation and experience</w:t>
      </w:r>
    </w:p>
    <w:p w14:paraId="4DD9BE51" w14:textId="77777777" w:rsidR="00461B23" w:rsidRPr="0006383D" w:rsidRDefault="00461B23" w:rsidP="00461B23">
      <w:pPr>
        <w:numPr>
          <w:ilvl w:val="0"/>
          <w:numId w:val="2"/>
        </w:numPr>
      </w:pPr>
      <w:r w:rsidRPr="0006383D">
        <w:rPr>
          <w:u w:val="single"/>
        </w:rPr>
        <w:t>Materialism</w:t>
      </w:r>
      <w:r w:rsidRPr="0006383D">
        <w:t xml:space="preserve"> – </w:t>
      </w:r>
      <w:r w:rsidRPr="00072F04">
        <w:rPr>
          <w:highlight w:val="yellow"/>
        </w:rPr>
        <w:t>reality can only be understood by examining the physical world</w:t>
      </w:r>
    </w:p>
    <w:p w14:paraId="356707C3" w14:textId="77777777" w:rsidR="00461B23" w:rsidRPr="0006383D" w:rsidRDefault="00461B23" w:rsidP="00461B23">
      <w:pPr>
        <w:numPr>
          <w:ilvl w:val="0"/>
          <w:numId w:val="2"/>
        </w:numPr>
      </w:pPr>
      <w:r w:rsidRPr="0006383D">
        <w:rPr>
          <w:u w:val="single"/>
        </w:rPr>
        <w:t>Structuralism</w:t>
      </w:r>
      <w:r w:rsidRPr="0006383D">
        <w:t xml:space="preserve"> – </w:t>
      </w:r>
      <w:r w:rsidRPr="00F6770A">
        <w:rPr>
          <w:highlight w:val="yellow"/>
        </w:rPr>
        <w:t>examining the structure of the mind</w:t>
      </w:r>
      <w:r w:rsidRPr="0006383D">
        <w:t xml:space="preserve"> (i.e. ideas, sensations, etc.)</w:t>
      </w:r>
    </w:p>
    <w:p w14:paraId="4CA1919D" w14:textId="77777777" w:rsidR="00461B23" w:rsidRPr="0006383D" w:rsidRDefault="00461B23" w:rsidP="00461B23">
      <w:pPr>
        <w:numPr>
          <w:ilvl w:val="1"/>
          <w:numId w:val="2"/>
        </w:numPr>
      </w:pPr>
      <w:r w:rsidRPr="0006383D">
        <w:t xml:space="preserve">Wilhelm Wundt tried to experimentally confirm his hypothesis that conscious mental life can be broken down into fundamental elements which then form more complex mental structures </w:t>
      </w:r>
    </w:p>
    <w:p w14:paraId="6D5C22B4" w14:textId="77777777" w:rsidR="00461B23" w:rsidRPr="0006383D" w:rsidRDefault="00461B23" w:rsidP="00461B23">
      <w:pPr>
        <w:numPr>
          <w:ilvl w:val="0"/>
          <w:numId w:val="2"/>
        </w:numPr>
      </w:pPr>
      <w:r w:rsidRPr="0006383D">
        <w:rPr>
          <w:u w:val="single"/>
        </w:rPr>
        <w:t>Functionalism</w:t>
      </w:r>
      <w:r w:rsidRPr="0006383D">
        <w:t xml:space="preserve"> – stresses the biological significance (i.e. function) of natural processes, including behaviours</w:t>
      </w:r>
    </w:p>
    <w:p w14:paraId="02AC3819" w14:textId="77777777" w:rsidR="00461B23" w:rsidRPr="0006383D" w:rsidRDefault="00461B23" w:rsidP="00461B23">
      <w:pPr>
        <w:numPr>
          <w:ilvl w:val="1"/>
          <w:numId w:val="2"/>
        </w:numPr>
      </w:pPr>
      <w:r w:rsidRPr="0006383D">
        <w:t>Emphasizes observable behaviours and physical structures and attempts to establish their usefulness with respect to survival and reproductive success</w:t>
      </w:r>
    </w:p>
    <w:p w14:paraId="23F0CF5B" w14:textId="77777777" w:rsidR="00461B23" w:rsidRPr="0006383D" w:rsidRDefault="00461B23" w:rsidP="00461B23">
      <w:pPr>
        <w:numPr>
          <w:ilvl w:val="0"/>
          <w:numId w:val="2"/>
        </w:numPr>
      </w:pPr>
      <w:r w:rsidRPr="0006383D">
        <w:rPr>
          <w:u w:val="single"/>
        </w:rPr>
        <w:t>Behaviourism</w:t>
      </w:r>
      <w:r w:rsidRPr="0006383D">
        <w:t xml:space="preserve"> – focuses solely upon observable behaviours and the relationship between the environment (the organism’s situation) and behaviours.</w:t>
      </w:r>
    </w:p>
    <w:p w14:paraId="684F9958" w14:textId="77777777" w:rsidR="00461B23" w:rsidRPr="0006383D" w:rsidRDefault="00461B23" w:rsidP="00461B23">
      <w:pPr>
        <w:numPr>
          <w:ilvl w:val="1"/>
          <w:numId w:val="2"/>
        </w:numPr>
      </w:pPr>
      <w:r w:rsidRPr="0006383D">
        <w:t>Strict behaviourists will not speculate on non-observable parts of the organism (i.e. thoughts, emotions, dreams, motives, etc.)</w:t>
      </w:r>
    </w:p>
    <w:p w14:paraId="50BABA28" w14:textId="77777777" w:rsidR="00461B23" w:rsidRDefault="00461B23" w:rsidP="00461B23">
      <w:r w:rsidRPr="0006383D">
        <w:t>Humanistic…Cognitive…</w:t>
      </w:r>
    </w:p>
    <w:p w14:paraId="26846DAB" w14:textId="77777777" w:rsidR="00461B23" w:rsidRDefault="00461B23" w:rsidP="00461B23"/>
    <w:p w14:paraId="41700A7E" w14:textId="77777777" w:rsidR="00461B23" w:rsidRDefault="00461B23" w:rsidP="00461B23"/>
    <w:p w14:paraId="024F67A8" w14:textId="77777777" w:rsidR="00461B23" w:rsidRDefault="00461B23" w:rsidP="00461B23">
      <w:pPr>
        <w:rPr>
          <w:color w:val="FF0000"/>
        </w:rPr>
      </w:pPr>
      <w:r w:rsidRPr="00F6770A">
        <w:rPr>
          <w:color w:val="FF0000"/>
        </w:rPr>
        <w:t>Structuralism:</w:t>
      </w:r>
      <w:r>
        <w:rPr>
          <w:color w:val="FF0000"/>
        </w:rPr>
        <w:t xml:space="preserve"> Examining the structure of the mind. Structuralism theorizes that all human activity is constructed and not natural. This includes perception and thought itself.</w:t>
      </w:r>
    </w:p>
    <w:p w14:paraId="3B485061" w14:textId="77777777" w:rsidR="00461B23" w:rsidRDefault="00461B23" w:rsidP="00461B23">
      <w:pPr>
        <w:rPr>
          <w:color w:val="FF0000"/>
        </w:rPr>
      </w:pPr>
    </w:p>
    <w:p w14:paraId="6040637E" w14:textId="77777777" w:rsidR="00461B23" w:rsidRDefault="00461B23" w:rsidP="00461B23">
      <w:pPr>
        <w:rPr>
          <w:color w:val="FF0000"/>
        </w:rPr>
      </w:pPr>
      <w:r>
        <w:rPr>
          <w:color w:val="FF0000"/>
        </w:rPr>
        <w:t xml:space="preserve">Functionalism: Theory about the nature of mental states. Believes that mental states are identified by what they do, not what they’re made of. </w:t>
      </w:r>
    </w:p>
    <w:p w14:paraId="2135C9D8" w14:textId="77777777" w:rsidR="00461B23" w:rsidRDefault="00461B23" w:rsidP="00461B23">
      <w:pPr>
        <w:rPr>
          <w:color w:val="FF0000"/>
        </w:rPr>
      </w:pPr>
    </w:p>
    <w:p w14:paraId="278D1A9E" w14:textId="77777777" w:rsidR="00F929F7" w:rsidRDefault="00461B23" w:rsidP="00461B23">
      <w:pPr>
        <w:rPr>
          <w:color w:val="FF0000"/>
        </w:rPr>
      </w:pPr>
      <w:r>
        <w:rPr>
          <w:color w:val="FF0000"/>
        </w:rPr>
        <w:t>Behaviourism: All behaviours a</w:t>
      </w:r>
      <w:r>
        <w:rPr>
          <w:color w:val="FF0000"/>
        </w:rPr>
        <w:t>re learned through interactions.</w:t>
      </w:r>
    </w:p>
    <w:p w14:paraId="6B42ED3F" w14:textId="77777777" w:rsidR="00461B23" w:rsidRDefault="00461B23" w:rsidP="00461B23">
      <w:pPr>
        <w:rPr>
          <w:color w:val="FF0000"/>
        </w:rPr>
      </w:pPr>
    </w:p>
    <w:p w14:paraId="01947F87" w14:textId="77777777" w:rsidR="00461B23" w:rsidRDefault="00461B23" w:rsidP="00461B23">
      <w:pPr>
        <w:rPr>
          <w:color w:val="FF0000"/>
        </w:rPr>
      </w:pPr>
    </w:p>
    <w:p w14:paraId="38ED186A" w14:textId="77777777" w:rsidR="00461B23" w:rsidRDefault="00461B23" w:rsidP="00461B23">
      <w:pPr>
        <w:rPr>
          <w:color w:val="FF0000"/>
        </w:rPr>
      </w:pPr>
    </w:p>
    <w:p w14:paraId="7ACE6117" w14:textId="77777777" w:rsidR="00461B23" w:rsidRDefault="00461B23" w:rsidP="00461B23">
      <w:pPr>
        <w:rPr>
          <w:color w:val="FF0000"/>
        </w:rPr>
      </w:pPr>
    </w:p>
    <w:p w14:paraId="5A6F98B4" w14:textId="77777777" w:rsidR="00461B23" w:rsidRDefault="00461B23" w:rsidP="00461B23">
      <w:pPr>
        <w:rPr>
          <w:color w:val="FF0000"/>
        </w:rPr>
      </w:pPr>
    </w:p>
    <w:p w14:paraId="06421A38" w14:textId="77777777" w:rsidR="00461B23" w:rsidRDefault="00461B23" w:rsidP="00461B23">
      <w:pPr>
        <w:rPr>
          <w:color w:val="FF0000"/>
        </w:rPr>
      </w:pPr>
    </w:p>
    <w:p w14:paraId="30F48E3E" w14:textId="77777777" w:rsidR="00461B23" w:rsidRDefault="00461B23" w:rsidP="00461B23">
      <w:pPr>
        <w:rPr>
          <w:color w:val="FF0000"/>
        </w:rPr>
      </w:pPr>
    </w:p>
    <w:p w14:paraId="3101A755" w14:textId="77777777" w:rsidR="00461B23" w:rsidRDefault="00461B23" w:rsidP="00461B23">
      <w:pPr>
        <w:rPr>
          <w:color w:val="FF0000"/>
        </w:rPr>
      </w:pPr>
    </w:p>
    <w:p w14:paraId="277D344F" w14:textId="77777777" w:rsidR="00461B23" w:rsidRDefault="00461B23" w:rsidP="00461B23">
      <w:pPr>
        <w:rPr>
          <w:color w:val="FF0000"/>
        </w:rPr>
      </w:pPr>
    </w:p>
    <w:p w14:paraId="094C78AB" w14:textId="77777777" w:rsidR="00461B23" w:rsidRDefault="00461B23" w:rsidP="00461B23">
      <w:pPr>
        <w:rPr>
          <w:color w:val="FF0000"/>
        </w:rPr>
      </w:pPr>
    </w:p>
    <w:p w14:paraId="55BDF3EA" w14:textId="77777777" w:rsidR="00461B23" w:rsidRDefault="00461B23" w:rsidP="00461B23">
      <w:pPr>
        <w:rPr>
          <w:color w:val="FF0000"/>
        </w:rPr>
      </w:pPr>
    </w:p>
    <w:p w14:paraId="73432FE5" w14:textId="77777777" w:rsidR="00461B23" w:rsidRDefault="00461B23" w:rsidP="00461B23">
      <w:pPr>
        <w:rPr>
          <w:color w:val="FF0000"/>
        </w:rPr>
      </w:pPr>
      <w:bookmarkStart w:id="0" w:name="_GoBack"/>
      <w:bookmarkEnd w:id="0"/>
    </w:p>
    <w:p w14:paraId="739166DD" w14:textId="77777777" w:rsidR="00461B23" w:rsidRDefault="00461B23" w:rsidP="00461B23">
      <w:pPr>
        <w:rPr>
          <w:color w:val="FF0000"/>
        </w:rPr>
      </w:pPr>
    </w:p>
    <w:p w14:paraId="2C242419" w14:textId="77777777" w:rsidR="00461B23" w:rsidRDefault="00461B23" w:rsidP="00461B23">
      <w:pPr>
        <w:rPr>
          <w:b/>
          <w:color w:val="000000" w:themeColor="text1"/>
        </w:rPr>
      </w:pPr>
      <w:r w:rsidRPr="00461B23">
        <w:rPr>
          <w:b/>
          <w:color w:val="000000" w:themeColor="text1"/>
        </w:rPr>
        <w:t>Chapter 2:</w:t>
      </w:r>
    </w:p>
    <w:p w14:paraId="018997A5" w14:textId="77777777" w:rsidR="00461B23" w:rsidRPr="004252EA" w:rsidRDefault="00461B23" w:rsidP="00461B23">
      <w:pPr>
        <w:spacing w:line="216" w:lineRule="atLeast"/>
        <w:rPr>
          <w:color w:val="000000"/>
        </w:rPr>
      </w:pPr>
      <w:r w:rsidRPr="004252EA">
        <w:rPr>
          <w:color w:val="000000"/>
        </w:rPr>
        <w:t> </w:t>
      </w:r>
    </w:p>
    <w:p w14:paraId="168B5023"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We are all alike in that we can feel “stress” and “satisfaction”</w:t>
      </w:r>
    </w:p>
    <w:p w14:paraId="798E1538"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Some of us are similar to each other in our levels of “stress” and “satisfaction” and we are different from others</w:t>
      </w:r>
    </w:p>
    <w:p w14:paraId="5AD10E20"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With only two scores, we will have people who are the same – but if we measured enough variables, we would all be unique</w:t>
      </w:r>
    </w:p>
    <w:p w14:paraId="2117BEC3"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Increase in test subjects can cause the test scores to become unique with each other.</w:t>
      </w:r>
    </w:p>
    <w:p w14:paraId="26FE1037" w14:textId="77777777" w:rsidR="00461B23" w:rsidRPr="004252EA" w:rsidRDefault="00461B23" w:rsidP="00461B23">
      <w:pPr>
        <w:spacing w:line="216" w:lineRule="atLeast"/>
        <w:rPr>
          <w:color w:val="000000"/>
        </w:rPr>
      </w:pPr>
      <w:r w:rsidRPr="004252EA">
        <w:rPr>
          <w:color w:val="000000"/>
        </w:rPr>
        <w:t> </w:t>
      </w:r>
    </w:p>
    <w:p w14:paraId="7BC0CB7E" w14:textId="77777777" w:rsidR="00461B23" w:rsidRPr="004252EA" w:rsidRDefault="00461B23" w:rsidP="00461B23">
      <w:pPr>
        <w:spacing w:line="216" w:lineRule="atLeast"/>
        <w:rPr>
          <w:color w:val="000000"/>
        </w:rPr>
      </w:pPr>
      <w:r w:rsidRPr="004252EA">
        <w:rPr>
          <w:color w:val="000000"/>
        </w:rPr>
        <w:t>Research in Psychology</w:t>
      </w:r>
    </w:p>
    <w:p w14:paraId="2E4BA5D9"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Three levels of analysis (individuals can be analyzed at three levels):</w:t>
      </w:r>
    </w:p>
    <w:p w14:paraId="27264016"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 xml:space="preserve">Human Nature (we are like </w:t>
      </w:r>
      <w:proofErr w:type="gramStart"/>
      <w:r w:rsidRPr="004252EA">
        <w:rPr>
          <w:rFonts w:eastAsia="Times New Roman"/>
          <w:color w:val="000000"/>
        </w:rPr>
        <w:t xml:space="preserve">all </w:t>
      </w:r>
      <w:r>
        <w:rPr>
          <w:rFonts w:eastAsia="Times New Roman"/>
          <w:color w:val="000000"/>
        </w:rPr>
        <w:t xml:space="preserve"> </w:t>
      </w:r>
      <w:r w:rsidRPr="004252EA">
        <w:rPr>
          <w:rFonts w:eastAsia="Times New Roman"/>
          <w:color w:val="000000"/>
        </w:rPr>
        <w:t>others</w:t>
      </w:r>
      <w:proofErr w:type="gramEnd"/>
      <w:r w:rsidRPr="004252EA">
        <w:rPr>
          <w:rFonts w:eastAsia="Times New Roman"/>
          <w:color w:val="000000"/>
        </w:rPr>
        <w:t>) ​</w:t>
      </w:r>
      <w:r w:rsidRPr="004252EA">
        <w:rPr>
          <w:rFonts w:eastAsia="Times New Roman"/>
          <w:color w:val="FF0000"/>
        </w:rPr>
        <w:t>- Includes the core characteristics shared by all people, this classifies all humans into one group. (Physical makeup, warm blooded)</w:t>
      </w:r>
    </w:p>
    <w:p w14:paraId="0175660F"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Group Differences (we are like some others</w:t>
      </w:r>
      <w:r w:rsidRPr="004252EA">
        <w:rPr>
          <w:rFonts w:eastAsia="Times New Roman"/>
          <w:color w:val="FF0000"/>
        </w:rPr>
        <w:t>)</w:t>
      </w:r>
      <w:r w:rsidRPr="004252EA">
        <w:rPr>
          <w:rFonts w:eastAsia="Times New Roman"/>
          <w:color w:val="000000"/>
        </w:rPr>
        <w:t xml:space="preserve"> ​</w:t>
      </w:r>
      <w:r w:rsidRPr="004252EA">
        <w:rPr>
          <w:rFonts w:eastAsia="Times New Roman"/>
          <w:color w:val="FF0000"/>
        </w:rPr>
        <w:t>- Characteristics that are only shared with certain people, creating groups within the people. (ex. Cultural, age, gender, height, etc.)</w:t>
      </w:r>
    </w:p>
    <w:p w14:paraId="0FD90DAB"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Individual Uniqueness (we are like no others) </w:t>
      </w:r>
      <w:r w:rsidRPr="004252EA">
        <w:rPr>
          <w:rFonts w:eastAsia="Times New Roman"/>
          <w:color w:val="FF0000"/>
        </w:rPr>
        <w:t>- Unique qualities an individual has, that is not shared with anyone else. (Nomothetic and Ideographic research) Can also be research conducted on only one subject.</w:t>
      </w:r>
    </w:p>
    <w:p w14:paraId="14EDFFCA" w14:textId="77777777" w:rsidR="00461B23" w:rsidRPr="004252EA" w:rsidRDefault="00461B23" w:rsidP="00461B23">
      <w:pPr>
        <w:spacing w:line="216" w:lineRule="atLeast"/>
        <w:rPr>
          <w:color w:val="000000"/>
        </w:rPr>
      </w:pPr>
      <w:r w:rsidRPr="004252EA">
        <w:rPr>
          <w:color w:val="000000"/>
        </w:rPr>
        <w:t> </w:t>
      </w:r>
    </w:p>
    <w:p w14:paraId="097A9CE0" w14:textId="77777777" w:rsidR="00461B23" w:rsidRPr="004252EA" w:rsidRDefault="00461B23" w:rsidP="00461B23">
      <w:pPr>
        <w:spacing w:line="216" w:lineRule="atLeast"/>
        <w:rPr>
          <w:color w:val="000000"/>
        </w:rPr>
      </w:pPr>
      <w:r w:rsidRPr="004252EA">
        <w:rPr>
          <w:color w:val="000000"/>
        </w:rPr>
        <w:t>Research in Psychology</w:t>
      </w:r>
    </w:p>
    <w:p w14:paraId="3FE0E6D9"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There is a debate within Psychology regarding whether we should conduct Nomothetic or Idiographic research.</w:t>
      </w:r>
    </w:p>
    <w:p w14:paraId="3204EE22" w14:textId="77777777" w:rsidR="00461B23" w:rsidRPr="004252EA" w:rsidRDefault="00461B23" w:rsidP="00461B23">
      <w:pPr>
        <w:spacing w:line="216" w:lineRule="atLeast"/>
        <w:rPr>
          <w:color w:val="000000"/>
        </w:rPr>
      </w:pPr>
      <w:r w:rsidRPr="004252EA">
        <w:rPr>
          <w:color w:val="000000"/>
        </w:rPr>
        <w:t> </w:t>
      </w:r>
    </w:p>
    <w:p w14:paraId="023061AD"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u w:val="single"/>
        </w:rPr>
        <w:t>Idiographic research</w:t>
      </w:r>
      <w:r w:rsidRPr="004252EA">
        <w:rPr>
          <w:rFonts w:eastAsia="Times New Roman"/>
          <w:color w:val="000000"/>
        </w:rPr>
        <w:t> – (“the description of one”) typically focuses on a single subject, trying to observe general principles that are manifested in a single life over time (i.e. case studies).</w:t>
      </w:r>
    </w:p>
    <w:p w14:paraId="151FDCBA"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Gives you a more complete understanding of the person, and can be used to create hypothesis. But, it is difficult to generalize the findings of one individual, and make inferences about the world based off of them.</w:t>
      </w:r>
    </w:p>
    <w:p w14:paraId="02638BDD" w14:textId="77777777" w:rsidR="00461B23" w:rsidRPr="004252EA" w:rsidRDefault="00461B23" w:rsidP="00461B23">
      <w:pPr>
        <w:spacing w:line="216" w:lineRule="atLeast"/>
        <w:rPr>
          <w:color w:val="000000"/>
        </w:rPr>
      </w:pPr>
      <w:r w:rsidRPr="004252EA">
        <w:rPr>
          <w:color w:val="000000"/>
        </w:rPr>
        <w:t> </w:t>
      </w:r>
    </w:p>
    <w:p w14:paraId="3FF961EB"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u w:val="single"/>
        </w:rPr>
        <w:t>Nomothetic research</w:t>
      </w:r>
      <w:r w:rsidRPr="004252EA">
        <w:rPr>
          <w:rFonts w:eastAsia="Times New Roman"/>
          <w:color w:val="000000"/>
        </w:rPr>
        <w:t> – typically involves statistical comparisons of individuals or groups, requiring samples of subjects on which to conduct research.  Typically applied to identify universal human characteristics and dimensions of individual or group differences.</w:t>
      </w:r>
    </w:p>
    <w:p w14:paraId="5D2E5CE6"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Has been said to lose sight of the entire individual because of the group studies, and it is hard to make day-to-day scenarios with this type of research.</w:t>
      </w:r>
    </w:p>
    <w:p w14:paraId="56AEBCF1" w14:textId="77777777" w:rsidR="00461B23" w:rsidRPr="004252EA" w:rsidRDefault="00461B23" w:rsidP="00461B23">
      <w:pPr>
        <w:spacing w:line="216" w:lineRule="atLeast"/>
        <w:ind w:left="270"/>
        <w:rPr>
          <w:color w:val="000000"/>
        </w:rPr>
      </w:pPr>
      <w:r w:rsidRPr="004252EA">
        <w:rPr>
          <w:color w:val="000000"/>
        </w:rPr>
        <w:t> </w:t>
      </w:r>
    </w:p>
    <w:p w14:paraId="08935E25" w14:textId="77777777" w:rsidR="00461B23" w:rsidRPr="004252EA" w:rsidRDefault="00461B23" w:rsidP="00461B23">
      <w:pPr>
        <w:spacing w:line="216" w:lineRule="atLeast"/>
        <w:ind w:left="270"/>
        <w:rPr>
          <w:color w:val="000000"/>
        </w:rPr>
      </w:pPr>
      <w:r w:rsidRPr="004252EA">
        <w:rPr>
          <w:color w:val="000000"/>
        </w:rPr>
        <w:t>Research in Psychology</w:t>
      </w:r>
    </w:p>
    <w:p w14:paraId="188F56D5"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Three types of Scientific Research</w:t>
      </w:r>
    </w:p>
    <w:p w14:paraId="4E02F55B"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Naturalistic observations​</w:t>
      </w:r>
      <w:r w:rsidRPr="004252EA">
        <w:rPr>
          <w:rFonts w:eastAsia="Times New Roman"/>
          <w:color w:val="FF0000"/>
        </w:rPr>
        <w:t>- Observing subjects in their natural habitats, used when</w:t>
      </w:r>
      <w:r>
        <w:rPr>
          <w:rFonts w:eastAsia="Times New Roman"/>
          <w:color w:val="FF0000"/>
        </w:rPr>
        <w:t xml:space="preserve"> </w:t>
      </w:r>
      <w:r w:rsidRPr="004252EA">
        <w:rPr>
          <w:rFonts w:eastAsia="Times New Roman"/>
          <w:color w:val="FF0000"/>
        </w:rPr>
        <w:t>lab research is unrealistic, unethical, or cost prohibited.</w:t>
      </w:r>
    </w:p>
    <w:p w14:paraId="628B84F0"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Includes: Case Studies</w:t>
      </w:r>
    </w:p>
    <w:p w14:paraId="1D77E613"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Correlational studies (observation &amp; measurement without manipulation)</w:t>
      </w:r>
    </w:p>
    <w:p w14:paraId="1BC2162F"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Usually questionnaires (surveys) </w:t>
      </w:r>
      <w:r w:rsidRPr="004252EA">
        <w:rPr>
          <w:rFonts w:eastAsia="Times New Roman"/>
          <w:color w:val="FF0000"/>
        </w:rPr>
        <w:t>- A relationship between two variables. Mostly used to gather information, or when conducting a research is impossible.</w:t>
      </w:r>
    </w:p>
    <w:p w14:paraId="7FD9D426"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Experimental research</w:t>
      </w:r>
    </w:p>
    <w:p w14:paraId="62ACB628"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Manipulating a variable and measuring the impact of that manipulation on another variable​</w:t>
      </w:r>
      <w:r w:rsidRPr="004252EA">
        <w:rPr>
          <w:rFonts w:eastAsia="Times New Roman"/>
          <w:color w:val="FF0000"/>
        </w:rPr>
        <w:t>- This way you can test a specific hypothesis by measuring and manipulating the rest of the variables.</w:t>
      </w:r>
    </w:p>
    <w:p w14:paraId="16D4FC38" w14:textId="77777777" w:rsidR="00461B23" w:rsidRPr="004252EA" w:rsidRDefault="00461B23" w:rsidP="00461B23">
      <w:pPr>
        <w:spacing w:line="216" w:lineRule="atLeast"/>
        <w:rPr>
          <w:color w:val="000000"/>
        </w:rPr>
      </w:pPr>
      <w:r w:rsidRPr="004252EA">
        <w:rPr>
          <w:color w:val="000000"/>
        </w:rPr>
        <w:t> </w:t>
      </w:r>
    </w:p>
    <w:p w14:paraId="03DCA21A" w14:textId="77777777" w:rsidR="00461B23" w:rsidRPr="004252EA" w:rsidRDefault="00461B23" w:rsidP="00461B23">
      <w:pPr>
        <w:spacing w:line="216" w:lineRule="atLeast"/>
        <w:rPr>
          <w:color w:val="000000"/>
        </w:rPr>
      </w:pPr>
      <w:r w:rsidRPr="004252EA">
        <w:rPr>
          <w:color w:val="000000"/>
        </w:rPr>
        <w:t>The Scientific Method in Psychology</w:t>
      </w:r>
    </w:p>
    <w:p w14:paraId="424363F0" w14:textId="77777777" w:rsidR="00461B23" w:rsidRPr="004252EA" w:rsidRDefault="00461B23" w:rsidP="00461B23">
      <w:pPr>
        <w:ind w:hanging="270"/>
        <w:rPr>
          <w:rFonts w:eastAsia="Times New Roman"/>
          <w:color w:val="000000"/>
        </w:rPr>
      </w:pPr>
      <w:r w:rsidRPr="004252EA">
        <w:rPr>
          <w:rFonts w:eastAsia="Times New Roman"/>
          <w:color w:val="000000"/>
        </w:rPr>
        <w:t>1. Identifying the problem (hypothesis)​   </w:t>
      </w:r>
      <w:r w:rsidRPr="004252EA">
        <w:rPr>
          <w:rFonts w:eastAsia="Times New Roman"/>
          <w:color w:val="FF0000"/>
        </w:rPr>
        <w:t>- Real world problems that concern the human mind</w:t>
      </w:r>
    </w:p>
    <w:p w14:paraId="2E5DB346" w14:textId="77777777" w:rsidR="00461B23" w:rsidRPr="004252EA" w:rsidRDefault="00461B23" w:rsidP="00461B23">
      <w:pPr>
        <w:ind w:hanging="270"/>
        <w:rPr>
          <w:rFonts w:eastAsia="Times New Roman"/>
          <w:color w:val="000000"/>
        </w:rPr>
      </w:pPr>
      <w:r w:rsidRPr="004252EA">
        <w:rPr>
          <w:rFonts w:eastAsia="Times New Roman"/>
          <w:color w:val="000000"/>
        </w:rPr>
        <w:t>2. Designing a study​</w:t>
      </w:r>
      <w:r w:rsidRPr="004252EA">
        <w:rPr>
          <w:rFonts w:eastAsia="Times New Roman"/>
          <w:color w:val="FF0000"/>
        </w:rPr>
        <w:t>- Defining independent, dependent, and controlled variables</w:t>
      </w:r>
    </w:p>
    <w:p w14:paraId="5BB34A09" w14:textId="77777777" w:rsidR="00461B23" w:rsidRPr="004252EA" w:rsidRDefault="00461B23" w:rsidP="00461B23">
      <w:pPr>
        <w:ind w:hanging="270"/>
        <w:rPr>
          <w:rFonts w:eastAsia="Times New Roman"/>
          <w:color w:val="000000"/>
        </w:rPr>
      </w:pPr>
      <w:r w:rsidRPr="004252EA">
        <w:rPr>
          <w:rFonts w:eastAsia="Times New Roman"/>
          <w:color w:val="000000"/>
        </w:rPr>
        <w:t>3. Performing a study​</w:t>
      </w:r>
      <w:r w:rsidRPr="004252EA">
        <w:rPr>
          <w:rFonts w:eastAsia="Times New Roman"/>
          <w:color w:val="FF0000"/>
        </w:rPr>
        <w:t>- Choosing participants, conducting tests and collecting data.</w:t>
      </w:r>
    </w:p>
    <w:p w14:paraId="082C31A9" w14:textId="77777777" w:rsidR="00461B23" w:rsidRPr="004252EA" w:rsidRDefault="00461B23" w:rsidP="00461B23">
      <w:pPr>
        <w:ind w:hanging="270"/>
        <w:rPr>
          <w:rFonts w:eastAsia="Times New Roman"/>
          <w:color w:val="000000"/>
        </w:rPr>
      </w:pPr>
      <w:r w:rsidRPr="004252EA">
        <w:rPr>
          <w:rFonts w:eastAsia="Times New Roman"/>
          <w:color w:val="000000"/>
        </w:rPr>
        <w:t>4. Examining the data​</w:t>
      </w:r>
      <w:r w:rsidRPr="004252EA">
        <w:rPr>
          <w:rFonts w:eastAsia="Times New Roman"/>
          <w:color w:val="FF0000"/>
        </w:rPr>
        <w:t>- Analyzing the data, accepting/rejecting hypothesis, use of stats.</w:t>
      </w:r>
    </w:p>
    <w:p w14:paraId="2279D393" w14:textId="77777777" w:rsidR="00461B23" w:rsidRPr="004252EA" w:rsidRDefault="00461B23" w:rsidP="00461B23">
      <w:pPr>
        <w:ind w:hanging="270"/>
        <w:rPr>
          <w:rFonts w:eastAsia="Times New Roman"/>
          <w:color w:val="000000"/>
        </w:rPr>
      </w:pPr>
      <w:r w:rsidRPr="004252EA">
        <w:rPr>
          <w:rFonts w:eastAsia="Times New Roman"/>
          <w:color w:val="000000"/>
        </w:rPr>
        <w:t>5. Communicating the results​</w:t>
      </w:r>
      <w:r w:rsidRPr="004252EA">
        <w:rPr>
          <w:rFonts w:eastAsia="Times New Roman"/>
          <w:color w:val="FF0000"/>
        </w:rPr>
        <w:t>- Publishing the study, a way to contribute to the science world.</w:t>
      </w:r>
    </w:p>
    <w:p w14:paraId="36B66434" w14:textId="77777777" w:rsidR="00461B23" w:rsidRPr="004252EA" w:rsidRDefault="00461B23" w:rsidP="00461B23">
      <w:pPr>
        <w:spacing w:line="216" w:lineRule="atLeast"/>
        <w:rPr>
          <w:color w:val="000000"/>
        </w:rPr>
      </w:pPr>
      <w:r w:rsidRPr="004252EA">
        <w:rPr>
          <w:color w:val="000000"/>
        </w:rPr>
        <w:t> </w:t>
      </w:r>
    </w:p>
    <w:p w14:paraId="0E2EE268" w14:textId="77777777" w:rsidR="00461B23" w:rsidRPr="004252EA" w:rsidRDefault="00461B23" w:rsidP="00461B23">
      <w:pPr>
        <w:spacing w:line="216" w:lineRule="atLeast"/>
        <w:rPr>
          <w:color w:val="000000"/>
        </w:rPr>
      </w:pPr>
      <w:r w:rsidRPr="004252EA">
        <w:rPr>
          <w:color w:val="000000"/>
        </w:rPr>
        <w:t>Theory &amp; Hypotheses</w:t>
      </w:r>
    </w:p>
    <w:p w14:paraId="37B05625"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Research questions are translated into testable hypotheses​- </w:t>
      </w:r>
    </w:p>
    <w:p w14:paraId="02E5A349"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A </w:t>
      </w:r>
      <w:r w:rsidRPr="004252EA">
        <w:rPr>
          <w:rFonts w:eastAsia="Times New Roman"/>
          <w:color w:val="000000"/>
          <w:u w:val="single"/>
        </w:rPr>
        <w:t>theory</w:t>
      </w:r>
      <w:r w:rsidRPr="004252EA">
        <w:rPr>
          <w:rFonts w:eastAsia="Times New Roman"/>
          <w:color w:val="000000"/>
        </w:rPr>
        <w:t> is a set of statements designed to explain a set of results and is more encompassing than a hypothesis​</w:t>
      </w:r>
      <w:r w:rsidRPr="004252EA">
        <w:rPr>
          <w:rFonts w:eastAsia="Times New Roman"/>
          <w:color w:val="FF0000"/>
        </w:rPr>
        <w:t>- A tested, unifying explanation for a set of verified, proven factors.</w:t>
      </w:r>
    </w:p>
    <w:p w14:paraId="3EB5D2D4"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A </w:t>
      </w:r>
      <w:r w:rsidRPr="004252EA">
        <w:rPr>
          <w:rFonts w:eastAsia="Times New Roman"/>
          <w:color w:val="000000"/>
          <w:u w:val="single"/>
        </w:rPr>
        <w:t>hypothesis</w:t>
      </w:r>
      <w:r w:rsidRPr="004252EA">
        <w:rPr>
          <w:rFonts w:eastAsia="Times New Roman"/>
          <w:color w:val="000000"/>
        </w:rPr>
        <w:t> is a statement of what you think should happened in your experiment. ​</w:t>
      </w:r>
      <w:r w:rsidRPr="004252EA">
        <w:rPr>
          <w:rFonts w:eastAsia="Times New Roman"/>
          <w:color w:val="FF0000"/>
        </w:rPr>
        <w:t>- A suggested explanation for an observable phenomenon, or a reasoned prediction of a possible correlation among multiple phenomena. </w:t>
      </w:r>
      <w:r w:rsidRPr="004252EA">
        <w:rPr>
          <w:rFonts w:eastAsia="Times New Roman"/>
          <w:color w:val="000000"/>
        </w:rPr>
        <w:t>​</w:t>
      </w:r>
    </w:p>
    <w:p w14:paraId="6065E868" w14:textId="77777777" w:rsidR="00461B23" w:rsidRPr="004252EA" w:rsidRDefault="00461B23" w:rsidP="00461B23">
      <w:pPr>
        <w:spacing w:line="216" w:lineRule="atLeast"/>
        <w:rPr>
          <w:color w:val="000000"/>
        </w:rPr>
      </w:pPr>
      <w:r w:rsidRPr="004252EA">
        <w:rPr>
          <w:color w:val="000000"/>
        </w:rPr>
        <w:t> </w:t>
      </w:r>
    </w:p>
    <w:p w14:paraId="4091C302" w14:textId="77777777" w:rsidR="00461B23" w:rsidRPr="004252EA" w:rsidRDefault="00461B23" w:rsidP="00461B23">
      <w:pPr>
        <w:spacing w:line="216" w:lineRule="atLeast"/>
        <w:rPr>
          <w:color w:val="000000"/>
        </w:rPr>
      </w:pPr>
      <w:r w:rsidRPr="004252EA">
        <w:rPr>
          <w:color w:val="000000"/>
        </w:rPr>
        <w:t>Designing an Experiment</w:t>
      </w:r>
    </w:p>
    <w:p w14:paraId="32F30CC7"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Variables</w:t>
      </w:r>
      <w:r w:rsidRPr="004252EA">
        <w:rPr>
          <w:rFonts w:eastAsia="Times New Roman"/>
          <w:color w:val="000000"/>
        </w:rPr>
        <w:t> – something that can </w:t>
      </w:r>
      <w:r w:rsidRPr="004252EA">
        <w:rPr>
          <w:rFonts w:eastAsia="Times New Roman"/>
          <w:i/>
          <w:iCs/>
          <w:color w:val="000000"/>
        </w:rPr>
        <w:t>vary</w:t>
      </w:r>
      <w:r w:rsidRPr="004252EA">
        <w:rPr>
          <w:rFonts w:eastAsia="Times New Roman"/>
          <w:color w:val="000000"/>
        </w:rPr>
        <w:t>.  </w:t>
      </w:r>
      <w:r w:rsidRPr="004252EA">
        <w:rPr>
          <w:rFonts w:eastAsia="Times New Roman"/>
          <w:color w:val="FF0000"/>
        </w:rPr>
        <w:t>– An element, feature, or factor that is liable to change.</w:t>
      </w:r>
    </w:p>
    <w:p w14:paraId="313DFB18"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This can refer to traits that each person can exhibit to a different level (i.e. traits such as self-concept are generally considered to be fairly stable, but will be different from one person to the next). ​</w:t>
      </w:r>
    </w:p>
    <w:p w14:paraId="31D6A887"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This can also refer to characteristics that can fluctuate (i.e. emotions such as happiness).</w:t>
      </w:r>
    </w:p>
    <w:p w14:paraId="130C1099" w14:textId="77777777" w:rsidR="00461B23" w:rsidRPr="004252EA" w:rsidRDefault="00461B23" w:rsidP="00461B23">
      <w:pPr>
        <w:spacing w:line="216" w:lineRule="atLeast"/>
        <w:rPr>
          <w:color w:val="000000"/>
        </w:rPr>
      </w:pPr>
      <w:r w:rsidRPr="004252EA">
        <w:rPr>
          <w:color w:val="000000"/>
        </w:rPr>
        <w:t> </w:t>
      </w:r>
    </w:p>
    <w:p w14:paraId="50E570FB" w14:textId="77777777" w:rsidR="00461B23" w:rsidRPr="004252EA" w:rsidRDefault="00461B23" w:rsidP="00461B23">
      <w:pPr>
        <w:spacing w:line="216" w:lineRule="atLeast"/>
        <w:rPr>
          <w:color w:val="000000"/>
        </w:rPr>
      </w:pPr>
      <w:r w:rsidRPr="004252EA">
        <w:rPr>
          <w:color w:val="000000"/>
        </w:rPr>
        <w:t>Designing an Experiment</w:t>
      </w:r>
    </w:p>
    <w:p w14:paraId="0D2C3E41"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Independent variable</w:t>
      </w:r>
      <w:r w:rsidRPr="004252EA">
        <w:rPr>
          <w:rFonts w:eastAsia="Times New Roman"/>
          <w:color w:val="000000"/>
        </w:rPr>
        <w:t> – in an experimental design, this is the variable that is actively manipulated by the researcher. ​</w:t>
      </w:r>
      <w:r w:rsidRPr="004252EA">
        <w:rPr>
          <w:rFonts w:eastAsia="Times New Roman"/>
          <w:color w:val="FF0000"/>
        </w:rPr>
        <w:t>- Does not depend on another variable.</w:t>
      </w:r>
    </w:p>
    <w:p w14:paraId="755CFAC2"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Dependent variable</w:t>
      </w:r>
      <w:r w:rsidRPr="004252EA">
        <w:rPr>
          <w:rFonts w:eastAsia="Times New Roman"/>
          <w:color w:val="000000"/>
        </w:rPr>
        <w:t> – in an experimental design, this is the variable that is measured.  The value of the dependent variable is usually considered to be </w:t>
      </w:r>
      <w:r w:rsidRPr="004252EA">
        <w:rPr>
          <w:rFonts w:eastAsia="Times New Roman"/>
          <w:i/>
          <w:iCs/>
          <w:color w:val="000000"/>
        </w:rPr>
        <w:t>dependent upon</w:t>
      </w:r>
      <w:r w:rsidRPr="004252EA">
        <w:rPr>
          <w:rFonts w:eastAsia="Times New Roman"/>
          <w:color w:val="000000"/>
        </w:rPr>
        <w:t> the independent variable.</w:t>
      </w:r>
    </w:p>
    <w:p w14:paraId="0B0CD8B2" w14:textId="77777777" w:rsidR="00461B23" w:rsidRPr="004252EA" w:rsidRDefault="00461B23" w:rsidP="00461B23">
      <w:pPr>
        <w:spacing w:line="216" w:lineRule="atLeast"/>
        <w:rPr>
          <w:color w:val="000000"/>
        </w:rPr>
      </w:pPr>
      <w:r w:rsidRPr="004252EA">
        <w:rPr>
          <w:color w:val="000000"/>
        </w:rPr>
        <w:t> </w:t>
      </w:r>
    </w:p>
    <w:p w14:paraId="06E1CDA7" w14:textId="77777777" w:rsidR="00461B23" w:rsidRPr="004252EA" w:rsidRDefault="00461B23" w:rsidP="00461B23">
      <w:pPr>
        <w:spacing w:line="216" w:lineRule="atLeast"/>
        <w:rPr>
          <w:color w:val="000000"/>
        </w:rPr>
      </w:pPr>
      <w:r w:rsidRPr="004252EA">
        <w:rPr>
          <w:color w:val="000000"/>
        </w:rPr>
        <w:t>Designing an Experiment</w:t>
      </w:r>
    </w:p>
    <w:p w14:paraId="1F9B40DC"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Operational Definition</w:t>
      </w:r>
      <w:r w:rsidRPr="004252EA">
        <w:rPr>
          <w:rFonts w:eastAsia="Times New Roman"/>
          <w:color w:val="000000"/>
        </w:rPr>
        <w:t> – when designing a study or an experiment, we need to clearly define the variables in which we are interested.  We also need to clearly define how we are going to measure these variables. ​</w:t>
      </w:r>
      <w:r w:rsidRPr="004252EA">
        <w:rPr>
          <w:rFonts w:eastAsia="Times New Roman"/>
          <w:color w:val="FF0000"/>
        </w:rPr>
        <w:t>- The specific way the variable is measured.</w:t>
      </w:r>
    </w:p>
    <w:p w14:paraId="2213EC73"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Validity</w:t>
      </w:r>
      <w:r w:rsidRPr="004252EA">
        <w:rPr>
          <w:rFonts w:eastAsia="Times New Roman"/>
          <w:color w:val="000000"/>
        </w:rPr>
        <w:t> – the results of a study are meaningful only if our variables are clearly defined (the “test” actually measures what it claims to measure).</w:t>
      </w:r>
      <w:r>
        <w:rPr>
          <w:rFonts w:eastAsia="Times New Roman"/>
          <w:color w:val="000000"/>
        </w:rPr>
        <w:t xml:space="preserve"> </w:t>
      </w:r>
      <w:r w:rsidRPr="004252EA">
        <w:rPr>
          <w:rFonts w:eastAsia="Times New Roman"/>
          <w:color w:val="000000"/>
        </w:rPr>
        <w:t>​</w:t>
      </w:r>
      <w:r w:rsidRPr="004252EA">
        <w:rPr>
          <w:rFonts w:eastAsia="Times New Roman"/>
          <w:color w:val="FF0000"/>
        </w:rPr>
        <w:t>- The test’s ability to measure what is supposed to measured.</w:t>
      </w:r>
    </w:p>
    <w:p w14:paraId="7162B7EA"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Reliability</w:t>
      </w:r>
      <w:r w:rsidRPr="004252EA">
        <w:rPr>
          <w:rFonts w:eastAsia="Times New Roman"/>
          <w:color w:val="000000"/>
        </w:rPr>
        <w:t> – does our study, or the test that we are using to measure the variable of interest, produce consistent results? ​</w:t>
      </w:r>
      <w:r w:rsidRPr="004252EA">
        <w:rPr>
          <w:rFonts w:eastAsia="Times New Roman"/>
          <w:color w:val="FF0000"/>
        </w:rPr>
        <w:t>- Ex: If a person constantly weights themselves, they would get the same results. Therefore, scales are reliable. The study has to produce consistent results in order to be reliable.</w:t>
      </w:r>
    </w:p>
    <w:p w14:paraId="7336786D" w14:textId="77777777" w:rsidR="00461B23" w:rsidRPr="004252EA" w:rsidRDefault="00461B23" w:rsidP="00461B23">
      <w:pPr>
        <w:spacing w:line="216" w:lineRule="atLeast"/>
        <w:rPr>
          <w:color w:val="000000"/>
        </w:rPr>
      </w:pPr>
      <w:r w:rsidRPr="004252EA">
        <w:rPr>
          <w:color w:val="000000"/>
        </w:rPr>
        <w:t> </w:t>
      </w:r>
    </w:p>
    <w:p w14:paraId="0BB6E782" w14:textId="77777777" w:rsidR="00461B23" w:rsidRPr="004252EA" w:rsidRDefault="00461B23" w:rsidP="00461B23">
      <w:pPr>
        <w:spacing w:line="216" w:lineRule="atLeast"/>
        <w:rPr>
          <w:color w:val="000000"/>
        </w:rPr>
      </w:pPr>
      <w:r w:rsidRPr="004252EA">
        <w:rPr>
          <w:color w:val="000000"/>
        </w:rPr>
        <w:t>Designing an Experiment</w:t>
      </w:r>
    </w:p>
    <w:p w14:paraId="02DC2E16"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In an experimental design (where we are going to manipulate some variable), we usually have more than one group of participants:</w:t>
      </w:r>
    </w:p>
    <w:p w14:paraId="53E0BCE3"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u w:val="single"/>
        </w:rPr>
        <w:t>Experimental Group</w:t>
      </w:r>
      <w:r w:rsidRPr="004252EA">
        <w:rPr>
          <w:rFonts w:eastAsia="Times New Roman"/>
          <w:color w:val="000000"/>
        </w:rPr>
        <w:t> – a group of participants who are exposed to some manipulation (the independent variable is manipulated). ​</w:t>
      </w:r>
      <w:r w:rsidRPr="004252EA">
        <w:rPr>
          <w:rFonts w:eastAsia="Times New Roman"/>
          <w:color w:val="FF0000"/>
        </w:rPr>
        <w:t>- Ex: The group that would get the drug.</w:t>
      </w:r>
    </w:p>
    <w:p w14:paraId="6FBB2176"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u w:val="single"/>
        </w:rPr>
        <w:t>Control Group</w:t>
      </w:r>
      <w:r w:rsidRPr="004252EA">
        <w:rPr>
          <w:rFonts w:eastAsia="Times New Roman"/>
          <w:color w:val="000000"/>
        </w:rPr>
        <w:t> – a comparison group (the independent variable is not manipulated. ​</w:t>
      </w:r>
      <w:r w:rsidRPr="004252EA">
        <w:rPr>
          <w:rFonts w:eastAsia="Times New Roman"/>
          <w:color w:val="FF0000"/>
        </w:rPr>
        <w:t>- Ex: The group that would get the placebo</w:t>
      </w:r>
    </w:p>
    <w:p w14:paraId="78FFAA45" w14:textId="77777777" w:rsidR="00461B23" w:rsidRPr="004252EA" w:rsidRDefault="00461B23" w:rsidP="00461B23">
      <w:pPr>
        <w:spacing w:line="216" w:lineRule="atLeast"/>
        <w:rPr>
          <w:color w:val="000000"/>
        </w:rPr>
      </w:pPr>
      <w:r w:rsidRPr="004252EA">
        <w:rPr>
          <w:color w:val="000000"/>
        </w:rPr>
        <w:t>Designing an Experiment</w:t>
      </w:r>
    </w:p>
    <w:p w14:paraId="03340365"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Random Assignment</w:t>
      </w:r>
      <w:r w:rsidRPr="004252EA">
        <w:rPr>
          <w:rFonts w:eastAsia="Times New Roman"/>
          <w:color w:val="000000"/>
        </w:rPr>
        <w:t> – each participant has an equally likely chance of being assigned to any of the groups in the study. ​</w:t>
      </w:r>
      <w:r w:rsidRPr="004252EA">
        <w:rPr>
          <w:rFonts w:eastAsia="Times New Roman"/>
          <w:color w:val="FF0000"/>
        </w:rPr>
        <w:t>- This way, each person has the same chance of being assigned to any group.</w:t>
      </w:r>
    </w:p>
    <w:p w14:paraId="7D72E393"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Matching</w:t>
      </w:r>
      <w:r w:rsidRPr="004252EA">
        <w:rPr>
          <w:rFonts w:eastAsia="Times New Roman"/>
          <w:color w:val="000000"/>
        </w:rPr>
        <w:t> – ensuring that each of the groups in your study contains “equivalent” participants – equivalent on some additional variable (for any participant in one group, a “similar” participant will be put into each of the other groups) ​</w:t>
      </w:r>
    </w:p>
    <w:p w14:paraId="3B916CD9"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Ex: Age groups, this controls individual differences by matching similar subjects with each other.</w:t>
      </w:r>
    </w:p>
    <w:p w14:paraId="5509A7B5" w14:textId="77777777" w:rsidR="00461B23" w:rsidRPr="004252EA" w:rsidRDefault="00461B23" w:rsidP="00461B23">
      <w:pPr>
        <w:spacing w:line="216" w:lineRule="atLeast"/>
        <w:rPr>
          <w:color w:val="000000"/>
        </w:rPr>
      </w:pPr>
      <w:r w:rsidRPr="004252EA">
        <w:rPr>
          <w:color w:val="000000"/>
        </w:rPr>
        <w:t>Designing an Experiment</w:t>
      </w:r>
    </w:p>
    <w:p w14:paraId="6E73B3A7"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Confounding of Variables</w:t>
      </w:r>
      <w:r w:rsidRPr="004252EA">
        <w:rPr>
          <w:rFonts w:eastAsia="Times New Roman"/>
          <w:color w:val="000000"/>
        </w:rPr>
        <w:t> – without careful control of the experimental situation, we could potentially end up with other variables that are accidentally different between our experimental conditions – if this is the case, then our results are confounded – we have no way of knowing if the “effect” is due to the manipulation OR the confounding variable.</w:t>
      </w:r>
    </w:p>
    <w:p w14:paraId="67BFF2E5"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 xml:space="preserve">Ex: Filling up groups on first come first serve, creating an extra difference between the groups – which can be from the study, or because of the </w:t>
      </w:r>
      <w:proofErr w:type="spellStart"/>
      <w:r w:rsidRPr="004252EA">
        <w:rPr>
          <w:rFonts w:eastAsia="Times New Roman"/>
          <w:color w:val="FF0000"/>
        </w:rPr>
        <w:t>fluxuation</w:t>
      </w:r>
      <w:proofErr w:type="spellEnd"/>
      <w:r w:rsidRPr="004252EA">
        <w:rPr>
          <w:rFonts w:eastAsia="Times New Roman"/>
          <w:color w:val="FF0000"/>
        </w:rPr>
        <w:t xml:space="preserve"> caused by the confound. </w:t>
      </w:r>
    </w:p>
    <w:p w14:paraId="49D62451" w14:textId="77777777" w:rsidR="00461B23" w:rsidRPr="004252EA" w:rsidRDefault="00461B23" w:rsidP="00461B23">
      <w:pPr>
        <w:spacing w:line="216" w:lineRule="atLeast"/>
        <w:rPr>
          <w:color w:val="000000"/>
        </w:rPr>
      </w:pPr>
      <w:r w:rsidRPr="004252EA">
        <w:rPr>
          <w:color w:val="000000"/>
        </w:rPr>
        <w:t>Confounding of Variables</w:t>
      </w:r>
    </w:p>
    <w:p w14:paraId="373C0B32"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Example: A study using questionnaires</w:t>
      </w:r>
    </w:p>
    <w:p w14:paraId="158659DA"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A series of questionnaires – includes a questionnaire of “happiness” and a questionnaire of “relationship status”</w:t>
      </w:r>
    </w:p>
    <w:p w14:paraId="5E31CE1F"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Confound – questionnaires always presented in the same order.  Thus, the participant’s response may be due to an “order effect.”</w:t>
      </w:r>
    </w:p>
    <w:p w14:paraId="37BD5181"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The questionnaire could get the person thinking about happiness, changing their response after the survey finishes, causing an order effect.</w:t>
      </w:r>
    </w:p>
    <w:p w14:paraId="74EC9E52"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The order of the questionnaire could create a systematic bias towards the study. </w:t>
      </w:r>
    </w:p>
    <w:p w14:paraId="3482B589" w14:textId="77777777" w:rsidR="00461B23" w:rsidRPr="004252EA" w:rsidRDefault="00461B23" w:rsidP="00461B23">
      <w:pPr>
        <w:spacing w:line="216" w:lineRule="atLeast"/>
        <w:rPr>
          <w:color w:val="000000"/>
        </w:rPr>
      </w:pPr>
      <w:r w:rsidRPr="004252EA">
        <w:rPr>
          <w:color w:val="000000"/>
        </w:rPr>
        <w:t>Counterbalancing</w:t>
      </w:r>
    </w:p>
    <w:p w14:paraId="157B2B74"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u w:val="single"/>
        </w:rPr>
        <w:t>Counterbalancing</w:t>
      </w:r>
      <w:r w:rsidRPr="004252EA">
        <w:rPr>
          <w:rFonts w:eastAsia="Times New Roman"/>
          <w:color w:val="000000"/>
        </w:rPr>
        <w:t> - varying the order evenly (or randomly).</w:t>
      </w:r>
    </w:p>
    <w:p w14:paraId="313EBD16"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Controls for the confounding variable of “order” (the order effect).</w:t>
      </w:r>
    </w:p>
    <w:p w14:paraId="4EE8B475"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Varying the order evenly eliminates the systematic bias, so the order effect does not affect your study.</w:t>
      </w:r>
    </w:p>
    <w:p w14:paraId="505FC093"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Order effect could only happen individually, all the different order effects balance each other out.</w:t>
      </w:r>
    </w:p>
    <w:p w14:paraId="046B999A" w14:textId="77777777" w:rsidR="00461B23" w:rsidRPr="004252EA" w:rsidRDefault="00461B23" w:rsidP="00461B23">
      <w:pPr>
        <w:spacing w:line="216" w:lineRule="atLeast"/>
        <w:rPr>
          <w:color w:val="000000"/>
        </w:rPr>
      </w:pPr>
      <w:r w:rsidRPr="004252EA">
        <w:rPr>
          <w:color w:val="000000"/>
        </w:rPr>
        <w:t>Designing an Experiment</w:t>
      </w:r>
    </w:p>
    <w:p w14:paraId="2EF06663"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Identify the problem</w:t>
      </w:r>
    </w:p>
    <w:p w14:paraId="5794BBB4"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Restaurant servers want to maximize their tips.</w:t>
      </w:r>
    </w:p>
    <w:p w14:paraId="7FF1DD20"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What factors might improve tipping?</w:t>
      </w:r>
    </w:p>
    <w:p w14:paraId="7CBD14AD"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One factor that might improve tipping is a personal introduction</w:t>
      </w:r>
    </w:p>
    <w:p w14:paraId="7CCF1B05"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Introducing by name can increase tips is the hypothesis, people that spend more tip more, that’s why tipping is a percentage of the persons bill.</w:t>
      </w:r>
    </w:p>
    <w:p w14:paraId="304C777E"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Hypothesis</w:t>
      </w:r>
    </w:p>
    <w:p w14:paraId="0090ED2D"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When the server introduces themselves by name (as part of their introduction/welcome), customer tips (as a percentage of the total bill) will increase.</w:t>
      </w:r>
    </w:p>
    <w:p w14:paraId="52E78700"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Design the study</w:t>
      </w:r>
    </w:p>
    <w:p w14:paraId="1732F8EC"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Independent Variable</w:t>
      </w:r>
    </w:p>
    <w:p w14:paraId="19844696"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Whether or not the server introduces themselves by name as part of the introduction.</w:t>
      </w:r>
    </w:p>
    <w:p w14:paraId="02949B99"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Dependent Variable</w:t>
      </w:r>
    </w:p>
    <w:p w14:paraId="1A21EB6A"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The value of the tip as a percentage of the total bill.</w:t>
      </w:r>
    </w:p>
    <w:p w14:paraId="22510925" w14:textId="77777777" w:rsidR="00461B23" w:rsidRPr="004252EA" w:rsidRDefault="00461B23" w:rsidP="00461B23">
      <w:pPr>
        <w:ind w:hanging="270"/>
        <w:rPr>
          <w:rFonts w:eastAsia="Times New Roman"/>
          <w:color w:val="000000"/>
        </w:rPr>
      </w:pPr>
      <w:r w:rsidRPr="004252EA">
        <w:rPr>
          <w:rFonts w:eastAsia="Times New Roman" w:cs="Arial"/>
          <w:color w:val="00B0F0"/>
        </w:rPr>
        <w:t>• </w:t>
      </w:r>
      <w:r w:rsidRPr="004252EA">
        <w:rPr>
          <w:rFonts w:eastAsia="Times New Roman"/>
          <w:color w:val="000000"/>
        </w:rPr>
        <w:t>Design the study</w:t>
      </w:r>
    </w:p>
    <w:p w14:paraId="19D88D70"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Control for restaurant​</w:t>
      </w:r>
      <w:r w:rsidRPr="004252EA">
        <w:rPr>
          <w:rFonts w:eastAsia="Times New Roman"/>
          <w:color w:val="FF0000"/>
        </w:rPr>
        <w:t>- Type of restaurant could affect amount of tips</w:t>
      </w:r>
    </w:p>
    <w:p w14:paraId="23B6AF9F"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Control for servers​​</w:t>
      </w:r>
      <w:r w:rsidRPr="004252EA">
        <w:rPr>
          <w:rFonts w:eastAsia="Times New Roman"/>
          <w:color w:val="FF0000"/>
        </w:rPr>
        <w:t>- Randomly assign servers to tables, randomly include their name of not, also control gender bias. </w:t>
      </w:r>
    </w:p>
    <w:p w14:paraId="327C2780"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Control for patrons? ​</w:t>
      </w:r>
      <w:r w:rsidRPr="004252EA">
        <w:rPr>
          <w:rFonts w:eastAsia="Times New Roman"/>
          <w:color w:val="FF0000"/>
        </w:rPr>
        <w:t>- Patrons are chosen randomly, eliminates biases.</w:t>
      </w:r>
    </w:p>
    <w:p w14:paraId="600430F1"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Random assignment.</w:t>
      </w:r>
    </w:p>
    <w:p w14:paraId="1BD6666B"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Control for cost of bill? ​</w:t>
      </w:r>
      <w:r w:rsidRPr="004252EA">
        <w:rPr>
          <w:rFonts w:eastAsia="Times New Roman"/>
          <w:color w:val="FF0000"/>
        </w:rPr>
        <w:t>- Tip is a percentage, rich patrons are also chosen randomly</w:t>
      </w:r>
    </w:p>
    <w:p w14:paraId="0B23DAAF"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Random assignment, </w:t>
      </w:r>
    </w:p>
    <w:p w14:paraId="79892DCF"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plus looking at tip as a percentage of total bill (not pure dollar value of tip)</w:t>
      </w:r>
    </w:p>
    <w:p w14:paraId="1EAF4DEB" w14:textId="77777777" w:rsidR="00461B23" w:rsidRPr="004252EA" w:rsidRDefault="00461B23" w:rsidP="00461B23">
      <w:pPr>
        <w:ind w:hanging="270"/>
        <w:rPr>
          <w:rFonts w:eastAsia="Times New Roman"/>
          <w:color w:val="000000"/>
        </w:rPr>
      </w:pPr>
      <w:r w:rsidRPr="004252EA">
        <w:rPr>
          <w:rFonts w:eastAsia="Times New Roman" w:cs="Arial"/>
          <w:color w:val="FF0000"/>
        </w:rPr>
        <w:t>– </w:t>
      </w:r>
      <w:r w:rsidRPr="004252EA">
        <w:rPr>
          <w:rFonts w:eastAsia="Times New Roman"/>
          <w:color w:val="000000"/>
        </w:rPr>
        <w:t>Double blind study? ​</w:t>
      </w:r>
      <w:r w:rsidRPr="004252EA">
        <w:rPr>
          <w:rFonts w:eastAsia="Times New Roman"/>
          <w:color w:val="FF0000"/>
        </w:rPr>
        <w:t>- Double blind studies are more common with drug trials, participant wouldn’t know if they took the real drug or the fake. Survey taker also wouldn’t know if the drug if real or fake, only a third party would know.</w:t>
      </w:r>
    </w:p>
    <w:p w14:paraId="464D039E"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In this case, server doesn’t know that they are part of a survey, eliminates their bias.  The patron also wouldn’t know, changes the way they perceive the server.</w:t>
      </w:r>
    </w:p>
    <w:p w14:paraId="139096AC" w14:textId="77777777" w:rsidR="00461B23" w:rsidRPr="004252EA" w:rsidRDefault="00461B23" w:rsidP="00461B23">
      <w:pPr>
        <w:spacing w:line="216" w:lineRule="atLeast"/>
        <w:rPr>
          <w:color w:val="000000"/>
        </w:rPr>
      </w:pPr>
      <w:r w:rsidRPr="004252EA">
        <w:rPr>
          <w:color w:val="000000"/>
        </w:rPr>
        <w:t> </w:t>
      </w:r>
    </w:p>
    <w:p w14:paraId="2CF108E5" w14:textId="77777777" w:rsidR="00461B23" w:rsidRPr="004252EA" w:rsidRDefault="00461B23" w:rsidP="00461B23">
      <w:pPr>
        <w:spacing w:line="216" w:lineRule="atLeast"/>
        <w:rPr>
          <w:color w:val="000000"/>
        </w:rPr>
      </w:pPr>
      <w:r w:rsidRPr="004252EA">
        <w:rPr>
          <w:color w:val="000000"/>
        </w:rPr>
        <w:t>Correlational vs. Experimental Studies</w:t>
      </w:r>
    </w:p>
    <w:p w14:paraId="35EF0CD0" w14:textId="77777777" w:rsidR="00461B23" w:rsidRPr="004252EA" w:rsidRDefault="00461B23" w:rsidP="00461B23">
      <w:pPr>
        <w:spacing w:line="216" w:lineRule="atLeast"/>
        <w:ind w:left="270"/>
        <w:rPr>
          <w:color w:val="000000"/>
        </w:rPr>
      </w:pPr>
      <w:r w:rsidRPr="004252EA">
        <w:rPr>
          <w:color w:val="000000"/>
          <w:u w:val="single"/>
        </w:rPr>
        <w:t>Correlational studies</w:t>
      </w:r>
    </w:p>
    <w:p w14:paraId="2ECB5650"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cannot infer causation</w:t>
      </w:r>
    </w:p>
    <w:p w14:paraId="49BB113B"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can only state that there is a relationship between the variables of interest</w:t>
      </w:r>
    </w:p>
    <w:p w14:paraId="2890D9EE"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may be due to a third unknown variable</w:t>
      </w:r>
    </w:p>
    <w:p w14:paraId="58053C9A"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Replication can test if your findings are correct, if you can continue to get the same results, your survey is correct.</w:t>
      </w:r>
    </w:p>
    <w:p w14:paraId="5BF2C22D" w14:textId="77777777" w:rsidR="00461B23" w:rsidRPr="004252EA" w:rsidRDefault="00461B23" w:rsidP="00461B23">
      <w:pPr>
        <w:spacing w:line="216" w:lineRule="atLeast"/>
        <w:ind w:left="270"/>
        <w:rPr>
          <w:color w:val="000000"/>
        </w:rPr>
      </w:pPr>
      <w:r w:rsidRPr="004252EA">
        <w:rPr>
          <w:color w:val="000000"/>
          <w:u w:val="single"/>
        </w:rPr>
        <w:t>Experimental studies</w:t>
      </w:r>
    </w:p>
    <w:p w14:paraId="0B101736"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can infer a causal relationship between the two variables of interest</w:t>
      </w:r>
    </w:p>
    <w:p w14:paraId="03572473"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May be due to a third unknown variable! </w:t>
      </w:r>
    </w:p>
    <w:p w14:paraId="411DFB3C"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Creating a change in a variable can change your results, shows you if your independent variable is the only effect on your survey.</w:t>
      </w:r>
    </w:p>
    <w:p w14:paraId="363C1420"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Introducing a third variable can or cannot relate to your environmental altruism. </w:t>
      </w:r>
    </w:p>
    <w:p w14:paraId="39DCD59C" w14:textId="77777777" w:rsidR="00461B23" w:rsidRPr="004252EA" w:rsidRDefault="00461B23" w:rsidP="00461B23">
      <w:pPr>
        <w:spacing w:line="216" w:lineRule="atLeast"/>
        <w:rPr>
          <w:color w:val="000000"/>
        </w:rPr>
      </w:pPr>
      <w:r w:rsidRPr="004252EA">
        <w:rPr>
          <w:color w:val="000000"/>
        </w:rPr>
        <w:t>Making sense of the Results: Generalization</w:t>
      </w:r>
    </w:p>
    <w:p w14:paraId="67FB8E2C" w14:textId="77777777" w:rsidR="00461B23" w:rsidRPr="004252EA" w:rsidRDefault="00461B23" w:rsidP="00461B23">
      <w:pPr>
        <w:spacing w:line="216" w:lineRule="atLeast"/>
        <w:rPr>
          <w:color w:val="000000"/>
        </w:rPr>
      </w:pPr>
      <w:r w:rsidRPr="004252EA">
        <w:rPr>
          <w:color w:val="000000"/>
        </w:rPr>
        <w:t> </w:t>
      </w:r>
    </w:p>
    <w:p w14:paraId="388A1948" w14:textId="77777777" w:rsidR="00461B23" w:rsidRPr="004252EA" w:rsidRDefault="00461B23" w:rsidP="00461B23">
      <w:pPr>
        <w:ind w:hanging="270"/>
        <w:rPr>
          <w:rFonts w:eastAsia="Times New Roman"/>
          <w:color w:val="000000"/>
        </w:rPr>
      </w:pPr>
      <w:r w:rsidRPr="004252EA">
        <w:rPr>
          <w:rFonts w:eastAsia="Times New Roman"/>
          <w:color w:val="000000"/>
        </w:rPr>
        <w:t>• </w:t>
      </w:r>
      <w:r w:rsidRPr="004252EA">
        <w:rPr>
          <w:rFonts w:eastAsia="Times New Roman"/>
          <w:color w:val="000000"/>
          <w:u w:val="single"/>
        </w:rPr>
        <w:t>Population</w:t>
      </w:r>
      <w:r w:rsidRPr="004252EA">
        <w:rPr>
          <w:rFonts w:eastAsia="Times New Roman"/>
          <w:color w:val="000000"/>
        </w:rPr>
        <w:t> – the larger group of people about whom you are making inferences</w:t>
      </w:r>
    </w:p>
    <w:p w14:paraId="24F8BD31"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The population is targeted in the study, but are not all experimented on. They are inferred on based on the sample studies.</w:t>
      </w:r>
    </w:p>
    <w:p w14:paraId="757ED910" w14:textId="77777777" w:rsidR="00461B23" w:rsidRPr="004252EA" w:rsidRDefault="00461B23" w:rsidP="00461B23">
      <w:pPr>
        <w:ind w:hanging="270"/>
        <w:rPr>
          <w:rFonts w:eastAsia="Times New Roman"/>
          <w:color w:val="000000"/>
        </w:rPr>
      </w:pPr>
      <w:r w:rsidRPr="004252EA">
        <w:rPr>
          <w:rFonts w:eastAsia="Times New Roman"/>
          <w:color w:val="000000"/>
        </w:rPr>
        <w:t>• </w:t>
      </w:r>
      <w:r w:rsidRPr="004252EA">
        <w:rPr>
          <w:rFonts w:eastAsia="Times New Roman"/>
          <w:color w:val="000000"/>
          <w:u w:val="single"/>
        </w:rPr>
        <w:t>Sample</w:t>
      </w:r>
      <w:r w:rsidRPr="004252EA">
        <w:rPr>
          <w:rFonts w:eastAsia="Times New Roman"/>
          <w:color w:val="000000"/>
        </w:rPr>
        <w:t> – the group of participants in your study.</w:t>
      </w:r>
    </w:p>
    <w:p w14:paraId="1E5A39F8"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Results from this sample group is used to make an inference on the entire population.</w:t>
      </w:r>
    </w:p>
    <w:p w14:paraId="066E9C04" w14:textId="77777777" w:rsidR="00461B23" w:rsidRPr="004252EA" w:rsidRDefault="00461B23" w:rsidP="00461B23">
      <w:pPr>
        <w:ind w:hanging="270"/>
        <w:rPr>
          <w:rFonts w:eastAsia="Times New Roman"/>
          <w:color w:val="000000"/>
        </w:rPr>
      </w:pPr>
      <w:r w:rsidRPr="004252EA">
        <w:rPr>
          <w:rFonts w:eastAsia="Times New Roman"/>
          <w:color w:val="000000"/>
        </w:rPr>
        <w:t>• What does your experiment mean in the real world?</w:t>
      </w:r>
    </w:p>
    <w:p w14:paraId="5C63EC6A" w14:textId="77777777" w:rsidR="00461B23" w:rsidRPr="004252EA" w:rsidRDefault="00461B23" w:rsidP="00461B23">
      <w:pPr>
        <w:ind w:hanging="270"/>
        <w:rPr>
          <w:rFonts w:eastAsia="Times New Roman"/>
          <w:color w:val="000000"/>
        </w:rPr>
      </w:pPr>
      <w:r w:rsidRPr="004252EA">
        <w:rPr>
          <w:rFonts w:eastAsia="Times New Roman"/>
          <w:color w:val="000000"/>
        </w:rPr>
        <w:t>• </w:t>
      </w:r>
      <w:r w:rsidRPr="004252EA">
        <w:rPr>
          <w:rFonts w:eastAsia="Times New Roman"/>
          <w:color w:val="000000"/>
          <w:u w:val="single"/>
        </w:rPr>
        <w:t>Generalization</w:t>
      </w:r>
      <w:r w:rsidRPr="004252EA">
        <w:rPr>
          <w:rFonts w:eastAsia="Times New Roman"/>
          <w:color w:val="000000"/>
        </w:rPr>
        <w:t>: Can you apply your results to the population from which you took your sample?</w:t>
      </w:r>
    </w:p>
    <w:p w14:paraId="007189BC" w14:textId="77777777" w:rsidR="00461B23" w:rsidRPr="004252EA" w:rsidRDefault="00461B23" w:rsidP="00461B23">
      <w:pPr>
        <w:spacing w:line="216" w:lineRule="atLeast"/>
        <w:rPr>
          <w:color w:val="000000"/>
        </w:rPr>
      </w:pPr>
      <w:r w:rsidRPr="004252EA">
        <w:rPr>
          <w:color w:val="000000"/>
        </w:rPr>
        <w:t> </w:t>
      </w:r>
    </w:p>
    <w:p w14:paraId="1EBDA201" w14:textId="77777777" w:rsidR="00461B23" w:rsidRPr="004252EA" w:rsidRDefault="00461B23" w:rsidP="00461B23">
      <w:pPr>
        <w:spacing w:line="216" w:lineRule="atLeast"/>
        <w:rPr>
          <w:color w:val="000000"/>
        </w:rPr>
      </w:pPr>
      <w:r w:rsidRPr="004252EA">
        <w:rPr>
          <w:color w:val="000000"/>
        </w:rPr>
        <w:t>Statistical Analysis of Results</w:t>
      </w:r>
    </w:p>
    <w:p w14:paraId="6BFCB663" w14:textId="77777777" w:rsidR="00461B23" w:rsidRPr="004252EA" w:rsidRDefault="00461B23" w:rsidP="00461B23">
      <w:pPr>
        <w:ind w:hanging="270"/>
        <w:rPr>
          <w:rFonts w:eastAsia="Times New Roman"/>
          <w:color w:val="000000"/>
        </w:rPr>
      </w:pPr>
      <w:r w:rsidRPr="004252EA">
        <w:rPr>
          <w:rFonts w:eastAsia="Times New Roman"/>
          <w:color w:val="000000"/>
        </w:rPr>
        <w:t>• Three things we can do with statistics</w:t>
      </w:r>
    </w:p>
    <w:p w14:paraId="58EDD7E1"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sidRPr="004252EA">
        <w:rPr>
          <w:rFonts w:eastAsia="Times New Roman"/>
          <w:color w:val="000000"/>
        </w:rPr>
        <w:t>Describe​</w:t>
      </w:r>
      <w:r w:rsidRPr="004252EA">
        <w:rPr>
          <w:rFonts w:eastAsia="Times New Roman"/>
          <w:color w:val="FF0000"/>
        </w:rPr>
        <w:t>- Understanding what the statistics say.</w:t>
      </w:r>
    </w:p>
    <w:p w14:paraId="377FC827"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sidRPr="004252EA">
        <w:rPr>
          <w:rFonts w:eastAsia="Times New Roman"/>
          <w:color w:val="000000"/>
        </w:rPr>
        <w:t>Look for similarities (or relations) ​</w:t>
      </w:r>
      <w:r w:rsidRPr="004252EA">
        <w:rPr>
          <w:rFonts w:eastAsia="Times New Roman"/>
          <w:color w:val="FF0000"/>
        </w:rPr>
        <w:t>- People who are high on self-esteem are happier.</w:t>
      </w:r>
    </w:p>
    <w:p w14:paraId="3C2E4BD9"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sidRPr="004252EA">
        <w:rPr>
          <w:rFonts w:eastAsia="Times New Roman"/>
          <w:color w:val="000000"/>
        </w:rPr>
        <w:t>Look for differences​</w:t>
      </w:r>
      <w:r w:rsidRPr="004252EA">
        <w:rPr>
          <w:rFonts w:eastAsia="Times New Roman"/>
          <w:color w:val="FF0000"/>
        </w:rPr>
        <w:t>- Gender differences, age, etc.</w:t>
      </w:r>
    </w:p>
    <w:p w14:paraId="572088D7" w14:textId="77777777" w:rsidR="00461B23" w:rsidRPr="004252EA" w:rsidRDefault="00461B23" w:rsidP="00461B23">
      <w:pPr>
        <w:spacing w:line="216" w:lineRule="atLeast"/>
        <w:rPr>
          <w:color w:val="000000"/>
        </w:rPr>
      </w:pPr>
      <w:r w:rsidRPr="004252EA">
        <w:rPr>
          <w:color w:val="000000"/>
        </w:rPr>
        <w:t> </w:t>
      </w:r>
    </w:p>
    <w:p w14:paraId="162E851D" w14:textId="77777777" w:rsidR="00461B23" w:rsidRPr="004252EA" w:rsidRDefault="00461B23" w:rsidP="00461B23">
      <w:pPr>
        <w:spacing w:line="216" w:lineRule="atLeast"/>
        <w:rPr>
          <w:color w:val="000000"/>
        </w:rPr>
      </w:pPr>
      <w:r w:rsidRPr="004252EA">
        <w:rPr>
          <w:color w:val="000000"/>
        </w:rPr>
        <w:t>Two main branches of statistical methods</w:t>
      </w:r>
    </w:p>
    <w:p w14:paraId="11B55752" w14:textId="77777777" w:rsidR="00461B23" w:rsidRPr="004252EA" w:rsidRDefault="00461B23" w:rsidP="00461B23">
      <w:pPr>
        <w:ind w:hanging="270"/>
        <w:rPr>
          <w:rFonts w:eastAsia="Times New Roman"/>
          <w:color w:val="000000"/>
        </w:rPr>
      </w:pPr>
      <w:r w:rsidRPr="004252EA">
        <w:rPr>
          <w:rFonts w:eastAsia="Times New Roman"/>
          <w:color w:val="000000"/>
        </w:rPr>
        <w:t>• </w:t>
      </w:r>
      <w:r w:rsidRPr="004252EA">
        <w:rPr>
          <w:rFonts w:eastAsia="Times New Roman"/>
          <w:color w:val="000000"/>
          <w:u w:val="single"/>
        </w:rPr>
        <w:t>Descriptive statistics</w:t>
      </w:r>
      <w:r w:rsidRPr="004252EA">
        <w:rPr>
          <w:rFonts w:eastAsia="Times New Roman"/>
          <w:color w:val="000000"/>
        </w:rPr>
        <w:t> – used to summarize and make understandable a group of numbers collected in a study.</w:t>
      </w:r>
    </w:p>
    <w:p w14:paraId="74E39796" w14:textId="77777777" w:rsidR="00461B23" w:rsidRPr="004252EA" w:rsidRDefault="00461B23" w:rsidP="00461B23">
      <w:pPr>
        <w:ind w:hanging="270"/>
        <w:rPr>
          <w:rFonts w:eastAsia="Times New Roman"/>
          <w:color w:val="000000"/>
        </w:rPr>
      </w:pPr>
      <w:r w:rsidRPr="004252EA">
        <w:rPr>
          <w:rFonts w:eastAsia="Times New Roman"/>
          <w:color w:val="000000"/>
        </w:rPr>
        <w:t>• </w:t>
      </w:r>
      <w:r w:rsidRPr="004252EA">
        <w:rPr>
          <w:rFonts w:eastAsia="Times New Roman"/>
          <w:color w:val="000000"/>
          <w:u w:val="single"/>
        </w:rPr>
        <w:t>Inferential statistics</w:t>
      </w:r>
      <w:r w:rsidRPr="004252EA">
        <w:rPr>
          <w:rFonts w:eastAsia="Times New Roman"/>
          <w:color w:val="000000"/>
        </w:rPr>
        <w:t> – used to draw conclusions that are based on the numbers actually collected in the research (but go beyond these numbers) – asking if the data is “meaningful” (statistically significant).</w:t>
      </w:r>
    </w:p>
    <w:p w14:paraId="5A3B5B8A" w14:textId="77777777" w:rsidR="00461B23" w:rsidRPr="004252EA" w:rsidRDefault="00461B23" w:rsidP="00461B23">
      <w:pPr>
        <w:spacing w:line="216" w:lineRule="atLeast"/>
        <w:rPr>
          <w:color w:val="000000"/>
        </w:rPr>
      </w:pPr>
      <w:r w:rsidRPr="004252EA">
        <w:rPr>
          <w:color w:val="000000"/>
        </w:rPr>
        <w:t> </w:t>
      </w:r>
    </w:p>
    <w:p w14:paraId="32339553" w14:textId="77777777" w:rsidR="00461B23" w:rsidRPr="004252EA" w:rsidRDefault="00461B23" w:rsidP="00461B23">
      <w:pPr>
        <w:spacing w:line="216" w:lineRule="atLeast"/>
        <w:rPr>
          <w:color w:val="000000"/>
        </w:rPr>
      </w:pPr>
      <w:r w:rsidRPr="004252EA">
        <w:rPr>
          <w:color w:val="000000"/>
        </w:rPr>
        <w:t>Descriptive Stats</w:t>
      </w:r>
    </w:p>
    <w:p w14:paraId="7FF462F8" w14:textId="77777777" w:rsidR="00461B23" w:rsidRPr="004252EA" w:rsidRDefault="00461B23" w:rsidP="00461B23">
      <w:pPr>
        <w:ind w:hanging="270"/>
        <w:rPr>
          <w:rFonts w:eastAsia="Times New Roman"/>
          <w:color w:val="000000"/>
        </w:rPr>
      </w:pPr>
      <w:r w:rsidRPr="004252EA">
        <w:rPr>
          <w:rFonts w:eastAsia="Times New Roman"/>
          <w:color w:val="000000"/>
        </w:rPr>
        <w:t>• Measures of Central Tendency​</w:t>
      </w:r>
      <w:r w:rsidRPr="004252EA">
        <w:rPr>
          <w:rFonts w:eastAsia="Times New Roman"/>
          <w:color w:val="44546A"/>
        </w:rPr>
        <w:t>- 18, 22, 19, 21, 20</w:t>
      </w:r>
    </w:p>
    <w:p w14:paraId="5D85D1C8"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Pr>
          <w:rFonts w:eastAsia="Times New Roman"/>
          <w:color w:val="000000"/>
        </w:rPr>
        <w:t>Mode</w:t>
      </w:r>
      <w:r w:rsidRPr="004252EA">
        <w:rPr>
          <w:rFonts w:eastAsia="Times New Roman"/>
          <w:color w:val="000000"/>
        </w:rPr>
        <w:t>​     </w:t>
      </w:r>
      <w:r w:rsidRPr="004252EA">
        <w:rPr>
          <w:rFonts w:eastAsia="Times New Roman"/>
          <w:color w:val="FF0000"/>
        </w:rPr>
        <w:t>- Most frequently occurring number</w:t>
      </w:r>
      <w:r w:rsidRPr="004252EA">
        <w:rPr>
          <w:rFonts w:eastAsia="Times New Roman"/>
          <w:color w:val="000000"/>
        </w:rPr>
        <w:t> ​</w:t>
      </w:r>
      <w:r w:rsidRPr="004252EA">
        <w:rPr>
          <w:rFonts w:eastAsia="Times New Roman"/>
          <w:color w:val="44546A"/>
        </w:rPr>
        <w:t xml:space="preserve"> (No mode)</w:t>
      </w:r>
    </w:p>
    <w:p w14:paraId="71CDD213"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sidRPr="004252EA">
        <w:rPr>
          <w:rFonts w:eastAsia="Times New Roman"/>
          <w:color w:val="000000"/>
        </w:rPr>
        <w:t>Median     </w:t>
      </w:r>
      <w:r w:rsidRPr="004252EA">
        <w:rPr>
          <w:rFonts w:eastAsia="Times New Roman"/>
          <w:color w:val="FF0000"/>
        </w:rPr>
        <w:t>- The middle of the ordered numbers, also the mean of two</w:t>
      </w:r>
      <w:r w:rsidRPr="004252EA">
        <w:rPr>
          <w:rFonts w:eastAsia="Times New Roman"/>
          <w:color w:val="000000"/>
        </w:rPr>
        <w:t>​</w:t>
      </w:r>
      <w:r w:rsidRPr="004252EA">
        <w:rPr>
          <w:rFonts w:eastAsia="Times New Roman"/>
          <w:color w:val="44546A"/>
        </w:rPr>
        <w:t xml:space="preserve"> (20)</w:t>
      </w:r>
    </w:p>
    <w:p w14:paraId="00011CBD"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Pr>
          <w:rFonts w:eastAsia="Times New Roman"/>
          <w:color w:val="000000"/>
        </w:rPr>
        <w:t>Mean</w:t>
      </w:r>
      <w:r w:rsidRPr="004252EA">
        <w:rPr>
          <w:rFonts w:eastAsia="Times New Roman"/>
          <w:color w:val="000000"/>
        </w:rPr>
        <w:t>​     </w:t>
      </w:r>
      <w:r w:rsidRPr="004252EA">
        <w:rPr>
          <w:rFonts w:eastAsia="Times New Roman"/>
          <w:color w:val="FF0000"/>
        </w:rPr>
        <w:t>- The average of all the numbers</w:t>
      </w:r>
      <w:r w:rsidRPr="004252EA">
        <w:rPr>
          <w:rFonts w:eastAsia="Times New Roman"/>
          <w:color w:val="000000"/>
        </w:rPr>
        <w:t>​​</w:t>
      </w:r>
      <w:r w:rsidRPr="004252EA">
        <w:rPr>
          <w:rFonts w:eastAsia="Times New Roman"/>
          <w:color w:val="44546A"/>
        </w:rPr>
        <w:t xml:space="preserve"> (20)</w:t>
      </w:r>
    </w:p>
    <w:p w14:paraId="45B83F9F" w14:textId="77777777" w:rsidR="00461B23" w:rsidRPr="004252EA" w:rsidRDefault="00461B23" w:rsidP="00461B23">
      <w:pPr>
        <w:ind w:hanging="270"/>
        <w:rPr>
          <w:rFonts w:eastAsia="Times New Roman"/>
          <w:color w:val="000000"/>
        </w:rPr>
      </w:pPr>
      <w:r w:rsidRPr="004252EA">
        <w:rPr>
          <w:rFonts w:eastAsia="Times New Roman"/>
          <w:color w:val="000000"/>
        </w:rPr>
        <w:t>• Measures of Variability</w:t>
      </w:r>
    </w:p>
    <w:p w14:paraId="486DA31C"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sidRPr="004252EA">
        <w:rPr>
          <w:rFonts w:eastAsia="Times New Roman"/>
          <w:color w:val="000000"/>
        </w:rPr>
        <w:t>Range​      - </w:t>
      </w:r>
    </w:p>
    <w:p w14:paraId="31174389" w14:textId="77777777" w:rsidR="00461B23" w:rsidRPr="004252EA" w:rsidRDefault="00461B23" w:rsidP="00461B23">
      <w:pPr>
        <w:ind w:hanging="270"/>
        <w:rPr>
          <w:rFonts w:eastAsia="Times New Roman"/>
          <w:color w:val="000000"/>
        </w:rPr>
      </w:pPr>
      <w:r w:rsidRPr="004252EA">
        <w:rPr>
          <w:rFonts w:eastAsia="Times New Roman" w:cs="Courier New"/>
          <w:color w:val="000000"/>
        </w:rPr>
        <w:t>o </w:t>
      </w:r>
      <w:r w:rsidRPr="004252EA">
        <w:rPr>
          <w:rFonts w:eastAsia="Times New Roman"/>
          <w:color w:val="000000"/>
        </w:rPr>
        <w:t>Standard Deviation (the average amount that scores differ from the mean)</w:t>
      </w:r>
    </w:p>
    <w:p w14:paraId="6486BADB" w14:textId="77777777" w:rsidR="00461B23" w:rsidRPr="004252EA" w:rsidRDefault="00461B23" w:rsidP="00461B23">
      <w:pPr>
        <w:spacing w:line="216" w:lineRule="atLeast"/>
        <w:rPr>
          <w:color w:val="000000"/>
        </w:rPr>
      </w:pPr>
      <w:r w:rsidRPr="004252EA">
        <w:rPr>
          <w:color w:val="000000"/>
        </w:rPr>
        <w:t> </w:t>
      </w:r>
    </w:p>
    <w:p w14:paraId="1FBB4677" w14:textId="77777777" w:rsidR="00461B23" w:rsidRPr="004252EA" w:rsidRDefault="00461B23" w:rsidP="00461B23">
      <w:pPr>
        <w:spacing w:line="216" w:lineRule="atLeast"/>
        <w:rPr>
          <w:color w:val="000000"/>
        </w:rPr>
      </w:pPr>
      <w:r w:rsidRPr="004252EA">
        <w:rPr>
          <w:color w:val="FF0000"/>
        </w:rPr>
        <w:t>Carleton Study - Satisfaction with life - Mean = 23.76, Range = 5 – 34</w:t>
      </w:r>
    </w:p>
    <w:p w14:paraId="6E8B1413"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Perceived Stress: - Mean = 26.39, Range = 11-47</w:t>
      </w:r>
    </w:p>
    <w:p w14:paraId="688E1CBA" w14:textId="77777777" w:rsidR="00461B23" w:rsidRPr="004252EA" w:rsidRDefault="00461B23" w:rsidP="00461B23">
      <w:pPr>
        <w:spacing w:line="216" w:lineRule="atLeast"/>
        <w:rPr>
          <w:color w:val="000000"/>
        </w:rPr>
      </w:pPr>
      <w:r w:rsidRPr="004252EA">
        <w:rPr>
          <w:color w:val="000000"/>
        </w:rPr>
        <w:t> </w:t>
      </w:r>
    </w:p>
    <w:p w14:paraId="2EF10747" w14:textId="77777777" w:rsidR="00461B23" w:rsidRPr="004252EA" w:rsidRDefault="00461B23" w:rsidP="00461B23">
      <w:pPr>
        <w:spacing w:line="216" w:lineRule="atLeast"/>
        <w:rPr>
          <w:color w:val="000000"/>
        </w:rPr>
      </w:pPr>
      <w:r w:rsidRPr="004252EA">
        <w:rPr>
          <w:color w:val="FF0000"/>
        </w:rPr>
        <w:t>Graphing out data: </w:t>
      </w:r>
    </w:p>
    <w:p w14:paraId="6FB1045C" w14:textId="77777777" w:rsidR="00461B23" w:rsidRPr="004252EA" w:rsidRDefault="00461B23" w:rsidP="00461B23">
      <w:pPr>
        <w:spacing w:line="216" w:lineRule="atLeast"/>
        <w:rPr>
          <w:color w:val="000000"/>
        </w:rPr>
      </w:pPr>
      <w:r w:rsidRPr="004252EA">
        <w:rPr>
          <w:color w:val="FF0000"/>
        </w:rPr>
        <w:t>Histogram – shows the frequency of one single variable in the data.</w:t>
      </w:r>
      <w:r w:rsidRPr="004252EA">
        <w:rPr>
          <w:color w:val="000000"/>
        </w:rPr>
        <w:t xml:space="preserve"> ​</w:t>
      </w:r>
      <w:r w:rsidRPr="004252EA">
        <w:rPr>
          <w:color w:val="FF0000"/>
        </w:rPr>
        <w:t>Ex: The amount of people who have the same height.</w:t>
      </w:r>
    </w:p>
    <w:p w14:paraId="750127E4" w14:textId="77777777" w:rsidR="00461B23" w:rsidRPr="004252EA" w:rsidRDefault="00461B23" w:rsidP="00461B23">
      <w:pPr>
        <w:spacing w:line="216" w:lineRule="atLeast"/>
        <w:rPr>
          <w:color w:val="000000"/>
        </w:rPr>
      </w:pPr>
      <w:r w:rsidRPr="004252EA">
        <w:rPr>
          <w:color w:val="000000"/>
        </w:rPr>
        <w:t> </w:t>
      </w:r>
    </w:p>
    <w:p w14:paraId="48645A60" w14:textId="77777777" w:rsidR="00461B23" w:rsidRPr="004252EA" w:rsidRDefault="00461B23" w:rsidP="00461B23">
      <w:pPr>
        <w:spacing w:line="216" w:lineRule="atLeast"/>
        <w:rPr>
          <w:color w:val="000000"/>
        </w:rPr>
      </w:pPr>
      <w:r w:rsidRPr="004252EA">
        <w:rPr>
          <w:color w:val="FF0000"/>
        </w:rPr>
        <w:t>Bell Curve – Standard normal distribution of the data. Shows z-score, standard deviation, and frequency</w:t>
      </w:r>
    </w:p>
    <w:p w14:paraId="4CEBFB27" w14:textId="77777777" w:rsidR="00461B23" w:rsidRPr="004252EA" w:rsidRDefault="00461B23" w:rsidP="00461B23">
      <w:pPr>
        <w:spacing w:line="216" w:lineRule="atLeast"/>
        <w:rPr>
          <w:color w:val="000000"/>
        </w:rPr>
      </w:pPr>
      <w:r w:rsidRPr="004252EA">
        <w:rPr>
          <w:color w:val="000000"/>
        </w:rPr>
        <w:t> </w:t>
      </w:r>
    </w:p>
    <w:p w14:paraId="140EDEB0" w14:textId="77777777" w:rsidR="00461B23" w:rsidRPr="004252EA" w:rsidRDefault="00461B23" w:rsidP="00461B23">
      <w:pPr>
        <w:spacing w:line="216" w:lineRule="atLeast"/>
        <w:rPr>
          <w:color w:val="000000"/>
        </w:rPr>
      </w:pPr>
      <w:r w:rsidRPr="004252EA">
        <w:rPr>
          <w:color w:val="FF0000"/>
        </w:rPr>
        <w:t>Scatterplot – Allows us to see each participant score on two different variables</w:t>
      </w:r>
    </w:p>
    <w:p w14:paraId="1981BF69" w14:textId="77777777" w:rsidR="00461B23" w:rsidRPr="004252EA" w:rsidRDefault="00461B23" w:rsidP="00461B23">
      <w:pPr>
        <w:spacing w:line="216" w:lineRule="atLeast"/>
        <w:rPr>
          <w:color w:val="000000"/>
        </w:rPr>
      </w:pPr>
      <w:r w:rsidRPr="004252EA">
        <w:rPr>
          <w:color w:val="000000"/>
        </w:rPr>
        <w:t> </w:t>
      </w:r>
    </w:p>
    <w:p w14:paraId="2198DED6" w14:textId="77777777" w:rsidR="00461B23" w:rsidRPr="004252EA" w:rsidRDefault="00461B23" w:rsidP="00461B23">
      <w:pPr>
        <w:spacing w:line="216" w:lineRule="atLeast"/>
        <w:rPr>
          <w:color w:val="000000"/>
        </w:rPr>
      </w:pPr>
      <w:r w:rsidRPr="004252EA">
        <w:rPr>
          <w:color w:val="000000"/>
        </w:rPr>
        <w:t>Correlation coefficient</w:t>
      </w:r>
    </w:p>
    <w:p w14:paraId="00A97A5C" w14:textId="77777777" w:rsidR="00461B23" w:rsidRPr="004252EA" w:rsidRDefault="00461B23" w:rsidP="00461B23">
      <w:pPr>
        <w:ind w:hanging="270"/>
        <w:rPr>
          <w:rFonts w:eastAsia="Times New Roman"/>
          <w:color w:val="000000"/>
        </w:rPr>
      </w:pPr>
      <w:r w:rsidRPr="004252EA">
        <w:rPr>
          <w:rFonts w:eastAsia="Times New Roman"/>
          <w:color w:val="000000"/>
        </w:rPr>
        <w:t>• We use the symbol “r” to denote the correlation between two variables​​</w:t>
      </w:r>
      <w:r w:rsidRPr="004252EA">
        <w:rPr>
          <w:rFonts w:eastAsia="Times New Roman"/>
          <w:color w:val="FF0000"/>
        </w:rPr>
        <w:t>- Describes the strength and the direction of the relationship in the data</w:t>
      </w:r>
    </w:p>
    <w:p w14:paraId="00C7BAE5" w14:textId="77777777" w:rsidR="00461B23" w:rsidRPr="004252EA" w:rsidRDefault="00461B23" w:rsidP="00461B23">
      <w:pPr>
        <w:ind w:hanging="270"/>
        <w:rPr>
          <w:rFonts w:eastAsia="Times New Roman"/>
          <w:color w:val="000000"/>
        </w:rPr>
      </w:pPr>
      <w:r w:rsidRPr="004252EA">
        <w:rPr>
          <w:rFonts w:eastAsia="Times New Roman"/>
          <w:color w:val="000000"/>
        </w:rPr>
        <w:t>• “r” can vary from –1 to +1</w:t>
      </w:r>
    </w:p>
    <w:p w14:paraId="0959A1C3" w14:textId="77777777" w:rsidR="00461B23" w:rsidRPr="004252EA" w:rsidRDefault="00461B23" w:rsidP="00461B23">
      <w:pPr>
        <w:ind w:hanging="270"/>
        <w:rPr>
          <w:rFonts w:eastAsia="Times New Roman"/>
          <w:color w:val="000000"/>
        </w:rPr>
      </w:pPr>
      <w:r w:rsidRPr="004252EA">
        <w:rPr>
          <w:rFonts w:eastAsia="Times New Roman"/>
          <w:color w:val="000000"/>
        </w:rPr>
        <w:t>• When there is no relation between the two variables, then r = 0 (and the scatterplot looks like a sneeze) ​ -</w:t>
      </w:r>
      <w:r w:rsidRPr="004252EA">
        <w:rPr>
          <w:rFonts w:eastAsia="Times New Roman"/>
          <w:color w:val="FF0000"/>
        </w:rPr>
        <w:t xml:space="preserve"> Data would be everywhere, not at all related to the line</w:t>
      </w:r>
    </w:p>
    <w:p w14:paraId="4E9F6827" w14:textId="77777777" w:rsidR="00461B23" w:rsidRPr="004252EA" w:rsidRDefault="00461B23" w:rsidP="00461B23">
      <w:pPr>
        <w:ind w:hanging="270"/>
        <w:rPr>
          <w:rFonts w:eastAsia="Times New Roman"/>
          <w:color w:val="000000"/>
        </w:rPr>
      </w:pPr>
      <w:r w:rsidRPr="004252EA">
        <w:rPr>
          <w:rFonts w:eastAsia="Times New Roman"/>
          <w:color w:val="000000"/>
        </w:rPr>
        <w:t>• When there is a perfect relation between the two variables, then r = -1 or r = +1 (all dots on the line) ​</w:t>
      </w:r>
      <w:r w:rsidRPr="004252EA">
        <w:rPr>
          <w:rFonts w:eastAsia="Times New Roman"/>
          <w:color w:val="FF0000"/>
        </w:rPr>
        <w:t>- Data would be extremely clustered along the line</w:t>
      </w:r>
    </w:p>
    <w:p w14:paraId="546B751C" w14:textId="77777777" w:rsidR="00461B23" w:rsidRPr="004252EA" w:rsidRDefault="00461B23" w:rsidP="00461B23">
      <w:pPr>
        <w:ind w:hanging="270"/>
        <w:rPr>
          <w:rFonts w:eastAsia="Times New Roman"/>
          <w:color w:val="000000"/>
        </w:rPr>
      </w:pPr>
      <w:r w:rsidRPr="004252EA">
        <w:rPr>
          <w:rFonts w:eastAsia="Times New Roman"/>
          <w:color w:val="000000"/>
        </w:rPr>
        <w:t>• The “sign” (positive or negative) denotes the direction of the relation between the two variables (a positive correlation or a negative correlation) </w:t>
      </w:r>
      <w:r w:rsidRPr="004252EA">
        <w:rPr>
          <w:rFonts w:eastAsia="Times New Roman"/>
          <w:color w:val="FF0000"/>
        </w:rPr>
        <w:t>– Sign shows the direction</w:t>
      </w:r>
    </w:p>
    <w:p w14:paraId="397884D8" w14:textId="77777777" w:rsidR="00461B23" w:rsidRPr="004252EA" w:rsidRDefault="00461B23" w:rsidP="00461B23">
      <w:pPr>
        <w:ind w:hanging="270"/>
        <w:rPr>
          <w:rFonts w:eastAsia="Times New Roman"/>
          <w:color w:val="000000"/>
        </w:rPr>
      </w:pPr>
      <w:r w:rsidRPr="004252EA">
        <w:rPr>
          <w:rFonts w:eastAsia="Times New Roman"/>
          <w:color w:val="002060"/>
        </w:rPr>
        <w:t>- </w:t>
      </w:r>
      <w:r w:rsidRPr="004252EA">
        <w:rPr>
          <w:rFonts w:eastAsia="Times New Roman"/>
          <w:color w:val="FF0000"/>
        </w:rPr>
        <w:t>It’s almost impossible for a scatter plot to be in a perfect line.</w:t>
      </w:r>
    </w:p>
    <w:p w14:paraId="5F8D2BDB" w14:textId="77777777" w:rsidR="00461B23" w:rsidRPr="004252EA" w:rsidRDefault="00461B23" w:rsidP="00461B23">
      <w:pPr>
        <w:spacing w:line="216" w:lineRule="atLeast"/>
        <w:rPr>
          <w:color w:val="000000"/>
        </w:rPr>
      </w:pPr>
      <w:r w:rsidRPr="004252EA">
        <w:rPr>
          <w:color w:val="000000"/>
        </w:rPr>
        <w:t>Inferential Statistics: Are the Results Significant?</w:t>
      </w:r>
    </w:p>
    <w:p w14:paraId="45D86526" w14:textId="77777777" w:rsidR="00461B23" w:rsidRPr="004252EA" w:rsidRDefault="00461B23" w:rsidP="00461B23">
      <w:pPr>
        <w:spacing w:line="216" w:lineRule="atLeast"/>
        <w:rPr>
          <w:color w:val="000000"/>
        </w:rPr>
      </w:pPr>
      <w:r w:rsidRPr="004252EA">
        <w:rPr>
          <w:color w:val="000000"/>
        </w:rPr>
        <w:t>Are the results due to chance? Are they significant?</w:t>
      </w:r>
    </w:p>
    <w:p w14:paraId="19AD2E8F"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rPr>
        <w:t>We use inferential statistics to answer these questions</w:t>
      </w:r>
    </w:p>
    <w:p w14:paraId="23DFEFEE"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u w:val="single"/>
        </w:rPr>
        <w:t>Statistical significance</w:t>
      </w:r>
      <w:r w:rsidRPr="004252EA">
        <w:rPr>
          <w:rFonts w:eastAsia="Times New Roman"/>
          <w:color w:val="000000"/>
        </w:rPr>
        <w:t> </w:t>
      </w:r>
      <w:r w:rsidRPr="004252EA">
        <w:rPr>
          <w:rFonts w:eastAsia="Times New Roman"/>
          <w:i/>
          <w:iCs/>
          <w:color w:val="000000"/>
        </w:rPr>
        <w:t>is determined by </w:t>
      </w:r>
      <w:r w:rsidRPr="004252EA">
        <w:rPr>
          <w:rFonts w:eastAsia="Times New Roman"/>
          <w:color w:val="000000"/>
        </w:rPr>
        <w:t>the outcome of statistical analyses performed on the data from a study</w:t>
      </w:r>
    </w:p>
    <w:p w14:paraId="610437FA" w14:textId="77777777" w:rsidR="00461B23" w:rsidRPr="004252EA" w:rsidRDefault="00461B23" w:rsidP="00461B23">
      <w:pPr>
        <w:ind w:hanging="270"/>
        <w:rPr>
          <w:rFonts w:eastAsia="Times New Roman"/>
          <w:color w:val="000000"/>
        </w:rPr>
      </w:pPr>
      <w:r w:rsidRPr="004252EA">
        <w:rPr>
          <w:rFonts w:eastAsia="Times New Roman" w:cs="Arial"/>
          <w:color w:val="000000"/>
        </w:rPr>
        <w:t>• </w:t>
      </w:r>
      <w:r w:rsidRPr="004252EA">
        <w:rPr>
          <w:rFonts w:eastAsia="Times New Roman"/>
          <w:color w:val="000000"/>
          <w:u w:val="single"/>
        </w:rPr>
        <w:t>Statistical significance</w:t>
      </w:r>
      <w:r w:rsidRPr="004252EA">
        <w:rPr>
          <w:rFonts w:eastAsia="Times New Roman"/>
          <w:color w:val="000000"/>
        </w:rPr>
        <w:t> </w:t>
      </w:r>
      <w:r w:rsidRPr="004252EA">
        <w:rPr>
          <w:rFonts w:eastAsia="Times New Roman"/>
          <w:i/>
          <w:iCs/>
          <w:color w:val="000000"/>
        </w:rPr>
        <w:t>is the claim </w:t>
      </w:r>
      <w:r w:rsidRPr="004252EA">
        <w:rPr>
          <w:rFonts w:eastAsia="Times New Roman"/>
          <w:color w:val="000000"/>
        </w:rPr>
        <w:t>that an observed relation or difference between two variables is probably not due to chance</w:t>
      </w:r>
    </w:p>
    <w:p w14:paraId="79E46CB3" w14:textId="77777777" w:rsidR="00461B23" w:rsidRPr="004252EA" w:rsidRDefault="00461B23" w:rsidP="00461B23">
      <w:pPr>
        <w:spacing w:line="216" w:lineRule="atLeast"/>
        <w:rPr>
          <w:color w:val="000000"/>
        </w:rPr>
      </w:pPr>
      <w:r w:rsidRPr="004252EA">
        <w:rPr>
          <w:color w:val="000000"/>
        </w:rPr>
        <w:t> </w:t>
      </w:r>
    </w:p>
    <w:p w14:paraId="4B2B0B09" w14:textId="77777777" w:rsidR="00461B23" w:rsidRPr="004252EA" w:rsidRDefault="00461B23" w:rsidP="00461B23"/>
    <w:p w14:paraId="4D53236C" w14:textId="77777777" w:rsidR="00461B23" w:rsidRPr="00461B23" w:rsidRDefault="00461B23" w:rsidP="00461B23">
      <w:pPr>
        <w:rPr>
          <w:b/>
          <w:color w:val="000000" w:themeColor="text1"/>
        </w:rPr>
      </w:pPr>
    </w:p>
    <w:sectPr w:rsidR="00461B23" w:rsidRPr="00461B23" w:rsidSect="007F75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C1461"/>
    <w:multiLevelType w:val="hybridMultilevel"/>
    <w:tmpl w:val="F9F603E2"/>
    <w:lvl w:ilvl="0" w:tplc="33FA767C">
      <w:start w:val="1"/>
      <w:numFmt w:val="bullet"/>
      <w:lvlText w:val="•"/>
      <w:lvlJc w:val="left"/>
      <w:pPr>
        <w:tabs>
          <w:tab w:val="num" w:pos="720"/>
        </w:tabs>
        <w:ind w:left="720" w:hanging="360"/>
      </w:pPr>
      <w:rPr>
        <w:rFonts w:ascii="Arial" w:hAnsi="Arial" w:hint="default"/>
      </w:rPr>
    </w:lvl>
    <w:lvl w:ilvl="1" w:tplc="0EA04B34">
      <w:numFmt w:val="bullet"/>
      <w:lvlText w:val="–"/>
      <w:lvlJc w:val="left"/>
      <w:pPr>
        <w:tabs>
          <w:tab w:val="num" w:pos="643"/>
        </w:tabs>
        <w:ind w:left="643" w:hanging="360"/>
      </w:pPr>
      <w:rPr>
        <w:rFonts w:ascii="Arial" w:hAnsi="Arial" w:hint="default"/>
      </w:rPr>
    </w:lvl>
    <w:lvl w:ilvl="2" w:tplc="606C65E2">
      <w:numFmt w:val="bullet"/>
      <w:lvlText w:val="•"/>
      <w:lvlJc w:val="left"/>
      <w:pPr>
        <w:tabs>
          <w:tab w:val="num" w:pos="2160"/>
        </w:tabs>
        <w:ind w:left="2160" w:hanging="360"/>
      </w:pPr>
      <w:rPr>
        <w:rFonts w:ascii="Arial" w:hAnsi="Arial" w:hint="default"/>
      </w:rPr>
    </w:lvl>
    <w:lvl w:ilvl="3" w:tplc="0A2ED4F2" w:tentative="1">
      <w:start w:val="1"/>
      <w:numFmt w:val="bullet"/>
      <w:lvlText w:val="•"/>
      <w:lvlJc w:val="left"/>
      <w:pPr>
        <w:tabs>
          <w:tab w:val="num" w:pos="2880"/>
        </w:tabs>
        <w:ind w:left="2880" w:hanging="360"/>
      </w:pPr>
      <w:rPr>
        <w:rFonts w:ascii="Arial" w:hAnsi="Arial" w:hint="default"/>
      </w:rPr>
    </w:lvl>
    <w:lvl w:ilvl="4" w:tplc="FB3A9852" w:tentative="1">
      <w:start w:val="1"/>
      <w:numFmt w:val="bullet"/>
      <w:lvlText w:val="•"/>
      <w:lvlJc w:val="left"/>
      <w:pPr>
        <w:tabs>
          <w:tab w:val="num" w:pos="3600"/>
        </w:tabs>
        <w:ind w:left="3600" w:hanging="360"/>
      </w:pPr>
      <w:rPr>
        <w:rFonts w:ascii="Arial" w:hAnsi="Arial" w:hint="default"/>
      </w:rPr>
    </w:lvl>
    <w:lvl w:ilvl="5" w:tplc="1A545512" w:tentative="1">
      <w:start w:val="1"/>
      <w:numFmt w:val="bullet"/>
      <w:lvlText w:val="•"/>
      <w:lvlJc w:val="left"/>
      <w:pPr>
        <w:tabs>
          <w:tab w:val="num" w:pos="4320"/>
        </w:tabs>
        <w:ind w:left="4320" w:hanging="360"/>
      </w:pPr>
      <w:rPr>
        <w:rFonts w:ascii="Arial" w:hAnsi="Arial" w:hint="default"/>
      </w:rPr>
    </w:lvl>
    <w:lvl w:ilvl="6" w:tplc="2EA828DA" w:tentative="1">
      <w:start w:val="1"/>
      <w:numFmt w:val="bullet"/>
      <w:lvlText w:val="•"/>
      <w:lvlJc w:val="left"/>
      <w:pPr>
        <w:tabs>
          <w:tab w:val="num" w:pos="5040"/>
        </w:tabs>
        <w:ind w:left="5040" w:hanging="360"/>
      </w:pPr>
      <w:rPr>
        <w:rFonts w:ascii="Arial" w:hAnsi="Arial" w:hint="default"/>
      </w:rPr>
    </w:lvl>
    <w:lvl w:ilvl="7" w:tplc="9A60D268" w:tentative="1">
      <w:start w:val="1"/>
      <w:numFmt w:val="bullet"/>
      <w:lvlText w:val="•"/>
      <w:lvlJc w:val="left"/>
      <w:pPr>
        <w:tabs>
          <w:tab w:val="num" w:pos="5760"/>
        </w:tabs>
        <w:ind w:left="5760" w:hanging="360"/>
      </w:pPr>
      <w:rPr>
        <w:rFonts w:ascii="Arial" w:hAnsi="Arial" w:hint="default"/>
      </w:rPr>
    </w:lvl>
    <w:lvl w:ilvl="8" w:tplc="8D0C8AA0" w:tentative="1">
      <w:start w:val="1"/>
      <w:numFmt w:val="bullet"/>
      <w:lvlText w:val="•"/>
      <w:lvlJc w:val="left"/>
      <w:pPr>
        <w:tabs>
          <w:tab w:val="num" w:pos="6480"/>
        </w:tabs>
        <w:ind w:left="6480" w:hanging="360"/>
      </w:pPr>
      <w:rPr>
        <w:rFonts w:ascii="Arial" w:hAnsi="Arial" w:hint="default"/>
      </w:rPr>
    </w:lvl>
  </w:abstractNum>
  <w:abstractNum w:abstractNumId="1">
    <w:nsid w:val="45F2276F"/>
    <w:multiLevelType w:val="hybridMultilevel"/>
    <w:tmpl w:val="31E4450E"/>
    <w:lvl w:ilvl="0" w:tplc="B34E50EE">
      <w:start w:val="1"/>
      <w:numFmt w:val="bullet"/>
      <w:lvlText w:val="•"/>
      <w:lvlJc w:val="left"/>
      <w:pPr>
        <w:tabs>
          <w:tab w:val="num" w:pos="720"/>
        </w:tabs>
        <w:ind w:left="720" w:hanging="360"/>
      </w:pPr>
      <w:rPr>
        <w:rFonts w:ascii="Arial" w:hAnsi="Arial" w:hint="default"/>
      </w:rPr>
    </w:lvl>
    <w:lvl w:ilvl="1" w:tplc="21528D6E">
      <w:numFmt w:val="none"/>
      <w:lvlText w:val=""/>
      <w:lvlJc w:val="left"/>
      <w:pPr>
        <w:tabs>
          <w:tab w:val="num" w:pos="360"/>
        </w:tabs>
      </w:pPr>
    </w:lvl>
    <w:lvl w:ilvl="2" w:tplc="4582F3E4" w:tentative="1">
      <w:start w:val="1"/>
      <w:numFmt w:val="bullet"/>
      <w:lvlText w:val="•"/>
      <w:lvlJc w:val="left"/>
      <w:pPr>
        <w:tabs>
          <w:tab w:val="num" w:pos="2160"/>
        </w:tabs>
        <w:ind w:left="2160" w:hanging="360"/>
      </w:pPr>
      <w:rPr>
        <w:rFonts w:ascii="Arial" w:hAnsi="Arial" w:hint="default"/>
      </w:rPr>
    </w:lvl>
    <w:lvl w:ilvl="3" w:tplc="09C06338" w:tentative="1">
      <w:start w:val="1"/>
      <w:numFmt w:val="bullet"/>
      <w:lvlText w:val="•"/>
      <w:lvlJc w:val="left"/>
      <w:pPr>
        <w:tabs>
          <w:tab w:val="num" w:pos="2880"/>
        </w:tabs>
        <w:ind w:left="2880" w:hanging="360"/>
      </w:pPr>
      <w:rPr>
        <w:rFonts w:ascii="Arial" w:hAnsi="Arial" w:hint="default"/>
      </w:rPr>
    </w:lvl>
    <w:lvl w:ilvl="4" w:tplc="E040AEBE" w:tentative="1">
      <w:start w:val="1"/>
      <w:numFmt w:val="bullet"/>
      <w:lvlText w:val="•"/>
      <w:lvlJc w:val="left"/>
      <w:pPr>
        <w:tabs>
          <w:tab w:val="num" w:pos="3600"/>
        </w:tabs>
        <w:ind w:left="3600" w:hanging="360"/>
      </w:pPr>
      <w:rPr>
        <w:rFonts w:ascii="Arial" w:hAnsi="Arial" w:hint="default"/>
      </w:rPr>
    </w:lvl>
    <w:lvl w:ilvl="5" w:tplc="1BC6E6AC" w:tentative="1">
      <w:start w:val="1"/>
      <w:numFmt w:val="bullet"/>
      <w:lvlText w:val="•"/>
      <w:lvlJc w:val="left"/>
      <w:pPr>
        <w:tabs>
          <w:tab w:val="num" w:pos="4320"/>
        </w:tabs>
        <w:ind w:left="4320" w:hanging="360"/>
      </w:pPr>
      <w:rPr>
        <w:rFonts w:ascii="Arial" w:hAnsi="Arial" w:hint="default"/>
      </w:rPr>
    </w:lvl>
    <w:lvl w:ilvl="6" w:tplc="16200C62" w:tentative="1">
      <w:start w:val="1"/>
      <w:numFmt w:val="bullet"/>
      <w:lvlText w:val="•"/>
      <w:lvlJc w:val="left"/>
      <w:pPr>
        <w:tabs>
          <w:tab w:val="num" w:pos="5040"/>
        </w:tabs>
        <w:ind w:left="5040" w:hanging="360"/>
      </w:pPr>
      <w:rPr>
        <w:rFonts w:ascii="Arial" w:hAnsi="Arial" w:hint="default"/>
      </w:rPr>
    </w:lvl>
    <w:lvl w:ilvl="7" w:tplc="8112181A" w:tentative="1">
      <w:start w:val="1"/>
      <w:numFmt w:val="bullet"/>
      <w:lvlText w:val="•"/>
      <w:lvlJc w:val="left"/>
      <w:pPr>
        <w:tabs>
          <w:tab w:val="num" w:pos="5760"/>
        </w:tabs>
        <w:ind w:left="5760" w:hanging="360"/>
      </w:pPr>
      <w:rPr>
        <w:rFonts w:ascii="Arial" w:hAnsi="Arial" w:hint="default"/>
      </w:rPr>
    </w:lvl>
    <w:lvl w:ilvl="8" w:tplc="1396E780" w:tentative="1">
      <w:start w:val="1"/>
      <w:numFmt w:val="bullet"/>
      <w:lvlText w:val="•"/>
      <w:lvlJc w:val="left"/>
      <w:pPr>
        <w:tabs>
          <w:tab w:val="num" w:pos="6480"/>
        </w:tabs>
        <w:ind w:left="6480" w:hanging="360"/>
      </w:pPr>
      <w:rPr>
        <w:rFonts w:ascii="Arial" w:hAnsi="Arial" w:hint="default"/>
      </w:rPr>
    </w:lvl>
  </w:abstractNum>
  <w:abstractNum w:abstractNumId="2">
    <w:nsid w:val="668E2861"/>
    <w:multiLevelType w:val="hybridMultilevel"/>
    <w:tmpl w:val="8BFEFF24"/>
    <w:lvl w:ilvl="0" w:tplc="AA96CBF2">
      <w:start w:val="1"/>
      <w:numFmt w:val="bullet"/>
      <w:lvlText w:val="•"/>
      <w:lvlJc w:val="left"/>
      <w:pPr>
        <w:tabs>
          <w:tab w:val="num" w:pos="720"/>
        </w:tabs>
        <w:ind w:left="720" w:hanging="360"/>
      </w:pPr>
      <w:rPr>
        <w:rFonts w:ascii="Arial" w:hAnsi="Arial" w:hint="default"/>
      </w:rPr>
    </w:lvl>
    <w:lvl w:ilvl="1" w:tplc="9E14CBC4">
      <w:numFmt w:val="bullet"/>
      <w:lvlText w:val="–"/>
      <w:lvlJc w:val="left"/>
      <w:pPr>
        <w:tabs>
          <w:tab w:val="num" w:pos="1440"/>
        </w:tabs>
        <w:ind w:left="1440" w:hanging="360"/>
      </w:pPr>
      <w:rPr>
        <w:rFonts w:ascii="Arial" w:hAnsi="Arial" w:hint="default"/>
      </w:rPr>
    </w:lvl>
    <w:lvl w:ilvl="2" w:tplc="AE56B2CE" w:tentative="1">
      <w:start w:val="1"/>
      <w:numFmt w:val="bullet"/>
      <w:lvlText w:val="•"/>
      <w:lvlJc w:val="left"/>
      <w:pPr>
        <w:tabs>
          <w:tab w:val="num" w:pos="2160"/>
        </w:tabs>
        <w:ind w:left="2160" w:hanging="360"/>
      </w:pPr>
      <w:rPr>
        <w:rFonts w:ascii="Arial" w:hAnsi="Arial" w:hint="default"/>
      </w:rPr>
    </w:lvl>
    <w:lvl w:ilvl="3" w:tplc="027A5AB8" w:tentative="1">
      <w:start w:val="1"/>
      <w:numFmt w:val="bullet"/>
      <w:lvlText w:val="•"/>
      <w:lvlJc w:val="left"/>
      <w:pPr>
        <w:tabs>
          <w:tab w:val="num" w:pos="2880"/>
        </w:tabs>
        <w:ind w:left="2880" w:hanging="360"/>
      </w:pPr>
      <w:rPr>
        <w:rFonts w:ascii="Arial" w:hAnsi="Arial" w:hint="default"/>
      </w:rPr>
    </w:lvl>
    <w:lvl w:ilvl="4" w:tplc="D9D2D878" w:tentative="1">
      <w:start w:val="1"/>
      <w:numFmt w:val="bullet"/>
      <w:lvlText w:val="•"/>
      <w:lvlJc w:val="left"/>
      <w:pPr>
        <w:tabs>
          <w:tab w:val="num" w:pos="3600"/>
        </w:tabs>
        <w:ind w:left="3600" w:hanging="360"/>
      </w:pPr>
      <w:rPr>
        <w:rFonts w:ascii="Arial" w:hAnsi="Arial" w:hint="default"/>
      </w:rPr>
    </w:lvl>
    <w:lvl w:ilvl="5" w:tplc="26E0BD6C" w:tentative="1">
      <w:start w:val="1"/>
      <w:numFmt w:val="bullet"/>
      <w:lvlText w:val="•"/>
      <w:lvlJc w:val="left"/>
      <w:pPr>
        <w:tabs>
          <w:tab w:val="num" w:pos="4320"/>
        </w:tabs>
        <w:ind w:left="4320" w:hanging="360"/>
      </w:pPr>
      <w:rPr>
        <w:rFonts w:ascii="Arial" w:hAnsi="Arial" w:hint="default"/>
      </w:rPr>
    </w:lvl>
    <w:lvl w:ilvl="6" w:tplc="886E5B70" w:tentative="1">
      <w:start w:val="1"/>
      <w:numFmt w:val="bullet"/>
      <w:lvlText w:val="•"/>
      <w:lvlJc w:val="left"/>
      <w:pPr>
        <w:tabs>
          <w:tab w:val="num" w:pos="5040"/>
        </w:tabs>
        <w:ind w:left="5040" w:hanging="360"/>
      </w:pPr>
      <w:rPr>
        <w:rFonts w:ascii="Arial" w:hAnsi="Arial" w:hint="default"/>
      </w:rPr>
    </w:lvl>
    <w:lvl w:ilvl="7" w:tplc="53C8885A" w:tentative="1">
      <w:start w:val="1"/>
      <w:numFmt w:val="bullet"/>
      <w:lvlText w:val="•"/>
      <w:lvlJc w:val="left"/>
      <w:pPr>
        <w:tabs>
          <w:tab w:val="num" w:pos="5760"/>
        </w:tabs>
        <w:ind w:left="5760" w:hanging="360"/>
      </w:pPr>
      <w:rPr>
        <w:rFonts w:ascii="Arial" w:hAnsi="Arial" w:hint="default"/>
      </w:rPr>
    </w:lvl>
    <w:lvl w:ilvl="8" w:tplc="4D40E780" w:tentative="1">
      <w:start w:val="1"/>
      <w:numFmt w:val="bullet"/>
      <w:lvlText w:val="•"/>
      <w:lvlJc w:val="left"/>
      <w:pPr>
        <w:tabs>
          <w:tab w:val="num" w:pos="6480"/>
        </w:tabs>
        <w:ind w:left="6480" w:hanging="360"/>
      </w:pPr>
      <w:rPr>
        <w:rFonts w:ascii="Arial" w:hAnsi="Arial" w:hint="default"/>
      </w:rPr>
    </w:lvl>
  </w:abstractNum>
  <w:abstractNum w:abstractNumId="3">
    <w:nsid w:val="7C4400CE"/>
    <w:multiLevelType w:val="hybridMultilevel"/>
    <w:tmpl w:val="B714201C"/>
    <w:lvl w:ilvl="0" w:tplc="FC4C9D4E">
      <w:numFmt w:val="bullet"/>
      <w:lvlText w:val="-"/>
      <w:lvlJc w:val="left"/>
      <w:pPr>
        <w:ind w:left="720" w:hanging="360"/>
      </w:pPr>
      <w:rPr>
        <w:rFonts w:ascii="Cambria" w:eastAsia="ＭＳ 明朝" w:hAnsi="Cambri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B23"/>
    <w:rsid w:val="0026235F"/>
    <w:rsid w:val="00461B23"/>
    <w:rsid w:val="007F75BC"/>
    <w:rsid w:val="00F92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78A121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61B23"/>
    <w:rPr>
      <w:rFonts w:ascii="Cambria" w:eastAsia="ＭＳ 明朝" w:hAnsi="Cambria" w:cs="Times New Roman"/>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B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3938</Words>
  <Characters>22451</Characters>
  <Application>Microsoft Macintosh Word</Application>
  <DocSecurity>0</DocSecurity>
  <Lines>187</Lines>
  <Paragraphs>52</Paragraphs>
  <ScaleCrop>false</ScaleCrop>
  <LinksUpToDate>false</LinksUpToDate>
  <CharactersWithSpaces>26337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Abdullahi Omer</dc:creator>
  <cp:keywords/>
  <dc:description/>
  <cp:lastModifiedBy>Abdullahi Omer</cp:lastModifiedBy>
  <cp:revision>1</cp:revision>
  <dcterms:created xsi:type="dcterms:W3CDTF">2017-11-08T15:05:00Z</dcterms:created>
  <dcterms:modified xsi:type="dcterms:W3CDTF">2017-11-08T15:07:00Z</dcterms:modified>
</cp:coreProperties>
</file>