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64F" w:rsidRPr="00DB1C5A" w:rsidRDefault="00DB1C5A" w:rsidP="00DB1C5A">
      <w:pPr>
        <w:jc w:val="center"/>
        <w:rPr>
          <w:rFonts w:ascii="Times New Roman" w:hAnsi="Times New Roman" w:cs="Times New Roman"/>
          <w:sz w:val="28"/>
          <w:szCs w:val="28"/>
          <w:lang w:val="en-CA"/>
        </w:rPr>
      </w:pPr>
      <w:r w:rsidRPr="00DB1C5A">
        <w:rPr>
          <w:rFonts w:ascii="Times New Roman" w:hAnsi="Times New Roman" w:cs="Times New Roman"/>
          <w:sz w:val="28"/>
          <w:szCs w:val="28"/>
          <w:lang w:val="en-CA"/>
        </w:rPr>
        <w:t>Sociology</w:t>
      </w:r>
      <w:r>
        <w:rPr>
          <w:rFonts w:ascii="Times New Roman" w:hAnsi="Times New Roman" w:cs="Times New Roman"/>
          <w:sz w:val="28"/>
          <w:szCs w:val="28"/>
          <w:lang w:val="en-CA"/>
        </w:rPr>
        <w:t xml:space="preserve"> lecture 4</w:t>
      </w:r>
    </w:p>
    <w:p w:rsidR="00DB1C5A" w:rsidRPr="00DB1C5A" w:rsidRDefault="00DB1C5A" w:rsidP="00DB1C5A">
      <w:pPr>
        <w:jc w:val="center"/>
        <w:rPr>
          <w:rFonts w:ascii="Times New Roman" w:hAnsi="Times New Roman" w:cs="Times New Roman"/>
          <w:sz w:val="28"/>
          <w:szCs w:val="28"/>
          <w:lang w:val="en-CA"/>
        </w:rPr>
      </w:pPr>
      <w:r w:rsidRPr="00DB1C5A">
        <w:rPr>
          <w:rFonts w:ascii="Times New Roman" w:hAnsi="Times New Roman" w:cs="Times New Roman"/>
          <w:sz w:val="28"/>
          <w:szCs w:val="28"/>
          <w:lang w:val="en-CA"/>
        </w:rPr>
        <w:t>From Vulnerable to Mean</w:t>
      </w:r>
    </w:p>
    <w:p w:rsidR="00DB1C5A" w:rsidRPr="00DB1C5A" w:rsidRDefault="00DB1C5A" w:rsidP="00DB1C5A">
      <w:pPr>
        <w:ind w:left="5040" w:firstLine="720"/>
        <w:rPr>
          <w:rFonts w:ascii="Times New Roman" w:hAnsi="Times New Roman" w:cs="Times New Roman"/>
          <w:sz w:val="24"/>
          <w:szCs w:val="24"/>
          <w:lang w:val="en-CA"/>
        </w:rPr>
      </w:pPr>
      <w:r w:rsidRPr="00DB1C5A">
        <w:rPr>
          <w:rFonts w:ascii="Times New Roman" w:hAnsi="Times New Roman" w:cs="Times New Roman"/>
          <w:sz w:val="28"/>
          <w:szCs w:val="28"/>
          <w:lang w:val="en-CA"/>
        </w:rPr>
        <w:t>September</w:t>
      </w:r>
      <w:r w:rsidRPr="00DB1C5A">
        <w:rPr>
          <w:rFonts w:ascii="Times New Roman" w:hAnsi="Times New Roman" w:cs="Times New Roman"/>
          <w:sz w:val="24"/>
          <w:szCs w:val="24"/>
          <w:lang w:val="en-CA"/>
        </w:rPr>
        <w:t xml:space="preserve"> 27, 2017 </w:t>
      </w:r>
    </w:p>
    <w:p w:rsidR="00DB1C5A" w:rsidRDefault="00DB1C5A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 w:rsidRPr="00DB1C5A">
        <w:rPr>
          <w:rFonts w:ascii="Times New Roman" w:hAnsi="Times New Roman" w:cs="Times New Roman"/>
          <w:sz w:val="24"/>
          <w:szCs w:val="24"/>
          <w:lang w:val="en-CA"/>
        </w:rPr>
        <w:t xml:space="preserve">-school yard chants </w:t>
      </w:r>
    </w:p>
    <w:p w:rsidR="00DB1C5A" w:rsidRDefault="00DB1C5A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Ex. Eenie meenie </w:t>
      </w:r>
    </w:p>
    <w:p w:rsidR="00DB1C5A" w:rsidRDefault="00DB1C5A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-discuss girlhood discourses </w:t>
      </w:r>
    </w:p>
    <w:p w:rsidR="00877CD6" w:rsidRDefault="00877CD6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DB1C5A" w:rsidRPr="00877CD6" w:rsidRDefault="00DB1C5A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877CD6">
        <w:rPr>
          <w:rFonts w:ascii="Times New Roman" w:hAnsi="Times New Roman" w:cs="Times New Roman"/>
          <w:sz w:val="24"/>
          <w:szCs w:val="24"/>
          <w:u w:val="single"/>
          <w:lang w:val="en-CA"/>
        </w:rPr>
        <w:t>Last week:</w:t>
      </w:r>
    </w:p>
    <w:p w:rsidR="00DB1C5A" w:rsidRDefault="00DB1C5A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-public anxiety and cultural fascination with girls/girlhood </w:t>
      </w:r>
    </w:p>
    <w:p w:rsidR="00DB1C5A" w:rsidRDefault="00DB1C5A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What did we learn?</w:t>
      </w:r>
    </w:p>
    <w:p w:rsidR="00DB1C5A" w:rsidRDefault="00DB1C5A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-what influences girls </w:t>
      </w:r>
    </w:p>
    <w:p w:rsidR="00877CD6" w:rsidRDefault="00877CD6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-theorizing: girl’s live in an extremely hostile wold</w:t>
      </w:r>
    </w:p>
    <w:p w:rsidR="00877CD6" w:rsidRDefault="00877CD6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-splinters: their authentic selves, attacks self-esteem</w:t>
      </w:r>
    </w:p>
    <w:p w:rsidR="00877CD6" w:rsidRDefault="00877CD6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F2268C" w:rsidRP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F2268C">
        <w:rPr>
          <w:rFonts w:ascii="Times New Roman" w:hAnsi="Times New Roman" w:cs="Times New Roman"/>
          <w:sz w:val="24"/>
          <w:szCs w:val="24"/>
          <w:u w:val="single"/>
          <w:lang w:val="en-CA"/>
        </w:rPr>
        <w:t>Impact on girls?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-girls loose themselves 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-vulnerability kicks in 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</w:t>
      </w:r>
      <w:r w:rsidR="00FA04C5">
        <w:rPr>
          <w:rFonts w:ascii="Times New Roman" w:hAnsi="Times New Roman" w:cs="Times New Roman"/>
          <w:sz w:val="24"/>
          <w:szCs w:val="24"/>
          <w:lang w:val="en-CA"/>
        </w:rPr>
        <w:t>failure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to live up to society’s standards 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F2268C" w:rsidRP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F2268C"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From vulnerable to mean 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-after 1990’s </w:t>
      </w:r>
      <w:r w:rsidR="00FA04C5">
        <w:rPr>
          <w:rFonts w:ascii="Times New Roman" w:hAnsi="Times New Roman" w:cs="Times New Roman"/>
          <w:sz w:val="24"/>
          <w:szCs w:val="24"/>
          <w:lang w:val="en-CA"/>
        </w:rPr>
        <w:t>Ophelia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discourses 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-early 2000’s was a “mean girl” or “bad girl”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-girls who bully 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-the mean girls are the ones that are aggressive 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F2268C" w:rsidRP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F2268C"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2000’s </w:t>
      </w: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“</w:t>
      </w:r>
      <w:r w:rsidRPr="00F2268C">
        <w:rPr>
          <w:rFonts w:ascii="Times New Roman" w:hAnsi="Times New Roman" w:cs="Times New Roman"/>
          <w:sz w:val="24"/>
          <w:szCs w:val="24"/>
          <w:u w:val="single"/>
          <w:lang w:val="en-CA"/>
        </w:rPr>
        <w:t>mean girls</w:t>
      </w: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”</w:t>
      </w:r>
      <w:r w:rsidRPr="00F2268C"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 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-aggressive girls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-exploitation of interest in girls and aggression 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-</w:t>
      </w:r>
      <w:r w:rsidR="00FA04C5">
        <w:rPr>
          <w:rFonts w:ascii="Times New Roman" w:hAnsi="Times New Roman" w:cs="Times New Roman"/>
          <w:sz w:val="24"/>
          <w:szCs w:val="24"/>
          <w:lang w:val="en-CA"/>
        </w:rPr>
        <w:t>Second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wave feminist didn’t jump into this debate right away </w:t>
      </w:r>
    </w:p>
    <w:p w:rsidR="00F2268C" w:rsidRP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</w:p>
    <w:p w:rsidR="00F2268C" w:rsidRP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F2268C"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 Second wave feminist</w:t>
      </w: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s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Feminist claim: women are more </w:t>
      </w:r>
      <w:r w:rsidR="00FA04C5">
        <w:rPr>
          <w:rFonts w:ascii="Times New Roman" w:hAnsi="Times New Roman" w:cs="Times New Roman"/>
          <w:sz w:val="24"/>
          <w:szCs w:val="24"/>
          <w:lang w:val="en-CA"/>
        </w:rPr>
        <w:t>nurturing,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caring and relational than men 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-kept women as perpetrators of violence or aggressive behaviour invisible 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-girls were left aside 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-Mean girls commit violence 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F2268C" w:rsidRP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F2268C">
        <w:rPr>
          <w:rFonts w:ascii="Times New Roman" w:hAnsi="Times New Roman" w:cs="Times New Roman"/>
          <w:sz w:val="24"/>
          <w:szCs w:val="24"/>
          <w:u w:val="single"/>
          <w:lang w:val="en-CA"/>
        </w:rPr>
        <w:t>Popular academic lit in early 2000s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-Rosalind </w:t>
      </w:r>
      <w:r w:rsidR="00FA04C5">
        <w:rPr>
          <w:rFonts w:ascii="Times New Roman" w:hAnsi="Times New Roman" w:cs="Times New Roman"/>
          <w:sz w:val="24"/>
          <w:szCs w:val="24"/>
          <w:lang w:val="en-CA"/>
        </w:rPr>
        <w:t>Wiseman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--girls in these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en-CA"/>
        </w:rPr>
        <w:t xml:space="preserve"> books are conniving, scheming, and exclusionary in their relationships 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F2268C" w:rsidRP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Rosalind </w:t>
      </w:r>
      <w:r w:rsidRPr="00F2268C">
        <w:rPr>
          <w:rFonts w:ascii="Times New Roman" w:hAnsi="Times New Roman" w:cs="Times New Roman"/>
          <w:sz w:val="24"/>
          <w:szCs w:val="24"/>
          <w:u w:val="single"/>
          <w:lang w:val="en-CA"/>
        </w:rPr>
        <w:t>Wiseman: “odd girl out”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-cliques and popularity 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-model of power over 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A) 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Queen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bee who controls and instills fear in other girls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B) “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Queen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Bee</w:t>
      </w:r>
      <w:r>
        <w:rPr>
          <w:rFonts w:ascii="Times New Roman" w:hAnsi="Times New Roman" w:cs="Times New Roman"/>
          <w:sz w:val="24"/>
          <w:szCs w:val="24"/>
          <w:lang w:val="en-CA"/>
        </w:rPr>
        <w:t>” power model is power ‘over’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-“girls friendships are almost cult-like organizations”</w:t>
      </w:r>
    </w:p>
    <w:p w:rsidR="00F2268C" w:rsidRDefault="00F2268C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Ex. Sororities  </w:t>
      </w:r>
    </w:p>
    <w:p w:rsidR="00C5548D" w:rsidRDefault="00C5548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C5548D" w:rsidRPr="00C5548D" w:rsidRDefault="00C5548D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C5548D">
        <w:rPr>
          <w:rFonts w:ascii="Times New Roman" w:hAnsi="Times New Roman" w:cs="Times New Roman"/>
          <w:sz w:val="24"/>
          <w:szCs w:val="24"/>
          <w:u w:val="single"/>
          <w:lang w:val="en-CA"/>
        </w:rPr>
        <w:t>‘Mean Girls’ psychologizing alive and well</w:t>
      </w:r>
    </w:p>
    <w:p w:rsidR="00C5548D" w:rsidRDefault="00C5548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-mean girls the movie  </w:t>
      </w:r>
    </w:p>
    <w:p w:rsidR="009D64FD" w:rsidRDefault="00C5548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-quiz on the movie</w:t>
      </w:r>
    </w:p>
    <w:p w:rsidR="009D64FD" w:rsidRDefault="009D64F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9D64FD" w:rsidRDefault="009D64F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9D64FD" w:rsidRDefault="009D64F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C5548D" w:rsidRDefault="00C5548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</w:p>
    <w:p w:rsidR="00C5548D" w:rsidRDefault="00C5548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9D64FD" w:rsidRPr="00C5548D" w:rsidRDefault="00C5548D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C5548D">
        <w:rPr>
          <w:rFonts w:ascii="Times New Roman" w:hAnsi="Times New Roman" w:cs="Times New Roman"/>
          <w:sz w:val="24"/>
          <w:szCs w:val="24"/>
          <w:u w:val="single"/>
          <w:lang w:val="en-CA"/>
        </w:rPr>
        <w:lastRenderedPageBreak/>
        <w:t>3 of many explanations for ‘mean girls’</w:t>
      </w:r>
    </w:p>
    <w:p w:rsidR="00C5548D" w:rsidRPr="00C5548D" w:rsidRDefault="0041007B" w:rsidP="00DB1C5A">
      <w:pPr>
        <w:jc w:val="both"/>
        <w:rPr>
          <w:rFonts w:ascii="Times New Roman" w:hAnsi="Times New Roman" w:cs="Times New Roman"/>
          <w:i/>
          <w:sz w:val="24"/>
          <w:szCs w:val="24"/>
          <w:lang w:val="en-CA"/>
        </w:rPr>
      </w:pPr>
      <w:r>
        <w:rPr>
          <w:rFonts w:ascii="Times New Roman" w:hAnsi="Times New Roman" w:cs="Times New Roman"/>
          <w:i/>
          <w:sz w:val="24"/>
          <w:szCs w:val="24"/>
          <w:lang w:val="en-CA"/>
        </w:rPr>
        <w:t xml:space="preserve">#1 </w:t>
      </w:r>
      <w:r w:rsidR="00C5548D" w:rsidRPr="00C5548D">
        <w:rPr>
          <w:rFonts w:ascii="Times New Roman" w:hAnsi="Times New Roman" w:cs="Times New Roman"/>
          <w:i/>
          <w:sz w:val="24"/>
          <w:szCs w:val="24"/>
          <w:lang w:val="en-CA"/>
        </w:rPr>
        <w:t>Temporal:</w:t>
      </w:r>
    </w:p>
    <w:p w:rsidR="00C5548D" w:rsidRDefault="00C5548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-problem with girls aggression </w:t>
      </w:r>
    </w:p>
    <w:p w:rsidR="00C5548D" w:rsidRDefault="00C5548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-girls will successfully pass through this crisis </w:t>
      </w:r>
    </w:p>
    <w:p w:rsidR="00C5548D" w:rsidRDefault="00C5548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-“Don’t worry.  Just a phase.”</w:t>
      </w:r>
    </w:p>
    <w:p w:rsidR="0041007B" w:rsidRDefault="0041007B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Consequences</w:t>
      </w:r>
      <w:r w:rsidR="006D2B56">
        <w:rPr>
          <w:rFonts w:ascii="Times New Roman" w:hAnsi="Times New Roman" w:cs="Times New Roman"/>
          <w:sz w:val="24"/>
          <w:szCs w:val="24"/>
          <w:lang w:val="en-CA"/>
        </w:rPr>
        <w:t>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</w:p>
    <w:p w:rsidR="0041007B" w:rsidRDefault="0041007B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-girlhood as a universal, biological phase </w:t>
      </w:r>
    </w:p>
    <w:p w:rsidR="0041007B" w:rsidRPr="0041007B" w:rsidRDefault="0041007B" w:rsidP="00DB1C5A">
      <w:pPr>
        <w:jc w:val="both"/>
        <w:rPr>
          <w:rFonts w:ascii="Times New Roman" w:hAnsi="Times New Roman" w:cs="Times New Roman"/>
          <w:i/>
          <w:sz w:val="24"/>
          <w:szCs w:val="24"/>
          <w:lang w:val="en-CA"/>
        </w:rPr>
      </w:pPr>
      <w:r w:rsidRPr="0041007B">
        <w:rPr>
          <w:rFonts w:ascii="Times New Roman" w:hAnsi="Times New Roman" w:cs="Times New Roman"/>
          <w:i/>
          <w:sz w:val="24"/>
          <w:szCs w:val="24"/>
          <w:lang w:val="en-CA"/>
        </w:rPr>
        <w:t xml:space="preserve">#2 cultural explanations for mean behaviour </w:t>
      </w:r>
    </w:p>
    <w:p w:rsidR="0041007B" w:rsidRDefault="0041007B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-nothing wrong with cliques 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it’s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natural </w:t>
      </w:r>
    </w:p>
    <w:p w:rsidR="0041007B" w:rsidRDefault="0041007B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-see cliques as a way of negotiating and is a strategy for girls used in a particular time, place and circumstances </w:t>
      </w:r>
    </w:p>
    <w:p w:rsidR="006D2B56" w:rsidRDefault="006D2B56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Example Lyn Mikel Brown (follows Gilligan)</w:t>
      </w:r>
    </w:p>
    <w:p w:rsidR="006D2B56" w:rsidRDefault="006D2B56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-cultural logic where girls inability to challenge adults and boys part of a system of gender oppression/victimization </w:t>
      </w:r>
    </w:p>
    <w:p w:rsidR="006D2B56" w:rsidRDefault="006D2B56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-girls are victims in society </w:t>
      </w:r>
    </w:p>
    <w:p w:rsidR="006D2B56" w:rsidRDefault="006D2B56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-cultural logic to explain girls turning on one another </w:t>
      </w:r>
    </w:p>
    <w:p w:rsidR="006D2B56" w:rsidRPr="006D2B56" w:rsidRDefault="006D2B56" w:rsidP="00DB1C5A">
      <w:pPr>
        <w:jc w:val="both"/>
        <w:rPr>
          <w:rFonts w:ascii="Times New Roman" w:hAnsi="Times New Roman" w:cs="Times New Roman"/>
          <w:i/>
          <w:sz w:val="24"/>
          <w:szCs w:val="24"/>
          <w:lang w:val="en-CA"/>
        </w:rPr>
      </w:pPr>
      <w:r w:rsidRPr="006D2B56">
        <w:rPr>
          <w:rFonts w:ascii="Times New Roman" w:hAnsi="Times New Roman" w:cs="Times New Roman"/>
          <w:i/>
          <w:sz w:val="24"/>
          <w:szCs w:val="24"/>
          <w:lang w:val="en-CA"/>
        </w:rPr>
        <w:t xml:space="preserve">#3: Feminism </w:t>
      </w:r>
    </w:p>
    <w:p w:rsidR="006D2B56" w:rsidRDefault="006D2B56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it’s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related to feminists </w:t>
      </w:r>
    </w:p>
    <w:p w:rsidR="006D2B56" w:rsidRDefault="006D2B56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-specifically failed outcome of feminism </w:t>
      </w:r>
    </w:p>
    <w:p w:rsidR="006D2B56" w:rsidRDefault="006D2B56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-feminism teaches girls to seek power while being caught as victims of sexism </w:t>
      </w:r>
    </w:p>
    <w:p w:rsidR="007B0DC5" w:rsidRPr="000952FF" w:rsidRDefault="007B0DC5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</w:p>
    <w:p w:rsidR="007B0DC5" w:rsidRPr="000952FF" w:rsidRDefault="007B0DC5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0952FF"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From meanness to </w:t>
      </w:r>
      <w:r w:rsidR="000952FF" w:rsidRPr="000952FF">
        <w:rPr>
          <w:rFonts w:ascii="Times New Roman" w:hAnsi="Times New Roman" w:cs="Times New Roman"/>
          <w:sz w:val="24"/>
          <w:szCs w:val="24"/>
          <w:u w:val="single"/>
          <w:lang w:val="en-CA"/>
        </w:rPr>
        <w:t>violence</w:t>
      </w:r>
      <w:r w:rsidRPr="000952FF">
        <w:rPr>
          <w:rFonts w:ascii="Times New Roman" w:hAnsi="Times New Roman" w:cs="Times New Roman"/>
          <w:sz w:val="24"/>
          <w:szCs w:val="24"/>
          <w:u w:val="single"/>
          <w:lang w:val="en-CA"/>
        </w:rPr>
        <w:t>: when it goes too far</w:t>
      </w:r>
    </w:p>
    <w:p w:rsidR="007B0DC5" w:rsidRDefault="007B0DC5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-indirect aggression normalized </w:t>
      </w:r>
    </w:p>
    <w:p w:rsidR="007B0DC5" w:rsidRDefault="007B0DC5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-natural part of growing up female </w:t>
      </w:r>
    </w:p>
    <w:p w:rsidR="000952FF" w:rsidRDefault="000952FF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-repressed aggression re-establishes normative femininity </w:t>
      </w:r>
    </w:p>
    <w:p w:rsidR="000952FF" w:rsidRDefault="000952FF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-what happens when it goes too far?</w:t>
      </w:r>
    </w:p>
    <w:p w:rsidR="000952FF" w:rsidRDefault="000952FF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0952FF" w:rsidRPr="000952FF" w:rsidRDefault="000952FF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0952FF">
        <w:rPr>
          <w:rFonts w:ascii="Times New Roman" w:hAnsi="Times New Roman" w:cs="Times New Roman"/>
          <w:sz w:val="24"/>
          <w:szCs w:val="24"/>
          <w:u w:val="single"/>
          <w:lang w:val="en-CA"/>
        </w:rPr>
        <w:t>Jessica ringrose</w:t>
      </w: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 (2015, 417):</w:t>
      </w:r>
      <w:r w:rsidRPr="000952FF"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 </w:t>
      </w:r>
    </w:p>
    <w:p w:rsidR="000952FF" w:rsidRDefault="000952FF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-repression plays out in 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girl’s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meanness </w:t>
      </w:r>
    </w:p>
    <w:p w:rsidR="000952FF" w:rsidRDefault="000952FF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 xml:space="preserve">-bullycide comes out </w:t>
      </w:r>
    </w:p>
    <w:p w:rsidR="000952FF" w:rsidRDefault="000952FF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-victims turns on herself and may kill herself rather than fight back </w:t>
      </w:r>
    </w:p>
    <w:p w:rsidR="000952FF" w:rsidRDefault="00C659FB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-consider the 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Ophelia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complex </w:t>
      </w:r>
    </w:p>
    <w:p w:rsidR="00C659FB" w:rsidRDefault="00C659FB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C659FB" w:rsidRPr="00C659FB" w:rsidRDefault="00C659FB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C659FB">
        <w:rPr>
          <w:rFonts w:ascii="Times New Roman" w:hAnsi="Times New Roman" w:cs="Times New Roman"/>
          <w:sz w:val="24"/>
          <w:szCs w:val="24"/>
          <w:u w:val="single"/>
          <w:lang w:val="en-CA"/>
        </w:rPr>
        <w:t>What happens when girls are perpetuators of violence?</w:t>
      </w:r>
    </w:p>
    <w:p w:rsidR="00C659FB" w:rsidRDefault="00C659FB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-become high profile cases</w:t>
      </w:r>
    </w:p>
    <w:p w:rsidR="00C659FB" w:rsidRDefault="00C659FB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-lots of public concern/panic </w:t>
      </w:r>
    </w:p>
    <w:p w:rsidR="00C659FB" w:rsidRDefault="00C659FB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-moral panic in the media </w:t>
      </w:r>
    </w:p>
    <w:p w:rsidR="00C659FB" w:rsidRDefault="00C659FB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-in academia </w:t>
      </w:r>
    </w:p>
    <w:p w:rsidR="00C659FB" w:rsidRDefault="00C659FB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Why?</w:t>
      </w:r>
    </w:p>
    <w:p w:rsidR="00C659FB" w:rsidRDefault="00C659FB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--goes against norm of society </w:t>
      </w:r>
    </w:p>
    <w:p w:rsidR="00EC303E" w:rsidRDefault="00EC303E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2E403E" w:rsidRPr="00EC303E" w:rsidRDefault="002E403E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EC303E">
        <w:rPr>
          <w:rFonts w:ascii="Times New Roman" w:hAnsi="Times New Roman" w:cs="Times New Roman"/>
          <w:sz w:val="24"/>
          <w:szCs w:val="24"/>
          <w:u w:val="single"/>
          <w:lang w:val="en-CA"/>
        </w:rPr>
        <w:t>“</w:t>
      </w:r>
      <w:r w:rsidR="00B66802">
        <w:rPr>
          <w:rFonts w:ascii="Times New Roman" w:hAnsi="Times New Roman" w:cs="Times New Roman"/>
          <w:sz w:val="24"/>
          <w:szCs w:val="24"/>
          <w:u w:val="single"/>
          <w:lang w:val="en-CA"/>
        </w:rPr>
        <w:t>G</w:t>
      </w:r>
      <w:r w:rsidRPr="00EC303E"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irls” aggression in the media in 2000’s </w:t>
      </w:r>
    </w:p>
    <w:p w:rsidR="002E403E" w:rsidRDefault="002E403E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Ex. Reena 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Virk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and dawn-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Marie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Wesley </w:t>
      </w:r>
    </w:p>
    <w:p w:rsidR="00EC303E" w:rsidRDefault="00EC303E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--walking in Vancouver </w:t>
      </w:r>
    </w:p>
    <w:p w:rsidR="002E403E" w:rsidRDefault="00EC303E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--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Reena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tried to be 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a part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of the friend group</w:t>
      </w:r>
    </w:p>
    <w:p w:rsidR="00EC303E" w:rsidRDefault="00EC303E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--a girl and a guy assaulted her and burned her with cigarettes</w:t>
      </w:r>
    </w:p>
    <w:p w:rsidR="00EC303E" w:rsidRDefault="00EC303E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--hung deal of the case because it was a brutal murder</w:t>
      </w:r>
    </w:p>
    <w:p w:rsidR="00EC303E" w:rsidRDefault="00EC303E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--girls gone wrong </w:t>
      </w:r>
    </w:p>
    <w:p w:rsidR="00EC303E" w:rsidRDefault="00EC303E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-media spins the message </w:t>
      </w:r>
    </w:p>
    <w:p w:rsidR="00B66802" w:rsidRDefault="00B66802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-stressed that girls are just as dangerous as boys </w:t>
      </w:r>
    </w:p>
    <w:p w:rsidR="00B66802" w:rsidRDefault="00B66802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B66802" w:rsidRPr="00B66802" w:rsidRDefault="00B66802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B66802">
        <w:rPr>
          <w:rFonts w:ascii="Times New Roman" w:hAnsi="Times New Roman" w:cs="Times New Roman"/>
          <w:sz w:val="24"/>
          <w:szCs w:val="24"/>
          <w:u w:val="single"/>
          <w:lang w:val="en-CA"/>
        </w:rPr>
        <w:t>Who was Reena Virk?</w:t>
      </w:r>
    </w:p>
    <w:p w:rsidR="00B66802" w:rsidRDefault="006F7EFE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-a 7 minute video about 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Reena</w:t>
      </w:r>
      <w:r w:rsidR="00B66802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Virk</w:t>
      </w:r>
      <w:r w:rsidR="00B66802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</w:p>
    <w:p w:rsidR="00B66802" w:rsidRDefault="00B66802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--she died in 1997</w:t>
      </w:r>
    </w:p>
    <w:p w:rsidR="00B66802" w:rsidRDefault="00B66802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--she was targeted as a woman of colour </w:t>
      </w:r>
    </w:p>
    <w:p w:rsidR="00B66802" w:rsidRDefault="00B66802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--</w:t>
      </w:r>
      <w:r w:rsidR="00060C77">
        <w:rPr>
          <w:rFonts w:ascii="Times New Roman" w:hAnsi="Times New Roman" w:cs="Times New Roman"/>
          <w:sz w:val="24"/>
          <w:szCs w:val="24"/>
          <w:lang w:val="en-CA"/>
        </w:rPr>
        <w:t xml:space="preserve">mainstream media blames 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Reena</w:t>
      </w:r>
      <w:r w:rsidR="00060C77">
        <w:rPr>
          <w:rFonts w:ascii="Times New Roman" w:hAnsi="Times New Roman" w:cs="Times New Roman"/>
          <w:sz w:val="24"/>
          <w:szCs w:val="24"/>
          <w:lang w:val="en-CA"/>
        </w:rPr>
        <w:t xml:space="preserve"> for her death </w:t>
      </w:r>
    </w:p>
    <w:p w:rsidR="00060C77" w:rsidRDefault="00060C77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--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Kelly</w:t>
      </w:r>
      <w:r w:rsidR="00273526">
        <w:rPr>
          <w:rFonts w:ascii="Times New Roman" w:hAnsi="Times New Roman" w:cs="Times New Roman"/>
          <w:sz w:val="24"/>
          <w:szCs w:val="24"/>
          <w:lang w:val="en-CA"/>
        </w:rPr>
        <w:t xml:space="preserve"> put 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Reena’s</w:t>
      </w:r>
      <w:r w:rsidR="00273526">
        <w:rPr>
          <w:rFonts w:ascii="Times New Roman" w:hAnsi="Times New Roman" w:cs="Times New Roman"/>
          <w:sz w:val="24"/>
          <w:szCs w:val="24"/>
          <w:lang w:val="en-CA"/>
        </w:rPr>
        <w:t xml:space="preserve"> head underwater with her foot</w:t>
      </w:r>
    </w:p>
    <w:p w:rsidR="00273526" w:rsidRDefault="00273526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 xml:space="preserve">-focus girl violence </w:t>
      </w:r>
    </w:p>
    <w:p w:rsidR="006F7EFE" w:rsidRDefault="006F7EFE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-these attackers of </w:t>
      </w:r>
      <w:r w:rsidR="00E429C5">
        <w:rPr>
          <w:rFonts w:ascii="Times New Roman" w:hAnsi="Times New Roman" w:cs="Times New Roman"/>
          <w:sz w:val="24"/>
          <w:szCs w:val="24"/>
          <w:lang w:val="en-CA"/>
        </w:rPr>
        <w:t>Reena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should no remorse for what they did </w:t>
      </w:r>
    </w:p>
    <w:p w:rsidR="00B66802" w:rsidRPr="00E429C5" w:rsidRDefault="00B66802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</w:p>
    <w:p w:rsidR="00E429C5" w:rsidRPr="00E429C5" w:rsidRDefault="00E429C5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E429C5">
        <w:rPr>
          <w:rFonts w:ascii="Times New Roman" w:hAnsi="Times New Roman" w:cs="Times New Roman"/>
          <w:sz w:val="24"/>
          <w:szCs w:val="24"/>
          <w:u w:val="single"/>
          <w:lang w:val="en-CA"/>
        </w:rPr>
        <w:t>Media Focus on Reena:</w:t>
      </w:r>
    </w:p>
    <w:p w:rsidR="00E429C5" w:rsidRDefault="00E429C5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-Reena’s lack of fit with her peers</w:t>
      </w:r>
    </w:p>
    <w:p w:rsidR="00E429C5" w:rsidRDefault="00E429C5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-mother said she was a “trouble” child, revelation of sexual abuse </w:t>
      </w:r>
    </w:p>
    <w:p w:rsidR="00E429C5" w:rsidRDefault="00E429C5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-implies that Reena was the problem for not fitting the norm </w:t>
      </w:r>
    </w:p>
    <w:p w:rsidR="00E429C5" w:rsidRDefault="00E429C5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E429C5" w:rsidRPr="00E429C5" w:rsidRDefault="00E429C5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E429C5">
        <w:rPr>
          <w:rFonts w:ascii="Times New Roman" w:hAnsi="Times New Roman" w:cs="Times New Roman"/>
          <w:sz w:val="24"/>
          <w:szCs w:val="24"/>
          <w:u w:val="single"/>
          <w:lang w:val="en-CA"/>
        </w:rPr>
        <w:t>What media didn’t ask?</w:t>
      </w:r>
    </w:p>
    <w:p w:rsidR="00E429C5" w:rsidRDefault="00E429C5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-racialization in schools </w:t>
      </w:r>
    </w:p>
    <w:p w:rsidR="00E429C5" w:rsidRDefault="00E429C5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-violence in schools that girls are subjected to</w:t>
      </w:r>
    </w:p>
    <w:p w:rsidR="00E429C5" w:rsidRDefault="00E429C5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-racism as motive for attack </w:t>
      </w:r>
    </w:p>
    <w:p w:rsidR="00E429C5" w:rsidRDefault="00E429C5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Virk’s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inability to be accepted by her peers because of her weight and height </w:t>
      </w:r>
    </w:p>
    <w:p w:rsidR="00E429C5" w:rsidRDefault="00E429C5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E2490D" w:rsidRPr="00E2490D" w:rsidRDefault="00E2490D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E2490D"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Second media example: Dawn-Marie Wesley </w:t>
      </w:r>
    </w:p>
    <w:p w:rsidR="00E2490D" w:rsidRDefault="00E2490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November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2000, age 14, mission BC</w:t>
      </w:r>
    </w:p>
    <w:p w:rsidR="00E2490D" w:rsidRDefault="00E2490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-3 defendants made to stand trial for their actions </w:t>
      </w:r>
    </w:p>
    <w:p w:rsidR="00E2490D" w:rsidRDefault="00E2490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“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It’s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a 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girl’s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world” 2003 film based on Dawn-Marie 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Wesley’s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case </w:t>
      </w:r>
    </w:p>
    <w:p w:rsidR="00E2490D" w:rsidRPr="00E2490D" w:rsidRDefault="00E2490D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</w:p>
    <w:p w:rsidR="00E2490D" w:rsidRPr="00E2490D" w:rsidRDefault="00E2490D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E2490D"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Feminist response </w:t>
      </w:r>
    </w:p>
    <w:p w:rsidR="00E2490D" w:rsidRDefault="00E2490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-stay quiet </w:t>
      </w:r>
    </w:p>
    <w:p w:rsidR="00E2490D" w:rsidRDefault="00E2490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-keep them invisible </w:t>
      </w:r>
    </w:p>
    <w:p w:rsidR="00E2490D" w:rsidRPr="00E2490D" w:rsidRDefault="00E2490D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</w:p>
    <w:p w:rsidR="00E2490D" w:rsidRPr="00E2490D" w:rsidRDefault="00E2490D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E2490D">
        <w:rPr>
          <w:rFonts w:ascii="Times New Roman" w:hAnsi="Times New Roman" w:cs="Times New Roman"/>
          <w:sz w:val="24"/>
          <w:szCs w:val="24"/>
          <w:u w:val="single"/>
          <w:lang w:val="en-CA"/>
        </w:rPr>
        <w:t>What did sociologist begin to ask?</w:t>
      </w:r>
    </w:p>
    <w:p w:rsidR="00E2490D" w:rsidRDefault="00E2490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-did aggressive girls challenge the norm?</w:t>
      </w:r>
    </w:p>
    <w:p w:rsidR="00E2490D" w:rsidRDefault="00E2490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-which girls are imaged? </w:t>
      </w:r>
    </w:p>
    <w:p w:rsidR="00E2490D" w:rsidRDefault="00E2490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E2490D" w:rsidRDefault="00E2490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E2490D" w:rsidRPr="00E2490D" w:rsidRDefault="00E2490D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E2490D">
        <w:rPr>
          <w:rFonts w:ascii="Times New Roman" w:hAnsi="Times New Roman" w:cs="Times New Roman"/>
          <w:sz w:val="24"/>
          <w:szCs w:val="24"/>
          <w:u w:val="single"/>
          <w:lang w:val="en-CA"/>
        </w:rPr>
        <w:lastRenderedPageBreak/>
        <w:t>Development psychology response</w:t>
      </w:r>
    </w:p>
    <w:p w:rsidR="00E2490D" w:rsidRDefault="00E2490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-developmental psychology response is that individuals are the problem </w:t>
      </w:r>
    </w:p>
    <w:p w:rsidR="00E429C5" w:rsidRDefault="00E2490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-example response: develop anti-bully policies </w:t>
      </w:r>
    </w:p>
    <w:p w:rsidR="00E2490D" w:rsidRDefault="00E2490D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200070" w:rsidRPr="00200070" w:rsidRDefault="00200070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200070">
        <w:rPr>
          <w:rFonts w:ascii="Times New Roman" w:hAnsi="Times New Roman" w:cs="Times New Roman"/>
          <w:sz w:val="24"/>
          <w:szCs w:val="24"/>
          <w:u w:val="single"/>
          <w:lang w:val="en-CA"/>
        </w:rPr>
        <w:t>Questions asked by Research:</w:t>
      </w:r>
    </w:p>
    <w:p w:rsidR="00200070" w:rsidRDefault="00200070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-why have these girls become so aggressive?</w:t>
      </w:r>
    </w:p>
    <w:p w:rsidR="00200070" w:rsidRPr="00200070" w:rsidRDefault="00200070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</w:p>
    <w:p w:rsidR="00200070" w:rsidRPr="00200070" w:rsidRDefault="00200070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200070">
        <w:rPr>
          <w:rFonts w:ascii="Times New Roman" w:hAnsi="Times New Roman" w:cs="Times New Roman"/>
          <w:sz w:val="24"/>
          <w:szCs w:val="24"/>
          <w:u w:val="single"/>
          <w:lang w:val="en-CA"/>
        </w:rPr>
        <w:t>Mean girls/bad girls analysis:</w:t>
      </w:r>
    </w:p>
    <w:p w:rsidR="00200070" w:rsidRDefault="00200070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-unlike Ophelia where vulnerability is due to external threats </w:t>
      </w:r>
    </w:p>
    <w:p w:rsidR="00200070" w:rsidRDefault="00200070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Mean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girls/bad girls --it’s an internal and social world that girls construct for themselves that is threatening </w:t>
      </w:r>
    </w:p>
    <w:p w:rsidR="00200070" w:rsidRDefault="00200070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200070" w:rsidRPr="008751F2" w:rsidRDefault="00200070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8751F2">
        <w:rPr>
          <w:rFonts w:ascii="Times New Roman" w:hAnsi="Times New Roman" w:cs="Times New Roman"/>
          <w:sz w:val="24"/>
          <w:szCs w:val="24"/>
          <w:u w:val="single"/>
          <w:lang w:val="en-CA"/>
        </w:rPr>
        <w:t>How do critical girlhood studies respond?</w:t>
      </w:r>
    </w:p>
    <w:p w:rsidR="00200070" w:rsidRDefault="00200070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-ask about context </w:t>
      </w:r>
    </w:p>
    <w:p w:rsidR="00200070" w:rsidRDefault="00200070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-ask what questions that aren’t being ask </w:t>
      </w:r>
    </w:p>
    <w:p w:rsidR="00200070" w:rsidRDefault="00200070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-ask about power relations </w:t>
      </w:r>
    </w:p>
    <w:p w:rsidR="00200070" w:rsidRPr="00200070" w:rsidRDefault="00200070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</w:p>
    <w:p w:rsidR="00200070" w:rsidRPr="00200070" w:rsidRDefault="00C16A72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200070">
        <w:rPr>
          <w:rFonts w:ascii="Times New Roman" w:hAnsi="Times New Roman" w:cs="Times New Roman"/>
          <w:sz w:val="24"/>
          <w:szCs w:val="24"/>
          <w:u w:val="single"/>
          <w:lang w:val="en-CA"/>
        </w:rPr>
        <w:t>Ask</w:t>
      </w:r>
      <w:r w:rsidR="00200070" w:rsidRPr="00200070"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 about interlocking inequalities </w:t>
      </w:r>
    </w:p>
    <w:p w:rsidR="00200070" w:rsidRDefault="00200070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--what terrain is sexual violence, sexism, and racism interlock</w:t>
      </w:r>
    </w:p>
    <w:p w:rsidR="008751F2" w:rsidRDefault="008751F2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8751F2" w:rsidRPr="008751F2" w:rsidRDefault="008751F2" w:rsidP="008751F2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8751F2">
        <w:rPr>
          <w:rFonts w:ascii="Times New Roman" w:hAnsi="Times New Roman" w:cs="Times New Roman"/>
          <w:sz w:val="24"/>
          <w:szCs w:val="24"/>
          <w:u w:val="single"/>
          <w:lang w:val="en-CA"/>
        </w:rPr>
        <w:t>How do critical girlhood studies respond?</w:t>
      </w:r>
    </w:p>
    <w:p w:rsidR="008751F2" w:rsidRDefault="008751F2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-How are good and bad categories constituted through race, ethnicity, class, age sex, and 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ability?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</w:p>
    <w:p w:rsidR="008751F2" w:rsidRDefault="008751F2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8751F2" w:rsidRPr="008751F2" w:rsidRDefault="008751F2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8751F2">
        <w:rPr>
          <w:rFonts w:ascii="Times New Roman" w:hAnsi="Times New Roman" w:cs="Times New Roman"/>
          <w:sz w:val="24"/>
          <w:szCs w:val="24"/>
          <w:u w:val="single"/>
          <w:lang w:val="en-CA"/>
        </w:rPr>
        <w:t>Problem for Girlhood Studies:</w:t>
      </w:r>
    </w:p>
    <w:p w:rsidR="008751F2" w:rsidRDefault="008751F2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-intersectional problems </w:t>
      </w:r>
    </w:p>
    <w:p w:rsidR="008751F2" w:rsidRDefault="008751F2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</w:t>
      </w:r>
      <w:r w:rsidR="00C16A72">
        <w:rPr>
          <w:rFonts w:ascii="Times New Roman" w:hAnsi="Times New Roman" w:cs="Times New Roman"/>
          <w:sz w:val="24"/>
          <w:szCs w:val="24"/>
          <w:lang w:val="en-CA"/>
        </w:rPr>
        <w:t>contextual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problems </w:t>
      </w:r>
    </w:p>
    <w:p w:rsidR="008751F2" w:rsidRDefault="008751F2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-where diversity and interconnectedness occur </w:t>
      </w:r>
    </w:p>
    <w:p w:rsidR="008751F2" w:rsidRDefault="008751F2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8751F2" w:rsidRDefault="008751F2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8751F2" w:rsidRPr="008751F2" w:rsidRDefault="008751F2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8751F2">
        <w:rPr>
          <w:rFonts w:ascii="Times New Roman" w:hAnsi="Times New Roman" w:cs="Times New Roman"/>
          <w:sz w:val="24"/>
          <w:szCs w:val="24"/>
          <w:u w:val="single"/>
          <w:lang w:val="en-CA"/>
        </w:rPr>
        <w:lastRenderedPageBreak/>
        <w:t>Ask different questions:</w:t>
      </w:r>
    </w:p>
    <w:p w:rsidR="008751F2" w:rsidRDefault="008751F2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-why are their public anxiety about girls </w:t>
      </w:r>
    </w:p>
    <w:p w:rsidR="008751F2" w:rsidRDefault="008751F2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-cultural fascination with girls and girlhood that continues </w:t>
      </w:r>
    </w:p>
    <w:p w:rsidR="008751F2" w:rsidRDefault="008751F2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8751F2" w:rsidRPr="00B7790A" w:rsidRDefault="008751F2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B7790A"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To recap </w:t>
      </w:r>
    </w:p>
    <w:p w:rsidR="008751F2" w:rsidRDefault="008751F2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Girlhood studies</w:t>
      </w:r>
    </w:p>
    <w:p w:rsidR="008751F2" w:rsidRDefault="008751F2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-always a light that is shown </w:t>
      </w:r>
    </w:p>
    <w:p w:rsidR="00B7790A" w:rsidRDefault="00B7790A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1. Initially about invisibility of girls </w:t>
      </w:r>
    </w:p>
    <w:p w:rsidR="00B7790A" w:rsidRDefault="00B7790A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2. Transformed into vulnerable girls in perpetual crisis </w:t>
      </w:r>
    </w:p>
    <w:p w:rsidR="00B7790A" w:rsidRDefault="00B7790A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3. gave rise to “mean/bad girls”</w:t>
      </w:r>
    </w:p>
    <w:p w:rsidR="00B7790A" w:rsidRDefault="00B7790A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4. Counter-discourse: girl power fierce/aggressive girls who can do it all </w:t>
      </w:r>
    </w:p>
    <w:p w:rsidR="00B7790A" w:rsidRDefault="00B7790A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8751F2" w:rsidRPr="00494F2E" w:rsidRDefault="00494F2E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494F2E">
        <w:rPr>
          <w:rFonts w:ascii="Times New Roman" w:hAnsi="Times New Roman" w:cs="Times New Roman"/>
          <w:sz w:val="24"/>
          <w:szCs w:val="24"/>
          <w:u w:val="single"/>
          <w:lang w:val="en-CA"/>
        </w:rPr>
        <w:t>Next week</w:t>
      </w:r>
    </w:p>
    <w:p w:rsidR="00494F2E" w:rsidRDefault="00494F2E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-talking about girl power </w:t>
      </w:r>
    </w:p>
    <w:p w:rsidR="008751F2" w:rsidRDefault="008751F2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</w:t>
      </w:r>
      <w:r w:rsidR="007F3912">
        <w:rPr>
          <w:rFonts w:ascii="Times New Roman" w:hAnsi="Times New Roman" w:cs="Times New Roman"/>
          <w:sz w:val="24"/>
          <w:szCs w:val="24"/>
          <w:lang w:val="en-CA"/>
        </w:rPr>
        <w:t>power relationships of girls</w:t>
      </w:r>
    </w:p>
    <w:p w:rsidR="008751F2" w:rsidRDefault="008751F2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627D3F" w:rsidRPr="00627D3F" w:rsidRDefault="00627D3F" w:rsidP="00DB1C5A">
      <w:pPr>
        <w:jc w:val="both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627D3F"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Girlhood discourses </w:t>
      </w:r>
    </w:p>
    <w:p w:rsidR="00627D3F" w:rsidRDefault="00627D3F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-from girls to be rescued (Ophelia)</w:t>
      </w:r>
    </w:p>
    <w:p w:rsidR="00627D3F" w:rsidRDefault="00627D3F" w:rsidP="00627D3F">
      <w:pPr>
        <w:ind w:left="720" w:firstLine="720"/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To</w:t>
      </w:r>
    </w:p>
    <w:p w:rsidR="00627D3F" w:rsidRDefault="00627D3F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-problem girls to be fixed (mean girls)</w:t>
      </w:r>
    </w:p>
    <w:p w:rsidR="00627D3F" w:rsidRDefault="00627D3F" w:rsidP="00627D3F">
      <w:pPr>
        <w:ind w:left="720" w:firstLine="720"/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To</w:t>
      </w:r>
    </w:p>
    <w:p w:rsidR="00627D3F" w:rsidRDefault="00627D3F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-girls as agents who have agency and autonomy (girl Power)</w:t>
      </w:r>
    </w:p>
    <w:p w:rsidR="00627D3F" w:rsidRDefault="00627D3F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155AB1" w:rsidRDefault="00155AB1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155AB1" w:rsidRDefault="00155AB1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-sets up girls to fail </w:t>
      </w:r>
    </w:p>
    <w:p w:rsidR="00155AB1" w:rsidRDefault="00155AB1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-at the same time at risk, vulnerable and powerful </w:t>
      </w:r>
    </w:p>
    <w:p w:rsidR="00155AB1" w:rsidRDefault="00155AB1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155AB1" w:rsidRDefault="00155AB1" w:rsidP="00DB1C5A">
      <w:pPr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DB1C5A" w:rsidRDefault="00155AB1">
      <w:pPr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lastRenderedPageBreak/>
        <w:t>Next week:</w:t>
      </w:r>
    </w:p>
    <w:p w:rsidR="00155AB1" w:rsidRPr="00155AB1" w:rsidRDefault="00155AB1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155AB1">
        <w:rPr>
          <w:rFonts w:ascii="Times New Roman" w:hAnsi="Times New Roman" w:cs="Times New Roman"/>
          <w:sz w:val="24"/>
          <w:szCs w:val="24"/>
          <w:lang w:val="en-CA"/>
        </w:rPr>
        <w:t xml:space="preserve">-girls of the global south </w:t>
      </w:r>
    </w:p>
    <w:p w:rsidR="00155AB1" w:rsidRDefault="00155AB1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155AB1">
        <w:rPr>
          <w:rFonts w:ascii="Times New Roman" w:hAnsi="Times New Roman" w:cs="Times New Roman"/>
          <w:sz w:val="24"/>
          <w:szCs w:val="24"/>
          <w:lang w:val="en-CA"/>
        </w:rPr>
        <w:t>-locating these girlhood discourses</w:t>
      </w:r>
    </w:p>
    <w:p w:rsidR="008E35CC" w:rsidRPr="008E35CC" w:rsidRDefault="008E35CC" w:rsidP="008E35CC">
      <w:pPr>
        <w:jc w:val="center"/>
        <w:rPr>
          <w:rFonts w:ascii="Times New Roman" w:hAnsi="Times New Roman" w:cs="Times New Roman"/>
          <w:sz w:val="32"/>
          <w:szCs w:val="32"/>
          <w:lang w:val="en-CA"/>
        </w:rPr>
      </w:pPr>
    </w:p>
    <w:p w:rsidR="008E35CC" w:rsidRPr="008E35CC" w:rsidRDefault="008E35CC" w:rsidP="008E35CC">
      <w:pPr>
        <w:jc w:val="center"/>
        <w:rPr>
          <w:rFonts w:ascii="Times New Roman" w:hAnsi="Times New Roman" w:cs="Times New Roman"/>
          <w:sz w:val="32"/>
          <w:szCs w:val="32"/>
          <w:lang w:val="en-CA"/>
        </w:rPr>
      </w:pPr>
      <w:r w:rsidRPr="008E35CC">
        <w:rPr>
          <w:rFonts w:ascii="Times New Roman" w:hAnsi="Times New Roman" w:cs="Times New Roman"/>
          <w:sz w:val="32"/>
          <w:szCs w:val="32"/>
          <w:lang w:val="en-CA"/>
        </w:rPr>
        <w:t>Tutorial</w:t>
      </w:r>
    </w:p>
    <w:p w:rsidR="008E35CC" w:rsidRDefault="008E35CC" w:rsidP="008E35C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</w:t>
      </w:r>
      <w:r w:rsidR="00022F3F">
        <w:rPr>
          <w:rFonts w:ascii="Times New Roman" w:hAnsi="Times New Roman" w:cs="Times New Roman"/>
          <w:sz w:val="24"/>
          <w:szCs w:val="24"/>
          <w:lang w:val="en-CA"/>
        </w:rPr>
        <w:t xml:space="preserve">In class response </w:t>
      </w:r>
    </w:p>
    <w:p w:rsidR="00E515A8" w:rsidRDefault="00E515A8" w:rsidP="008E35CC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8E35CC" w:rsidRPr="00155AB1" w:rsidRDefault="008E35CC">
      <w:pPr>
        <w:rPr>
          <w:lang w:val="en-CA"/>
        </w:rPr>
      </w:pPr>
    </w:p>
    <w:sectPr w:rsidR="008E35CC" w:rsidRPr="00155AB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C5A"/>
    <w:rsid w:val="00022F3F"/>
    <w:rsid w:val="00060C77"/>
    <w:rsid w:val="000952FF"/>
    <w:rsid w:val="00155AB1"/>
    <w:rsid w:val="001E264F"/>
    <w:rsid w:val="00200070"/>
    <w:rsid w:val="00273526"/>
    <w:rsid w:val="002C2CCD"/>
    <w:rsid w:val="002E403E"/>
    <w:rsid w:val="00307163"/>
    <w:rsid w:val="0041007B"/>
    <w:rsid w:val="00494F2E"/>
    <w:rsid w:val="005409B2"/>
    <w:rsid w:val="00627D3F"/>
    <w:rsid w:val="006C39C1"/>
    <w:rsid w:val="006D2B56"/>
    <w:rsid w:val="006F7EFE"/>
    <w:rsid w:val="007B0DC5"/>
    <w:rsid w:val="007F3912"/>
    <w:rsid w:val="008751F2"/>
    <w:rsid w:val="00877CD6"/>
    <w:rsid w:val="008E35CC"/>
    <w:rsid w:val="008E7050"/>
    <w:rsid w:val="009D64FD"/>
    <w:rsid w:val="00B66802"/>
    <w:rsid w:val="00B7790A"/>
    <w:rsid w:val="00C16A72"/>
    <w:rsid w:val="00C5548D"/>
    <w:rsid w:val="00C659FB"/>
    <w:rsid w:val="00DB1C5A"/>
    <w:rsid w:val="00E01065"/>
    <w:rsid w:val="00E2490D"/>
    <w:rsid w:val="00E429C5"/>
    <w:rsid w:val="00E515A8"/>
    <w:rsid w:val="00EC303E"/>
    <w:rsid w:val="00F2268C"/>
    <w:rsid w:val="00F51880"/>
    <w:rsid w:val="00FA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60E5A2-0525-471D-804B-51BD0755F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2321</TotalTime>
  <Pages>8</Pages>
  <Words>918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Kendra Kelly</dc:creator>
  <cp:keywords/>
  <dc:description/>
  <cp:lastModifiedBy>Kendra Kelly</cp:lastModifiedBy>
  <cp:revision>43</cp:revision>
  <dcterms:created xsi:type="dcterms:W3CDTF">2017-09-27T18:39:00Z</dcterms:created>
  <dcterms:modified xsi:type="dcterms:W3CDTF">2017-09-29T14:17:00Z</dcterms:modified>
</cp:coreProperties>
</file>