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419016" w14:textId="77777777" w:rsidR="00BB3530" w:rsidRDefault="00543EE6">
      <w:pPr>
        <w:rPr>
          <w:b/>
          <w:lang w:val="en-CA"/>
        </w:rPr>
      </w:pPr>
      <w:r>
        <w:rPr>
          <w:b/>
          <w:lang w:val="en-CA"/>
        </w:rPr>
        <w:t>Security Architecture:</w:t>
      </w:r>
    </w:p>
    <w:p w14:paraId="18415BE9" w14:textId="77777777" w:rsidR="00543EE6" w:rsidRDefault="00543EE6">
      <w:pPr>
        <w:rPr>
          <w:b/>
          <w:lang w:val="en-CA"/>
        </w:rPr>
      </w:pPr>
    </w:p>
    <w:p w14:paraId="1E6FAACD" w14:textId="77777777" w:rsidR="00543EE6" w:rsidRDefault="00543EE6" w:rsidP="00B65D14">
      <w:pPr>
        <w:pStyle w:val="ListParagraph"/>
        <w:numPr>
          <w:ilvl w:val="0"/>
          <w:numId w:val="1"/>
        </w:numPr>
        <w:rPr>
          <w:lang w:val="en-CA"/>
        </w:rPr>
      </w:pPr>
      <w:r w:rsidRPr="00B65D14">
        <w:rPr>
          <w:lang w:val="en-CA"/>
        </w:rPr>
        <w:t xml:space="preserve">Architecture is the </w:t>
      </w:r>
      <w:r w:rsidR="00B65D14" w:rsidRPr="00B65D14">
        <w:rPr>
          <w:lang w:val="en-CA"/>
        </w:rPr>
        <w:t>fundamental organization of a system embodied in its components and the principles guiding its design and evolution.</w:t>
      </w:r>
    </w:p>
    <w:p w14:paraId="3CF833F1" w14:textId="77777777" w:rsidR="00B65D14" w:rsidRDefault="00B65D14" w:rsidP="00B65D14">
      <w:pPr>
        <w:pStyle w:val="ListParagraph"/>
        <w:numPr>
          <w:ilvl w:val="1"/>
          <w:numId w:val="1"/>
        </w:numPr>
        <w:rPr>
          <w:lang w:val="en-CA"/>
        </w:rPr>
      </w:pPr>
      <w:r>
        <w:rPr>
          <w:lang w:val="en-CA"/>
        </w:rPr>
        <w:t>Architectural Description: collection of document types to convey an architecture in a formal manner</w:t>
      </w:r>
    </w:p>
    <w:p w14:paraId="18ED8A9B" w14:textId="77777777" w:rsidR="00B65D14" w:rsidRDefault="00B65D14" w:rsidP="00B65D14">
      <w:pPr>
        <w:pStyle w:val="ListParagraph"/>
        <w:numPr>
          <w:ilvl w:val="1"/>
          <w:numId w:val="1"/>
        </w:numPr>
        <w:rPr>
          <w:lang w:val="en-CA"/>
        </w:rPr>
      </w:pPr>
      <w:r>
        <w:rPr>
          <w:lang w:val="en-CA"/>
        </w:rPr>
        <w:t>Stakeholder: individuals, teams, and departments, including groups outside the organization with interests to a system</w:t>
      </w:r>
    </w:p>
    <w:p w14:paraId="6BEB1EEB" w14:textId="77777777" w:rsidR="00B65D14" w:rsidRDefault="00B65D14" w:rsidP="00B65D14">
      <w:pPr>
        <w:pStyle w:val="ListParagraph"/>
        <w:numPr>
          <w:ilvl w:val="1"/>
          <w:numId w:val="1"/>
        </w:numPr>
        <w:rPr>
          <w:lang w:val="en-CA"/>
        </w:rPr>
      </w:pPr>
      <w:r>
        <w:rPr>
          <w:lang w:val="en-CA"/>
        </w:rPr>
        <w:t xml:space="preserve">View: The representation of the system from the perspective of a stakeholder </w:t>
      </w:r>
    </w:p>
    <w:p w14:paraId="360E0992" w14:textId="77777777" w:rsidR="00B65D14" w:rsidRDefault="00B65D14" w:rsidP="00B65D14">
      <w:pPr>
        <w:pStyle w:val="ListParagraph"/>
        <w:numPr>
          <w:ilvl w:val="1"/>
          <w:numId w:val="1"/>
        </w:numPr>
        <w:rPr>
          <w:lang w:val="en-CA"/>
        </w:rPr>
      </w:pPr>
      <w:r>
        <w:rPr>
          <w:lang w:val="en-CA"/>
        </w:rPr>
        <w:t>Viewpoint: template used to develop individual views that establish the audience, techniques, and assumptions made</w:t>
      </w:r>
    </w:p>
    <w:p w14:paraId="5391E49A" w14:textId="77777777" w:rsidR="00B65D14" w:rsidRDefault="00B65D14" w:rsidP="00B65D14">
      <w:pPr>
        <w:pStyle w:val="ListParagraph"/>
        <w:numPr>
          <w:ilvl w:val="0"/>
          <w:numId w:val="1"/>
        </w:numPr>
        <w:rPr>
          <w:lang w:val="en-CA"/>
        </w:rPr>
      </w:pPr>
      <w:r>
        <w:rPr>
          <w:lang w:val="en-CA"/>
        </w:rPr>
        <w:t>Architecture focuses on what you need to have, while Design focuses on how you do it</w:t>
      </w:r>
    </w:p>
    <w:p w14:paraId="1EFBDB7D" w14:textId="6DFCD361" w:rsidR="00B65D14" w:rsidRDefault="00EA0662" w:rsidP="00B65D14">
      <w:pPr>
        <w:pStyle w:val="ListParagraph"/>
        <w:numPr>
          <w:ilvl w:val="0"/>
          <w:numId w:val="1"/>
        </w:numPr>
        <w:rPr>
          <w:lang w:val="en-CA"/>
        </w:rPr>
      </w:pPr>
      <w:r>
        <w:rPr>
          <w:lang w:val="en-CA"/>
        </w:rPr>
        <w:t>Computer Architecture:</w:t>
      </w:r>
    </w:p>
    <w:p w14:paraId="4E2B4B84" w14:textId="4BCE79D7" w:rsidR="00EA0662" w:rsidRDefault="00EA0662" w:rsidP="00EA0662">
      <w:pPr>
        <w:pStyle w:val="ListParagraph"/>
        <w:numPr>
          <w:ilvl w:val="1"/>
          <w:numId w:val="1"/>
        </w:numPr>
        <w:rPr>
          <w:lang w:val="en-CA"/>
        </w:rPr>
      </w:pPr>
      <w:r>
        <w:rPr>
          <w:noProof/>
        </w:rPr>
        <w:drawing>
          <wp:inline distT="0" distB="0" distL="0" distR="0" wp14:anchorId="768FE0E7" wp14:editId="35A83AB8">
            <wp:extent cx="5320665" cy="2980368"/>
            <wp:effectExtent l="0" t="0" r="0" b="0"/>
            <wp:docPr id="1" name="Picture 1" descr="Screen%20Shot%202017-03-26%20at%203.54.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3-26%20at%203.54.49%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29960" cy="2985575"/>
                    </a:xfrm>
                    <a:prstGeom prst="rect">
                      <a:avLst/>
                    </a:prstGeom>
                    <a:noFill/>
                    <a:ln>
                      <a:noFill/>
                    </a:ln>
                  </pic:spPr>
                </pic:pic>
              </a:graphicData>
            </a:graphic>
          </wp:inline>
        </w:drawing>
      </w:r>
    </w:p>
    <w:p w14:paraId="11E17ACA" w14:textId="6168A271" w:rsidR="00EA0662" w:rsidRDefault="00B81EB9" w:rsidP="00EA0662">
      <w:pPr>
        <w:pStyle w:val="ListParagraph"/>
        <w:numPr>
          <w:ilvl w:val="0"/>
          <w:numId w:val="1"/>
        </w:numPr>
        <w:rPr>
          <w:lang w:val="en-CA"/>
        </w:rPr>
      </w:pPr>
      <w:r>
        <w:rPr>
          <w:lang w:val="en-CA"/>
        </w:rPr>
        <w:t>CPU Architecture (structure view):</w:t>
      </w:r>
    </w:p>
    <w:p w14:paraId="30196562" w14:textId="459CC0FD" w:rsidR="00EA0662" w:rsidRDefault="00EA0662" w:rsidP="00EA0662">
      <w:pPr>
        <w:pStyle w:val="ListParagraph"/>
        <w:numPr>
          <w:ilvl w:val="0"/>
          <w:numId w:val="1"/>
        </w:numPr>
        <w:rPr>
          <w:lang w:val="en-CA"/>
        </w:rPr>
      </w:pPr>
      <w:r>
        <w:rPr>
          <w:noProof/>
        </w:rPr>
        <w:drawing>
          <wp:inline distT="0" distB="0" distL="0" distR="0" wp14:anchorId="06D872C4" wp14:editId="359CF7ED">
            <wp:extent cx="4623435" cy="2412184"/>
            <wp:effectExtent l="0" t="0" r="0" b="1270"/>
            <wp:docPr id="2" name="Picture 2" descr="Screen%20Shot%202017-03-26%20at%203.55.1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3-26%20at%203.55.18%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7714" cy="2414416"/>
                    </a:xfrm>
                    <a:prstGeom prst="rect">
                      <a:avLst/>
                    </a:prstGeom>
                    <a:noFill/>
                    <a:ln>
                      <a:noFill/>
                    </a:ln>
                  </pic:spPr>
                </pic:pic>
              </a:graphicData>
            </a:graphic>
          </wp:inline>
        </w:drawing>
      </w:r>
    </w:p>
    <w:p w14:paraId="61E0012F" w14:textId="13919586" w:rsidR="00EA0662" w:rsidRDefault="00F67E9A" w:rsidP="00EA0662">
      <w:pPr>
        <w:pStyle w:val="ListParagraph"/>
        <w:numPr>
          <w:ilvl w:val="0"/>
          <w:numId w:val="1"/>
        </w:numPr>
        <w:rPr>
          <w:lang w:val="en-CA"/>
        </w:rPr>
      </w:pPr>
      <w:r>
        <w:rPr>
          <w:lang w:val="en-CA"/>
        </w:rPr>
        <w:lastRenderedPageBreak/>
        <w:t xml:space="preserve">The </w:t>
      </w:r>
      <w:r>
        <w:rPr>
          <w:b/>
          <w:lang w:val="en-CA"/>
        </w:rPr>
        <w:t xml:space="preserve">program status word </w:t>
      </w:r>
      <w:r>
        <w:rPr>
          <w:lang w:val="en-CA"/>
        </w:rPr>
        <w:t>register holds different condition bits.  One of the bits indicates whether the CPU should be working in user mode (known as problem state) or privileged mode (known as kernel/supervisor mode)</w:t>
      </w:r>
    </w:p>
    <w:p w14:paraId="5CDFDF97" w14:textId="7E993B23" w:rsidR="00F67E9A" w:rsidRDefault="00B81EB9" w:rsidP="00EA0662">
      <w:pPr>
        <w:pStyle w:val="ListParagraph"/>
        <w:numPr>
          <w:ilvl w:val="0"/>
          <w:numId w:val="1"/>
        </w:numPr>
        <w:rPr>
          <w:lang w:val="en-CA"/>
        </w:rPr>
      </w:pPr>
      <w:r>
        <w:rPr>
          <w:lang w:val="en-CA"/>
        </w:rPr>
        <w:t>CPU Architecture (security view):</w:t>
      </w:r>
    </w:p>
    <w:p w14:paraId="062CC549" w14:textId="10BE9E92" w:rsidR="00B81EB9" w:rsidRDefault="00B81EB9" w:rsidP="00B81EB9">
      <w:pPr>
        <w:pStyle w:val="ListParagraph"/>
        <w:numPr>
          <w:ilvl w:val="1"/>
          <w:numId w:val="1"/>
        </w:numPr>
        <w:rPr>
          <w:lang w:val="en-CA"/>
        </w:rPr>
      </w:pPr>
      <w:r>
        <w:rPr>
          <w:lang w:val="en-CA"/>
        </w:rPr>
        <w:t>Windows commonly uses only rings 0 and 3 and doesn’t use rings 1 or 2.  The vendor of the CPU determines the number of available rings and the vendor of the OS determines how it uses these rings.</w:t>
      </w:r>
    </w:p>
    <w:p w14:paraId="7C2E2140" w14:textId="4C9E5A5E" w:rsidR="00B81EB9" w:rsidRDefault="00B81EB9" w:rsidP="00B81EB9">
      <w:pPr>
        <w:pStyle w:val="ListParagraph"/>
        <w:numPr>
          <w:ilvl w:val="0"/>
          <w:numId w:val="1"/>
        </w:numPr>
        <w:rPr>
          <w:lang w:val="en-CA"/>
        </w:rPr>
      </w:pPr>
      <w:r>
        <w:rPr>
          <w:noProof/>
        </w:rPr>
        <w:drawing>
          <wp:inline distT="0" distB="0" distL="0" distR="0" wp14:anchorId="5CC456EE" wp14:editId="52F22E39">
            <wp:extent cx="3439160" cy="3617811"/>
            <wp:effectExtent l="0" t="0" r="0" b="0"/>
            <wp:docPr id="3" name="Picture 3" descr="Screen%20Shot%202017-03-26%20at%203.58.0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03-26%20at%203.58.07%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1293" cy="3630574"/>
                    </a:xfrm>
                    <a:prstGeom prst="rect">
                      <a:avLst/>
                    </a:prstGeom>
                    <a:noFill/>
                    <a:ln>
                      <a:noFill/>
                    </a:ln>
                  </pic:spPr>
                </pic:pic>
              </a:graphicData>
            </a:graphic>
          </wp:inline>
        </w:drawing>
      </w:r>
    </w:p>
    <w:p w14:paraId="2FE41BD2" w14:textId="1ADEFF1F" w:rsidR="00B81EB9" w:rsidRDefault="00C759E1" w:rsidP="00B81EB9">
      <w:pPr>
        <w:pStyle w:val="ListParagraph"/>
        <w:numPr>
          <w:ilvl w:val="0"/>
          <w:numId w:val="1"/>
        </w:numPr>
        <w:rPr>
          <w:lang w:val="en-CA"/>
        </w:rPr>
      </w:pPr>
      <w:r>
        <w:rPr>
          <w:lang w:val="en-CA"/>
        </w:rPr>
        <w:t>Operating system architectures:</w:t>
      </w:r>
    </w:p>
    <w:p w14:paraId="62CB1D39" w14:textId="416F62F6" w:rsidR="00C759E1" w:rsidRDefault="005D587C" w:rsidP="00C759E1">
      <w:pPr>
        <w:pStyle w:val="ListParagraph"/>
        <w:numPr>
          <w:ilvl w:val="0"/>
          <w:numId w:val="1"/>
        </w:numPr>
        <w:rPr>
          <w:lang w:val="en-CA"/>
        </w:rPr>
      </w:pPr>
      <w:r>
        <w:rPr>
          <w:noProof/>
        </w:rPr>
        <w:drawing>
          <wp:inline distT="0" distB="0" distL="0" distR="0" wp14:anchorId="25D7C80C" wp14:editId="55EFD8CB">
            <wp:extent cx="4749165" cy="2706923"/>
            <wp:effectExtent l="0" t="0" r="635" b="11430"/>
            <wp:docPr id="4" name="Picture 4" descr="Screen%20Shot%202017-03-26%20at%203.59.0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03-26%20at%203.59.08%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5355" cy="2716151"/>
                    </a:xfrm>
                    <a:prstGeom prst="rect">
                      <a:avLst/>
                    </a:prstGeom>
                    <a:noFill/>
                    <a:ln>
                      <a:noFill/>
                    </a:ln>
                  </pic:spPr>
                </pic:pic>
              </a:graphicData>
            </a:graphic>
          </wp:inline>
        </w:drawing>
      </w:r>
    </w:p>
    <w:p w14:paraId="6D5CB86A" w14:textId="3E47111A" w:rsidR="005D587C" w:rsidRDefault="00FC653A" w:rsidP="00FC653A">
      <w:pPr>
        <w:pStyle w:val="ListParagraph"/>
        <w:numPr>
          <w:ilvl w:val="1"/>
          <w:numId w:val="1"/>
        </w:numPr>
        <w:rPr>
          <w:lang w:val="en-CA"/>
        </w:rPr>
      </w:pPr>
      <w:r>
        <w:rPr>
          <w:lang w:val="en-CA"/>
        </w:rPr>
        <w:t>Microkernel architecture: Core operating system processes run in kernel mode and the remaining ones run in user mode</w:t>
      </w:r>
    </w:p>
    <w:p w14:paraId="1EC9C995" w14:textId="091AFC67" w:rsidR="00FC653A" w:rsidRDefault="00FC653A" w:rsidP="00FC653A">
      <w:pPr>
        <w:pStyle w:val="ListParagraph"/>
        <w:numPr>
          <w:ilvl w:val="1"/>
          <w:numId w:val="1"/>
        </w:numPr>
        <w:rPr>
          <w:lang w:val="en-CA"/>
        </w:rPr>
      </w:pPr>
      <w:r>
        <w:rPr>
          <w:lang w:val="en-CA"/>
        </w:rPr>
        <w:lastRenderedPageBreak/>
        <w:t>Hybrid microkernel architecture: all operating system processes run in kernel mode.  Core processes run within a microkernel and others run in a client / server model</w:t>
      </w:r>
    </w:p>
    <w:p w14:paraId="64681C85" w14:textId="087DE8A9" w:rsidR="00FC653A" w:rsidRDefault="003519B0" w:rsidP="00FC653A">
      <w:pPr>
        <w:pStyle w:val="ListParagraph"/>
        <w:numPr>
          <w:ilvl w:val="1"/>
          <w:numId w:val="1"/>
        </w:numPr>
        <w:rPr>
          <w:lang w:val="en-CA"/>
        </w:rPr>
      </w:pPr>
      <w:r>
        <w:rPr>
          <w:lang w:val="en-CA"/>
        </w:rPr>
        <w:t>Virtual machine architecture: virtual machines can be used to provide secure, isolated sandboxes</w:t>
      </w:r>
    </w:p>
    <w:p w14:paraId="6039123F" w14:textId="5CC89C0D" w:rsidR="003519B0" w:rsidRDefault="00DA65BD" w:rsidP="003519B0">
      <w:pPr>
        <w:pStyle w:val="ListParagraph"/>
        <w:numPr>
          <w:ilvl w:val="0"/>
          <w:numId w:val="1"/>
        </w:numPr>
        <w:rPr>
          <w:lang w:val="en-CA"/>
        </w:rPr>
      </w:pPr>
      <w:r>
        <w:rPr>
          <w:lang w:val="en-CA"/>
        </w:rPr>
        <w:t xml:space="preserve">The patch-in approach has been proven to be </w:t>
      </w:r>
      <w:r w:rsidR="00F06E43">
        <w:rPr>
          <w:lang w:val="en-CA"/>
        </w:rPr>
        <w:t>ineff</w:t>
      </w:r>
      <w:r w:rsidRPr="00F06E43">
        <w:rPr>
          <w:lang w:val="en-CA"/>
        </w:rPr>
        <w:t>ective</w:t>
      </w:r>
      <w:r>
        <w:rPr>
          <w:lang w:val="en-CA"/>
        </w:rPr>
        <w:t>, costly, and unreliable.  Patches can introduce new vulnerabilities into the system and fixing security bugs is more expensive.</w:t>
      </w:r>
    </w:p>
    <w:p w14:paraId="213A874F" w14:textId="66FF7B24" w:rsidR="00DA65BD" w:rsidRDefault="00DA65BD" w:rsidP="003519B0">
      <w:pPr>
        <w:pStyle w:val="ListParagraph"/>
        <w:numPr>
          <w:ilvl w:val="0"/>
          <w:numId w:val="1"/>
        </w:numPr>
        <w:rPr>
          <w:lang w:val="en-CA"/>
        </w:rPr>
      </w:pPr>
      <w:r>
        <w:rPr>
          <w:lang w:val="en-CA"/>
        </w:rPr>
        <w:t xml:space="preserve">Security goals have to be defined </w:t>
      </w:r>
      <w:r w:rsidRPr="00B9269B">
        <w:rPr>
          <w:b/>
          <w:lang w:val="en-CA"/>
        </w:rPr>
        <w:t>before</w:t>
      </w:r>
      <w:r>
        <w:rPr>
          <w:lang w:val="en-CA"/>
        </w:rPr>
        <w:t xml:space="preserve"> the architecture of a system is created.</w:t>
      </w:r>
    </w:p>
    <w:p w14:paraId="1D692D67" w14:textId="5954E86C" w:rsidR="00DA65BD" w:rsidRDefault="007D1764" w:rsidP="003519B0">
      <w:pPr>
        <w:pStyle w:val="ListParagraph"/>
        <w:numPr>
          <w:ilvl w:val="0"/>
          <w:numId w:val="1"/>
        </w:numPr>
        <w:rPr>
          <w:lang w:val="en-CA"/>
        </w:rPr>
      </w:pPr>
      <w:r>
        <w:rPr>
          <w:lang w:val="en-CA"/>
        </w:rPr>
        <w:t>Security Architecture Requirements and Specification:</w:t>
      </w:r>
    </w:p>
    <w:p w14:paraId="7EDF588C" w14:textId="3C06FD30" w:rsidR="007D1764" w:rsidRDefault="007D1764" w:rsidP="007D1764">
      <w:pPr>
        <w:pStyle w:val="ListParagraph"/>
        <w:numPr>
          <w:ilvl w:val="1"/>
          <w:numId w:val="1"/>
        </w:numPr>
        <w:rPr>
          <w:lang w:val="en-CA"/>
        </w:rPr>
      </w:pPr>
      <w:r>
        <w:rPr>
          <w:lang w:val="en-CA"/>
        </w:rPr>
        <w:t xml:space="preserve">Security Policy: represents the objectives </w:t>
      </w:r>
      <w:r w:rsidR="00801500">
        <w:rPr>
          <w:lang w:val="en-CA"/>
        </w:rPr>
        <w:t>a system must meet to be deemed secure.</w:t>
      </w:r>
    </w:p>
    <w:p w14:paraId="296550ED" w14:textId="7C8F0890" w:rsidR="007D1764" w:rsidRDefault="007D1764" w:rsidP="007D1764">
      <w:pPr>
        <w:pStyle w:val="ListParagraph"/>
        <w:numPr>
          <w:ilvl w:val="2"/>
          <w:numId w:val="1"/>
        </w:numPr>
        <w:rPr>
          <w:lang w:val="en-CA"/>
        </w:rPr>
      </w:pPr>
      <w:r>
        <w:rPr>
          <w:lang w:val="en-CA"/>
        </w:rPr>
        <w:t>Security policy provides the baseline for evaluating a system after it is built.</w:t>
      </w:r>
    </w:p>
    <w:p w14:paraId="22DC6803" w14:textId="74CF71DB" w:rsidR="007D1764" w:rsidRDefault="007D1764" w:rsidP="007D1764">
      <w:pPr>
        <w:pStyle w:val="ListParagraph"/>
        <w:numPr>
          <w:ilvl w:val="2"/>
          <w:numId w:val="1"/>
        </w:numPr>
        <w:rPr>
          <w:lang w:val="en-CA"/>
        </w:rPr>
      </w:pPr>
      <w:r>
        <w:rPr>
          <w:lang w:val="en-CA"/>
        </w:rPr>
        <w:t>Example of security policy statements:</w:t>
      </w:r>
    </w:p>
    <w:p w14:paraId="16487579" w14:textId="6FEBC102" w:rsidR="007D1764" w:rsidRDefault="007D1764" w:rsidP="007D1764">
      <w:pPr>
        <w:pStyle w:val="ListParagraph"/>
        <w:numPr>
          <w:ilvl w:val="3"/>
          <w:numId w:val="1"/>
        </w:numPr>
        <w:rPr>
          <w:lang w:val="en-CA"/>
        </w:rPr>
      </w:pPr>
      <w:r>
        <w:rPr>
          <w:lang w:val="en-CA"/>
        </w:rPr>
        <w:t>DAC based operating system</w:t>
      </w:r>
    </w:p>
    <w:p w14:paraId="554FC2A9" w14:textId="50B47185" w:rsidR="007D1764" w:rsidRDefault="007D1764" w:rsidP="007D1764">
      <w:pPr>
        <w:pStyle w:val="ListParagraph"/>
        <w:numPr>
          <w:ilvl w:val="3"/>
          <w:numId w:val="1"/>
        </w:numPr>
        <w:rPr>
          <w:lang w:val="en-CA"/>
        </w:rPr>
      </w:pPr>
      <w:r>
        <w:rPr>
          <w:lang w:val="en-CA"/>
        </w:rPr>
        <w:t>Provides auditing capabilities</w:t>
      </w:r>
    </w:p>
    <w:p w14:paraId="42584DFB" w14:textId="3A2F3566" w:rsidR="007D1764" w:rsidRDefault="007D1764" w:rsidP="007D1764">
      <w:pPr>
        <w:pStyle w:val="ListParagraph"/>
        <w:numPr>
          <w:ilvl w:val="3"/>
          <w:numId w:val="1"/>
        </w:numPr>
        <w:rPr>
          <w:lang w:val="en-CA"/>
        </w:rPr>
      </w:pPr>
      <w:r>
        <w:rPr>
          <w:lang w:val="en-CA"/>
        </w:rPr>
        <w:t>Provides RBAC functionality</w:t>
      </w:r>
    </w:p>
    <w:p w14:paraId="3573E544" w14:textId="350700FA" w:rsidR="007D1764" w:rsidRDefault="007D1764" w:rsidP="007D1764">
      <w:pPr>
        <w:pStyle w:val="ListParagraph"/>
        <w:numPr>
          <w:ilvl w:val="3"/>
          <w:numId w:val="1"/>
        </w:numPr>
        <w:rPr>
          <w:lang w:val="en-CA"/>
        </w:rPr>
      </w:pPr>
      <w:r>
        <w:rPr>
          <w:lang w:val="en-CA"/>
        </w:rPr>
        <w:t>Enforces integrity rules on critical files</w:t>
      </w:r>
    </w:p>
    <w:p w14:paraId="40205FC6" w14:textId="30AA9131" w:rsidR="007D1764" w:rsidRDefault="00870162" w:rsidP="00870162">
      <w:pPr>
        <w:pStyle w:val="ListParagraph"/>
        <w:numPr>
          <w:ilvl w:val="0"/>
          <w:numId w:val="1"/>
        </w:numPr>
        <w:rPr>
          <w:lang w:val="en-CA"/>
        </w:rPr>
      </w:pPr>
      <w:r>
        <w:rPr>
          <w:lang w:val="en-CA"/>
        </w:rPr>
        <w:t xml:space="preserve">Information security model maps the abstract goals of the policy to information system terms by specifying explicit data structures and techniques necessary to enforce the security policy.  A security model is usually represented in mathematics and analytical ideas </w:t>
      </w:r>
    </w:p>
    <w:p w14:paraId="1A90C34B" w14:textId="3DA2B1B2" w:rsidR="00870162" w:rsidRDefault="00870162" w:rsidP="00870162">
      <w:pPr>
        <w:pStyle w:val="ListParagraph"/>
        <w:numPr>
          <w:ilvl w:val="1"/>
          <w:numId w:val="1"/>
        </w:numPr>
        <w:rPr>
          <w:lang w:val="en-CA"/>
        </w:rPr>
      </w:pPr>
      <w:r>
        <w:rPr>
          <w:lang w:val="en-CA"/>
        </w:rPr>
        <w:t>State machine models</w:t>
      </w:r>
    </w:p>
    <w:p w14:paraId="3EA0E5F5" w14:textId="679BA418" w:rsidR="00870162" w:rsidRDefault="00870162" w:rsidP="00870162">
      <w:pPr>
        <w:pStyle w:val="ListParagraph"/>
        <w:numPr>
          <w:ilvl w:val="1"/>
          <w:numId w:val="1"/>
        </w:numPr>
        <w:rPr>
          <w:lang w:val="en-CA"/>
        </w:rPr>
      </w:pPr>
      <w:r>
        <w:rPr>
          <w:lang w:val="en-CA"/>
        </w:rPr>
        <w:t>Bell-</w:t>
      </w:r>
      <w:proofErr w:type="spellStart"/>
      <w:r>
        <w:rPr>
          <w:lang w:val="en-CA"/>
        </w:rPr>
        <w:t>LaPadula</w:t>
      </w:r>
      <w:proofErr w:type="spellEnd"/>
      <w:r>
        <w:rPr>
          <w:lang w:val="en-CA"/>
        </w:rPr>
        <w:t xml:space="preserve"> Model</w:t>
      </w:r>
    </w:p>
    <w:p w14:paraId="2587D8FA" w14:textId="7F2703EB" w:rsidR="00870162" w:rsidRDefault="00870162" w:rsidP="00870162">
      <w:pPr>
        <w:pStyle w:val="ListParagraph"/>
        <w:numPr>
          <w:ilvl w:val="1"/>
          <w:numId w:val="1"/>
        </w:numPr>
        <w:rPr>
          <w:lang w:val="en-CA"/>
        </w:rPr>
      </w:pPr>
      <w:r>
        <w:rPr>
          <w:lang w:val="en-CA"/>
        </w:rPr>
        <w:t>Biba Model</w:t>
      </w:r>
    </w:p>
    <w:p w14:paraId="58F30C2D" w14:textId="0344939B" w:rsidR="00870162" w:rsidRDefault="00870162" w:rsidP="00870162">
      <w:pPr>
        <w:pStyle w:val="ListParagraph"/>
        <w:numPr>
          <w:ilvl w:val="1"/>
          <w:numId w:val="1"/>
        </w:numPr>
        <w:rPr>
          <w:lang w:val="en-CA"/>
        </w:rPr>
      </w:pPr>
      <w:r>
        <w:rPr>
          <w:lang w:val="en-CA"/>
        </w:rPr>
        <w:t>Clark-Wilson Model</w:t>
      </w:r>
    </w:p>
    <w:p w14:paraId="16CE4BF4" w14:textId="2951A561" w:rsidR="00870162" w:rsidRDefault="00870162" w:rsidP="00870162">
      <w:pPr>
        <w:pStyle w:val="ListParagraph"/>
        <w:numPr>
          <w:ilvl w:val="1"/>
          <w:numId w:val="1"/>
        </w:numPr>
        <w:rPr>
          <w:lang w:val="en-CA"/>
        </w:rPr>
      </w:pPr>
      <w:proofErr w:type="spellStart"/>
      <w:r>
        <w:rPr>
          <w:lang w:val="en-CA"/>
        </w:rPr>
        <w:t>Noninterference</w:t>
      </w:r>
      <w:proofErr w:type="spellEnd"/>
      <w:r>
        <w:rPr>
          <w:lang w:val="en-CA"/>
        </w:rPr>
        <w:t xml:space="preserve"> Model</w:t>
      </w:r>
    </w:p>
    <w:p w14:paraId="78DF4B1E" w14:textId="546FF9AA" w:rsidR="00870162" w:rsidRDefault="00870162" w:rsidP="00870162">
      <w:pPr>
        <w:pStyle w:val="ListParagraph"/>
        <w:numPr>
          <w:ilvl w:val="1"/>
          <w:numId w:val="1"/>
        </w:numPr>
        <w:rPr>
          <w:lang w:val="en-CA"/>
        </w:rPr>
      </w:pPr>
      <w:r>
        <w:rPr>
          <w:lang w:val="en-CA"/>
        </w:rPr>
        <w:t>Chinese Wall Model</w:t>
      </w:r>
    </w:p>
    <w:p w14:paraId="3C423ECC" w14:textId="64280023" w:rsidR="00870162" w:rsidRDefault="00870162" w:rsidP="00870162">
      <w:pPr>
        <w:pStyle w:val="ListParagraph"/>
        <w:numPr>
          <w:ilvl w:val="0"/>
          <w:numId w:val="1"/>
        </w:numPr>
        <w:rPr>
          <w:lang w:val="en-CA"/>
        </w:rPr>
      </w:pPr>
      <w:r>
        <w:rPr>
          <w:lang w:val="en-CA"/>
        </w:rPr>
        <w:t xml:space="preserve">Security Policy provides the abstract goals, and the security model provides the do’s and </w:t>
      </w:r>
      <w:proofErr w:type="spellStart"/>
      <w:r>
        <w:rPr>
          <w:lang w:val="en-CA"/>
        </w:rPr>
        <w:t>don’t’s</w:t>
      </w:r>
      <w:proofErr w:type="spellEnd"/>
      <w:r>
        <w:rPr>
          <w:lang w:val="en-CA"/>
        </w:rPr>
        <w:t xml:space="preserve"> necessary to fulfill these goals.  Security model is the design of a security policy.</w:t>
      </w:r>
    </w:p>
    <w:p w14:paraId="46CD9977" w14:textId="77777777" w:rsidR="00AC2CF9" w:rsidRDefault="00AC2CF9" w:rsidP="00AC2CF9">
      <w:pPr>
        <w:pStyle w:val="ListParagraph"/>
        <w:rPr>
          <w:lang w:val="en-CA"/>
        </w:rPr>
      </w:pPr>
    </w:p>
    <w:p w14:paraId="4490054C" w14:textId="098ECFFC" w:rsidR="00870162" w:rsidRDefault="00AC2CF9" w:rsidP="00870162">
      <w:pPr>
        <w:pStyle w:val="ListParagraph"/>
        <w:numPr>
          <w:ilvl w:val="0"/>
          <w:numId w:val="1"/>
        </w:numPr>
        <w:rPr>
          <w:lang w:val="en-CA"/>
        </w:rPr>
      </w:pPr>
      <w:r>
        <w:rPr>
          <w:lang w:val="en-CA"/>
        </w:rPr>
        <w:t>State Machine model:</w:t>
      </w:r>
    </w:p>
    <w:p w14:paraId="13283BE7" w14:textId="42E1E927" w:rsidR="00AC2CF9" w:rsidRDefault="00AC2CF9" w:rsidP="00AC2CF9">
      <w:pPr>
        <w:pStyle w:val="ListParagraph"/>
        <w:numPr>
          <w:ilvl w:val="1"/>
          <w:numId w:val="1"/>
        </w:numPr>
        <w:rPr>
          <w:lang w:val="en-CA"/>
        </w:rPr>
      </w:pPr>
      <w:r>
        <w:rPr>
          <w:lang w:val="en-CA"/>
        </w:rPr>
        <w:t xml:space="preserve"> all current permissions and all current instances of subjects accessing objects must be captured</w:t>
      </w:r>
    </w:p>
    <w:p w14:paraId="488A9B0C" w14:textId="294B85AD" w:rsidR="00AC2CF9" w:rsidRDefault="00AC2CF9" w:rsidP="00AC2CF9">
      <w:pPr>
        <w:pStyle w:val="ListParagraph"/>
        <w:numPr>
          <w:ilvl w:val="1"/>
          <w:numId w:val="1"/>
        </w:numPr>
        <w:rPr>
          <w:lang w:val="en-CA"/>
        </w:rPr>
      </w:pPr>
      <w:r>
        <w:rPr>
          <w:lang w:val="en-CA"/>
        </w:rPr>
        <w:t>Security policy: The system must stay in a secure state in each and every instance of its existence</w:t>
      </w:r>
    </w:p>
    <w:p w14:paraId="0C476071" w14:textId="23CAFDEB" w:rsidR="00AC2CF9" w:rsidRDefault="006A0B41" w:rsidP="006A0B41">
      <w:pPr>
        <w:pStyle w:val="ListParagraph"/>
        <w:numPr>
          <w:ilvl w:val="0"/>
          <w:numId w:val="1"/>
        </w:numPr>
        <w:rPr>
          <w:lang w:val="en-CA"/>
        </w:rPr>
      </w:pPr>
      <w:r>
        <w:rPr>
          <w:lang w:val="en-CA"/>
        </w:rPr>
        <w:t>Bell-</w:t>
      </w:r>
      <w:proofErr w:type="spellStart"/>
      <w:r>
        <w:rPr>
          <w:lang w:val="en-CA"/>
        </w:rPr>
        <w:t>LaPadula</w:t>
      </w:r>
      <w:proofErr w:type="spellEnd"/>
      <w:r>
        <w:rPr>
          <w:lang w:val="en-CA"/>
        </w:rPr>
        <w:t xml:space="preserve"> Model:</w:t>
      </w:r>
    </w:p>
    <w:p w14:paraId="6BA7EA0E" w14:textId="26E6D8E8" w:rsidR="006A0B41" w:rsidRDefault="006A0B41" w:rsidP="006A0B41">
      <w:pPr>
        <w:pStyle w:val="ListParagraph"/>
        <w:numPr>
          <w:ilvl w:val="1"/>
          <w:numId w:val="1"/>
        </w:numPr>
        <w:rPr>
          <w:lang w:val="en-CA"/>
        </w:rPr>
      </w:pPr>
      <w:r>
        <w:rPr>
          <w:lang w:val="en-CA"/>
        </w:rPr>
        <w:t>Bell-</w:t>
      </w:r>
      <w:proofErr w:type="spellStart"/>
      <w:r>
        <w:rPr>
          <w:lang w:val="en-CA"/>
        </w:rPr>
        <w:t>LaPadula</w:t>
      </w:r>
      <w:proofErr w:type="spellEnd"/>
      <w:r>
        <w:rPr>
          <w:lang w:val="en-CA"/>
        </w:rPr>
        <w:t xml:space="preserve"> Model was developed by U.S. military to address the concerns of leakage of classified information. </w:t>
      </w:r>
    </w:p>
    <w:p w14:paraId="10F1BE9D" w14:textId="544D2DBE" w:rsidR="00AE11AB" w:rsidRDefault="00AE11AB" w:rsidP="006A0B41">
      <w:pPr>
        <w:pStyle w:val="ListParagraph"/>
        <w:numPr>
          <w:ilvl w:val="1"/>
          <w:numId w:val="1"/>
        </w:numPr>
        <w:rPr>
          <w:lang w:val="en-CA"/>
        </w:rPr>
      </w:pPr>
      <w:r>
        <w:rPr>
          <w:lang w:val="en-CA"/>
        </w:rPr>
        <w:t>Bell-</w:t>
      </w:r>
      <w:proofErr w:type="spellStart"/>
      <w:r>
        <w:rPr>
          <w:lang w:val="en-CA"/>
        </w:rPr>
        <w:t>LaPadula</w:t>
      </w:r>
      <w:proofErr w:type="spellEnd"/>
      <w:r>
        <w:rPr>
          <w:lang w:val="en-CA"/>
        </w:rPr>
        <w:t xml:space="preserve"> was the first mathematical model of a multilevel security policy used to define the concepts of a security state and outlines rules of access</w:t>
      </w:r>
    </w:p>
    <w:p w14:paraId="011C16A6" w14:textId="1144B374" w:rsidR="006A0B41" w:rsidRDefault="006A0B41" w:rsidP="006A0B41">
      <w:pPr>
        <w:pStyle w:val="ListParagraph"/>
        <w:numPr>
          <w:ilvl w:val="2"/>
          <w:numId w:val="1"/>
        </w:numPr>
        <w:rPr>
          <w:lang w:val="en-CA"/>
        </w:rPr>
      </w:pPr>
      <w:r>
        <w:rPr>
          <w:lang w:val="en-CA"/>
        </w:rPr>
        <w:t>Simple security rule: subject cannot read data located a higher security level than that possessed by the subject (known as no read up)</w:t>
      </w:r>
    </w:p>
    <w:p w14:paraId="2D9D9408" w14:textId="06B18645" w:rsidR="006A0B41" w:rsidRDefault="006A0B41" w:rsidP="006A0B41">
      <w:pPr>
        <w:pStyle w:val="ListParagraph"/>
        <w:numPr>
          <w:ilvl w:val="2"/>
          <w:numId w:val="1"/>
        </w:numPr>
        <w:rPr>
          <w:lang w:val="en-CA"/>
        </w:rPr>
      </w:pPr>
      <w:r>
        <w:rPr>
          <w:lang w:val="en-CA"/>
        </w:rPr>
        <w:lastRenderedPageBreak/>
        <w:t>The *- property rule: subject cannot write to a lower level than that possessed by the subject (known as no write down or confinement rule)</w:t>
      </w:r>
    </w:p>
    <w:p w14:paraId="6378B984" w14:textId="10247198" w:rsidR="006A0B41" w:rsidRDefault="006A0B41" w:rsidP="006A0B41">
      <w:pPr>
        <w:pStyle w:val="ListParagraph"/>
        <w:numPr>
          <w:ilvl w:val="2"/>
          <w:numId w:val="1"/>
        </w:numPr>
        <w:rPr>
          <w:lang w:val="en-CA"/>
        </w:rPr>
      </w:pPr>
      <w:r>
        <w:rPr>
          <w:lang w:val="en-CA"/>
        </w:rPr>
        <w:t>The strong star property rule: subject can perform both read and write functions only at the same level possessed by the subject.</w:t>
      </w:r>
    </w:p>
    <w:p w14:paraId="2971DC7D" w14:textId="05DAE39F" w:rsidR="006A0B41" w:rsidRDefault="006A0B41" w:rsidP="006A0B41">
      <w:pPr>
        <w:pStyle w:val="ListParagraph"/>
        <w:numPr>
          <w:ilvl w:val="1"/>
          <w:numId w:val="1"/>
        </w:numPr>
        <w:rPr>
          <w:lang w:val="en-CA"/>
        </w:rPr>
      </w:pPr>
      <w:r>
        <w:rPr>
          <w:lang w:val="en-CA"/>
        </w:rPr>
        <w:t xml:space="preserve">Security policy: secret information </w:t>
      </w:r>
      <w:r w:rsidR="000323F5">
        <w:rPr>
          <w:lang w:val="en-CA"/>
        </w:rPr>
        <w:t>should not be leaked to unauthorized parties.</w:t>
      </w:r>
    </w:p>
    <w:p w14:paraId="1C15FDD0" w14:textId="77777777" w:rsidR="006A0B41" w:rsidRDefault="006A0B41" w:rsidP="006A0B41">
      <w:pPr>
        <w:pStyle w:val="ListParagraph"/>
        <w:numPr>
          <w:ilvl w:val="1"/>
          <w:numId w:val="1"/>
        </w:numPr>
        <w:rPr>
          <w:lang w:val="en-CA"/>
        </w:rPr>
      </w:pPr>
      <w:r>
        <w:rPr>
          <w:lang w:val="en-CA"/>
        </w:rPr>
        <w:t xml:space="preserve">Limitations: </w:t>
      </w:r>
    </w:p>
    <w:p w14:paraId="612680F3" w14:textId="12B6DE38" w:rsidR="006A0B41" w:rsidRDefault="006A0B41" w:rsidP="006A0B41">
      <w:pPr>
        <w:pStyle w:val="ListParagraph"/>
        <w:numPr>
          <w:ilvl w:val="2"/>
          <w:numId w:val="1"/>
        </w:numPr>
        <w:rPr>
          <w:lang w:val="en-CA"/>
        </w:rPr>
      </w:pPr>
      <w:r>
        <w:rPr>
          <w:lang w:val="en-CA"/>
        </w:rPr>
        <w:t>only addresses confidentiality</w:t>
      </w:r>
    </w:p>
    <w:p w14:paraId="5CD2BFD4" w14:textId="6BE76E5C" w:rsidR="006A0B41" w:rsidRDefault="006A0B41" w:rsidP="006A0B41">
      <w:pPr>
        <w:pStyle w:val="ListParagraph"/>
        <w:numPr>
          <w:ilvl w:val="2"/>
          <w:numId w:val="1"/>
        </w:numPr>
        <w:rPr>
          <w:lang w:val="en-CA"/>
        </w:rPr>
      </w:pPr>
      <w:r>
        <w:rPr>
          <w:lang w:val="en-CA"/>
        </w:rPr>
        <w:t>covert channels leakage is possible</w:t>
      </w:r>
    </w:p>
    <w:p w14:paraId="5D6AF865" w14:textId="77777777" w:rsidR="008D20AA" w:rsidRDefault="008D20AA" w:rsidP="008D20AA">
      <w:pPr>
        <w:rPr>
          <w:lang w:val="en-CA"/>
        </w:rPr>
      </w:pPr>
    </w:p>
    <w:p w14:paraId="55F45577" w14:textId="56652819" w:rsidR="008D20AA" w:rsidRDefault="008D20AA" w:rsidP="008D20AA">
      <w:pPr>
        <w:rPr>
          <w:lang w:val="en-CA"/>
        </w:rPr>
      </w:pPr>
      <w:r>
        <w:rPr>
          <w:lang w:val="en-CA"/>
        </w:rPr>
        <w:t>Goals of integrity models:</w:t>
      </w:r>
    </w:p>
    <w:p w14:paraId="308E1916" w14:textId="77777777" w:rsidR="008D20AA" w:rsidRDefault="008D20AA" w:rsidP="008D20AA">
      <w:pPr>
        <w:rPr>
          <w:lang w:val="en-CA"/>
        </w:rPr>
      </w:pPr>
    </w:p>
    <w:p w14:paraId="515840EB" w14:textId="77777777" w:rsidR="008D20AA" w:rsidRPr="008D20AA" w:rsidRDefault="008D20AA" w:rsidP="008D20AA">
      <w:pPr>
        <w:rPr>
          <w:rFonts w:ascii="Helvetica" w:eastAsia="Times New Roman" w:hAnsi="Helvetica" w:cs="Times New Roman"/>
          <w:sz w:val="30"/>
          <w:szCs w:val="30"/>
        </w:rPr>
      </w:pPr>
      <w:r w:rsidRPr="008D20AA">
        <w:rPr>
          <w:rFonts w:ascii="Helvetica" w:eastAsia="Times New Roman" w:hAnsi="Helvetica" w:cs="Times New Roman"/>
          <w:sz w:val="30"/>
          <w:szCs w:val="30"/>
        </w:rPr>
        <w:t>Prevent unauthorized users from making modifications.</w:t>
      </w:r>
    </w:p>
    <w:p w14:paraId="41BF4718" w14:textId="5A9A81AA" w:rsidR="008D20AA" w:rsidRPr="008D20AA" w:rsidRDefault="008D20AA" w:rsidP="008D20AA">
      <w:pPr>
        <w:rPr>
          <w:rFonts w:ascii="Helvetica" w:eastAsia="Times New Roman" w:hAnsi="Helvetica" w:cs="Times New Roman"/>
          <w:sz w:val="30"/>
          <w:szCs w:val="30"/>
        </w:rPr>
      </w:pPr>
    </w:p>
    <w:p w14:paraId="621747BF" w14:textId="77777777" w:rsidR="008D20AA" w:rsidRPr="008D20AA" w:rsidRDefault="008D20AA" w:rsidP="008D20AA">
      <w:pPr>
        <w:rPr>
          <w:rFonts w:ascii="Helvetica" w:eastAsia="Times New Roman" w:hAnsi="Helvetica" w:cs="Times New Roman"/>
          <w:sz w:val="30"/>
          <w:szCs w:val="30"/>
        </w:rPr>
      </w:pPr>
      <w:r w:rsidRPr="008D20AA">
        <w:rPr>
          <w:rFonts w:ascii="Helvetica" w:eastAsia="Times New Roman" w:hAnsi="Helvetica" w:cs="Times New Roman"/>
          <w:sz w:val="30"/>
          <w:szCs w:val="30"/>
        </w:rPr>
        <w:t>Prevent authorized users from making improper modifications.</w:t>
      </w:r>
    </w:p>
    <w:p w14:paraId="32285709" w14:textId="75E483A0" w:rsidR="008D20AA" w:rsidRPr="008D20AA" w:rsidRDefault="008D20AA" w:rsidP="008D20AA">
      <w:pPr>
        <w:rPr>
          <w:rFonts w:ascii="Helvetica" w:eastAsia="Times New Roman" w:hAnsi="Helvetica" w:cs="Times New Roman"/>
          <w:sz w:val="30"/>
          <w:szCs w:val="30"/>
        </w:rPr>
      </w:pPr>
    </w:p>
    <w:p w14:paraId="01C02F63" w14:textId="1A20C2F9" w:rsidR="008D20AA" w:rsidRPr="008D20AA" w:rsidRDefault="008D20AA" w:rsidP="008D20AA">
      <w:pPr>
        <w:rPr>
          <w:rFonts w:ascii="Helvetica" w:eastAsia="Times New Roman" w:hAnsi="Helvetica" w:cs="Times New Roman"/>
          <w:sz w:val="30"/>
          <w:szCs w:val="30"/>
        </w:rPr>
      </w:pPr>
      <w:r w:rsidRPr="008D20AA">
        <w:rPr>
          <w:rFonts w:ascii="Helvetica" w:eastAsia="Times New Roman" w:hAnsi="Helvetica" w:cs="Times New Roman"/>
          <w:sz w:val="30"/>
          <w:szCs w:val="30"/>
        </w:rPr>
        <w:t>Maintaining internal and external consistency of data and program</w:t>
      </w:r>
    </w:p>
    <w:p w14:paraId="197F8EA6" w14:textId="77777777" w:rsidR="008D20AA" w:rsidRDefault="008D20AA" w:rsidP="008D20AA">
      <w:pPr>
        <w:rPr>
          <w:lang w:val="en-CA"/>
        </w:rPr>
      </w:pPr>
    </w:p>
    <w:p w14:paraId="4D9036AB" w14:textId="77777777" w:rsidR="008D20AA" w:rsidRPr="008D20AA" w:rsidRDefault="008D20AA" w:rsidP="008D20AA">
      <w:pPr>
        <w:rPr>
          <w:lang w:val="en-CA"/>
        </w:rPr>
      </w:pPr>
    </w:p>
    <w:p w14:paraId="0C77D307" w14:textId="58AAB6DF" w:rsidR="006A0B41" w:rsidRDefault="00833764" w:rsidP="00833764">
      <w:pPr>
        <w:pStyle w:val="ListParagraph"/>
        <w:numPr>
          <w:ilvl w:val="0"/>
          <w:numId w:val="1"/>
        </w:numPr>
        <w:rPr>
          <w:lang w:val="en-CA"/>
        </w:rPr>
      </w:pPr>
      <w:r>
        <w:rPr>
          <w:lang w:val="en-CA"/>
        </w:rPr>
        <w:t>Biba Model:</w:t>
      </w:r>
    </w:p>
    <w:p w14:paraId="33C99D77" w14:textId="48CBBEC1" w:rsidR="00833764" w:rsidRDefault="00833764" w:rsidP="00833764">
      <w:pPr>
        <w:pStyle w:val="ListParagraph"/>
        <w:numPr>
          <w:ilvl w:val="1"/>
          <w:numId w:val="1"/>
        </w:numPr>
        <w:rPr>
          <w:lang w:val="en-CA"/>
        </w:rPr>
      </w:pPr>
      <w:r>
        <w:rPr>
          <w:lang w:val="en-CA"/>
        </w:rPr>
        <w:t>Developed after the Bell-</w:t>
      </w:r>
      <w:proofErr w:type="spellStart"/>
      <w:r>
        <w:rPr>
          <w:lang w:val="en-CA"/>
        </w:rPr>
        <w:t>LaPadula</w:t>
      </w:r>
      <w:proofErr w:type="spellEnd"/>
      <w:r>
        <w:rPr>
          <w:lang w:val="en-CA"/>
        </w:rPr>
        <w:t xml:space="preserve"> model but focuses on integrity</w:t>
      </w:r>
    </w:p>
    <w:p w14:paraId="28365E48" w14:textId="04F65D7E" w:rsidR="00833764" w:rsidRDefault="00833764" w:rsidP="00833764">
      <w:pPr>
        <w:pStyle w:val="ListParagraph"/>
        <w:numPr>
          <w:ilvl w:val="1"/>
          <w:numId w:val="1"/>
        </w:numPr>
        <w:rPr>
          <w:lang w:val="en-CA"/>
        </w:rPr>
      </w:pPr>
      <w:r>
        <w:rPr>
          <w:lang w:val="en-CA"/>
        </w:rPr>
        <w:t>This model requires both subjects and objects to be assigned with integrity levels</w:t>
      </w:r>
    </w:p>
    <w:p w14:paraId="4B61E0B5" w14:textId="08C40631" w:rsidR="00833764" w:rsidRDefault="00833764" w:rsidP="00833764">
      <w:pPr>
        <w:pStyle w:val="ListParagraph"/>
        <w:numPr>
          <w:ilvl w:val="2"/>
          <w:numId w:val="1"/>
        </w:numPr>
        <w:rPr>
          <w:lang w:val="en-CA"/>
        </w:rPr>
      </w:pPr>
      <w:r>
        <w:rPr>
          <w:lang w:val="en-CA"/>
        </w:rPr>
        <w:t>* integrity axiom: subject cannot write to a higher integrity level than that to which he has access (no write up)</w:t>
      </w:r>
    </w:p>
    <w:p w14:paraId="521B9F88" w14:textId="7F9487BF" w:rsidR="00833764" w:rsidRDefault="00833764" w:rsidP="00833764">
      <w:pPr>
        <w:pStyle w:val="ListParagraph"/>
        <w:numPr>
          <w:ilvl w:val="2"/>
          <w:numId w:val="1"/>
        </w:numPr>
        <w:rPr>
          <w:lang w:val="en-CA"/>
        </w:rPr>
      </w:pPr>
      <w:r>
        <w:rPr>
          <w:lang w:val="en-CA"/>
        </w:rPr>
        <w:t xml:space="preserve">Simple integrity axiom: subject cannot read to a lower integrity level than that to which he has access </w:t>
      </w:r>
      <w:proofErr w:type="gramStart"/>
      <w:r>
        <w:rPr>
          <w:lang w:val="en-CA"/>
        </w:rPr>
        <w:t>( no</w:t>
      </w:r>
      <w:proofErr w:type="gramEnd"/>
      <w:r>
        <w:rPr>
          <w:lang w:val="en-CA"/>
        </w:rPr>
        <w:t xml:space="preserve"> read down )</w:t>
      </w:r>
    </w:p>
    <w:p w14:paraId="632E3AD9" w14:textId="27D2417C" w:rsidR="00833764" w:rsidRDefault="00833764" w:rsidP="00833764">
      <w:pPr>
        <w:pStyle w:val="ListParagraph"/>
        <w:numPr>
          <w:ilvl w:val="2"/>
          <w:numId w:val="1"/>
        </w:numPr>
        <w:rPr>
          <w:lang w:val="en-CA"/>
        </w:rPr>
      </w:pPr>
      <w:r>
        <w:rPr>
          <w:lang w:val="en-CA"/>
        </w:rPr>
        <w:t xml:space="preserve">Invocation </w:t>
      </w:r>
      <w:r w:rsidR="00686136">
        <w:rPr>
          <w:lang w:val="en-CA"/>
        </w:rPr>
        <w:t>property: subject cannot request service of higher integrity</w:t>
      </w:r>
    </w:p>
    <w:p w14:paraId="5AC73893" w14:textId="1BA9C487" w:rsidR="00686136" w:rsidRDefault="00686136" w:rsidP="00686136">
      <w:pPr>
        <w:pStyle w:val="ListParagraph"/>
        <w:numPr>
          <w:ilvl w:val="1"/>
          <w:numId w:val="1"/>
        </w:numPr>
        <w:rPr>
          <w:lang w:val="en-CA"/>
        </w:rPr>
      </w:pPr>
      <w:r>
        <w:rPr>
          <w:lang w:val="en-CA"/>
        </w:rPr>
        <w:t>Security policy: no one can mess up the data</w:t>
      </w:r>
    </w:p>
    <w:p w14:paraId="355EB808" w14:textId="507D115B" w:rsidR="00EE132C" w:rsidRDefault="00EE132C" w:rsidP="00686136">
      <w:pPr>
        <w:pStyle w:val="ListParagraph"/>
        <w:numPr>
          <w:ilvl w:val="1"/>
          <w:numId w:val="1"/>
        </w:numPr>
        <w:rPr>
          <w:lang w:val="en-CA"/>
        </w:rPr>
      </w:pPr>
      <w:r>
        <w:rPr>
          <w:lang w:val="en-CA"/>
        </w:rPr>
        <w:t>Biba Model doesn’t address all three integrity goals.</w:t>
      </w:r>
    </w:p>
    <w:p w14:paraId="482702F8" w14:textId="3A05D22E" w:rsidR="00686136" w:rsidRDefault="001865FC" w:rsidP="00686136">
      <w:pPr>
        <w:pStyle w:val="ListParagraph"/>
        <w:numPr>
          <w:ilvl w:val="0"/>
          <w:numId w:val="1"/>
        </w:numPr>
        <w:rPr>
          <w:lang w:val="en-CA"/>
        </w:rPr>
      </w:pPr>
      <w:r>
        <w:rPr>
          <w:lang w:val="en-CA"/>
        </w:rPr>
        <w:t>Clark-Wilson Model:</w:t>
      </w:r>
    </w:p>
    <w:p w14:paraId="4B954F08" w14:textId="6512DDF1" w:rsidR="001865FC" w:rsidRDefault="001865FC" w:rsidP="001865FC">
      <w:pPr>
        <w:pStyle w:val="ListParagraph"/>
        <w:numPr>
          <w:ilvl w:val="1"/>
          <w:numId w:val="1"/>
        </w:numPr>
        <w:rPr>
          <w:lang w:val="en-CA"/>
        </w:rPr>
      </w:pPr>
      <w:r>
        <w:rPr>
          <w:lang w:val="en-CA"/>
        </w:rPr>
        <w:t>Developed after Biba model and takes different approaches to protect integrity of information.</w:t>
      </w:r>
    </w:p>
    <w:p w14:paraId="0C5CF43F" w14:textId="6D1AA767" w:rsidR="001865FC" w:rsidRDefault="001865FC" w:rsidP="001865FC">
      <w:pPr>
        <w:pStyle w:val="ListParagraph"/>
        <w:numPr>
          <w:ilvl w:val="2"/>
          <w:numId w:val="1"/>
        </w:numPr>
        <w:rPr>
          <w:lang w:val="en-CA"/>
        </w:rPr>
      </w:pPr>
      <w:r>
        <w:rPr>
          <w:lang w:val="en-CA"/>
        </w:rPr>
        <w:t>Users: active agents</w:t>
      </w:r>
    </w:p>
    <w:p w14:paraId="1FD94437" w14:textId="1A5997E6" w:rsidR="001865FC" w:rsidRDefault="001865FC" w:rsidP="001865FC">
      <w:pPr>
        <w:pStyle w:val="ListParagraph"/>
        <w:numPr>
          <w:ilvl w:val="2"/>
          <w:numId w:val="1"/>
        </w:numPr>
        <w:rPr>
          <w:lang w:val="en-CA"/>
        </w:rPr>
      </w:pPr>
      <w:r>
        <w:rPr>
          <w:lang w:val="en-CA"/>
        </w:rPr>
        <w:t>Transformation Procedures: programmed operations such as read, write, and modify</w:t>
      </w:r>
    </w:p>
    <w:p w14:paraId="329507D0" w14:textId="791D55CF" w:rsidR="001865FC" w:rsidRDefault="001865FC" w:rsidP="001865FC">
      <w:pPr>
        <w:pStyle w:val="ListParagraph"/>
        <w:numPr>
          <w:ilvl w:val="2"/>
          <w:numId w:val="1"/>
        </w:numPr>
        <w:rPr>
          <w:lang w:val="en-CA"/>
        </w:rPr>
      </w:pPr>
      <w:r>
        <w:rPr>
          <w:lang w:val="en-CA"/>
        </w:rPr>
        <w:t>Constrained data items: data items that can be manipulated only by TPs</w:t>
      </w:r>
    </w:p>
    <w:p w14:paraId="7A250427" w14:textId="6C32BEAE" w:rsidR="001865FC" w:rsidRDefault="001865FC" w:rsidP="001865FC">
      <w:pPr>
        <w:pStyle w:val="ListParagraph"/>
        <w:numPr>
          <w:ilvl w:val="1"/>
          <w:numId w:val="1"/>
        </w:numPr>
        <w:rPr>
          <w:lang w:val="en-CA"/>
        </w:rPr>
      </w:pPr>
      <w:r>
        <w:rPr>
          <w:lang w:val="en-CA"/>
        </w:rPr>
        <w:t xml:space="preserve">Clark Wilson model addresses all three integrity goals, which enforces the three goals of integrity by using </w:t>
      </w:r>
      <w:r>
        <w:rPr>
          <w:b/>
          <w:lang w:val="en-CA"/>
        </w:rPr>
        <w:t>well-formed</w:t>
      </w:r>
      <w:r>
        <w:rPr>
          <w:lang w:val="en-CA"/>
        </w:rPr>
        <w:t xml:space="preserve"> </w:t>
      </w:r>
      <w:r>
        <w:rPr>
          <w:b/>
          <w:lang w:val="en-CA"/>
        </w:rPr>
        <w:t>transactions</w:t>
      </w:r>
      <w:r>
        <w:rPr>
          <w:lang w:val="en-CA"/>
        </w:rPr>
        <w:t xml:space="preserve"> (through access triple subject, software, object) and </w:t>
      </w:r>
      <w:r>
        <w:rPr>
          <w:b/>
          <w:lang w:val="en-CA"/>
        </w:rPr>
        <w:t>separation of duties.</w:t>
      </w:r>
    </w:p>
    <w:p w14:paraId="71C9FDD6" w14:textId="2717BF63" w:rsidR="001865FC" w:rsidRDefault="00361ACC" w:rsidP="00361ACC">
      <w:pPr>
        <w:pStyle w:val="ListParagraph"/>
        <w:numPr>
          <w:ilvl w:val="0"/>
          <w:numId w:val="1"/>
        </w:numPr>
        <w:rPr>
          <w:lang w:val="en-CA"/>
        </w:rPr>
      </w:pPr>
      <w:proofErr w:type="spellStart"/>
      <w:r>
        <w:rPr>
          <w:lang w:val="en-CA"/>
        </w:rPr>
        <w:t>Noninterference</w:t>
      </w:r>
      <w:proofErr w:type="spellEnd"/>
      <w:r>
        <w:rPr>
          <w:lang w:val="en-CA"/>
        </w:rPr>
        <w:t xml:space="preserve"> model: </w:t>
      </w:r>
    </w:p>
    <w:p w14:paraId="2A9812D8" w14:textId="49274E2A" w:rsidR="00361ACC" w:rsidRDefault="00361ACC" w:rsidP="00361ACC">
      <w:pPr>
        <w:pStyle w:val="ListParagraph"/>
        <w:numPr>
          <w:ilvl w:val="1"/>
          <w:numId w:val="1"/>
        </w:numPr>
        <w:rPr>
          <w:lang w:val="en-CA"/>
        </w:rPr>
      </w:pPr>
      <w:r>
        <w:rPr>
          <w:lang w:val="en-CA"/>
        </w:rPr>
        <w:t>Ensures that actions that take place at a higher security level do not affect actions that take place at a lower level</w:t>
      </w:r>
    </w:p>
    <w:p w14:paraId="5516076A" w14:textId="2B5C95B5" w:rsidR="00361ACC" w:rsidRDefault="00361ACC" w:rsidP="00361ACC">
      <w:pPr>
        <w:pStyle w:val="ListParagraph"/>
        <w:numPr>
          <w:ilvl w:val="1"/>
          <w:numId w:val="1"/>
        </w:numPr>
        <w:rPr>
          <w:lang w:val="en-CA"/>
        </w:rPr>
      </w:pPr>
      <w:r>
        <w:rPr>
          <w:lang w:val="en-CA"/>
        </w:rPr>
        <w:t xml:space="preserve">The goal of non-interference model is to strictly separate differing security levels to assure that higher-level actions do not determine what lower level users can </w:t>
      </w:r>
      <w:r>
        <w:rPr>
          <w:lang w:val="en-CA"/>
        </w:rPr>
        <w:lastRenderedPageBreak/>
        <w:t>see.  By maintaining separation of security levels, a non-interference model minimizes leakages that might happen through a covert channel.</w:t>
      </w:r>
    </w:p>
    <w:p w14:paraId="35161627" w14:textId="787F08D1" w:rsidR="00361ACC" w:rsidRDefault="00361ACC" w:rsidP="00361ACC">
      <w:pPr>
        <w:pStyle w:val="ListParagraph"/>
        <w:numPr>
          <w:ilvl w:val="1"/>
          <w:numId w:val="1"/>
        </w:numPr>
        <w:rPr>
          <w:lang w:val="en-CA"/>
        </w:rPr>
      </w:pPr>
      <w:r>
        <w:rPr>
          <w:lang w:val="en-CA"/>
        </w:rPr>
        <w:t>Security policy: no covert channel exists in the system</w:t>
      </w:r>
    </w:p>
    <w:p w14:paraId="19E81BCB" w14:textId="75CDC9F5" w:rsidR="00361ACC" w:rsidRDefault="00946CBD" w:rsidP="00361ACC">
      <w:pPr>
        <w:pStyle w:val="ListParagraph"/>
        <w:numPr>
          <w:ilvl w:val="0"/>
          <w:numId w:val="1"/>
        </w:numPr>
        <w:rPr>
          <w:lang w:val="en-CA"/>
        </w:rPr>
      </w:pPr>
      <w:r>
        <w:rPr>
          <w:lang w:val="en-CA"/>
        </w:rPr>
        <w:t>Chinese Wall Model:</w:t>
      </w:r>
    </w:p>
    <w:p w14:paraId="6EA973D6" w14:textId="670AD15E" w:rsidR="00946CBD" w:rsidRDefault="00946CBD" w:rsidP="00946CBD">
      <w:pPr>
        <w:pStyle w:val="ListParagraph"/>
        <w:numPr>
          <w:ilvl w:val="1"/>
          <w:numId w:val="1"/>
        </w:numPr>
        <w:rPr>
          <w:lang w:val="en-CA"/>
        </w:rPr>
      </w:pPr>
      <w:proofErr w:type="gramStart"/>
      <w:r>
        <w:rPr>
          <w:lang w:val="en-CA"/>
        </w:rPr>
        <w:t>Also</w:t>
      </w:r>
      <w:proofErr w:type="gramEnd"/>
      <w:r>
        <w:rPr>
          <w:lang w:val="en-CA"/>
        </w:rPr>
        <w:t xml:space="preserve"> known as Brewer and Nash model, it was created to provide access controls that can change dynamically depending upon a user’s previous actions.  The model ensures that a subject can write to an object if and only if the subject cannot read another object that is in a different dataset.</w:t>
      </w:r>
    </w:p>
    <w:p w14:paraId="2AD9226F" w14:textId="58A657F3" w:rsidR="00946CBD" w:rsidRDefault="00946CBD" w:rsidP="00946CBD">
      <w:pPr>
        <w:pStyle w:val="ListParagraph"/>
        <w:numPr>
          <w:ilvl w:val="1"/>
          <w:numId w:val="1"/>
        </w:numPr>
        <w:rPr>
          <w:lang w:val="en-CA"/>
        </w:rPr>
      </w:pPr>
      <w:r>
        <w:rPr>
          <w:lang w:val="en-CA"/>
        </w:rPr>
        <w:t>The main goal of the model is to protect against conflicts of interest by users’ access attempts.</w:t>
      </w:r>
    </w:p>
    <w:p w14:paraId="3E62355F" w14:textId="1F45E3AA" w:rsidR="00946CBD" w:rsidRDefault="00946CBD" w:rsidP="00946CBD">
      <w:pPr>
        <w:pStyle w:val="ListParagraph"/>
        <w:numPr>
          <w:ilvl w:val="1"/>
          <w:numId w:val="1"/>
        </w:numPr>
        <w:rPr>
          <w:lang w:val="en-CA"/>
        </w:rPr>
      </w:pPr>
      <w:r>
        <w:rPr>
          <w:lang w:val="en-CA"/>
        </w:rPr>
        <w:t>Security policy: unethical actions are not allowed.</w:t>
      </w:r>
    </w:p>
    <w:p w14:paraId="0088E856" w14:textId="4AA41DA6" w:rsidR="00946CBD" w:rsidRDefault="00980CAC" w:rsidP="00946CBD">
      <w:pPr>
        <w:pStyle w:val="ListParagraph"/>
        <w:numPr>
          <w:ilvl w:val="0"/>
          <w:numId w:val="1"/>
        </w:numPr>
        <w:rPr>
          <w:lang w:val="en-CA"/>
        </w:rPr>
      </w:pPr>
      <w:r>
        <w:rPr>
          <w:lang w:val="en-CA"/>
        </w:rPr>
        <w:t>Security modes of operation:</w:t>
      </w:r>
    </w:p>
    <w:p w14:paraId="556CD13E" w14:textId="7BF6ADF5" w:rsidR="00980CAC" w:rsidRDefault="00980CAC" w:rsidP="00980CAC">
      <w:pPr>
        <w:pStyle w:val="ListParagraph"/>
        <w:numPr>
          <w:ilvl w:val="1"/>
          <w:numId w:val="1"/>
        </w:numPr>
        <w:rPr>
          <w:lang w:val="en-CA"/>
        </w:rPr>
      </w:pPr>
      <w:r>
        <w:rPr>
          <w:lang w:val="en-CA"/>
        </w:rPr>
        <w:t xml:space="preserve">In MAC systems (Bell </w:t>
      </w:r>
      <w:proofErr w:type="spellStart"/>
      <w:r>
        <w:rPr>
          <w:lang w:val="en-CA"/>
        </w:rPr>
        <w:t>LaPadula</w:t>
      </w:r>
      <w:proofErr w:type="spellEnd"/>
      <w:r>
        <w:rPr>
          <w:lang w:val="en-CA"/>
        </w:rPr>
        <w:t xml:space="preserve">, Biba, </w:t>
      </w:r>
      <w:proofErr w:type="spellStart"/>
      <w:r>
        <w:rPr>
          <w:lang w:val="en-CA"/>
        </w:rPr>
        <w:t>etc</w:t>
      </w:r>
      <w:proofErr w:type="spellEnd"/>
      <w:r>
        <w:rPr>
          <w:lang w:val="en-CA"/>
        </w:rPr>
        <w:t>), the mode of operation describes the security conditions which the system actually functions.</w:t>
      </w:r>
    </w:p>
    <w:p w14:paraId="417C9BAC" w14:textId="35B85EC2" w:rsidR="00980CAC" w:rsidRDefault="00980CAC" w:rsidP="00980CAC">
      <w:pPr>
        <w:pStyle w:val="ListParagraph"/>
        <w:numPr>
          <w:ilvl w:val="2"/>
          <w:numId w:val="1"/>
        </w:numPr>
        <w:rPr>
          <w:lang w:val="en-CA"/>
        </w:rPr>
      </w:pPr>
      <w:r>
        <w:rPr>
          <w:lang w:val="en-CA"/>
        </w:rPr>
        <w:t>Signed NDA’s pertaining to the information</w:t>
      </w:r>
    </w:p>
    <w:p w14:paraId="444C146C" w14:textId="1D86B5FE" w:rsidR="00980CAC" w:rsidRDefault="00980CAC" w:rsidP="00980CAC">
      <w:pPr>
        <w:pStyle w:val="ListParagraph"/>
        <w:numPr>
          <w:ilvl w:val="2"/>
          <w:numId w:val="1"/>
        </w:numPr>
        <w:rPr>
          <w:lang w:val="en-CA"/>
        </w:rPr>
      </w:pPr>
      <w:r>
        <w:rPr>
          <w:lang w:val="en-CA"/>
        </w:rPr>
        <w:t>Proper user clearance to access the information</w:t>
      </w:r>
    </w:p>
    <w:p w14:paraId="7D18050D" w14:textId="32F74B2A" w:rsidR="00980CAC" w:rsidRDefault="00980CAC" w:rsidP="00980CAC">
      <w:pPr>
        <w:pStyle w:val="ListParagraph"/>
        <w:numPr>
          <w:ilvl w:val="2"/>
          <w:numId w:val="1"/>
        </w:numPr>
        <w:rPr>
          <w:lang w:val="en-CA"/>
        </w:rPr>
      </w:pPr>
      <w:r>
        <w:rPr>
          <w:lang w:val="en-CA"/>
        </w:rPr>
        <w:t>Formal access approval to access the information</w:t>
      </w:r>
    </w:p>
    <w:p w14:paraId="540084E6" w14:textId="39A57F4E" w:rsidR="00980CAC" w:rsidRDefault="00980CAC" w:rsidP="00980CAC">
      <w:pPr>
        <w:pStyle w:val="ListParagraph"/>
        <w:numPr>
          <w:ilvl w:val="2"/>
          <w:numId w:val="1"/>
        </w:numPr>
        <w:rPr>
          <w:lang w:val="en-CA"/>
        </w:rPr>
      </w:pPr>
      <w:r>
        <w:rPr>
          <w:lang w:val="en-CA"/>
        </w:rPr>
        <w:t>A valid need-to-know pertaining to the information</w:t>
      </w:r>
    </w:p>
    <w:p w14:paraId="1D44F002" w14:textId="464C0083" w:rsidR="00A13CD9" w:rsidRDefault="001B4D72" w:rsidP="00A13CD9">
      <w:pPr>
        <w:pStyle w:val="ListParagraph"/>
        <w:numPr>
          <w:ilvl w:val="1"/>
          <w:numId w:val="1"/>
        </w:numPr>
        <w:rPr>
          <w:lang w:val="en-CA"/>
        </w:rPr>
      </w:pPr>
      <w:r>
        <w:rPr>
          <w:lang w:val="en-CA"/>
        </w:rPr>
        <w:t>Security modes:</w:t>
      </w:r>
    </w:p>
    <w:p w14:paraId="51C32414" w14:textId="14E0C7C2" w:rsidR="001B4D72" w:rsidRPr="001B4D72" w:rsidRDefault="001B4D72" w:rsidP="001B4D72">
      <w:pPr>
        <w:pStyle w:val="ListParagraph"/>
        <w:numPr>
          <w:ilvl w:val="2"/>
          <w:numId w:val="1"/>
        </w:numPr>
        <w:rPr>
          <w:lang w:val="en-CA"/>
        </w:rPr>
      </w:pPr>
      <w:r>
        <w:rPr>
          <w:b/>
          <w:lang w:val="en-CA"/>
        </w:rPr>
        <w:t>Dedicated security mode</w:t>
      </w:r>
    </w:p>
    <w:p w14:paraId="6CBC74FC" w14:textId="5DB4C8A6" w:rsidR="001B4D72" w:rsidRPr="001B4D72" w:rsidRDefault="001B4D72" w:rsidP="001B4D72">
      <w:pPr>
        <w:pStyle w:val="ListParagraph"/>
        <w:numPr>
          <w:ilvl w:val="2"/>
          <w:numId w:val="1"/>
        </w:numPr>
        <w:rPr>
          <w:lang w:val="en-CA"/>
        </w:rPr>
      </w:pPr>
      <w:r>
        <w:rPr>
          <w:b/>
          <w:lang w:val="en-CA"/>
        </w:rPr>
        <w:t>System high security mode</w:t>
      </w:r>
    </w:p>
    <w:p w14:paraId="72E887F5" w14:textId="3F2689BD" w:rsidR="001B4D72" w:rsidRPr="001B4D72" w:rsidRDefault="001B4D72" w:rsidP="001B4D72">
      <w:pPr>
        <w:pStyle w:val="ListParagraph"/>
        <w:numPr>
          <w:ilvl w:val="2"/>
          <w:numId w:val="1"/>
        </w:numPr>
        <w:rPr>
          <w:lang w:val="en-CA"/>
        </w:rPr>
      </w:pPr>
      <w:r>
        <w:rPr>
          <w:b/>
          <w:lang w:val="en-CA"/>
        </w:rPr>
        <w:t>Compartmented security mode</w:t>
      </w:r>
    </w:p>
    <w:p w14:paraId="781B01F2" w14:textId="2BB6BF45" w:rsidR="001B4D72" w:rsidRPr="00AE5083" w:rsidRDefault="001B4D72" w:rsidP="001B4D72">
      <w:pPr>
        <w:pStyle w:val="ListParagraph"/>
        <w:numPr>
          <w:ilvl w:val="2"/>
          <w:numId w:val="1"/>
        </w:numPr>
        <w:rPr>
          <w:lang w:val="en-CA"/>
        </w:rPr>
      </w:pPr>
      <w:r>
        <w:rPr>
          <w:b/>
          <w:lang w:val="en-CA"/>
        </w:rPr>
        <w:t>Multilevel security mode</w:t>
      </w:r>
    </w:p>
    <w:p w14:paraId="66965DE6" w14:textId="1945B4AD" w:rsidR="00AE5083" w:rsidRDefault="00AE5083" w:rsidP="00AE5083">
      <w:pPr>
        <w:pStyle w:val="ListParagraph"/>
        <w:numPr>
          <w:ilvl w:val="1"/>
          <w:numId w:val="1"/>
        </w:numPr>
        <w:rPr>
          <w:lang w:val="en-CA"/>
        </w:rPr>
      </w:pPr>
      <w:r>
        <w:rPr>
          <w:noProof/>
        </w:rPr>
        <w:drawing>
          <wp:inline distT="0" distB="0" distL="0" distR="0" wp14:anchorId="75912943" wp14:editId="290E00E9">
            <wp:extent cx="5943600" cy="1453515"/>
            <wp:effectExtent l="0" t="0" r="0" b="0"/>
            <wp:docPr id="16" name="Picture 16" descr="Screen%20Shot%202017-03-26%20at%205.26.1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20Shot%202017-03-26%20at%205.26.19%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453515"/>
                    </a:xfrm>
                    <a:prstGeom prst="rect">
                      <a:avLst/>
                    </a:prstGeom>
                    <a:noFill/>
                    <a:ln>
                      <a:noFill/>
                    </a:ln>
                  </pic:spPr>
                </pic:pic>
              </a:graphicData>
            </a:graphic>
          </wp:inline>
        </w:drawing>
      </w:r>
    </w:p>
    <w:p w14:paraId="0EA06092" w14:textId="2FE6BF61" w:rsidR="00980CAC" w:rsidRDefault="00282F42" w:rsidP="00282F42">
      <w:pPr>
        <w:pStyle w:val="ListParagraph"/>
        <w:numPr>
          <w:ilvl w:val="0"/>
          <w:numId w:val="1"/>
        </w:numPr>
        <w:rPr>
          <w:lang w:val="en-CA"/>
        </w:rPr>
      </w:pPr>
      <w:r>
        <w:rPr>
          <w:lang w:val="en-CA"/>
        </w:rPr>
        <w:t>Security Evaluation:</w:t>
      </w:r>
    </w:p>
    <w:p w14:paraId="2C5765BD" w14:textId="7B8DAE53" w:rsidR="00282F42" w:rsidRDefault="00282F42" w:rsidP="00282F42">
      <w:pPr>
        <w:pStyle w:val="ListParagraph"/>
        <w:numPr>
          <w:ilvl w:val="1"/>
          <w:numId w:val="1"/>
        </w:numPr>
        <w:rPr>
          <w:lang w:val="en-CA"/>
        </w:rPr>
      </w:pPr>
      <w:r>
        <w:rPr>
          <w:lang w:val="en-CA"/>
        </w:rPr>
        <w:t>System security can be evaluated and assigned a Trust or Assurance Rating.</w:t>
      </w:r>
    </w:p>
    <w:p w14:paraId="4248BD29" w14:textId="265B7203" w:rsidR="00282F42" w:rsidRDefault="00282F42" w:rsidP="00282F42">
      <w:pPr>
        <w:pStyle w:val="ListParagraph"/>
        <w:numPr>
          <w:ilvl w:val="1"/>
          <w:numId w:val="1"/>
        </w:numPr>
        <w:rPr>
          <w:lang w:val="en-CA"/>
        </w:rPr>
      </w:pPr>
      <w:r>
        <w:rPr>
          <w:lang w:val="en-CA"/>
        </w:rPr>
        <w:t>Assurance evaluation examines the security parts of a system</w:t>
      </w:r>
    </w:p>
    <w:p w14:paraId="05659D98" w14:textId="16CDBF70" w:rsidR="00282F42" w:rsidRDefault="00282F42" w:rsidP="00282F42">
      <w:pPr>
        <w:pStyle w:val="ListParagraph"/>
        <w:numPr>
          <w:ilvl w:val="1"/>
          <w:numId w:val="1"/>
        </w:numPr>
        <w:rPr>
          <w:lang w:val="en-CA"/>
        </w:rPr>
      </w:pPr>
      <w:r>
        <w:rPr>
          <w:lang w:val="en-CA"/>
        </w:rPr>
        <w:t>Assurance Rating tells the customer how much protection he can expect out of the system and the assurance that the system will act in a correct and predictable manner</w:t>
      </w:r>
    </w:p>
    <w:p w14:paraId="1D31B3DC" w14:textId="6E35EE39" w:rsidR="00282F42" w:rsidRDefault="00282F42" w:rsidP="00282F42">
      <w:pPr>
        <w:pStyle w:val="ListParagraph"/>
        <w:numPr>
          <w:ilvl w:val="1"/>
          <w:numId w:val="1"/>
        </w:numPr>
        <w:rPr>
          <w:lang w:val="en-CA"/>
        </w:rPr>
      </w:pPr>
      <w:r>
        <w:rPr>
          <w:lang w:val="en-CA"/>
        </w:rPr>
        <w:t>Assurance Rating is used to compare security of similar systems.</w:t>
      </w:r>
    </w:p>
    <w:p w14:paraId="29413F49" w14:textId="0AEE7A4E" w:rsidR="001F53E8" w:rsidRDefault="001F53E8" w:rsidP="00282F42">
      <w:pPr>
        <w:pStyle w:val="ListParagraph"/>
        <w:numPr>
          <w:ilvl w:val="1"/>
          <w:numId w:val="1"/>
        </w:numPr>
        <w:rPr>
          <w:lang w:val="en-CA"/>
        </w:rPr>
      </w:pPr>
      <w:r>
        <w:rPr>
          <w:lang w:val="en-CA"/>
        </w:rPr>
        <w:t>Methods of assigning assurance ratings to systems:</w:t>
      </w:r>
    </w:p>
    <w:p w14:paraId="4725A9C3" w14:textId="3DDE74AA" w:rsidR="001F53E8" w:rsidRDefault="001F53E8" w:rsidP="001F53E8">
      <w:pPr>
        <w:pStyle w:val="ListParagraph"/>
        <w:numPr>
          <w:ilvl w:val="2"/>
          <w:numId w:val="1"/>
        </w:numPr>
        <w:rPr>
          <w:lang w:val="en-CA"/>
        </w:rPr>
      </w:pPr>
      <w:r>
        <w:rPr>
          <w:lang w:val="en-CA"/>
        </w:rPr>
        <w:t>TCSEC also known as the orange book</w:t>
      </w:r>
    </w:p>
    <w:p w14:paraId="79D6BB5A" w14:textId="03E877AC" w:rsidR="001F53E8" w:rsidRDefault="001F53E8" w:rsidP="001F53E8">
      <w:pPr>
        <w:pStyle w:val="ListParagraph"/>
        <w:numPr>
          <w:ilvl w:val="2"/>
          <w:numId w:val="1"/>
        </w:numPr>
        <w:rPr>
          <w:lang w:val="en-CA"/>
        </w:rPr>
      </w:pPr>
      <w:r>
        <w:rPr>
          <w:lang w:val="en-CA"/>
        </w:rPr>
        <w:t>TNI also known as the Red book</w:t>
      </w:r>
    </w:p>
    <w:p w14:paraId="1A2E7919" w14:textId="27965DA5" w:rsidR="001F53E8" w:rsidRDefault="001F53E8" w:rsidP="001F53E8">
      <w:pPr>
        <w:pStyle w:val="ListParagraph"/>
        <w:numPr>
          <w:ilvl w:val="2"/>
          <w:numId w:val="1"/>
        </w:numPr>
        <w:rPr>
          <w:lang w:val="en-CA"/>
        </w:rPr>
      </w:pPr>
      <w:r>
        <w:rPr>
          <w:lang w:val="en-CA"/>
        </w:rPr>
        <w:t>ITSEC</w:t>
      </w:r>
    </w:p>
    <w:p w14:paraId="0843AED2" w14:textId="053043C8" w:rsidR="001F53E8" w:rsidRDefault="001F53E8" w:rsidP="001F53E8">
      <w:pPr>
        <w:pStyle w:val="ListParagraph"/>
        <w:numPr>
          <w:ilvl w:val="2"/>
          <w:numId w:val="1"/>
        </w:numPr>
        <w:rPr>
          <w:lang w:val="en-CA"/>
        </w:rPr>
      </w:pPr>
      <w:r>
        <w:rPr>
          <w:lang w:val="en-CA"/>
        </w:rPr>
        <w:t>Common Criteria</w:t>
      </w:r>
    </w:p>
    <w:p w14:paraId="4E9354FD" w14:textId="35037DFF" w:rsidR="001F53E8" w:rsidRDefault="009F4250" w:rsidP="009F4250">
      <w:pPr>
        <w:pStyle w:val="ListParagraph"/>
        <w:numPr>
          <w:ilvl w:val="1"/>
          <w:numId w:val="1"/>
        </w:numPr>
        <w:rPr>
          <w:lang w:val="en-CA"/>
        </w:rPr>
      </w:pPr>
      <w:r>
        <w:rPr>
          <w:lang w:val="en-CA"/>
        </w:rPr>
        <w:t>Some concepts:</w:t>
      </w:r>
    </w:p>
    <w:p w14:paraId="27139337" w14:textId="7A8C1515" w:rsidR="009F4250" w:rsidRDefault="009F4250" w:rsidP="009F4250">
      <w:pPr>
        <w:pStyle w:val="ListParagraph"/>
        <w:numPr>
          <w:ilvl w:val="2"/>
          <w:numId w:val="1"/>
        </w:numPr>
        <w:rPr>
          <w:lang w:val="en-CA"/>
        </w:rPr>
      </w:pPr>
      <w:r>
        <w:rPr>
          <w:lang w:val="en-CA"/>
        </w:rPr>
        <w:lastRenderedPageBreak/>
        <w:t>Trust computing base: collection of all hardware and software components within a system that provide security and assurance.  TCB components should be tamperproof</w:t>
      </w:r>
    </w:p>
    <w:p w14:paraId="55215378" w14:textId="5DC6E214" w:rsidR="009F4250" w:rsidRDefault="009F4250" w:rsidP="009F4250">
      <w:pPr>
        <w:pStyle w:val="ListParagraph"/>
        <w:numPr>
          <w:ilvl w:val="2"/>
          <w:numId w:val="1"/>
        </w:numPr>
        <w:rPr>
          <w:lang w:val="en-CA"/>
        </w:rPr>
      </w:pPr>
      <w:r>
        <w:rPr>
          <w:lang w:val="en-CA"/>
        </w:rPr>
        <w:t>Security perimeter: boundary that divides the trusted environment from the untrusted environment.</w:t>
      </w:r>
    </w:p>
    <w:p w14:paraId="1F8C207B" w14:textId="085E662D" w:rsidR="009F4250" w:rsidRDefault="009F4250" w:rsidP="009F4250">
      <w:pPr>
        <w:pStyle w:val="ListParagraph"/>
        <w:numPr>
          <w:ilvl w:val="2"/>
          <w:numId w:val="1"/>
        </w:numPr>
        <w:rPr>
          <w:lang w:val="en-CA"/>
        </w:rPr>
      </w:pPr>
      <w:r>
        <w:rPr>
          <w:lang w:val="en-CA"/>
        </w:rPr>
        <w:t xml:space="preserve">Reference monitor: abstract machine that </w:t>
      </w:r>
      <w:r w:rsidR="0002720F">
        <w:rPr>
          <w:lang w:val="en-CA"/>
        </w:rPr>
        <w:t>facilitates</w:t>
      </w:r>
      <w:r>
        <w:rPr>
          <w:lang w:val="en-CA"/>
        </w:rPr>
        <w:t xml:space="preserve"> all access subjects have to objects </w:t>
      </w:r>
    </w:p>
    <w:p w14:paraId="5EFE797C" w14:textId="2DD2100D" w:rsidR="009F4250" w:rsidRDefault="009F4250" w:rsidP="009F4250">
      <w:pPr>
        <w:pStyle w:val="ListParagraph"/>
        <w:numPr>
          <w:ilvl w:val="2"/>
          <w:numId w:val="1"/>
        </w:numPr>
        <w:rPr>
          <w:lang w:val="en-CA"/>
        </w:rPr>
      </w:pPr>
      <w:r>
        <w:rPr>
          <w:lang w:val="en-CA"/>
        </w:rPr>
        <w:t>Security kernel: collection of hardware and software components that fall within the TCB and it implements and enforces the reference monitor concept.</w:t>
      </w:r>
    </w:p>
    <w:p w14:paraId="7FFD271A" w14:textId="1DB7BDF5" w:rsidR="009F4250" w:rsidRDefault="009F4250" w:rsidP="009F4250">
      <w:pPr>
        <w:pStyle w:val="ListParagraph"/>
        <w:numPr>
          <w:ilvl w:val="2"/>
          <w:numId w:val="1"/>
        </w:numPr>
        <w:rPr>
          <w:lang w:val="en-CA"/>
        </w:rPr>
      </w:pPr>
      <w:r>
        <w:rPr>
          <w:lang w:val="en-CA"/>
        </w:rPr>
        <w:t>Open system: designs are built upon accepted standards to allow interoperability.</w:t>
      </w:r>
    </w:p>
    <w:p w14:paraId="6EBE8315" w14:textId="53920536" w:rsidR="009F4250" w:rsidRDefault="009F4250" w:rsidP="009F4250">
      <w:pPr>
        <w:pStyle w:val="ListParagraph"/>
        <w:numPr>
          <w:ilvl w:val="2"/>
          <w:numId w:val="1"/>
        </w:numPr>
        <w:rPr>
          <w:lang w:val="en-CA"/>
        </w:rPr>
      </w:pPr>
      <w:r>
        <w:rPr>
          <w:lang w:val="en-CA"/>
        </w:rPr>
        <w:t xml:space="preserve">Closed system: designs are built upon proprietary procedures </w:t>
      </w:r>
    </w:p>
    <w:p w14:paraId="2CFF2743" w14:textId="1A8A0F46" w:rsidR="009F4250" w:rsidRDefault="002779DD" w:rsidP="009F4250">
      <w:pPr>
        <w:pStyle w:val="ListParagraph"/>
        <w:numPr>
          <w:ilvl w:val="1"/>
          <w:numId w:val="1"/>
        </w:numPr>
        <w:rPr>
          <w:lang w:val="en-CA"/>
        </w:rPr>
      </w:pPr>
      <w:r>
        <w:rPr>
          <w:lang w:val="en-CA"/>
        </w:rPr>
        <w:t>The Orange Book:</w:t>
      </w:r>
    </w:p>
    <w:p w14:paraId="60DD0808" w14:textId="4CC1FF27" w:rsidR="002779DD" w:rsidRDefault="00075637" w:rsidP="002779DD">
      <w:pPr>
        <w:pStyle w:val="ListParagraph"/>
        <w:numPr>
          <w:ilvl w:val="2"/>
          <w:numId w:val="1"/>
        </w:numPr>
        <w:rPr>
          <w:lang w:val="en-CA"/>
        </w:rPr>
      </w:pPr>
      <w:r>
        <w:rPr>
          <w:lang w:val="en-CA"/>
        </w:rPr>
        <w:t>The Orange Book was used to evaluate operating systems, applications and different products.</w:t>
      </w:r>
      <w:r w:rsidR="004B657D">
        <w:rPr>
          <w:lang w:val="en-CA"/>
        </w:rPr>
        <w:t xml:space="preserve">  Known as TCSEC.</w:t>
      </w:r>
    </w:p>
    <w:p w14:paraId="6813D593" w14:textId="6D2B9CF9" w:rsidR="00075637" w:rsidRDefault="00075637" w:rsidP="002779DD">
      <w:pPr>
        <w:pStyle w:val="ListParagraph"/>
        <w:numPr>
          <w:ilvl w:val="2"/>
          <w:numId w:val="1"/>
        </w:numPr>
        <w:rPr>
          <w:lang w:val="en-CA"/>
        </w:rPr>
      </w:pPr>
      <w:r>
        <w:rPr>
          <w:lang w:val="en-CA"/>
        </w:rPr>
        <w:t xml:space="preserve">The criteria </w:t>
      </w:r>
      <w:proofErr w:type="gramStart"/>
      <w:r>
        <w:rPr>
          <w:lang w:val="en-CA"/>
        </w:rPr>
        <w:t>breaks</w:t>
      </w:r>
      <w:proofErr w:type="gramEnd"/>
      <w:r>
        <w:rPr>
          <w:lang w:val="en-CA"/>
        </w:rPr>
        <w:t xml:space="preserve"> down into 7 areas:</w:t>
      </w:r>
    </w:p>
    <w:p w14:paraId="5BF550DA" w14:textId="41F30E5A" w:rsidR="00075637" w:rsidRDefault="00075637" w:rsidP="00075637">
      <w:pPr>
        <w:pStyle w:val="ListParagraph"/>
        <w:numPr>
          <w:ilvl w:val="3"/>
          <w:numId w:val="1"/>
        </w:numPr>
        <w:rPr>
          <w:lang w:val="en-CA"/>
        </w:rPr>
      </w:pPr>
      <w:r>
        <w:rPr>
          <w:lang w:val="en-CA"/>
        </w:rPr>
        <w:t>Security policy</w:t>
      </w:r>
    </w:p>
    <w:p w14:paraId="247A6245" w14:textId="3B266B91" w:rsidR="00075637" w:rsidRDefault="00075637" w:rsidP="00075637">
      <w:pPr>
        <w:pStyle w:val="ListParagraph"/>
        <w:numPr>
          <w:ilvl w:val="3"/>
          <w:numId w:val="1"/>
        </w:numPr>
        <w:rPr>
          <w:lang w:val="en-CA"/>
        </w:rPr>
      </w:pPr>
      <w:r>
        <w:rPr>
          <w:lang w:val="en-CA"/>
        </w:rPr>
        <w:t>Identification</w:t>
      </w:r>
    </w:p>
    <w:p w14:paraId="4BF95F49" w14:textId="195293D6" w:rsidR="00075637" w:rsidRDefault="00075637" w:rsidP="00075637">
      <w:pPr>
        <w:pStyle w:val="ListParagraph"/>
        <w:numPr>
          <w:ilvl w:val="3"/>
          <w:numId w:val="1"/>
        </w:numPr>
        <w:rPr>
          <w:lang w:val="en-CA"/>
        </w:rPr>
      </w:pPr>
      <w:r>
        <w:rPr>
          <w:lang w:val="en-CA"/>
        </w:rPr>
        <w:t>Labels</w:t>
      </w:r>
    </w:p>
    <w:p w14:paraId="38C9438B" w14:textId="224D6D07" w:rsidR="00075637" w:rsidRDefault="00075637" w:rsidP="00075637">
      <w:pPr>
        <w:pStyle w:val="ListParagraph"/>
        <w:numPr>
          <w:ilvl w:val="3"/>
          <w:numId w:val="1"/>
        </w:numPr>
        <w:rPr>
          <w:lang w:val="en-CA"/>
        </w:rPr>
      </w:pPr>
      <w:r>
        <w:rPr>
          <w:lang w:val="en-CA"/>
        </w:rPr>
        <w:t>Documentation</w:t>
      </w:r>
    </w:p>
    <w:p w14:paraId="0FFE4579" w14:textId="7D11B915" w:rsidR="00075637" w:rsidRDefault="00075637" w:rsidP="00075637">
      <w:pPr>
        <w:pStyle w:val="ListParagraph"/>
        <w:numPr>
          <w:ilvl w:val="3"/>
          <w:numId w:val="1"/>
        </w:numPr>
        <w:rPr>
          <w:lang w:val="en-CA"/>
        </w:rPr>
      </w:pPr>
      <w:r>
        <w:rPr>
          <w:lang w:val="en-CA"/>
        </w:rPr>
        <w:t>Accountability</w:t>
      </w:r>
    </w:p>
    <w:p w14:paraId="0F5C73C5" w14:textId="09846E66" w:rsidR="00075637" w:rsidRDefault="00075637" w:rsidP="00075637">
      <w:pPr>
        <w:pStyle w:val="ListParagraph"/>
        <w:numPr>
          <w:ilvl w:val="3"/>
          <w:numId w:val="1"/>
        </w:numPr>
        <w:rPr>
          <w:lang w:val="en-CA"/>
        </w:rPr>
      </w:pPr>
      <w:r>
        <w:rPr>
          <w:lang w:val="en-CA"/>
        </w:rPr>
        <w:t>Life-cycle assurance</w:t>
      </w:r>
    </w:p>
    <w:p w14:paraId="18582B5E" w14:textId="01CD25C4" w:rsidR="00075637" w:rsidRDefault="00075637" w:rsidP="00075637">
      <w:pPr>
        <w:pStyle w:val="ListParagraph"/>
        <w:numPr>
          <w:ilvl w:val="3"/>
          <w:numId w:val="1"/>
        </w:numPr>
        <w:rPr>
          <w:lang w:val="en-CA"/>
        </w:rPr>
      </w:pPr>
      <w:r>
        <w:rPr>
          <w:lang w:val="en-CA"/>
        </w:rPr>
        <w:t>Continuous protection</w:t>
      </w:r>
    </w:p>
    <w:p w14:paraId="0DE6E0BD" w14:textId="2E6DBF31" w:rsidR="00075637" w:rsidRDefault="00075637" w:rsidP="00075637">
      <w:pPr>
        <w:pStyle w:val="ListParagraph"/>
        <w:numPr>
          <w:ilvl w:val="2"/>
          <w:numId w:val="1"/>
        </w:numPr>
        <w:rPr>
          <w:lang w:val="en-CA"/>
        </w:rPr>
      </w:pPr>
      <w:r>
        <w:rPr>
          <w:lang w:val="en-CA"/>
        </w:rPr>
        <w:t>Orange Book provides a classification system that is divided into hierarchical divisions of assurance ratings:</w:t>
      </w:r>
    </w:p>
    <w:p w14:paraId="362E6F39" w14:textId="6B70AEF0" w:rsidR="00075637" w:rsidRDefault="00075637" w:rsidP="00075637">
      <w:pPr>
        <w:pStyle w:val="ListParagraph"/>
        <w:numPr>
          <w:ilvl w:val="3"/>
          <w:numId w:val="1"/>
        </w:numPr>
        <w:rPr>
          <w:lang w:val="en-CA"/>
        </w:rPr>
      </w:pPr>
      <w:r>
        <w:rPr>
          <w:lang w:val="en-CA"/>
        </w:rPr>
        <w:t>Division D: Minimal protection</w:t>
      </w:r>
    </w:p>
    <w:p w14:paraId="434C9158" w14:textId="43645E7A" w:rsidR="00075637" w:rsidRDefault="00075637" w:rsidP="00075637">
      <w:pPr>
        <w:pStyle w:val="ListParagraph"/>
        <w:numPr>
          <w:ilvl w:val="3"/>
          <w:numId w:val="1"/>
        </w:numPr>
        <w:rPr>
          <w:lang w:val="en-CA"/>
        </w:rPr>
      </w:pPr>
      <w:r>
        <w:rPr>
          <w:lang w:val="en-CA"/>
        </w:rPr>
        <w:t>Division C: Discretionary protection</w:t>
      </w:r>
      <w:r w:rsidR="00487EEB">
        <w:rPr>
          <w:lang w:val="en-CA"/>
        </w:rPr>
        <w:t xml:space="preserve"> (C1 evaluation level)</w:t>
      </w:r>
    </w:p>
    <w:p w14:paraId="5CF42273" w14:textId="22469E04" w:rsidR="00075637" w:rsidRDefault="00075637" w:rsidP="00075637">
      <w:pPr>
        <w:pStyle w:val="ListParagraph"/>
        <w:numPr>
          <w:ilvl w:val="3"/>
          <w:numId w:val="1"/>
        </w:numPr>
        <w:rPr>
          <w:lang w:val="en-CA"/>
        </w:rPr>
      </w:pPr>
      <w:r>
        <w:rPr>
          <w:lang w:val="en-CA"/>
        </w:rPr>
        <w:t>Division B: Mandatory protection</w:t>
      </w:r>
      <w:r w:rsidR="00D044A8">
        <w:rPr>
          <w:lang w:val="en-CA"/>
        </w:rPr>
        <w:t xml:space="preserve"> (security labels used in </w:t>
      </w:r>
      <w:r w:rsidR="00FB00CB">
        <w:rPr>
          <w:lang w:val="en-CA"/>
        </w:rPr>
        <w:t>level B)</w:t>
      </w:r>
    </w:p>
    <w:p w14:paraId="0485803A" w14:textId="16604F94" w:rsidR="00075637" w:rsidRDefault="00075637" w:rsidP="00075637">
      <w:pPr>
        <w:pStyle w:val="ListParagraph"/>
        <w:numPr>
          <w:ilvl w:val="3"/>
          <w:numId w:val="1"/>
        </w:numPr>
        <w:rPr>
          <w:lang w:val="en-CA"/>
        </w:rPr>
      </w:pPr>
      <w:r>
        <w:rPr>
          <w:lang w:val="en-CA"/>
        </w:rPr>
        <w:t>Division A: Verified protection</w:t>
      </w:r>
      <w:r w:rsidR="00634812">
        <w:rPr>
          <w:lang w:val="en-CA"/>
        </w:rPr>
        <w:t xml:space="preserve"> (verified design)</w:t>
      </w:r>
    </w:p>
    <w:p w14:paraId="3C0215AB" w14:textId="361DE3FE" w:rsidR="00075637" w:rsidRDefault="00075637" w:rsidP="00075637">
      <w:pPr>
        <w:pStyle w:val="ListParagraph"/>
        <w:numPr>
          <w:ilvl w:val="2"/>
          <w:numId w:val="1"/>
        </w:numPr>
        <w:rPr>
          <w:lang w:val="en-CA"/>
        </w:rPr>
      </w:pPr>
      <w:r>
        <w:rPr>
          <w:lang w:val="en-CA"/>
        </w:rPr>
        <w:t>A series of books called Rainbow Series were written to extend the coverage of the Orange Book</w:t>
      </w:r>
    </w:p>
    <w:p w14:paraId="0011635F" w14:textId="07BBC97F" w:rsidR="00075637" w:rsidRDefault="004B657D" w:rsidP="00075637">
      <w:pPr>
        <w:pStyle w:val="ListParagraph"/>
        <w:numPr>
          <w:ilvl w:val="1"/>
          <w:numId w:val="1"/>
        </w:numPr>
        <w:rPr>
          <w:lang w:val="en-CA"/>
        </w:rPr>
      </w:pPr>
      <w:r>
        <w:rPr>
          <w:lang w:val="en-CA"/>
        </w:rPr>
        <w:t>The Red Book:</w:t>
      </w:r>
    </w:p>
    <w:p w14:paraId="24F5E0BF" w14:textId="2BBB08F1" w:rsidR="004B657D" w:rsidRDefault="004B657D" w:rsidP="004B657D">
      <w:pPr>
        <w:pStyle w:val="ListParagraph"/>
        <w:numPr>
          <w:ilvl w:val="2"/>
          <w:numId w:val="1"/>
        </w:numPr>
        <w:rPr>
          <w:lang w:val="en-CA"/>
        </w:rPr>
      </w:pPr>
      <w:r>
        <w:rPr>
          <w:lang w:val="en-CA"/>
        </w:rPr>
        <w:t>The Orange Book addresses single-system security.  The TNI (Red book) addresses security evaluation topics for networks.  It addresses isolated LANs.  It covers the following:</w:t>
      </w:r>
    </w:p>
    <w:p w14:paraId="237EBE8A" w14:textId="2286E2E4" w:rsidR="004B657D" w:rsidRDefault="004B657D" w:rsidP="004B657D">
      <w:pPr>
        <w:pStyle w:val="ListParagraph"/>
        <w:numPr>
          <w:ilvl w:val="3"/>
          <w:numId w:val="1"/>
        </w:numPr>
        <w:rPr>
          <w:lang w:val="en-CA"/>
        </w:rPr>
      </w:pPr>
      <w:r>
        <w:rPr>
          <w:lang w:val="en-CA"/>
        </w:rPr>
        <w:t>Communication Integrity:</w:t>
      </w:r>
    </w:p>
    <w:p w14:paraId="4152BD4C" w14:textId="037F2286" w:rsidR="004B657D" w:rsidRDefault="004B657D" w:rsidP="004B657D">
      <w:pPr>
        <w:pStyle w:val="ListParagraph"/>
        <w:numPr>
          <w:ilvl w:val="4"/>
          <w:numId w:val="1"/>
        </w:numPr>
        <w:rPr>
          <w:lang w:val="en-CA"/>
        </w:rPr>
      </w:pPr>
      <w:r>
        <w:rPr>
          <w:lang w:val="en-CA"/>
        </w:rPr>
        <w:t>Authentication</w:t>
      </w:r>
    </w:p>
    <w:p w14:paraId="1E34EBD8" w14:textId="6EEE0BAB" w:rsidR="004B657D" w:rsidRDefault="004B657D" w:rsidP="004B657D">
      <w:pPr>
        <w:pStyle w:val="ListParagraph"/>
        <w:numPr>
          <w:ilvl w:val="4"/>
          <w:numId w:val="1"/>
        </w:numPr>
        <w:rPr>
          <w:lang w:val="en-CA"/>
        </w:rPr>
      </w:pPr>
      <w:r>
        <w:rPr>
          <w:lang w:val="en-CA"/>
        </w:rPr>
        <w:t>Integrity</w:t>
      </w:r>
    </w:p>
    <w:p w14:paraId="3F5C2A06" w14:textId="40773F9D" w:rsidR="004B657D" w:rsidRDefault="004B657D" w:rsidP="004B657D">
      <w:pPr>
        <w:pStyle w:val="ListParagraph"/>
        <w:numPr>
          <w:ilvl w:val="4"/>
          <w:numId w:val="1"/>
        </w:numPr>
        <w:rPr>
          <w:lang w:val="en-CA"/>
        </w:rPr>
      </w:pPr>
      <w:r>
        <w:rPr>
          <w:lang w:val="en-CA"/>
        </w:rPr>
        <w:t>Nonrepudiation</w:t>
      </w:r>
    </w:p>
    <w:p w14:paraId="3D429F19" w14:textId="0541A021" w:rsidR="004B657D" w:rsidRDefault="004B657D" w:rsidP="004B657D">
      <w:pPr>
        <w:pStyle w:val="ListParagraph"/>
        <w:numPr>
          <w:ilvl w:val="3"/>
          <w:numId w:val="1"/>
        </w:numPr>
        <w:rPr>
          <w:lang w:val="en-CA"/>
        </w:rPr>
      </w:pPr>
      <w:r>
        <w:rPr>
          <w:lang w:val="en-CA"/>
        </w:rPr>
        <w:t>Denial of service prevention:</w:t>
      </w:r>
    </w:p>
    <w:p w14:paraId="39D0405A" w14:textId="32E078DD" w:rsidR="004B657D" w:rsidRDefault="004B657D" w:rsidP="004B657D">
      <w:pPr>
        <w:pStyle w:val="ListParagraph"/>
        <w:numPr>
          <w:ilvl w:val="4"/>
          <w:numId w:val="1"/>
        </w:numPr>
        <w:rPr>
          <w:lang w:val="en-CA"/>
        </w:rPr>
      </w:pPr>
      <w:r>
        <w:rPr>
          <w:lang w:val="en-CA"/>
        </w:rPr>
        <w:t>Continuity of operations</w:t>
      </w:r>
    </w:p>
    <w:p w14:paraId="0C7D02C8" w14:textId="0314DC99" w:rsidR="004B657D" w:rsidRDefault="004B657D" w:rsidP="004B657D">
      <w:pPr>
        <w:pStyle w:val="ListParagraph"/>
        <w:numPr>
          <w:ilvl w:val="4"/>
          <w:numId w:val="1"/>
        </w:numPr>
        <w:rPr>
          <w:lang w:val="en-CA"/>
        </w:rPr>
      </w:pPr>
      <w:r>
        <w:rPr>
          <w:lang w:val="en-CA"/>
        </w:rPr>
        <w:t>Network management</w:t>
      </w:r>
    </w:p>
    <w:p w14:paraId="70F1B0B4" w14:textId="3565D920" w:rsidR="004B657D" w:rsidRDefault="004B657D" w:rsidP="004B657D">
      <w:pPr>
        <w:pStyle w:val="ListParagraph"/>
        <w:numPr>
          <w:ilvl w:val="3"/>
          <w:numId w:val="1"/>
        </w:numPr>
        <w:rPr>
          <w:lang w:val="en-CA"/>
        </w:rPr>
      </w:pPr>
      <w:r>
        <w:rPr>
          <w:lang w:val="en-CA"/>
        </w:rPr>
        <w:lastRenderedPageBreak/>
        <w:t>Compromise protection:</w:t>
      </w:r>
    </w:p>
    <w:p w14:paraId="525F845E" w14:textId="7DA01C7B" w:rsidR="004B657D" w:rsidRDefault="004B657D" w:rsidP="004B657D">
      <w:pPr>
        <w:pStyle w:val="ListParagraph"/>
        <w:numPr>
          <w:ilvl w:val="4"/>
          <w:numId w:val="1"/>
        </w:numPr>
        <w:rPr>
          <w:lang w:val="en-CA"/>
        </w:rPr>
      </w:pPr>
      <w:r>
        <w:rPr>
          <w:lang w:val="en-CA"/>
        </w:rPr>
        <w:t>Confidentiality</w:t>
      </w:r>
    </w:p>
    <w:p w14:paraId="46C4A236" w14:textId="42BD779E" w:rsidR="004B657D" w:rsidRDefault="004B657D" w:rsidP="004B657D">
      <w:pPr>
        <w:pStyle w:val="ListParagraph"/>
        <w:numPr>
          <w:ilvl w:val="4"/>
          <w:numId w:val="1"/>
        </w:numPr>
        <w:rPr>
          <w:lang w:val="en-CA"/>
        </w:rPr>
      </w:pPr>
      <w:r>
        <w:rPr>
          <w:lang w:val="en-CA"/>
        </w:rPr>
        <w:t>Selective routing</w:t>
      </w:r>
    </w:p>
    <w:p w14:paraId="34AF4381" w14:textId="79A2B45F" w:rsidR="004B657D" w:rsidRDefault="004B657D" w:rsidP="004B657D">
      <w:pPr>
        <w:pStyle w:val="ListParagraph"/>
        <w:numPr>
          <w:ilvl w:val="2"/>
          <w:numId w:val="1"/>
        </w:numPr>
        <w:rPr>
          <w:lang w:val="en-CA"/>
        </w:rPr>
      </w:pPr>
      <w:r>
        <w:rPr>
          <w:lang w:val="en-CA"/>
        </w:rPr>
        <w:t>Assurance is derived by comparing how things actually work to a theory of how things should work.</w:t>
      </w:r>
    </w:p>
    <w:p w14:paraId="21D3D3D4" w14:textId="7400CD00" w:rsidR="003D2C88" w:rsidRDefault="003D2C88" w:rsidP="003D2C88">
      <w:pPr>
        <w:pStyle w:val="ListParagraph"/>
        <w:numPr>
          <w:ilvl w:val="1"/>
          <w:numId w:val="1"/>
        </w:numPr>
        <w:rPr>
          <w:lang w:val="en-CA"/>
        </w:rPr>
      </w:pPr>
      <w:r>
        <w:rPr>
          <w:lang w:val="en-CA"/>
        </w:rPr>
        <w:t>ITSEC:</w:t>
      </w:r>
    </w:p>
    <w:p w14:paraId="567224F6" w14:textId="3A8DA6F9" w:rsidR="003D2C88" w:rsidRDefault="003D2C88" w:rsidP="003D2C88">
      <w:pPr>
        <w:pStyle w:val="ListParagraph"/>
        <w:numPr>
          <w:ilvl w:val="2"/>
          <w:numId w:val="1"/>
        </w:numPr>
        <w:rPr>
          <w:lang w:val="en-CA"/>
        </w:rPr>
      </w:pPr>
      <w:r>
        <w:rPr>
          <w:lang w:val="en-CA"/>
        </w:rPr>
        <w:t>Tried to establish a single standard for evaluating security attributes of computer systems by many European countries.  ITSEC evaluates 2 main attributes of a system’s protection mechanisms:</w:t>
      </w:r>
    </w:p>
    <w:p w14:paraId="1B7D8CC2" w14:textId="4B1CE1DE" w:rsidR="003D2C88" w:rsidRDefault="003D2C88" w:rsidP="003D2C88">
      <w:pPr>
        <w:pStyle w:val="ListParagraph"/>
        <w:numPr>
          <w:ilvl w:val="3"/>
          <w:numId w:val="1"/>
        </w:numPr>
        <w:rPr>
          <w:lang w:val="en-CA"/>
        </w:rPr>
      </w:pPr>
      <w:r>
        <w:rPr>
          <w:lang w:val="en-CA"/>
        </w:rPr>
        <w:t>Functionality: whether the protection mechanisms are delivered or not</w:t>
      </w:r>
    </w:p>
    <w:p w14:paraId="301C5CB2" w14:textId="00C75D70" w:rsidR="003D2C88" w:rsidRDefault="003D2C88" w:rsidP="003D2C88">
      <w:pPr>
        <w:pStyle w:val="ListParagraph"/>
        <w:numPr>
          <w:ilvl w:val="3"/>
          <w:numId w:val="1"/>
        </w:numPr>
        <w:rPr>
          <w:lang w:val="en-CA"/>
        </w:rPr>
      </w:pPr>
      <w:r>
        <w:rPr>
          <w:lang w:val="en-CA"/>
        </w:rPr>
        <w:t>Assurance: degree of confidence in the protection mechanisms</w:t>
      </w:r>
    </w:p>
    <w:p w14:paraId="2E11ED3F" w14:textId="01AD6D1A" w:rsidR="003D2C88" w:rsidRDefault="003D2C88" w:rsidP="003D2C88">
      <w:pPr>
        <w:pStyle w:val="ListParagraph"/>
        <w:numPr>
          <w:ilvl w:val="2"/>
          <w:numId w:val="1"/>
        </w:numPr>
        <w:rPr>
          <w:lang w:val="en-CA"/>
        </w:rPr>
      </w:pPr>
      <w:r>
        <w:rPr>
          <w:lang w:val="en-CA"/>
        </w:rPr>
        <w:t>Set of functionalities and assurance items tested during evaluation:</w:t>
      </w:r>
    </w:p>
    <w:p w14:paraId="7B58331A" w14:textId="15737083" w:rsidR="003D2C88" w:rsidRDefault="003D2C88" w:rsidP="003D2C88">
      <w:pPr>
        <w:pStyle w:val="ListParagraph"/>
        <w:numPr>
          <w:ilvl w:val="3"/>
          <w:numId w:val="1"/>
        </w:numPr>
        <w:rPr>
          <w:lang w:val="en-CA"/>
        </w:rPr>
      </w:pPr>
      <w:r>
        <w:rPr>
          <w:lang w:val="en-CA"/>
        </w:rPr>
        <w:t>Audit</w:t>
      </w:r>
    </w:p>
    <w:p w14:paraId="753F38D0" w14:textId="67CFC008" w:rsidR="003D2C88" w:rsidRDefault="003D2C88" w:rsidP="003D2C88">
      <w:pPr>
        <w:pStyle w:val="ListParagraph"/>
        <w:numPr>
          <w:ilvl w:val="3"/>
          <w:numId w:val="1"/>
        </w:numPr>
        <w:rPr>
          <w:lang w:val="en-CA"/>
        </w:rPr>
      </w:pPr>
      <w:r>
        <w:rPr>
          <w:lang w:val="en-CA"/>
        </w:rPr>
        <w:t>Security management</w:t>
      </w:r>
    </w:p>
    <w:p w14:paraId="08B02031" w14:textId="287F0656" w:rsidR="003D2C88" w:rsidRDefault="003D2C88" w:rsidP="003D2C88">
      <w:pPr>
        <w:pStyle w:val="ListParagraph"/>
        <w:numPr>
          <w:ilvl w:val="3"/>
          <w:numId w:val="1"/>
        </w:numPr>
        <w:rPr>
          <w:lang w:val="en-CA"/>
        </w:rPr>
      </w:pPr>
      <w:r>
        <w:rPr>
          <w:lang w:val="en-CA"/>
        </w:rPr>
        <w:t>Testing</w:t>
      </w:r>
    </w:p>
    <w:p w14:paraId="2806D0A5" w14:textId="4F31BDE0" w:rsidR="003D2C88" w:rsidRDefault="003D2C88" w:rsidP="003D2C88">
      <w:pPr>
        <w:pStyle w:val="ListParagraph"/>
        <w:numPr>
          <w:ilvl w:val="3"/>
          <w:numId w:val="1"/>
        </w:numPr>
        <w:rPr>
          <w:lang w:val="en-CA"/>
        </w:rPr>
      </w:pPr>
      <w:r>
        <w:rPr>
          <w:lang w:val="en-CA"/>
        </w:rPr>
        <w:t>Development</w:t>
      </w:r>
    </w:p>
    <w:p w14:paraId="2C22D428" w14:textId="479B5CF7" w:rsidR="003D2C88" w:rsidRDefault="003D2C88" w:rsidP="003D2C88">
      <w:pPr>
        <w:pStyle w:val="ListParagraph"/>
        <w:numPr>
          <w:ilvl w:val="3"/>
          <w:numId w:val="1"/>
        </w:numPr>
        <w:rPr>
          <w:lang w:val="en-CA"/>
        </w:rPr>
      </w:pPr>
      <w:r>
        <w:rPr>
          <w:lang w:val="en-CA"/>
        </w:rPr>
        <w:t>Communications</w:t>
      </w:r>
    </w:p>
    <w:p w14:paraId="424E0ED2" w14:textId="1EF2967F" w:rsidR="003D2C88" w:rsidRDefault="00586E1B" w:rsidP="003D2C88">
      <w:pPr>
        <w:pStyle w:val="ListParagraph"/>
        <w:numPr>
          <w:ilvl w:val="2"/>
          <w:numId w:val="1"/>
        </w:numPr>
        <w:rPr>
          <w:lang w:val="en-CA"/>
        </w:rPr>
      </w:pPr>
      <w:r>
        <w:rPr>
          <w:lang w:val="en-CA"/>
        </w:rPr>
        <w:t>In ITSEC criteria, classes F1 to F10 rate the functionality of the security mechanisms and E0 to E6 rate the assurance of those mechanisms</w:t>
      </w:r>
    </w:p>
    <w:p w14:paraId="4C9F865E" w14:textId="6E37F681" w:rsidR="00586E1B" w:rsidRDefault="000F6143" w:rsidP="000F6143">
      <w:pPr>
        <w:pStyle w:val="ListParagraph"/>
        <w:numPr>
          <w:ilvl w:val="1"/>
          <w:numId w:val="1"/>
        </w:numPr>
        <w:rPr>
          <w:lang w:val="en-CA"/>
        </w:rPr>
      </w:pPr>
      <w:r>
        <w:rPr>
          <w:lang w:val="en-CA"/>
        </w:rPr>
        <w:t>Common Criteria:</w:t>
      </w:r>
    </w:p>
    <w:p w14:paraId="0701E196" w14:textId="73F8A9D9" w:rsidR="000F6143" w:rsidRDefault="000F6143" w:rsidP="000F6143">
      <w:pPr>
        <w:pStyle w:val="ListParagraph"/>
        <w:numPr>
          <w:ilvl w:val="2"/>
          <w:numId w:val="1"/>
        </w:numPr>
        <w:rPr>
          <w:lang w:val="en-CA"/>
        </w:rPr>
      </w:pPr>
      <w:r>
        <w:rPr>
          <w:lang w:val="en-CA"/>
        </w:rPr>
        <w:t>ISO needed an international standard evaluation criteria to be used globally.  This was the Common Criteria.  Common Criteria evaluates a product against protection profile.</w:t>
      </w:r>
    </w:p>
    <w:p w14:paraId="48EA81CB" w14:textId="07FC9494" w:rsidR="00CD7C8C" w:rsidRDefault="00CD7C8C" w:rsidP="000F6143">
      <w:pPr>
        <w:pStyle w:val="ListParagraph"/>
        <w:numPr>
          <w:ilvl w:val="2"/>
          <w:numId w:val="1"/>
        </w:numPr>
        <w:rPr>
          <w:lang w:val="en-CA"/>
        </w:rPr>
      </w:pPr>
      <w:r>
        <w:rPr>
          <w:lang w:val="en-CA"/>
        </w:rPr>
        <w:t>Protection profile should be used with requirement specification and a baseline</w:t>
      </w:r>
    </w:p>
    <w:p w14:paraId="4D4CD5BE" w14:textId="58CA6462" w:rsidR="001F53DF" w:rsidRDefault="00A56865" w:rsidP="00A56865">
      <w:pPr>
        <w:jc w:val="center"/>
        <w:rPr>
          <w:lang w:val="en-CA"/>
        </w:rPr>
      </w:pPr>
      <w:bookmarkStart w:id="0" w:name="_GoBack"/>
      <w:bookmarkEnd w:id="0"/>
      <w:r>
        <w:rPr>
          <w:noProof/>
        </w:rPr>
        <w:lastRenderedPageBreak/>
        <w:drawing>
          <wp:inline distT="0" distB="0" distL="0" distR="0" wp14:anchorId="5C9A417C" wp14:editId="5364B040">
            <wp:extent cx="4419600" cy="4067810"/>
            <wp:effectExtent l="0" t="0" r="0" b="0"/>
            <wp:docPr id="5" name="Picture 5" descr="Screen%20Shot%202017-03-26%20at%204.42.3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7-03-26%20at%204.42.39%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9600" cy="4067810"/>
                    </a:xfrm>
                    <a:prstGeom prst="rect">
                      <a:avLst/>
                    </a:prstGeom>
                    <a:noFill/>
                    <a:ln>
                      <a:noFill/>
                    </a:ln>
                  </pic:spPr>
                </pic:pic>
              </a:graphicData>
            </a:graphic>
          </wp:inline>
        </w:drawing>
      </w:r>
    </w:p>
    <w:p w14:paraId="718AAFBB" w14:textId="77777777" w:rsidR="001F53DF" w:rsidRDefault="001F53DF" w:rsidP="001F53DF">
      <w:pPr>
        <w:rPr>
          <w:lang w:val="en-CA"/>
        </w:rPr>
      </w:pPr>
    </w:p>
    <w:p w14:paraId="70848654" w14:textId="77777777" w:rsidR="001F53DF" w:rsidRDefault="001F53DF" w:rsidP="001F53DF">
      <w:pPr>
        <w:rPr>
          <w:lang w:val="en-CA"/>
        </w:rPr>
      </w:pPr>
    </w:p>
    <w:p w14:paraId="272225D9" w14:textId="77777777" w:rsidR="001F53DF" w:rsidRPr="001F53DF" w:rsidRDefault="001F53DF" w:rsidP="001F53DF">
      <w:pPr>
        <w:rPr>
          <w:lang w:val="en-CA"/>
        </w:rPr>
      </w:pPr>
    </w:p>
    <w:p w14:paraId="2598D4C2" w14:textId="619BD03C" w:rsidR="000F6143" w:rsidRDefault="000F6143" w:rsidP="000F6143">
      <w:pPr>
        <w:pStyle w:val="ListParagraph"/>
        <w:numPr>
          <w:ilvl w:val="0"/>
          <w:numId w:val="1"/>
        </w:numPr>
        <w:rPr>
          <w:lang w:val="en-CA"/>
        </w:rPr>
      </w:pPr>
      <w:r>
        <w:rPr>
          <w:lang w:val="en-CA"/>
        </w:rPr>
        <w:t>Assurance rating only indicates the security level of a system from development perspective but can’t assurance security in operation. Security in operation is made up of system administration, physical security, and monitoring.</w:t>
      </w:r>
    </w:p>
    <w:p w14:paraId="452142D5" w14:textId="280DC36A" w:rsidR="00EE2F71" w:rsidRDefault="00EE2F71" w:rsidP="000F6143">
      <w:pPr>
        <w:pStyle w:val="ListParagraph"/>
        <w:numPr>
          <w:ilvl w:val="0"/>
          <w:numId w:val="1"/>
        </w:numPr>
        <w:rPr>
          <w:lang w:val="en-CA"/>
        </w:rPr>
      </w:pPr>
      <w:r>
        <w:rPr>
          <w:lang w:val="en-CA"/>
        </w:rPr>
        <w:t xml:space="preserve">Common criteria </w:t>
      </w:r>
      <w:proofErr w:type="gramStart"/>
      <w:r>
        <w:rPr>
          <w:lang w:val="en-CA"/>
        </w:rPr>
        <w:t>uses</w:t>
      </w:r>
      <w:proofErr w:type="gramEnd"/>
      <w:r>
        <w:rPr>
          <w:lang w:val="en-CA"/>
        </w:rPr>
        <w:t xml:space="preserve"> EAL type of rating.</w:t>
      </w:r>
    </w:p>
    <w:p w14:paraId="21025C42" w14:textId="6575C2D2" w:rsidR="002C412A" w:rsidRDefault="002C412A" w:rsidP="000F6143">
      <w:pPr>
        <w:pStyle w:val="ListParagraph"/>
        <w:numPr>
          <w:ilvl w:val="0"/>
          <w:numId w:val="1"/>
        </w:numPr>
        <w:rPr>
          <w:lang w:val="en-CA"/>
        </w:rPr>
      </w:pPr>
      <w:r>
        <w:rPr>
          <w:lang w:val="en-CA"/>
        </w:rPr>
        <w:t>To achieve rating of EAL 6, use MAC</w:t>
      </w:r>
      <w:r w:rsidR="009948BD">
        <w:rPr>
          <w:lang w:val="en-CA"/>
        </w:rPr>
        <w:t xml:space="preserve"> because it allows users with different clearance to interact with a system.</w:t>
      </w:r>
    </w:p>
    <w:p w14:paraId="5826BFE0" w14:textId="3DD68190" w:rsidR="000F6143" w:rsidRDefault="000F6143" w:rsidP="000F6143">
      <w:pPr>
        <w:pStyle w:val="ListParagraph"/>
        <w:numPr>
          <w:ilvl w:val="0"/>
          <w:numId w:val="1"/>
        </w:numPr>
        <w:rPr>
          <w:lang w:val="en-CA"/>
        </w:rPr>
      </w:pPr>
      <w:r>
        <w:rPr>
          <w:b/>
          <w:lang w:val="en-CA"/>
        </w:rPr>
        <w:t xml:space="preserve">Certification: </w:t>
      </w:r>
      <w:r>
        <w:rPr>
          <w:lang w:val="en-CA"/>
        </w:rPr>
        <w:t>comprehensive technical evaluation of security components and their compliance for the purpose of accreditation.  Certification process may use safeguard evaluation, risk analysis and testing to asses a system.</w:t>
      </w:r>
    </w:p>
    <w:p w14:paraId="5BB4B026" w14:textId="07D22740" w:rsidR="000F6143" w:rsidRDefault="000F6143" w:rsidP="000F6143">
      <w:pPr>
        <w:pStyle w:val="ListParagraph"/>
        <w:numPr>
          <w:ilvl w:val="0"/>
          <w:numId w:val="1"/>
        </w:numPr>
        <w:rPr>
          <w:lang w:val="en-CA"/>
        </w:rPr>
      </w:pPr>
      <w:r>
        <w:rPr>
          <w:b/>
          <w:lang w:val="en-CA"/>
        </w:rPr>
        <w:t xml:space="preserve">Accreditation: </w:t>
      </w:r>
      <w:r>
        <w:rPr>
          <w:lang w:val="en-CA"/>
        </w:rPr>
        <w:t>formal acceptance of the adequacy of a system’s overall security and functionality by management.</w:t>
      </w:r>
      <w:r w:rsidR="00B0747B">
        <w:rPr>
          <w:lang w:val="en-CA"/>
        </w:rPr>
        <w:t xml:space="preserve">  Management understands </w:t>
      </w:r>
      <w:proofErr w:type="gramStart"/>
      <w:r w:rsidR="00B0747B">
        <w:rPr>
          <w:lang w:val="en-CA"/>
        </w:rPr>
        <w:t>the</w:t>
      </w:r>
      <w:r w:rsidR="00436518">
        <w:rPr>
          <w:lang w:val="en-CA"/>
        </w:rPr>
        <w:t xml:space="preserve"> </w:t>
      </w:r>
      <w:r w:rsidR="00B0747B">
        <w:rPr>
          <w:lang w:val="en-CA"/>
        </w:rPr>
        <w:t xml:space="preserve"> level</w:t>
      </w:r>
      <w:proofErr w:type="gramEnd"/>
      <w:r w:rsidR="00B0747B">
        <w:rPr>
          <w:lang w:val="en-CA"/>
        </w:rPr>
        <w:t xml:space="preserve"> of protection the systems will provide in its current environment and understands the security risks associated with installing a new system.</w:t>
      </w:r>
      <w:r w:rsidR="00584B45">
        <w:rPr>
          <w:lang w:val="en-CA"/>
        </w:rPr>
        <w:t xml:space="preserve">  This is the final step in authorizing a system for use in an environment.</w:t>
      </w:r>
    </w:p>
    <w:p w14:paraId="46CA17FF" w14:textId="52077943" w:rsidR="004912ED" w:rsidRPr="000D04A2" w:rsidRDefault="004912ED" w:rsidP="000F6143">
      <w:pPr>
        <w:pStyle w:val="ListParagraph"/>
        <w:numPr>
          <w:ilvl w:val="0"/>
          <w:numId w:val="1"/>
        </w:numPr>
        <w:rPr>
          <w:lang w:val="en-CA"/>
        </w:rPr>
      </w:pPr>
      <w:r>
        <w:rPr>
          <w:b/>
          <w:lang w:val="en-CA"/>
        </w:rPr>
        <w:t>Any changes to software or system should initiate a new certification and accreditation cycle.</w:t>
      </w:r>
    </w:p>
    <w:p w14:paraId="763A3B2E" w14:textId="77777777" w:rsidR="000D04A2" w:rsidRDefault="000D04A2" w:rsidP="000D04A2">
      <w:pPr>
        <w:rPr>
          <w:lang w:val="en-CA"/>
        </w:rPr>
      </w:pPr>
    </w:p>
    <w:p w14:paraId="4B987C46" w14:textId="77777777" w:rsidR="007752EA" w:rsidRDefault="007752EA" w:rsidP="000D04A2">
      <w:pPr>
        <w:rPr>
          <w:lang w:val="en-CA"/>
        </w:rPr>
      </w:pPr>
    </w:p>
    <w:p w14:paraId="33E45901" w14:textId="77777777" w:rsidR="007752EA" w:rsidRPr="007752EA" w:rsidRDefault="007752EA" w:rsidP="000D04A2">
      <w:pPr>
        <w:rPr>
          <w:u w:val="single"/>
          <w:lang w:val="en-CA"/>
        </w:rPr>
      </w:pPr>
    </w:p>
    <w:p w14:paraId="5C91F201" w14:textId="7D3FA0F3" w:rsidR="000D04A2" w:rsidRPr="007752EA" w:rsidRDefault="007752EA" w:rsidP="000D04A2">
      <w:pPr>
        <w:rPr>
          <w:b/>
          <w:u w:val="single"/>
          <w:lang w:val="en-CA"/>
        </w:rPr>
      </w:pPr>
      <w:r w:rsidRPr="007752EA">
        <w:rPr>
          <w:b/>
          <w:u w:val="single"/>
          <w:lang w:val="en-CA"/>
        </w:rPr>
        <w:lastRenderedPageBreak/>
        <w:t xml:space="preserve">Telecommunications and Network </w:t>
      </w:r>
      <w:proofErr w:type="gramStart"/>
      <w:r w:rsidRPr="007752EA">
        <w:rPr>
          <w:b/>
          <w:u w:val="single"/>
          <w:lang w:val="en-CA"/>
        </w:rPr>
        <w:t>Security</w:t>
      </w:r>
      <w:proofErr w:type="gramEnd"/>
      <w:r w:rsidRPr="007752EA">
        <w:rPr>
          <w:b/>
          <w:u w:val="single"/>
          <w:lang w:val="en-CA"/>
        </w:rPr>
        <w:t xml:space="preserve"> I:</w:t>
      </w:r>
    </w:p>
    <w:p w14:paraId="19AF82F5" w14:textId="77777777" w:rsidR="007752EA" w:rsidRDefault="007752EA" w:rsidP="000D04A2">
      <w:pPr>
        <w:rPr>
          <w:b/>
          <w:lang w:val="en-CA"/>
        </w:rPr>
      </w:pPr>
    </w:p>
    <w:p w14:paraId="6AFD5915" w14:textId="3CBF0344" w:rsidR="003958C6" w:rsidRPr="003958C6" w:rsidRDefault="003958C6" w:rsidP="003958C6">
      <w:pPr>
        <w:pStyle w:val="ListParagraph"/>
        <w:numPr>
          <w:ilvl w:val="0"/>
          <w:numId w:val="1"/>
        </w:numPr>
        <w:rPr>
          <w:rFonts w:ascii="Helvetica" w:eastAsia="Times New Roman" w:hAnsi="Helvetica" w:cs="Times New Roman"/>
          <w:sz w:val="27"/>
          <w:szCs w:val="27"/>
        </w:rPr>
      </w:pPr>
      <w:r w:rsidRPr="003958C6">
        <w:rPr>
          <w:rFonts w:ascii="Helvetica" w:eastAsia="Times New Roman" w:hAnsi="Helvetica" w:cs="Times New Roman"/>
          <w:sz w:val="27"/>
          <w:szCs w:val="27"/>
        </w:rPr>
        <w:t xml:space="preserve">Telecommunication: </w:t>
      </w:r>
    </w:p>
    <w:p w14:paraId="4500538B" w14:textId="14D4362F" w:rsidR="003958C6" w:rsidRPr="00A95781" w:rsidRDefault="003958C6" w:rsidP="00A95781">
      <w:pPr>
        <w:pStyle w:val="ListParagraph"/>
        <w:numPr>
          <w:ilvl w:val="1"/>
          <w:numId w:val="1"/>
        </w:numPr>
        <w:rPr>
          <w:rFonts w:ascii="Helvetica" w:eastAsia="Times New Roman" w:hAnsi="Helvetica" w:cs="Times New Roman"/>
          <w:sz w:val="27"/>
          <w:szCs w:val="27"/>
        </w:rPr>
      </w:pPr>
      <w:r w:rsidRPr="00A95781">
        <w:rPr>
          <w:rFonts w:ascii="Helvetica" w:eastAsia="Times New Roman" w:hAnsi="Helvetica" w:cs="Times New Roman"/>
          <w:sz w:val="27"/>
          <w:szCs w:val="27"/>
        </w:rPr>
        <w:t>the electrical transmission of data among systems through analog, digital, or wireless transmission types.</w:t>
      </w:r>
    </w:p>
    <w:p w14:paraId="3891C394" w14:textId="37C115E8" w:rsidR="003958C6" w:rsidRPr="003958C6" w:rsidRDefault="003958C6" w:rsidP="003958C6">
      <w:pPr>
        <w:rPr>
          <w:rFonts w:ascii="Helvetica" w:eastAsia="Times New Roman" w:hAnsi="Helvetica" w:cs="Times New Roman"/>
          <w:sz w:val="27"/>
          <w:szCs w:val="27"/>
        </w:rPr>
      </w:pPr>
    </w:p>
    <w:p w14:paraId="4B08D490" w14:textId="4D2F5DEC" w:rsidR="003958C6" w:rsidRPr="003958C6" w:rsidRDefault="003958C6" w:rsidP="003958C6">
      <w:pPr>
        <w:pStyle w:val="ListParagraph"/>
        <w:numPr>
          <w:ilvl w:val="0"/>
          <w:numId w:val="1"/>
        </w:numPr>
        <w:rPr>
          <w:rFonts w:ascii="Helvetica" w:eastAsia="Times New Roman" w:hAnsi="Helvetica" w:cs="Times New Roman"/>
          <w:sz w:val="27"/>
          <w:szCs w:val="27"/>
        </w:rPr>
      </w:pPr>
      <w:r w:rsidRPr="003958C6">
        <w:rPr>
          <w:rFonts w:ascii="Helvetica" w:eastAsia="Times New Roman" w:hAnsi="Helvetica" w:cs="Times New Roman"/>
          <w:sz w:val="27"/>
          <w:szCs w:val="27"/>
        </w:rPr>
        <w:t xml:space="preserve">Network Protocol: </w:t>
      </w:r>
    </w:p>
    <w:p w14:paraId="2FED563A" w14:textId="5F53D8C0" w:rsidR="003958C6" w:rsidRPr="00A95781" w:rsidRDefault="003958C6" w:rsidP="00A95781">
      <w:pPr>
        <w:pStyle w:val="ListParagraph"/>
        <w:numPr>
          <w:ilvl w:val="1"/>
          <w:numId w:val="1"/>
        </w:numPr>
        <w:rPr>
          <w:rFonts w:ascii="Helvetica" w:eastAsia="Times New Roman" w:hAnsi="Helvetica" w:cs="Times New Roman"/>
          <w:sz w:val="27"/>
          <w:szCs w:val="27"/>
        </w:rPr>
      </w:pPr>
      <w:r w:rsidRPr="00A95781">
        <w:rPr>
          <w:rFonts w:ascii="Helvetica" w:eastAsia="Times New Roman" w:hAnsi="Helvetica" w:cs="Times New Roman"/>
          <w:sz w:val="27"/>
          <w:szCs w:val="27"/>
        </w:rPr>
        <w:t xml:space="preserve">a standard set of rules that determines how </w:t>
      </w:r>
      <w:proofErr w:type="gramStart"/>
      <w:r w:rsidRPr="00A95781">
        <w:rPr>
          <w:rFonts w:ascii="Helvetica" w:eastAsia="Times New Roman" w:hAnsi="Helvetica" w:cs="Times New Roman"/>
          <w:sz w:val="27"/>
          <w:szCs w:val="27"/>
        </w:rPr>
        <w:t xml:space="preserve">systems </w:t>
      </w:r>
      <w:r w:rsidR="00A95781" w:rsidRPr="00A95781">
        <w:rPr>
          <w:rFonts w:ascii="Helvetica" w:eastAsia="Times New Roman" w:hAnsi="Helvetica" w:cs="Times New Roman"/>
          <w:sz w:val="27"/>
          <w:szCs w:val="27"/>
        </w:rPr>
        <w:t xml:space="preserve"> </w:t>
      </w:r>
      <w:r w:rsidRPr="00A95781">
        <w:rPr>
          <w:rFonts w:ascii="Helvetica" w:eastAsia="Times New Roman" w:hAnsi="Helvetica" w:cs="Times New Roman"/>
          <w:sz w:val="27"/>
          <w:szCs w:val="27"/>
        </w:rPr>
        <w:t>will</w:t>
      </w:r>
      <w:proofErr w:type="gramEnd"/>
      <w:r w:rsidRPr="00A95781">
        <w:rPr>
          <w:rFonts w:ascii="Helvetica" w:eastAsia="Times New Roman" w:hAnsi="Helvetica" w:cs="Times New Roman"/>
          <w:sz w:val="27"/>
          <w:szCs w:val="27"/>
        </w:rPr>
        <w:t xml:space="preserve"> communicate across networks.</w:t>
      </w:r>
    </w:p>
    <w:p w14:paraId="3F11B175" w14:textId="057223DA" w:rsidR="003958C6" w:rsidRPr="003958C6" w:rsidRDefault="003958C6" w:rsidP="003958C6">
      <w:pPr>
        <w:rPr>
          <w:rFonts w:ascii="Helvetica" w:eastAsia="Times New Roman" w:hAnsi="Helvetica" w:cs="Times New Roman"/>
          <w:sz w:val="27"/>
          <w:szCs w:val="27"/>
        </w:rPr>
      </w:pPr>
    </w:p>
    <w:p w14:paraId="24D1ACCC" w14:textId="271748D1" w:rsidR="003958C6" w:rsidRPr="003958C6" w:rsidRDefault="003958C6" w:rsidP="003958C6">
      <w:pPr>
        <w:pStyle w:val="ListParagraph"/>
        <w:numPr>
          <w:ilvl w:val="0"/>
          <w:numId w:val="1"/>
        </w:numPr>
        <w:rPr>
          <w:rFonts w:ascii="Helvetica" w:eastAsia="Times New Roman" w:hAnsi="Helvetica" w:cs="Times New Roman"/>
          <w:sz w:val="27"/>
          <w:szCs w:val="27"/>
        </w:rPr>
      </w:pPr>
      <w:r w:rsidRPr="003958C6">
        <w:rPr>
          <w:rFonts w:ascii="Helvetica" w:eastAsia="Times New Roman" w:hAnsi="Helvetica" w:cs="Times New Roman"/>
          <w:sz w:val="27"/>
          <w:szCs w:val="27"/>
        </w:rPr>
        <w:t xml:space="preserve">Bandwidth: </w:t>
      </w:r>
    </w:p>
    <w:p w14:paraId="5880C665" w14:textId="7748332F" w:rsidR="003958C6" w:rsidRPr="00A95781" w:rsidRDefault="003958C6" w:rsidP="00A95781">
      <w:pPr>
        <w:pStyle w:val="ListParagraph"/>
        <w:numPr>
          <w:ilvl w:val="1"/>
          <w:numId w:val="1"/>
        </w:numPr>
        <w:rPr>
          <w:rFonts w:ascii="Helvetica" w:eastAsia="Times New Roman" w:hAnsi="Helvetica" w:cs="Times New Roman"/>
          <w:sz w:val="27"/>
          <w:szCs w:val="27"/>
        </w:rPr>
      </w:pPr>
      <w:r w:rsidRPr="00A95781">
        <w:rPr>
          <w:rFonts w:ascii="Helvetica" w:eastAsia="Times New Roman" w:hAnsi="Helvetica" w:cs="Times New Roman"/>
          <w:sz w:val="27"/>
          <w:szCs w:val="27"/>
        </w:rPr>
        <w:t xml:space="preserve">the maximum </w:t>
      </w:r>
      <w:proofErr w:type="gramStart"/>
      <w:r w:rsidRPr="00A95781">
        <w:rPr>
          <w:rFonts w:ascii="Helvetica" w:eastAsia="Times New Roman" w:hAnsi="Helvetica" w:cs="Times New Roman"/>
          <w:sz w:val="27"/>
          <w:szCs w:val="27"/>
        </w:rPr>
        <w:t>amount</w:t>
      </w:r>
      <w:proofErr w:type="gramEnd"/>
      <w:r w:rsidRPr="00A95781">
        <w:rPr>
          <w:rFonts w:ascii="Helvetica" w:eastAsia="Times New Roman" w:hAnsi="Helvetica" w:cs="Times New Roman"/>
          <w:sz w:val="27"/>
          <w:szCs w:val="27"/>
        </w:rPr>
        <w:t xml:space="preserve"> of bits</w:t>
      </w:r>
      <w:r w:rsidR="00A95781" w:rsidRPr="00A95781">
        <w:rPr>
          <w:rFonts w:ascii="Helvetica" w:eastAsia="Times New Roman" w:hAnsi="Helvetica" w:cs="Times New Roman"/>
          <w:sz w:val="27"/>
          <w:szCs w:val="27"/>
        </w:rPr>
        <w:t xml:space="preserve"> </w:t>
      </w:r>
      <w:r w:rsidRPr="00A95781">
        <w:rPr>
          <w:rFonts w:ascii="Helvetica" w:eastAsia="Times New Roman" w:hAnsi="Helvetica" w:cs="Times New Roman"/>
          <w:sz w:val="27"/>
          <w:szCs w:val="27"/>
        </w:rPr>
        <w:t xml:space="preserve">that can be transmitted over a </w:t>
      </w:r>
      <w:r w:rsidR="00A95781" w:rsidRPr="00A95781">
        <w:rPr>
          <w:rFonts w:ascii="Helvetica" w:eastAsia="Times New Roman" w:hAnsi="Helvetica" w:cs="Times New Roman"/>
          <w:sz w:val="27"/>
          <w:szCs w:val="27"/>
        </w:rPr>
        <w:t xml:space="preserve">link within </w:t>
      </w:r>
      <w:r w:rsidRPr="00A95781">
        <w:rPr>
          <w:rFonts w:ascii="Helvetica" w:eastAsia="Times New Roman" w:hAnsi="Helvetica" w:cs="Times New Roman"/>
          <w:sz w:val="27"/>
          <w:szCs w:val="27"/>
        </w:rPr>
        <w:t>time unit.</w:t>
      </w:r>
    </w:p>
    <w:p w14:paraId="102477AC" w14:textId="77777777" w:rsidR="00A95781" w:rsidRPr="003958C6" w:rsidRDefault="00A95781" w:rsidP="00A95781">
      <w:pPr>
        <w:ind w:left="720"/>
        <w:rPr>
          <w:rFonts w:ascii="Helvetica" w:eastAsia="Times New Roman" w:hAnsi="Helvetica" w:cs="Times New Roman"/>
          <w:sz w:val="27"/>
          <w:szCs w:val="27"/>
        </w:rPr>
      </w:pPr>
    </w:p>
    <w:p w14:paraId="5F47F65F" w14:textId="03DB0756" w:rsidR="003958C6" w:rsidRPr="00A95781" w:rsidRDefault="003958C6" w:rsidP="00A95781">
      <w:pPr>
        <w:pStyle w:val="ListParagraph"/>
        <w:numPr>
          <w:ilvl w:val="0"/>
          <w:numId w:val="1"/>
        </w:numPr>
        <w:rPr>
          <w:rFonts w:ascii="Helvetica" w:eastAsia="Times New Roman" w:hAnsi="Helvetica" w:cs="Times New Roman"/>
          <w:sz w:val="27"/>
          <w:szCs w:val="27"/>
        </w:rPr>
      </w:pPr>
      <w:r w:rsidRPr="00A95781">
        <w:rPr>
          <w:rFonts w:ascii="Helvetica" w:eastAsia="Times New Roman" w:hAnsi="Helvetica" w:cs="Times New Roman"/>
          <w:sz w:val="27"/>
          <w:szCs w:val="27"/>
        </w:rPr>
        <w:t xml:space="preserve">Data Throughput: </w:t>
      </w:r>
    </w:p>
    <w:p w14:paraId="759E6647" w14:textId="610F0E13" w:rsidR="003958C6" w:rsidRDefault="003958C6" w:rsidP="00A95781">
      <w:pPr>
        <w:pStyle w:val="ListParagraph"/>
        <w:numPr>
          <w:ilvl w:val="1"/>
          <w:numId w:val="1"/>
        </w:numPr>
        <w:rPr>
          <w:rFonts w:ascii="Helvetica" w:eastAsia="Times New Roman" w:hAnsi="Helvetica" w:cs="Times New Roman"/>
          <w:sz w:val="27"/>
          <w:szCs w:val="27"/>
        </w:rPr>
      </w:pPr>
      <w:r w:rsidRPr="00A95781">
        <w:rPr>
          <w:rFonts w:ascii="Helvetica" w:eastAsia="Times New Roman" w:hAnsi="Helvetica" w:cs="Times New Roman"/>
          <w:sz w:val="27"/>
          <w:szCs w:val="27"/>
        </w:rPr>
        <w:t>the actual amount of data</w:t>
      </w:r>
      <w:r w:rsidR="00A95781">
        <w:rPr>
          <w:rFonts w:ascii="Helvetica" w:eastAsia="Times New Roman" w:hAnsi="Helvetica" w:cs="Times New Roman"/>
          <w:sz w:val="27"/>
          <w:szCs w:val="27"/>
        </w:rPr>
        <w:t xml:space="preserve"> </w:t>
      </w:r>
      <w:r w:rsidRPr="00A95781">
        <w:rPr>
          <w:rFonts w:ascii="Helvetica" w:eastAsia="Times New Roman" w:hAnsi="Helvetica" w:cs="Times New Roman"/>
          <w:sz w:val="27"/>
          <w:szCs w:val="27"/>
        </w:rPr>
        <w:t>that can be transmitted over a link within a time unit.</w:t>
      </w:r>
    </w:p>
    <w:p w14:paraId="199BC67F" w14:textId="77777777" w:rsidR="00A95781" w:rsidRPr="00A95781" w:rsidRDefault="00A95781" w:rsidP="00A95781">
      <w:pPr>
        <w:pStyle w:val="ListParagraph"/>
        <w:rPr>
          <w:rFonts w:ascii="Helvetica" w:eastAsia="Times New Roman" w:hAnsi="Helvetica" w:cs="Times New Roman"/>
          <w:sz w:val="27"/>
          <w:szCs w:val="27"/>
        </w:rPr>
      </w:pPr>
    </w:p>
    <w:p w14:paraId="58C6AE19" w14:textId="5D80DFD4" w:rsidR="003958C6" w:rsidRPr="00A95781" w:rsidRDefault="003958C6" w:rsidP="00A95781">
      <w:pPr>
        <w:pStyle w:val="ListParagraph"/>
        <w:numPr>
          <w:ilvl w:val="0"/>
          <w:numId w:val="1"/>
        </w:numPr>
        <w:rPr>
          <w:rFonts w:ascii="Helvetica" w:eastAsia="Times New Roman" w:hAnsi="Helvetica" w:cs="Times New Roman"/>
          <w:sz w:val="27"/>
          <w:szCs w:val="27"/>
        </w:rPr>
      </w:pPr>
      <w:r w:rsidRPr="00A95781">
        <w:rPr>
          <w:rFonts w:ascii="Helvetica" w:eastAsia="Times New Roman" w:hAnsi="Helvetica" w:cs="Times New Roman"/>
          <w:sz w:val="27"/>
          <w:szCs w:val="27"/>
        </w:rPr>
        <w:t xml:space="preserve">Baseband: </w:t>
      </w:r>
    </w:p>
    <w:p w14:paraId="5911DC1B" w14:textId="37FBCD94" w:rsidR="003958C6" w:rsidRPr="00A95781" w:rsidRDefault="003958C6" w:rsidP="00A95781">
      <w:pPr>
        <w:pStyle w:val="ListParagraph"/>
        <w:numPr>
          <w:ilvl w:val="1"/>
          <w:numId w:val="1"/>
        </w:numPr>
        <w:rPr>
          <w:rFonts w:ascii="Helvetica" w:eastAsia="Times New Roman" w:hAnsi="Helvetica" w:cs="Times New Roman"/>
          <w:sz w:val="27"/>
          <w:szCs w:val="27"/>
        </w:rPr>
      </w:pPr>
      <w:r w:rsidRPr="00A95781">
        <w:rPr>
          <w:rFonts w:ascii="Helvetica" w:eastAsia="Times New Roman" w:hAnsi="Helvetica" w:cs="Times New Roman"/>
          <w:sz w:val="27"/>
          <w:szCs w:val="27"/>
        </w:rPr>
        <w:t xml:space="preserve">data is sent as digital signals through the media as a single </w:t>
      </w:r>
    </w:p>
    <w:p w14:paraId="39110CEE" w14:textId="78C6977A" w:rsidR="003958C6" w:rsidRDefault="003958C6" w:rsidP="00A95781">
      <w:pPr>
        <w:ind w:left="720" w:firstLine="720"/>
        <w:rPr>
          <w:rFonts w:ascii="Helvetica" w:eastAsia="Times New Roman" w:hAnsi="Helvetica" w:cs="Times New Roman"/>
          <w:sz w:val="27"/>
          <w:szCs w:val="27"/>
        </w:rPr>
      </w:pPr>
      <w:r w:rsidRPr="003958C6">
        <w:rPr>
          <w:rFonts w:ascii="Helvetica" w:eastAsia="Times New Roman" w:hAnsi="Helvetica" w:cs="Times New Roman"/>
          <w:sz w:val="27"/>
          <w:szCs w:val="27"/>
        </w:rPr>
        <w:t xml:space="preserve">channel that uses the entire bandwidth of the media. </w:t>
      </w:r>
    </w:p>
    <w:p w14:paraId="2AD4633B" w14:textId="77777777" w:rsidR="00A95781" w:rsidRPr="003958C6" w:rsidRDefault="00A95781" w:rsidP="00A95781">
      <w:pPr>
        <w:rPr>
          <w:rFonts w:ascii="Helvetica" w:eastAsia="Times New Roman" w:hAnsi="Helvetica" w:cs="Times New Roman"/>
          <w:sz w:val="27"/>
          <w:szCs w:val="27"/>
        </w:rPr>
      </w:pPr>
    </w:p>
    <w:p w14:paraId="5E29C9E5" w14:textId="355914A2" w:rsidR="003958C6" w:rsidRPr="00A95781" w:rsidRDefault="003958C6" w:rsidP="00A95781">
      <w:pPr>
        <w:pStyle w:val="ListParagraph"/>
        <w:numPr>
          <w:ilvl w:val="0"/>
          <w:numId w:val="1"/>
        </w:numPr>
        <w:rPr>
          <w:rFonts w:ascii="Helvetica" w:eastAsia="Times New Roman" w:hAnsi="Helvetica" w:cs="Times New Roman"/>
          <w:sz w:val="27"/>
          <w:szCs w:val="27"/>
        </w:rPr>
      </w:pPr>
      <w:r w:rsidRPr="00A95781">
        <w:rPr>
          <w:rFonts w:ascii="Helvetica" w:eastAsia="Times New Roman" w:hAnsi="Helvetica" w:cs="Times New Roman"/>
          <w:sz w:val="27"/>
          <w:szCs w:val="27"/>
        </w:rPr>
        <w:t xml:space="preserve">Broadband: </w:t>
      </w:r>
    </w:p>
    <w:p w14:paraId="0590187B" w14:textId="551FB658" w:rsidR="003958C6" w:rsidRDefault="003958C6" w:rsidP="003958C6">
      <w:pPr>
        <w:pStyle w:val="ListParagraph"/>
        <w:numPr>
          <w:ilvl w:val="1"/>
          <w:numId w:val="1"/>
        </w:numPr>
        <w:rPr>
          <w:rFonts w:ascii="Helvetica" w:eastAsia="Times New Roman" w:hAnsi="Helvetica" w:cs="Times New Roman"/>
          <w:sz w:val="27"/>
          <w:szCs w:val="27"/>
        </w:rPr>
      </w:pPr>
      <w:r w:rsidRPr="00A95781">
        <w:rPr>
          <w:rFonts w:ascii="Helvetica" w:eastAsia="Times New Roman" w:hAnsi="Helvetica" w:cs="Times New Roman"/>
          <w:sz w:val="27"/>
          <w:szCs w:val="27"/>
        </w:rPr>
        <w:t>data is sent in the form of an analog signal through th</w:t>
      </w:r>
      <w:r w:rsidR="00A95781">
        <w:rPr>
          <w:rFonts w:ascii="Helvetica" w:eastAsia="Times New Roman" w:hAnsi="Helvetica" w:cs="Times New Roman"/>
          <w:sz w:val="27"/>
          <w:szCs w:val="27"/>
        </w:rPr>
        <w:t>e media</w:t>
      </w:r>
      <w:r w:rsidRPr="00A95781">
        <w:rPr>
          <w:rFonts w:ascii="Helvetica" w:eastAsia="Times New Roman" w:hAnsi="Helvetica" w:cs="Times New Roman"/>
          <w:sz w:val="27"/>
          <w:szCs w:val="27"/>
        </w:rPr>
        <w:t>. Each transmission is assigned</w:t>
      </w:r>
      <w:r w:rsidR="00A95781">
        <w:rPr>
          <w:rFonts w:ascii="Helvetica" w:eastAsia="Times New Roman" w:hAnsi="Helvetica" w:cs="Times New Roman"/>
          <w:sz w:val="27"/>
          <w:szCs w:val="27"/>
        </w:rPr>
        <w:t xml:space="preserve"> to a portion of the bandwidth, </w:t>
      </w:r>
      <w:r w:rsidRPr="00A95781">
        <w:rPr>
          <w:rFonts w:ascii="Helvetica" w:eastAsia="Times New Roman" w:hAnsi="Helvetica" w:cs="Times New Roman"/>
          <w:sz w:val="27"/>
          <w:szCs w:val="27"/>
        </w:rPr>
        <w:t>hence multiple transmissions are possible at the same time</w:t>
      </w:r>
    </w:p>
    <w:p w14:paraId="0DF076EF" w14:textId="77777777" w:rsidR="00A95781" w:rsidRPr="00A95781" w:rsidRDefault="00A95781" w:rsidP="00A95781">
      <w:pPr>
        <w:pStyle w:val="ListParagraph"/>
        <w:ind w:left="1440"/>
        <w:rPr>
          <w:rFonts w:ascii="Helvetica" w:eastAsia="Times New Roman" w:hAnsi="Helvetica" w:cs="Times New Roman"/>
          <w:sz w:val="27"/>
          <w:szCs w:val="27"/>
        </w:rPr>
      </w:pPr>
    </w:p>
    <w:p w14:paraId="0D0E834A" w14:textId="3792987B" w:rsidR="007752EA" w:rsidRDefault="00A95781" w:rsidP="003958C6">
      <w:pPr>
        <w:rPr>
          <w:lang w:val="en-CA"/>
        </w:rPr>
      </w:pPr>
      <w:r>
        <w:rPr>
          <w:lang w:val="en-CA"/>
        </w:rPr>
        <w:t>Data transmission media:</w:t>
      </w:r>
    </w:p>
    <w:p w14:paraId="5D0F76E7" w14:textId="5E2AB303" w:rsidR="00A95781" w:rsidRDefault="00A95781" w:rsidP="00A95781">
      <w:pPr>
        <w:pStyle w:val="ListParagraph"/>
        <w:numPr>
          <w:ilvl w:val="0"/>
          <w:numId w:val="1"/>
        </w:numPr>
        <w:rPr>
          <w:lang w:val="en-CA"/>
        </w:rPr>
      </w:pPr>
      <w:r>
        <w:rPr>
          <w:lang w:val="en-CA"/>
        </w:rPr>
        <w:t>Coaxial cables</w:t>
      </w:r>
    </w:p>
    <w:p w14:paraId="1B386941" w14:textId="6A6809BA" w:rsidR="00A95781" w:rsidRDefault="00A95781" w:rsidP="00A95781">
      <w:pPr>
        <w:pStyle w:val="ListParagraph"/>
        <w:numPr>
          <w:ilvl w:val="0"/>
          <w:numId w:val="1"/>
        </w:numPr>
        <w:rPr>
          <w:lang w:val="en-CA"/>
        </w:rPr>
      </w:pPr>
      <w:r>
        <w:rPr>
          <w:lang w:val="en-CA"/>
        </w:rPr>
        <w:t>Twisted-pair cable</w:t>
      </w:r>
    </w:p>
    <w:p w14:paraId="2722501C" w14:textId="1860D4E9" w:rsidR="00A95781" w:rsidRDefault="00A95781" w:rsidP="00A95781">
      <w:pPr>
        <w:pStyle w:val="ListParagraph"/>
        <w:numPr>
          <w:ilvl w:val="0"/>
          <w:numId w:val="1"/>
        </w:numPr>
        <w:rPr>
          <w:lang w:val="en-CA"/>
        </w:rPr>
      </w:pPr>
      <w:r>
        <w:rPr>
          <w:lang w:val="en-CA"/>
        </w:rPr>
        <w:t>Fiber-optic cable</w:t>
      </w:r>
    </w:p>
    <w:p w14:paraId="344A1051" w14:textId="77777777" w:rsidR="00A95781" w:rsidRDefault="00A95781" w:rsidP="00A95781">
      <w:pPr>
        <w:rPr>
          <w:lang w:val="en-CA"/>
        </w:rPr>
      </w:pPr>
    </w:p>
    <w:p w14:paraId="5A047E5A" w14:textId="2550B7A3" w:rsidR="00C441C1" w:rsidRDefault="00C441C1" w:rsidP="00A95781">
      <w:pPr>
        <w:rPr>
          <w:lang w:val="en-CA"/>
        </w:rPr>
      </w:pPr>
      <w:r>
        <w:rPr>
          <w:noProof/>
        </w:rPr>
        <w:lastRenderedPageBreak/>
        <w:drawing>
          <wp:inline distT="0" distB="0" distL="0" distR="0" wp14:anchorId="4CC59D43" wp14:editId="5ABD2567">
            <wp:extent cx="5932170" cy="3903980"/>
            <wp:effectExtent l="0" t="0" r="11430" b="7620"/>
            <wp:docPr id="6" name="Picture 6" descr="Screen%20Shot%202017-03-26%20at%204.58.5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7-03-26%20at%204.58.59%20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2170" cy="3903980"/>
                    </a:xfrm>
                    <a:prstGeom prst="rect">
                      <a:avLst/>
                    </a:prstGeom>
                    <a:noFill/>
                    <a:ln>
                      <a:noFill/>
                    </a:ln>
                  </pic:spPr>
                </pic:pic>
              </a:graphicData>
            </a:graphic>
          </wp:inline>
        </w:drawing>
      </w:r>
    </w:p>
    <w:p w14:paraId="24A1AC2D" w14:textId="51BC92E6" w:rsidR="00C441C1" w:rsidRDefault="00C441C1" w:rsidP="00A95781">
      <w:pPr>
        <w:rPr>
          <w:lang w:val="en-CA"/>
        </w:rPr>
      </w:pPr>
    </w:p>
    <w:p w14:paraId="4A5C69C8" w14:textId="77777777" w:rsidR="00C441C1" w:rsidRDefault="00C441C1" w:rsidP="00A95781">
      <w:pPr>
        <w:rPr>
          <w:lang w:val="en-CA"/>
        </w:rPr>
      </w:pPr>
    </w:p>
    <w:p w14:paraId="0E421601" w14:textId="3ACFF3EF" w:rsidR="00C441C1" w:rsidRDefault="00C441C1" w:rsidP="00A95781">
      <w:pPr>
        <w:rPr>
          <w:lang w:val="en-CA"/>
        </w:rPr>
      </w:pPr>
      <w:r>
        <w:rPr>
          <w:noProof/>
        </w:rPr>
        <w:drawing>
          <wp:inline distT="0" distB="0" distL="0" distR="0" wp14:anchorId="612CE598" wp14:editId="50AA92D6">
            <wp:extent cx="5943600" cy="3211830"/>
            <wp:effectExtent l="0" t="0" r="0" b="0"/>
            <wp:docPr id="8" name="Picture 8" descr="Screen%20Shot%202017-03-26%20at%204.59.2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7-03-26%20at%204.59.20%20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211830"/>
                    </a:xfrm>
                    <a:prstGeom prst="rect">
                      <a:avLst/>
                    </a:prstGeom>
                    <a:noFill/>
                    <a:ln>
                      <a:noFill/>
                    </a:ln>
                  </pic:spPr>
                </pic:pic>
              </a:graphicData>
            </a:graphic>
          </wp:inline>
        </w:drawing>
      </w:r>
    </w:p>
    <w:p w14:paraId="0FB7FC02" w14:textId="2CAF09BA" w:rsidR="00C441C1" w:rsidRDefault="00C441C1" w:rsidP="00C441C1">
      <w:pPr>
        <w:rPr>
          <w:lang w:val="en-CA"/>
        </w:rPr>
      </w:pPr>
      <w:r>
        <w:rPr>
          <w:noProof/>
        </w:rPr>
        <w:lastRenderedPageBreak/>
        <w:drawing>
          <wp:inline distT="0" distB="0" distL="0" distR="0" wp14:anchorId="519B1682" wp14:editId="408231C9">
            <wp:extent cx="5932170" cy="3141980"/>
            <wp:effectExtent l="0" t="0" r="11430" b="7620"/>
            <wp:docPr id="9" name="Picture 9" descr="Screen%20Shot%202017-03-26%20at%205.00.0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20Shot%202017-03-26%20at%205.00.09%2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2170" cy="3141980"/>
                    </a:xfrm>
                    <a:prstGeom prst="rect">
                      <a:avLst/>
                    </a:prstGeom>
                    <a:noFill/>
                    <a:ln>
                      <a:noFill/>
                    </a:ln>
                  </pic:spPr>
                </pic:pic>
              </a:graphicData>
            </a:graphic>
          </wp:inline>
        </w:drawing>
      </w:r>
    </w:p>
    <w:p w14:paraId="27514474" w14:textId="77777777" w:rsidR="00C441C1" w:rsidRPr="00C441C1" w:rsidRDefault="00C441C1" w:rsidP="00C441C1">
      <w:pPr>
        <w:rPr>
          <w:lang w:val="en-CA"/>
        </w:rPr>
      </w:pPr>
    </w:p>
    <w:p w14:paraId="06C51D7A" w14:textId="77777777" w:rsidR="00C441C1" w:rsidRPr="00C441C1" w:rsidRDefault="00C441C1" w:rsidP="00C441C1">
      <w:pPr>
        <w:rPr>
          <w:lang w:val="en-CA"/>
        </w:rPr>
      </w:pPr>
    </w:p>
    <w:p w14:paraId="0BCC75E7" w14:textId="77777777" w:rsidR="00C441C1" w:rsidRPr="00C441C1" w:rsidRDefault="00C441C1" w:rsidP="00C441C1">
      <w:pPr>
        <w:rPr>
          <w:lang w:val="en-CA"/>
        </w:rPr>
      </w:pPr>
    </w:p>
    <w:p w14:paraId="015548B7" w14:textId="77777777" w:rsidR="00C441C1" w:rsidRPr="00C441C1" w:rsidRDefault="00C441C1" w:rsidP="00C441C1">
      <w:pPr>
        <w:rPr>
          <w:lang w:val="en-CA"/>
        </w:rPr>
      </w:pPr>
    </w:p>
    <w:p w14:paraId="5214ED66" w14:textId="3060CC35" w:rsidR="00C441C1" w:rsidRDefault="00C441C1" w:rsidP="00C441C1">
      <w:pPr>
        <w:tabs>
          <w:tab w:val="left" w:pos="997"/>
        </w:tabs>
        <w:rPr>
          <w:lang w:val="en-CA"/>
        </w:rPr>
      </w:pPr>
      <w:r w:rsidRPr="00D6480B">
        <w:rPr>
          <w:b/>
          <w:u w:val="single"/>
          <w:lang w:val="en-CA"/>
        </w:rPr>
        <w:t>Ethernet</w:t>
      </w:r>
      <w:r>
        <w:rPr>
          <w:lang w:val="en-CA"/>
        </w:rPr>
        <w:t>:</w:t>
      </w:r>
    </w:p>
    <w:p w14:paraId="25152F5B" w14:textId="2BD1A4E5" w:rsidR="00C441C1" w:rsidRDefault="00C441C1" w:rsidP="00C441C1">
      <w:pPr>
        <w:tabs>
          <w:tab w:val="left" w:pos="997"/>
        </w:tabs>
        <w:rPr>
          <w:lang w:val="en-CA"/>
        </w:rPr>
      </w:pPr>
      <w:r>
        <w:rPr>
          <w:noProof/>
        </w:rPr>
        <w:drawing>
          <wp:inline distT="0" distB="0" distL="0" distR="0" wp14:anchorId="2D737FDE" wp14:editId="5EE618FA">
            <wp:extent cx="4977765" cy="2317107"/>
            <wp:effectExtent l="0" t="0" r="635" b="0"/>
            <wp:docPr id="10" name="Picture 10" descr="Screen%20Shot%202017-03-26%20at%205.01.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7-03-26%20at%205.01.03%20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08109" cy="2331232"/>
                    </a:xfrm>
                    <a:prstGeom prst="rect">
                      <a:avLst/>
                    </a:prstGeom>
                    <a:noFill/>
                    <a:ln>
                      <a:noFill/>
                    </a:ln>
                  </pic:spPr>
                </pic:pic>
              </a:graphicData>
            </a:graphic>
          </wp:inline>
        </w:drawing>
      </w:r>
    </w:p>
    <w:p w14:paraId="3C590BE2" w14:textId="2E41BABA" w:rsidR="0057382C" w:rsidRDefault="0057382C" w:rsidP="00C441C1">
      <w:pPr>
        <w:tabs>
          <w:tab w:val="left" w:pos="997"/>
        </w:tabs>
        <w:rPr>
          <w:lang w:val="en-CA"/>
        </w:rPr>
      </w:pPr>
      <w:r>
        <w:rPr>
          <w:noProof/>
        </w:rPr>
        <w:lastRenderedPageBreak/>
        <w:drawing>
          <wp:inline distT="0" distB="0" distL="0" distR="0" wp14:anchorId="777AAF54" wp14:editId="4AE7F7F4">
            <wp:extent cx="5943600" cy="3247390"/>
            <wp:effectExtent l="0" t="0" r="0" b="3810"/>
            <wp:docPr id="11" name="Picture 11" descr="Screen%20Shot%202017-03-26%20at%205.01.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7-03-26%20at%205.01.49%20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247390"/>
                    </a:xfrm>
                    <a:prstGeom prst="rect">
                      <a:avLst/>
                    </a:prstGeom>
                    <a:noFill/>
                    <a:ln>
                      <a:noFill/>
                    </a:ln>
                  </pic:spPr>
                </pic:pic>
              </a:graphicData>
            </a:graphic>
          </wp:inline>
        </w:drawing>
      </w:r>
    </w:p>
    <w:p w14:paraId="485B6B0A" w14:textId="77777777" w:rsidR="0057382C" w:rsidRPr="0057382C" w:rsidRDefault="0057382C" w:rsidP="0057382C">
      <w:pPr>
        <w:rPr>
          <w:lang w:val="en-CA"/>
        </w:rPr>
      </w:pPr>
    </w:p>
    <w:p w14:paraId="32DB70EF" w14:textId="77777777" w:rsidR="0057382C" w:rsidRPr="0057382C" w:rsidRDefault="0057382C" w:rsidP="0057382C">
      <w:pPr>
        <w:rPr>
          <w:lang w:val="en-CA"/>
        </w:rPr>
      </w:pPr>
    </w:p>
    <w:p w14:paraId="2AA52C51" w14:textId="5660B210" w:rsidR="00C441C1" w:rsidRDefault="0057382C" w:rsidP="0057382C">
      <w:pPr>
        <w:tabs>
          <w:tab w:val="left" w:pos="1237"/>
        </w:tabs>
        <w:rPr>
          <w:lang w:val="en-CA"/>
        </w:rPr>
      </w:pPr>
      <w:r>
        <w:rPr>
          <w:lang w:val="en-CA"/>
        </w:rPr>
        <w:t>VLAN: enables administrators to separate and group computers logically based on resource requirements.</w:t>
      </w:r>
    </w:p>
    <w:p w14:paraId="7865043E" w14:textId="77777777" w:rsidR="0057382C" w:rsidRDefault="0057382C" w:rsidP="0057382C">
      <w:pPr>
        <w:tabs>
          <w:tab w:val="left" w:pos="1237"/>
        </w:tabs>
        <w:rPr>
          <w:lang w:val="en-CA"/>
        </w:rPr>
      </w:pPr>
    </w:p>
    <w:p w14:paraId="569BED3F" w14:textId="36E97722" w:rsidR="0057382C" w:rsidRDefault="0057382C" w:rsidP="0057382C">
      <w:pPr>
        <w:tabs>
          <w:tab w:val="left" w:pos="1237"/>
        </w:tabs>
        <w:rPr>
          <w:lang w:val="en-CA"/>
        </w:rPr>
      </w:pPr>
      <w:r>
        <w:rPr>
          <w:lang w:val="en-CA"/>
        </w:rPr>
        <w:t>ARP: Given the IP address, resolve the MAC address.</w:t>
      </w:r>
    </w:p>
    <w:p w14:paraId="358C26BF" w14:textId="7F28A2BF" w:rsidR="0057382C" w:rsidRDefault="0057382C" w:rsidP="0057382C">
      <w:pPr>
        <w:tabs>
          <w:tab w:val="left" w:pos="1237"/>
        </w:tabs>
        <w:rPr>
          <w:lang w:val="en-CA"/>
        </w:rPr>
      </w:pPr>
      <w:r>
        <w:rPr>
          <w:lang w:val="en-CA"/>
        </w:rPr>
        <w:t>ICMP: test connectivity and troubleshoot problems on IP networks</w:t>
      </w:r>
    </w:p>
    <w:p w14:paraId="5CB74D98" w14:textId="55448887" w:rsidR="0057382C" w:rsidRDefault="0057382C" w:rsidP="0057382C">
      <w:pPr>
        <w:tabs>
          <w:tab w:val="left" w:pos="1237"/>
        </w:tabs>
        <w:rPr>
          <w:lang w:val="en-CA"/>
        </w:rPr>
      </w:pPr>
      <w:r>
        <w:rPr>
          <w:lang w:val="en-CA"/>
        </w:rPr>
        <w:t>SNMP: view the status of the network, traffic flows and hosts within a network</w:t>
      </w:r>
    </w:p>
    <w:p w14:paraId="374B0D28" w14:textId="77777777" w:rsidR="0057382C" w:rsidRDefault="0057382C" w:rsidP="0057382C">
      <w:pPr>
        <w:tabs>
          <w:tab w:val="left" w:pos="1237"/>
        </w:tabs>
        <w:rPr>
          <w:lang w:val="en-CA"/>
        </w:rPr>
      </w:pPr>
    </w:p>
    <w:p w14:paraId="41368A72" w14:textId="6CEE77F6" w:rsidR="0057382C" w:rsidRDefault="00083707" w:rsidP="0057382C">
      <w:pPr>
        <w:tabs>
          <w:tab w:val="left" w:pos="1237"/>
        </w:tabs>
        <w:rPr>
          <w:lang w:val="en-CA"/>
        </w:rPr>
      </w:pPr>
      <w:r>
        <w:rPr>
          <w:lang w:val="en-CA"/>
        </w:rPr>
        <w:t>NAT performs transparent routing and address translation.  Three basic types of NAT implementations:</w:t>
      </w:r>
    </w:p>
    <w:p w14:paraId="39076D07" w14:textId="3BFA5163" w:rsidR="00083707" w:rsidRDefault="00083707" w:rsidP="00083707">
      <w:pPr>
        <w:pStyle w:val="ListParagraph"/>
        <w:numPr>
          <w:ilvl w:val="0"/>
          <w:numId w:val="1"/>
        </w:numPr>
        <w:tabs>
          <w:tab w:val="left" w:pos="1237"/>
        </w:tabs>
        <w:rPr>
          <w:lang w:val="en-CA"/>
        </w:rPr>
      </w:pPr>
      <w:r>
        <w:rPr>
          <w:lang w:val="en-CA"/>
        </w:rPr>
        <w:t>Static mapping: NAT software has a pool of public IP addresses configured.  Each private address is statically mapped to a specific public IP.</w:t>
      </w:r>
    </w:p>
    <w:p w14:paraId="61BD733A" w14:textId="61C1FC94" w:rsidR="00083707" w:rsidRDefault="00083707" w:rsidP="00083707">
      <w:pPr>
        <w:pStyle w:val="ListParagraph"/>
        <w:numPr>
          <w:ilvl w:val="0"/>
          <w:numId w:val="1"/>
        </w:numPr>
        <w:tabs>
          <w:tab w:val="left" w:pos="1237"/>
        </w:tabs>
        <w:rPr>
          <w:lang w:val="en-CA"/>
        </w:rPr>
      </w:pPr>
      <w:r>
        <w:rPr>
          <w:lang w:val="en-CA"/>
        </w:rPr>
        <w:t>Dynamic mapping: NAT software has a pool of IP addresses, but it works on a first-come first-served basis</w:t>
      </w:r>
    </w:p>
    <w:p w14:paraId="0D110A3A" w14:textId="29E00957" w:rsidR="00083707" w:rsidRDefault="00083707" w:rsidP="00083707">
      <w:pPr>
        <w:pStyle w:val="ListParagraph"/>
        <w:numPr>
          <w:ilvl w:val="0"/>
          <w:numId w:val="1"/>
        </w:numPr>
        <w:tabs>
          <w:tab w:val="left" w:pos="1237"/>
        </w:tabs>
        <w:rPr>
          <w:lang w:val="en-CA"/>
        </w:rPr>
      </w:pPr>
      <w:r>
        <w:rPr>
          <w:lang w:val="en-CA"/>
        </w:rPr>
        <w:t>Port address translation: company uses only 1 public IP for all systems that need to communicate outside the internal network</w:t>
      </w:r>
    </w:p>
    <w:p w14:paraId="6A03ABBB" w14:textId="77777777" w:rsidR="00083707" w:rsidRDefault="00083707" w:rsidP="00D1620A">
      <w:pPr>
        <w:tabs>
          <w:tab w:val="left" w:pos="1237"/>
        </w:tabs>
        <w:rPr>
          <w:lang w:val="en-CA"/>
        </w:rPr>
      </w:pPr>
    </w:p>
    <w:p w14:paraId="15C96252" w14:textId="12F6B1ED" w:rsidR="00D1620A" w:rsidRDefault="00D1620A" w:rsidP="00D1620A">
      <w:pPr>
        <w:tabs>
          <w:tab w:val="left" w:pos="1237"/>
        </w:tabs>
        <w:rPr>
          <w:lang w:val="en-CA"/>
        </w:rPr>
      </w:pPr>
      <w:r>
        <w:rPr>
          <w:lang w:val="en-CA"/>
        </w:rPr>
        <w:t>Network routing algorithms:</w:t>
      </w:r>
    </w:p>
    <w:p w14:paraId="69CDB070" w14:textId="4850B3CA" w:rsidR="00D1620A" w:rsidRDefault="00D1620A" w:rsidP="00D1620A">
      <w:pPr>
        <w:pStyle w:val="ListParagraph"/>
        <w:numPr>
          <w:ilvl w:val="0"/>
          <w:numId w:val="1"/>
        </w:numPr>
        <w:tabs>
          <w:tab w:val="left" w:pos="1237"/>
        </w:tabs>
        <w:rPr>
          <w:lang w:val="en-CA"/>
        </w:rPr>
      </w:pPr>
      <w:r>
        <w:rPr>
          <w:lang w:val="en-CA"/>
        </w:rPr>
        <w:t xml:space="preserve">Link state routing algorithm: </w:t>
      </w:r>
    </w:p>
    <w:p w14:paraId="10B9F09F" w14:textId="1CBC5EC9" w:rsidR="00D1620A" w:rsidRDefault="00D1620A" w:rsidP="00D1620A">
      <w:pPr>
        <w:pStyle w:val="ListParagraph"/>
        <w:numPr>
          <w:ilvl w:val="1"/>
          <w:numId w:val="1"/>
        </w:numPr>
        <w:tabs>
          <w:tab w:val="left" w:pos="1237"/>
        </w:tabs>
        <w:rPr>
          <w:lang w:val="en-CA"/>
        </w:rPr>
      </w:pPr>
      <w:r>
        <w:rPr>
          <w:lang w:val="en-CA"/>
        </w:rPr>
        <w:t>All nodes on the network have complete link state information of the network</w:t>
      </w:r>
    </w:p>
    <w:p w14:paraId="312CBF87" w14:textId="43B287E2" w:rsidR="00D1620A" w:rsidRDefault="00D1620A" w:rsidP="00D1620A">
      <w:pPr>
        <w:tabs>
          <w:tab w:val="left" w:pos="1237"/>
        </w:tabs>
        <w:rPr>
          <w:lang w:val="en-CA"/>
        </w:rPr>
      </w:pPr>
      <w:r>
        <w:rPr>
          <w:lang w:val="en-CA"/>
        </w:rPr>
        <w:t>Network hierarchical routing:</w:t>
      </w:r>
    </w:p>
    <w:p w14:paraId="7AA26967" w14:textId="04F956FF" w:rsidR="00D1620A" w:rsidRDefault="00D1620A" w:rsidP="00D1620A">
      <w:pPr>
        <w:pStyle w:val="ListParagraph"/>
        <w:numPr>
          <w:ilvl w:val="0"/>
          <w:numId w:val="1"/>
        </w:numPr>
        <w:tabs>
          <w:tab w:val="left" w:pos="1237"/>
        </w:tabs>
        <w:rPr>
          <w:lang w:val="en-CA"/>
        </w:rPr>
      </w:pPr>
      <w:r>
        <w:rPr>
          <w:lang w:val="en-CA"/>
        </w:rPr>
        <w:t>Internet is divided into regions called AS’s</w:t>
      </w:r>
    </w:p>
    <w:p w14:paraId="6933D82E" w14:textId="3412953D" w:rsidR="00D1620A" w:rsidRDefault="00D1620A" w:rsidP="00D1620A">
      <w:pPr>
        <w:pStyle w:val="ListParagraph"/>
        <w:numPr>
          <w:ilvl w:val="0"/>
          <w:numId w:val="1"/>
        </w:numPr>
        <w:tabs>
          <w:tab w:val="left" w:pos="1237"/>
        </w:tabs>
        <w:rPr>
          <w:lang w:val="en-CA"/>
        </w:rPr>
      </w:pPr>
      <w:r>
        <w:rPr>
          <w:lang w:val="en-CA"/>
        </w:rPr>
        <w:t>Gateway nodes use BGP</w:t>
      </w:r>
    </w:p>
    <w:p w14:paraId="6C8B38E5" w14:textId="7AEE9953" w:rsidR="00D1620A" w:rsidRDefault="00D1620A" w:rsidP="00D1620A">
      <w:pPr>
        <w:pStyle w:val="ListParagraph"/>
        <w:numPr>
          <w:ilvl w:val="0"/>
          <w:numId w:val="1"/>
        </w:numPr>
        <w:tabs>
          <w:tab w:val="left" w:pos="1237"/>
        </w:tabs>
        <w:rPr>
          <w:lang w:val="en-CA"/>
        </w:rPr>
      </w:pPr>
      <w:r>
        <w:rPr>
          <w:lang w:val="en-CA"/>
        </w:rPr>
        <w:t>Nodes within AS use routing algorithms like LS (OSPF)</w:t>
      </w:r>
    </w:p>
    <w:p w14:paraId="47F41C4D" w14:textId="77777777" w:rsidR="00D1620A" w:rsidRDefault="00D1620A" w:rsidP="00D1620A">
      <w:pPr>
        <w:tabs>
          <w:tab w:val="left" w:pos="1237"/>
        </w:tabs>
        <w:rPr>
          <w:lang w:val="en-CA"/>
        </w:rPr>
      </w:pPr>
    </w:p>
    <w:p w14:paraId="5954C4BA" w14:textId="360DAD5D" w:rsidR="00E44907" w:rsidRDefault="00E44907" w:rsidP="00D1620A">
      <w:pPr>
        <w:tabs>
          <w:tab w:val="left" w:pos="1237"/>
        </w:tabs>
        <w:rPr>
          <w:lang w:val="en-CA"/>
        </w:rPr>
      </w:pPr>
      <w:r>
        <w:rPr>
          <w:lang w:val="en-CA"/>
        </w:rPr>
        <w:lastRenderedPageBreak/>
        <w:t xml:space="preserve">Data encapsulation: </w:t>
      </w:r>
      <w:r w:rsidR="0074097B">
        <w:rPr>
          <w:lang w:val="en-CA"/>
        </w:rPr>
        <w:t>add header and trailer information to the original information as you move through the TCP/IP layers</w:t>
      </w:r>
    </w:p>
    <w:p w14:paraId="58725AAE" w14:textId="77777777" w:rsidR="0074097B" w:rsidRDefault="0074097B" w:rsidP="00D1620A">
      <w:pPr>
        <w:tabs>
          <w:tab w:val="left" w:pos="1237"/>
        </w:tabs>
        <w:rPr>
          <w:lang w:val="en-CA"/>
        </w:rPr>
      </w:pPr>
    </w:p>
    <w:p w14:paraId="45C08EB1" w14:textId="73704D8D" w:rsidR="009154E7" w:rsidRDefault="009154E7" w:rsidP="00D1620A">
      <w:pPr>
        <w:tabs>
          <w:tab w:val="left" w:pos="1237"/>
        </w:tabs>
        <w:rPr>
          <w:lang w:val="en-CA"/>
        </w:rPr>
      </w:pPr>
      <w:r>
        <w:rPr>
          <w:noProof/>
        </w:rPr>
        <w:drawing>
          <wp:inline distT="0" distB="0" distL="0" distR="0" wp14:anchorId="195540CA" wp14:editId="72B47E43">
            <wp:extent cx="4166235" cy="2678675"/>
            <wp:effectExtent l="0" t="0" r="0" b="0"/>
            <wp:docPr id="12" name="Picture 12" descr="Screen%20Shot%202017-03-26%20at%205.07.0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7-03-26%20at%205.07.02%20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78262" cy="2686408"/>
                    </a:xfrm>
                    <a:prstGeom prst="rect">
                      <a:avLst/>
                    </a:prstGeom>
                    <a:noFill/>
                    <a:ln>
                      <a:noFill/>
                    </a:ln>
                  </pic:spPr>
                </pic:pic>
              </a:graphicData>
            </a:graphic>
          </wp:inline>
        </w:drawing>
      </w:r>
    </w:p>
    <w:p w14:paraId="3E9440B6" w14:textId="77777777" w:rsidR="009154E7" w:rsidRPr="009154E7" w:rsidRDefault="009154E7" w:rsidP="009154E7">
      <w:pPr>
        <w:rPr>
          <w:lang w:val="en-CA"/>
        </w:rPr>
      </w:pPr>
    </w:p>
    <w:p w14:paraId="65869A1B" w14:textId="77777777" w:rsidR="009154E7" w:rsidRPr="009154E7" w:rsidRDefault="009154E7" w:rsidP="009154E7">
      <w:pPr>
        <w:rPr>
          <w:lang w:val="en-CA"/>
        </w:rPr>
      </w:pPr>
    </w:p>
    <w:p w14:paraId="71D26881" w14:textId="77777777" w:rsidR="009154E7" w:rsidRPr="009154E7" w:rsidRDefault="009154E7" w:rsidP="009154E7">
      <w:pPr>
        <w:rPr>
          <w:lang w:val="en-CA"/>
        </w:rPr>
      </w:pPr>
    </w:p>
    <w:p w14:paraId="0DA77B1A" w14:textId="77777777" w:rsidR="009154E7" w:rsidRPr="009154E7" w:rsidRDefault="009154E7" w:rsidP="009154E7">
      <w:pPr>
        <w:rPr>
          <w:lang w:val="en-CA"/>
        </w:rPr>
      </w:pPr>
    </w:p>
    <w:p w14:paraId="365C1794" w14:textId="46E6B23E" w:rsidR="0074097B" w:rsidRDefault="009154E7" w:rsidP="009154E7">
      <w:pPr>
        <w:tabs>
          <w:tab w:val="left" w:pos="1938"/>
        </w:tabs>
        <w:rPr>
          <w:lang w:val="en-CA"/>
        </w:rPr>
      </w:pPr>
      <w:r>
        <w:rPr>
          <w:lang w:val="en-CA"/>
        </w:rPr>
        <w:tab/>
      </w:r>
      <w:r>
        <w:rPr>
          <w:noProof/>
        </w:rPr>
        <w:drawing>
          <wp:inline distT="0" distB="0" distL="0" distR="0" wp14:anchorId="1806F34B" wp14:editId="701668ED">
            <wp:extent cx="3221266" cy="2064915"/>
            <wp:effectExtent l="0" t="0" r="5080" b="0"/>
            <wp:docPr id="14" name="Picture 14" descr="Screen%20Shot%202017-03-26%20at%205.07.2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20Shot%202017-03-26%20at%205.07.22%20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59925" cy="2089696"/>
                    </a:xfrm>
                    <a:prstGeom prst="rect">
                      <a:avLst/>
                    </a:prstGeom>
                    <a:noFill/>
                    <a:ln>
                      <a:noFill/>
                    </a:ln>
                  </pic:spPr>
                </pic:pic>
              </a:graphicData>
            </a:graphic>
          </wp:inline>
        </w:drawing>
      </w:r>
    </w:p>
    <w:p w14:paraId="26C4318D" w14:textId="77777777" w:rsidR="009154E7" w:rsidRDefault="009154E7" w:rsidP="009154E7">
      <w:pPr>
        <w:tabs>
          <w:tab w:val="left" w:pos="1938"/>
        </w:tabs>
        <w:rPr>
          <w:lang w:val="en-CA"/>
        </w:rPr>
      </w:pPr>
    </w:p>
    <w:p w14:paraId="4FADC5F7" w14:textId="77777777" w:rsidR="009154E7" w:rsidRDefault="009154E7" w:rsidP="009154E7">
      <w:pPr>
        <w:tabs>
          <w:tab w:val="left" w:pos="1938"/>
        </w:tabs>
        <w:rPr>
          <w:lang w:val="en-CA"/>
        </w:rPr>
      </w:pPr>
    </w:p>
    <w:p w14:paraId="5940D021" w14:textId="77777777" w:rsidR="00B4691A" w:rsidRDefault="00B4691A" w:rsidP="009154E7">
      <w:pPr>
        <w:tabs>
          <w:tab w:val="left" w:pos="1938"/>
        </w:tabs>
        <w:rPr>
          <w:lang w:val="en-CA"/>
        </w:rPr>
      </w:pPr>
    </w:p>
    <w:p w14:paraId="5FDA9A83" w14:textId="381A1023" w:rsidR="00B4691A" w:rsidRDefault="00B4691A" w:rsidP="009154E7">
      <w:pPr>
        <w:tabs>
          <w:tab w:val="left" w:pos="1938"/>
        </w:tabs>
        <w:rPr>
          <w:lang w:val="en-CA"/>
        </w:rPr>
      </w:pPr>
      <w:r>
        <w:rPr>
          <w:lang w:val="en-CA"/>
        </w:rPr>
        <w:t>Application Layer security:</w:t>
      </w:r>
    </w:p>
    <w:p w14:paraId="267D68F1" w14:textId="7079E9A4" w:rsidR="00B4691A" w:rsidRDefault="00B4691A" w:rsidP="00B4691A">
      <w:pPr>
        <w:pStyle w:val="ListParagraph"/>
        <w:numPr>
          <w:ilvl w:val="0"/>
          <w:numId w:val="1"/>
        </w:numPr>
        <w:tabs>
          <w:tab w:val="left" w:pos="1938"/>
        </w:tabs>
        <w:rPr>
          <w:lang w:val="en-CA"/>
        </w:rPr>
      </w:pPr>
      <w:r>
        <w:rPr>
          <w:lang w:val="en-CA"/>
        </w:rPr>
        <w:t>Handle file transfer, virtual terminals, network management.  Includes SMTP, HTTP, LPD, FTP.</w:t>
      </w:r>
    </w:p>
    <w:p w14:paraId="548AEB83" w14:textId="12921628" w:rsidR="00B4691A" w:rsidRDefault="00B4691A" w:rsidP="00B4691A">
      <w:pPr>
        <w:tabs>
          <w:tab w:val="left" w:pos="1938"/>
        </w:tabs>
        <w:rPr>
          <w:lang w:val="en-CA"/>
        </w:rPr>
      </w:pPr>
      <w:r>
        <w:rPr>
          <w:lang w:val="en-CA"/>
        </w:rPr>
        <w:t>Presentation Layer security:</w:t>
      </w:r>
    </w:p>
    <w:p w14:paraId="4D3C04D4" w14:textId="6D5A227A" w:rsidR="00B4691A" w:rsidRDefault="004D392A" w:rsidP="00B4691A">
      <w:pPr>
        <w:pStyle w:val="ListParagraph"/>
        <w:numPr>
          <w:ilvl w:val="0"/>
          <w:numId w:val="1"/>
        </w:numPr>
        <w:tabs>
          <w:tab w:val="left" w:pos="1938"/>
        </w:tabs>
        <w:rPr>
          <w:lang w:val="en-CA"/>
        </w:rPr>
      </w:pPr>
      <w:r>
        <w:rPr>
          <w:lang w:val="en-CA"/>
        </w:rPr>
        <w:t>Data encryption, decryption, data compression/decompression.  ASCII</w:t>
      </w:r>
    </w:p>
    <w:p w14:paraId="4652B0EC" w14:textId="19AE6082" w:rsidR="004D392A" w:rsidRDefault="004D392A" w:rsidP="004D392A">
      <w:pPr>
        <w:tabs>
          <w:tab w:val="left" w:pos="1938"/>
        </w:tabs>
        <w:rPr>
          <w:lang w:val="en-CA"/>
        </w:rPr>
      </w:pPr>
      <w:r>
        <w:rPr>
          <w:lang w:val="en-CA"/>
        </w:rPr>
        <w:t xml:space="preserve">Session Layer Security: </w:t>
      </w:r>
    </w:p>
    <w:p w14:paraId="28E5F9D6" w14:textId="1720FF07" w:rsidR="004D392A" w:rsidRDefault="001A698C" w:rsidP="004D392A">
      <w:pPr>
        <w:pStyle w:val="ListParagraph"/>
        <w:numPr>
          <w:ilvl w:val="0"/>
          <w:numId w:val="1"/>
        </w:numPr>
        <w:tabs>
          <w:tab w:val="left" w:pos="1938"/>
        </w:tabs>
        <w:rPr>
          <w:lang w:val="en-CA"/>
        </w:rPr>
      </w:pPr>
      <w:r>
        <w:rPr>
          <w:lang w:val="en-CA"/>
        </w:rPr>
        <w:t>Set up connections between applications.  Helps to separate individual application to application communication</w:t>
      </w:r>
    </w:p>
    <w:p w14:paraId="5FDC07B8" w14:textId="4298350D" w:rsidR="001A698C" w:rsidRDefault="002B1379" w:rsidP="001A698C">
      <w:pPr>
        <w:tabs>
          <w:tab w:val="left" w:pos="1938"/>
        </w:tabs>
        <w:rPr>
          <w:lang w:val="en-CA"/>
        </w:rPr>
      </w:pPr>
      <w:r>
        <w:rPr>
          <w:lang w:val="en-CA"/>
        </w:rPr>
        <w:lastRenderedPageBreak/>
        <w:t>Transport Layer Security:</w:t>
      </w:r>
    </w:p>
    <w:p w14:paraId="4066CB76" w14:textId="71320689" w:rsidR="002B1379" w:rsidRDefault="007C0700" w:rsidP="002B1379">
      <w:pPr>
        <w:pStyle w:val="ListParagraph"/>
        <w:numPr>
          <w:ilvl w:val="0"/>
          <w:numId w:val="1"/>
        </w:numPr>
        <w:tabs>
          <w:tab w:val="left" w:pos="1938"/>
        </w:tabs>
        <w:rPr>
          <w:lang w:val="en-CA"/>
        </w:rPr>
      </w:pPr>
      <w:r>
        <w:rPr>
          <w:lang w:val="en-CA"/>
        </w:rPr>
        <w:t>Handles end-to-end transmission and segmentation of data stream between 2 computers.  Provides error detection, correction, recovery, flow control.</w:t>
      </w:r>
    </w:p>
    <w:p w14:paraId="64141337" w14:textId="4CB661DB" w:rsidR="007C0700" w:rsidRDefault="00F42DD9" w:rsidP="007C0700">
      <w:pPr>
        <w:tabs>
          <w:tab w:val="left" w:pos="1938"/>
        </w:tabs>
        <w:rPr>
          <w:lang w:val="en-CA"/>
        </w:rPr>
      </w:pPr>
      <w:r>
        <w:rPr>
          <w:lang w:val="en-CA"/>
        </w:rPr>
        <w:t>Network Layer security:</w:t>
      </w:r>
    </w:p>
    <w:p w14:paraId="07BBDA67" w14:textId="62903505" w:rsidR="00F42DD9" w:rsidRDefault="00F42DD9" w:rsidP="00F42DD9">
      <w:pPr>
        <w:pStyle w:val="ListParagraph"/>
        <w:numPr>
          <w:ilvl w:val="0"/>
          <w:numId w:val="1"/>
        </w:numPr>
        <w:tabs>
          <w:tab w:val="left" w:pos="1938"/>
        </w:tabs>
        <w:rPr>
          <w:lang w:val="en-CA"/>
        </w:rPr>
      </w:pPr>
      <w:r>
        <w:rPr>
          <w:lang w:val="en-CA"/>
        </w:rPr>
        <w:t xml:space="preserve">Addressing and routing.  Point to point security can be implemented at this layer using </w:t>
      </w:r>
      <w:proofErr w:type="spellStart"/>
      <w:r>
        <w:rPr>
          <w:lang w:val="en-CA"/>
        </w:rPr>
        <w:t>IPSec</w:t>
      </w:r>
      <w:proofErr w:type="spellEnd"/>
    </w:p>
    <w:p w14:paraId="2E3FD9B8" w14:textId="59BA34B4" w:rsidR="00F42DD9" w:rsidRDefault="00235774" w:rsidP="00F42DD9">
      <w:pPr>
        <w:tabs>
          <w:tab w:val="left" w:pos="1938"/>
        </w:tabs>
        <w:rPr>
          <w:lang w:val="en-CA"/>
        </w:rPr>
      </w:pPr>
      <w:r>
        <w:rPr>
          <w:lang w:val="en-CA"/>
        </w:rPr>
        <w:t>Data Link Layer &amp; Physical Layer security:</w:t>
      </w:r>
    </w:p>
    <w:p w14:paraId="3CA32473" w14:textId="76AF4D96" w:rsidR="00235774" w:rsidRDefault="00235774" w:rsidP="00235774">
      <w:pPr>
        <w:pStyle w:val="ListParagraph"/>
        <w:numPr>
          <w:ilvl w:val="0"/>
          <w:numId w:val="1"/>
        </w:numPr>
        <w:tabs>
          <w:tab w:val="left" w:pos="1938"/>
        </w:tabs>
        <w:rPr>
          <w:lang w:val="en-CA"/>
        </w:rPr>
      </w:pPr>
      <w:r>
        <w:rPr>
          <w:lang w:val="en-CA"/>
        </w:rPr>
        <w:t>Data link layer prepares frame data into necessary format and manages the reordering of frames if they are out of sequence.</w:t>
      </w:r>
    </w:p>
    <w:p w14:paraId="7B6BEEA6" w14:textId="4AA03A08" w:rsidR="00235774" w:rsidRDefault="00235774" w:rsidP="00235774">
      <w:pPr>
        <w:pStyle w:val="ListParagraph"/>
        <w:numPr>
          <w:ilvl w:val="0"/>
          <w:numId w:val="1"/>
        </w:numPr>
        <w:tabs>
          <w:tab w:val="left" w:pos="1938"/>
        </w:tabs>
        <w:rPr>
          <w:lang w:val="en-CA"/>
        </w:rPr>
      </w:pPr>
      <w:r>
        <w:rPr>
          <w:lang w:val="en-CA"/>
        </w:rPr>
        <w:t>Physical layer converts frames into voltage for transmission.</w:t>
      </w:r>
    </w:p>
    <w:p w14:paraId="3E407A4A" w14:textId="77777777" w:rsidR="00235774" w:rsidRDefault="00235774" w:rsidP="00235774">
      <w:pPr>
        <w:tabs>
          <w:tab w:val="left" w:pos="1938"/>
        </w:tabs>
        <w:rPr>
          <w:lang w:val="en-CA"/>
        </w:rPr>
      </w:pPr>
    </w:p>
    <w:p w14:paraId="6AA0E5C3" w14:textId="157490E5" w:rsidR="00BF1B2E" w:rsidRDefault="00BF1B2E" w:rsidP="00235774">
      <w:pPr>
        <w:tabs>
          <w:tab w:val="left" w:pos="1938"/>
        </w:tabs>
        <w:rPr>
          <w:lang w:val="en-CA"/>
        </w:rPr>
      </w:pPr>
      <w:r>
        <w:rPr>
          <w:lang w:val="en-CA"/>
        </w:rPr>
        <w:t>Remote connection security:</w:t>
      </w:r>
    </w:p>
    <w:p w14:paraId="399B4A0C" w14:textId="7DD9EC4B" w:rsidR="00BF1B2E" w:rsidRDefault="00BF1B2E" w:rsidP="00BF1B2E">
      <w:pPr>
        <w:pStyle w:val="ListParagraph"/>
        <w:numPr>
          <w:ilvl w:val="0"/>
          <w:numId w:val="1"/>
        </w:numPr>
        <w:tabs>
          <w:tab w:val="left" w:pos="1938"/>
        </w:tabs>
        <w:rPr>
          <w:lang w:val="en-CA"/>
        </w:rPr>
      </w:pPr>
      <w:r>
        <w:rPr>
          <w:lang w:val="en-CA"/>
        </w:rPr>
        <w:t xml:space="preserve">Remove connectivity enables remote and home users to connect to networks. </w:t>
      </w:r>
    </w:p>
    <w:p w14:paraId="41A54F24" w14:textId="53DA35C9" w:rsidR="00BF1B2E" w:rsidRDefault="00BF1B2E" w:rsidP="00BF1B2E">
      <w:pPr>
        <w:pStyle w:val="ListParagraph"/>
        <w:numPr>
          <w:ilvl w:val="1"/>
          <w:numId w:val="1"/>
        </w:numPr>
        <w:tabs>
          <w:tab w:val="left" w:pos="1938"/>
        </w:tabs>
        <w:rPr>
          <w:lang w:val="en-CA"/>
        </w:rPr>
      </w:pPr>
      <w:r>
        <w:rPr>
          <w:lang w:val="en-CA"/>
        </w:rPr>
        <w:t>Authentication Protocols: protocols used by remote users to authenticate themselves over remote connections.</w:t>
      </w:r>
    </w:p>
    <w:p w14:paraId="479FADC5" w14:textId="55399CA7" w:rsidR="00BF1B2E" w:rsidRDefault="00BF1B2E" w:rsidP="00BF1B2E">
      <w:pPr>
        <w:pStyle w:val="ListParagraph"/>
        <w:numPr>
          <w:ilvl w:val="1"/>
          <w:numId w:val="1"/>
        </w:numPr>
        <w:tabs>
          <w:tab w:val="left" w:pos="1938"/>
        </w:tabs>
        <w:rPr>
          <w:lang w:val="en-CA"/>
        </w:rPr>
      </w:pPr>
      <w:r>
        <w:rPr>
          <w:lang w:val="en-CA"/>
        </w:rPr>
        <w:t>VPN: secure, private connection through an untrusted network</w:t>
      </w:r>
    </w:p>
    <w:p w14:paraId="754E3AFB" w14:textId="6E76758E" w:rsidR="00BF1B2E" w:rsidRDefault="00AB5A16" w:rsidP="00BF1B2E">
      <w:pPr>
        <w:pStyle w:val="ListParagraph"/>
        <w:numPr>
          <w:ilvl w:val="0"/>
          <w:numId w:val="1"/>
        </w:numPr>
        <w:tabs>
          <w:tab w:val="left" w:pos="1938"/>
        </w:tabs>
        <w:rPr>
          <w:lang w:val="en-CA"/>
        </w:rPr>
      </w:pPr>
      <w:r>
        <w:rPr>
          <w:lang w:val="en-CA"/>
        </w:rPr>
        <w:t xml:space="preserve">PAP: password is sent in clear text </w:t>
      </w:r>
      <w:r w:rsidRPr="00AB5A16">
        <w:rPr>
          <w:lang w:val="en-CA"/>
        </w:rPr>
        <w:sym w:font="Wingdings" w:char="F0E0"/>
      </w:r>
      <w:r>
        <w:rPr>
          <w:lang w:val="en-CA"/>
        </w:rPr>
        <w:t xml:space="preserve"> DON’T </w:t>
      </w:r>
      <w:proofErr w:type="gramStart"/>
      <w:r>
        <w:rPr>
          <w:lang w:val="en-CA"/>
        </w:rPr>
        <w:t>USE !</w:t>
      </w:r>
      <w:proofErr w:type="gramEnd"/>
    </w:p>
    <w:p w14:paraId="2761D007" w14:textId="5188C0B2" w:rsidR="00AB5A16" w:rsidRPr="00BF1B2E" w:rsidRDefault="00AB5A16" w:rsidP="00BF1B2E">
      <w:pPr>
        <w:pStyle w:val="ListParagraph"/>
        <w:numPr>
          <w:ilvl w:val="0"/>
          <w:numId w:val="1"/>
        </w:numPr>
        <w:tabs>
          <w:tab w:val="left" w:pos="1938"/>
        </w:tabs>
        <w:rPr>
          <w:lang w:val="en-CA"/>
        </w:rPr>
      </w:pPr>
      <w:r>
        <w:rPr>
          <w:lang w:val="en-CA"/>
        </w:rPr>
        <w:t xml:space="preserve">CHAP: based on a handshake authentication.  </w:t>
      </w:r>
    </w:p>
    <w:p w14:paraId="1408FE8C" w14:textId="4F96C86F" w:rsidR="00B4691A" w:rsidRDefault="00B4691A" w:rsidP="009154E7">
      <w:pPr>
        <w:tabs>
          <w:tab w:val="left" w:pos="1938"/>
        </w:tabs>
        <w:rPr>
          <w:lang w:val="en-CA"/>
        </w:rPr>
      </w:pPr>
      <w:r>
        <w:rPr>
          <w:lang w:val="en-CA"/>
        </w:rPr>
        <w:tab/>
      </w:r>
      <w:r w:rsidR="00AB5A16">
        <w:rPr>
          <w:noProof/>
        </w:rPr>
        <w:drawing>
          <wp:inline distT="0" distB="0" distL="0" distR="0" wp14:anchorId="117B8928" wp14:editId="20BA6F77">
            <wp:extent cx="2459102" cy="3207385"/>
            <wp:effectExtent l="0" t="0" r="5080" b="0"/>
            <wp:docPr id="15" name="Picture 15" descr="Screen%20Shot%202017-03-26%20at%205.13.0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20Shot%202017-03-26%20at%205.13.06%20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69258" cy="3220631"/>
                    </a:xfrm>
                    <a:prstGeom prst="rect">
                      <a:avLst/>
                    </a:prstGeom>
                    <a:noFill/>
                    <a:ln>
                      <a:noFill/>
                    </a:ln>
                  </pic:spPr>
                </pic:pic>
              </a:graphicData>
            </a:graphic>
          </wp:inline>
        </w:drawing>
      </w:r>
    </w:p>
    <w:p w14:paraId="5F28B1A5" w14:textId="4BDF408C" w:rsidR="000F1B8E" w:rsidRDefault="000F1B8E" w:rsidP="009154E7">
      <w:pPr>
        <w:tabs>
          <w:tab w:val="left" w:pos="1938"/>
        </w:tabs>
        <w:rPr>
          <w:lang w:val="en-CA"/>
        </w:rPr>
      </w:pPr>
      <w:r>
        <w:rPr>
          <w:lang w:val="en-CA"/>
        </w:rPr>
        <w:t>VPN requires end to end connection to work.  Point to point protocol is a protocol used for these connections.  In computer networks, a tunneling protocol allows a network user to provide a network service that the underlying network doesn’t support.</w:t>
      </w:r>
    </w:p>
    <w:p w14:paraId="115CBECA" w14:textId="77777777" w:rsidR="005A5938" w:rsidRDefault="005A5938" w:rsidP="009154E7">
      <w:pPr>
        <w:tabs>
          <w:tab w:val="left" w:pos="1938"/>
        </w:tabs>
        <w:rPr>
          <w:lang w:val="en-CA"/>
        </w:rPr>
      </w:pPr>
    </w:p>
    <w:p w14:paraId="2E0FF4F8" w14:textId="77777777" w:rsidR="005A5938" w:rsidRDefault="005A5938" w:rsidP="009154E7">
      <w:pPr>
        <w:tabs>
          <w:tab w:val="left" w:pos="1938"/>
        </w:tabs>
        <w:rPr>
          <w:lang w:val="en-CA"/>
        </w:rPr>
      </w:pPr>
    </w:p>
    <w:p w14:paraId="3535A0AA" w14:textId="77777777" w:rsidR="005A5938" w:rsidRDefault="005A5938" w:rsidP="009154E7">
      <w:pPr>
        <w:tabs>
          <w:tab w:val="left" w:pos="1938"/>
        </w:tabs>
        <w:rPr>
          <w:lang w:val="en-CA"/>
        </w:rPr>
      </w:pPr>
    </w:p>
    <w:p w14:paraId="65617A0A" w14:textId="77777777" w:rsidR="005A5938" w:rsidRDefault="005A5938" w:rsidP="009154E7">
      <w:pPr>
        <w:tabs>
          <w:tab w:val="left" w:pos="1938"/>
        </w:tabs>
        <w:rPr>
          <w:lang w:val="en-CA"/>
        </w:rPr>
      </w:pPr>
    </w:p>
    <w:p w14:paraId="0221F708" w14:textId="77777777" w:rsidR="005A5938" w:rsidRDefault="005A5938" w:rsidP="009154E7">
      <w:pPr>
        <w:tabs>
          <w:tab w:val="left" w:pos="1938"/>
        </w:tabs>
        <w:rPr>
          <w:lang w:val="en-CA"/>
        </w:rPr>
      </w:pPr>
    </w:p>
    <w:p w14:paraId="6C0E9757" w14:textId="124760BD" w:rsidR="005A5938" w:rsidRDefault="0077776C" w:rsidP="009154E7">
      <w:pPr>
        <w:tabs>
          <w:tab w:val="left" w:pos="1938"/>
        </w:tabs>
        <w:rPr>
          <w:b/>
          <w:u w:val="single"/>
          <w:lang w:val="en-CA"/>
        </w:rPr>
      </w:pPr>
      <w:r>
        <w:rPr>
          <w:b/>
          <w:u w:val="single"/>
          <w:lang w:val="en-CA"/>
        </w:rPr>
        <w:lastRenderedPageBreak/>
        <w:t>Tele</w:t>
      </w:r>
      <w:r w:rsidR="00D37CFA" w:rsidRPr="00D37CFA">
        <w:rPr>
          <w:b/>
          <w:u w:val="single"/>
          <w:lang w:val="en-CA"/>
        </w:rPr>
        <w:t>communications and Network Security II</w:t>
      </w:r>
      <w:r w:rsidR="00D37CFA">
        <w:rPr>
          <w:b/>
          <w:u w:val="single"/>
          <w:lang w:val="en-CA"/>
        </w:rPr>
        <w:t>:</w:t>
      </w:r>
    </w:p>
    <w:p w14:paraId="7FCAC1EF" w14:textId="77777777" w:rsidR="005E046C" w:rsidRDefault="005E046C" w:rsidP="009154E7">
      <w:pPr>
        <w:tabs>
          <w:tab w:val="left" w:pos="1938"/>
        </w:tabs>
        <w:rPr>
          <w:b/>
          <w:u w:val="single"/>
          <w:lang w:val="en-CA"/>
        </w:rPr>
      </w:pPr>
    </w:p>
    <w:p w14:paraId="207EEC9B" w14:textId="4047B6AC" w:rsidR="005E046C" w:rsidRPr="005E046C" w:rsidRDefault="005E046C" w:rsidP="009154E7">
      <w:pPr>
        <w:tabs>
          <w:tab w:val="left" w:pos="1938"/>
        </w:tabs>
        <w:rPr>
          <w:b/>
          <w:lang w:val="en-CA"/>
        </w:rPr>
      </w:pPr>
      <w:r>
        <w:rPr>
          <w:b/>
          <w:lang w:val="en-CA"/>
        </w:rPr>
        <w:t>VPN Solutions:</w:t>
      </w:r>
    </w:p>
    <w:p w14:paraId="18F0F3C6" w14:textId="77777777" w:rsidR="00D37CFA" w:rsidRDefault="00D37CFA" w:rsidP="009154E7">
      <w:pPr>
        <w:tabs>
          <w:tab w:val="left" w:pos="1938"/>
        </w:tabs>
        <w:rPr>
          <w:b/>
          <w:u w:val="single"/>
          <w:lang w:val="en-CA"/>
        </w:rPr>
      </w:pPr>
    </w:p>
    <w:p w14:paraId="08D1D9B9" w14:textId="03051E31" w:rsidR="00D37CFA" w:rsidRDefault="005E046C" w:rsidP="005E046C">
      <w:pPr>
        <w:pStyle w:val="ListParagraph"/>
        <w:numPr>
          <w:ilvl w:val="0"/>
          <w:numId w:val="2"/>
        </w:numPr>
        <w:tabs>
          <w:tab w:val="left" w:pos="1938"/>
        </w:tabs>
        <w:rPr>
          <w:lang w:val="en-CA"/>
        </w:rPr>
      </w:pPr>
      <w:r w:rsidRPr="005E046C">
        <w:rPr>
          <w:lang w:val="en-CA"/>
        </w:rPr>
        <w:t xml:space="preserve">PPTP+IPSEC: PPTP </w:t>
      </w:r>
      <w:r w:rsidR="006A19C3">
        <w:rPr>
          <w:lang w:val="en-CA"/>
        </w:rPr>
        <w:t>tunnels PPP traffic over IP networks.</w:t>
      </w:r>
    </w:p>
    <w:p w14:paraId="4137DAAD" w14:textId="6EBD857C" w:rsidR="005E046C" w:rsidRPr="00CC0F93" w:rsidRDefault="005E046C" w:rsidP="009154E7">
      <w:pPr>
        <w:pStyle w:val="ListParagraph"/>
        <w:numPr>
          <w:ilvl w:val="0"/>
          <w:numId w:val="2"/>
        </w:numPr>
        <w:tabs>
          <w:tab w:val="left" w:pos="1938"/>
        </w:tabs>
        <w:rPr>
          <w:lang w:val="en-CA"/>
        </w:rPr>
      </w:pPr>
      <w:r>
        <w:rPr>
          <w:lang w:val="en-CA"/>
        </w:rPr>
        <w:t>L2TP + IPSEC: L2TP tunnels PPP traffic over various network types (IP, ATM…</w:t>
      </w:r>
      <w:proofErr w:type="spellStart"/>
      <w:r>
        <w:rPr>
          <w:lang w:val="en-CA"/>
        </w:rPr>
        <w:t>etc</w:t>
      </w:r>
      <w:proofErr w:type="spellEnd"/>
      <w:r>
        <w:rPr>
          <w:lang w:val="en-CA"/>
        </w:rPr>
        <w:t>), not just restricted to IP networks</w:t>
      </w:r>
    </w:p>
    <w:p w14:paraId="50D468F1" w14:textId="68002122" w:rsidR="005E046C" w:rsidRDefault="005E046C" w:rsidP="009154E7">
      <w:pPr>
        <w:tabs>
          <w:tab w:val="left" w:pos="1938"/>
        </w:tabs>
        <w:rPr>
          <w:lang w:val="en-CA"/>
        </w:rPr>
      </w:pPr>
      <w:r>
        <w:rPr>
          <w:noProof/>
        </w:rPr>
        <w:drawing>
          <wp:inline distT="0" distB="0" distL="0" distR="0" wp14:anchorId="10B3D379" wp14:editId="513B302B">
            <wp:extent cx="3817769" cy="2157339"/>
            <wp:effectExtent l="0" t="0" r="0" b="1905"/>
            <wp:docPr id="7" name="Picture 7" descr="Screen%20Shot%202017-03-30%20at%205.21.5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3-30%20at%205.21.58%20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34333" cy="2166699"/>
                    </a:xfrm>
                    <a:prstGeom prst="rect">
                      <a:avLst/>
                    </a:prstGeom>
                    <a:noFill/>
                    <a:ln>
                      <a:noFill/>
                    </a:ln>
                  </pic:spPr>
                </pic:pic>
              </a:graphicData>
            </a:graphic>
          </wp:inline>
        </w:drawing>
      </w:r>
    </w:p>
    <w:p w14:paraId="66B3BFCE" w14:textId="77777777" w:rsidR="005E046C" w:rsidRDefault="005E046C" w:rsidP="009154E7">
      <w:pPr>
        <w:tabs>
          <w:tab w:val="left" w:pos="1938"/>
        </w:tabs>
        <w:rPr>
          <w:lang w:val="en-CA"/>
        </w:rPr>
      </w:pPr>
    </w:p>
    <w:p w14:paraId="03AD9F71" w14:textId="20FE5A98" w:rsidR="005E046C" w:rsidRDefault="00142650" w:rsidP="009154E7">
      <w:pPr>
        <w:tabs>
          <w:tab w:val="left" w:pos="1938"/>
        </w:tabs>
        <w:rPr>
          <w:b/>
          <w:lang w:val="en-CA"/>
        </w:rPr>
      </w:pPr>
      <w:r>
        <w:rPr>
          <w:b/>
          <w:lang w:val="en-CA"/>
        </w:rPr>
        <w:t>PPTP VS. L2TP:</w:t>
      </w:r>
    </w:p>
    <w:p w14:paraId="178D40DF" w14:textId="77777777" w:rsidR="00142650" w:rsidRDefault="00142650" w:rsidP="009154E7">
      <w:pPr>
        <w:tabs>
          <w:tab w:val="left" w:pos="1938"/>
        </w:tabs>
        <w:rPr>
          <w:b/>
          <w:lang w:val="en-CA"/>
        </w:rPr>
      </w:pPr>
    </w:p>
    <w:p w14:paraId="58E639CE" w14:textId="00763430" w:rsidR="00142650" w:rsidRDefault="00CC0F93" w:rsidP="00BE69E2">
      <w:pPr>
        <w:tabs>
          <w:tab w:val="left" w:pos="1938"/>
        </w:tabs>
        <w:rPr>
          <w:lang w:val="en-CA"/>
        </w:rPr>
      </w:pPr>
      <w:r>
        <w:rPr>
          <w:noProof/>
        </w:rPr>
        <w:drawing>
          <wp:inline distT="0" distB="0" distL="0" distR="0" wp14:anchorId="6B72C861" wp14:editId="55979CDC">
            <wp:extent cx="5344686" cy="3794955"/>
            <wp:effectExtent l="0" t="0" r="0" b="0"/>
            <wp:docPr id="13" name="Picture 13" descr="Screen%20Shot%202017-03-30%20at%205.59.1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3-30%20at%205.59.18%20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72840" cy="3814945"/>
                    </a:xfrm>
                    <a:prstGeom prst="rect">
                      <a:avLst/>
                    </a:prstGeom>
                    <a:noFill/>
                    <a:ln>
                      <a:noFill/>
                    </a:ln>
                  </pic:spPr>
                </pic:pic>
              </a:graphicData>
            </a:graphic>
          </wp:inline>
        </w:drawing>
      </w:r>
    </w:p>
    <w:p w14:paraId="50EE5F33" w14:textId="77777777" w:rsidR="00E81D86" w:rsidRDefault="00E81D86" w:rsidP="00BE69E2">
      <w:pPr>
        <w:tabs>
          <w:tab w:val="left" w:pos="1938"/>
        </w:tabs>
        <w:rPr>
          <w:lang w:val="en-CA"/>
        </w:rPr>
      </w:pPr>
    </w:p>
    <w:p w14:paraId="63C70E1A" w14:textId="07A92054" w:rsidR="00E81D86" w:rsidRDefault="004738E7" w:rsidP="00BE69E2">
      <w:pPr>
        <w:tabs>
          <w:tab w:val="left" w:pos="1938"/>
        </w:tabs>
        <w:rPr>
          <w:lang w:val="en-CA"/>
        </w:rPr>
      </w:pPr>
      <w:proofErr w:type="spellStart"/>
      <w:r>
        <w:rPr>
          <w:lang w:val="en-CA"/>
        </w:rPr>
        <w:lastRenderedPageBreak/>
        <w:t>IPSec</w:t>
      </w:r>
      <w:proofErr w:type="spellEnd"/>
      <w:r>
        <w:rPr>
          <w:lang w:val="en-CA"/>
        </w:rPr>
        <w:t xml:space="preserve"> </w:t>
      </w:r>
      <w:r w:rsidR="0004693C">
        <w:rPr>
          <w:lang w:val="en-CA"/>
        </w:rPr>
        <w:t xml:space="preserve">is a suite of protocols developed to protect IP traffic.  IPv4 doesn’t have integrated security by default so </w:t>
      </w:r>
      <w:proofErr w:type="spellStart"/>
      <w:r w:rsidR="0004693C">
        <w:rPr>
          <w:lang w:val="en-CA"/>
        </w:rPr>
        <w:t>IPSec</w:t>
      </w:r>
      <w:proofErr w:type="spellEnd"/>
      <w:r w:rsidR="0004693C">
        <w:rPr>
          <w:lang w:val="en-CA"/>
        </w:rPr>
        <w:t xml:space="preserve"> was developed to bolt onto IP and secure the data.  IPv6 has </w:t>
      </w:r>
      <w:proofErr w:type="spellStart"/>
      <w:r w:rsidR="0004693C">
        <w:rPr>
          <w:lang w:val="en-CA"/>
        </w:rPr>
        <w:t>IPSec</w:t>
      </w:r>
      <w:proofErr w:type="spellEnd"/>
      <w:r w:rsidR="0004693C">
        <w:rPr>
          <w:lang w:val="en-CA"/>
        </w:rPr>
        <w:t xml:space="preserve"> built in it by default.</w:t>
      </w:r>
    </w:p>
    <w:p w14:paraId="698753DC" w14:textId="7171DF0E" w:rsidR="0004693C" w:rsidRDefault="00645BFB" w:rsidP="00BE69E2">
      <w:pPr>
        <w:tabs>
          <w:tab w:val="left" w:pos="1938"/>
        </w:tabs>
        <w:rPr>
          <w:lang w:val="en-CA"/>
        </w:rPr>
      </w:pPr>
      <w:r>
        <w:rPr>
          <w:lang w:val="en-CA"/>
        </w:rPr>
        <w:t xml:space="preserve">             </w:t>
      </w:r>
    </w:p>
    <w:p w14:paraId="7E49DE39" w14:textId="0498FB44" w:rsidR="0004693C" w:rsidRDefault="00FC6435" w:rsidP="00BE69E2">
      <w:pPr>
        <w:tabs>
          <w:tab w:val="left" w:pos="1938"/>
        </w:tabs>
        <w:rPr>
          <w:lang w:val="en-CA"/>
        </w:rPr>
      </w:pPr>
      <w:proofErr w:type="spellStart"/>
      <w:r>
        <w:rPr>
          <w:lang w:val="en-CA"/>
        </w:rPr>
        <w:t>IPSec</w:t>
      </w:r>
      <w:proofErr w:type="spellEnd"/>
      <w:r>
        <w:rPr>
          <w:lang w:val="en-CA"/>
        </w:rPr>
        <w:t xml:space="preserve"> protocols:</w:t>
      </w:r>
    </w:p>
    <w:p w14:paraId="2322AECF" w14:textId="74E42D51" w:rsidR="00FC6435" w:rsidRDefault="00FC6435" w:rsidP="00FC6435">
      <w:pPr>
        <w:pStyle w:val="ListParagraph"/>
        <w:numPr>
          <w:ilvl w:val="0"/>
          <w:numId w:val="5"/>
        </w:numPr>
        <w:tabs>
          <w:tab w:val="left" w:pos="1938"/>
        </w:tabs>
        <w:rPr>
          <w:lang w:val="en-CA"/>
        </w:rPr>
      </w:pPr>
      <w:r>
        <w:rPr>
          <w:lang w:val="en-CA"/>
        </w:rPr>
        <w:t>Authentication Header: provides integrity, authentication and protection from replay attacks</w:t>
      </w:r>
    </w:p>
    <w:p w14:paraId="72AD13F9" w14:textId="5D8F67C1" w:rsidR="00FC6435" w:rsidRDefault="00FC6435" w:rsidP="00FC6435">
      <w:pPr>
        <w:pStyle w:val="ListParagraph"/>
        <w:numPr>
          <w:ilvl w:val="0"/>
          <w:numId w:val="5"/>
        </w:numPr>
        <w:tabs>
          <w:tab w:val="left" w:pos="1938"/>
        </w:tabs>
        <w:rPr>
          <w:lang w:val="en-CA"/>
        </w:rPr>
      </w:pPr>
      <w:r>
        <w:rPr>
          <w:lang w:val="en-CA"/>
        </w:rPr>
        <w:t>Encapsulating Security Payload: provides confidentiality, authentication and integrity</w:t>
      </w:r>
    </w:p>
    <w:p w14:paraId="7C40D099" w14:textId="5C77F8B4" w:rsidR="00FC6435" w:rsidRDefault="00FC6435" w:rsidP="00FC6435">
      <w:pPr>
        <w:pStyle w:val="ListParagraph"/>
        <w:numPr>
          <w:ilvl w:val="0"/>
          <w:numId w:val="5"/>
        </w:numPr>
        <w:tabs>
          <w:tab w:val="left" w:pos="1938"/>
        </w:tabs>
        <w:rPr>
          <w:lang w:val="en-CA"/>
        </w:rPr>
      </w:pPr>
      <w:r>
        <w:rPr>
          <w:lang w:val="en-CA"/>
        </w:rPr>
        <w:t>ISAKMP: provides framework for security association creation and key exchange</w:t>
      </w:r>
    </w:p>
    <w:p w14:paraId="018D06CF" w14:textId="590841DF" w:rsidR="00FC6435" w:rsidRDefault="00FC6435" w:rsidP="00FC6435">
      <w:pPr>
        <w:pStyle w:val="ListParagraph"/>
        <w:numPr>
          <w:ilvl w:val="0"/>
          <w:numId w:val="5"/>
        </w:numPr>
        <w:tabs>
          <w:tab w:val="left" w:pos="1938"/>
        </w:tabs>
        <w:rPr>
          <w:lang w:val="en-CA"/>
        </w:rPr>
      </w:pPr>
      <w:r>
        <w:rPr>
          <w:lang w:val="en-CA"/>
        </w:rPr>
        <w:t>Internet Key Exchange: provides authenticated keying material for use with ISAKMP</w:t>
      </w:r>
    </w:p>
    <w:p w14:paraId="446104F7" w14:textId="02DC6D99" w:rsidR="00FC6435" w:rsidRDefault="00992A77" w:rsidP="00FC6435">
      <w:pPr>
        <w:tabs>
          <w:tab w:val="left" w:pos="1938"/>
        </w:tabs>
        <w:rPr>
          <w:lang w:val="en-CA"/>
        </w:rPr>
      </w:pPr>
      <w:r>
        <w:rPr>
          <w:noProof/>
        </w:rPr>
        <w:drawing>
          <wp:inline distT="0" distB="0" distL="0" distR="0" wp14:anchorId="059C4B58" wp14:editId="4418DEC5">
            <wp:extent cx="4966335" cy="3160443"/>
            <wp:effectExtent l="0" t="0" r="12065" b="0"/>
            <wp:docPr id="17" name="Picture 17" descr="Screen%20Shot%202017-03-30%20at%207.22.0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03-30%20at%207.22.02%20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93657" cy="3177830"/>
                    </a:xfrm>
                    <a:prstGeom prst="rect">
                      <a:avLst/>
                    </a:prstGeom>
                    <a:noFill/>
                    <a:ln>
                      <a:noFill/>
                    </a:ln>
                  </pic:spPr>
                </pic:pic>
              </a:graphicData>
            </a:graphic>
          </wp:inline>
        </w:drawing>
      </w:r>
    </w:p>
    <w:p w14:paraId="0926F7C6" w14:textId="77777777" w:rsidR="00992A77" w:rsidRDefault="00992A77" w:rsidP="00FC6435">
      <w:pPr>
        <w:tabs>
          <w:tab w:val="left" w:pos="1938"/>
        </w:tabs>
        <w:rPr>
          <w:lang w:val="en-CA"/>
        </w:rPr>
      </w:pPr>
    </w:p>
    <w:p w14:paraId="36FC0FFE" w14:textId="1BBEF476" w:rsidR="00992A77" w:rsidRDefault="00031A76" w:rsidP="00FC6435">
      <w:pPr>
        <w:tabs>
          <w:tab w:val="left" w:pos="1938"/>
        </w:tabs>
        <w:rPr>
          <w:lang w:val="en-CA"/>
        </w:rPr>
      </w:pPr>
      <w:r>
        <w:rPr>
          <w:noProof/>
        </w:rPr>
        <w:drawing>
          <wp:inline distT="0" distB="0" distL="0" distR="0" wp14:anchorId="1888D13B" wp14:editId="480E9451">
            <wp:extent cx="4737735" cy="2602661"/>
            <wp:effectExtent l="0" t="0" r="0" b="0"/>
            <wp:docPr id="18" name="Picture 18" descr="Screen%20Shot%202017-03-30%20at%207.24.5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03-30%20at%207.24.53%20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44615" cy="2606441"/>
                    </a:xfrm>
                    <a:prstGeom prst="rect">
                      <a:avLst/>
                    </a:prstGeom>
                    <a:noFill/>
                    <a:ln>
                      <a:noFill/>
                    </a:ln>
                  </pic:spPr>
                </pic:pic>
              </a:graphicData>
            </a:graphic>
          </wp:inline>
        </w:drawing>
      </w:r>
    </w:p>
    <w:p w14:paraId="380AE965" w14:textId="5EDAF91E" w:rsidR="0052630A" w:rsidRDefault="0052630A" w:rsidP="00FC6435">
      <w:pPr>
        <w:tabs>
          <w:tab w:val="left" w:pos="1938"/>
        </w:tabs>
        <w:rPr>
          <w:lang w:val="en-CA"/>
        </w:rPr>
      </w:pPr>
    </w:p>
    <w:p w14:paraId="1193E1D2" w14:textId="77777777" w:rsidR="0052630A" w:rsidRDefault="0052630A" w:rsidP="00FC6435">
      <w:pPr>
        <w:tabs>
          <w:tab w:val="left" w:pos="1938"/>
        </w:tabs>
        <w:rPr>
          <w:lang w:val="en-CA"/>
        </w:rPr>
      </w:pPr>
    </w:p>
    <w:p w14:paraId="0853A255" w14:textId="11F1FD8E" w:rsidR="0076304A" w:rsidRDefault="0076304A" w:rsidP="00FC6435">
      <w:pPr>
        <w:tabs>
          <w:tab w:val="left" w:pos="1938"/>
        </w:tabs>
        <w:rPr>
          <w:lang w:val="en-CA"/>
        </w:rPr>
      </w:pPr>
      <w:r>
        <w:rPr>
          <w:noProof/>
        </w:rPr>
        <w:lastRenderedPageBreak/>
        <w:drawing>
          <wp:inline distT="0" distB="0" distL="0" distR="0" wp14:anchorId="26173FAC" wp14:editId="66E55DFD">
            <wp:extent cx="3876614" cy="3317240"/>
            <wp:effectExtent l="0" t="0" r="10160" b="10160"/>
            <wp:docPr id="19" name="Picture 19" descr="Screen%20Shot%202017-03-30%20at%207.26.2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7-03-30%20at%207.26.28%20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86803" cy="3325958"/>
                    </a:xfrm>
                    <a:prstGeom prst="rect">
                      <a:avLst/>
                    </a:prstGeom>
                    <a:noFill/>
                    <a:ln>
                      <a:noFill/>
                    </a:ln>
                  </pic:spPr>
                </pic:pic>
              </a:graphicData>
            </a:graphic>
          </wp:inline>
        </w:drawing>
      </w:r>
    </w:p>
    <w:p w14:paraId="17F4FEA9" w14:textId="71818C58" w:rsidR="0025322D" w:rsidRDefault="0025322D" w:rsidP="00FC6435">
      <w:pPr>
        <w:tabs>
          <w:tab w:val="left" w:pos="1938"/>
        </w:tabs>
        <w:rPr>
          <w:lang w:val="en-CA"/>
        </w:rPr>
      </w:pPr>
      <w:r>
        <w:rPr>
          <w:lang w:val="en-CA"/>
        </w:rPr>
        <w:t>WLAN elements:</w:t>
      </w:r>
    </w:p>
    <w:p w14:paraId="4F0B89F1" w14:textId="7C04E751" w:rsidR="0025322D" w:rsidRDefault="0025322D" w:rsidP="0025322D">
      <w:pPr>
        <w:pStyle w:val="ListParagraph"/>
        <w:numPr>
          <w:ilvl w:val="0"/>
          <w:numId w:val="1"/>
        </w:numPr>
        <w:tabs>
          <w:tab w:val="left" w:pos="1938"/>
        </w:tabs>
        <w:rPr>
          <w:lang w:val="en-CA"/>
        </w:rPr>
      </w:pPr>
      <w:r>
        <w:rPr>
          <w:lang w:val="en-CA"/>
        </w:rPr>
        <w:t>Access Point: a transceiver which connects to a wired network</w:t>
      </w:r>
    </w:p>
    <w:p w14:paraId="1FEDACA5" w14:textId="3675F017" w:rsidR="0025322D" w:rsidRDefault="0025322D" w:rsidP="0025322D">
      <w:pPr>
        <w:pStyle w:val="ListParagraph"/>
        <w:numPr>
          <w:ilvl w:val="0"/>
          <w:numId w:val="1"/>
        </w:numPr>
        <w:tabs>
          <w:tab w:val="left" w:pos="1938"/>
        </w:tabs>
        <w:rPr>
          <w:lang w:val="en-CA"/>
        </w:rPr>
      </w:pPr>
      <w:r>
        <w:rPr>
          <w:lang w:val="en-CA"/>
        </w:rPr>
        <w:t>SSID: AP’s identification information</w:t>
      </w:r>
    </w:p>
    <w:p w14:paraId="68163180" w14:textId="794736AF" w:rsidR="0025322D" w:rsidRDefault="0025322D" w:rsidP="0025322D">
      <w:pPr>
        <w:pStyle w:val="ListParagraph"/>
        <w:numPr>
          <w:ilvl w:val="0"/>
          <w:numId w:val="1"/>
        </w:numPr>
        <w:tabs>
          <w:tab w:val="left" w:pos="1938"/>
        </w:tabs>
        <w:rPr>
          <w:lang w:val="en-CA"/>
        </w:rPr>
      </w:pPr>
      <w:r>
        <w:rPr>
          <w:lang w:val="en-CA"/>
        </w:rPr>
        <w:t>Wireless Devices: devices that communicate with an AP</w:t>
      </w:r>
    </w:p>
    <w:p w14:paraId="5FDBA825" w14:textId="0AA8318C" w:rsidR="0025322D" w:rsidRPr="004555B0" w:rsidRDefault="0025322D" w:rsidP="00BC417B">
      <w:pPr>
        <w:pStyle w:val="ListParagraph"/>
        <w:numPr>
          <w:ilvl w:val="0"/>
          <w:numId w:val="1"/>
        </w:numPr>
        <w:tabs>
          <w:tab w:val="left" w:pos="1938"/>
        </w:tabs>
        <w:rPr>
          <w:lang w:val="en-CA"/>
        </w:rPr>
      </w:pPr>
      <w:r>
        <w:rPr>
          <w:lang w:val="en-CA"/>
        </w:rPr>
        <w:t>Channel: a certain frequency within a given frequency band.  The AP is configured to transmit over a specific channel</w:t>
      </w:r>
    </w:p>
    <w:p w14:paraId="214A45B3" w14:textId="4B532502" w:rsidR="00BC417B" w:rsidRDefault="00BC417B" w:rsidP="00BC417B">
      <w:pPr>
        <w:tabs>
          <w:tab w:val="left" w:pos="1938"/>
        </w:tabs>
        <w:rPr>
          <w:lang w:val="en-CA"/>
        </w:rPr>
      </w:pPr>
      <w:r>
        <w:rPr>
          <w:lang w:val="en-CA"/>
        </w:rPr>
        <w:t>WLAN types:</w:t>
      </w:r>
    </w:p>
    <w:p w14:paraId="3960A2D2" w14:textId="192ED4AF" w:rsidR="00BC417B" w:rsidRDefault="00BC417B" w:rsidP="00BC417B">
      <w:pPr>
        <w:pStyle w:val="ListParagraph"/>
        <w:numPr>
          <w:ilvl w:val="0"/>
          <w:numId w:val="1"/>
        </w:numPr>
        <w:tabs>
          <w:tab w:val="left" w:pos="1938"/>
        </w:tabs>
        <w:rPr>
          <w:lang w:val="en-CA"/>
        </w:rPr>
      </w:pPr>
      <w:r>
        <w:rPr>
          <w:lang w:val="en-CA"/>
        </w:rPr>
        <w:t>Infrastructure WLAN: AP’s are used to connect wireless devices and wired networks</w:t>
      </w:r>
    </w:p>
    <w:p w14:paraId="34A1F087" w14:textId="4F8776E8" w:rsidR="00BC417B" w:rsidRDefault="0049723F" w:rsidP="00BC417B">
      <w:pPr>
        <w:pStyle w:val="ListParagraph"/>
        <w:numPr>
          <w:ilvl w:val="0"/>
          <w:numId w:val="1"/>
        </w:numPr>
        <w:tabs>
          <w:tab w:val="left" w:pos="1938"/>
        </w:tabs>
        <w:rPr>
          <w:lang w:val="en-CA"/>
        </w:rPr>
      </w:pPr>
      <w:r>
        <w:rPr>
          <w:lang w:val="en-CA"/>
        </w:rPr>
        <w:t>Standalone WLAN: one AP acts as a wireless hub and it is not connected to a wired network</w:t>
      </w:r>
    </w:p>
    <w:p w14:paraId="32B11BE2" w14:textId="522EB9B6" w:rsidR="0049723F" w:rsidRDefault="0049723F" w:rsidP="00BC417B">
      <w:pPr>
        <w:pStyle w:val="ListParagraph"/>
        <w:numPr>
          <w:ilvl w:val="0"/>
          <w:numId w:val="1"/>
        </w:numPr>
        <w:tabs>
          <w:tab w:val="left" w:pos="1938"/>
        </w:tabs>
        <w:rPr>
          <w:lang w:val="en-CA"/>
        </w:rPr>
      </w:pPr>
      <w:r>
        <w:rPr>
          <w:lang w:val="en-CA"/>
        </w:rPr>
        <w:t xml:space="preserve">Ad hoc WLAN: No AP’s are </w:t>
      </w:r>
      <w:proofErr w:type="gramStart"/>
      <w:r>
        <w:rPr>
          <w:lang w:val="en-CA"/>
        </w:rPr>
        <w:t>used,</w:t>
      </w:r>
      <w:proofErr w:type="gramEnd"/>
      <w:r>
        <w:rPr>
          <w:lang w:val="en-CA"/>
        </w:rPr>
        <w:t xml:space="preserve"> the wireless devices communicate with each other using their wireless NIC’s.</w:t>
      </w:r>
    </w:p>
    <w:p w14:paraId="061AEE25" w14:textId="090E0193" w:rsidR="0049723F" w:rsidRDefault="00FF38EA" w:rsidP="0049723F">
      <w:pPr>
        <w:tabs>
          <w:tab w:val="left" w:pos="1938"/>
        </w:tabs>
        <w:rPr>
          <w:lang w:val="en-CA"/>
        </w:rPr>
      </w:pPr>
      <w:r>
        <w:rPr>
          <w:noProof/>
        </w:rPr>
        <w:drawing>
          <wp:inline distT="0" distB="0" distL="0" distR="0" wp14:anchorId="17C7C5DD" wp14:editId="7DDF5E44">
            <wp:extent cx="3137535" cy="2581346"/>
            <wp:effectExtent l="0" t="0" r="12065" b="9525"/>
            <wp:docPr id="20" name="Picture 20" descr="Screen%20Shot%202017-03-30%20at%207.48.5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7-03-30%20at%207.48.51%20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77909" cy="2614563"/>
                    </a:xfrm>
                    <a:prstGeom prst="rect">
                      <a:avLst/>
                    </a:prstGeom>
                    <a:noFill/>
                    <a:ln>
                      <a:noFill/>
                    </a:ln>
                  </pic:spPr>
                </pic:pic>
              </a:graphicData>
            </a:graphic>
          </wp:inline>
        </w:drawing>
      </w:r>
    </w:p>
    <w:p w14:paraId="7D30546E" w14:textId="490050B7" w:rsidR="004555B0" w:rsidRDefault="00F472E4" w:rsidP="0049723F">
      <w:pPr>
        <w:tabs>
          <w:tab w:val="left" w:pos="1938"/>
        </w:tabs>
        <w:rPr>
          <w:lang w:val="en-CA"/>
        </w:rPr>
      </w:pPr>
      <w:r>
        <w:rPr>
          <w:lang w:val="en-CA"/>
        </w:rPr>
        <w:lastRenderedPageBreak/>
        <w:t>Wireless Security:</w:t>
      </w:r>
    </w:p>
    <w:p w14:paraId="7803E8A1" w14:textId="4472E728" w:rsidR="00F472E4" w:rsidRDefault="00F472E4" w:rsidP="00F472E4">
      <w:pPr>
        <w:pStyle w:val="ListParagraph"/>
        <w:numPr>
          <w:ilvl w:val="0"/>
          <w:numId w:val="1"/>
        </w:numPr>
        <w:tabs>
          <w:tab w:val="left" w:pos="1938"/>
        </w:tabs>
        <w:rPr>
          <w:lang w:val="en-CA"/>
        </w:rPr>
      </w:pPr>
      <w:r>
        <w:rPr>
          <w:lang w:val="en-CA"/>
        </w:rPr>
        <w:t>Bluetooth Security (802.15 standard)</w:t>
      </w:r>
    </w:p>
    <w:p w14:paraId="0DB0D26E" w14:textId="3E442AC3" w:rsidR="00F472E4" w:rsidRDefault="00F472E4" w:rsidP="00F472E4">
      <w:pPr>
        <w:pStyle w:val="ListParagraph"/>
        <w:numPr>
          <w:ilvl w:val="1"/>
          <w:numId w:val="1"/>
        </w:numPr>
        <w:tabs>
          <w:tab w:val="left" w:pos="1938"/>
        </w:tabs>
        <w:rPr>
          <w:lang w:val="en-CA"/>
        </w:rPr>
      </w:pPr>
      <w:r>
        <w:rPr>
          <w:lang w:val="en-CA"/>
        </w:rPr>
        <w:t>Both users and Bluetooth developers have responsibilities to minimize the risk of compromise via Bluetooth</w:t>
      </w:r>
    </w:p>
    <w:p w14:paraId="6C777804" w14:textId="620D9659" w:rsidR="00F472E4" w:rsidRDefault="009E5079" w:rsidP="00F472E4">
      <w:pPr>
        <w:pStyle w:val="ListParagraph"/>
        <w:numPr>
          <w:ilvl w:val="1"/>
          <w:numId w:val="1"/>
        </w:numPr>
        <w:tabs>
          <w:tab w:val="left" w:pos="1938"/>
        </w:tabs>
        <w:rPr>
          <w:lang w:val="en-CA"/>
        </w:rPr>
      </w:pPr>
      <w:r>
        <w:rPr>
          <w:lang w:val="en-CA"/>
        </w:rPr>
        <w:t>Recommendation to users:</w:t>
      </w:r>
      <w:r>
        <w:rPr>
          <w:lang w:val="en-CA"/>
        </w:rPr>
        <w:tab/>
      </w:r>
    </w:p>
    <w:p w14:paraId="01061984" w14:textId="45E8E211" w:rsidR="009E5079" w:rsidRDefault="009E5079" w:rsidP="009E5079">
      <w:pPr>
        <w:pStyle w:val="ListParagraph"/>
        <w:numPr>
          <w:ilvl w:val="2"/>
          <w:numId w:val="1"/>
        </w:numPr>
        <w:tabs>
          <w:tab w:val="left" w:pos="1938"/>
        </w:tabs>
        <w:rPr>
          <w:lang w:val="en-CA"/>
        </w:rPr>
      </w:pPr>
      <w:r>
        <w:rPr>
          <w:lang w:val="en-CA"/>
        </w:rPr>
        <w:t>Make devices discoverable when necessary</w:t>
      </w:r>
    </w:p>
    <w:p w14:paraId="3E4DB36B" w14:textId="2AFB39ED" w:rsidR="009E5079" w:rsidRDefault="009E5079" w:rsidP="009E5079">
      <w:pPr>
        <w:pStyle w:val="ListParagraph"/>
        <w:numPr>
          <w:ilvl w:val="2"/>
          <w:numId w:val="1"/>
        </w:numPr>
        <w:tabs>
          <w:tab w:val="left" w:pos="1938"/>
        </w:tabs>
        <w:rPr>
          <w:lang w:val="en-CA"/>
        </w:rPr>
      </w:pPr>
      <w:r>
        <w:rPr>
          <w:lang w:val="en-CA"/>
        </w:rPr>
        <w:t>Make devices connectable when necessary</w:t>
      </w:r>
    </w:p>
    <w:p w14:paraId="123589FC" w14:textId="672D86A5" w:rsidR="009E5079" w:rsidRDefault="009E5079" w:rsidP="009E5079">
      <w:pPr>
        <w:pStyle w:val="ListParagraph"/>
        <w:numPr>
          <w:ilvl w:val="2"/>
          <w:numId w:val="1"/>
        </w:numPr>
        <w:tabs>
          <w:tab w:val="left" w:pos="1938"/>
        </w:tabs>
        <w:rPr>
          <w:lang w:val="en-CA"/>
        </w:rPr>
      </w:pPr>
      <w:r>
        <w:rPr>
          <w:lang w:val="en-CA"/>
        </w:rPr>
        <w:t>Pair Bluetooth devices using long randomly generated passkeys</w:t>
      </w:r>
    </w:p>
    <w:p w14:paraId="02EA077A" w14:textId="26BF4245" w:rsidR="009E5079" w:rsidRDefault="009E5079" w:rsidP="009E5079">
      <w:pPr>
        <w:pStyle w:val="ListParagraph"/>
        <w:numPr>
          <w:ilvl w:val="2"/>
          <w:numId w:val="1"/>
        </w:numPr>
        <w:tabs>
          <w:tab w:val="left" w:pos="1938"/>
        </w:tabs>
        <w:rPr>
          <w:lang w:val="en-CA"/>
        </w:rPr>
      </w:pPr>
      <w:r>
        <w:rPr>
          <w:lang w:val="en-CA"/>
        </w:rPr>
        <w:t>Maintain physical control of devices at all times</w:t>
      </w:r>
    </w:p>
    <w:p w14:paraId="5893520B" w14:textId="3E6ABCF1" w:rsidR="009E5079" w:rsidRDefault="009E5079" w:rsidP="009E5079">
      <w:pPr>
        <w:pStyle w:val="ListParagraph"/>
        <w:numPr>
          <w:ilvl w:val="1"/>
          <w:numId w:val="1"/>
        </w:numPr>
        <w:tabs>
          <w:tab w:val="left" w:pos="1938"/>
        </w:tabs>
        <w:rPr>
          <w:lang w:val="en-CA"/>
        </w:rPr>
      </w:pPr>
      <w:r>
        <w:rPr>
          <w:lang w:val="en-CA"/>
        </w:rPr>
        <w:t>Recommendation to Developers:</w:t>
      </w:r>
    </w:p>
    <w:p w14:paraId="125E157B" w14:textId="2BC81293" w:rsidR="009E5079" w:rsidRDefault="009E5079" w:rsidP="009E5079">
      <w:pPr>
        <w:pStyle w:val="ListParagraph"/>
        <w:numPr>
          <w:ilvl w:val="2"/>
          <w:numId w:val="1"/>
        </w:numPr>
        <w:tabs>
          <w:tab w:val="left" w:pos="1938"/>
        </w:tabs>
        <w:rPr>
          <w:lang w:val="en-CA"/>
        </w:rPr>
      </w:pPr>
      <w:r>
        <w:rPr>
          <w:lang w:val="en-CA"/>
        </w:rPr>
        <w:t>Passkeys should be at least 8 digits long.  Passkeys must not be valid indefinitely.</w:t>
      </w:r>
    </w:p>
    <w:p w14:paraId="1FDF384D" w14:textId="2DFC97FE" w:rsidR="009E5079" w:rsidRDefault="009E5079" w:rsidP="009E5079">
      <w:pPr>
        <w:pStyle w:val="ListParagraph"/>
        <w:numPr>
          <w:ilvl w:val="2"/>
          <w:numId w:val="1"/>
        </w:numPr>
        <w:tabs>
          <w:tab w:val="left" w:pos="1938"/>
        </w:tabs>
        <w:rPr>
          <w:lang w:val="en-CA"/>
        </w:rPr>
      </w:pPr>
      <w:r>
        <w:rPr>
          <w:lang w:val="en-CA"/>
        </w:rPr>
        <w:t>Use LED’s</w:t>
      </w:r>
    </w:p>
    <w:p w14:paraId="3A56C627" w14:textId="087CA4F4" w:rsidR="009E5079" w:rsidRDefault="009E5079" w:rsidP="009E5079">
      <w:pPr>
        <w:pStyle w:val="ListParagraph"/>
        <w:numPr>
          <w:ilvl w:val="2"/>
          <w:numId w:val="1"/>
        </w:numPr>
        <w:tabs>
          <w:tab w:val="left" w:pos="1938"/>
        </w:tabs>
        <w:rPr>
          <w:lang w:val="en-CA"/>
        </w:rPr>
      </w:pPr>
      <w:r>
        <w:rPr>
          <w:lang w:val="en-CA"/>
        </w:rPr>
        <w:t>Use non-descriptive Bluetooth device names on each device and identify all connected devices by MAC address</w:t>
      </w:r>
    </w:p>
    <w:p w14:paraId="32DDF7EA" w14:textId="54BE0290" w:rsidR="009E5079" w:rsidRDefault="009E5079" w:rsidP="009E5079">
      <w:pPr>
        <w:pStyle w:val="ListParagraph"/>
        <w:numPr>
          <w:ilvl w:val="2"/>
          <w:numId w:val="1"/>
        </w:numPr>
        <w:tabs>
          <w:tab w:val="left" w:pos="1938"/>
        </w:tabs>
        <w:rPr>
          <w:lang w:val="en-CA"/>
        </w:rPr>
      </w:pPr>
      <w:r>
        <w:rPr>
          <w:lang w:val="en-CA"/>
        </w:rPr>
        <w:t>Require user authorization for all incoming connection requests.</w:t>
      </w:r>
    </w:p>
    <w:p w14:paraId="3B746453" w14:textId="762F99A1" w:rsidR="00832C1B" w:rsidRDefault="00832C1B" w:rsidP="00832C1B">
      <w:pPr>
        <w:pStyle w:val="ListParagraph"/>
        <w:numPr>
          <w:ilvl w:val="0"/>
          <w:numId w:val="1"/>
        </w:numPr>
        <w:tabs>
          <w:tab w:val="left" w:pos="1938"/>
        </w:tabs>
        <w:rPr>
          <w:lang w:val="en-CA"/>
        </w:rPr>
      </w:pPr>
      <w:r>
        <w:rPr>
          <w:lang w:val="en-CA"/>
        </w:rPr>
        <w:t>Mobile Devices security</w:t>
      </w:r>
    </w:p>
    <w:p w14:paraId="06B8AF74" w14:textId="0D9BDCF3" w:rsidR="00832C1B" w:rsidRDefault="00832C1B" w:rsidP="00832C1B">
      <w:pPr>
        <w:pStyle w:val="ListParagraph"/>
        <w:numPr>
          <w:ilvl w:val="1"/>
          <w:numId w:val="1"/>
        </w:numPr>
        <w:tabs>
          <w:tab w:val="left" w:pos="1938"/>
        </w:tabs>
        <w:rPr>
          <w:lang w:val="en-CA"/>
        </w:rPr>
      </w:pPr>
      <w:r>
        <w:rPr>
          <w:lang w:val="en-CA"/>
        </w:rPr>
        <w:t>Only devices that can be centrally managed should be allowed access to corporate resources</w:t>
      </w:r>
    </w:p>
    <w:p w14:paraId="1B25A0F0" w14:textId="569C6F85" w:rsidR="00832C1B" w:rsidRDefault="00832C1B" w:rsidP="00832C1B">
      <w:pPr>
        <w:pStyle w:val="ListParagraph"/>
        <w:numPr>
          <w:ilvl w:val="1"/>
          <w:numId w:val="1"/>
        </w:numPr>
        <w:tabs>
          <w:tab w:val="left" w:pos="1938"/>
        </w:tabs>
        <w:rPr>
          <w:lang w:val="en-CA"/>
        </w:rPr>
      </w:pPr>
      <w:r>
        <w:rPr>
          <w:lang w:val="en-CA"/>
        </w:rPr>
        <w:t>Remote policies should be pushed to each device and user profiles should be encrypted</w:t>
      </w:r>
    </w:p>
    <w:p w14:paraId="77677264" w14:textId="26CFF868" w:rsidR="00832C1B" w:rsidRDefault="00832C1B" w:rsidP="00832C1B">
      <w:pPr>
        <w:pStyle w:val="ListParagraph"/>
        <w:numPr>
          <w:ilvl w:val="1"/>
          <w:numId w:val="1"/>
        </w:numPr>
        <w:tabs>
          <w:tab w:val="left" w:pos="1938"/>
        </w:tabs>
        <w:rPr>
          <w:lang w:val="en-CA"/>
        </w:rPr>
      </w:pPr>
      <w:r>
        <w:rPr>
          <w:lang w:val="en-CA"/>
        </w:rPr>
        <w:t>Data encryption and remote wipe should be enabled</w:t>
      </w:r>
    </w:p>
    <w:p w14:paraId="4A6F31A2" w14:textId="30CD649F" w:rsidR="00832C1B" w:rsidRDefault="00832C1B" w:rsidP="00832C1B">
      <w:pPr>
        <w:pStyle w:val="ListParagraph"/>
        <w:numPr>
          <w:ilvl w:val="1"/>
          <w:numId w:val="1"/>
        </w:numPr>
        <w:tabs>
          <w:tab w:val="left" w:pos="1938"/>
        </w:tabs>
        <w:rPr>
          <w:lang w:val="en-CA"/>
        </w:rPr>
      </w:pPr>
      <w:r>
        <w:rPr>
          <w:lang w:val="en-CA"/>
        </w:rPr>
        <w:t>Bluetooth capabilities should be locked down.  Restrict social media</w:t>
      </w:r>
    </w:p>
    <w:p w14:paraId="6ED65D7D" w14:textId="74C9F5D4" w:rsidR="00832C1B" w:rsidRDefault="00832C1B" w:rsidP="00832C1B">
      <w:pPr>
        <w:pStyle w:val="ListParagraph"/>
        <w:numPr>
          <w:ilvl w:val="1"/>
          <w:numId w:val="1"/>
        </w:numPr>
        <w:tabs>
          <w:tab w:val="left" w:pos="1938"/>
        </w:tabs>
        <w:rPr>
          <w:lang w:val="en-CA"/>
        </w:rPr>
      </w:pPr>
      <w:r>
        <w:rPr>
          <w:lang w:val="en-CA"/>
        </w:rPr>
        <w:t>Endpoint security should expand to mobile endpoints</w:t>
      </w:r>
    </w:p>
    <w:p w14:paraId="5299E3EE" w14:textId="34518363" w:rsidR="00832C1B" w:rsidRDefault="00832C1B" w:rsidP="00832C1B">
      <w:pPr>
        <w:pStyle w:val="ListParagraph"/>
        <w:numPr>
          <w:ilvl w:val="1"/>
          <w:numId w:val="1"/>
        </w:numPr>
        <w:tabs>
          <w:tab w:val="left" w:pos="1938"/>
        </w:tabs>
        <w:rPr>
          <w:lang w:val="en-CA"/>
        </w:rPr>
      </w:pPr>
      <w:r>
        <w:rPr>
          <w:lang w:val="en-CA"/>
        </w:rPr>
        <w:t>Implement 802.1X on wireless VoIP clients on mobile devices.</w:t>
      </w:r>
    </w:p>
    <w:p w14:paraId="02E8B417" w14:textId="77777777" w:rsidR="00832C1B" w:rsidRDefault="00832C1B" w:rsidP="00D146E2">
      <w:pPr>
        <w:tabs>
          <w:tab w:val="left" w:pos="1938"/>
        </w:tabs>
        <w:rPr>
          <w:lang w:val="en-CA"/>
        </w:rPr>
      </w:pPr>
    </w:p>
    <w:p w14:paraId="4BD2F95E" w14:textId="03B99D8E" w:rsidR="00D146E2" w:rsidRDefault="00D146E2" w:rsidP="00D146E2">
      <w:pPr>
        <w:tabs>
          <w:tab w:val="left" w:pos="1938"/>
        </w:tabs>
        <w:rPr>
          <w:lang w:val="en-CA"/>
        </w:rPr>
      </w:pPr>
      <w:r>
        <w:rPr>
          <w:lang w:val="en-CA"/>
        </w:rPr>
        <w:t>Network threats &amp; countermeasures:</w:t>
      </w:r>
    </w:p>
    <w:p w14:paraId="77B55CE4" w14:textId="17F8C663" w:rsidR="00D146E2" w:rsidRDefault="00D146E2" w:rsidP="00D146E2">
      <w:pPr>
        <w:tabs>
          <w:tab w:val="left" w:pos="1938"/>
        </w:tabs>
        <w:rPr>
          <w:b/>
          <w:lang w:val="en-CA"/>
        </w:rPr>
      </w:pPr>
      <w:r>
        <w:rPr>
          <w:b/>
          <w:lang w:val="en-CA"/>
        </w:rPr>
        <w:t>ICMP attacks:</w:t>
      </w:r>
    </w:p>
    <w:p w14:paraId="02DDF47B" w14:textId="42855E83" w:rsidR="00D146E2" w:rsidRPr="00D146E2" w:rsidRDefault="00D146E2" w:rsidP="00D146E2">
      <w:pPr>
        <w:pStyle w:val="ListParagraph"/>
        <w:numPr>
          <w:ilvl w:val="0"/>
          <w:numId w:val="1"/>
        </w:numPr>
        <w:tabs>
          <w:tab w:val="left" w:pos="1938"/>
        </w:tabs>
        <w:rPr>
          <w:b/>
          <w:lang w:val="en-CA"/>
        </w:rPr>
      </w:pPr>
      <w:r>
        <w:rPr>
          <w:lang w:val="en-CA"/>
        </w:rPr>
        <w:t xml:space="preserve">Ping of death: type of </w:t>
      </w:r>
      <w:proofErr w:type="spellStart"/>
      <w:r>
        <w:rPr>
          <w:lang w:val="en-CA"/>
        </w:rPr>
        <w:t>DoS</w:t>
      </w:r>
      <w:proofErr w:type="spellEnd"/>
      <w:r>
        <w:rPr>
          <w:lang w:val="en-CA"/>
        </w:rPr>
        <w:t xml:space="preserve"> attack where oversized ICMP packets are sent to victim which freezes the machine</w:t>
      </w:r>
    </w:p>
    <w:p w14:paraId="51C30AE2" w14:textId="795604F5" w:rsidR="00D146E2" w:rsidRPr="00E077FF" w:rsidRDefault="00D146E2" w:rsidP="00D146E2">
      <w:pPr>
        <w:pStyle w:val="ListParagraph"/>
        <w:numPr>
          <w:ilvl w:val="0"/>
          <w:numId w:val="1"/>
        </w:numPr>
        <w:tabs>
          <w:tab w:val="left" w:pos="1938"/>
        </w:tabs>
        <w:rPr>
          <w:b/>
          <w:lang w:val="en-CA"/>
        </w:rPr>
      </w:pPr>
      <w:r>
        <w:rPr>
          <w:lang w:val="en-CA"/>
        </w:rPr>
        <w:t>Smurf: attacker sends ICMP ECHO request packet with spoofed source address to victim’s network broadcast address.</w:t>
      </w:r>
    </w:p>
    <w:p w14:paraId="4EAFCA72" w14:textId="48F64EB5" w:rsidR="00E077FF" w:rsidRPr="00E74B60" w:rsidRDefault="00E077FF" w:rsidP="00D146E2">
      <w:pPr>
        <w:pStyle w:val="ListParagraph"/>
        <w:numPr>
          <w:ilvl w:val="0"/>
          <w:numId w:val="1"/>
        </w:numPr>
        <w:tabs>
          <w:tab w:val="left" w:pos="1938"/>
        </w:tabs>
        <w:rPr>
          <w:b/>
          <w:lang w:val="en-CA"/>
        </w:rPr>
      </w:pPr>
      <w:r>
        <w:rPr>
          <w:lang w:val="en-CA"/>
        </w:rPr>
        <w:t>Port scanning: ICMP can be used to scan the network for open ports</w:t>
      </w:r>
    </w:p>
    <w:p w14:paraId="6AAA075C" w14:textId="6AA2EF5A" w:rsidR="00E74B60" w:rsidRPr="00E74B60" w:rsidRDefault="00E74B60" w:rsidP="00D146E2">
      <w:pPr>
        <w:pStyle w:val="ListParagraph"/>
        <w:numPr>
          <w:ilvl w:val="0"/>
          <w:numId w:val="1"/>
        </w:numPr>
        <w:tabs>
          <w:tab w:val="left" w:pos="1938"/>
        </w:tabs>
        <w:rPr>
          <w:b/>
          <w:lang w:val="en-CA"/>
        </w:rPr>
      </w:pPr>
      <w:r>
        <w:rPr>
          <w:lang w:val="en-CA"/>
        </w:rPr>
        <w:t>Countermeasures: use firewall rules, use IDS or IPS to watch activities.  Host-based firewalls and IDS can be installed.</w:t>
      </w:r>
    </w:p>
    <w:p w14:paraId="17E94258" w14:textId="322218A3" w:rsidR="00E74B60" w:rsidRDefault="00917DCC" w:rsidP="00917DCC">
      <w:pPr>
        <w:tabs>
          <w:tab w:val="left" w:pos="1938"/>
        </w:tabs>
        <w:rPr>
          <w:b/>
          <w:lang w:val="en-CA"/>
        </w:rPr>
      </w:pPr>
      <w:r>
        <w:rPr>
          <w:b/>
          <w:lang w:val="en-CA"/>
        </w:rPr>
        <w:t>Email attacks:</w:t>
      </w:r>
    </w:p>
    <w:p w14:paraId="4AE4446E" w14:textId="5DB361D9" w:rsidR="00917DCC" w:rsidRDefault="00E025D4" w:rsidP="00917DCC">
      <w:pPr>
        <w:pStyle w:val="ListParagraph"/>
        <w:numPr>
          <w:ilvl w:val="0"/>
          <w:numId w:val="1"/>
        </w:numPr>
        <w:tabs>
          <w:tab w:val="left" w:pos="1938"/>
        </w:tabs>
        <w:rPr>
          <w:lang w:val="en-CA"/>
        </w:rPr>
      </w:pPr>
      <w:r>
        <w:rPr>
          <w:lang w:val="en-CA"/>
        </w:rPr>
        <w:t>Email spoofing: sending an email that looks like it came from someone but it came from malicious person</w:t>
      </w:r>
    </w:p>
    <w:p w14:paraId="7D165B24" w14:textId="16A5202D" w:rsidR="00E025D4" w:rsidRDefault="00E025D4" w:rsidP="00917DCC">
      <w:pPr>
        <w:pStyle w:val="ListParagraph"/>
        <w:numPr>
          <w:ilvl w:val="0"/>
          <w:numId w:val="1"/>
        </w:numPr>
        <w:tabs>
          <w:tab w:val="left" w:pos="1938"/>
        </w:tabs>
        <w:rPr>
          <w:lang w:val="en-CA"/>
        </w:rPr>
      </w:pPr>
      <w:r>
        <w:rPr>
          <w:lang w:val="en-CA"/>
        </w:rPr>
        <w:t>Spear phishing: phishing attack that is targeted to 1 person</w:t>
      </w:r>
    </w:p>
    <w:p w14:paraId="45BD9FB8" w14:textId="655C90E8" w:rsidR="00E025D4" w:rsidRDefault="00E025D4" w:rsidP="00917DCC">
      <w:pPr>
        <w:pStyle w:val="ListParagraph"/>
        <w:numPr>
          <w:ilvl w:val="0"/>
          <w:numId w:val="1"/>
        </w:numPr>
        <w:tabs>
          <w:tab w:val="left" w:pos="1938"/>
        </w:tabs>
        <w:rPr>
          <w:lang w:val="en-CA"/>
        </w:rPr>
      </w:pPr>
      <w:r>
        <w:rPr>
          <w:lang w:val="en-CA"/>
        </w:rPr>
        <w:t>Spam: sending massive emails for profit.</w:t>
      </w:r>
    </w:p>
    <w:p w14:paraId="57D01904" w14:textId="4E765E3E" w:rsidR="00E025D4" w:rsidRDefault="00E025D4" w:rsidP="00917DCC">
      <w:pPr>
        <w:pStyle w:val="ListParagraph"/>
        <w:numPr>
          <w:ilvl w:val="0"/>
          <w:numId w:val="1"/>
        </w:numPr>
        <w:tabs>
          <w:tab w:val="left" w:pos="1938"/>
        </w:tabs>
        <w:rPr>
          <w:lang w:val="en-CA"/>
        </w:rPr>
      </w:pPr>
      <w:r>
        <w:rPr>
          <w:lang w:val="en-CA"/>
        </w:rPr>
        <w:t>Countermeasures: SMTP authentication on sending server, implementing sender policy framework, anti-spam services, regulating with laws</w:t>
      </w:r>
    </w:p>
    <w:p w14:paraId="50D1062A" w14:textId="77777777" w:rsidR="00F9540E" w:rsidRDefault="00F9540E" w:rsidP="00E025D4">
      <w:pPr>
        <w:tabs>
          <w:tab w:val="left" w:pos="1938"/>
        </w:tabs>
        <w:rPr>
          <w:b/>
          <w:lang w:val="en-CA"/>
        </w:rPr>
      </w:pPr>
    </w:p>
    <w:p w14:paraId="7DE66347" w14:textId="77777777" w:rsidR="00F9540E" w:rsidRDefault="00F9540E" w:rsidP="00E025D4">
      <w:pPr>
        <w:tabs>
          <w:tab w:val="left" w:pos="1938"/>
        </w:tabs>
        <w:rPr>
          <w:b/>
          <w:lang w:val="en-CA"/>
        </w:rPr>
      </w:pPr>
    </w:p>
    <w:p w14:paraId="32F725EA" w14:textId="2EDEA63D" w:rsidR="00E025D4" w:rsidRDefault="00095444" w:rsidP="00E025D4">
      <w:pPr>
        <w:tabs>
          <w:tab w:val="left" w:pos="1938"/>
        </w:tabs>
        <w:rPr>
          <w:b/>
          <w:lang w:val="en-CA"/>
        </w:rPr>
      </w:pPr>
      <w:r>
        <w:rPr>
          <w:b/>
          <w:lang w:val="en-CA"/>
        </w:rPr>
        <w:lastRenderedPageBreak/>
        <w:t>Other attacks:</w:t>
      </w:r>
    </w:p>
    <w:p w14:paraId="75ED623D" w14:textId="788D34CC" w:rsidR="00095444" w:rsidRDefault="00095444" w:rsidP="00095444">
      <w:pPr>
        <w:pStyle w:val="ListParagraph"/>
        <w:numPr>
          <w:ilvl w:val="0"/>
          <w:numId w:val="1"/>
        </w:numPr>
        <w:tabs>
          <w:tab w:val="left" w:pos="1938"/>
        </w:tabs>
        <w:rPr>
          <w:lang w:val="en-CA"/>
        </w:rPr>
      </w:pPr>
      <w:r>
        <w:rPr>
          <w:lang w:val="en-CA"/>
        </w:rPr>
        <w:t>DNS cache poisoning: provide a DNS server with incorrect information, which would point the victim to a malicious website.</w:t>
      </w:r>
    </w:p>
    <w:p w14:paraId="704A96EF" w14:textId="2516DE96" w:rsidR="00095444" w:rsidRDefault="00095444" w:rsidP="00095444">
      <w:pPr>
        <w:pStyle w:val="ListParagraph"/>
        <w:numPr>
          <w:ilvl w:val="1"/>
          <w:numId w:val="1"/>
        </w:numPr>
        <w:tabs>
          <w:tab w:val="left" w:pos="1938"/>
        </w:tabs>
        <w:rPr>
          <w:lang w:val="en-CA"/>
        </w:rPr>
      </w:pPr>
      <w:r>
        <w:rPr>
          <w:lang w:val="en-CA"/>
        </w:rPr>
        <w:t>Countermeasure: use DNSSEC</w:t>
      </w:r>
    </w:p>
    <w:p w14:paraId="5C2F7E8D" w14:textId="4A16F0E1" w:rsidR="00095444" w:rsidRDefault="00095444" w:rsidP="00095444">
      <w:pPr>
        <w:pStyle w:val="ListParagraph"/>
        <w:numPr>
          <w:ilvl w:val="0"/>
          <w:numId w:val="1"/>
        </w:numPr>
        <w:tabs>
          <w:tab w:val="left" w:pos="1938"/>
        </w:tabs>
        <w:rPr>
          <w:lang w:val="en-CA"/>
        </w:rPr>
      </w:pPr>
      <w:r>
        <w:rPr>
          <w:lang w:val="en-CA"/>
        </w:rPr>
        <w:t>ARP poisoning: provides incorrect MAC address information for an IP address</w:t>
      </w:r>
    </w:p>
    <w:p w14:paraId="5489EB5B" w14:textId="0DBDD3D9" w:rsidR="00095444" w:rsidRDefault="00095444" w:rsidP="00095444">
      <w:pPr>
        <w:pStyle w:val="ListParagraph"/>
        <w:numPr>
          <w:ilvl w:val="1"/>
          <w:numId w:val="1"/>
        </w:numPr>
        <w:tabs>
          <w:tab w:val="left" w:pos="1938"/>
        </w:tabs>
        <w:rPr>
          <w:lang w:val="en-CA"/>
        </w:rPr>
      </w:pPr>
      <w:r>
        <w:rPr>
          <w:lang w:val="en-CA"/>
        </w:rPr>
        <w:t>Countermeasure: use IDS system</w:t>
      </w:r>
    </w:p>
    <w:p w14:paraId="6D23B403" w14:textId="0F25CEAA" w:rsidR="00095444" w:rsidRDefault="00095444" w:rsidP="00095444">
      <w:pPr>
        <w:pStyle w:val="ListParagraph"/>
        <w:numPr>
          <w:ilvl w:val="0"/>
          <w:numId w:val="1"/>
        </w:numPr>
        <w:tabs>
          <w:tab w:val="left" w:pos="1938"/>
        </w:tabs>
        <w:rPr>
          <w:lang w:val="en-CA"/>
        </w:rPr>
      </w:pPr>
      <w:r>
        <w:rPr>
          <w:lang w:val="en-CA"/>
        </w:rPr>
        <w:t>URL hiding: divert traffic to a fake website using embedded URLs</w:t>
      </w:r>
    </w:p>
    <w:p w14:paraId="4674EFF1" w14:textId="2335DD29" w:rsidR="00095444" w:rsidRDefault="00095444" w:rsidP="00095444">
      <w:pPr>
        <w:pStyle w:val="ListParagraph"/>
        <w:numPr>
          <w:ilvl w:val="1"/>
          <w:numId w:val="1"/>
        </w:numPr>
        <w:tabs>
          <w:tab w:val="left" w:pos="1938"/>
        </w:tabs>
        <w:rPr>
          <w:lang w:val="en-CA"/>
        </w:rPr>
      </w:pPr>
      <w:r>
        <w:rPr>
          <w:lang w:val="en-CA"/>
        </w:rPr>
        <w:t>Countermeasure: be careful!</w:t>
      </w:r>
    </w:p>
    <w:p w14:paraId="387608A1" w14:textId="0AECBA60" w:rsidR="00095444" w:rsidRDefault="00095444" w:rsidP="00095444">
      <w:pPr>
        <w:pStyle w:val="ListParagraph"/>
        <w:numPr>
          <w:ilvl w:val="0"/>
          <w:numId w:val="1"/>
        </w:numPr>
        <w:tabs>
          <w:tab w:val="left" w:pos="1938"/>
        </w:tabs>
        <w:rPr>
          <w:lang w:val="en-CA"/>
        </w:rPr>
      </w:pPr>
      <w:r>
        <w:rPr>
          <w:lang w:val="en-CA"/>
        </w:rPr>
        <w:t>Session hijacking: hijack a connection session to impersonate victims</w:t>
      </w:r>
    </w:p>
    <w:p w14:paraId="64722B1C" w14:textId="1887D4D1" w:rsidR="00095444" w:rsidRDefault="00095444" w:rsidP="00095444">
      <w:pPr>
        <w:pStyle w:val="ListParagraph"/>
        <w:numPr>
          <w:ilvl w:val="1"/>
          <w:numId w:val="1"/>
        </w:numPr>
        <w:tabs>
          <w:tab w:val="left" w:pos="1938"/>
        </w:tabs>
        <w:rPr>
          <w:lang w:val="en-CA"/>
        </w:rPr>
      </w:pPr>
      <w:r>
        <w:rPr>
          <w:lang w:val="en-CA"/>
        </w:rPr>
        <w:t>Countermeasure: protect session token!</w:t>
      </w:r>
    </w:p>
    <w:p w14:paraId="0A7B9BD3" w14:textId="017C535A" w:rsidR="00F9540E" w:rsidRDefault="00F9540E" w:rsidP="00F9540E">
      <w:pPr>
        <w:pStyle w:val="ListParagraph"/>
        <w:numPr>
          <w:ilvl w:val="0"/>
          <w:numId w:val="1"/>
        </w:numPr>
        <w:tabs>
          <w:tab w:val="left" w:pos="1938"/>
        </w:tabs>
        <w:rPr>
          <w:lang w:val="en-CA"/>
        </w:rPr>
      </w:pPr>
      <w:r>
        <w:rPr>
          <w:lang w:val="en-CA"/>
        </w:rPr>
        <w:t>Eavesdropping: sniff data on the network (passive attack)</w:t>
      </w:r>
    </w:p>
    <w:p w14:paraId="50AFC097" w14:textId="199645CA" w:rsidR="00F9540E" w:rsidRDefault="00F9540E" w:rsidP="00F9540E">
      <w:pPr>
        <w:pStyle w:val="ListParagraph"/>
        <w:numPr>
          <w:ilvl w:val="1"/>
          <w:numId w:val="1"/>
        </w:numPr>
        <w:tabs>
          <w:tab w:val="left" w:pos="1938"/>
        </w:tabs>
        <w:rPr>
          <w:lang w:val="en-CA"/>
        </w:rPr>
      </w:pPr>
      <w:r>
        <w:rPr>
          <w:lang w:val="en-CA"/>
        </w:rPr>
        <w:t>encryption</w:t>
      </w:r>
    </w:p>
    <w:p w14:paraId="43159909" w14:textId="36E701C4" w:rsidR="00F9540E" w:rsidRDefault="00F9540E" w:rsidP="00F9540E">
      <w:pPr>
        <w:pStyle w:val="ListParagraph"/>
        <w:numPr>
          <w:ilvl w:val="0"/>
          <w:numId w:val="1"/>
        </w:numPr>
        <w:tabs>
          <w:tab w:val="left" w:pos="1938"/>
        </w:tabs>
        <w:rPr>
          <w:lang w:val="en-CA"/>
        </w:rPr>
      </w:pPr>
      <w:r>
        <w:rPr>
          <w:lang w:val="en-CA"/>
        </w:rPr>
        <w:t>DDoS: attacker triggers large amount of service requests to victim’s computer from set of zombie machines (Smurf attack)</w:t>
      </w:r>
    </w:p>
    <w:p w14:paraId="1BA2280B" w14:textId="1C1832B4" w:rsidR="00F9540E" w:rsidRDefault="00F9540E" w:rsidP="00F9540E">
      <w:pPr>
        <w:pStyle w:val="ListParagraph"/>
        <w:numPr>
          <w:ilvl w:val="1"/>
          <w:numId w:val="1"/>
        </w:numPr>
        <w:tabs>
          <w:tab w:val="left" w:pos="1938"/>
        </w:tabs>
        <w:rPr>
          <w:lang w:val="en-CA"/>
        </w:rPr>
      </w:pPr>
      <w:r>
        <w:rPr>
          <w:lang w:val="en-CA"/>
        </w:rPr>
        <w:t>Smart firewalls</w:t>
      </w:r>
    </w:p>
    <w:p w14:paraId="43F4A985" w14:textId="4C6335FF" w:rsidR="00F9540E" w:rsidRDefault="00F9540E" w:rsidP="00F9540E">
      <w:pPr>
        <w:pStyle w:val="ListParagraph"/>
        <w:numPr>
          <w:ilvl w:val="0"/>
          <w:numId w:val="1"/>
        </w:numPr>
        <w:tabs>
          <w:tab w:val="left" w:pos="1938"/>
        </w:tabs>
        <w:rPr>
          <w:lang w:val="en-CA"/>
        </w:rPr>
      </w:pPr>
      <w:r>
        <w:rPr>
          <w:lang w:val="en-CA"/>
        </w:rPr>
        <w:t>War driving for WLANs: wireless device capable of identifying and breaking into AP’s</w:t>
      </w:r>
    </w:p>
    <w:p w14:paraId="151B57C6" w14:textId="5502FC21" w:rsidR="00F9540E" w:rsidRDefault="00F9540E" w:rsidP="00F9540E">
      <w:pPr>
        <w:pStyle w:val="ListParagraph"/>
        <w:numPr>
          <w:ilvl w:val="1"/>
          <w:numId w:val="1"/>
        </w:numPr>
        <w:tabs>
          <w:tab w:val="left" w:pos="1938"/>
        </w:tabs>
        <w:rPr>
          <w:lang w:val="en-CA"/>
        </w:rPr>
      </w:pPr>
      <w:r>
        <w:rPr>
          <w:lang w:val="en-CA"/>
        </w:rPr>
        <w:t>Disable broadcast SSID</w:t>
      </w:r>
    </w:p>
    <w:p w14:paraId="6E8F567A" w14:textId="6270944B" w:rsidR="00F9540E" w:rsidRDefault="00F9540E" w:rsidP="00F9540E">
      <w:pPr>
        <w:pStyle w:val="ListParagraph"/>
        <w:numPr>
          <w:ilvl w:val="1"/>
          <w:numId w:val="1"/>
        </w:numPr>
        <w:tabs>
          <w:tab w:val="left" w:pos="1938"/>
        </w:tabs>
        <w:rPr>
          <w:lang w:val="en-CA"/>
        </w:rPr>
      </w:pPr>
      <w:r>
        <w:rPr>
          <w:lang w:val="en-CA"/>
        </w:rPr>
        <w:t>MAC address filtering</w:t>
      </w:r>
    </w:p>
    <w:p w14:paraId="0BF57405" w14:textId="77777777" w:rsidR="00F9540E" w:rsidRDefault="00F9540E" w:rsidP="00F9540E">
      <w:pPr>
        <w:tabs>
          <w:tab w:val="left" w:pos="1938"/>
        </w:tabs>
        <w:rPr>
          <w:lang w:val="en-CA"/>
        </w:rPr>
      </w:pPr>
    </w:p>
    <w:p w14:paraId="0306FC2B" w14:textId="5521DCB8" w:rsidR="00551822" w:rsidRDefault="00551822" w:rsidP="00F9540E">
      <w:pPr>
        <w:tabs>
          <w:tab w:val="left" w:pos="1938"/>
        </w:tabs>
        <w:rPr>
          <w:b/>
          <w:u w:val="single"/>
          <w:lang w:val="en-CA"/>
        </w:rPr>
      </w:pPr>
      <w:r>
        <w:rPr>
          <w:b/>
          <w:u w:val="single"/>
          <w:lang w:val="en-CA"/>
        </w:rPr>
        <w:t>Legal Regulations and Compliance:</w:t>
      </w:r>
    </w:p>
    <w:p w14:paraId="3E04B1B2" w14:textId="77777777" w:rsidR="00551822" w:rsidRDefault="00551822" w:rsidP="00F9540E">
      <w:pPr>
        <w:tabs>
          <w:tab w:val="left" w:pos="1938"/>
        </w:tabs>
        <w:rPr>
          <w:b/>
          <w:u w:val="single"/>
          <w:lang w:val="en-CA"/>
        </w:rPr>
      </w:pPr>
    </w:p>
    <w:p w14:paraId="0F1D74A2" w14:textId="77777777" w:rsidR="00551822" w:rsidRPr="00551822" w:rsidRDefault="00551822" w:rsidP="00F9540E">
      <w:pPr>
        <w:tabs>
          <w:tab w:val="left" w:pos="1938"/>
        </w:tabs>
        <w:rPr>
          <w:lang w:val="en-CA"/>
        </w:rPr>
      </w:pPr>
    </w:p>
    <w:p w14:paraId="36B6A940" w14:textId="5B000D4D" w:rsidR="00095444" w:rsidRPr="004E4850" w:rsidRDefault="004E4850" w:rsidP="004E4850">
      <w:pPr>
        <w:pStyle w:val="ListParagraph"/>
        <w:numPr>
          <w:ilvl w:val="0"/>
          <w:numId w:val="1"/>
        </w:numPr>
        <w:tabs>
          <w:tab w:val="left" w:pos="1938"/>
        </w:tabs>
        <w:rPr>
          <w:lang w:val="en-CA"/>
        </w:rPr>
      </w:pPr>
      <w:r w:rsidRPr="004E4850">
        <w:rPr>
          <w:lang w:val="en-CA"/>
        </w:rPr>
        <w:t>Computer-assisted crime: computer used as a tool to help carry out a crime</w:t>
      </w:r>
    </w:p>
    <w:p w14:paraId="05C8D629" w14:textId="72B20BB7" w:rsidR="004E4850" w:rsidRDefault="004E4850" w:rsidP="004E4850">
      <w:pPr>
        <w:pStyle w:val="ListParagraph"/>
        <w:numPr>
          <w:ilvl w:val="0"/>
          <w:numId w:val="1"/>
        </w:numPr>
        <w:tabs>
          <w:tab w:val="left" w:pos="1938"/>
        </w:tabs>
        <w:rPr>
          <w:lang w:val="en-CA"/>
        </w:rPr>
      </w:pPr>
      <w:r>
        <w:rPr>
          <w:lang w:val="en-CA"/>
        </w:rPr>
        <w:t>Computer targeted crime: computer is victim of an attack crafted to harm specifically</w:t>
      </w:r>
    </w:p>
    <w:p w14:paraId="20F1AE22" w14:textId="2C6C1A0C" w:rsidR="004E4850" w:rsidRDefault="004E4850" w:rsidP="004E4850">
      <w:pPr>
        <w:pStyle w:val="ListParagraph"/>
        <w:numPr>
          <w:ilvl w:val="0"/>
          <w:numId w:val="1"/>
        </w:numPr>
        <w:tabs>
          <w:tab w:val="left" w:pos="1938"/>
        </w:tabs>
        <w:rPr>
          <w:lang w:val="en-CA"/>
        </w:rPr>
      </w:pPr>
      <w:r>
        <w:rPr>
          <w:lang w:val="en-CA"/>
        </w:rPr>
        <w:t>Incidental computer crime: computer involved in a computer crime without being the victim of the attack</w:t>
      </w:r>
    </w:p>
    <w:p w14:paraId="3378629E" w14:textId="53FC6F75" w:rsidR="004E4850" w:rsidRDefault="004E4850" w:rsidP="004E4850">
      <w:pPr>
        <w:pStyle w:val="ListParagraph"/>
        <w:numPr>
          <w:ilvl w:val="0"/>
          <w:numId w:val="1"/>
        </w:numPr>
        <w:tabs>
          <w:tab w:val="left" w:pos="1938"/>
        </w:tabs>
        <w:rPr>
          <w:lang w:val="en-CA"/>
        </w:rPr>
      </w:pPr>
      <w:r>
        <w:rPr>
          <w:lang w:val="en-CA"/>
        </w:rPr>
        <w:t>Computer prevalence crime: crime which relies on computer’s prevalence</w:t>
      </w:r>
    </w:p>
    <w:p w14:paraId="67CA3913" w14:textId="69B73FA7" w:rsidR="004E4850" w:rsidRDefault="004E4850" w:rsidP="004E4850">
      <w:pPr>
        <w:pStyle w:val="ListParagraph"/>
        <w:numPr>
          <w:ilvl w:val="0"/>
          <w:numId w:val="1"/>
        </w:numPr>
        <w:tabs>
          <w:tab w:val="left" w:pos="1938"/>
        </w:tabs>
        <w:rPr>
          <w:lang w:val="en-CA"/>
        </w:rPr>
      </w:pPr>
      <w:r>
        <w:rPr>
          <w:lang w:val="en-CA"/>
        </w:rPr>
        <w:t>Zombies, Bot, Botnet: zombie refers to computers controlled by hacker’s computer; bots are malicious software installed on zombie machine; botnet is a system that consists of a set of zombie machines with bots installed</w:t>
      </w:r>
    </w:p>
    <w:p w14:paraId="4B6E837D" w14:textId="674EACCE" w:rsidR="004E4850" w:rsidRDefault="004E4850" w:rsidP="004E4850">
      <w:pPr>
        <w:pStyle w:val="ListParagraph"/>
        <w:numPr>
          <w:ilvl w:val="0"/>
          <w:numId w:val="1"/>
        </w:numPr>
        <w:tabs>
          <w:tab w:val="left" w:pos="1938"/>
        </w:tabs>
        <w:rPr>
          <w:lang w:val="en-CA"/>
        </w:rPr>
      </w:pPr>
      <w:r>
        <w:rPr>
          <w:lang w:val="en-CA"/>
        </w:rPr>
        <w:t>White Hat: does not have malicious intent</w:t>
      </w:r>
    </w:p>
    <w:p w14:paraId="3611E36D" w14:textId="7E671384" w:rsidR="004E4850" w:rsidRDefault="004E4850" w:rsidP="004E4850">
      <w:pPr>
        <w:pStyle w:val="ListParagraph"/>
        <w:numPr>
          <w:ilvl w:val="0"/>
          <w:numId w:val="1"/>
        </w:numPr>
        <w:tabs>
          <w:tab w:val="left" w:pos="1938"/>
        </w:tabs>
        <w:rPr>
          <w:lang w:val="en-CA"/>
        </w:rPr>
      </w:pPr>
      <w:r>
        <w:rPr>
          <w:lang w:val="en-CA"/>
        </w:rPr>
        <w:t>Black Hat: has malicious intent</w:t>
      </w:r>
    </w:p>
    <w:p w14:paraId="50483D5E" w14:textId="55E8C293" w:rsidR="004E4850" w:rsidRDefault="004E4850" w:rsidP="004E4850">
      <w:pPr>
        <w:pStyle w:val="ListParagraph"/>
        <w:numPr>
          <w:ilvl w:val="0"/>
          <w:numId w:val="1"/>
        </w:numPr>
        <w:tabs>
          <w:tab w:val="left" w:pos="1938"/>
        </w:tabs>
        <w:rPr>
          <w:lang w:val="en-CA"/>
        </w:rPr>
      </w:pPr>
      <w:r>
        <w:rPr>
          <w:lang w:val="en-CA"/>
        </w:rPr>
        <w:t>Gray hat: somewhere in the middle of black and white</w:t>
      </w:r>
    </w:p>
    <w:p w14:paraId="53649D06" w14:textId="2E168034" w:rsidR="004E4850" w:rsidRDefault="004E4850" w:rsidP="004E4850">
      <w:pPr>
        <w:pStyle w:val="ListParagraph"/>
        <w:numPr>
          <w:ilvl w:val="0"/>
          <w:numId w:val="1"/>
        </w:numPr>
        <w:tabs>
          <w:tab w:val="left" w:pos="1938"/>
        </w:tabs>
        <w:rPr>
          <w:lang w:val="en-CA"/>
        </w:rPr>
      </w:pPr>
      <w:r>
        <w:rPr>
          <w:lang w:val="en-CA"/>
        </w:rPr>
        <w:t>Obtaining trail of evidence of activities performed is hard because evidence is intangible</w:t>
      </w:r>
    </w:p>
    <w:p w14:paraId="5D7D619C" w14:textId="4D59150C" w:rsidR="004E4850" w:rsidRDefault="004E4850" w:rsidP="004E4850">
      <w:pPr>
        <w:pStyle w:val="ListParagraph"/>
        <w:numPr>
          <w:ilvl w:val="0"/>
          <w:numId w:val="1"/>
        </w:numPr>
        <w:tabs>
          <w:tab w:val="left" w:pos="1938"/>
        </w:tabs>
        <w:rPr>
          <w:lang w:val="en-CA"/>
        </w:rPr>
      </w:pPr>
      <w:r>
        <w:rPr>
          <w:lang w:val="en-CA"/>
        </w:rPr>
        <w:t>Legal system and law enforcement are behind in their efforts to track down cybercriminals</w:t>
      </w:r>
    </w:p>
    <w:p w14:paraId="7DF81058" w14:textId="77777777" w:rsidR="008C6CD6" w:rsidRDefault="004E4850" w:rsidP="004E4850">
      <w:pPr>
        <w:pStyle w:val="ListParagraph"/>
        <w:numPr>
          <w:ilvl w:val="0"/>
          <w:numId w:val="1"/>
        </w:numPr>
        <w:tabs>
          <w:tab w:val="left" w:pos="1938"/>
        </w:tabs>
        <w:rPr>
          <w:lang w:val="en-CA"/>
        </w:rPr>
      </w:pPr>
      <w:r>
        <w:rPr>
          <w:lang w:val="en-CA"/>
        </w:rPr>
        <w:t xml:space="preserve">Intellectual Property: </w:t>
      </w:r>
    </w:p>
    <w:p w14:paraId="30411F43" w14:textId="34C20119" w:rsidR="004E4850" w:rsidRDefault="008C6CD6" w:rsidP="008C6CD6">
      <w:pPr>
        <w:pStyle w:val="ListParagraph"/>
        <w:numPr>
          <w:ilvl w:val="1"/>
          <w:numId w:val="1"/>
        </w:numPr>
        <w:tabs>
          <w:tab w:val="left" w:pos="1938"/>
        </w:tabs>
        <w:rPr>
          <w:lang w:val="en-CA"/>
        </w:rPr>
      </w:pPr>
      <w:r>
        <w:rPr>
          <w:lang w:val="en-CA"/>
        </w:rPr>
        <w:t xml:space="preserve">Intellectual property: </w:t>
      </w:r>
      <w:r w:rsidR="004E4850">
        <w:rPr>
          <w:lang w:val="en-CA"/>
        </w:rPr>
        <w:t xml:space="preserve">law </w:t>
      </w:r>
      <w:r w:rsidR="00394B9A">
        <w:rPr>
          <w:lang w:val="en-CA"/>
        </w:rPr>
        <w:t>that</w:t>
      </w:r>
      <w:r w:rsidR="004E4850">
        <w:rPr>
          <w:lang w:val="en-CA"/>
        </w:rPr>
        <w:t xml:space="preserve"> protects rights for creations of the mind.</w:t>
      </w:r>
    </w:p>
    <w:p w14:paraId="6D8940AD" w14:textId="3C26F628" w:rsidR="004E4850" w:rsidRDefault="004E4850" w:rsidP="004E4850">
      <w:pPr>
        <w:pStyle w:val="ListParagraph"/>
        <w:numPr>
          <w:ilvl w:val="1"/>
          <w:numId w:val="1"/>
        </w:numPr>
        <w:tabs>
          <w:tab w:val="left" w:pos="1938"/>
        </w:tabs>
        <w:rPr>
          <w:lang w:val="en-CA"/>
        </w:rPr>
      </w:pPr>
      <w:r>
        <w:rPr>
          <w:lang w:val="en-CA"/>
        </w:rPr>
        <w:t>Patent: Legal ownership of an invention which enable patent owners to exclude others from using the invention</w:t>
      </w:r>
    </w:p>
    <w:p w14:paraId="55F1E690" w14:textId="1417E0B0" w:rsidR="004E4850" w:rsidRDefault="004E4850" w:rsidP="004E4850">
      <w:pPr>
        <w:pStyle w:val="ListParagraph"/>
        <w:numPr>
          <w:ilvl w:val="1"/>
          <w:numId w:val="1"/>
        </w:numPr>
        <w:tabs>
          <w:tab w:val="left" w:pos="1938"/>
        </w:tabs>
        <w:rPr>
          <w:lang w:val="en-CA"/>
        </w:rPr>
      </w:pPr>
      <w:r>
        <w:rPr>
          <w:lang w:val="en-CA"/>
        </w:rPr>
        <w:t xml:space="preserve">Copyright: </w:t>
      </w:r>
      <w:r w:rsidR="000927A1">
        <w:rPr>
          <w:lang w:val="en-CA"/>
        </w:rPr>
        <w:t>legal protection for the expression of an idea</w:t>
      </w:r>
    </w:p>
    <w:p w14:paraId="3DBE4030" w14:textId="19B88E05" w:rsidR="004E4850" w:rsidRDefault="004E4850" w:rsidP="004E4850">
      <w:pPr>
        <w:pStyle w:val="ListParagraph"/>
        <w:numPr>
          <w:ilvl w:val="1"/>
          <w:numId w:val="1"/>
        </w:numPr>
        <w:tabs>
          <w:tab w:val="left" w:pos="1938"/>
        </w:tabs>
        <w:rPr>
          <w:lang w:val="en-CA"/>
        </w:rPr>
      </w:pPr>
      <w:r>
        <w:rPr>
          <w:lang w:val="en-CA"/>
        </w:rPr>
        <w:t>Trade secret: something that is proprietary to a company and important for its survival and profitability</w:t>
      </w:r>
    </w:p>
    <w:p w14:paraId="183A9025" w14:textId="6215EB7D" w:rsidR="004E4850" w:rsidRDefault="008C6CD6" w:rsidP="004E4850">
      <w:pPr>
        <w:pStyle w:val="ListParagraph"/>
        <w:numPr>
          <w:ilvl w:val="1"/>
          <w:numId w:val="1"/>
        </w:numPr>
        <w:tabs>
          <w:tab w:val="left" w:pos="1938"/>
        </w:tabs>
        <w:rPr>
          <w:lang w:val="en-CA"/>
        </w:rPr>
      </w:pPr>
      <w:r>
        <w:rPr>
          <w:lang w:val="en-CA"/>
        </w:rPr>
        <w:t>Trademarks: word, name, symbol which represents the company</w:t>
      </w:r>
    </w:p>
    <w:p w14:paraId="201BB5B0" w14:textId="327ABF04" w:rsidR="008C6CD6" w:rsidRDefault="008C6CD6" w:rsidP="008C6CD6">
      <w:pPr>
        <w:pStyle w:val="ListParagraph"/>
        <w:numPr>
          <w:ilvl w:val="0"/>
          <w:numId w:val="1"/>
        </w:numPr>
        <w:tabs>
          <w:tab w:val="left" w:pos="1938"/>
        </w:tabs>
        <w:rPr>
          <w:lang w:val="en-CA"/>
        </w:rPr>
      </w:pPr>
      <w:r>
        <w:rPr>
          <w:lang w:val="en-CA"/>
        </w:rPr>
        <w:lastRenderedPageBreak/>
        <w:t xml:space="preserve">Software piracy: act of infringement on ownership rights which can result in being sued </w:t>
      </w:r>
    </w:p>
    <w:p w14:paraId="500387BA" w14:textId="2EC38030" w:rsidR="008C6CD6" w:rsidRDefault="008C6CD6" w:rsidP="008C6CD6">
      <w:pPr>
        <w:pStyle w:val="ListParagraph"/>
        <w:numPr>
          <w:ilvl w:val="1"/>
          <w:numId w:val="1"/>
        </w:numPr>
        <w:tabs>
          <w:tab w:val="left" w:pos="1938"/>
        </w:tabs>
        <w:rPr>
          <w:lang w:val="en-CA"/>
        </w:rPr>
      </w:pPr>
      <w:r>
        <w:rPr>
          <w:lang w:val="en-CA"/>
        </w:rPr>
        <w:t>Four categories of software licensing:</w:t>
      </w:r>
    </w:p>
    <w:p w14:paraId="29FECB21" w14:textId="721C7B87" w:rsidR="008C6CD6" w:rsidRDefault="008C6CD6" w:rsidP="008C6CD6">
      <w:pPr>
        <w:pStyle w:val="ListParagraph"/>
        <w:numPr>
          <w:ilvl w:val="2"/>
          <w:numId w:val="1"/>
        </w:numPr>
        <w:tabs>
          <w:tab w:val="left" w:pos="1938"/>
        </w:tabs>
        <w:rPr>
          <w:lang w:val="en-CA"/>
        </w:rPr>
      </w:pPr>
      <w:r>
        <w:rPr>
          <w:lang w:val="en-CA"/>
        </w:rPr>
        <w:t>Freeware</w:t>
      </w:r>
    </w:p>
    <w:p w14:paraId="1D198B0E" w14:textId="666E47F6" w:rsidR="008C6CD6" w:rsidRDefault="008C6CD6" w:rsidP="008C6CD6">
      <w:pPr>
        <w:pStyle w:val="ListParagraph"/>
        <w:numPr>
          <w:ilvl w:val="2"/>
          <w:numId w:val="1"/>
        </w:numPr>
        <w:tabs>
          <w:tab w:val="left" w:pos="1938"/>
        </w:tabs>
        <w:rPr>
          <w:lang w:val="en-CA"/>
        </w:rPr>
      </w:pPr>
      <w:r>
        <w:rPr>
          <w:lang w:val="en-CA"/>
        </w:rPr>
        <w:t>Shareware (</w:t>
      </w:r>
      <w:proofErr w:type="spellStart"/>
      <w:r>
        <w:rPr>
          <w:lang w:val="en-CA"/>
        </w:rPr>
        <w:t>trialware</w:t>
      </w:r>
      <w:proofErr w:type="spellEnd"/>
      <w:r>
        <w:rPr>
          <w:lang w:val="en-CA"/>
        </w:rPr>
        <w:t>)</w:t>
      </w:r>
    </w:p>
    <w:p w14:paraId="1B9CB8E7" w14:textId="425F1557" w:rsidR="008C6CD6" w:rsidRDefault="008C6CD6" w:rsidP="008C6CD6">
      <w:pPr>
        <w:pStyle w:val="ListParagraph"/>
        <w:numPr>
          <w:ilvl w:val="2"/>
          <w:numId w:val="1"/>
        </w:numPr>
        <w:tabs>
          <w:tab w:val="left" w:pos="1938"/>
        </w:tabs>
        <w:rPr>
          <w:lang w:val="en-CA"/>
        </w:rPr>
      </w:pPr>
      <w:r>
        <w:rPr>
          <w:lang w:val="en-CA"/>
        </w:rPr>
        <w:t xml:space="preserve">Commercial software </w:t>
      </w:r>
    </w:p>
    <w:p w14:paraId="7A62FBB4" w14:textId="2B6E1C92" w:rsidR="008C6CD6" w:rsidRDefault="008C6CD6" w:rsidP="008C6CD6">
      <w:pPr>
        <w:pStyle w:val="ListParagraph"/>
        <w:numPr>
          <w:ilvl w:val="2"/>
          <w:numId w:val="1"/>
        </w:numPr>
        <w:tabs>
          <w:tab w:val="left" w:pos="1938"/>
        </w:tabs>
        <w:rPr>
          <w:lang w:val="en-CA"/>
        </w:rPr>
      </w:pPr>
      <w:r>
        <w:rPr>
          <w:lang w:val="en-CA"/>
        </w:rPr>
        <w:t>Academic software</w:t>
      </w:r>
    </w:p>
    <w:p w14:paraId="08B1E36A" w14:textId="63E72D21" w:rsidR="008C6CD6" w:rsidRDefault="002C7C94" w:rsidP="008C6CD6">
      <w:pPr>
        <w:pStyle w:val="ListParagraph"/>
        <w:numPr>
          <w:ilvl w:val="1"/>
          <w:numId w:val="1"/>
        </w:numPr>
        <w:tabs>
          <w:tab w:val="left" w:pos="1938"/>
        </w:tabs>
        <w:rPr>
          <w:lang w:val="en-CA"/>
        </w:rPr>
      </w:pPr>
      <w:r>
        <w:rPr>
          <w:lang w:val="en-CA"/>
        </w:rPr>
        <w:t>Software Protection Association</w:t>
      </w:r>
    </w:p>
    <w:p w14:paraId="062566D8" w14:textId="48D918A3" w:rsidR="002C7C94" w:rsidRDefault="002C7C94" w:rsidP="008C6CD6">
      <w:pPr>
        <w:pStyle w:val="ListParagraph"/>
        <w:numPr>
          <w:ilvl w:val="1"/>
          <w:numId w:val="1"/>
        </w:numPr>
        <w:tabs>
          <w:tab w:val="left" w:pos="1938"/>
        </w:tabs>
        <w:rPr>
          <w:lang w:val="en-CA"/>
        </w:rPr>
      </w:pPr>
      <w:r>
        <w:rPr>
          <w:lang w:val="en-CA"/>
        </w:rPr>
        <w:t>Federation against Software Theft</w:t>
      </w:r>
    </w:p>
    <w:p w14:paraId="36BB41D3" w14:textId="63B3D236" w:rsidR="002C7C94" w:rsidRDefault="002C7C94" w:rsidP="008C6CD6">
      <w:pPr>
        <w:pStyle w:val="ListParagraph"/>
        <w:numPr>
          <w:ilvl w:val="1"/>
          <w:numId w:val="1"/>
        </w:numPr>
        <w:tabs>
          <w:tab w:val="left" w:pos="1938"/>
        </w:tabs>
        <w:rPr>
          <w:lang w:val="en-CA"/>
        </w:rPr>
      </w:pPr>
      <w:r>
        <w:rPr>
          <w:lang w:val="en-CA"/>
        </w:rPr>
        <w:t>Business Software Alliance</w:t>
      </w:r>
    </w:p>
    <w:p w14:paraId="4B930F03" w14:textId="4657E210" w:rsidR="002C7C94" w:rsidRDefault="002C7C94" w:rsidP="008C6CD6">
      <w:pPr>
        <w:pStyle w:val="ListParagraph"/>
        <w:numPr>
          <w:ilvl w:val="1"/>
          <w:numId w:val="1"/>
        </w:numPr>
        <w:tabs>
          <w:tab w:val="left" w:pos="1938"/>
        </w:tabs>
        <w:rPr>
          <w:lang w:val="en-CA"/>
        </w:rPr>
      </w:pPr>
      <w:r>
        <w:rPr>
          <w:lang w:val="en-CA"/>
        </w:rPr>
        <w:t>DMCA: U.S. copyright law that criminalizes the production and dissemination of technology that circumvent access control measures</w:t>
      </w:r>
    </w:p>
    <w:p w14:paraId="04943F95" w14:textId="3D709A52" w:rsidR="002C7C94" w:rsidRDefault="00F322BF" w:rsidP="00F322BF">
      <w:pPr>
        <w:pStyle w:val="ListParagraph"/>
        <w:numPr>
          <w:ilvl w:val="0"/>
          <w:numId w:val="1"/>
        </w:numPr>
        <w:tabs>
          <w:tab w:val="left" w:pos="1938"/>
        </w:tabs>
        <w:rPr>
          <w:lang w:val="en-CA"/>
        </w:rPr>
      </w:pPr>
      <w:r>
        <w:rPr>
          <w:lang w:val="en-CA"/>
        </w:rPr>
        <w:t>Privacy is the ability of an individual to control who has certain types of information about them:</w:t>
      </w:r>
    </w:p>
    <w:p w14:paraId="1FDFEEE9" w14:textId="75066279" w:rsidR="00F322BF" w:rsidRDefault="00F322BF" w:rsidP="00F322BF">
      <w:pPr>
        <w:pStyle w:val="ListParagraph"/>
        <w:numPr>
          <w:ilvl w:val="1"/>
          <w:numId w:val="1"/>
        </w:numPr>
        <w:tabs>
          <w:tab w:val="left" w:pos="1938"/>
        </w:tabs>
        <w:rPr>
          <w:lang w:val="en-CA"/>
        </w:rPr>
      </w:pPr>
      <w:r>
        <w:rPr>
          <w:lang w:val="en-CA"/>
        </w:rPr>
        <w:t>Which personal information can be shared with others</w:t>
      </w:r>
    </w:p>
    <w:p w14:paraId="23DD1F4C" w14:textId="62AF694C" w:rsidR="00F322BF" w:rsidRDefault="00F322BF" w:rsidP="00F322BF">
      <w:pPr>
        <w:pStyle w:val="ListParagraph"/>
        <w:numPr>
          <w:ilvl w:val="1"/>
          <w:numId w:val="1"/>
        </w:numPr>
        <w:tabs>
          <w:tab w:val="left" w:pos="1938"/>
        </w:tabs>
        <w:rPr>
          <w:lang w:val="en-CA"/>
        </w:rPr>
      </w:pPr>
      <w:r>
        <w:rPr>
          <w:lang w:val="en-CA"/>
        </w:rPr>
        <w:t xml:space="preserve">Which people are permitted to know that </w:t>
      </w:r>
      <w:proofErr w:type="gramStart"/>
      <w:r>
        <w:rPr>
          <w:lang w:val="en-CA"/>
        </w:rPr>
        <w:t>data</w:t>
      </w:r>
      <w:proofErr w:type="gramEnd"/>
    </w:p>
    <w:p w14:paraId="596DC1C4" w14:textId="4E8EB013" w:rsidR="00F322BF" w:rsidRDefault="00F322BF" w:rsidP="00F322BF">
      <w:pPr>
        <w:pStyle w:val="ListParagraph"/>
        <w:numPr>
          <w:ilvl w:val="1"/>
          <w:numId w:val="1"/>
        </w:numPr>
        <w:tabs>
          <w:tab w:val="left" w:pos="1938"/>
        </w:tabs>
        <w:rPr>
          <w:lang w:val="en-CA"/>
        </w:rPr>
      </w:pPr>
      <w:r>
        <w:rPr>
          <w:lang w:val="en-CA"/>
        </w:rPr>
        <w:t>When those people can access it</w:t>
      </w:r>
    </w:p>
    <w:p w14:paraId="3375F041" w14:textId="1AEABD11" w:rsidR="00F322BF" w:rsidRDefault="00F322BF" w:rsidP="00F322BF">
      <w:pPr>
        <w:pStyle w:val="ListParagraph"/>
        <w:numPr>
          <w:ilvl w:val="0"/>
          <w:numId w:val="1"/>
        </w:numPr>
        <w:tabs>
          <w:tab w:val="left" w:pos="1938"/>
        </w:tabs>
        <w:rPr>
          <w:lang w:val="en-CA"/>
        </w:rPr>
      </w:pPr>
      <w:r>
        <w:rPr>
          <w:lang w:val="en-CA"/>
        </w:rPr>
        <w:t>Privacy Laws are needed because:</w:t>
      </w:r>
    </w:p>
    <w:p w14:paraId="5305A729" w14:textId="2E1895EA" w:rsidR="00F322BF" w:rsidRDefault="00F322BF" w:rsidP="00F322BF">
      <w:pPr>
        <w:pStyle w:val="ListParagraph"/>
        <w:numPr>
          <w:ilvl w:val="1"/>
          <w:numId w:val="1"/>
        </w:numPr>
        <w:tabs>
          <w:tab w:val="left" w:pos="1938"/>
        </w:tabs>
        <w:rPr>
          <w:lang w:val="en-CA"/>
        </w:rPr>
      </w:pPr>
      <w:r>
        <w:rPr>
          <w:lang w:val="en-CA"/>
        </w:rPr>
        <w:t>Data aggregation</w:t>
      </w:r>
    </w:p>
    <w:p w14:paraId="67CC9262" w14:textId="55873FC0" w:rsidR="00F322BF" w:rsidRDefault="00F322BF" w:rsidP="00F322BF">
      <w:pPr>
        <w:pStyle w:val="ListParagraph"/>
        <w:numPr>
          <w:ilvl w:val="1"/>
          <w:numId w:val="1"/>
        </w:numPr>
        <w:tabs>
          <w:tab w:val="left" w:pos="1938"/>
        </w:tabs>
        <w:rPr>
          <w:lang w:val="en-CA"/>
        </w:rPr>
      </w:pPr>
      <w:r>
        <w:rPr>
          <w:lang w:val="en-CA"/>
        </w:rPr>
        <w:t>Loss of borders</w:t>
      </w:r>
    </w:p>
    <w:p w14:paraId="3F12F67F" w14:textId="7B46FEBA" w:rsidR="00F322BF" w:rsidRDefault="00F322BF" w:rsidP="00F322BF">
      <w:pPr>
        <w:pStyle w:val="ListParagraph"/>
        <w:numPr>
          <w:ilvl w:val="1"/>
          <w:numId w:val="1"/>
        </w:numPr>
        <w:tabs>
          <w:tab w:val="left" w:pos="1938"/>
        </w:tabs>
        <w:rPr>
          <w:lang w:val="en-CA"/>
        </w:rPr>
      </w:pPr>
      <w:r>
        <w:rPr>
          <w:lang w:val="en-CA"/>
        </w:rPr>
        <w:t>Convergent technologies advancements</w:t>
      </w:r>
    </w:p>
    <w:p w14:paraId="36DA99B1" w14:textId="40978C4B" w:rsidR="00F322BF" w:rsidRDefault="00F322BF" w:rsidP="00F322BF">
      <w:pPr>
        <w:pStyle w:val="ListParagraph"/>
        <w:numPr>
          <w:ilvl w:val="0"/>
          <w:numId w:val="1"/>
        </w:numPr>
        <w:tabs>
          <w:tab w:val="left" w:pos="1938"/>
        </w:tabs>
        <w:rPr>
          <w:lang w:val="en-CA"/>
        </w:rPr>
      </w:pPr>
      <w:r>
        <w:rPr>
          <w:lang w:val="en-CA"/>
        </w:rPr>
        <w:t>Privacy is different with Security. Privacy defines the personal data access rights, and Security is used to enforce these privacy rights.</w:t>
      </w:r>
    </w:p>
    <w:p w14:paraId="6DA72732" w14:textId="17BABC62" w:rsidR="00F322BF" w:rsidRDefault="00743B21" w:rsidP="00F322BF">
      <w:pPr>
        <w:pStyle w:val="ListParagraph"/>
        <w:numPr>
          <w:ilvl w:val="0"/>
          <w:numId w:val="1"/>
        </w:numPr>
        <w:tabs>
          <w:tab w:val="left" w:pos="1938"/>
        </w:tabs>
        <w:rPr>
          <w:lang w:val="en-CA"/>
        </w:rPr>
      </w:pPr>
      <w:r>
        <w:rPr>
          <w:lang w:val="en-CA"/>
        </w:rPr>
        <w:t>PII: set of data that can be used to uniquely identify a single person.</w:t>
      </w:r>
    </w:p>
    <w:p w14:paraId="0F7F0A4C" w14:textId="356D9410" w:rsidR="00743B21" w:rsidRDefault="00743B21" w:rsidP="00F322BF">
      <w:pPr>
        <w:pStyle w:val="ListParagraph"/>
        <w:numPr>
          <w:ilvl w:val="0"/>
          <w:numId w:val="1"/>
        </w:numPr>
        <w:tabs>
          <w:tab w:val="left" w:pos="1938"/>
        </w:tabs>
        <w:rPr>
          <w:lang w:val="en-CA"/>
        </w:rPr>
      </w:pPr>
      <w:r>
        <w:rPr>
          <w:lang w:val="en-CA"/>
        </w:rPr>
        <w:t xml:space="preserve">Liability is the </w:t>
      </w:r>
      <w:r w:rsidR="00F062C2">
        <w:rPr>
          <w:lang w:val="en-CA"/>
        </w:rPr>
        <w:t>legal responsibility</w:t>
      </w:r>
      <w:r>
        <w:rPr>
          <w:lang w:val="en-CA"/>
        </w:rPr>
        <w:t xml:space="preserve"> to another en</w:t>
      </w:r>
      <w:r w:rsidR="0030227F">
        <w:rPr>
          <w:lang w:val="en-CA"/>
        </w:rPr>
        <w:t>tity because of your actions or</w:t>
      </w:r>
      <w:r>
        <w:rPr>
          <w:lang w:val="en-CA"/>
        </w:rPr>
        <w:t>. Senior management is responsible for organizational liability</w:t>
      </w:r>
    </w:p>
    <w:p w14:paraId="71D9CCF9" w14:textId="0EBC5266" w:rsidR="00743B21" w:rsidRDefault="00743B21" w:rsidP="00F322BF">
      <w:pPr>
        <w:pStyle w:val="ListParagraph"/>
        <w:numPr>
          <w:ilvl w:val="0"/>
          <w:numId w:val="1"/>
        </w:numPr>
        <w:tabs>
          <w:tab w:val="left" w:pos="1938"/>
        </w:tabs>
        <w:rPr>
          <w:lang w:val="en-CA"/>
        </w:rPr>
      </w:pPr>
      <w:r>
        <w:rPr>
          <w:lang w:val="en-CA"/>
        </w:rPr>
        <w:t>Due diligence: means that the company properly investigated all of its possible vulnerabilities</w:t>
      </w:r>
    </w:p>
    <w:p w14:paraId="53ABD207" w14:textId="17816CBF" w:rsidR="00743B21" w:rsidRDefault="00743B21" w:rsidP="00743B21">
      <w:pPr>
        <w:pStyle w:val="ListParagraph"/>
        <w:numPr>
          <w:ilvl w:val="1"/>
          <w:numId w:val="1"/>
        </w:numPr>
        <w:tabs>
          <w:tab w:val="left" w:pos="1938"/>
        </w:tabs>
        <w:rPr>
          <w:lang w:val="en-CA"/>
        </w:rPr>
      </w:pPr>
      <w:r>
        <w:rPr>
          <w:lang w:val="en-CA"/>
        </w:rPr>
        <w:t>Due diligence is about gathering information</w:t>
      </w:r>
    </w:p>
    <w:p w14:paraId="7577FF13" w14:textId="0017C8EC" w:rsidR="00743B21" w:rsidRDefault="00743B21" w:rsidP="00743B21">
      <w:pPr>
        <w:pStyle w:val="ListParagraph"/>
        <w:numPr>
          <w:ilvl w:val="1"/>
          <w:numId w:val="1"/>
        </w:numPr>
        <w:tabs>
          <w:tab w:val="left" w:pos="1938"/>
        </w:tabs>
        <w:rPr>
          <w:lang w:val="en-CA"/>
        </w:rPr>
      </w:pPr>
      <w:r>
        <w:rPr>
          <w:lang w:val="en-CA"/>
        </w:rPr>
        <w:t>When due diligence occurs, organizations will recognize areas of risk</w:t>
      </w:r>
    </w:p>
    <w:p w14:paraId="3AA5A781" w14:textId="77F7B7B1" w:rsidR="00743B21" w:rsidRDefault="00743B21" w:rsidP="00743B21">
      <w:pPr>
        <w:pStyle w:val="ListParagraph"/>
        <w:numPr>
          <w:ilvl w:val="0"/>
          <w:numId w:val="1"/>
        </w:numPr>
        <w:tabs>
          <w:tab w:val="left" w:pos="1938"/>
        </w:tabs>
        <w:rPr>
          <w:lang w:val="en-CA"/>
        </w:rPr>
      </w:pPr>
      <w:r>
        <w:rPr>
          <w:lang w:val="en-CA"/>
        </w:rPr>
        <w:t>Due care: means that an organization takes all the actions it can reasonably take to prevent security issues or to mitigate damage if security breaches occur.</w:t>
      </w:r>
    </w:p>
    <w:p w14:paraId="2B83BD08" w14:textId="72332C9B" w:rsidR="00743B21" w:rsidRDefault="00743B21" w:rsidP="00743B21">
      <w:pPr>
        <w:pStyle w:val="ListParagraph"/>
        <w:numPr>
          <w:ilvl w:val="1"/>
          <w:numId w:val="1"/>
        </w:numPr>
        <w:tabs>
          <w:tab w:val="left" w:pos="1938"/>
        </w:tabs>
        <w:rPr>
          <w:lang w:val="en-CA"/>
        </w:rPr>
      </w:pPr>
      <w:r>
        <w:rPr>
          <w:lang w:val="en-CA"/>
        </w:rPr>
        <w:t xml:space="preserve">Due care is all about </w:t>
      </w:r>
      <w:r>
        <w:rPr>
          <w:b/>
          <w:lang w:val="en-CA"/>
        </w:rPr>
        <w:t>action</w:t>
      </w:r>
    </w:p>
    <w:p w14:paraId="30432D85" w14:textId="63974DB8" w:rsidR="00743B21" w:rsidRDefault="00743B21" w:rsidP="00743B21">
      <w:pPr>
        <w:pStyle w:val="ListParagraph"/>
        <w:numPr>
          <w:ilvl w:val="1"/>
          <w:numId w:val="1"/>
        </w:numPr>
        <w:tabs>
          <w:tab w:val="left" w:pos="1938"/>
        </w:tabs>
        <w:rPr>
          <w:lang w:val="en-CA"/>
        </w:rPr>
      </w:pPr>
      <w:r>
        <w:rPr>
          <w:lang w:val="en-CA"/>
        </w:rPr>
        <w:t>When due care occurs, organizations take the areas of identified risk and implement plans to protect against the risks</w:t>
      </w:r>
    </w:p>
    <w:p w14:paraId="1C3620DC" w14:textId="7B427837" w:rsidR="00743B21" w:rsidRDefault="00584B68" w:rsidP="00743B21">
      <w:pPr>
        <w:pStyle w:val="ListParagraph"/>
        <w:numPr>
          <w:ilvl w:val="0"/>
          <w:numId w:val="1"/>
        </w:numPr>
        <w:tabs>
          <w:tab w:val="left" w:pos="1938"/>
        </w:tabs>
        <w:rPr>
          <w:lang w:val="en-CA"/>
        </w:rPr>
      </w:pPr>
      <w:r>
        <w:rPr>
          <w:lang w:val="en-CA"/>
        </w:rPr>
        <w:t>Negligence means that an organization was careless resulting in a person being injured</w:t>
      </w:r>
    </w:p>
    <w:p w14:paraId="3B85134E" w14:textId="79FB83ED" w:rsidR="00584B68" w:rsidRDefault="00584B68" w:rsidP="00743B21">
      <w:pPr>
        <w:pStyle w:val="ListParagraph"/>
        <w:numPr>
          <w:ilvl w:val="0"/>
          <w:numId w:val="1"/>
        </w:numPr>
        <w:tabs>
          <w:tab w:val="left" w:pos="1938"/>
        </w:tabs>
        <w:rPr>
          <w:lang w:val="en-CA"/>
        </w:rPr>
      </w:pPr>
      <w:r>
        <w:rPr>
          <w:lang w:val="en-CA"/>
        </w:rPr>
        <w:t>Downstream liability: refers to liability that an organization accrues due to partnerships with other organizations</w:t>
      </w:r>
    </w:p>
    <w:p w14:paraId="400AD0DD" w14:textId="604AE445" w:rsidR="00584B68" w:rsidRDefault="00584B68" w:rsidP="00743B21">
      <w:pPr>
        <w:pStyle w:val="ListParagraph"/>
        <w:numPr>
          <w:ilvl w:val="0"/>
          <w:numId w:val="1"/>
        </w:numPr>
        <w:tabs>
          <w:tab w:val="left" w:pos="1938"/>
        </w:tabs>
        <w:rPr>
          <w:lang w:val="en-CA"/>
        </w:rPr>
      </w:pPr>
      <w:r>
        <w:rPr>
          <w:lang w:val="en-CA"/>
        </w:rPr>
        <w:t>Contractual agreements: cover regulatory, legal, and security requirements</w:t>
      </w:r>
    </w:p>
    <w:p w14:paraId="41010C8A" w14:textId="4FF2EA26" w:rsidR="00584B68" w:rsidRDefault="00584B68" w:rsidP="00743B21">
      <w:pPr>
        <w:pStyle w:val="ListParagraph"/>
        <w:numPr>
          <w:ilvl w:val="0"/>
          <w:numId w:val="1"/>
        </w:numPr>
        <w:tabs>
          <w:tab w:val="left" w:pos="1938"/>
        </w:tabs>
        <w:rPr>
          <w:lang w:val="en-CA"/>
        </w:rPr>
      </w:pPr>
      <w:r>
        <w:rPr>
          <w:lang w:val="en-CA"/>
        </w:rPr>
        <w:t>Procurement Process: procurement is not just about purchasing something, but includes the activities and processes involved with defining requirements and evaluating vendors</w:t>
      </w:r>
    </w:p>
    <w:p w14:paraId="4D54F975" w14:textId="662D6B86" w:rsidR="00584B68" w:rsidRDefault="00584B68" w:rsidP="00743B21">
      <w:pPr>
        <w:pStyle w:val="ListParagraph"/>
        <w:numPr>
          <w:ilvl w:val="0"/>
          <w:numId w:val="1"/>
        </w:numPr>
        <w:tabs>
          <w:tab w:val="left" w:pos="1938"/>
        </w:tabs>
        <w:rPr>
          <w:lang w:val="en-CA"/>
        </w:rPr>
      </w:pPr>
      <w:r>
        <w:rPr>
          <w:lang w:val="en-CA"/>
        </w:rPr>
        <w:t>Compliance: auditors can be internal or external to the organization, who will determine if an organization is compliant with the specifics of regulations and laws</w:t>
      </w:r>
    </w:p>
    <w:p w14:paraId="350D9C2E" w14:textId="77777777" w:rsidR="00584B68" w:rsidRDefault="00584B68" w:rsidP="00647796">
      <w:pPr>
        <w:tabs>
          <w:tab w:val="left" w:pos="1938"/>
        </w:tabs>
        <w:rPr>
          <w:lang w:val="en-CA"/>
        </w:rPr>
      </w:pPr>
    </w:p>
    <w:p w14:paraId="430A3A7D" w14:textId="2C4652EC" w:rsidR="00647796" w:rsidRPr="00647796" w:rsidRDefault="00647796" w:rsidP="00647796">
      <w:pPr>
        <w:pStyle w:val="ListParagraph"/>
        <w:numPr>
          <w:ilvl w:val="0"/>
          <w:numId w:val="1"/>
        </w:numPr>
        <w:tabs>
          <w:tab w:val="left" w:pos="1938"/>
        </w:tabs>
        <w:rPr>
          <w:lang w:val="en-CA"/>
        </w:rPr>
      </w:pPr>
      <w:r>
        <w:rPr>
          <w:lang w:val="en-CA"/>
        </w:rPr>
        <w:t xml:space="preserve">Civil Law System: </w:t>
      </w:r>
    </w:p>
    <w:p w14:paraId="3B6BEC86" w14:textId="5494ECE6" w:rsidR="00647796" w:rsidRDefault="00647796" w:rsidP="00647796">
      <w:pPr>
        <w:pStyle w:val="ListParagraph"/>
        <w:numPr>
          <w:ilvl w:val="1"/>
          <w:numId w:val="1"/>
        </w:numPr>
        <w:tabs>
          <w:tab w:val="left" w:pos="1938"/>
        </w:tabs>
        <w:rPr>
          <w:lang w:val="en-CA"/>
        </w:rPr>
      </w:pPr>
      <w:r>
        <w:rPr>
          <w:lang w:val="en-CA"/>
        </w:rPr>
        <w:lastRenderedPageBreak/>
        <w:t>Focused on codified law – written laws</w:t>
      </w:r>
    </w:p>
    <w:p w14:paraId="4BE96A04" w14:textId="73083001" w:rsidR="00647796" w:rsidRDefault="00647796" w:rsidP="00647796">
      <w:pPr>
        <w:pStyle w:val="ListParagraph"/>
        <w:numPr>
          <w:ilvl w:val="1"/>
          <w:numId w:val="1"/>
        </w:numPr>
        <w:tabs>
          <w:tab w:val="left" w:pos="1938"/>
        </w:tabs>
        <w:rPr>
          <w:lang w:val="en-CA"/>
        </w:rPr>
      </w:pPr>
      <w:r>
        <w:rPr>
          <w:lang w:val="en-CA"/>
        </w:rPr>
        <w:t>Most widespread legal system in the world and most common legal system in Europe</w:t>
      </w:r>
    </w:p>
    <w:p w14:paraId="70511E66" w14:textId="0D26648D" w:rsidR="00647796" w:rsidRDefault="00647796" w:rsidP="00647796">
      <w:pPr>
        <w:pStyle w:val="ListParagraph"/>
        <w:numPr>
          <w:ilvl w:val="0"/>
          <w:numId w:val="1"/>
        </w:numPr>
        <w:tabs>
          <w:tab w:val="left" w:pos="1938"/>
        </w:tabs>
        <w:rPr>
          <w:lang w:val="en-CA"/>
        </w:rPr>
      </w:pPr>
      <w:r>
        <w:rPr>
          <w:lang w:val="en-CA"/>
        </w:rPr>
        <w:t>Common Law System:</w:t>
      </w:r>
    </w:p>
    <w:p w14:paraId="1C26876F" w14:textId="4221955D" w:rsidR="00647796" w:rsidRDefault="00647796" w:rsidP="00647796">
      <w:pPr>
        <w:pStyle w:val="ListParagraph"/>
        <w:numPr>
          <w:ilvl w:val="1"/>
          <w:numId w:val="1"/>
        </w:numPr>
        <w:tabs>
          <w:tab w:val="left" w:pos="1938"/>
        </w:tabs>
        <w:rPr>
          <w:lang w:val="en-CA"/>
        </w:rPr>
      </w:pPr>
      <w:r>
        <w:rPr>
          <w:lang w:val="en-CA"/>
        </w:rPr>
        <w:t>Uses judges and juries of peers.  IF jury trial is waived, the judge decides the facts</w:t>
      </w:r>
    </w:p>
    <w:p w14:paraId="14EC23AE" w14:textId="5125E183" w:rsidR="00647796" w:rsidRDefault="00647796" w:rsidP="00647796">
      <w:pPr>
        <w:pStyle w:val="ListParagraph"/>
        <w:numPr>
          <w:ilvl w:val="0"/>
          <w:numId w:val="1"/>
        </w:numPr>
        <w:tabs>
          <w:tab w:val="left" w:pos="1938"/>
        </w:tabs>
        <w:rPr>
          <w:lang w:val="en-CA"/>
        </w:rPr>
      </w:pPr>
      <w:r>
        <w:rPr>
          <w:lang w:val="en-CA"/>
        </w:rPr>
        <w:t>Customary Law System:</w:t>
      </w:r>
    </w:p>
    <w:p w14:paraId="1D6BF1BF" w14:textId="4BD2408B" w:rsidR="00647796" w:rsidRDefault="00647796" w:rsidP="00647796">
      <w:pPr>
        <w:pStyle w:val="ListParagraph"/>
        <w:numPr>
          <w:ilvl w:val="1"/>
          <w:numId w:val="1"/>
        </w:numPr>
        <w:tabs>
          <w:tab w:val="left" w:pos="1938"/>
        </w:tabs>
        <w:rPr>
          <w:lang w:val="en-CA"/>
        </w:rPr>
      </w:pPr>
      <w:r>
        <w:rPr>
          <w:lang w:val="en-CA"/>
        </w:rPr>
        <w:t>Based on traditions and customs of the region</w:t>
      </w:r>
    </w:p>
    <w:p w14:paraId="51447F3E" w14:textId="78F999D7" w:rsidR="00647796" w:rsidRDefault="00647796" w:rsidP="00647796">
      <w:pPr>
        <w:pStyle w:val="ListParagraph"/>
        <w:numPr>
          <w:ilvl w:val="0"/>
          <w:numId w:val="1"/>
        </w:numPr>
        <w:tabs>
          <w:tab w:val="left" w:pos="1938"/>
        </w:tabs>
        <w:rPr>
          <w:lang w:val="en-CA"/>
        </w:rPr>
      </w:pPr>
      <w:r>
        <w:rPr>
          <w:lang w:val="en-CA"/>
        </w:rPr>
        <w:t>Religious Law System:</w:t>
      </w:r>
    </w:p>
    <w:p w14:paraId="5C02F839" w14:textId="5E6F933C" w:rsidR="00647796" w:rsidRDefault="00647796" w:rsidP="00647796">
      <w:pPr>
        <w:pStyle w:val="ListParagraph"/>
        <w:numPr>
          <w:ilvl w:val="1"/>
          <w:numId w:val="1"/>
        </w:numPr>
        <w:tabs>
          <w:tab w:val="left" w:pos="1938"/>
        </w:tabs>
        <w:rPr>
          <w:lang w:val="en-CA"/>
        </w:rPr>
      </w:pPr>
      <w:r>
        <w:rPr>
          <w:lang w:val="en-CA"/>
        </w:rPr>
        <w:t>Based on religious beliefs of the region</w:t>
      </w:r>
    </w:p>
    <w:p w14:paraId="4A8EAC2A" w14:textId="632DF8BA" w:rsidR="00647796" w:rsidRDefault="00647796" w:rsidP="00647796">
      <w:pPr>
        <w:pStyle w:val="ListParagraph"/>
        <w:numPr>
          <w:ilvl w:val="0"/>
          <w:numId w:val="1"/>
        </w:numPr>
        <w:tabs>
          <w:tab w:val="left" w:pos="1938"/>
        </w:tabs>
        <w:rPr>
          <w:lang w:val="en-CA"/>
        </w:rPr>
      </w:pPr>
      <w:r>
        <w:rPr>
          <w:lang w:val="en-CA"/>
        </w:rPr>
        <w:t>Mixed Law:</w:t>
      </w:r>
    </w:p>
    <w:p w14:paraId="797045AD" w14:textId="60AC3FD8" w:rsidR="00647796" w:rsidRDefault="00647796" w:rsidP="00647796">
      <w:pPr>
        <w:pStyle w:val="ListParagraph"/>
        <w:numPr>
          <w:ilvl w:val="1"/>
          <w:numId w:val="1"/>
        </w:numPr>
        <w:tabs>
          <w:tab w:val="left" w:pos="1938"/>
        </w:tabs>
        <w:rPr>
          <w:lang w:val="en-CA"/>
        </w:rPr>
      </w:pPr>
      <w:r>
        <w:rPr>
          <w:lang w:val="en-CA"/>
        </w:rPr>
        <w:t xml:space="preserve">Two or more legal systems used together </w:t>
      </w:r>
    </w:p>
    <w:p w14:paraId="75ABF393" w14:textId="77777777" w:rsidR="00647796" w:rsidRDefault="00647796" w:rsidP="00877652">
      <w:pPr>
        <w:tabs>
          <w:tab w:val="left" w:pos="1938"/>
        </w:tabs>
        <w:rPr>
          <w:lang w:val="en-CA"/>
        </w:rPr>
      </w:pPr>
    </w:p>
    <w:p w14:paraId="2EC99B86" w14:textId="0DE3E03C" w:rsidR="00877652" w:rsidRDefault="00877652" w:rsidP="00877652">
      <w:pPr>
        <w:pStyle w:val="ListParagraph"/>
        <w:numPr>
          <w:ilvl w:val="0"/>
          <w:numId w:val="1"/>
        </w:numPr>
        <w:tabs>
          <w:tab w:val="left" w:pos="1938"/>
        </w:tabs>
        <w:rPr>
          <w:lang w:val="en-CA"/>
        </w:rPr>
      </w:pPr>
      <w:r>
        <w:rPr>
          <w:lang w:val="en-CA"/>
        </w:rPr>
        <w:t>Regulation in information security covers many areas:</w:t>
      </w:r>
    </w:p>
    <w:p w14:paraId="35440796" w14:textId="452E8F56" w:rsidR="00877652" w:rsidRDefault="00877652" w:rsidP="00877652">
      <w:pPr>
        <w:pStyle w:val="ListParagraph"/>
        <w:numPr>
          <w:ilvl w:val="1"/>
          <w:numId w:val="1"/>
        </w:numPr>
        <w:tabs>
          <w:tab w:val="left" w:pos="1938"/>
        </w:tabs>
        <w:rPr>
          <w:lang w:val="en-CA"/>
        </w:rPr>
      </w:pPr>
      <w:r>
        <w:rPr>
          <w:lang w:val="en-CA"/>
        </w:rPr>
        <w:t>Data privacy</w:t>
      </w:r>
    </w:p>
    <w:p w14:paraId="02E5CE78" w14:textId="4AA05B1A" w:rsidR="00877652" w:rsidRDefault="00877652" w:rsidP="00877652">
      <w:pPr>
        <w:pStyle w:val="ListParagraph"/>
        <w:numPr>
          <w:ilvl w:val="1"/>
          <w:numId w:val="1"/>
        </w:numPr>
        <w:tabs>
          <w:tab w:val="left" w:pos="1938"/>
        </w:tabs>
        <w:rPr>
          <w:lang w:val="en-CA"/>
        </w:rPr>
      </w:pPr>
      <w:r>
        <w:rPr>
          <w:lang w:val="en-CA"/>
        </w:rPr>
        <w:t>Computer misuse</w:t>
      </w:r>
    </w:p>
    <w:p w14:paraId="789D6E60" w14:textId="04DBD9BC" w:rsidR="00877652" w:rsidRDefault="00877652" w:rsidP="00877652">
      <w:pPr>
        <w:pStyle w:val="ListParagraph"/>
        <w:numPr>
          <w:ilvl w:val="1"/>
          <w:numId w:val="1"/>
        </w:numPr>
        <w:tabs>
          <w:tab w:val="left" w:pos="1938"/>
        </w:tabs>
        <w:rPr>
          <w:lang w:val="en-CA"/>
        </w:rPr>
      </w:pPr>
      <w:r>
        <w:rPr>
          <w:lang w:val="en-CA"/>
        </w:rPr>
        <w:t>Software copyright</w:t>
      </w:r>
    </w:p>
    <w:p w14:paraId="57236B65" w14:textId="48B1084E" w:rsidR="00877652" w:rsidRDefault="00877652" w:rsidP="00877652">
      <w:pPr>
        <w:pStyle w:val="ListParagraph"/>
        <w:numPr>
          <w:ilvl w:val="1"/>
          <w:numId w:val="1"/>
        </w:numPr>
        <w:tabs>
          <w:tab w:val="left" w:pos="1938"/>
        </w:tabs>
        <w:rPr>
          <w:lang w:val="en-CA"/>
        </w:rPr>
      </w:pPr>
      <w:r>
        <w:rPr>
          <w:lang w:val="en-CA"/>
        </w:rPr>
        <w:t>Data protection</w:t>
      </w:r>
    </w:p>
    <w:p w14:paraId="63121B5F" w14:textId="55809899" w:rsidR="00877652" w:rsidRDefault="00877652" w:rsidP="00877652">
      <w:pPr>
        <w:pStyle w:val="ListParagraph"/>
        <w:numPr>
          <w:ilvl w:val="0"/>
          <w:numId w:val="1"/>
        </w:numPr>
        <w:tabs>
          <w:tab w:val="left" w:pos="1938"/>
        </w:tabs>
        <w:rPr>
          <w:lang w:val="en-CA"/>
        </w:rPr>
      </w:pPr>
      <w:r>
        <w:rPr>
          <w:lang w:val="en-CA"/>
        </w:rPr>
        <w:t>Security professionals should know:</w:t>
      </w:r>
    </w:p>
    <w:p w14:paraId="4A987300" w14:textId="48C00057" w:rsidR="00877652" w:rsidRDefault="00877652" w:rsidP="00877652">
      <w:pPr>
        <w:pStyle w:val="ListParagraph"/>
        <w:numPr>
          <w:ilvl w:val="1"/>
          <w:numId w:val="1"/>
        </w:numPr>
        <w:tabs>
          <w:tab w:val="left" w:pos="1938"/>
        </w:tabs>
        <w:rPr>
          <w:lang w:val="en-CA"/>
        </w:rPr>
      </w:pPr>
      <w:r>
        <w:rPr>
          <w:lang w:val="en-CA"/>
        </w:rPr>
        <w:t>The name of the law</w:t>
      </w:r>
    </w:p>
    <w:p w14:paraId="045194A4" w14:textId="5FA91958" w:rsidR="00877652" w:rsidRDefault="00877652" w:rsidP="00877652">
      <w:pPr>
        <w:pStyle w:val="ListParagraph"/>
        <w:numPr>
          <w:ilvl w:val="1"/>
          <w:numId w:val="1"/>
        </w:numPr>
        <w:tabs>
          <w:tab w:val="left" w:pos="1938"/>
        </w:tabs>
        <w:rPr>
          <w:lang w:val="en-CA"/>
        </w:rPr>
      </w:pPr>
      <w:r>
        <w:rPr>
          <w:lang w:val="en-CA"/>
        </w:rPr>
        <w:t>The purpose of the law</w:t>
      </w:r>
    </w:p>
    <w:p w14:paraId="4E77A95C" w14:textId="5759CD2B" w:rsidR="00877652" w:rsidRDefault="00877652" w:rsidP="00877652">
      <w:pPr>
        <w:pStyle w:val="ListParagraph"/>
        <w:numPr>
          <w:ilvl w:val="1"/>
          <w:numId w:val="1"/>
        </w:numPr>
        <w:tabs>
          <w:tab w:val="left" w:pos="1938"/>
        </w:tabs>
        <w:rPr>
          <w:lang w:val="en-CA"/>
        </w:rPr>
      </w:pPr>
      <w:r>
        <w:rPr>
          <w:lang w:val="en-CA"/>
        </w:rPr>
        <w:t xml:space="preserve">The </w:t>
      </w:r>
      <w:r w:rsidR="005F6BEC">
        <w:rPr>
          <w:lang w:val="en-CA"/>
        </w:rPr>
        <w:t>industry affect</w:t>
      </w:r>
      <w:r>
        <w:rPr>
          <w:lang w:val="en-CA"/>
        </w:rPr>
        <w:t>ed by the law</w:t>
      </w:r>
    </w:p>
    <w:p w14:paraId="14C9B27A" w14:textId="4F384733" w:rsidR="00877652" w:rsidRDefault="00422438" w:rsidP="00877652">
      <w:pPr>
        <w:pStyle w:val="ListParagraph"/>
        <w:numPr>
          <w:ilvl w:val="0"/>
          <w:numId w:val="1"/>
        </w:numPr>
        <w:tabs>
          <w:tab w:val="left" w:pos="1938"/>
        </w:tabs>
        <w:rPr>
          <w:lang w:val="en-CA"/>
        </w:rPr>
      </w:pPr>
      <w:r>
        <w:rPr>
          <w:lang w:val="en-CA"/>
        </w:rPr>
        <w:t>Information Security Regulations:</w:t>
      </w:r>
    </w:p>
    <w:p w14:paraId="2B78AAAC" w14:textId="65FF5A70" w:rsidR="00422438" w:rsidRDefault="0097595A" w:rsidP="00422438">
      <w:pPr>
        <w:pStyle w:val="ListParagraph"/>
        <w:numPr>
          <w:ilvl w:val="1"/>
          <w:numId w:val="1"/>
        </w:numPr>
        <w:tabs>
          <w:tab w:val="left" w:pos="1938"/>
        </w:tabs>
        <w:rPr>
          <w:lang w:val="en-CA"/>
        </w:rPr>
      </w:pPr>
      <w:r>
        <w:rPr>
          <w:lang w:val="en-CA"/>
        </w:rPr>
        <w:t>SOX Act: provides requirements for how companies must track and report on financial information</w:t>
      </w:r>
    </w:p>
    <w:p w14:paraId="239353B7" w14:textId="72323A82" w:rsidR="0097595A" w:rsidRDefault="0097595A" w:rsidP="00422438">
      <w:pPr>
        <w:pStyle w:val="ListParagraph"/>
        <w:numPr>
          <w:ilvl w:val="1"/>
          <w:numId w:val="1"/>
        </w:numPr>
        <w:tabs>
          <w:tab w:val="left" w:pos="1938"/>
        </w:tabs>
        <w:rPr>
          <w:lang w:val="en-CA"/>
        </w:rPr>
      </w:pPr>
      <w:r>
        <w:rPr>
          <w:lang w:val="en-CA"/>
        </w:rPr>
        <w:t xml:space="preserve">HIPAA: </w:t>
      </w:r>
      <w:r w:rsidR="00C43A2E">
        <w:rPr>
          <w:lang w:val="en-CA"/>
        </w:rPr>
        <w:t>U.S. federal regulation to provide standards for storage, use, and transmission of personal medical information</w:t>
      </w:r>
    </w:p>
    <w:p w14:paraId="25C42E55" w14:textId="1A425F18" w:rsidR="00C43A2E" w:rsidRDefault="00536EDC" w:rsidP="00422438">
      <w:pPr>
        <w:pStyle w:val="ListParagraph"/>
        <w:numPr>
          <w:ilvl w:val="1"/>
          <w:numId w:val="1"/>
        </w:numPr>
        <w:tabs>
          <w:tab w:val="left" w:pos="1938"/>
        </w:tabs>
        <w:rPr>
          <w:lang w:val="en-CA"/>
        </w:rPr>
      </w:pPr>
      <w:r>
        <w:rPr>
          <w:lang w:val="en-CA"/>
        </w:rPr>
        <w:t>GLBA act: requires financial institutions to develop privacy notices and give their customers the option to prohibit financial institutions from sharing their information with 3</w:t>
      </w:r>
      <w:r w:rsidRPr="00536EDC">
        <w:rPr>
          <w:vertAlign w:val="superscript"/>
          <w:lang w:val="en-CA"/>
        </w:rPr>
        <w:t>rd</w:t>
      </w:r>
      <w:r>
        <w:rPr>
          <w:lang w:val="en-CA"/>
        </w:rPr>
        <w:t xml:space="preserve"> parties</w:t>
      </w:r>
    </w:p>
    <w:p w14:paraId="5E98780C" w14:textId="5D8F9FEB" w:rsidR="00536EDC" w:rsidRDefault="00536EDC" w:rsidP="00422438">
      <w:pPr>
        <w:pStyle w:val="ListParagraph"/>
        <w:numPr>
          <w:ilvl w:val="1"/>
          <w:numId w:val="1"/>
        </w:numPr>
        <w:tabs>
          <w:tab w:val="left" w:pos="1938"/>
        </w:tabs>
        <w:rPr>
          <w:lang w:val="en-CA"/>
        </w:rPr>
      </w:pPr>
      <w:r>
        <w:rPr>
          <w:lang w:val="en-CA"/>
        </w:rPr>
        <w:t xml:space="preserve">CFAA: U.S. federal </w:t>
      </w:r>
      <w:proofErr w:type="spellStart"/>
      <w:r>
        <w:rPr>
          <w:lang w:val="en-CA"/>
        </w:rPr>
        <w:t>antihacking</w:t>
      </w:r>
      <w:proofErr w:type="spellEnd"/>
      <w:r>
        <w:rPr>
          <w:lang w:val="en-CA"/>
        </w:rPr>
        <w:t xml:space="preserve"> statute related to computer hacking</w:t>
      </w:r>
    </w:p>
    <w:p w14:paraId="7F46E36C" w14:textId="6A37FBBE" w:rsidR="00536EDC" w:rsidRDefault="006313E8" w:rsidP="00422438">
      <w:pPr>
        <w:pStyle w:val="ListParagraph"/>
        <w:numPr>
          <w:ilvl w:val="1"/>
          <w:numId w:val="1"/>
        </w:numPr>
        <w:tabs>
          <w:tab w:val="left" w:pos="1938"/>
        </w:tabs>
        <w:rPr>
          <w:lang w:val="en-CA"/>
        </w:rPr>
      </w:pPr>
      <w:r>
        <w:rPr>
          <w:lang w:val="en-CA"/>
        </w:rPr>
        <w:t>PIPEDA: a Canadian law that deals with protection of personal information</w:t>
      </w:r>
    </w:p>
    <w:p w14:paraId="6EF28DD4" w14:textId="0F472AB7" w:rsidR="006313E8" w:rsidRDefault="00BE2E2F" w:rsidP="00422438">
      <w:pPr>
        <w:pStyle w:val="ListParagraph"/>
        <w:numPr>
          <w:ilvl w:val="1"/>
          <w:numId w:val="1"/>
        </w:numPr>
        <w:tabs>
          <w:tab w:val="left" w:pos="1938"/>
        </w:tabs>
        <w:rPr>
          <w:lang w:val="en-CA"/>
        </w:rPr>
      </w:pPr>
      <w:r>
        <w:rPr>
          <w:lang w:val="en-CA"/>
        </w:rPr>
        <w:t>PCI DSS: applies to any entity that transmits or accepts credit card data</w:t>
      </w:r>
    </w:p>
    <w:p w14:paraId="0DBFB9CA" w14:textId="70EDBC3D" w:rsidR="00BE2E2F" w:rsidRDefault="00337000" w:rsidP="00422438">
      <w:pPr>
        <w:pStyle w:val="ListParagraph"/>
        <w:numPr>
          <w:ilvl w:val="1"/>
          <w:numId w:val="1"/>
        </w:numPr>
        <w:tabs>
          <w:tab w:val="left" w:pos="1938"/>
        </w:tabs>
        <w:rPr>
          <w:lang w:val="en-CA"/>
        </w:rPr>
      </w:pPr>
      <w:r>
        <w:rPr>
          <w:lang w:val="en-CA"/>
        </w:rPr>
        <w:t>FISMA: U.S. law that requires every federal agency to create and implement agency-wide security program for information protection.</w:t>
      </w:r>
    </w:p>
    <w:p w14:paraId="6EAFFF9A" w14:textId="4A6D3FF0" w:rsidR="00337000" w:rsidRDefault="00C73325" w:rsidP="00337000">
      <w:pPr>
        <w:pStyle w:val="ListParagraph"/>
        <w:numPr>
          <w:ilvl w:val="0"/>
          <w:numId w:val="1"/>
        </w:numPr>
        <w:tabs>
          <w:tab w:val="left" w:pos="1938"/>
        </w:tabs>
        <w:rPr>
          <w:lang w:val="en-CA"/>
        </w:rPr>
      </w:pPr>
      <w:r>
        <w:rPr>
          <w:lang w:val="en-CA"/>
        </w:rPr>
        <w:t>Incident Response:</w:t>
      </w:r>
    </w:p>
    <w:p w14:paraId="511FC249" w14:textId="5380BD8F" w:rsidR="00C73325" w:rsidRDefault="00C73325" w:rsidP="00C73325">
      <w:pPr>
        <w:pStyle w:val="ListParagraph"/>
        <w:numPr>
          <w:ilvl w:val="1"/>
          <w:numId w:val="1"/>
        </w:numPr>
        <w:tabs>
          <w:tab w:val="left" w:pos="1938"/>
        </w:tabs>
        <w:rPr>
          <w:lang w:val="en-CA"/>
        </w:rPr>
      </w:pPr>
      <w:r>
        <w:rPr>
          <w:lang w:val="en-CA"/>
        </w:rPr>
        <w:t>Triage: take in the information available and investigate its severity</w:t>
      </w:r>
    </w:p>
    <w:p w14:paraId="5C3AB6B9" w14:textId="2C787F0A" w:rsidR="00C73325" w:rsidRDefault="00C73325" w:rsidP="00C73325">
      <w:pPr>
        <w:pStyle w:val="ListParagraph"/>
        <w:numPr>
          <w:ilvl w:val="1"/>
          <w:numId w:val="1"/>
        </w:numPr>
        <w:tabs>
          <w:tab w:val="left" w:pos="1938"/>
        </w:tabs>
        <w:rPr>
          <w:lang w:val="en-CA"/>
        </w:rPr>
      </w:pPr>
      <w:r>
        <w:rPr>
          <w:lang w:val="en-CA"/>
        </w:rPr>
        <w:t xml:space="preserve">Investigation: actions for proper collection of data </w:t>
      </w:r>
    </w:p>
    <w:p w14:paraId="0CF4F570" w14:textId="2E0D2C1E" w:rsidR="00C73325" w:rsidRDefault="00C73325" w:rsidP="00C73325">
      <w:pPr>
        <w:pStyle w:val="ListParagraph"/>
        <w:numPr>
          <w:ilvl w:val="1"/>
          <w:numId w:val="1"/>
        </w:numPr>
        <w:tabs>
          <w:tab w:val="left" w:pos="1938"/>
        </w:tabs>
        <w:rPr>
          <w:lang w:val="en-CA"/>
        </w:rPr>
      </w:pPr>
      <w:r>
        <w:rPr>
          <w:lang w:val="en-CA"/>
        </w:rPr>
        <w:t>Containment: actions for minimizing the damage</w:t>
      </w:r>
    </w:p>
    <w:p w14:paraId="25AE62B3" w14:textId="39036C36" w:rsidR="00C73325" w:rsidRDefault="00C73325" w:rsidP="00C73325">
      <w:pPr>
        <w:pStyle w:val="ListParagraph"/>
        <w:numPr>
          <w:ilvl w:val="1"/>
          <w:numId w:val="1"/>
        </w:numPr>
        <w:tabs>
          <w:tab w:val="left" w:pos="1938"/>
        </w:tabs>
        <w:rPr>
          <w:lang w:val="en-CA"/>
        </w:rPr>
      </w:pPr>
      <w:r>
        <w:rPr>
          <w:lang w:val="en-CA"/>
        </w:rPr>
        <w:t>Analysis: computer forensics takes place (audit logs, video captures)</w:t>
      </w:r>
    </w:p>
    <w:p w14:paraId="4A62527D" w14:textId="6D222535" w:rsidR="00C73325" w:rsidRDefault="00C73325" w:rsidP="00C73325">
      <w:pPr>
        <w:pStyle w:val="ListParagraph"/>
        <w:numPr>
          <w:ilvl w:val="1"/>
          <w:numId w:val="1"/>
        </w:numPr>
        <w:tabs>
          <w:tab w:val="left" w:pos="1938"/>
        </w:tabs>
        <w:rPr>
          <w:lang w:val="en-CA"/>
        </w:rPr>
      </w:pPr>
      <w:r>
        <w:rPr>
          <w:lang w:val="en-CA"/>
        </w:rPr>
        <w:t>Tracking: determine whether the source of the incident was internal or external</w:t>
      </w:r>
    </w:p>
    <w:p w14:paraId="535B358C" w14:textId="2E7FE98F" w:rsidR="00C73325" w:rsidRDefault="00C73325" w:rsidP="00C73325">
      <w:pPr>
        <w:pStyle w:val="ListParagraph"/>
        <w:numPr>
          <w:ilvl w:val="1"/>
          <w:numId w:val="1"/>
        </w:numPr>
        <w:tabs>
          <w:tab w:val="left" w:pos="1938"/>
        </w:tabs>
        <w:rPr>
          <w:lang w:val="en-CA"/>
        </w:rPr>
      </w:pPr>
      <w:r>
        <w:rPr>
          <w:lang w:val="en-CA"/>
        </w:rPr>
        <w:t>Follow up: implement the fix to ensure this incident doesn’t happen again</w:t>
      </w:r>
    </w:p>
    <w:p w14:paraId="12179A1C" w14:textId="5BD5FD81" w:rsidR="00C73325" w:rsidRDefault="00360E60" w:rsidP="00C73325">
      <w:pPr>
        <w:pStyle w:val="ListParagraph"/>
        <w:numPr>
          <w:ilvl w:val="0"/>
          <w:numId w:val="1"/>
        </w:numPr>
        <w:tabs>
          <w:tab w:val="left" w:pos="1938"/>
        </w:tabs>
        <w:rPr>
          <w:lang w:val="en-CA"/>
        </w:rPr>
      </w:pPr>
      <w:r>
        <w:rPr>
          <w:lang w:val="en-CA"/>
        </w:rPr>
        <w:t>Computer Forensics is a set of specific processes relating to reconstruction of computer’s usage in order for evidence to be admissible in a court of law.</w:t>
      </w:r>
    </w:p>
    <w:p w14:paraId="727CF028" w14:textId="7225E9F9" w:rsidR="00C167C6" w:rsidRDefault="00C167C6" w:rsidP="00C167C6">
      <w:pPr>
        <w:pStyle w:val="ListParagraph"/>
        <w:numPr>
          <w:ilvl w:val="1"/>
          <w:numId w:val="1"/>
        </w:numPr>
        <w:tabs>
          <w:tab w:val="left" w:pos="1938"/>
        </w:tabs>
        <w:rPr>
          <w:lang w:val="en-CA"/>
        </w:rPr>
      </w:pPr>
      <w:r>
        <w:rPr>
          <w:lang w:val="en-CA"/>
        </w:rPr>
        <w:t>Identification, Preservation, Collection, Examination, Analysis, Presentation</w:t>
      </w:r>
    </w:p>
    <w:p w14:paraId="3E162212" w14:textId="3A400DDF" w:rsidR="00C167C6" w:rsidRDefault="002D404B" w:rsidP="00C167C6">
      <w:pPr>
        <w:pStyle w:val="ListParagraph"/>
        <w:numPr>
          <w:ilvl w:val="0"/>
          <w:numId w:val="1"/>
        </w:numPr>
        <w:tabs>
          <w:tab w:val="left" w:pos="1938"/>
        </w:tabs>
        <w:rPr>
          <w:lang w:val="en-CA"/>
        </w:rPr>
      </w:pPr>
      <w:r>
        <w:rPr>
          <w:lang w:val="en-CA"/>
        </w:rPr>
        <w:lastRenderedPageBreak/>
        <w:t>Forensic field kids include: Documentation tools, disassembly and removal tools, package and transport supplies.</w:t>
      </w:r>
    </w:p>
    <w:p w14:paraId="3054A4B9" w14:textId="0D654B95" w:rsidR="002D404B" w:rsidRDefault="00AA52CE" w:rsidP="00C167C6">
      <w:pPr>
        <w:pStyle w:val="ListParagraph"/>
        <w:numPr>
          <w:ilvl w:val="0"/>
          <w:numId w:val="1"/>
        </w:numPr>
        <w:tabs>
          <w:tab w:val="left" w:pos="1938"/>
        </w:tabs>
        <w:rPr>
          <w:lang w:val="en-CA"/>
        </w:rPr>
      </w:pPr>
      <w:r>
        <w:rPr>
          <w:lang w:val="en-CA"/>
        </w:rPr>
        <w:t>Chain of Custody: history that shows how evidence was collected, and preserved in order to be presented in court.</w:t>
      </w:r>
      <w:r w:rsidR="00033D2B">
        <w:rPr>
          <w:lang w:val="en-CA"/>
        </w:rPr>
        <w:t xml:space="preserve">  This prov</w:t>
      </w:r>
      <w:r w:rsidR="005E566F">
        <w:rPr>
          <w:lang w:val="en-CA"/>
        </w:rPr>
        <w:t>i</w:t>
      </w:r>
      <w:r w:rsidR="00033D2B">
        <w:rPr>
          <w:lang w:val="en-CA"/>
        </w:rPr>
        <w:t>des evidence is trustworthy.</w:t>
      </w:r>
    </w:p>
    <w:p w14:paraId="68A1270D" w14:textId="6F2CD32E" w:rsidR="00033D2B" w:rsidRDefault="005E566F" w:rsidP="00C167C6">
      <w:pPr>
        <w:pStyle w:val="ListParagraph"/>
        <w:numPr>
          <w:ilvl w:val="0"/>
          <w:numId w:val="1"/>
        </w:numPr>
        <w:tabs>
          <w:tab w:val="left" w:pos="1938"/>
        </w:tabs>
        <w:rPr>
          <w:lang w:val="en-CA"/>
        </w:rPr>
      </w:pPr>
      <w:r>
        <w:rPr>
          <w:lang w:val="en-CA"/>
        </w:rPr>
        <w:t>Evidence must be relevant, legally permissible, reliable, properly identified, and properly preserved</w:t>
      </w:r>
    </w:p>
    <w:p w14:paraId="02115D16" w14:textId="7FAC45F1" w:rsidR="005E566F" w:rsidRPr="00BE64A3" w:rsidRDefault="00A565D4" w:rsidP="00C167C6">
      <w:pPr>
        <w:pStyle w:val="ListParagraph"/>
        <w:numPr>
          <w:ilvl w:val="0"/>
          <w:numId w:val="1"/>
        </w:numPr>
        <w:tabs>
          <w:tab w:val="left" w:pos="1938"/>
        </w:tabs>
        <w:rPr>
          <w:lang w:val="en-CA"/>
        </w:rPr>
      </w:pPr>
      <w:r>
        <w:rPr>
          <w:lang w:val="en-CA"/>
        </w:rPr>
        <w:t>Evidence must be</w:t>
      </w:r>
      <w:r>
        <w:rPr>
          <w:b/>
          <w:lang w:val="en-CA"/>
        </w:rPr>
        <w:t xml:space="preserve"> authentic, accurate, </w:t>
      </w:r>
      <w:r w:rsidR="00BE64A3">
        <w:rPr>
          <w:b/>
          <w:lang w:val="en-CA"/>
        </w:rPr>
        <w:t xml:space="preserve">admissible, </w:t>
      </w:r>
      <w:r>
        <w:rPr>
          <w:b/>
          <w:lang w:val="en-CA"/>
        </w:rPr>
        <w:t>complete, convincing</w:t>
      </w:r>
    </w:p>
    <w:p w14:paraId="0F0434AD" w14:textId="2BB13B2F" w:rsidR="00BE64A3" w:rsidRDefault="00F47468" w:rsidP="00F47468">
      <w:pPr>
        <w:pStyle w:val="ListParagraph"/>
        <w:numPr>
          <w:ilvl w:val="1"/>
          <w:numId w:val="1"/>
        </w:numPr>
        <w:tabs>
          <w:tab w:val="left" w:pos="1938"/>
        </w:tabs>
        <w:rPr>
          <w:lang w:val="en-CA"/>
        </w:rPr>
      </w:pPr>
      <w:r>
        <w:rPr>
          <w:lang w:val="en-CA"/>
        </w:rPr>
        <w:t>Best evidence: original signed contract</w:t>
      </w:r>
    </w:p>
    <w:p w14:paraId="038F4E08" w14:textId="1048B192" w:rsidR="00F47468" w:rsidRDefault="00F47468" w:rsidP="00F47468">
      <w:pPr>
        <w:pStyle w:val="ListParagraph"/>
        <w:numPr>
          <w:ilvl w:val="1"/>
          <w:numId w:val="1"/>
        </w:numPr>
        <w:tabs>
          <w:tab w:val="left" w:pos="1938"/>
        </w:tabs>
        <w:rPr>
          <w:lang w:val="en-CA"/>
        </w:rPr>
      </w:pPr>
      <w:r>
        <w:rPr>
          <w:lang w:val="en-CA"/>
        </w:rPr>
        <w:t>Secondary evidence: oral evidence</w:t>
      </w:r>
    </w:p>
    <w:p w14:paraId="49384F58" w14:textId="532190AD" w:rsidR="00F47468" w:rsidRDefault="00F47468" w:rsidP="00F47468">
      <w:pPr>
        <w:pStyle w:val="ListParagraph"/>
        <w:numPr>
          <w:ilvl w:val="1"/>
          <w:numId w:val="1"/>
        </w:numPr>
        <w:tabs>
          <w:tab w:val="left" w:pos="1938"/>
        </w:tabs>
        <w:rPr>
          <w:lang w:val="en-CA"/>
        </w:rPr>
      </w:pPr>
      <w:r>
        <w:rPr>
          <w:lang w:val="en-CA"/>
        </w:rPr>
        <w:t>Direct evidence: prove a fact all by itself</w:t>
      </w:r>
    </w:p>
    <w:p w14:paraId="36CF8B58" w14:textId="0C4F64AF" w:rsidR="00F47468" w:rsidRDefault="009F1E18" w:rsidP="00F47468">
      <w:pPr>
        <w:pStyle w:val="ListParagraph"/>
        <w:numPr>
          <w:ilvl w:val="0"/>
          <w:numId w:val="1"/>
        </w:numPr>
        <w:tabs>
          <w:tab w:val="left" w:pos="1938"/>
        </w:tabs>
        <w:rPr>
          <w:lang w:val="en-CA"/>
        </w:rPr>
      </w:pPr>
      <w:r>
        <w:rPr>
          <w:lang w:val="en-CA"/>
        </w:rPr>
        <w:t>Ethics are the right and wrong actions that are moral principles</w:t>
      </w:r>
    </w:p>
    <w:p w14:paraId="318311D2" w14:textId="20A1B762" w:rsidR="009F1E18" w:rsidRDefault="009F1E18" w:rsidP="00F47468">
      <w:pPr>
        <w:pStyle w:val="ListParagraph"/>
        <w:numPr>
          <w:ilvl w:val="0"/>
          <w:numId w:val="1"/>
        </w:numPr>
        <w:tabs>
          <w:tab w:val="left" w:pos="1938"/>
        </w:tabs>
        <w:rPr>
          <w:lang w:val="en-CA"/>
        </w:rPr>
      </w:pPr>
      <w:r>
        <w:rPr>
          <w:lang w:val="en-CA"/>
        </w:rPr>
        <w:t>CISSP professionals should understand ethics published by:</w:t>
      </w:r>
    </w:p>
    <w:p w14:paraId="5CD63450" w14:textId="4877D3B1" w:rsidR="009F1E18" w:rsidRDefault="009F1E18" w:rsidP="009F1E18">
      <w:pPr>
        <w:pStyle w:val="ListParagraph"/>
        <w:numPr>
          <w:ilvl w:val="1"/>
          <w:numId w:val="1"/>
        </w:numPr>
        <w:tabs>
          <w:tab w:val="left" w:pos="1938"/>
        </w:tabs>
        <w:rPr>
          <w:lang w:val="en-CA"/>
        </w:rPr>
      </w:pPr>
      <w:r>
        <w:rPr>
          <w:lang w:val="en-CA"/>
        </w:rPr>
        <w:t>ISC2</w:t>
      </w:r>
      <w:r w:rsidR="000B413B">
        <w:rPr>
          <w:lang w:val="en-CA"/>
        </w:rPr>
        <w:t>: four mandatory canons for Code of Ethics:</w:t>
      </w:r>
    </w:p>
    <w:p w14:paraId="3EB8894B" w14:textId="1D084465" w:rsidR="000B413B" w:rsidRDefault="000B413B" w:rsidP="000B413B">
      <w:pPr>
        <w:pStyle w:val="ListParagraph"/>
        <w:numPr>
          <w:ilvl w:val="2"/>
          <w:numId w:val="1"/>
        </w:numPr>
        <w:tabs>
          <w:tab w:val="left" w:pos="1938"/>
        </w:tabs>
        <w:rPr>
          <w:lang w:val="en-CA"/>
        </w:rPr>
      </w:pPr>
      <w:r>
        <w:rPr>
          <w:lang w:val="en-CA"/>
        </w:rPr>
        <w:t>Protect society, and the common good</w:t>
      </w:r>
    </w:p>
    <w:p w14:paraId="38011826" w14:textId="3B1D9D55" w:rsidR="000B413B" w:rsidRDefault="000B413B" w:rsidP="000B413B">
      <w:pPr>
        <w:pStyle w:val="ListParagraph"/>
        <w:numPr>
          <w:ilvl w:val="2"/>
          <w:numId w:val="1"/>
        </w:numPr>
        <w:tabs>
          <w:tab w:val="left" w:pos="1938"/>
        </w:tabs>
        <w:rPr>
          <w:lang w:val="en-CA"/>
        </w:rPr>
      </w:pPr>
      <w:r>
        <w:rPr>
          <w:lang w:val="en-CA"/>
        </w:rPr>
        <w:t>Act honorably, responsibly, and legally</w:t>
      </w:r>
    </w:p>
    <w:p w14:paraId="6134A151" w14:textId="28B35519" w:rsidR="000B413B" w:rsidRDefault="000B413B" w:rsidP="000B413B">
      <w:pPr>
        <w:pStyle w:val="ListParagraph"/>
        <w:numPr>
          <w:ilvl w:val="2"/>
          <w:numId w:val="1"/>
        </w:numPr>
        <w:tabs>
          <w:tab w:val="left" w:pos="1938"/>
        </w:tabs>
        <w:rPr>
          <w:lang w:val="en-CA"/>
        </w:rPr>
      </w:pPr>
      <w:r>
        <w:rPr>
          <w:lang w:val="en-CA"/>
        </w:rPr>
        <w:t>Provide diligent and competent service to principals</w:t>
      </w:r>
    </w:p>
    <w:p w14:paraId="7A2997D9" w14:textId="64E0D010" w:rsidR="000B413B" w:rsidRDefault="000B413B" w:rsidP="000B413B">
      <w:pPr>
        <w:pStyle w:val="ListParagraph"/>
        <w:numPr>
          <w:ilvl w:val="2"/>
          <w:numId w:val="1"/>
        </w:numPr>
        <w:tabs>
          <w:tab w:val="left" w:pos="1938"/>
        </w:tabs>
        <w:rPr>
          <w:lang w:val="en-CA"/>
        </w:rPr>
      </w:pPr>
      <w:r>
        <w:rPr>
          <w:lang w:val="en-CA"/>
        </w:rPr>
        <w:t>Advance and protect the profession.</w:t>
      </w:r>
    </w:p>
    <w:p w14:paraId="7704E7AA" w14:textId="176F0BB0" w:rsidR="009F1E18" w:rsidRDefault="009F1E18" w:rsidP="009F1E18">
      <w:pPr>
        <w:pStyle w:val="ListParagraph"/>
        <w:numPr>
          <w:ilvl w:val="1"/>
          <w:numId w:val="1"/>
        </w:numPr>
        <w:tabs>
          <w:tab w:val="left" w:pos="1938"/>
        </w:tabs>
        <w:rPr>
          <w:lang w:val="en-CA"/>
        </w:rPr>
      </w:pPr>
      <w:r>
        <w:rPr>
          <w:lang w:val="en-CA"/>
        </w:rPr>
        <w:t>Computer Ethics Institute</w:t>
      </w:r>
    </w:p>
    <w:p w14:paraId="18BCA0BC" w14:textId="5F4651F3" w:rsidR="009F1E18" w:rsidRDefault="009F1E18" w:rsidP="009F1E18">
      <w:pPr>
        <w:pStyle w:val="ListParagraph"/>
        <w:numPr>
          <w:ilvl w:val="1"/>
          <w:numId w:val="1"/>
        </w:numPr>
        <w:tabs>
          <w:tab w:val="left" w:pos="1938"/>
        </w:tabs>
        <w:rPr>
          <w:lang w:val="en-CA"/>
        </w:rPr>
      </w:pPr>
      <w:r>
        <w:rPr>
          <w:lang w:val="en-CA"/>
        </w:rPr>
        <w:t>Internet Architecture Board</w:t>
      </w:r>
    </w:p>
    <w:p w14:paraId="017C0915" w14:textId="77777777" w:rsidR="00B73791" w:rsidRDefault="00B73791" w:rsidP="00B73791">
      <w:pPr>
        <w:tabs>
          <w:tab w:val="left" w:pos="1938"/>
        </w:tabs>
        <w:rPr>
          <w:lang w:val="en-CA"/>
        </w:rPr>
      </w:pPr>
    </w:p>
    <w:p w14:paraId="0BF930B1" w14:textId="63882233" w:rsidR="00572CAC" w:rsidRDefault="00572CAC" w:rsidP="00B73791">
      <w:pPr>
        <w:tabs>
          <w:tab w:val="left" w:pos="1938"/>
        </w:tabs>
        <w:rPr>
          <w:b/>
          <w:u w:val="single"/>
          <w:lang w:val="en-CA"/>
        </w:rPr>
      </w:pPr>
      <w:r>
        <w:rPr>
          <w:b/>
          <w:u w:val="single"/>
          <w:lang w:val="en-CA"/>
        </w:rPr>
        <w:t>Business Continuity and Disaster Recovery:</w:t>
      </w:r>
    </w:p>
    <w:p w14:paraId="64DF3F31" w14:textId="77777777" w:rsidR="00572CAC" w:rsidRDefault="00572CAC" w:rsidP="00B73791">
      <w:pPr>
        <w:tabs>
          <w:tab w:val="left" w:pos="1938"/>
        </w:tabs>
        <w:rPr>
          <w:b/>
          <w:u w:val="single"/>
          <w:lang w:val="en-CA"/>
        </w:rPr>
      </w:pPr>
    </w:p>
    <w:p w14:paraId="7894F1D7" w14:textId="2F38C55B" w:rsidR="00572CAC" w:rsidRDefault="00CD2EDF" w:rsidP="00572CAC">
      <w:pPr>
        <w:pStyle w:val="ListParagraph"/>
        <w:numPr>
          <w:ilvl w:val="0"/>
          <w:numId w:val="1"/>
        </w:numPr>
        <w:tabs>
          <w:tab w:val="left" w:pos="1938"/>
        </w:tabs>
        <w:rPr>
          <w:lang w:val="en-CA"/>
        </w:rPr>
      </w:pPr>
      <w:r>
        <w:rPr>
          <w:lang w:val="en-CA"/>
        </w:rPr>
        <w:t>Disruptions: unplanned event resulting in temporary interruption of organizational asset</w:t>
      </w:r>
    </w:p>
    <w:p w14:paraId="5A98B3DB" w14:textId="58BE934C" w:rsidR="00CD2EDF" w:rsidRDefault="00CD2EDF" w:rsidP="00CD2EDF">
      <w:pPr>
        <w:pStyle w:val="ListParagraph"/>
        <w:numPr>
          <w:ilvl w:val="1"/>
          <w:numId w:val="1"/>
        </w:numPr>
        <w:tabs>
          <w:tab w:val="left" w:pos="1938"/>
        </w:tabs>
        <w:rPr>
          <w:lang w:val="en-CA"/>
        </w:rPr>
      </w:pPr>
      <w:r>
        <w:rPr>
          <w:lang w:val="en-CA"/>
        </w:rPr>
        <w:t>Non-disasters: short term interruption caused by system failures</w:t>
      </w:r>
    </w:p>
    <w:p w14:paraId="2FF80402" w14:textId="1A19D654" w:rsidR="00CD2EDF" w:rsidRDefault="00CD2EDF" w:rsidP="00CD2EDF">
      <w:pPr>
        <w:pStyle w:val="ListParagraph"/>
        <w:numPr>
          <w:ilvl w:val="1"/>
          <w:numId w:val="1"/>
        </w:numPr>
        <w:tabs>
          <w:tab w:val="left" w:pos="1938"/>
        </w:tabs>
        <w:rPr>
          <w:lang w:val="en-CA"/>
        </w:rPr>
      </w:pPr>
      <w:r>
        <w:rPr>
          <w:lang w:val="en-CA"/>
        </w:rPr>
        <w:t>Disaster: long term impact on business:</w:t>
      </w:r>
    </w:p>
    <w:p w14:paraId="2225AAE5" w14:textId="6064C87C" w:rsidR="00CD2EDF" w:rsidRDefault="00CD2EDF" w:rsidP="00CD2EDF">
      <w:pPr>
        <w:pStyle w:val="ListParagraph"/>
        <w:numPr>
          <w:ilvl w:val="2"/>
          <w:numId w:val="1"/>
        </w:numPr>
        <w:tabs>
          <w:tab w:val="left" w:pos="1938"/>
        </w:tabs>
        <w:rPr>
          <w:lang w:val="en-CA"/>
        </w:rPr>
      </w:pPr>
      <w:r>
        <w:rPr>
          <w:lang w:val="en-CA"/>
        </w:rPr>
        <w:t>Technological disasters</w:t>
      </w:r>
    </w:p>
    <w:p w14:paraId="6A83E13D" w14:textId="15D81F2B" w:rsidR="00CD2EDF" w:rsidRDefault="00CD2EDF" w:rsidP="00CD2EDF">
      <w:pPr>
        <w:pStyle w:val="ListParagraph"/>
        <w:numPr>
          <w:ilvl w:val="2"/>
          <w:numId w:val="1"/>
        </w:numPr>
        <w:tabs>
          <w:tab w:val="left" w:pos="1938"/>
        </w:tabs>
        <w:rPr>
          <w:lang w:val="en-CA"/>
        </w:rPr>
      </w:pPr>
      <w:proofErr w:type="spellStart"/>
      <w:r>
        <w:rPr>
          <w:lang w:val="en-CA"/>
        </w:rPr>
        <w:t>Man made</w:t>
      </w:r>
      <w:proofErr w:type="spellEnd"/>
      <w:r>
        <w:rPr>
          <w:lang w:val="en-CA"/>
        </w:rPr>
        <w:t xml:space="preserve"> disasters</w:t>
      </w:r>
    </w:p>
    <w:p w14:paraId="62E5681D" w14:textId="1B8F92F2" w:rsidR="00CD2EDF" w:rsidRDefault="00CD2EDF" w:rsidP="00CD2EDF">
      <w:pPr>
        <w:pStyle w:val="ListParagraph"/>
        <w:numPr>
          <w:ilvl w:val="2"/>
          <w:numId w:val="1"/>
        </w:numPr>
        <w:tabs>
          <w:tab w:val="left" w:pos="1938"/>
        </w:tabs>
        <w:rPr>
          <w:lang w:val="en-CA"/>
        </w:rPr>
      </w:pPr>
      <w:r>
        <w:rPr>
          <w:lang w:val="en-CA"/>
        </w:rPr>
        <w:t>Natural disasters</w:t>
      </w:r>
    </w:p>
    <w:p w14:paraId="0DE16941" w14:textId="51FC0086" w:rsidR="00CD2EDF" w:rsidRDefault="00CD2EDF" w:rsidP="00CD2EDF">
      <w:pPr>
        <w:pStyle w:val="ListParagraph"/>
        <w:numPr>
          <w:ilvl w:val="1"/>
          <w:numId w:val="1"/>
        </w:numPr>
        <w:tabs>
          <w:tab w:val="left" w:pos="1938"/>
        </w:tabs>
        <w:rPr>
          <w:lang w:val="en-CA"/>
        </w:rPr>
      </w:pPr>
      <w:r>
        <w:rPr>
          <w:lang w:val="en-CA"/>
        </w:rPr>
        <w:t>Catastrophes: disaster that has a much wider and much longer impact to business than regular disaster</w:t>
      </w:r>
    </w:p>
    <w:p w14:paraId="6E050775" w14:textId="2A23204A" w:rsidR="00CD2EDF" w:rsidRDefault="00A326A2" w:rsidP="00CD2EDF">
      <w:pPr>
        <w:pStyle w:val="ListParagraph"/>
        <w:numPr>
          <w:ilvl w:val="0"/>
          <w:numId w:val="1"/>
        </w:numPr>
        <w:tabs>
          <w:tab w:val="left" w:pos="1938"/>
        </w:tabs>
        <w:rPr>
          <w:lang w:val="en-CA"/>
        </w:rPr>
      </w:pPr>
      <w:r>
        <w:rPr>
          <w:lang w:val="en-CA"/>
        </w:rPr>
        <w:t>Disaster recovery: goal is to minimize the effects of a disaster.  A DRP is carried out when everything is still in emergency mode</w:t>
      </w:r>
    </w:p>
    <w:p w14:paraId="5C970EE4" w14:textId="614AC1EF" w:rsidR="00A326A2" w:rsidRDefault="00A326A2" w:rsidP="00CD2EDF">
      <w:pPr>
        <w:pStyle w:val="ListParagraph"/>
        <w:numPr>
          <w:ilvl w:val="0"/>
          <w:numId w:val="1"/>
        </w:numPr>
        <w:tabs>
          <w:tab w:val="left" w:pos="1938"/>
        </w:tabs>
        <w:rPr>
          <w:lang w:val="en-CA"/>
        </w:rPr>
      </w:pPr>
      <w:r>
        <w:rPr>
          <w:lang w:val="en-CA"/>
        </w:rPr>
        <w:t>Business continuity: BCP includes getting critical systems to another environment while repair of the original facilities is under way.</w:t>
      </w:r>
    </w:p>
    <w:p w14:paraId="1A202C0B" w14:textId="7640C97D" w:rsidR="009F1E18" w:rsidRDefault="006235BA" w:rsidP="00A07CD5">
      <w:pPr>
        <w:pStyle w:val="ListParagraph"/>
        <w:numPr>
          <w:ilvl w:val="0"/>
          <w:numId w:val="1"/>
        </w:numPr>
        <w:tabs>
          <w:tab w:val="left" w:pos="1938"/>
        </w:tabs>
        <w:rPr>
          <w:lang w:val="en-CA"/>
        </w:rPr>
      </w:pPr>
      <w:r>
        <w:rPr>
          <w:lang w:val="en-CA"/>
        </w:rPr>
        <w:t>BCM</w:t>
      </w:r>
      <w:r w:rsidR="00036DB1">
        <w:rPr>
          <w:lang w:val="en-CA"/>
        </w:rPr>
        <w:t xml:space="preserve"> includes DRP and BCP.</w:t>
      </w:r>
      <w:r w:rsidR="00D2587D">
        <w:rPr>
          <w:lang w:val="en-CA"/>
        </w:rPr>
        <w:t xml:space="preserve">  </w:t>
      </w:r>
    </w:p>
    <w:p w14:paraId="35003A8C" w14:textId="0A874B97" w:rsidR="00B6255A" w:rsidRDefault="00B6255A" w:rsidP="00A07CD5">
      <w:pPr>
        <w:pStyle w:val="ListParagraph"/>
        <w:numPr>
          <w:ilvl w:val="0"/>
          <w:numId w:val="1"/>
        </w:numPr>
        <w:tabs>
          <w:tab w:val="left" w:pos="1938"/>
        </w:tabs>
        <w:rPr>
          <w:lang w:val="en-CA"/>
        </w:rPr>
      </w:pPr>
      <w:r>
        <w:rPr>
          <w:lang w:val="en-CA"/>
        </w:rPr>
        <w:t>BCP should focus on providing minimum acceptable level of outputs and services</w:t>
      </w:r>
    </w:p>
    <w:p w14:paraId="69C34C44" w14:textId="3CF7D0AE" w:rsidR="00D2587D" w:rsidRDefault="00D2587D" w:rsidP="00A07CD5">
      <w:pPr>
        <w:pStyle w:val="ListParagraph"/>
        <w:numPr>
          <w:ilvl w:val="0"/>
          <w:numId w:val="1"/>
        </w:numPr>
        <w:tabs>
          <w:tab w:val="left" w:pos="1938"/>
        </w:tabs>
        <w:rPr>
          <w:lang w:val="en-CA"/>
        </w:rPr>
      </w:pPr>
      <w:r>
        <w:rPr>
          <w:lang w:val="en-CA"/>
        </w:rPr>
        <w:t>BCP includes 5 component plans:</w:t>
      </w:r>
    </w:p>
    <w:p w14:paraId="4EF58B8F" w14:textId="41275D0B" w:rsidR="00D2587D" w:rsidRDefault="00D2587D" w:rsidP="00D2587D">
      <w:pPr>
        <w:pStyle w:val="ListParagraph"/>
        <w:numPr>
          <w:ilvl w:val="1"/>
          <w:numId w:val="1"/>
        </w:numPr>
        <w:tabs>
          <w:tab w:val="left" w:pos="1938"/>
        </w:tabs>
        <w:rPr>
          <w:lang w:val="en-CA"/>
        </w:rPr>
      </w:pPr>
      <w:r>
        <w:rPr>
          <w:lang w:val="en-CA"/>
        </w:rPr>
        <w:t>Business resumption plan</w:t>
      </w:r>
    </w:p>
    <w:p w14:paraId="0A0D73FD" w14:textId="43B0FBD4" w:rsidR="00D2587D" w:rsidRDefault="00D2587D" w:rsidP="00D2587D">
      <w:pPr>
        <w:pStyle w:val="ListParagraph"/>
        <w:numPr>
          <w:ilvl w:val="1"/>
          <w:numId w:val="1"/>
        </w:numPr>
        <w:tabs>
          <w:tab w:val="left" w:pos="1938"/>
        </w:tabs>
        <w:rPr>
          <w:lang w:val="en-CA"/>
        </w:rPr>
      </w:pPr>
      <w:r>
        <w:rPr>
          <w:lang w:val="en-CA"/>
        </w:rPr>
        <w:t>Occupant emergency plan</w:t>
      </w:r>
    </w:p>
    <w:p w14:paraId="272EA65D" w14:textId="6FD97CDC" w:rsidR="00D2587D" w:rsidRDefault="00D2587D" w:rsidP="00D2587D">
      <w:pPr>
        <w:pStyle w:val="ListParagraph"/>
        <w:numPr>
          <w:ilvl w:val="1"/>
          <w:numId w:val="1"/>
        </w:numPr>
        <w:tabs>
          <w:tab w:val="left" w:pos="1938"/>
        </w:tabs>
        <w:rPr>
          <w:lang w:val="en-CA"/>
        </w:rPr>
      </w:pPr>
      <w:r>
        <w:rPr>
          <w:lang w:val="en-CA"/>
        </w:rPr>
        <w:t>Continuity of operations plan</w:t>
      </w:r>
    </w:p>
    <w:p w14:paraId="3EBCE63D" w14:textId="33E1C5E8" w:rsidR="00D2587D" w:rsidRDefault="00D2587D" w:rsidP="00D2587D">
      <w:pPr>
        <w:pStyle w:val="ListParagraph"/>
        <w:numPr>
          <w:ilvl w:val="1"/>
          <w:numId w:val="1"/>
        </w:numPr>
        <w:tabs>
          <w:tab w:val="left" w:pos="1938"/>
        </w:tabs>
        <w:rPr>
          <w:lang w:val="en-CA"/>
        </w:rPr>
      </w:pPr>
      <w:r>
        <w:rPr>
          <w:lang w:val="en-CA"/>
        </w:rPr>
        <w:t>Incident management plan</w:t>
      </w:r>
    </w:p>
    <w:p w14:paraId="3D59AA29" w14:textId="4ACD2F3F" w:rsidR="00D2587D" w:rsidRDefault="00D2587D" w:rsidP="00D2587D">
      <w:pPr>
        <w:pStyle w:val="ListParagraph"/>
        <w:numPr>
          <w:ilvl w:val="1"/>
          <w:numId w:val="1"/>
        </w:numPr>
        <w:tabs>
          <w:tab w:val="left" w:pos="1938"/>
        </w:tabs>
        <w:rPr>
          <w:lang w:val="en-CA"/>
        </w:rPr>
      </w:pPr>
      <w:r>
        <w:rPr>
          <w:lang w:val="en-CA"/>
        </w:rPr>
        <w:t>Disaster recovery plan</w:t>
      </w:r>
    </w:p>
    <w:p w14:paraId="2F0E1876" w14:textId="007B7FE7" w:rsidR="00D2587D" w:rsidRDefault="007D10C7" w:rsidP="005E4177">
      <w:pPr>
        <w:pStyle w:val="ListParagraph"/>
        <w:numPr>
          <w:ilvl w:val="0"/>
          <w:numId w:val="1"/>
        </w:numPr>
        <w:tabs>
          <w:tab w:val="left" w:pos="1938"/>
        </w:tabs>
        <w:rPr>
          <w:lang w:val="en-CA"/>
        </w:rPr>
      </w:pPr>
      <w:r>
        <w:rPr>
          <w:lang w:val="en-CA"/>
        </w:rPr>
        <w:t>NIST 800-34 is a popular business continuity and disaster recovery planning standard</w:t>
      </w:r>
      <w:r w:rsidR="00C46F71">
        <w:rPr>
          <w:lang w:val="en-CA"/>
        </w:rPr>
        <w:t>.  They deal mainly with IT contingency plans</w:t>
      </w:r>
    </w:p>
    <w:p w14:paraId="05DDB6F2" w14:textId="25C020A2" w:rsidR="00715E0B" w:rsidRDefault="00715E0B" w:rsidP="005E4177">
      <w:pPr>
        <w:pStyle w:val="ListParagraph"/>
        <w:numPr>
          <w:ilvl w:val="0"/>
          <w:numId w:val="1"/>
        </w:numPr>
        <w:tabs>
          <w:tab w:val="left" w:pos="1938"/>
        </w:tabs>
        <w:rPr>
          <w:lang w:val="en-CA"/>
        </w:rPr>
      </w:pPr>
      <w:r>
        <w:rPr>
          <w:lang w:val="en-CA"/>
        </w:rPr>
        <w:lastRenderedPageBreak/>
        <w:t>BCP project initiation is kicked off by senior management.</w:t>
      </w:r>
    </w:p>
    <w:p w14:paraId="3A3585AD" w14:textId="3CCDB170" w:rsidR="007D10C7" w:rsidRDefault="0046499F" w:rsidP="005E4177">
      <w:pPr>
        <w:pStyle w:val="ListParagraph"/>
        <w:numPr>
          <w:ilvl w:val="0"/>
          <w:numId w:val="1"/>
        </w:numPr>
        <w:tabs>
          <w:tab w:val="left" w:pos="1938"/>
        </w:tabs>
        <w:rPr>
          <w:lang w:val="en-CA"/>
        </w:rPr>
      </w:pPr>
      <w:r>
        <w:rPr>
          <w:lang w:val="en-CA"/>
        </w:rPr>
        <w:t>Business impact analy</w:t>
      </w:r>
      <w:r w:rsidR="009E22E5">
        <w:rPr>
          <w:lang w:val="en-CA"/>
        </w:rPr>
        <w:t xml:space="preserve">sis is a functional analysis that determines impact of losing a resource.  It identifies the minimum resources needed to recover </w:t>
      </w:r>
    </w:p>
    <w:p w14:paraId="63D8E385" w14:textId="2A5C32BD" w:rsidR="007527AA" w:rsidRDefault="009779AB" w:rsidP="00D2587D">
      <w:pPr>
        <w:pStyle w:val="ListParagraph"/>
        <w:numPr>
          <w:ilvl w:val="0"/>
          <w:numId w:val="1"/>
        </w:numPr>
        <w:tabs>
          <w:tab w:val="left" w:pos="1938"/>
        </w:tabs>
        <w:rPr>
          <w:lang w:val="en-CA"/>
        </w:rPr>
      </w:pPr>
      <w:r>
        <w:rPr>
          <w:lang w:val="en-CA"/>
        </w:rPr>
        <w:t>First step in BIA is to gather information and identify resources</w:t>
      </w:r>
    </w:p>
    <w:p w14:paraId="609E0CC1" w14:textId="50514838" w:rsidR="009779AB" w:rsidRDefault="00612C71" w:rsidP="00D2587D">
      <w:pPr>
        <w:pStyle w:val="ListParagraph"/>
        <w:numPr>
          <w:ilvl w:val="0"/>
          <w:numId w:val="1"/>
        </w:numPr>
        <w:tabs>
          <w:tab w:val="left" w:pos="1938"/>
        </w:tabs>
        <w:rPr>
          <w:lang w:val="en-CA"/>
        </w:rPr>
      </w:pPr>
      <w:r>
        <w:rPr>
          <w:lang w:val="en-CA"/>
        </w:rPr>
        <w:t>Maximum tolerable downtime is the max amount of time that an organization can tolerate a single resource being down.  Used to evaluate critical level of resources</w:t>
      </w:r>
      <w:r w:rsidR="00C264A8">
        <w:rPr>
          <w:lang w:val="en-CA"/>
        </w:rPr>
        <w:t>.  This is part of BIA.</w:t>
      </w:r>
    </w:p>
    <w:p w14:paraId="1EE91F04" w14:textId="09FBA137" w:rsidR="00612C71" w:rsidRDefault="00415F40" w:rsidP="00D2587D">
      <w:pPr>
        <w:pStyle w:val="ListParagraph"/>
        <w:numPr>
          <w:ilvl w:val="0"/>
          <w:numId w:val="1"/>
        </w:numPr>
        <w:tabs>
          <w:tab w:val="left" w:pos="1938"/>
        </w:tabs>
        <w:rPr>
          <w:lang w:val="en-CA"/>
        </w:rPr>
      </w:pPr>
      <w:r>
        <w:rPr>
          <w:lang w:val="en-CA"/>
        </w:rPr>
        <w:t xml:space="preserve">Risk assessment is part of BIA.  Risk assessment evaluates </w:t>
      </w:r>
      <w:r w:rsidR="006030AC">
        <w:rPr>
          <w:lang w:val="en-CA"/>
        </w:rPr>
        <w:t>real risk level of business disruption.</w:t>
      </w:r>
    </w:p>
    <w:p w14:paraId="51145712" w14:textId="79662B62" w:rsidR="00E633BB" w:rsidRDefault="00E633BB" w:rsidP="00D2587D">
      <w:pPr>
        <w:pStyle w:val="ListParagraph"/>
        <w:numPr>
          <w:ilvl w:val="0"/>
          <w:numId w:val="1"/>
        </w:numPr>
        <w:tabs>
          <w:tab w:val="left" w:pos="1938"/>
        </w:tabs>
        <w:rPr>
          <w:lang w:val="en-CA"/>
        </w:rPr>
      </w:pPr>
      <w:r>
        <w:rPr>
          <w:lang w:val="en-CA"/>
        </w:rPr>
        <w:t xml:space="preserve">When BIA is complete, you know the </w:t>
      </w:r>
      <w:r w:rsidR="00894464">
        <w:rPr>
          <w:lang w:val="en-CA"/>
        </w:rPr>
        <w:t>MTD.</w:t>
      </w:r>
    </w:p>
    <w:p w14:paraId="1A8555E4" w14:textId="09AEB724" w:rsidR="00B74C7A" w:rsidRDefault="00E7086F" w:rsidP="00D2587D">
      <w:pPr>
        <w:pStyle w:val="ListParagraph"/>
        <w:numPr>
          <w:ilvl w:val="0"/>
          <w:numId w:val="1"/>
        </w:numPr>
        <w:tabs>
          <w:tab w:val="left" w:pos="1938"/>
        </w:tabs>
        <w:rPr>
          <w:lang w:val="en-CA"/>
        </w:rPr>
      </w:pPr>
      <w:r>
        <w:rPr>
          <w:lang w:val="en-CA"/>
        </w:rPr>
        <w:t>Preventive methods are actions that are necessary to recover the system after a disruption.</w:t>
      </w:r>
    </w:p>
    <w:p w14:paraId="355B468F" w14:textId="22FE6BC1" w:rsidR="00E7086F" w:rsidRDefault="007858A9" w:rsidP="00E7086F">
      <w:pPr>
        <w:pStyle w:val="ListParagraph"/>
        <w:numPr>
          <w:ilvl w:val="1"/>
          <w:numId w:val="1"/>
        </w:numPr>
        <w:tabs>
          <w:tab w:val="left" w:pos="1938"/>
        </w:tabs>
        <w:rPr>
          <w:lang w:val="en-CA"/>
        </w:rPr>
      </w:pPr>
      <w:r>
        <w:rPr>
          <w:lang w:val="en-CA"/>
        </w:rPr>
        <w:t>Redundant systems</w:t>
      </w:r>
    </w:p>
    <w:p w14:paraId="12174D55" w14:textId="4E0FB0D3" w:rsidR="007858A9" w:rsidRDefault="007858A9" w:rsidP="00E7086F">
      <w:pPr>
        <w:pStyle w:val="ListParagraph"/>
        <w:numPr>
          <w:ilvl w:val="1"/>
          <w:numId w:val="1"/>
        </w:numPr>
        <w:tabs>
          <w:tab w:val="left" w:pos="1938"/>
        </w:tabs>
        <w:rPr>
          <w:lang w:val="en-CA"/>
        </w:rPr>
      </w:pPr>
      <w:r>
        <w:rPr>
          <w:lang w:val="en-CA"/>
        </w:rPr>
        <w:t>Fault tolerance technologies</w:t>
      </w:r>
    </w:p>
    <w:p w14:paraId="15789598" w14:textId="008E3E27" w:rsidR="007858A9" w:rsidRDefault="007858A9" w:rsidP="00E7086F">
      <w:pPr>
        <w:pStyle w:val="ListParagraph"/>
        <w:numPr>
          <w:ilvl w:val="1"/>
          <w:numId w:val="1"/>
        </w:numPr>
        <w:tabs>
          <w:tab w:val="left" w:pos="1938"/>
        </w:tabs>
        <w:rPr>
          <w:lang w:val="en-CA"/>
        </w:rPr>
      </w:pPr>
      <w:r>
        <w:rPr>
          <w:lang w:val="en-CA"/>
        </w:rPr>
        <w:t>Insurance: if organization purchases insurance, it ensures that organization has access to additional financial resources</w:t>
      </w:r>
      <w:r w:rsidR="00883670">
        <w:rPr>
          <w:lang w:val="en-CA"/>
        </w:rPr>
        <w:t xml:space="preserve">.  </w:t>
      </w:r>
      <w:r w:rsidR="00883670">
        <w:rPr>
          <w:b/>
          <w:lang w:val="en-CA"/>
        </w:rPr>
        <w:t xml:space="preserve">Business interruption insurance </w:t>
      </w:r>
      <w:r w:rsidR="00883670">
        <w:rPr>
          <w:lang w:val="en-CA"/>
        </w:rPr>
        <w:t>provides monetary protection for expenses</w:t>
      </w:r>
    </w:p>
    <w:p w14:paraId="70657D8B" w14:textId="4866A3B0" w:rsidR="00883670" w:rsidRDefault="00C153F3" w:rsidP="00E7086F">
      <w:pPr>
        <w:pStyle w:val="ListParagraph"/>
        <w:numPr>
          <w:ilvl w:val="1"/>
          <w:numId w:val="1"/>
        </w:numPr>
        <w:tabs>
          <w:tab w:val="left" w:pos="1938"/>
        </w:tabs>
        <w:rPr>
          <w:lang w:val="en-CA"/>
        </w:rPr>
      </w:pPr>
      <w:r>
        <w:rPr>
          <w:lang w:val="en-CA"/>
        </w:rPr>
        <w:t>Data backup: provides prevention against data loss but not against disruptive event.</w:t>
      </w:r>
    </w:p>
    <w:p w14:paraId="69516AEC" w14:textId="0D18DDC4" w:rsidR="008A2A24" w:rsidRDefault="008A2A24" w:rsidP="00E7086F">
      <w:pPr>
        <w:pStyle w:val="ListParagraph"/>
        <w:numPr>
          <w:ilvl w:val="1"/>
          <w:numId w:val="1"/>
        </w:numPr>
        <w:tabs>
          <w:tab w:val="left" w:pos="1938"/>
        </w:tabs>
        <w:rPr>
          <w:lang w:val="en-CA"/>
        </w:rPr>
      </w:pPr>
      <w:r>
        <w:rPr>
          <w:lang w:val="en-CA"/>
        </w:rPr>
        <w:t>Fire detection and suppression: organizations should implement these systems as part of BCP</w:t>
      </w:r>
    </w:p>
    <w:p w14:paraId="2B51EDA5" w14:textId="4E38168C" w:rsidR="006816FA" w:rsidRDefault="00FD7F6F" w:rsidP="006816FA">
      <w:pPr>
        <w:pStyle w:val="ListParagraph"/>
        <w:numPr>
          <w:ilvl w:val="0"/>
          <w:numId w:val="1"/>
        </w:numPr>
        <w:tabs>
          <w:tab w:val="left" w:pos="1938"/>
        </w:tabs>
        <w:rPr>
          <w:lang w:val="en-CA"/>
        </w:rPr>
      </w:pPr>
      <w:r>
        <w:rPr>
          <w:lang w:val="en-CA"/>
        </w:rPr>
        <w:t>Recovery strategies are processes on how to rescue the company within a timeline after disaster happens</w:t>
      </w:r>
    </w:p>
    <w:p w14:paraId="00155A5B" w14:textId="36C6CCA2" w:rsidR="00FD7F6F" w:rsidRDefault="00FD7F6F" w:rsidP="00FD7F6F">
      <w:pPr>
        <w:pStyle w:val="ListParagraph"/>
        <w:numPr>
          <w:ilvl w:val="1"/>
          <w:numId w:val="1"/>
        </w:numPr>
        <w:tabs>
          <w:tab w:val="left" w:pos="1938"/>
        </w:tabs>
        <w:rPr>
          <w:lang w:val="en-CA"/>
        </w:rPr>
      </w:pPr>
      <w:r>
        <w:rPr>
          <w:lang w:val="en-CA"/>
        </w:rPr>
        <w:t>RPO: acceptable amount of data loss measured in time</w:t>
      </w:r>
    </w:p>
    <w:p w14:paraId="58C5C942" w14:textId="72AEFFA5" w:rsidR="00FD7F6F" w:rsidRDefault="00FD7F6F" w:rsidP="00FD7F6F">
      <w:pPr>
        <w:pStyle w:val="ListParagraph"/>
        <w:numPr>
          <w:ilvl w:val="1"/>
          <w:numId w:val="1"/>
        </w:numPr>
        <w:tabs>
          <w:tab w:val="left" w:pos="1938"/>
        </w:tabs>
        <w:rPr>
          <w:lang w:val="en-CA"/>
        </w:rPr>
      </w:pPr>
      <w:r>
        <w:rPr>
          <w:lang w:val="en-CA"/>
        </w:rPr>
        <w:t>RTO: earliest time period which a business process must be restored after a disaster to avoid consequences.  Get systems back up and running!</w:t>
      </w:r>
    </w:p>
    <w:p w14:paraId="03A52CA9" w14:textId="177271FD" w:rsidR="00FD7F6F" w:rsidRDefault="00FD7F6F" w:rsidP="00FD7F6F">
      <w:pPr>
        <w:pStyle w:val="ListParagraph"/>
        <w:numPr>
          <w:ilvl w:val="1"/>
          <w:numId w:val="1"/>
        </w:numPr>
        <w:tabs>
          <w:tab w:val="left" w:pos="1938"/>
        </w:tabs>
        <w:rPr>
          <w:lang w:val="en-CA"/>
        </w:rPr>
      </w:pPr>
      <w:r>
        <w:rPr>
          <w:lang w:val="en-CA"/>
        </w:rPr>
        <w:t xml:space="preserve">WRT: remainder of overall MTD </w:t>
      </w:r>
      <w:r w:rsidR="00FF7C2D">
        <w:rPr>
          <w:lang w:val="en-CA"/>
        </w:rPr>
        <w:t>value.  Deals with restoring data and testing processes</w:t>
      </w:r>
    </w:p>
    <w:p w14:paraId="1D3F10C1" w14:textId="20B5A2F0" w:rsidR="00FF7C2D" w:rsidRDefault="00960A22" w:rsidP="00FF7C2D">
      <w:pPr>
        <w:pStyle w:val="ListParagraph"/>
        <w:numPr>
          <w:ilvl w:val="0"/>
          <w:numId w:val="1"/>
        </w:numPr>
        <w:tabs>
          <w:tab w:val="left" w:pos="1938"/>
        </w:tabs>
        <w:rPr>
          <w:lang w:val="en-CA"/>
        </w:rPr>
      </w:pPr>
      <w:r>
        <w:rPr>
          <w:lang w:val="en-CA"/>
        </w:rPr>
        <w:t>Higher level recovery strategies identify order which processes and functions are stored.  BCP committee can define these strategies</w:t>
      </w:r>
    </w:p>
    <w:p w14:paraId="58AA84CD" w14:textId="73388B54" w:rsidR="00960A22" w:rsidRDefault="00960A22" w:rsidP="00FF7C2D">
      <w:pPr>
        <w:pStyle w:val="ListParagraph"/>
        <w:numPr>
          <w:ilvl w:val="0"/>
          <w:numId w:val="1"/>
        </w:numPr>
        <w:tabs>
          <w:tab w:val="left" w:pos="1938"/>
        </w:tabs>
        <w:rPr>
          <w:lang w:val="en-CA"/>
        </w:rPr>
      </w:pPr>
      <w:r>
        <w:rPr>
          <w:lang w:val="en-CA"/>
        </w:rPr>
        <w:t>System level recovery strategies define how a particular system is to be restored.  System administrators need to be involved in development of recovery strategies for IT assets.</w:t>
      </w:r>
    </w:p>
    <w:p w14:paraId="0E813144" w14:textId="2E5CE66A" w:rsidR="0094054A" w:rsidRDefault="0094054A" w:rsidP="00FF7C2D">
      <w:pPr>
        <w:pStyle w:val="ListParagraph"/>
        <w:numPr>
          <w:ilvl w:val="0"/>
          <w:numId w:val="1"/>
        </w:numPr>
        <w:tabs>
          <w:tab w:val="left" w:pos="1938"/>
        </w:tabs>
        <w:rPr>
          <w:lang w:val="en-CA"/>
        </w:rPr>
      </w:pPr>
      <w:r>
        <w:rPr>
          <w:lang w:val="en-CA"/>
        </w:rPr>
        <w:t>Recovery strategies sections:</w:t>
      </w:r>
    </w:p>
    <w:p w14:paraId="0D4BC1F7" w14:textId="5F3AD856" w:rsidR="0094054A" w:rsidRDefault="0094054A" w:rsidP="0094054A">
      <w:pPr>
        <w:pStyle w:val="ListParagraph"/>
        <w:numPr>
          <w:ilvl w:val="1"/>
          <w:numId w:val="1"/>
        </w:numPr>
        <w:tabs>
          <w:tab w:val="left" w:pos="1938"/>
        </w:tabs>
        <w:rPr>
          <w:lang w:val="en-CA"/>
        </w:rPr>
      </w:pPr>
      <w:r>
        <w:rPr>
          <w:lang w:val="en-CA"/>
        </w:rPr>
        <w:t>Business Process Recovery: Required roles, required resources, workflow steps</w:t>
      </w:r>
    </w:p>
    <w:p w14:paraId="374B4FA2" w14:textId="6F8A36F4" w:rsidR="0094054A" w:rsidRDefault="0094054A" w:rsidP="0094054A">
      <w:pPr>
        <w:pStyle w:val="ListParagraph"/>
        <w:numPr>
          <w:ilvl w:val="1"/>
          <w:numId w:val="1"/>
        </w:numPr>
        <w:tabs>
          <w:tab w:val="left" w:pos="1938"/>
        </w:tabs>
        <w:rPr>
          <w:lang w:val="en-CA"/>
        </w:rPr>
      </w:pPr>
      <w:r>
        <w:rPr>
          <w:lang w:val="en-CA"/>
        </w:rPr>
        <w:t>Facility recovery: Hot site, warm site, cold site, tertiary sites, reciprocal agreements, redundant sites</w:t>
      </w:r>
    </w:p>
    <w:p w14:paraId="23BC5276" w14:textId="3EFBC7C9" w:rsidR="00D23778" w:rsidRDefault="00D23778" w:rsidP="00D23778">
      <w:pPr>
        <w:pStyle w:val="ListParagraph"/>
        <w:numPr>
          <w:ilvl w:val="2"/>
          <w:numId w:val="1"/>
        </w:numPr>
        <w:tabs>
          <w:tab w:val="left" w:pos="1938"/>
        </w:tabs>
        <w:rPr>
          <w:lang w:val="en-CA"/>
        </w:rPr>
      </w:pPr>
      <w:r>
        <w:rPr>
          <w:lang w:val="en-CA"/>
        </w:rPr>
        <w:t>Hot site: can quickly recover IT functionality in minutes</w:t>
      </w:r>
    </w:p>
    <w:p w14:paraId="0AB43902" w14:textId="43A0FAF1" w:rsidR="00D23778" w:rsidRDefault="00D809EE" w:rsidP="00D23778">
      <w:pPr>
        <w:pStyle w:val="ListParagraph"/>
        <w:numPr>
          <w:ilvl w:val="2"/>
          <w:numId w:val="1"/>
        </w:numPr>
        <w:tabs>
          <w:tab w:val="left" w:pos="1938"/>
        </w:tabs>
        <w:rPr>
          <w:lang w:val="en-CA"/>
        </w:rPr>
      </w:pPr>
      <w:r>
        <w:rPr>
          <w:lang w:val="en-CA"/>
        </w:rPr>
        <w:t xml:space="preserve">Warm site: </w:t>
      </w:r>
      <w:r w:rsidR="00003660">
        <w:rPr>
          <w:lang w:val="en-CA"/>
        </w:rPr>
        <w:t>doesn’t have organization computer systems</w:t>
      </w:r>
    </w:p>
    <w:p w14:paraId="6D752F35" w14:textId="17A9340F" w:rsidR="00003660" w:rsidRDefault="00003660" w:rsidP="00D23778">
      <w:pPr>
        <w:pStyle w:val="ListParagraph"/>
        <w:numPr>
          <w:ilvl w:val="2"/>
          <w:numId w:val="1"/>
        </w:numPr>
        <w:tabs>
          <w:tab w:val="left" w:pos="1938"/>
        </w:tabs>
        <w:rPr>
          <w:lang w:val="en-CA"/>
        </w:rPr>
      </w:pPr>
      <w:r>
        <w:rPr>
          <w:lang w:val="en-CA"/>
        </w:rPr>
        <w:t>Cold site: doesn’t contain any immediately available hardware</w:t>
      </w:r>
    </w:p>
    <w:p w14:paraId="4E3F9FD7" w14:textId="79E3C701" w:rsidR="001F46E7" w:rsidRDefault="001F46E7" w:rsidP="00D23778">
      <w:pPr>
        <w:pStyle w:val="ListParagraph"/>
        <w:numPr>
          <w:ilvl w:val="2"/>
          <w:numId w:val="1"/>
        </w:numPr>
        <w:tabs>
          <w:tab w:val="left" w:pos="1938"/>
        </w:tabs>
        <w:rPr>
          <w:lang w:val="en-CA"/>
        </w:rPr>
      </w:pPr>
      <w:r>
        <w:rPr>
          <w:lang w:val="en-CA"/>
        </w:rPr>
        <w:t>Redundant sites: exact duplicate of a system that can operate all IT operations without loss of service.</w:t>
      </w:r>
    </w:p>
    <w:p w14:paraId="19D93473" w14:textId="3CBDD726" w:rsidR="00004465" w:rsidRDefault="00004465" w:rsidP="00D23778">
      <w:pPr>
        <w:pStyle w:val="ListParagraph"/>
        <w:numPr>
          <w:ilvl w:val="2"/>
          <w:numId w:val="1"/>
        </w:numPr>
        <w:tabs>
          <w:tab w:val="left" w:pos="1938"/>
        </w:tabs>
        <w:rPr>
          <w:lang w:val="en-CA"/>
        </w:rPr>
      </w:pPr>
      <w:r>
        <w:rPr>
          <w:lang w:val="en-CA"/>
        </w:rPr>
        <w:t xml:space="preserve">Tertiary site: secondary backup site </w:t>
      </w:r>
    </w:p>
    <w:p w14:paraId="526D9C22" w14:textId="2697A33F" w:rsidR="00620F23" w:rsidRDefault="00620F23" w:rsidP="00D23778">
      <w:pPr>
        <w:pStyle w:val="ListParagraph"/>
        <w:numPr>
          <w:ilvl w:val="2"/>
          <w:numId w:val="1"/>
        </w:numPr>
        <w:tabs>
          <w:tab w:val="left" w:pos="1938"/>
        </w:tabs>
        <w:rPr>
          <w:lang w:val="en-CA"/>
        </w:rPr>
      </w:pPr>
      <w:r>
        <w:rPr>
          <w:lang w:val="en-CA"/>
        </w:rPr>
        <w:lastRenderedPageBreak/>
        <w:t>Reciprocal agreement: 2 organizations have agreement in which one promises another that it can share space if it experiences a disaster</w:t>
      </w:r>
    </w:p>
    <w:p w14:paraId="246B1512" w14:textId="04A089F6" w:rsidR="0094054A" w:rsidRDefault="0094054A" w:rsidP="0094054A">
      <w:pPr>
        <w:pStyle w:val="ListParagraph"/>
        <w:numPr>
          <w:ilvl w:val="1"/>
          <w:numId w:val="1"/>
        </w:numPr>
        <w:tabs>
          <w:tab w:val="left" w:pos="1938"/>
        </w:tabs>
        <w:rPr>
          <w:lang w:val="en-CA"/>
        </w:rPr>
      </w:pPr>
      <w:r>
        <w:rPr>
          <w:lang w:val="en-CA"/>
        </w:rPr>
        <w:t>Supply and Technology Recovery: network equipment, HVAC issues</w:t>
      </w:r>
    </w:p>
    <w:p w14:paraId="0C1E61F4" w14:textId="3703E287" w:rsidR="0094054A" w:rsidRDefault="0094054A" w:rsidP="0094054A">
      <w:pPr>
        <w:pStyle w:val="ListParagraph"/>
        <w:numPr>
          <w:ilvl w:val="1"/>
          <w:numId w:val="1"/>
        </w:numPr>
        <w:tabs>
          <w:tab w:val="left" w:pos="1938"/>
        </w:tabs>
        <w:rPr>
          <w:lang w:val="en-CA"/>
        </w:rPr>
      </w:pPr>
      <w:r>
        <w:rPr>
          <w:lang w:val="en-CA"/>
        </w:rPr>
        <w:t>User environment recovery: user working computers</w:t>
      </w:r>
    </w:p>
    <w:p w14:paraId="1DD95E50" w14:textId="0C340FBC" w:rsidR="0094054A" w:rsidRDefault="0094054A" w:rsidP="0094054A">
      <w:pPr>
        <w:pStyle w:val="ListParagraph"/>
        <w:numPr>
          <w:ilvl w:val="1"/>
          <w:numId w:val="1"/>
        </w:numPr>
        <w:tabs>
          <w:tab w:val="left" w:pos="1938"/>
        </w:tabs>
        <w:rPr>
          <w:lang w:val="en-CA"/>
        </w:rPr>
      </w:pPr>
      <w:r>
        <w:rPr>
          <w:lang w:val="en-CA"/>
        </w:rPr>
        <w:t>Data recovery:</w:t>
      </w:r>
    </w:p>
    <w:p w14:paraId="2B16291D" w14:textId="5541706C" w:rsidR="0094054A" w:rsidRDefault="0094054A" w:rsidP="0094054A">
      <w:pPr>
        <w:pStyle w:val="ListParagraph"/>
        <w:numPr>
          <w:ilvl w:val="2"/>
          <w:numId w:val="1"/>
        </w:numPr>
        <w:tabs>
          <w:tab w:val="left" w:pos="1938"/>
        </w:tabs>
        <w:rPr>
          <w:lang w:val="en-CA"/>
        </w:rPr>
      </w:pPr>
      <w:r>
        <w:rPr>
          <w:lang w:val="en-CA"/>
        </w:rPr>
        <w:t>Full backup</w:t>
      </w:r>
    </w:p>
    <w:p w14:paraId="042D3470" w14:textId="48AAFFDB" w:rsidR="0094054A" w:rsidRDefault="0094054A" w:rsidP="0094054A">
      <w:pPr>
        <w:pStyle w:val="ListParagraph"/>
        <w:numPr>
          <w:ilvl w:val="2"/>
          <w:numId w:val="1"/>
        </w:numPr>
        <w:tabs>
          <w:tab w:val="left" w:pos="1938"/>
        </w:tabs>
        <w:rPr>
          <w:lang w:val="en-CA"/>
        </w:rPr>
      </w:pPr>
      <w:r>
        <w:rPr>
          <w:lang w:val="en-CA"/>
        </w:rPr>
        <w:t>Differential backup</w:t>
      </w:r>
      <w:r w:rsidR="00F50934">
        <w:rPr>
          <w:lang w:val="en-CA"/>
        </w:rPr>
        <w:t>: backup of all changes made since the last full backup</w:t>
      </w:r>
    </w:p>
    <w:p w14:paraId="30FB460F" w14:textId="3B50A562" w:rsidR="0094054A" w:rsidRDefault="0094054A" w:rsidP="0094054A">
      <w:pPr>
        <w:pStyle w:val="ListParagraph"/>
        <w:numPr>
          <w:ilvl w:val="2"/>
          <w:numId w:val="1"/>
        </w:numPr>
        <w:tabs>
          <w:tab w:val="left" w:pos="1938"/>
        </w:tabs>
        <w:rPr>
          <w:lang w:val="en-CA"/>
        </w:rPr>
      </w:pPr>
      <w:r>
        <w:rPr>
          <w:lang w:val="en-CA"/>
        </w:rPr>
        <w:t>Incremental backup</w:t>
      </w:r>
      <w:r w:rsidR="00355D3F">
        <w:rPr>
          <w:lang w:val="en-CA"/>
        </w:rPr>
        <w:t xml:space="preserve">: </w:t>
      </w:r>
      <w:r w:rsidR="00C84A0E">
        <w:rPr>
          <w:lang w:val="en-CA"/>
        </w:rPr>
        <w:t>quicker to perform and only backs up the files changed since the last backup.</w:t>
      </w:r>
    </w:p>
    <w:p w14:paraId="7741CBE7" w14:textId="18C44801" w:rsidR="0029009D" w:rsidRPr="0029009D" w:rsidRDefault="0029009D" w:rsidP="0029009D">
      <w:pPr>
        <w:pStyle w:val="ListParagraph"/>
        <w:numPr>
          <w:ilvl w:val="1"/>
          <w:numId w:val="1"/>
        </w:numPr>
        <w:tabs>
          <w:tab w:val="left" w:pos="1938"/>
        </w:tabs>
        <w:rPr>
          <w:lang w:val="en-CA"/>
        </w:rPr>
      </w:pPr>
      <w:r>
        <w:rPr>
          <w:lang w:val="en-CA"/>
        </w:rPr>
        <w:t>Establish teams for DRP:</w:t>
      </w:r>
    </w:p>
    <w:p w14:paraId="20C18C5A" w14:textId="3166CEF6" w:rsidR="0094054A" w:rsidRDefault="00E07696" w:rsidP="0029009D">
      <w:pPr>
        <w:pStyle w:val="ListParagraph"/>
        <w:numPr>
          <w:ilvl w:val="2"/>
          <w:numId w:val="1"/>
        </w:numPr>
        <w:tabs>
          <w:tab w:val="left" w:pos="1938"/>
        </w:tabs>
        <w:rPr>
          <w:lang w:val="en-CA"/>
        </w:rPr>
      </w:pPr>
      <w:r>
        <w:rPr>
          <w:lang w:val="en-CA"/>
        </w:rPr>
        <w:t>Damage Assessment team: members assess the damage to physical assets to determine what can be salvaged and restored</w:t>
      </w:r>
    </w:p>
    <w:p w14:paraId="66EC2152" w14:textId="0AD822DC" w:rsidR="00C916EB" w:rsidRDefault="00C916EB" w:rsidP="0029009D">
      <w:pPr>
        <w:pStyle w:val="ListParagraph"/>
        <w:numPr>
          <w:ilvl w:val="2"/>
          <w:numId w:val="1"/>
        </w:numPr>
        <w:tabs>
          <w:tab w:val="left" w:pos="1938"/>
        </w:tabs>
        <w:rPr>
          <w:lang w:val="en-CA"/>
        </w:rPr>
      </w:pPr>
      <w:r>
        <w:rPr>
          <w:lang w:val="en-CA"/>
        </w:rPr>
        <w:t xml:space="preserve">Legal team: </w:t>
      </w:r>
      <w:r w:rsidR="00924E56">
        <w:rPr>
          <w:lang w:val="en-CA"/>
        </w:rPr>
        <w:t>deals with legal issues during disaster recovery phase.  They oversee public relations events.  They make sure recovery operations adhere to federal laws</w:t>
      </w:r>
    </w:p>
    <w:p w14:paraId="6D0C45A1" w14:textId="54D634DD" w:rsidR="00924E56" w:rsidRDefault="005B0058" w:rsidP="0029009D">
      <w:pPr>
        <w:pStyle w:val="ListParagraph"/>
        <w:numPr>
          <w:ilvl w:val="2"/>
          <w:numId w:val="1"/>
        </w:numPr>
        <w:tabs>
          <w:tab w:val="left" w:pos="1938"/>
        </w:tabs>
        <w:rPr>
          <w:lang w:val="en-CA"/>
        </w:rPr>
      </w:pPr>
      <w:r>
        <w:rPr>
          <w:lang w:val="en-CA"/>
        </w:rPr>
        <w:t xml:space="preserve">Media relations team: informs media when emergencies extend beyond the organization’s facilities. </w:t>
      </w:r>
    </w:p>
    <w:p w14:paraId="1CDFC055" w14:textId="0FD4978F" w:rsidR="00D600BA" w:rsidRDefault="00153FD9" w:rsidP="0029009D">
      <w:pPr>
        <w:pStyle w:val="ListParagraph"/>
        <w:numPr>
          <w:ilvl w:val="2"/>
          <w:numId w:val="1"/>
        </w:numPr>
        <w:tabs>
          <w:tab w:val="left" w:pos="1938"/>
        </w:tabs>
        <w:rPr>
          <w:lang w:val="en-CA"/>
        </w:rPr>
      </w:pPr>
      <w:r>
        <w:rPr>
          <w:lang w:val="en-CA"/>
        </w:rPr>
        <w:t xml:space="preserve">Relocation team: </w:t>
      </w:r>
      <w:r w:rsidR="0009219C">
        <w:rPr>
          <w:lang w:val="en-CA"/>
        </w:rPr>
        <w:t>oversees the transfer of assets between locations.</w:t>
      </w:r>
    </w:p>
    <w:p w14:paraId="2E5BB419" w14:textId="4B10ADE6" w:rsidR="007D1B51" w:rsidRDefault="007D1B51" w:rsidP="0029009D">
      <w:pPr>
        <w:pStyle w:val="ListParagraph"/>
        <w:numPr>
          <w:ilvl w:val="2"/>
          <w:numId w:val="1"/>
        </w:numPr>
        <w:tabs>
          <w:tab w:val="left" w:pos="1938"/>
        </w:tabs>
        <w:rPr>
          <w:lang w:val="en-CA"/>
        </w:rPr>
      </w:pPr>
      <w:r>
        <w:rPr>
          <w:lang w:val="en-CA"/>
        </w:rPr>
        <w:t>Restoration team: ensures assets are restored to operations.  They need access to backup media</w:t>
      </w:r>
    </w:p>
    <w:p w14:paraId="0F18F236" w14:textId="0125719C" w:rsidR="007D1B51" w:rsidRDefault="007D1B51" w:rsidP="0029009D">
      <w:pPr>
        <w:pStyle w:val="ListParagraph"/>
        <w:numPr>
          <w:ilvl w:val="2"/>
          <w:numId w:val="1"/>
        </w:numPr>
        <w:tabs>
          <w:tab w:val="left" w:pos="1938"/>
        </w:tabs>
        <w:rPr>
          <w:lang w:val="en-CA"/>
        </w:rPr>
      </w:pPr>
      <w:r>
        <w:rPr>
          <w:lang w:val="en-CA"/>
        </w:rPr>
        <w:t>Salvage team: return the primary processing site to normal business operations</w:t>
      </w:r>
    </w:p>
    <w:p w14:paraId="5625BF36" w14:textId="511C225B" w:rsidR="007D1B51" w:rsidRDefault="00476A08" w:rsidP="0029009D">
      <w:pPr>
        <w:pStyle w:val="ListParagraph"/>
        <w:numPr>
          <w:ilvl w:val="2"/>
          <w:numId w:val="1"/>
        </w:numPr>
        <w:tabs>
          <w:tab w:val="left" w:pos="1938"/>
        </w:tabs>
        <w:rPr>
          <w:lang w:val="en-CA"/>
        </w:rPr>
      </w:pPr>
      <w:r>
        <w:rPr>
          <w:lang w:val="en-CA"/>
        </w:rPr>
        <w:t xml:space="preserve">Security team: </w:t>
      </w:r>
      <w:r w:rsidR="001178DC">
        <w:rPr>
          <w:lang w:val="en-CA"/>
        </w:rPr>
        <w:t>Manage security at all sites (physical security)</w:t>
      </w:r>
    </w:p>
    <w:p w14:paraId="0FA21E7C" w14:textId="6DE29D74" w:rsidR="001C3EE5" w:rsidRPr="007A6656" w:rsidRDefault="001C3EE5" w:rsidP="007A6656">
      <w:pPr>
        <w:pStyle w:val="ListParagraph"/>
        <w:numPr>
          <w:ilvl w:val="0"/>
          <w:numId w:val="1"/>
        </w:numPr>
        <w:tabs>
          <w:tab w:val="left" w:pos="1938"/>
        </w:tabs>
        <w:rPr>
          <w:lang w:val="en-CA"/>
        </w:rPr>
      </w:pPr>
      <w:r>
        <w:rPr>
          <w:lang w:val="en-CA"/>
        </w:rPr>
        <w:t>BCP should be kept up to date with regular audits.</w:t>
      </w:r>
    </w:p>
    <w:p w14:paraId="6FEA5DAE" w14:textId="171B66D3" w:rsidR="008A2A24" w:rsidRDefault="00DD7F29" w:rsidP="008A2A24">
      <w:pPr>
        <w:pStyle w:val="ListParagraph"/>
        <w:numPr>
          <w:ilvl w:val="0"/>
          <w:numId w:val="1"/>
        </w:numPr>
        <w:tabs>
          <w:tab w:val="left" w:pos="1938"/>
        </w:tabs>
        <w:rPr>
          <w:lang w:val="en-CA"/>
        </w:rPr>
      </w:pPr>
      <w:r>
        <w:rPr>
          <w:lang w:val="en-CA"/>
        </w:rPr>
        <w:t>Cost budget is NOT included in a damage assessment.</w:t>
      </w:r>
    </w:p>
    <w:p w14:paraId="66173644" w14:textId="1A9744E5" w:rsidR="005E594B" w:rsidRDefault="003D179A" w:rsidP="008A2A24">
      <w:pPr>
        <w:pStyle w:val="ListParagraph"/>
        <w:numPr>
          <w:ilvl w:val="0"/>
          <w:numId w:val="1"/>
        </w:numPr>
        <w:tabs>
          <w:tab w:val="left" w:pos="1938"/>
        </w:tabs>
        <w:rPr>
          <w:lang w:val="en-CA"/>
        </w:rPr>
      </w:pPr>
      <w:r>
        <w:rPr>
          <w:lang w:val="en-CA"/>
        </w:rPr>
        <w:t>Last step in damage assessment is to declare a disaster.</w:t>
      </w:r>
    </w:p>
    <w:p w14:paraId="3AF6DB90" w14:textId="07B0CD14" w:rsidR="006816FA" w:rsidRDefault="00D51859" w:rsidP="008A2A24">
      <w:pPr>
        <w:pStyle w:val="ListParagraph"/>
        <w:numPr>
          <w:ilvl w:val="0"/>
          <w:numId w:val="1"/>
        </w:numPr>
        <w:tabs>
          <w:tab w:val="left" w:pos="1938"/>
        </w:tabs>
        <w:rPr>
          <w:lang w:val="en-CA"/>
        </w:rPr>
      </w:pPr>
      <w:r>
        <w:rPr>
          <w:lang w:val="en-CA"/>
        </w:rPr>
        <w:t>Disaster recovery test plans:</w:t>
      </w:r>
    </w:p>
    <w:p w14:paraId="4CCDA146" w14:textId="16B8357C" w:rsidR="00D51859" w:rsidRDefault="00D51859" w:rsidP="00D51859">
      <w:pPr>
        <w:pStyle w:val="ListParagraph"/>
        <w:numPr>
          <w:ilvl w:val="1"/>
          <w:numId w:val="1"/>
        </w:numPr>
        <w:tabs>
          <w:tab w:val="left" w:pos="1938"/>
        </w:tabs>
        <w:rPr>
          <w:lang w:val="en-CA"/>
        </w:rPr>
      </w:pPr>
      <w:r>
        <w:rPr>
          <w:lang w:val="en-CA"/>
        </w:rPr>
        <w:t>Checklist test is detailed review of DRP documents performed by individuals on their own</w:t>
      </w:r>
    </w:p>
    <w:p w14:paraId="4A75728C" w14:textId="0E8C8E5D" w:rsidR="00D51859" w:rsidRDefault="00A01691" w:rsidP="00D51859">
      <w:pPr>
        <w:pStyle w:val="ListParagraph"/>
        <w:numPr>
          <w:ilvl w:val="1"/>
          <w:numId w:val="1"/>
        </w:numPr>
        <w:tabs>
          <w:tab w:val="left" w:pos="1938"/>
        </w:tabs>
        <w:rPr>
          <w:lang w:val="en-CA"/>
        </w:rPr>
      </w:pPr>
      <w:r>
        <w:rPr>
          <w:lang w:val="en-CA"/>
        </w:rPr>
        <w:t>Parallel test: perform all steps of a real recovery except you keep the real live production systems running.</w:t>
      </w:r>
      <w:r w:rsidR="005169B5">
        <w:rPr>
          <w:lang w:val="en-CA"/>
        </w:rPr>
        <w:t xml:space="preserve">  The production systems run in parallel with the disaster recovery systems.</w:t>
      </w:r>
    </w:p>
    <w:p w14:paraId="6E8AE37C" w14:textId="0F4A714D" w:rsidR="00C104A9" w:rsidRDefault="002F5BF6" w:rsidP="00D51859">
      <w:pPr>
        <w:pStyle w:val="ListParagraph"/>
        <w:numPr>
          <w:ilvl w:val="1"/>
          <w:numId w:val="1"/>
        </w:numPr>
        <w:tabs>
          <w:tab w:val="left" w:pos="1938"/>
        </w:tabs>
        <w:rPr>
          <w:lang w:val="en-CA"/>
        </w:rPr>
      </w:pPr>
      <w:r>
        <w:rPr>
          <w:lang w:val="en-CA"/>
        </w:rPr>
        <w:t xml:space="preserve">Full interruption test: </w:t>
      </w:r>
      <w:r w:rsidR="006358CB">
        <w:rPr>
          <w:lang w:val="en-CA"/>
        </w:rPr>
        <w:t>primary systems are shut off.</w:t>
      </w:r>
      <w:r w:rsidR="001620FC">
        <w:rPr>
          <w:lang w:val="en-CA"/>
        </w:rPr>
        <w:t xml:space="preserve">  </w:t>
      </w:r>
      <w:proofErr w:type="gramStart"/>
      <w:r w:rsidR="001620FC">
        <w:rPr>
          <w:lang w:val="en-CA"/>
        </w:rPr>
        <w:t>This tests</w:t>
      </w:r>
      <w:proofErr w:type="gramEnd"/>
      <w:r w:rsidR="001620FC">
        <w:rPr>
          <w:lang w:val="en-CA"/>
        </w:rPr>
        <w:t xml:space="preserve"> the DRP because it checks to see if the recovery system is </w:t>
      </w:r>
      <w:r w:rsidR="009B5051">
        <w:rPr>
          <w:lang w:val="en-CA"/>
        </w:rPr>
        <w:t>available.</w:t>
      </w:r>
    </w:p>
    <w:p w14:paraId="383643D8" w14:textId="537BB9D3" w:rsidR="00192994" w:rsidRPr="00192994" w:rsidRDefault="00192994" w:rsidP="00192994">
      <w:pPr>
        <w:pStyle w:val="ListParagraph"/>
        <w:numPr>
          <w:ilvl w:val="0"/>
          <w:numId w:val="1"/>
        </w:numPr>
        <w:rPr>
          <w:rFonts w:ascii="Helvetica" w:eastAsia="Times New Roman" w:hAnsi="Helvetica" w:cs="Times New Roman"/>
          <w:sz w:val="18"/>
          <w:szCs w:val="18"/>
        </w:rPr>
      </w:pPr>
      <w:r w:rsidRPr="00192994">
        <w:rPr>
          <w:rFonts w:ascii="Helvetica" w:eastAsia="Times New Roman" w:hAnsi="Helvetica" w:cs="Times New Roman"/>
          <w:sz w:val="18"/>
          <w:szCs w:val="18"/>
        </w:rPr>
        <w:t>What action should take place to restore a system and its data files after a system failure</w:t>
      </w:r>
      <w:r>
        <w:rPr>
          <w:rFonts w:ascii="Helvetica" w:eastAsia="Times New Roman" w:hAnsi="Helvetica" w:cs="Times New Roman"/>
          <w:sz w:val="18"/>
          <w:szCs w:val="18"/>
        </w:rPr>
        <w:t>: implement recovery procedures</w:t>
      </w:r>
    </w:p>
    <w:p w14:paraId="494B24B4" w14:textId="77777777" w:rsidR="00192994" w:rsidRPr="00192994" w:rsidRDefault="00192994" w:rsidP="00192994">
      <w:pPr>
        <w:tabs>
          <w:tab w:val="left" w:pos="1938"/>
        </w:tabs>
        <w:rPr>
          <w:lang w:val="en-CA"/>
        </w:rPr>
      </w:pPr>
    </w:p>
    <w:p w14:paraId="6926C46D" w14:textId="643B87AC" w:rsidR="009B5051" w:rsidRDefault="003C436F" w:rsidP="00C57A4C">
      <w:pPr>
        <w:pStyle w:val="ListParagraph"/>
        <w:tabs>
          <w:tab w:val="left" w:pos="1938"/>
        </w:tabs>
        <w:ind w:left="1440"/>
        <w:rPr>
          <w:lang w:val="en-CA"/>
        </w:rPr>
      </w:pPr>
      <w:r>
        <w:rPr>
          <w:noProof/>
        </w:rPr>
        <w:lastRenderedPageBreak/>
        <w:drawing>
          <wp:inline distT="0" distB="0" distL="0" distR="0" wp14:anchorId="654DA8F3" wp14:editId="782798BE">
            <wp:extent cx="5309235" cy="4029183"/>
            <wp:effectExtent l="0" t="0" r="0" b="9525"/>
            <wp:docPr id="21" name="Picture 21" descr="Screen%20Shot%202017-04-01%20at%207.57.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7-04-01%20at%207.57.17%20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27815" cy="4043283"/>
                    </a:xfrm>
                    <a:prstGeom prst="rect">
                      <a:avLst/>
                    </a:prstGeom>
                    <a:noFill/>
                    <a:ln>
                      <a:noFill/>
                    </a:ln>
                  </pic:spPr>
                </pic:pic>
              </a:graphicData>
            </a:graphic>
          </wp:inline>
        </w:drawing>
      </w:r>
    </w:p>
    <w:p w14:paraId="6B6923BF" w14:textId="77777777" w:rsidR="008045FF" w:rsidRDefault="008045FF" w:rsidP="008045FF">
      <w:pPr>
        <w:tabs>
          <w:tab w:val="left" w:pos="1938"/>
        </w:tabs>
        <w:rPr>
          <w:lang w:val="en-CA"/>
        </w:rPr>
      </w:pPr>
    </w:p>
    <w:p w14:paraId="683DD261" w14:textId="35137689" w:rsidR="008045FF" w:rsidRDefault="008045FF" w:rsidP="008045FF">
      <w:pPr>
        <w:tabs>
          <w:tab w:val="left" w:pos="1938"/>
        </w:tabs>
        <w:rPr>
          <w:b/>
          <w:u w:val="single"/>
          <w:lang w:val="en-CA"/>
        </w:rPr>
      </w:pPr>
      <w:r>
        <w:rPr>
          <w:b/>
          <w:u w:val="single"/>
          <w:lang w:val="en-CA"/>
        </w:rPr>
        <w:t xml:space="preserve">Software </w:t>
      </w:r>
      <w:r w:rsidR="00926E07">
        <w:rPr>
          <w:b/>
          <w:u w:val="single"/>
          <w:lang w:val="en-CA"/>
        </w:rPr>
        <w:t>Development Security:</w:t>
      </w:r>
    </w:p>
    <w:p w14:paraId="4B81291F" w14:textId="77777777" w:rsidR="00926E07" w:rsidRDefault="00926E07" w:rsidP="008045FF">
      <w:pPr>
        <w:tabs>
          <w:tab w:val="left" w:pos="1938"/>
        </w:tabs>
        <w:rPr>
          <w:b/>
          <w:u w:val="single"/>
          <w:lang w:val="en-CA"/>
        </w:rPr>
      </w:pPr>
    </w:p>
    <w:p w14:paraId="46B72B4E" w14:textId="4289744C" w:rsidR="00926E07" w:rsidRDefault="007E7161" w:rsidP="00926E07">
      <w:pPr>
        <w:pStyle w:val="ListParagraph"/>
        <w:numPr>
          <w:ilvl w:val="0"/>
          <w:numId w:val="1"/>
        </w:numPr>
        <w:tabs>
          <w:tab w:val="left" w:pos="1938"/>
        </w:tabs>
        <w:rPr>
          <w:lang w:val="en-CA"/>
        </w:rPr>
      </w:pPr>
      <w:r>
        <w:rPr>
          <w:lang w:val="en-CA"/>
        </w:rPr>
        <w:t>SDLC: puts repeatable processes in place to help ensure functionality and quality requirements are met.</w:t>
      </w:r>
    </w:p>
    <w:p w14:paraId="3EED1C9A"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 xml:space="preserve">1. </w:t>
      </w:r>
    </w:p>
    <w:p w14:paraId="296F16F0"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Project initiation</w:t>
      </w:r>
    </w:p>
    <w:p w14:paraId="25CFCA9C"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 xml:space="preserve">2. </w:t>
      </w:r>
    </w:p>
    <w:p w14:paraId="2F9C78D9"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Functional design analysis and planning</w:t>
      </w:r>
    </w:p>
    <w:p w14:paraId="20D4DCD3"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 xml:space="preserve">3. </w:t>
      </w:r>
    </w:p>
    <w:p w14:paraId="212842C7"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System design specifications</w:t>
      </w:r>
    </w:p>
    <w:p w14:paraId="209681A5"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 xml:space="preserve">4. </w:t>
      </w:r>
    </w:p>
    <w:p w14:paraId="48F85701"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Software development</w:t>
      </w:r>
    </w:p>
    <w:p w14:paraId="7A2EA6D0"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 xml:space="preserve">5. </w:t>
      </w:r>
    </w:p>
    <w:p w14:paraId="6AC27784"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Testing</w:t>
      </w:r>
    </w:p>
    <w:p w14:paraId="416FE9D4"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 xml:space="preserve">6. </w:t>
      </w:r>
    </w:p>
    <w:p w14:paraId="7D6A52E9"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Installation/implementation</w:t>
      </w:r>
    </w:p>
    <w:p w14:paraId="72FBC03C"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 xml:space="preserve">7. </w:t>
      </w:r>
    </w:p>
    <w:p w14:paraId="3F0AA6EC"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Operational/maintenance</w:t>
      </w:r>
    </w:p>
    <w:p w14:paraId="16B27F95" w14:textId="77777777" w:rsidR="003E574E" w:rsidRPr="003E574E" w:rsidRDefault="003E574E" w:rsidP="003E574E">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 xml:space="preserve">8. </w:t>
      </w:r>
    </w:p>
    <w:p w14:paraId="4E549F92" w14:textId="40991885" w:rsidR="003E574E" w:rsidRPr="00DE70E1" w:rsidRDefault="003E574E" w:rsidP="00DE70E1">
      <w:pPr>
        <w:pStyle w:val="ListParagraph"/>
        <w:numPr>
          <w:ilvl w:val="0"/>
          <w:numId w:val="1"/>
        </w:numPr>
        <w:rPr>
          <w:rFonts w:ascii="Helvetica" w:eastAsia="Times New Roman" w:hAnsi="Helvetica" w:cs="Times New Roman"/>
          <w:sz w:val="18"/>
          <w:szCs w:val="18"/>
        </w:rPr>
      </w:pPr>
      <w:r w:rsidRPr="003E574E">
        <w:rPr>
          <w:rFonts w:ascii="Helvetica" w:eastAsia="Times New Roman" w:hAnsi="Helvetica" w:cs="Times New Roman"/>
          <w:sz w:val="18"/>
          <w:szCs w:val="18"/>
        </w:rPr>
        <w:t>Disposal</w:t>
      </w:r>
    </w:p>
    <w:p w14:paraId="4D68A4DC" w14:textId="55F7E61F" w:rsidR="007E7161" w:rsidRDefault="00E92234" w:rsidP="00926E07">
      <w:pPr>
        <w:pStyle w:val="ListParagraph"/>
        <w:numPr>
          <w:ilvl w:val="0"/>
          <w:numId w:val="1"/>
        </w:numPr>
        <w:tabs>
          <w:tab w:val="left" w:pos="1938"/>
        </w:tabs>
        <w:rPr>
          <w:lang w:val="en-CA"/>
        </w:rPr>
      </w:pPr>
      <w:r>
        <w:rPr>
          <w:lang w:val="en-CA"/>
        </w:rPr>
        <w:t>Software development models:</w:t>
      </w:r>
    </w:p>
    <w:p w14:paraId="68531274" w14:textId="3E05C730" w:rsidR="00E92234" w:rsidRDefault="007360AD" w:rsidP="00E92234">
      <w:pPr>
        <w:pStyle w:val="ListParagraph"/>
        <w:numPr>
          <w:ilvl w:val="1"/>
          <w:numId w:val="1"/>
        </w:numPr>
        <w:tabs>
          <w:tab w:val="left" w:pos="1938"/>
        </w:tabs>
        <w:rPr>
          <w:lang w:val="en-CA"/>
        </w:rPr>
      </w:pPr>
      <w:r>
        <w:rPr>
          <w:lang w:val="en-CA"/>
        </w:rPr>
        <w:t>Build and Fix model: development takes place immediately with no planning involved.  Problems are dealt as they occur.</w:t>
      </w:r>
    </w:p>
    <w:p w14:paraId="1ADA268E" w14:textId="7CEDB8A3" w:rsidR="007360AD" w:rsidRDefault="007360AD" w:rsidP="00E92234">
      <w:pPr>
        <w:pStyle w:val="ListParagraph"/>
        <w:numPr>
          <w:ilvl w:val="1"/>
          <w:numId w:val="1"/>
        </w:numPr>
        <w:tabs>
          <w:tab w:val="left" w:pos="1938"/>
        </w:tabs>
        <w:rPr>
          <w:lang w:val="en-CA"/>
        </w:rPr>
      </w:pPr>
      <w:r>
        <w:rPr>
          <w:lang w:val="en-CA"/>
        </w:rPr>
        <w:t xml:space="preserve">Waterfall model: </w:t>
      </w:r>
      <w:r w:rsidR="003D2F41">
        <w:rPr>
          <w:lang w:val="en-CA"/>
        </w:rPr>
        <w:t>uses linear-sequential life-cycle approach.  Each phase must be completed in its entirety before next phase begins</w:t>
      </w:r>
    </w:p>
    <w:p w14:paraId="16491EC4" w14:textId="64500B4C" w:rsidR="00620169" w:rsidRPr="00620169" w:rsidRDefault="00620169" w:rsidP="00620169">
      <w:pPr>
        <w:pStyle w:val="ListParagraph"/>
        <w:numPr>
          <w:ilvl w:val="0"/>
          <w:numId w:val="1"/>
        </w:numPr>
        <w:rPr>
          <w:rFonts w:ascii="Times New Roman" w:eastAsia="Times New Roman" w:hAnsi="Times New Roman" w:cs="Times New Roman"/>
        </w:rPr>
      </w:pPr>
      <w:r w:rsidRPr="00620169">
        <w:rPr>
          <w:noProof/>
        </w:rPr>
        <w:lastRenderedPageBreak/>
        <w:drawing>
          <wp:inline distT="0" distB="0" distL="0" distR="0" wp14:anchorId="3C40A00E" wp14:editId="5C0096D7">
            <wp:extent cx="3029123" cy="2327530"/>
            <wp:effectExtent l="0" t="0" r="0" b="9525"/>
            <wp:docPr id="23" name="Picture 23" descr="he Waterfall Development Methodology&quot;, 200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 Waterfall Development Methodology&quot;, 2006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39382" cy="2335413"/>
                    </a:xfrm>
                    <a:prstGeom prst="rect">
                      <a:avLst/>
                    </a:prstGeom>
                    <a:noFill/>
                    <a:ln>
                      <a:noFill/>
                    </a:ln>
                  </pic:spPr>
                </pic:pic>
              </a:graphicData>
            </a:graphic>
          </wp:inline>
        </w:drawing>
      </w:r>
      <w:r>
        <w:rPr>
          <w:rFonts w:ascii="Times New Roman" w:eastAsia="Times New Roman" w:hAnsi="Times New Roman" w:cs="Times New Roman"/>
        </w:rPr>
        <w:t xml:space="preserve"> </w:t>
      </w:r>
      <w:r w:rsidRPr="00620169">
        <w:rPr>
          <w:rFonts w:ascii="Times New Roman" w:eastAsia="Times New Roman" w:hAnsi="Times New Roman" w:cs="Times New Roman"/>
        </w:rPr>
        <w:sym w:font="Wingdings" w:char="F0DF"/>
      </w:r>
      <w:r>
        <w:rPr>
          <w:rFonts w:ascii="Times New Roman" w:eastAsia="Times New Roman" w:hAnsi="Times New Roman" w:cs="Times New Roman"/>
        </w:rPr>
        <w:t xml:space="preserve"> </w:t>
      </w:r>
      <w:r>
        <w:rPr>
          <w:rFonts w:ascii="Times New Roman" w:eastAsia="Times New Roman" w:hAnsi="Times New Roman" w:cs="Times New Roman"/>
          <w:b/>
        </w:rPr>
        <w:t>WATERFALL MODEL</w:t>
      </w:r>
    </w:p>
    <w:p w14:paraId="3F50D1E2" w14:textId="77777777" w:rsidR="00620169" w:rsidRDefault="00620169" w:rsidP="00620169">
      <w:pPr>
        <w:pStyle w:val="ListParagraph"/>
        <w:tabs>
          <w:tab w:val="left" w:pos="1938"/>
        </w:tabs>
        <w:ind w:left="1440"/>
        <w:rPr>
          <w:lang w:val="en-CA"/>
        </w:rPr>
      </w:pPr>
    </w:p>
    <w:p w14:paraId="1E09E6F3" w14:textId="658C09C0" w:rsidR="003D2F41" w:rsidRDefault="003D2F41" w:rsidP="00E92234">
      <w:pPr>
        <w:pStyle w:val="ListParagraph"/>
        <w:numPr>
          <w:ilvl w:val="1"/>
          <w:numId w:val="1"/>
        </w:numPr>
        <w:tabs>
          <w:tab w:val="left" w:pos="1938"/>
        </w:tabs>
        <w:rPr>
          <w:lang w:val="en-CA"/>
        </w:rPr>
      </w:pPr>
      <w:r>
        <w:rPr>
          <w:lang w:val="en-CA"/>
        </w:rPr>
        <w:t>V model: extension of Waterfall model and it emphasizes verification and validation of the product at each phase.</w:t>
      </w:r>
    </w:p>
    <w:p w14:paraId="46D1468A" w14:textId="7FB5B582" w:rsidR="003D2F41" w:rsidRDefault="003D2F41" w:rsidP="003D2F41">
      <w:pPr>
        <w:pStyle w:val="ListParagraph"/>
        <w:numPr>
          <w:ilvl w:val="2"/>
          <w:numId w:val="1"/>
        </w:numPr>
        <w:tabs>
          <w:tab w:val="left" w:pos="1938"/>
        </w:tabs>
        <w:rPr>
          <w:lang w:val="en-CA"/>
        </w:rPr>
      </w:pPr>
      <w:r>
        <w:rPr>
          <w:lang w:val="en-CA"/>
        </w:rPr>
        <w:t>Verification determines if product represents the specifications</w:t>
      </w:r>
    </w:p>
    <w:p w14:paraId="485F00FD" w14:textId="410D6766" w:rsidR="003D2F41" w:rsidRDefault="003D2F41" w:rsidP="003D2F41">
      <w:pPr>
        <w:pStyle w:val="ListParagraph"/>
        <w:numPr>
          <w:ilvl w:val="2"/>
          <w:numId w:val="1"/>
        </w:numPr>
        <w:tabs>
          <w:tab w:val="left" w:pos="1938"/>
        </w:tabs>
        <w:rPr>
          <w:lang w:val="en-CA"/>
        </w:rPr>
      </w:pPr>
      <w:r>
        <w:rPr>
          <w:lang w:val="en-CA"/>
        </w:rPr>
        <w:t>Validation determines if product provides necessary solution for intended real world problem</w:t>
      </w:r>
    </w:p>
    <w:p w14:paraId="790146FE" w14:textId="536DB931" w:rsidR="003D2F41" w:rsidRDefault="00433044" w:rsidP="003D2F41">
      <w:pPr>
        <w:pStyle w:val="ListParagraph"/>
        <w:numPr>
          <w:ilvl w:val="1"/>
          <w:numId w:val="1"/>
        </w:numPr>
        <w:tabs>
          <w:tab w:val="left" w:pos="1938"/>
        </w:tabs>
        <w:rPr>
          <w:lang w:val="en-CA"/>
        </w:rPr>
      </w:pPr>
      <w:r>
        <w:rPr>
          <w:lang w:val="en-CA"/>
        </w:rPr>
        <w:t>Prototyping model: sample of software code can be developed to explore a specific approach to a problem before investing expensive resources.</w:t>
      </w:r>
    </w:p>
    <w:p w14:paraId="7A9449B5" w14:textId="7E6A85FC" w:rsidR="00433044" w:rsidRDefault="00433044" w:rsidP="00433044">
      <w:pPr>
        <w:pStyle w:val="ListParagraph"/>
        <w:numPr>
          <w:ilvl w:val="2"/>
          <w:numId w:val="1"/>
        </w:numPr>
        <w:tabs>
          <w:tab w:val="left" w:pos="1938"/>
        </w:tabs>
        <w:rPr>
          <w:lang w:val="en-CA"/>
        </w:rPr>
      </w:pPr>
      <w:r>
        <w:rPr>
          <w:lang w:val="en-CA"/>
        </w:rPr>
        <w:t>Rapid prototyping: quickly develop prototype to see if their ideas are feasible</w:t>
      </w:r>
    </w:p>
    <w:p w14:paraId="336680DE" w14:textId="31175486" w:rsidR="00433044" w:rsidRDefault="00433044" w:rsidP="00433044">
      <w:pPr>
        <w:pStyle w:val="ListParagraph"/>
        <w:numPr>
          <w:ilvl w:val="2"/>
          <w:numId w:val="1"/>
        </w:numPr>
        <w:tabs>
          <w:tab w:val="left" w:pos="1938"/>
        </w:tabs>
        <w:rPr>
          <w:lang w:val="en-CA"/>
        </w:rPr>
      </w:pPr>
      <w:r>
        <w:rPr>
          <w:lang w:val="en-CA"/>
        </w:rPr>
        <w:t>Evolutionary prototyping: prototype can be continually improved until it reaches final product stage</w:t>
      </w:r>
    </w:p>
    <w:p w14:paraId="78174DF9" w14:textId="7DB2214C" w:rsidR="00433044" w:rsidRDefault="00433044" w:rsidP="00433044">
      <w:pPr>
        <w:pStyle w:val="ListParagraph"/>
        <w:numPr>
          <w:ilvl w:val="2"/>
          <w:numId w:val="1"/>
        </w:numPr>
        <w:tabs>
          <w:tab w:val="left" w:pos="1938"/>
        </w:tabs>
        <w:rPr>
          <w:lang w:val="en-CA"/>
        </w:rPr>
      </w:pPr>
      <w:r>
        <w:rPr>
          <w:lang w:val="en-CA"/>
        </w:rPr>
        <w:t>Operational prototyping: extension of evolutionary prototype method but improved within a production environment.</w:t>
      </w:r>
    </w:p>
    <w:p w14:paraId="35B46D2D" w14:textId="0A806026" w:rsidR="00433044" w:rsidRDefault="00433044" w:rsidP="00433044">
      <w:pPr>
        <w:pStyle w:val="ListParagraph"/>
        <w:numPr>
          <w:ilvl w:val="1"/>
          <w:numId w:val="1"/>
        </w:numPr>
        <w:tabs>
          <w:tab w:val="left" w:pos="1938"/>
        </w:tabs>
        <w:rPr>
          <w:lang w:val="en-CA"/>
        </w:rPr>
      </w:pPr>
      <w:r>
        <w:rPr>
          <w:lang w:val="en-CA"/>
        </w:rPr>
        <w:t>Incremental model: software development goes through multi-waterfall cycles.  Each cycle results in a deliverable that is an operational product.</w:t>
      </w:r>
    </w:p>
    <w:p w14:paraId="65CD27E5" w14:textId="725B43E0" w:rsidR="00433044" w:rsidRDefault="00BA5988" w:rsidP="00433044">
      <w:pPr>
        <w:pStyle w:val="ListParagraph"/>
        <w:numPr>
          <w:ilvl w:val="1"/>
          <w:numId w:val="1"/>
        </w:numPr>
        <w:tabs>
          <w:tab w:val="left" w:pos="1938"/>
        </w:tabs>
        <w:rPr>
          <w:lang w:val="en-CA"/>
        </w:rPr>
      </w:pPr>
      <w:r>
        <w:rPr>
          <w:lang w:val="en-CA"/>
        </w:rPr>
        <w:t>Agile model: collection of values and principles which is based on software dev best practices</w:t>
      </w:r>
    </w:p>
    <w:p w14:paraId="04B6C2C9" w14:textId="0B1CCE3E" w:rsidR="00BA5988" w:rsidRDefault="00BA5988" w:rsidP="00BA5988">
      <w:pPr>
        <w:pStyle w:val="ListParagraph"/>
        <w:numPr>
          <w:ilvl w:val="2"/>
          <w:numId w:val="1"/>
        </w:numPr>
        <w:tabs>
          <w:tab w:val="left" w:pos="1938"/>
        </w:tabs>
        <w:rPr>
          <w:lang w:val="en-CA"/>
        </w:rPr>
      </w:pPr>
      <w:r>
        <w:rPr>
          <w:lang w:val="en-CA"/>
        </w:rPr>
        <w:t>Focus on individual interaction</w:t>
      </w:r>
    </w:p>
    <w:p w14:paraId="3DD30EB7" w14:textId="2177D442" w:rsidR="00E373A9" w:rsidRPr="00620169" w:rsidRDefault="00BA5988" w:rsidP="00620169">
      <w:pPr>
        <w:pStyle w:val="ListParagraph"/>
        <w:numPr>
          <w:ilvl w:val="2"/>
          <w:numId w:val="1"/>
        </w:numPr>
        <w:tabs>
          <w:tab w:val="left" w:pos="1938"/>
        </w:tabs>
        <w:rPr>
          <w:lang w:val="en-CA"/>
        </w:rPr>
      </w:pPr>
      <w:r>
        <w:rPr>
          <w:lang w:val="en-CA"/>
        </w:rPr>
        <w:t>Promotes customer collaboration and abilities to respond to change instead of strictly following a plan</w:t>
      </w:r>
    </w:p>
    <w:p w14:paraId="6B20CAA1" w14:textId="26B2B53D" w:rsidR="00BA5988" w:rsidRDefault="006B33FD" w:rsidP="006B33FD">
      <w:pPr>
        <w:pStyle w:val="ListParagraph"/>
        <w:numPr>
          <w:ilvl w:val="0"/>
          <w:numId w:val="1"/>
        </w:numPr>
        <w:tabs>
          <w:tab w:val="left" w:pos="1938"/>
        </w:tabs>
        <w:rPr>
          <w:lang w:val="en-CA"/>
        </w:rPr>
      </w:pPr>
      <w:r>
        <w:rPr>
          <w:lang w:val="en-CA"/>
        </w:rPr>
        <w:t>Programming languages:</w:t>
      </w:r>
    </w:p>
    <w:p w14:paraId="352D5215" w14:textId="1136A59E" w:rsidR="006B33FD" w:rsidRDefault="006B33FD" w:rsidP="006B33FD">
      <w:pPr>
        <w:pStyle w:val="ListParagraph"/>
        <w:numPr>
          <w:ilvl w:val="1"/>
          <w:numId w:val="1"/>
        </w:numPr>
        <w:tabs>
          <w:tab w:val="left" w:pos="1938"/>
        </w:tabs>
        <w:rPr>
          <w:lang w:val="en-CA"/>
        </w:rPr>
      </w:pPr>
      <w:r>
        <w:rPr>
          <w:lang w:val="en-CA"/>
        </w:rPr>
        <w:t>Generation 1: machine language (RISC, 100101010)</w:t>
      </w:r>
    </w:p>
    <w:p w14:paraId="30DFB52F" w14:textId="54B6EC09" w:rsidR="006B33FD" w:rsidRDefault="006B33FD" w:rsidP="006B33FD">
      <w:pPr>
        <w:pStyle w:val="ListParagraph"/>
        <w:numPr>
          <w:ilvl w:val="1"/>
          <w:numId w:val="1"/>
        </w:numPr>
        <w:tabs>
          <w:tab w:val="left" w:pos="1938"/>
        </w:tabs>
        <w:rPr>
          <w:lang w:val="en-CA"/>
        </w:rPr>
      </w:pPr>
      <w:r>
        <w:rPr>
          <w:lang w:val="en-CA"/>
        </w:rPr>
        <w:t>Generation 2: assembly language (ADD, PUSH, POP)</w:t>
      </w:r>
    </w:p>
    <w:p w14:paraId="787C5432" w14:textId="32726B22" w:rsidR="006B33FD" w:rsidRDefault="006B33FD" w:rsidP="006B33FD">
      <w:pPr>
        <w:pStyle w:val="ListParagraph"/>
        <w:numPr>
          <w:ilvl w:val="1"/>
          <w:numId w:val="1"/>
        </w:numPr>
        <w:tabs>
          <w:tab w:val="left" w:pos="1938"/>
        </w:tabs>
        <w:rPr>
          <w:lang w:val="en-CA"/>
        </w:rPr>
      </w:pPr>
      <w:r>
        <w:rPr>
          <w:lang w:val="en-CA"/>
        </w:rPr>
        <w:t>Generation 3: high level language (C, C++)</w:t>
      </w:r>
    </w:p>
    <w:p w14:paraId="088A0870" w14:textId="0282ABB0" w:rsidR="006B33FD" w:rsidRDefault="006B33FD" w:rsidP="006B33FD">
      <w:pPr>
        <w:pStyle w:val="ListParagraph"/>
        <w:numPr>
          <w:ilvl w:val="1"/>
          <w:numId w:val="1"/>
        </w:numPr>
        <w:tabs>
          <w:tab w:val="left" w:pos="1938"/>
        </w:tabs>
        <w:rPr>
          <w:lang w:val="en-CA"/>
        </w:rPr>
      </w:pPr>
      <w:r>
        <w:rPr>
          <w:lang w:val="en-CA"/>
        </w:rPr>
        <w:t>Generation 4: very high level language (Java, C#)</w:t>
      </w:r>
    </w:p>
    <w:p w14:paraId="6A84C4E6" w14:textId="462F3702" w:rsidR="006B33FD" w:rsidRDefault="006B33FD" w:rsidP="006B33FD">
      <w:pPr>
        <w:pStyle w:val="ListParagraph"/>
        <w:numPr>
          <w:ilvl w:val="1"/>
          <w:numId w:val="1"/>
        </w:numPr>
        <w:tabs>
          <w:tab w:val="left" w:pos="1938"/>
        </w:tabs>
        <w:rPr>
          <w:lang w:val="en-CA"/>
        </w:rPr>
      </w:pPr>
      <w:r>
        <w:rPr>
          <w:lang w:val="en-CA"/>
        </w:rPr>
        <w:t>Generation 5: natural language</w:t>
      </w:r>
    </w:p>
    <w:p w14:paraId="58C4056B" w14:textId="661558E5" w:rsidR="007A31DB" w:rsidRDefault="007A31DB" w:rsidP="007A31DB">
      <w:pPr>
        <w:pStyle w:val="ListParagraph"/>
        <w:numPr>
          <w:ilvl w:val="0"/>
          <w:numId w:val="1"/>
        </w:numPr>
        <w:tabs>
          <w:tab w:val="left" w:pos="1938"/>
        </w:tabs>
        <w:rPr>
          <w:lang w:val="en-CA"/>
        </w:rPr>
      </w:pPr>
      <w:r>
        <w:rPr>
          <w:lang w:val="en-CA"/>
        </w:rPr>
        <w:t xml:space="preserve">Software programming tools: </w:t>
      </w:r>
    </w:p>
    <w:p w14:paraId="7310C9A9" w14:textId="456739A5" w:rsidR="007A31DB" w:rsidRDefault="007A31DB" w:rsidP="007A31DB">
      <w:pPr>
        <w:pStyle w:val="ListParagraph"/>
        <w:numPr>
          <w:ilvl w:val="1"/>
          <w:numId w:val="1"/>
        </w:numPr>
        <w:tabs>
          <w:tab w:val="left" w:pos="1938"/>
        </w:tabs>
        <w:rPr>
          <w:lang w:val="en-CA"/>
        </w:rPr>
      </w:pPr>
      <w:r>
        <w:rPr>
          <w:lang w:val="en-CA"/>
        </w:rPr>
        <w:t>Assembler: tool that converts assembly language code into machine code</w:t>
      </w:r>
    </w:p>
    <w:p w14:paraId="63D6E049" w14:textId="44DB1CCE" w:rsidR="007A31DB" w:rsidRDefault="007A31DB" w:rsidP="007A31DB">
      <w:pPr>
        <w:pStyle w:val="ListParagraph"/>
        <w:numPr>
          <w:ilvl w:val="1"/>
          <w:numId w:val="1"/>
        </w:numPr>
        <w:tabs>
          <w:tab w:val="left" w:pos="1938"/>
        </w:tabs>
        <w:rPr>
          <w:lang w:val="en-CA"/>
        </w:rPr>
      </w:pPr>
      <w:r>
        <w:rPr>
          <w:lang w:val="en-CA"/>
        </w:rPr>
        <w:t xml:space="preserve">Compiler: converts high level language to machine level binary code </w:t>
      </w:r>
    </w:p>
    <w:p w14:paraId="241B42B7" w14:textId="2D448715" w:rsidR="007A31DB" w:rsidRDefault="007A31DB" w:rsidP="007A31DB">
      <w:pPr>
        <w:pStyle w:val="ListParagraph"/>
        <w:numPr>
          <w:ilvl w:val="1"/>
          <w:numId w:val="1"/>
        </w:numPr>
        <w:tabs>
          <w:tab w:val="left" w:pos="1938"/>
        </w:tabs>
        <w:rPr>
          <w:lang w:val="en-CA"/>
        </w:rPr>
      </w:pPr>
      <w:r>
        <w:rPr>
          <w:lang w:val="en-CA"/>
        </w:rPr>
        <w:lastRenderedPageBreak/>
        <w:t>Interpreter: tool converts intermediate platform format like Java bytecode into machine level format</w:t>
      </w:r>
    </w:p>
    <w:p w14:paraId="24ECD8C3" w14:textId="68B3EBD2" w:rsidR="007A31DB" w:rsidRDefault="00F667AC" w:rsidP="007A31DB">
      <w:pPr>
        <w:pStyle w:val="ListParagraph"/>
        <w:numPr>
          <w:ilvl w:val="0"/>
          <w:numId w:val="1"/>
        </w:numPr>
        <w:tabs>
          <w:tab w:val="left" w:pos="1938"/>
        </w:tabs>
        <w:rPr>
          <w:lang w:val="en-CA"/>
        </w:rPr>
      </w:pPr>
      <w:r>
        <w:rPr>
          <w:lang w:val="en-CA"/>
        </w:rPr>
        <w:t>Procedural programming: classic input-processing-output programming method that contains a series of computational steps to follow</w:t>
      </w:r>
    </w:p>
    <w:p w14:paraId="78BF9494" w14:textId="723E956D" w:rsidR="00F667AC" w:rsidRDefault="00F667AC" w:rsidP="007A31DB">
      <w:pPr>
        <w:pStyle w:val="ListParagraph"/>
        <w:numPr>
          <w:ilvl w:val="0"/>
          <w:numId w:val="1"/>
        </w:numPr>
        <w:tabs>
          <w:tab w:val="left" w:pos="1938"/>
        </w:tabs>
        <w:rPr>
          <w:lang w:val="en-CA"/>
        </w:rPr>
      </w:pPr>
      <w:r>
        <w:rPr>
          <w:lang w:val="en-CA"/>
        </w:rPr>
        <w:t>OOP: programming paradigm based on concept of objects, and have procedures.</w:t>
      </w:r>
    </w:p>
    <w:p w14:paraId="596AD372" w14:textId="605EF62F" w:rsidR="00F667AC" w:rsidRDefault="00F667AC" w:rsidP="00F667AC">
      <w:pPr>
        <w:pStyle w:val="ListParagraph"/>
        <w:numPr>
          <w:ilvl w:val="1"/>
          <w:numId w:val="1"/>
        </w:numPr>
        <w:tabs>
          <w:tab w:val="left" w:pos="1938"/>
        </w:tabs>
        <w:rPr>
          <w:lang w:val="en-CA"/>
        </w:rPr>
      </w:pPr>
      <w:r>
        <w:rPr>
          <w:lang w:val="en-CA"/>
        </w:rPr>
        <w:t>Cohesion: measurement that indicates how many different types of tasks a module needs to carry out.  High cohesion is expected in OOP</w:t>
      </w:r>
    </w:p>
    <w:p w14:paraId="65F76EB5" w14:textId="7F8DEA6D" w:rsidR="00F667AC" w:rsidRDefault="00F667AC" w:rsidP="00F667AC">
      <w:pPr>
        <w:pStyle w:val="ListParagraph"/>
        <w:numPr>
          <w:ilvl w:val="1"/>
          <w:numId w:val="1"/>
        </w:numPr>
        <w:tabs>
          <w:tab w:val="left" w:pos="1938"/>
        </w:tabs>
        <w:rPr>
          <w:lang w:val="en-CA"/>
        </w:rPr>
      </w:pPr>
      <w:r>
        <w:rPr>
          <w:lang w:val="en-CA"/>
        </w:rPr>
        <w:t xml:space="preserve">Coupling: measurement that indicates how much interaction one module </w:t>
      </w:r>
      <w:r w:rsidR="00B913CA">
        <w:rPr>
          <w:lang w:val="en-CA"/>
        </w:rPr>
        <w:t>needs from another module to carry</w:t>
      </w:r>
      <w:r>
        <w:rPr>
          <w:lang w:val="en-CA"/>
        </w:rPr>
        <w:t xml:space="preserve"> out tasks.  Low coupling is expected in OOP.</w:t>
      </w:r>
    </w:p>
    <w:p w14:paraId="1FBA3B6A" w14:textId="432FA22B" w:rsidR="00F667AC" w:rsidRDefault="00AE43D1" w:rsidP="00AE43D1">
      <w:pPr>
        <w:pStyle w:val="ListParagraph"/>
        <w:tabs>
          <w:tab w:val="left" w:pos="1938"/>
        </w:tabs>
        <w:ind w:left="1440"/>
        <w:rPr>
          <w:lang w:val="en-CA"/>
        </w:rPr>
      </w:pPr>
      <w:r>
        <w:rPr>
          <w:noProof/>
        </w:rPr>
        <w:drawing>
          <wp:inline distT="0" distB="0" distL="0" distR="0" wp14:anchorId="0C229A22" wp14:editId="22044BAB">
            <wp:extent cx="4173220" cy="2758350"/>
            <wp:effectExtent l="0" t="0" r="0" b="10795"/>
            <wp:docPr id="24" name="Picture 24" descr="Screen%20Shot%202017-04-03%20at%207.37.5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7-04-03%20at%207.37.50%20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91445" cy="2770396"/>
                    </a:xfrm>
                    <a:prstGeom prst="rect">
                      <a:avLst/>
                    </a:prstGeom>
                    <a:noFill/>
                    <a:ln>
                      <a:noFill/>
                    </a:ln>
                  </pic:spPr>
                </pic:pic>
              </a:graphicData>
            </a:graphic>
          </wp:inline>
        </w:drawing>
      </w:r>
    </w:p>
    <w:p w14:paraId="19D79BF7" w14:textId="77777777" w:rsidR="00AE43D1" w:rsidRDefault="00AE43D1" w:rsidP="00AE43D1">
      <w:pPr>
        <w:pStyle w:val="ListParagraph"/>
        <w:tabs>
          <w:tab w:val="left" w:pos="1938"/>
        </w:tabs>
        <w:ind w:left="1440"/>
        <w:rPr>
          <w:lang w:val="en-CA"/>
        </w:rPr>
      </w:pPr>
    </w:p>
    <w:p w14:paraId="7F871916" w14:textId="4D13679B" w:rsidR="00AE43D1" w:rsidRDefault="00AE43D1" w:rsidP="00AE43D1">
      <w:pPr>
        <w:pStyle w:val="ListParagraph"/>
        <w:numPr>
          <w:ilvl w:val="0"/>
          <w:numId w:val="1"/>
        </w:numPr>
        <w:tabs>
          <w:tab w:val="left" w:pos="1938"/>
        </w:tabs>
        <w:rPr>
          <w:lang w:val="en-CA"/>
        </w:rPr>
      </w:pPr>
      <w:r>
        <w:rPr>
          <w:lang w:val="en-CA"/>
        </w:rPr>
        <w:t>Software testing:</w:t>
      </w:r>
    </w:p>
    <w:p w14:paraId="297D758D" w14:textId="3554365C" w:rsidR="00AE43D1" w:rsidRDefault="00AE43D1" w:rsidP="00AE43D1">
      <w:pPr>
        <w:pStyle w:val="ListParagraph"/>
        <w:numPr>
          <w:ilvl w:val="1"/>
          <w:numId w:val="1"/>
        </w:numPr>
        <w:tabs>
          <w:tab w:val="left" w:pos="1938"/>
        </w:tabs>
        <w:rPr>
          <w:lang w:val="en-CA"/>
        </w:rPr>
      </w:pPr>
      <w:r>
        <w:rPr>
          <w:lang w:val="en-CA"/>
        </w:rPr>
        <w:t>Unit testing: individual component is in a controlled environment where programmers validate data structure and boundary conditions</w:t>
      </w:r>
    </w:p>
    <w:p w14:paraId="5CA15C06" w14:textId="01073A4D" w:rsidR="00AE43D1" w:rsidRDefault="00AE43D1" w:rsidP="00AE43D1">
      <w:pPr>
        <w:pStyle w:val="ListParagraph"/>
        <w:numPr>
          <w:ilvl w:val="1"/>
          <w:numId w:val="1"/>
        </w:numPr>
        <w:tabs>
          <w:tab w:val="left" w:pos="1938"/>
        </w:tabs>
        <w:rPr>
          <w:lang w:val="en-CA"/>
        </w:rPr>
      </w:pPr>
      <w:r>
        <w:rPr>
          <w:lang w:val="en-CA"/>
        </w:rPr>
        <w:t>Integration testing: verify that components work together as outlined in design specifications</w:t>
      </w:r>
    </w:p>
    <w:p w14:paraId="7AB63BA3" w14:textId="15993A93" w:rsidR="00AE43D1" w:rsidRDefault="00AE43D1" w:rsidP="00AE43D1">
      <w:pPr>
        <w:pStyle w:val="ListParagraph"/>
        <w:numPr>
          <w:ilvl w:val="1"/>
          <w:numId w:val="1"/>
        </w:numPr>
        <w:tabs>
          <w:tab w:val="left" w:pos="1938"/>
        </w:tabs>
        <w:rPr>
          <w:lang w:val="en-CA"/>
        </w:rPr>
      </w:pPr>
      <w:r>
        <w:rPr>
          <w:lang w:val="en-CA"/>
        </w:rPr>
        <w:t>System testing (known as end to end testing) tests a completely integrated system to verify that it meets its requirements</w:t>
      </w:r>
    </w:p>
    <w:p w14:paraId="6E783BC1" w14:textId="7BEA09FD" w:rsidR="00AE43D1" w:rsidRDefault="00AE43D1" w:rsidP="00AE43D1">
      <w:pPr>
        <w:pStyle w:val="ListParagraph"/>
        <w:numPr>
          <w:ilvl w:val="1"/>
          <w:numId w:val="1"/>
        </w:numPr>
        <w:tabs>
          <w:tab w:val="left" w:pos="1938"/>
        </w:tabs>
        <w:rPr>
          <w:lang w:val="en-CA"/>
        </w:rPr>
      </w:pPr>
      <w:r>
        <w:rPr>
          <w:lang w:val="en-CA"/>
        </w:rPr>
        <w:t>Security testing focuses on security of system</w:t>
      </w:r>
    </w:p>
    <w:p w14:paraId="3268DCC4" w14:textId="56EE6F0E" w:rsidR="00AE43D1" w:rsidRDefault="00AE43D1" w:rsidP="00AE43D1">
      <w:pPr>
        <w:pStyle w:val="ListParagraph"/>
        <w:numPr>
          <w:ilvl w:val="1"/>
          <w:numId w:val="1"/>
        </w:numPr>
        <w:tabs>
          <w:tab w:val="left" w:pos="1938"/>
        </w:tabs>
        <w:rPr>
          <w:lang w:val="en-CA"/>
        </w:rPr>
      </w:pPr>
      <w:r>
        <w:rPr>
          <w:lang w:val="en-CA"/>
        </w:rPr>
        <w:t>Acceptance testing ensures that code meets customer requirements</w:t>
      </w:r>
    </w:p>
    <w:p w14:paraId="5C8E375A" w14:textId="43BAAF5D" w:rsidR="00AE43D1" w:rsidRDefault="00AE43D1" w:rsidP="00AE43D1">
      <w:pPr>
        <w:pStyle w:val="ListParagraph"/>
        <w:numPr>
          <w:ilvl w:val="1"/>
          <w:numId w:val="1"/>
        </w:numPr>
        <w:tabs>
          <w:tab w:val="left" w:pos="1938"/>
        </w:tabs>
        <w:rPr>
          <w:lang w:val="en-CA"/>
        </w:rPr>
      </w:pPr>
      <w:r>
        <w:rPr>
          <w:lang w:val="en-CA"/>
        </w:rPr>
        <w:t>Regression testing: after a change to a system takes place, retest to ensure functionality, performance, and protection</w:t>
      </w:r>
    </w:p>
    <w:p w14:paraId="1427537D" w14:textId="308F922F" w:rsidR="00AE43D1" w:rsidRDefault="005E4177" w:rsidP="00AE43D1">
      <w:pPr>
        <w:pStyle w:val="ListParagraph"/>
        <w:numPr>
          <w:ilvl w:val="0"/>
          <w:numId w:val="1"/>
        </w:numPr>
        <w:tabs>
          <w:tab w:val="left" w:pos="1938"/>
        </w:tabs>
        <w:rPr>
          <w:lang w:val="en-CA"/>
        </w:rPr>
      </w:pPr>
      <w:r>
        <w:rPr>
          <w:lang w:val="en-CA"/>
        </w:rPr>
        <w:t>Software change control is process of controlling the changes that take place during life cycle of a system and documenting the change control activities.</w:t>
      </w:r>
    </w:p>
    <w:p w14:paraId="3B7A2DED" w14:textId="22FBE3C2" w:rsidR="00E77203" w:rsidRDefault="00E77203" w:rsidP="00AE43D1">
      <w:pPr>
        <w:pStyle w:val="ListParagraph"/>
        <w:numPr>
          <w:ilvl w:val="0"/>
          <w:numId w:val="1"/>
        </w:numPr>
        <w:tabs>
          <w:tab w:val="left" w:pos="1938"/>
        </w:tabs>
        <w:rPr>
          <w:lang w:val="en-CA"/>
        </w:rPr>
      </w:pPr>
      <w:r>
        <w:rPr>
          <w:lang w:val="en-CA"/>
        </w:rPr>
        <w:t>Software versioning deals with keeping track of file revisions which makes it possible to roll back to a previous version of the file</w:t>
      </w:r>
    </w:p>
    <w:p w14:paraId="5940B8BC" w14:textId="76089DBD" w:rsidR="00E77203" w:rsidRDefault="00D71553" w:rsidP="00AE43D1">
      <w:pPr>
        <w:pStyle w:val="ListParagraph"/>
        <w:numPr>
          <w:ilvl w:val="0"/>
          <w:numId w:val="1"/>
        </w:numPr>
        <w:tabs>
          <w:tab w:val="left" w:pos="1938"/>
        </w:tabs>
        <w:rPr>
          <w:lang w:val="en-CA"/>
        </w:rPr>
      </w:pPr>
      <w:r>
        <w:rPr>
          <w:lang w:val="en-CA"/>
        </w:rPr>
        <w:lastRenderedPageBreak/>
        <w:t>Capability Maturity Model Integration (CMMI): model that describes</w:t>
      </w:r>
      <w:r w:rsidR="009F55B1">
        <w:rPr>
          <w:lang w:val="en-CA"/>
        </w:rPr>
        <w:t xml:space="preserve"> maturity of an organization’s software development processes</w:t>
      </w:r>
      <w:r>
        <w:rPr>
          <w:lang w:val="en-CA"/>
        </w:rPr>
        <w:t>.</w:t>
      </w:r>
      <w:r w:rsidR="002E102B">
        <w:rPr>
          <w:noProof/>
        </w:rPr>
        <w:drawing>
          <wp:inline distT="0" distB="0" distL="0" distR="0" wp14:anchorId="62E05748" wp14:editId="1CE273D8">
            <wp:extent cx="3102148" cy="2209613"/>
            <wp:effectExtent l="0" t="0" r="0" b="635"/>
            <wp:docPr id="25" name="Picture 25" descr="Screen%20Shot%202017-04-03%20at%207.53.0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017-04-03%20at%207.53.02%20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26668" cy="2227079"/>
                    </a:xfrm>
                    <a:prstGeom prst="rect">
                      <a:avLst/>
                    </a:prstGeom>
                    <a:noFill/>
                    <a:ln>
                      <a:noFill/>
                    </a:ln>
                  </pic:spPr>
                </pic:pic>
              </a:graphicData>
            </a:graphic>
          </wp:inline>
        </w:drawing>
      </w:r>
    </w:p>
    <w:p w14:paraId="55B99FD8" w14:textId="2E2A1284" w:rsidR="002E102B" w:rsidRDefault="002E102B" w:rsidP="00AE43D1">
      <w:pPr>
        <w:pStyle w:val="ListParagraph"/>
        <w:numPr>
          <w:ilvl w:val="0"/>
          <w:numId w:val="1"/>
        </w:numPr>
        <w:tabs>
          <w:tab w:val="left" w:pos="1938"/>
        </w:tabs>
        <w:rPr>
          <w:lang w:val="en-CA"/>
        </w:rPr>
      </w:pPr>
      <w:r>
        <w:rPr>
          <w:lang w:val="en-CA"/>
        </w:rPr>
        <w:t>Why security issues created in software development:</w:t>
      </w:r>
    </w:p>
    <w:p w14:paraId="4D3610A9" w14:textId="06A325EF" w:rsidR="002E102B" w:rsidRDefault="002E102B" w:rsidP="002E102B">
      <w:pPr>
        <w:pStyle w:val="ListParagraph"/>
        <w:numPr>
          <w:ilvl w:val="1"/>
          <w:numId w:val="1"/>
        </w:numPr>
        <w:tabs>
          <w:tab w:val="left" w:pos="1938"/>
        </w:tabs>
        <w:rPr>
          <w:lang w:val="en-CA"/>
        </w:rPr>
      </w:pPr>
      <w:r>
        <w:rPr>
          <w:lang w:val="en-CA"/>
        </w:rPr>
        <w:t>Software vendors:</w:t>
      </w:r>
    </w:p>
    <w:p w14:paraId="1F1513BE" w14:textId="711488ED" w:rsidR="002E102B" w:rsidRDefault="002E102B" w:rsidP="002E102B">
      <w:pPr>
        <w:pStyle w:val="ListParagraph"/>
        <w:numPr>
          <w:ilvl w:val="2"/>
          <w:numId w:val="1"/>
        </w:numPr>
        <w:tabs>
          <w:tab w:val="left" w:pos="1938"/>
        </w:tabs>
        <w:rPr>
          <w:lang w:val="en-CA"/>
        </w:rPr>
      </w:pPr>
      <w:r>
        <w:rPr>
          <w:lang w:val="en-CA"/>
        </w:rPr>
        <w:t>Time to market constraints therefore don’t take time for property security design</w:t>
      </w:r>
    </w:p>
    <w:p w14:paraId="1FFE1266" w14:textId="1689D24F" w:rsidR="002E102B" w:rsidRDefault="002E102B" w:rsidP="002E102B">
      <w:pPr>
        <w:pStyle w:val="ListParagraph"/>
        <w:numPr>
          <w:ilvl w:val="1"/>
          <w:numId w:val="1"/>
        </w:numPr>
        <w:tabs>
          <w:tab w:val="left" w:pos="1938"/>
        </w:tabs>
        <w:rPr>
          <w:lang w:val="en-CA"/>
        </w:rPr>
      </w:pPr>
      <w:r>
        <w:rPr>
          <w:lang w:val="en-CA"/>
        </w:rPr>
        <w:t>Software development:</w:t>
      </w:r>
    </w:p>
    <w:p w14:paraId="3BD5DCF1" w14:textId="74E551E9" w:rsidR="002E102B" w:rsidRDefault="002E102B" w:rsidP="002E102B">
      <w:pPr>
        <w:pStyle w:val="ListParagraph"/>
        <w:numPr>
          <w:ilvl w:val="2"/>
          <w:numId w:val="1"/>
        </w:numPr>
        <w:tabs>
          <w:tab w:val="left" w:pos="1938"/>
        </w:tabs>
        <w:rPr>
          <w:lang w:val="en-CA"/>
        </w:rPr>
      </w:pPr>
      <w:r>
        <w:rPr>
          <w:lang w:val="en-CA"/>
        </w:rPr>
        <w:t>Software developers make false assumptions when developing</w:t>
      </w:r>
    </w:p>
    <w:p w14:paraId="18A45F36" w14:textId="78256950" w:rsidR="002E102B" w:rsidRDefault="00F31293" w:rsidP="002E102B">
      <w:pPr>
        <w:pStyle w:val="ListParagraph"/>
        <w:numPr>
          <w:ilvl w:val="2"/>
          <w:numId w:val="1"/>
        </w:numPr>
        <w:tabs>
          <w:tab w:val="left" w:pos="1938"/>
        </w:tabs>
        <w:rPr>
          <w:lang w:val="en-CA"/>
        </w:rPr>
      </w:pPr>
      <w:r>
        <w:rPr>
          <w:lang w:val="en-CA"/>
        </w:rPr>
        <w:t>Software develope</w:t>
      </w:r>
      <w:r w:rsidR="002E102B">
        <w:rPr>
          <w:lang w:val="en-CA"/>
        </w:rPr>
        <w:t>rs don’t have complete insight to security vulnerability issues</w:t>
      </w:r>
    </w:p>
    <w:p w14:paraId="5013A95C" w14:textId="1539247A" w:rsidR="002E102B" w:rsidRDefault="002E102B" w:rsidP="002E102B">
      <w:pPr>
        <w:pStyle w:val="ListParagraph"/>
        <w:numPr>
          <w:ilvl w:val="2"/>
          <w:numId w:val="1"/>
        </w:numPr>
        <w:tabs>
          <w:tab w:val="left" w:pos="1938"/>
        </w:tabs>
        <w:rPr>
          <w:lang w:val="en-CA"/>
        </w:rPr>
      </w:pPr>
      <w:r>
        <w:rPr>
          <w:lang w:val="en-CA"/>
        </w:rPr>
        <w:t xml:space="preserve">Developers implement hidden features for </w:t>
      </w:r>
      <w:proofErr w:type="spellStart"/>
      <w:r>
        <w:rPr>
          <w:lang w:val="en-CA"/>
        </w:rPr>
        <w:t>self testing</w:t>
      </w:r>
      <w:proofErr w:type="spellEnd"/>
      <w:r>
        <w:rPr>
          <w:lang w:val="en-CA"/>
        </w:rPr>
        <w:t xml:space="preserve"> purposes</w:t>
      </w:r>
    </w:p>
    <w:p w14:paraId="65A8BBCA" w14:textId="4858A628" w:rsidR="002E102B" w:rsidRDefault="002E102B" w:rsidP="002E102B">
      <w:pPr>
        <w:pStyle w:val="ListParagraph"/>
        <w:numPr>
          <w:ilvl w:val="1"/>
          <w:numId w:val="1"/>
        </w:numPr>
        <w:tabs>
          <w:tab w:val="left" w:pos="1938"/>
        </w:tabs>
        <w:rPr>
          <w:lang w:val="en-CA"/>
        </w:rPr>
      </w:pPr>
      <w:r>
        <w:rPr>
          <w:lang w:val="en-CA"/>
        </w:rPr>
        <w:t>Software operation:</w:t>
      </w:r>
    </w:p>
    <w:p w14:paraId="4C392BF8" w14:textId="05B18D3F" w:rsidR="002E102B" w:rsidRDefault="002E102B" w:rsidP="002E102B">
      <w:pPr>
        <w:pStyle w:val="ListParagraph"/>
        <w:numPr>
          <w:ilvl w:val="2"/>
          <w:numId w:val="1"/>
        </w:numPr>
        <w:tabs>
          <w:tab w:val="left" w:pos="1938"/>
        </w:tabs>
        <w:rPr>
          <w:lang w:val="en-CA"/>
        </w:rPr>
      </w:pPr>
      <w:r>
        <w:rPr>
          <w:lang w:val="en-CA"/>
        </w:rPr>
        <w:t>Disable security controls for usability and performance</w:t>
      </w:r>
    </w:p>
    <w:p w14:paraId="34A3A9B0" w14:textId="4227371E" w:rsidR="002E102B" w:rsidRDefault="00CE7495" w:rsidP="00CE7495">
      <w:pPr>
        <w:pStyle w:val="ListParagraph"/>
        <w:numPr>
          <w:ilvl w:val="0"/>
          <w:numId w:val="1"/>
        </w:numPr>
        <w:tabs>
          <w:tab w:val="left" w:pos="1938"/>
        </w:tabs>
        <w:rPr>
          <w:lang w:val="en-CA"/>
        </w:rPr>
      </w:pPr>
      <w:r>
        <w:rPr>
          <w:lang w:val="en-CA"/>
        </w:rPr>
        <w:t>Attack surface is what is available to be used by an attacker against the product itself.</w:t>
      </w:r>
    </w:p>
    <w:p w14:paraId="4AFF6089" w14:textId="72F953AA" w:rsidR="00CE7495" w:rsidRDefault="00CE7495" w:rsidP="00CE7495">
      <w:pPr>
        <w:pStyle w:val="ListParagraph"/>
        <w:numPr>
          <w:ilvl w:val="1"/>
          <w:numId w:val="1"/>
        </w:numPr>
        <w:tabs>
          <w:tab w:val="left" w:pos="1938"/>
        </w:tabs>
        <w:rPr>
          <w:lang w:val="en-CA"/>
        </w:rPr>
      </w:pPr>
      <w:r>
        <w:rPr>
          <w:lang w:val="en-CA"/>
        </w:rPr>
        <w:t>Aim of attack surface analysis is to identify and reduce the amount of code and functionality accessible to untrusted users</w:t>
      </w:r>
    </w:p>
    <w:p w14:paraId="757A6172" w14:textId="69E99C2B" w:rsidR="00CE7495" w:rsidRDefault="00CE7495" w:rsidP="00CE7495">
      <w:pPr>
        <w:pStyle w:val="ListParagraph"/>
        <w:numPr>
          <w:ilvl w:val="1"/>
          <w:numId w:val="1"/>
        </w:numPr>
        <w:tabs>
          <w:tab w:val="left" w:pos="1938"/>
        </w:tabs>
        <w:rPr>
          <w:lang w:val="en-CA"/>
        </w:rPr>
      </w:pPr>
      <w:r>
        <w:rPr>
          <w:lang w:val="en-CA"/>
        </w:rPr>
        <w:t xml:space="preserve">Attack surface analysis attempts to </w:t>
      </w:r>
      <w:r w:rsidR="00FB2FC5">
        <w:rPr>
          <w:lang w:val="en-CA"/>
        </w:rPr>
        <w:t>count</w:t>
      </w:r>
      <w:r>
        <w:rPr>
          <w:lang w:val="en-CA"/>
        </w:rPr>
        <w:t xml:space="preserve"> the list of features that an attacker will try to exploit.  These attack points are then assigned a weight or bias known as </w:t>
      </w:r>
      <w:r>
        <w:rPr>
          <w:b/>
          <w:lang w:val="en-CA"/>
        </w:rPr>
        <w:t>attack bias</w:t>
      </w:r>
      <w:r>
        <w:rPr>
          <w:lang w:val="en-CA"/>
        </w:rPr>
        <w:t xml:space="preserve"> valued between 0 and 1 based on their severity.</w:t>
      </w:r>
    </w:p>
    <w:p w14:paraId="7A46F548" w14:textId="185BF53E" w:rsidR="00CE7495" w:rsidRDefault="00CE7495" w:rsidP="00CE7495">
      <w:pPr>
        <w:pStyle w:val="ListParagraph"/>
        <w:numPr>
          <w:ilvl w:val="1"/>
          <w:numId w:val="1"/>
        </w:numPr>
        <w:tabs>
          <w:tab w:val="left" w:pos="1938"/>
        </w:tabs>
        <w:rPr>
          <w:lang w:val="en-CA"/>
        </w:rPr>
      </w:pPr>
      <w:r>
        <w:rPr>
          <w:lang w:val="en-CA"/>
        </w:rPr>
        <w:t>The RASQ was introduced by Microsoft to describ</w:t>
      </w:r>
      <w:r w:rsidR="00981F60">
        <w:rPr>
          <w:lang w:val="en-CA"/>
        </w:rPr>
        <w:t>e the relative opportunities for attack against software in comparison to a baseline.</w:t>
      </w:r>
    </w:p>
    <w:p w14:paraId="6866D6F0" w14:textId="4A40E911" w:rsidR="00D164C3" w:rsidRDefault="00D164C3" w:rsidP="00CE7495">
      <w:pPr>
        <w:pStyle w:val="ListParagraph"/>
        <w:numPr>
          <w:ilvl w:val="1"/>
          <w:numId w:val="1"/>
        </w:numPr>
        <w:tabs>
          <w:tab w:val="left" w:pos="1938"/>
        </w:tabs>
        <w:rPr>
          <w:lang w:val="en-CA"/>
        </w:rPr>
      </w:pPr>
      <w:r>
        <w:rPr>
          <w:lang w:val="en-CA"/>
        </w:rPr>
        <w:t>RASQ can be used as measurement to determine the improvement of code quality and security</w:t>
      </w:r>
    </w:p>
    <w:p w14:paraId="4C5093BF" w14:textId="51C9EDD9" w:rsidR="00D164C3" w:rsidRDefault="00AD1304" w:rsidP="00997BE5">
      <w:pPr>
        <w:pStyle w:val="ListParagraph"/>
        <w:numPr>
          <w:ilvl w:val="0"/>
          <w:numId w:val="1"/>
        </w:numPr>
        <w:tabs>
          <w:tab w:val="left" w:pos="1938"/>
        </w:tabs>
        <w:rPr>
          <w:lang w:val="en-CA"/>
        </w:rPr>
      </w:pPr>
      <w:r>
        <w:rPr>
          <w:lang w:val="en-CA"/>
        </w:rPr>
        <w:t>Threat modeling is systematic approach used to understand how different threats could be realized and how a successful compromise could take place.</w:t>
      </w:r>
    </w:p>
    <w:p w14:paraId="2798D7EE" w14:textId="77777777" w:rsidR="00AD1304" w:rsidRDefault="00AD1304" w:rsidP="00AD1304">
      <w:pPr>
        <w:tabs>
          <w:tab w:val="left" w:pos="1938"/>
        </w:tabs>
        <w:rPr>
          <w:lang w:val="en-CA"/>
        </w:rPr>
      </w:pPr>
    </w:p>
    <w:p w14:paraId="2DA07FAF" w14:textId="77777777" w:rsidR="00AD1304" w:rsidRDefault="00AD1304" w:rsidP="00AD1304">
      <w:pPr>
        <w:tabs>
          <w:tab w:val="left" w:pos="1938"/>
        </w:tabs>
        <w:rPr>
          <w:lang w:val="en-CA"/>
        </w:rPr>
      </w:pPr>
    </w:p>
    <w:p w14:paraId="014F1539" w14:textId="77777777" w:rsidR="00AD1304" w:rsidRDefault="00AD1304" w:rsidP="00AD1304">
      <w:pPr>
        <w:tabs>
          <w:tab w:val="left" w:pos="1938"/>
        </w:tabs>
        <w:rPr>
          <w:lang w:val="en-CA"/>
        </w:rPr>
      </w:pPr>
    </w:p>
    <w:p w14:paraId="51EDEB78" w14:textId="77777777" w:rsidR="00AD1304" w:rsidRDefault="00AD1304" w:rsidP="00AD1304">
      <w:pPr>
        <w:tabs>
          <w:tab w:val="left" w:pos="1938"/>
        </w:tabs>
        <w:rPr>
          <w:lang w:val="en-CA"/>
        </w:rPr>
      </w:pPr>
    </w:p>
    <w:p w14:paraId="6AE0EBFB" w14:textId="4EB9D5DE" w:rsidR="00AD1304" w:rsidRDefault="00AD1304" w:rsidP="00AD1304">
      <w:pPr>
        <w:tabs>
          <w:tab w:val="left" w:pos="1938"/>
        </w:tabs>
        <w:rPr>
          <w:lang w:val="en-CA"/>
        </w:rPr>
      </w:pPr>
      <w:r>
        <w:rPr>
          <w:noProof/>
        </w:rPr>
        <w:lastRenderedPageBreak/>
        <w:drawing>
          <wp:anchor distT="0" distB="0" distL="114300" distR="114300" simplePos="0" relativeHeight="251658240" behindDoc="0" locked="0" layoutInCell="1" allowOverlap="1" wp14:anchorId="16537EAA" wp14:editId="581B7DB3">
            <wp:simplePos x="0" y="0"/>
            <wp:positionH relativeFrom="column">
              <wp:posOffset>-62865</wp:posOffset>
            </wp:positionH>
            <wp:positionV relativeFrom="paragraph">
              <wp:posOffset>0</wp:posOffset>
            </wp:positionV>
            <wp:extent cx="3483610" cy="1945640"/>
            <wp:effectExtent l="0" t="0" r="0" b="10160"/>
            <wp:wrapTight wrapText="bothSides">
              <wp:wrapPolygon edited="0">
                <wp:start x="0" y="0"/>
                <wp:lineTo x="0" y="21431"/>
                <wp:lineTo x="21419" y="21431"/>
                <wp:lineTo x="21419" y="0"/>
                <wp:lineTo x="0" y="0"/>
              </wp:wrapPolygon>
            </wp:wrapTight>
            <wp:docPr id="26" name="Picture 26" descr="Screen%20Shot%202017-04-03%20at%208.03.1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20Shot%202017-04-03%20at%208.03.16%20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83610" cy="194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40B58D" w14:textId="77777777" w:rsidR="00AD1304" w:rsidRPr="00AD1304" w:rsidRDefault="00AD1304" w:rsidP="00AD1304">
      <w:pPr>
        <w:rPr>
          <w:lang w:val="en-CA"/>
        </w:rPr>
      </w:pPr>
    </w:p>
    <w:p w14:paraId="69FC9E53" w14:textId="77777777" w:rsidR="00AD1304" w:rsidRPr="00AD1304" w:rsidRDefault="00AD1304" w:rsidP="00AD1304">
      <w:pPr>
        <w:rPr>
          <w:lang w:val="en-CA"/>
        </w:rPr>
      </w:pPr>
    </w:p>
    <w:p w14:paraId="532FDBA7" w14:textId="77777777" w:rsidR="00AD1304" w:rsidRPr="00AD1304" w:rsidRDefault="00AD1304" w:rsidP="00AD1304">
      <w:pPr>
        <w:rPr>
          <w:lang w:val="en-CA"/>
        </w:rPr>
      </w:pPr>
    </w:p>
    <w:p w14:paraId="23B1E563" w14:textId="77777777" w:rsidR="00AD1304" w:rsidRPr="00AD1304" w:rsidRDefault="00AD1304" w:rsidP="00AD1304">
      <w:pPr>
        <w:rPr>
          <w:lang w:val="en-CA"/>
        </w:rPr>
      </w:pPr>
    </w:p>
    <w:p w14:paraId="47C41294" w14:textId="77777777" w:rsidR="00AD1304" w:rsidRPr="00AD1304" w:rsidRDefault="00AD1304" w:rsidP="00AD1304">
      <w:pPr>
        <w:rPr>
          <w:lang w:val="en-CA"/>
        </w:rPr>
      </w:pPr>
    </w:p>
    <w:p w14:paraId="307A4C1F" w14:textId="77777777" w:rsidR="00AD1304" w:rsidRPr="00AD1304" w:rsidRDefault="00AD1304" w:rsidP="00AD1304">
      <w:pPr>
        <w:rPr>
          <w:lang w:val="en-CA"/>
        </w:rPr>
      </w:pPr>
    </w:p>
    <w:p w14:paraId="16C0CD9F" w14:textId="77777777" w:rsidR="00AD1304" w:rsidRPr="00AD1304" w:rsidRDefault="00AD1304" w:rsidP="00AD1304">
      <w:pPr>
        <w:rPr>
          <w:lang w:val="en-CA"/>
        </w:rPr>
      </w:pPr>
    </w:p>
    <w:p w14:paraId="0C60E75A" w14:textId="77777777" w:rsidR="00AD1304" w:rsidRPr="00AD1304" w:rsidRDefault="00AD1304" w:rsidP="00AD1304">
      <w:pPr>
        <w:rPr>
          <w:lang w:val="en-CA"/>
        </w:rPr>
      </w:pPr>
    </w:p>
    <w:p w14:paraId="721DBB3D" w14:textId="77777777" w:rsidR="00AD1304" w:rsidRPr="00AD1304" w:rsidRDefault="00AD1304" w:rsidP="00AD1304">
      <w:pPr>
        <w:rPr>
          <w:lang w:val="en-CA"/>
        </w:rPr>
      </w:pPr>
    </w:p>
    <w:p w14:paraId="4DB39F38" w14:textId="77777777" w:rsidR="00AD1304" w:rsidRPr="00AD1304" w:rsidRDefault="00AD1304" w:rsidP="00AD1304">
      <w:pPr>
        <w:rPr>
          <w:lang w:val="en-CA"/>
        </w:rPr>
      </w:pPr>
    </w:p>
    <w:p w14:paraId="5AEE1CC7" w14:textId="77777777" w:rsidR="00AD1304" w:rsidRPr="00AD1304" w:rsidRDefault="00AD1304" w:rsidP="00AD1304">
      <w:pPr>
        <w:rPr>
          <w:lang w:val="en-CA"/>
        </w:rPr>
      </w:pPr>
    </w:p>
    <w:p w14:paraId="77D88E4C" w14:textId="77777777" w:rsidR="008B2FE3" w:rsidRDefault="008B2FE3" w:rsidP="00AD1304">
      <w:pPr>
        <w:pStyle w:val="ListParagraph"/>
        <w:numPr>
          <w:ilvl w:val="0"/>
          <w:numId w:val="1"/>
        </w:numPr>
        <w:rPr>
          <w:lang w:val="en-CA"/>
        </w:rPr>
      </w:pPr>
      <w:r>
        <w:rPr>
          <w:lang w:val="en-CA"/>
        </w:rPr>
        <w:t xml:space="preserve">Define phase: </w:t>
      </w:r>
    </w:p>
    <w:p w14:paraId="6252E6AD" w14:textId="07BF1EC7" w:rsidR="00AD1304" w:rsidRDefault="008B2FE3" w:rsidP="008B2FE3">
      <w:pPr>
        <w:pStyle w:val="ListParagraph"/>
        <w:numPr>
          <w:ilvl w:val="1"/>
          <w:numId w:val="1"/>
        </w:numPr>
        <w:rPr>
          <w:lang w:val="en-CA"/>
        </w:rPr>
      </w:pPr>
      <w:r>
        <w:rPr>
          <w:lang w:val="en-CA"/>
        </w:rPr>
        <w:t>Profile the application: Identify physical topology, and logical topology</w:t>
      </w:r>
    </w:p>
    <w:p w14:paraId="38AAB3C3" w14:textId="5A5B4D0E" w:rsidR="008B2FE3" w:rsidRDefault="008B2FE3" w:rsidP="008B2FE3">
      <w:pPr>
        <w:pStyle w:val="ListParagraph"/>
        <w:numPr>
          <w:ilvl w:val="0"/>
          <w:numId w:val="1"/>
        </w:numPr>
        <w:rPr>
          <w:lang w:val="en-CA"/>
        </w:rPr>
      </w:pPr>
      <w:r>
        <w:rPr>
          <w:lang w:val="en-CA"/>
        </w:rPr>
        <w:t>Model phase:</w:t>
      </w:r>
    </w:p>
    <w:p w14:paraId="4A0C7117" w14:textId="6345D4AF" w:rsidR="008B2FE3" w:rsidRDefault="008B2FE3" w:rsidP="008B2FE3">
      <w:pPr>
        <w:pStyle w:val="ListParagraph"/>
        <w:numPr>
          <w:ilvl w:val="1"/>
          <w:numId w:val="1"/>
        </w:numPr>
        <w:rPr>
          <w:lang w:val="en-CA"/>
        </w:rPr>
      </w:pPr>
      <w:r>
        <w:rPr>
          <w:lang w:val="en-CA"/>
        </w:rPr>
        <w:t>Attack tree is hierarchical treelike structure that has a type of attack or attacker’s objective at its root node.</w:t>
      </w:r>
    </w:p>
    <w:p w14:paraId="78B83022" w14:textId="30B4EAFA" w:rsidR="00F6495F" w:rsidRDefault="00F6495F" w:rsidP="008B2FE3">
      <w:pPr>
        <w:pStyle w:val="ListParagraph"/>
        <w:numPr>
          <w:ilvl w:val="1"/>
          <w:numId w:val="1"/>
        </w:numPr>
        <w:rPr>
          <w:lang w:val="en-CA"/>
        </w:rPr>
      </w:pPr>
      <w:r>
        <w:rPr>
          <w:lang w:val="en-CA"/>
        </w:rPr>
        <w:t xml:space="preserve">STRIDE is a threat modeling methodology in which threats are grouped into (spoofing, tampering, repudiation, information disclosure, denial of service, elevation of privilege) </w:t>
      </w:r>
    </w:p>
    <w:p w14:paraId="4D1B706D" w14:textId="7C7B998C" w:rsidR="00F6495F" w:rsidRDefault="007C4CA5" w:rsidP="007C4CA5">
      <w:pPr>
        <w:pStyle w:val="ListParagraph"/>
        <w:numPr>
          <w:ilvl w:val="0"/>
          <w:numId w:val="1"/>
        </w:numPr>
        <w:rPr>
          <w:lang w:val="en-CA"/>
        </w:rPr>
      </w:pPr>
      <w:r>
        <w:rPr>
          <w:lang w:val="en-CA"/>
        </w:rPr>
        <w:t>Meas</w:t>
      </w:r>
      <w:r w:rsidR="007011C3">
        <w:rPr>
          <w:lang w:val="en-CA"/>
        </w:rPr>
        <w:t>urement phase:</w:t>
      </w:r>
    </w:p>
    <w:p w14:paraId="1EB40DA1" w14:textId="0E28F791" w:rsidR="007011C3" w:rsidRDefault="007011C3" w:rsidP="007011C3">
      <w:pPr>
        <w:pStyle w:val="ListParagraph"/>
        <w:numPr>
          <w:ilvl w:val="1"/>
          <w:numId w:val="1"/>
        </w:numPr>
        <w:rPr>
          <w:lang w:val="en-CA"/>
        </w:rPr>
      </w:pPr>
      <w:r>
        <w:rPr>
          <w:lang w:val="en-CA"/>
        </w:rPr>
        <w:t>DREAD is a risk calculation or rating methodology to calculate the average of numeric values assigned to risk ranking categories.  It is preferred to use a smaller range such as 1-3 instead of 1-10 to make the ranking more defined.</w:t>
      </w:r>
      <w:r w:rsidR="006367D8">
        <w:rPr>
          <w:lang w:val="en-CA"/>
        </w:rPr>
        <w:t xml:space="preserve">  (damage potential, reproducibility, exploitability, affected users, discoverability)</w:t>
      </w:r>
    </w:p>
    <w:p w14:paraId="199F450E" w14:textId="72C620E7" w:rsidR="006367D8" w:rsidRDefault="003216D9" w:rsidP="006367D8">
      <w:pPr>
        <w:pStyle w:val="ListParagraph"/>
        <w:numPr>
          <w:ilvl w:val="0"/>
          <w:numId w:val="1"/>
        </w:numPr>
        <w:rPr>
          <w:lang w:val="en-CA"/>
        </w:rPr>
      </w:pPr>
      <w:r>
        <w:rPr>
          <w:lang w:val="en-CA"/>
        </w:rPr>
        <w:t>Best practices:</w:t>
      </w:r>
    </w:p>
    <w:p w14:paraId="466383DA" w14:textId="4DAB17E8" w:rsidR="003216D9" w:rsidRDefault="003216D9" w:rsidP="003216D9">
      <w:pPr>
        <w:pStyle w:val="ListParagraph"/>
        <w:numPr>
          <w:ilvl w:val="1"/>
          <w:numId w:val="1"/>
        </w:numPr>
        <w:rPr>
          <w:lang w:val="en-CA"/>
        </w:rPr>
      </w:pPr>
      <w:r>
        <w:rPr>
          <w:lang w:val="en-CA"/>
        </w:rPr>
        <w:t>WASC: organization that provides best practices for web based applications</w:t>
      </w:r>
    </w:p>
    <w:p w14:paraId="35E92E89" w14:textId="0415E9ED" w:rsidR="003216D9" w:rsidRDefault="003216D9" w:rsidP="003216D9">
      <w:pPr>
        <w:pStyle w:val="ListParagraph"/>
        <w:numPr>
          <w:ilvl w:val="1"/>
          <w:numId w:val="1"/>
        </w:numPr>
        <w:rPr>
          <w:lang w:val="en-CA"/>
        </w:rPr>
      </w:pPr>
      <w:r>
        <w:rPr>
          <w:lang w:val="en-CA"/>
        </w:rPr>
        <w:t>OWASP: organization that monitors web attacks</w:t>
      </w:r>
    </w:p>
    <w:p w14:paraId="37C10CD4" w14:textId="5B85B688" w:rsidR="003216D9" w:rsidRDefault="003216D9" w:rsidP="003216D9">
      <w:pPr>
        <w:pStyle w:val="ListParagraph"/>
        <w:numPr>
          <w:ilvl w:val="1"/>
          <w:numId w:val="1"/>
        </w:numPr>
        <w:rPr>
          <w:lang w:val="en-CA"/>
        </w:rPr>
      </w:pPr>
      <w:r>
        <w:rPr>
          <w:lang w:val="en-CA"/>
        </w:rPr>
        <w:t>Build Security In initiative promotes a process-agnostic approach that makes security recommendations with regard to architectures</w:t>
      </w:r>
    </w:p>
    <w:p w14:paraId="57BBD275" w14:textId="45161719" w:rsidR="003216D9" w:rsidRDefault="003216D9" w:rsidP="003216D9">
      <w:pPr>
        <w:pStyle w:val="ListParagraph"/>
        <w:numPr>
          <w:ilvl w:val="1"/>
          <w:numId w:val="1"/>
        </w:numPr>
        <w:rPr>
          <w:lang w:val="en-CA"/>
        </w:rPr>
      </w:pPr>
      <w:r>
        <w:rPr>
          <w:lang w:val="en-CA"/>
        </w:rPr>
        <w:t xml:space="preserve">IEC creates the 27034 </w:t>
      </w:r>
      <w:proofErr w:type="gramStart"/>
      <w:r>
        <w:rPr>
          <w:lang w:val="en-CA"/>
        </w:rPr>
        <w:t>standard</w:t>
      </w:r>
      <w:proofErr w:type="gramEnd"/>
      <w:r>
        <w:rPr>
          <w:lang w:val="en-CA"/>
        </w:rPr>
        <w:t>.  These standards provide guidance to organizations in integrating security into software development.</w:t>
      </w:r>
    </w:p>
    <w:p w14:paraId="7F50F1B8" w14:textId="09C69CB5" w:rsidR="00AC02DD" w:rsidRDefault="00AC02DD" w:rsidP="00AC02DD">
      <w:pPr>
        <w:rPr>
          <w:lang w:val="en-CA"/>
        </w:rPr>
      </w:pPr>
      <w:r>
        <w:rPr>
          <w:lang w:val="en-CA"/>
        </w:rPr>
        <w:t>Civil code is rule based and Common law is based on previous interpretations of the law</w:t>
      </w:r>
    </w:p>
    <w:p w14:paraId="26110846" w14:textId="77777777" w:rsidR="0034648C" w:rsidRDefault="0034648C" w:rsidP="00AC02DD">
      <w:pPr>
        <w:rPr>
          <w:lang w:val="en-CA"/>
        </w:rPr>
      </w:pPr>
    </w:p>
    <w:p w14:paraId="76771AB3" w14:textId="3A6C508E" w:rsidR="0034648C" w:rsidRDefault="0034648C" w:rsidP="00AC02DD">
      <w:pPr>
        <w:rPr>
          <w:b/>
          <w:u w:val="single"/>
          <w:lang w:val="en-CA"/>
        </w:rPr>
      </w:pPr>
      <w:r>
        <w:rPr>
          <w:b/>
          <w:u w:val="single"/>
          <w:lang w:val="en-CA"/>
        </w:rPr>
        <w:t>Software Development II:</w:t>
      </w:r>
    </w:p>
    <w:p w14:paraId="52484AD9" w14:textId="77777777" w:rsidR="0034648C" w:rsidRDefault="0034648C" w:rsidP="00AC02DD">
      <w:pPr>
        <w:rPr>
          <w:lang w:val="en-CA"/>
        </w:rPr>
      </w:pPr>
    </w:p>
    <w:p w14:paraId="685B3CBD" w14:textId="17C1C337" w:rsidR="0034648C" w:rsidRDefault="006B08A9" w:rsidP="00AC02DD">
      <w:pPr>
        <w:rPr>
          <w:lang w:val="en-CA"/>
        </w:rPr>
      </w:pPr>
      <w:r>
        <w:rPr>
          <w:lang w:val="en-CA"/>
        </w:rPr>
        <w:t>Mobile code: code that is transmitted across a network to be executed on a local system</w:t>
      </w:r>
    </w:p>
    <w:p w14:paraId="6B7C39C9" w14:textId="51DF1B2B" w:rsidR="006B08A9" w:rsidRDefault="006B08A9" w:rsidP="006B08A9">
      <w:pPr>
        <w:pStyle w:val="ListParagraph"/>
        <w:numPr>
          <w:ilvl w:val="1"/>
          <w:numId w:val="1"/>
        </w:numPr>
        <w:rPr>
          <w:lang w:val="en-CA"/>
        </w:rPr>
      </w:pPr>
      <w:r>
        <w:rPr>
          <w:lang w:val="en-CA"/>
        </w:rPr>
        <w:t>Java Applet</w:t>
      </w:r>
    </w:p>
    <w:p w14:paraId="2C04DEAB" w14:textId="0CED9FE4" w:rsidR="006B08A9" w:rsidRDefault="006B08A9" w:rsidP="006B08A9">
      <w:pPr>
        <w:pStyle w:val="ListParagraph"/>
        <w:numPr>
          <w:ilvl w:val="1"/>
          <w:numId w:val="1"/>
        </w:numPr>
        <w:rPr>
          <w:lang w:val="en-CA"/>
        </w:rPr>
      </w:pPr>
      <w:r>
        <w:rPr>
          <w:lang w:val="en-CA"/>
        </w:rPr>
        <w:t>Java script</w:t>
      </w:r>
    </w:p>
    <w:p w14:paraId="77221151" w14:textId="1367B73F" w:rsidR="006B08A9" w:rsidRDefault="006B08A9" w:rsidP="006B08A9">
      <w:pPr>
        <w:pStyle w:val="ListParagraph"/>
        <w:numPr>
          <w:ilvl w:val="1"/>
          <w:numId w:val="1"/>
        </w:numPr>
        <w:rPr>
          <w:lang w:val="en-CA"/>
        </w:rPr>
      </w:pPr>
      <w:r>
        <w:rPr>
          <w:lang w:val="en-CA"/>
        </w:rPr>
        <w:t>Adobe Flash</w:t>
      </w:r>
    </w:p>
    <w:p w14:paraId="0B9FFADD" w14:textId="265E3B21" w:rsidR="006B08A9" w:rsidRDefault="006B08A9" w:rsidP="006B08A9">
      <w:pPr>
        <w:pStyle w:val="ListParagraph"/>
        <w:numPr>
          <w:ilvl w:val="1"/>
          <w:numId w:val="1"/>
        </w:numPr>
        <w:rPr>
          <w:lang w:val="en-CA"/>
        </w:rPr>
      </w:pPr>
      <w:r>
        <w:rPr>
          <w:lang w:val="en-CA"/>
        </w:rPr>
        <w:t>Microsoft ActiveX</w:t>
      </w:r>
    </w:p>
    <w:p w14:paraId="7BAEB4C9" w14:textId="77777777" w:rsidR="00E25C3D" w:rsidRPr="00E25C3D" w:rsidRDefault="00624564" w:rsidP="00E25C3D">
      <w:pPr>
        <w:rPr>
          <w:rFonts w:ascii="Times New Roman" w:eastAsia="Times New Roman" w:hAnsi="Times New Roman" w:cs="Times New Roman"/>
        </w:rPr>
      </w:pPr>
      <w:r>
        <w:rPr>
          <w:lang w:val="en-CA"/>
        </w:rPr>
        <w:t>Java Applet</w:t>
      </w:r>
      <w:r w:rsidR="00B03371">
        <w:rPr>
          <w:lang w:val="en-CA"/>
        </w:rPr>
        <w:t xml:space="preserve"> </w:t>
      </w:r>
      <w:r w:rsidR="00AC59D9">
        <w:rPr>
          <w:lang w:val="en-CA"/>
        </w:rPr>
        <w:t>is delivered in Java Bytecode.  Java applets run in a web browser using JVM and</w:t>
      </w:r>
      <w:r>
        <w:rPr>
          <w:lang w:val="en-CA"/>
        </w:rPr>
        <w:t xml:space="preserve"> can be easily reverse-engineered.  The applet security manager is often run by default rules.</w:t>
      </w:r>
      <w:r w:rsidR="00E25C3D">
        <w:rPr>
          <w:lang w:val="en-CA"/>
        </w:rPr>
        <w:t xml:space="preserve"> </w:t>
      </w:r>
      <w:r w:rsidR="00E25C3D" w:rsidRPr="00E25C3D">
        <w:rPr>
          <w:rFonts w:ascii="Times New Roman" w:eastAsia="Times New Roman" w:hAnsi="Times New Roman" w:cs="Times New Roman"/>
        </w:rPr>
        <w:t xml:space="preserve">Java </w:t>
      </w:r>
      <w:r w:rsidR="00E25C3D" w:rsidRPr="00E25C3D">
        <w:rPr>
          <w:rFonts w:ascii="Times New Roman" w:eastAsia="Times New Roman" w:hAnsi="Times New Roman" w:cs="Times New Roman"/>
        </w:rPr>
        <w:lastRenderedPageBreak/>
        <w:t>employs a sandbox in its security scheme, but if an applet can escape the confines of the</w:t>
      </w:r>
      <w:r w:rsidR="00E25C3D" w:rsidRPr="00E25C3D">
        <w:rPr>
          <w:rFonts w:ascii="Times New Roman" w:eastAsia="Times New Roman" w:hAnsi="Times New Roman" w:cs="Times New Roman"/>
        </w:rPr>
        <w:br/>
        <w:t>sandbox, the system can be easily compromised</w:t>
      </w:r>
    </w:p>
    <w:p w14:paraId="26E946B2" w14:textId="5DAE39EF" w:rsidR="00624564" w:rsidRDefault="00624564" w:rsidP="006B08A9">
      <w:pPr>
        <w:pStyle w:val="ListParagraph"/>
        <w:numPr>
          <w:ilvl w:val="0"/>
          <w:numId w:val="1"/>
        </w:numPr>
        <w:rPr>
          <w:lang w:val="en-CA"/>
        </w:rPr>
      </w:pPr>
    </w:p>
    <w:p w14:paraId="4F86DA9F" w14:textId="77777777" w:rsidR="00BB1E55" w:rsidRDefault="00BB1E55" w:rsidP="006B08A9">
      <w:pPr>
        <w:pStyle w:val="ListParagraph"/>
        <w:numPr>
          <w:ilvl w:val="0"/>
          <w:numId w:val="1"/>
        </w:numPr>
        <w:rPr>
          <w:lang w:val="en-CA"/>
        </w:rPr>
      </w:pPr>
    </w:p>
    <w:p w14:paraId="131BA38E" w14:textId="5E49F434" w:rsidR="006B08A9" w:rsidRDefault="00624564" w:rsidP="006B08A9">
      <w:pPr>
        <w:pStyle w:val="ListParagraph"/>
        <w:numPr>
          <w:ilvl w:val="0"/>
          <w:numId w:val="1"/>
        </w:numPr>
        <w:rPr>
          <w:lang w:val="en-CA"/>
        </w:rPr>
      </w:pPr>
      <w:r>
        <w:rPr>
          <w:noProof/>
        </w:rPr>
        <w:drawing>
          <wp:inline distT="0" distB="0" distL="0" distR="0" wp14:anchorId="2385F46A" wp14:editId="635B721D">
            <wp:extent cx="3720638" cy="2864171"/>
            <wp:effectExtent l="0" t="0" r="0" b="6350"/>
            <wp:docPr id="27" name="Picture 27" descr="Screen%20Shot%202017-04-03%20at%2011.00.4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20Shot%202017-04-03%20at%2011.00.46%20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28694" cy="2870373"/>
                    </a:xfrm>
                    <a:prstGeom prst="rect">
                      <a:avLst/>
                    </a:prstGeom>
                    <a:noFill/>
                    <a:ln>
                      <a:noFill/>
                    </a:ln>
                  </pic:spPr>
                </pic:pic>
              </a:graphicData>
            </a:graphic>
          </wp:inline>
        </w:drawing>
      </w:r>
    </w:p>
    <w:p w14:paraId="562A4B0D" w14:textId="77777777" w:rsidR="00624564" w:rsidRDefault="00624564" w:rsidP="00624564">
      <w:pPr>
        <w:rPr>
          <w:lang w:val="en-CA"/>
        </w:rPr>
      </w:pPr>
    </w:p>
    <w:p w14:paraId="557E22B5" w14:textId="480F249D" w:rsidR="00B031FB" w:rsidRPr="00B031FB" w:rsidRDefault="00B031FB" w:rsidP="00B031FB">
      <w:pPr>
        <w:pStyle w:val="ListParagraph"/>
        <w:numPr>
          <w:ilvl w:val="0"/>
          <w:numId w:val="1"/>
        </w:numPr>
        <w:rPr>
          <w:lang w:val="en-CA"/>
        </w:rPr>
      </w:pPr>
      <w:r>
        <w:rPr>
          <w:lang w:val="en-CA"/>
        </w:rPr>
        <w:t>ActiveX Security:</w:t>
      </w:r>
    </w:p>
    <w:p w14:paraId="1F3E7A68" w14:textId="66D822E9" w:rsidR="00B031FB" w:rsidRDefault="000B4C88" w:rsidP="00B031FB">
      <w:pPr>
        <w:pStyle w:val="ListParagraph"/>
        <w:numPr>
          <w:ilvl w:val="1"/>
          <w:numId w:val="1"/>
        </w:numPr>
        <w:rPr>
          <w:lang w:val="en-CA"/>
        </w:rPr>
      </w:pPr>
      <w:r>
        <w:rPr>
          <w:lang w:val="en-CA"/>
        </w:rPr>
        <w:t>Uses Authenticode technology which relies on digital certificates and trusting certificate</w:t>
      </w:r>
      <w:r w:rsidR="00EB0BA3">
        <w:rPr>
          <w:lang w:val="en-CA"/>
        </w:rPr>
        <w:t>.  ActiveX controls should be run only when you completely trust the entity that signed the control.  ActiveX has no sandbox restrictions so only run the code that is trusted.</w:t>
      </w:r>
    </w:p>
    <w:p w14:paraId="484ECAE9" w14:textId="3B037324" w:rsidR="000B4C88" w:rsidRDefault="000B4C88" w:rsidP="00B031FB">
      <w:pPr>
        <w:pStyle w:val="ListParagraph"/>
        <w:numPr>
          <w:ilvl w:val="1"/>
          <w:numId w:val="1"/>
        </w:numPr>
        <w:rPr>
          <w:lang w:val="en-CA"/>
        </w:rPr>
      </w:pPr>
      <w:r>
        <w:rPr>
          <w:lang w:val="en-CA"/>
        </w:rPr>
        <w:t>Allow web browsers to execute other software applications within the browser</w:t>
      </w:r>
    </w:p>
    <w:p w14:paraId="39ACF36D" w14:textId="5373079F" w:rsidR="000B4C88" w:rsidRDefault="000B4C88" w:rsidP="00B031FB">
      <w:pPr>
        <w:pStyle w:val="ListParagraph"/>
        <w:numPr>
          <w:ilvl w:val="1"/>
          <w:numId w:val="1"/>
        </w:numPr>
        <w:rPr>
          <w:lang w:val="en-CA"/>
        </w:rPr>
      </w:pPr>
      <w:r>
        <w:rPr>
          <w:lang w:val="en-CA"/>
        </w:rPr>
        <w:t>Once allowed to run, they are able to download further ActiveX components without user authentication</w:t>
      </w:r>
    </w:p>
    <w:p w14:paraId="0E64FE0E" w14:textId="152A0BE7" w:rsidR="000B4C88" w:rsidRDefault="000B4C88" w:rsidP="00B031FB">
      <w:pPr>
        <w:pStyle w:val="ListParagraph"/>
        <w:numPr>
          <w:ilvl w:val="1"/>
          <w:numId w:val="1"/>
        </w:numPr>
        <w:rPr>
          <w:lang w:val="en-CA"/>
        </w:rPr>
      </w:pPr>
      <w:r>
        <w:rPr>
          <w:lang w:val="en-CA"/>
        </w:rPr>
        <w:t>Completely self-sufficient programs that can be executed in Windows environment.</w:t>
      </w:r>
    </w:p>
    <w:p w14:paraId="7EF842DD" w14:textId="60067242" w:rsidR="000B4C88" w:rsidRDefault="000B4C88" w:rsidP="00B031FB">
      <w:pPr>
        <w:pStyle w:val="ListParagraph"/>
        <w:numPr>
          <w:ilvl w:val="1"/>
          <w:numId w:val="1"/>
        </w:numPr>
        <w:rPr>
          <w:lang w:val="en-CA"/>
        </w:rPr>
      </w:pPr>
      <w:r>
        <w:rPr>
          <w:lang w:val="en-CA"/>
        </w:rPr>
        <w:t>Shared the privilege levels of the current user on a system.</w:t>
      </w:r>
    </w:p>
    <w:p w14:paraId="09175AE3" w14:textId="36BB81ED" w:rsidR="000B4C88" w:rsidRDefault="00CA488D" w:rsidP="000B4C88">
      <w:pPr>
        <w:pStyle w:val="ListParagraph"/>
        <w:numPr>
          <w:ilvl w:val="0"/>
          <w:numId w:val="1"/>
        </w:numPr>
        <w:rPr>
          <w:lang w:val="en-CA"/>
        </w:rPr>
      </w:pPr>
      <w:r>
        <w:rPr>
          <w:lang w:val="en-CA"/>
        </w:rPr>
        <w:t>Web based applications are applications remotely accessible through HTTP.  The most common ports related to web application are 80 and 443.</w:t>
      </w:r>
    </w:p>
    <w:p w14:paraId="103E07BC" w14:textId="4F87608D" w:rsidR="00CA488D" w:rsidRDefault="00CA488D" w:rsidP="00CA488D">
      <w:pPr>
        <w:pStyle w:val="ListParagraph"/>
        <w:numPr>
          <w:ilvl w:val="1"/>
          <w:numId w:val="1"/>
        </w:numPr>
        <w:rPr>
          <w:lang w:val="en-CA"/>
        </w:rPr>
      </w:pPr>
      <w:r>
        <w:rPr>
          <w:lang w:val="en-CA"/>
        </w:rPr>
        <w:t>Web applications are facing directly external attacks</w:t>
      </w:r>
    </w:p>
    <w:p w14:paraId="527437A4" w14:textId="0330195F" w:rsidR="00CA488D" w:rsidRDefault="00CA488D" w:rsidP="00CA488D">
      <w:pPr>
        <w:pStyle w:val="ListParagraph"/>
        <w:numPr>
          <w:ilvl w:val="1"/>
          <w:numId w:val="1"/>
        </w:numPr>
        <w:rPr>
          <w:lang w:val="en-CA"/>
        </w:rPr>
      </w:pPr>
      <w:r>
        <w:rPr>
          <w:lang w:val="en-CA"/>
        </w:rPr>
        <w:t>Web applications understand the most application logic from presentation perspective</w:t>
      </w:r>
    </w:p>
    <w:p w14:paraId="178FD020" w14:textId="6749F866" w:rsidR="00CA488D" w:rsidRDefault="00CA488D" w:rsidP="00CA488D">
      <w:pPr>
        <w:pStyle w:val="ListParagraph"/>
        <w:numPr>
          <w:ilvl w:val="1"/>
          <w:numId w:val="1"/>
        </w:numPr>
        <w:rPr>
          <w:lang w:val="en-CA"/>
        </w:rPr>
      </w:pPr>
      <w:r>
        <w:rPr>
          <w:lang w:val="en-CA"/>
        </w:rPr>
        <w:t>Back end applications usually rely on front end web applications to implement many security controls</w:t>
      </w:r>
    </w:p>
    <w:p w14:paraId="6AEAA532" w14:textId="06F8340C" w:rsidR="006976C6" w:rsidRDefault="006976C6" w:rsidP="00CA488D">
      <w:pPr>
        <w:pStyle w:val="ListParagraph"/>
        <w:numPr>
          <w:ilvl w:val="1"/>
          <w:numId w:val="1"/>
        </w:numPr>
        <w:rPr>
          <w:lang w:val="en-CA"/>
        </w:rPr>
      </w:pPr>
      <w:r>
        <w:rPr>
          <w:noProof/>
        </w:rPr>
        <w:lastRenderedPageBreak/>
        <w:drawing>
          <wp:inline distT="0" distB="0" distL="0" distR="0" wp14:anchorId="40903179" wp14:editId="6F042B6F">
            <wp:extent cx="3480435" cy="2084299"/>
            <wp:effectExtent l="0" t="0" r="0" b="0"/>
            <wp:docPr id="28" name="Picture 28" descr="Screen%20Shot%202017-04-04%20at%208.58.5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20Shot%202017-04-04%20at%208.58.55%20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37505" cy="2118476"/>
                    </a:xfrm>
                    <a:prstGeom prst="rect">
                      <a:avLst/>
                    </a:prstGeom>
                    <a:noFill/>
                    <a:ln>
                      <a:noFill/>
                    </a:ln>
                  </pic:spPr>
                </pic:pic>
              </a:graphicData>
            </a:graphic>
          </wp:inline>
        </w:drawing>
      </w:r>
    </w:p>
    <w:p w14:paraId="02634991" w14:textId="35520166" w:rsidR="003A717C" w:rsidRDefault="003A717C" w:rsidP="003A717C">
      <w:pPr>
        <w:pStyle w:val="ListParagraph"/>
        <w:numPr>
          <w:ilvl w:val="0"/>
          <w:numId w:val="1"/>
        </w:numPr>
        <w:rPr>
          <w:lang w:val="en-CA"/>
        </w:rPr>
      </w:pPr>
      <w:r>
        <w:rPr>
          <w:lang w:val="en-CA"/>
        </w:rPr>
        <w:t>Web application security issues:</w:t>
      </w:r>
    </w:p>
    <w:p w14:paraId="3609E990" w14:textId="20076E56" w:rsidR="003A717C" w:rsidRDefault="003A717C" w:rsidP="003A717C">
      <w:pPr>
        <w:pStyle w:val="ListParagraph"/>
        <w:numPr>
          <w:ilvl w:val="1"/>
          <w:numId w:val="1"/>
        </w:numPr>
        <w:rPr>
          <w:lang w:val="en-CA"/>
        </w:rPr>
      </w:pPr>
      <w:r>
        <w:rPr>
          <w:lang w:val="en-CA"/>
        </w:rPr>
        <w:t>Same Origin Policy: Browser same origin policy is a key concept applying to client-side web security.</w:t>
      </w:r>
    </w:p>
    <w:p w14:paraId="260C667F" w14:textId="04024BFB" w:rsidR="003A717C" w:rsidRDefault="002C566E" w:rsidP="003A717C">
      <w:pPr>
        <w:pStyle w:val="ListParagraph"/>
        <w:numPr>
          <w:ilvl w:val="2"/>
          <w:numId w:val="1"/>
        </w:numPr>
        <w:rPr>
          <w:lang w:val="en-CA"/>
        </w:rPr>
      </w:pPr>
      <w:r>
        <w:rPr>
          <w:lang w:val="en-CA"/>
        </w:rPr>
        <w:t>The browser SOP identifies each web site using its origin, which is a unique combination of protocol, domain, port, and creates a context for each origin.</w:t>
      </w:r>
    </w:p>
    <w:p w14:paraId="4AAEBFCD" w14:textId="59839B8D" w:rsidR="00D06B43" w:rsidRPr="00D06B43" w:rsidRDefault="00D06B43" w:rsidP="00D06B43">
      <w:pPr>
        <w:pStyle w:val="ListParagraph"/>
        <w:numPr>
          <w:ilvl w:val="2"/>
          <w:numId w:val="1"/>
        </w:numPr>
        <w:rPr>
          <w:rFonts w:eastAsia="Times New Roman"/>
        </w:rPr>
      </w:pPr>
      <w:r w:rsidRPr="00D06B43">
        <w:rPr>
          <w:rFonts w:eastAsia="Times New Roman"/>
        </w:rPr>
        <w:t xml:space="preserve">Under the policy, a </w:t>
      </w:r>
      <w:hyperlink r:id="rId34" w:tooltip="Web browser engine" w:history="1">
        <w:r w:rsidRPr="00D06B43">
          <w:rPr>
            <w:rStyle w:val="Hyperlink"/>
            <w:rFonts w:eastAsia="Times New Roman"/>
          </w:rPr>
          <w:t>web browser</w:t>
        </w:r>
      </w:hyperlink>
      <w:r w:rsidRPr="00D06B43">
        <w:rPr>
          <w:rFonts w:eastAsia="Times New Roman"/>
        </w:rPr>
        <w:t xml:space="preserve"> permits scripts contained in a first web page to access data in a second web page, but only if both web pages have the same </w:t>
      </w:r>
      <w:r w:rsidRPr="00D06B43">
        <w:rPr>
          <w:rFonts w:eastAsia="Times New Roman"/>
          <w:i/>
          <w:iCs/>
        </w:rPr>
        <w:t>origin</w:t>
      </w:r>
    </w:p>
    <w:p w14:paraId="67298EE8" w14:textId="2D01026D" w:rsidR="002C566E" w:rsidRDefault="00D06B43" w:rsidP="00D06B43">
      <w:pPr>
        <w:pStyle w:val="ListParagraph"/>
        <w:numPr>
          <w:ilvl w:val="3"/>
          <w:numId w:val="1"/>
        </w:numPr>
        <w:rPr>
          <w:lang w:val="en-CA"/>
        </w:rPr>
      </w:pPr>
      <w:r>
        <w:rPr>
          <w:lang w:val="en-CA"/>
        </w:rPr>
        <w:t xml:space="preserve"> </w:t>
      </w:r>
      <w:r w:rsidR="002C566E">
        <w:rPr>
          <w:lang w:val="en-CA"/>
        </w:rPr>
        <w:t>Same origin policy for cookies</w:t>
      </w:r>
    </w:p>
    <w:p w14:paraId="31DCFAA9" w14:textId="1E357366" w:rsidR="002C566E" w:rsidRDefault="002C566E" w:rsidP="002C566E">
      <w:pPr>
        <w:pStyle w:val="ListParagraph"/>
        <w:numPr>
          <w:ilvl w:val="3"/>
          <w:numId w:val="1"/>
        </w:numPr>
        <w:rPr>
          <w:lang w:val="en-CA"/>
        </w:rPr>
      </w:pPr>
      <w:r>
        <w:rPr>
          <w:lang w:val="en-CA"/>
        </w:rPr>
        <w:t>Same origin policy for DOM access</w:t>
      </w:r>
    </w:p>
    <w:p w14:paraId="71672CFA" w14:textId="1A915C0A" w:rsidR="002C566E" w:rsidRDefault="002C566E" w:rsidP="002C566E">
      <w:pPr>
        <w:pStyle w:val="ListParagraph"/>
        <w:numPr>
          <w:ilvl w:val="3"/>
          <w:numId w:val="1"/>
        </w:numPr>
        <w:rPr>
          <w:lang w:val="en-CA"/>
        </w:rPr>
      </w:pPr>
      <w:r>
        <w:rPr>
          <w:lang w:val="en-CA"/>
        </w:rPr>
        <w:t xml:space="preserve">Same origin policy for </w:t>
      </w:r>
      <w:proofErr w:type="spellStart"/>
      <w:r>
        <w:rPr>
          <w:lang w:val="en-CA"/>
        </w:rPr>
        <w:t>XMLHttpRequest</w:t>
      </w:r>
      <w:proofErr w:type="spellEnd"/>
    </w:p>
    <w:p w14:paraId="0398DE35" w14:textId="379BA843" w:rsidR="002C566E" w:rsidRDefault="00627E04" w:rsidP="00627E04">
      <w:pPr>
        <w:pStyle w:val="ListParagraph"/>
        <w:numPr>
          <w:ilvl w:val="0"/>
          <w:numId w:val="1"/>
        </w:numPr>
        <w:rPr>
          <w:lang w:val="en-CA"/>
        </w:rPr>
      </w:pPr>
      <w:r>
        <w:rPr>
          <w:lang w:val="en-CA"/>
        </w:rPr>
        <w:t>Essential security problem of web applications:</w:t>
      </w:r>
    </w:p>
    <w:p w14:paraId="431FD784" w14:textId="44955138" w:rsidR="00627E04" w:rsidRDefault="00627E04" w:rsidP="00627E04">
      <w:pPr>
        <w:pStyle w:val="ListParagraph"/>
        <w:numPr>
          <w:ilvl w:val="1"/>
          <w:numId w:val="1"/>
        </w:numPr>
        <w:rPr>
          <w:lang w:val="en-CA"/>
        </w:rPr>
      </w:pPr>
      <w:r>
        <w:rPr>
          <w:lang w:val="en-CA"/>
        </w:rPr>
        <w:t>Users have complete control over the client end:</w:t>
      </w:r>
    </w:p>
    <w:p w14:paraId="6992ECDA" w14:textId="0AB23A22" w:rsidR="00627E04" w:rsidRDefault="00627E04" w:rsidP="00627E04">
      <w:pPr>
        <w:pStyle w:val="ListParagraph"/>
        <w:numPr>
          <w:ilvl w:val="2"/>
          <w:numId w:val="1"/>
        </w:numPr>
        <w:rPr>
          <w:lang w:val="en-CA"/>
        </w:rPr>
      </w:pPr>
      <w:r>
        <w:rPr>
          <w:lang w:val="en-CA"/>
        </w:rPr>
        <w:t>Can submit arbitrary input</w:t>
      </w:r>
    </w:p>
    <w:p w14:paraId="40AEBDC0" w14:textId="53FA3189" w:rsidR="00627E04" w:rsidRDefault="00627E04" w:rsidP="00627E04">
      <w:pPr>
        <w:pStyle w:val="ListParagraph"/>
        <w:numPr>
          <w:ilvl w:val="2"/>
          <w:numId w:val="1"/>
        </w:numPr>
        <w:rPr>
          <w:lang w:val="en-CA"/>
        </w:rPr>
      </w:pPr>
      <w:r>
        <w:rPr>
          <w:lang w:val="en-CA"/>
        </w:rPr>
        <w:t>Can modify all data passing between browser and server</w:t>
      </w:r>
    </w:p>
    <w:p w14:paraId="726CD37C" w14:textId="1E33F4C3" w:rsidR="00627E04" w:rsidRDefault="00627E04" w:rsidP="00627E04">
      <w:pPr>
        <w:pStyle w:val="ListParagraph"/>
        <w:numPr>
          <w:ilvl w:val="2"/>
          <w:numId w:val="1"/>
        </w:numPr>
        <w:rPr>
          <w:lang w:val="en-CA"/>
        </w:rPr>
      </w:pPr>
      <w:r>
        <w:rPr>
          <w:lang w:val="en-CA"/>
        </w:rPr>
        <w:t>Can send requests and parameters in any sequence</w:t>
      </w:r>
    </w:p>
    <w:p w14:paraId="404B276A" w14:textId="5204F12E" w:rsidR="00627E04" w:rsidRDefault="00627E04" w:rsidP="00627E04">
      <w:pPr>
        <w:pStyle w:val="ListParagraph"/>
        <w:numPr>
          <w:ilvl w:val="2"/>
          <w:numId w:val="1"/>
        </w:numPr>
        <w:rPr>
          <w:lang w:val="en-CA"/>
        </w:rPr>
      </w:pPr>
      <w:r>
        <w:rPr>
          <w:lang w:val="en-CA"/>
        </w:rPr>
        <w:t>Can use tools instead of the browser</w:t>
      </w:r>
    </w:p>
    <w:p w14:paraId="4A419BDB" w14:textId="3CDF9469" w:rsidR="00627E04" w:rsidRDefault="00627E04" w:rsidP="00627E04">
      <w:pPr>
        <w:pStyle w:val="ListParagraph"/>
        <w:numPr>
          <w:ilvl w:val="2"/>
          <w:numId w:val="1"/>
        </w:numPr>
        <w:rPr>
          <w:lang w:val="en-CA"/>
        </w:rPr>
      </w:pPr>
      <w:r>
        <w:rPr>
          <w:lang w:val="en-CA"/>
        </w:rPr>
        <w:t>In principle, web application should NOT rely on any client-side security controls</w:t>
      </w:r>
    </w:p>
    <w:p w14:paraId="22A55CA3" w14:textId="578C4F7B" w:rsidR="00627E04" w:rsidRDefault="000C75C7" w:rsidP="00627E04">
      <w:pPr>
        <w:pStyle w:val="ListParagraph"/>
        <w:numPr>
          <w:ilvl w:val="1"/>
          <w:numId w:val="1"/>
        </w:numPr>
        <w:rPr>
          <w:lang w:val="en-CA"/>
        </w:rPr>
      </w:pPr>
      <w:r>
        <w:rPr>
          <w:lang w:val="en-CA"/>
        </w:rPr>
        <w:t>Attacking Client-Side controls:</w:t>
      </w:r>
    </w:p>
    <w:p w14:paraId="1618FC1B" w14:textId="5E6EB811" w:rsidR="000C75C7" w:rsidRDefault="000C75C7" w:rsidP="000C75C7">
      <w:pPr>
        <w:pStyle w:val="ListParagraph"/>
        <w:numPr>
          <w:ilvl w:val="2"/>
          <w:numId w:val="1"/>
        </w:numPr>
        <w:rPr>
          <w:lang w:val="en-CA"/>
        </w:rPr>
      </w:pPr>
      <w:r>
        <w:rPr>
          <w:lang w:val="en-CA"/>
        </w:rPr>
        <w:t>Some web applications store application state on client side</w:t>
      </w:r>
    </w:p>
    <w:p w14:paraId="3CD1F9F3" w14:textId="227DD1A2" w:rsidR="000C75C7" w:rsidRDefault="000C75C7" w:rsidP="000C75C7">
      <w:pPr>
        <w:pStyle w:val="ListParagraph"/>
        <w:numPr>
          <w:ilvl w:val="3"/>
          <w:numId w:val="1"/>
        </w:numPr>
        <w:rPr>
          <w:lang w:val="en-CA"/>
        </w:rPr>
      </w:pPr>
      <w:r>
        <w:rPr>
          <w:lang w:val="en-CA"/>
        </w:rPr>
        <w:t xml:space="preserve">Hidden form </w:t>
      </w:r>
      <w:proofErr w:type="gramStart"/>
      <w:r>
        <w:rPr>
          <w:lang w:val="en-CA"/>
        </w:rPr>
        <w:t>fields :</w:t>
      </w:r>
      <w:proofErr w:type="gramEnd"/>
      <w:r>
        <w:rPr>
          <w:lang w:val="en-CA"/>
        </w:rPr>
        <w:t xml:space="preserve"> &lt;input name=”price” type=”hidden” value=”125”&gt;</w:t>
      </w:r>
    </w:p>
    <w:p w14:paraId="51E392A6" w14:textId="5FCC20C7" w:rsidR="000C75C7" w:rsidRDefault="00940D1D" w:rsidP="00940D1D">
      <w:pPr>
        <w:pStyle w:val="ListParagraph"/>
        <w:numPr>
          <w:ilvl w:val="1"/>
          <w:numId w:val="1"/>
        </w:numPr>
        <w:rPr>
          <w:lang w:val="en-CA"/>
        </w:rPr>
      </w:pPr>
      <w:r>
        <w:rPr>
          <w:lang w:val="en-CA"/>
        </w:rPr>
        <w:t>Attacking Session Management:</w:t>
      </w:r>
    </w:p>
    <w:p w14:paraId="5B8D88F6" w14:textId="68A52DE0" w:rsidR="00940D1D" w:rsidRDefault="00940D1D" w:rsidP="00940D1D">
      <w:pPr>
        <w:pStyle w:val="ListParagraph"/>
        <w:numPr>
          <w:ilvl w:val="2"/>
          <w:numId w:val="1"/>
        </w:numPr>
        <w:rPr>
          <w:lang w:val="en-CA"/>
        </w:rPr>
      </w:pPr>
      <w:r>
        <w:rPr>
          <w:lang w:val="en-CA"/>
        </w:rPr>
        <w:t>Vulnerabilities in session management mechanisms fall into 2 categories:</w:t>
      </w:r>
    </w:p>
    <w:p w14:paraId="35126336" w14:textId="7AD9C6B7" w:rsidR="00940D1D" w:rsidRDefault="00940D1D" w:rsidP="00940D1D">
      <w:pPr>
        <w:pStyle w:val="ListParagraph"/>
        <w:numPr>
          <w:ilvl w:val="3"/>
          <w:numId w:val="1"/>
        </w:numPr>
        <w:rPr>
          <w:lang w:val="en-CA"/>
        </w:rPr>
      </w:pPr>
      <w:r>
        <w:rPr>
          <w:lang w:val="en-CA"/>
        </w:rPr>
        <w:t>Weaknesses in generation of session tokens</w:t>
      </w:r>
    </w:p>
    <w:p w14:paraId="277CD3E5" w14:textId="6B59E7BD" w:rsidR="00940D1D" w:rsidRDefault="00940D1D" w:rsidP="00940D1D">
      <w:pPr>
        <w:pStyle w:val="ListParagraph"/>
        <w:numPr>
          <w:ilvl w:val="3"/>
          <w:numId w:val="1"/>
        </w:numPr>
        <w:rPr>
          <w:lang w:val="en-CA"/>
        </w:rPr>
      </w:pPr>
      <w:r>
        <w:rPr>
          <w:lang w:val="en-CA"/>
        </w:rPr>
        <w:t>Weaknesses in handling session tokens</w:t>
      </w:r>
    </w:p>
    <w:p w14:paraId="0FA9421C" w14:textId="1A11608E" w:rsidR="00940D1D" w:rsidRDefault="00940D1D" w:rsidP="00940D1D">
      <w:pPr>
        <w:pStyle w:val="ListParagraph"/>
        <w:numPr>
          <w:ilvl w:val="4"/>
          <w:numId w:val="1"/>
        </w:numPr>
        <w:rPr>
          <w:lang w:val="en-CA"/>
        </w:rPr>
      </w:pPr>
      <w:r>
        <w:rPr>
          <w:lang w:val="en-CA"/>
        </w:rPr>
        <w:t>Disclosure of tokens within the URL</w:t>
      </w:r>
    </w:p>
    <w:p w14:paraId="731C2702" w14:textId="6DDA3EB9" w:rsidR="00940D1D" w:rsidRDefault="00940D1D" w:rsidP="00940D1D">
      <w:pPr>
        <w:pStyle w:val="ListParagraph"/>
        <w:numPr>
          <w:ilvl w:val="4"/>
          <w:numId w:val="1"/>
        </w:numPr>
        <w:rPr>
          <w:lang w:val="en-CA"/>
        </w:rPr>
      </w:pPr>
      <w:r>
        <w:rPr>
          <w:lang w:val="en-CA"/>
        </w:rPr>
        <w:t xml:space="preserve">Session token can be sent to malicious party </w:t>
      </w:r>
      <w:proofErr w:type="spellStart"/>
      <w:r>
        <w:rPr>
          <w:lang w:val="en-CA"/>
        </w:rPr>
        <w:t>theough</w:t>
      </w:r>
      <w:proofErr w:type="spellEnd"/>
      <w:r>
        <w:rPr>
          <w:lang w:val="en-CA"/>
        </w:rPr>
        <w:t xml:space="preserve"> XSS vulnerability</w:t>
      </w:r>
    </w:p>
    <w:p w14:paraId="27B1DF8F" w14:textId="0F60F0C6" w:rsidR="00940D1D" w:rsidRDefault="00940D1D" w:rsidP="00940D1D">
      <w:pPr>
        <w:pStyle w:val="ListParagraph"/>
        <w:numPr>
          <w:ilvl w:val="1"/>
          <w:numId w:val="1"/>
        </w:numPr>
        <w:rPr>
          <w:lang w:val="en-CA"/>
        </w:rPr>
      </w:pPr>
      <w:r>
        <w:rPr>
          <w:lang w:val="en-CA"/>
        </w:rPr>
        <w:t>Code injection attack:</w:t>
      </w:r>
    </w:p>
    <w:p w14:paraId="23DDCF28" w14:textId="15019B19" w:rsidR="00940D1D" w:rsidRDefault="00940D1D" w:rsidP="00940D1D">
      <w:pPr>
        <w:pStyle w:val="ListParagraph"/>
        <w:numPr>
          <w:ilvl w:val="2"/>
          <w:numId w:val="1"/>
        </w:numPr>
        <w:rPr>
          <w:lang w:val="en-CA"/>
        </w:rPr>
      </w:pPr>
      <w:r>
        <w:rPr>
          <w:lang w:val="en-CA"/>
        </w:rPr>
        <w:lastRenderedPageBreak/>
        <w:t>Code injection arises because crafted input can break out of the data context and get interpreted as code.</w:t>
      </w:r>
    </w:p>
    <w:p w14:paraId="79A7C646" w14:textId="0C772857" w:rsidR="00940D1D" w:rsidRDefault="00940D1D" w:rsidP="00940D1D">
      <w:pPr>
        <w:pStyle w:val="ListParagraph"/>
        <w:numPr>
          <w:ilvl w:val="2"/>
          <w:numId w:val="1"/>
        </w:numPr>
        <w:rPr>
          <w:lang w:val="en-CA"/>
        </w:rPr>
      </w:pPr>
      <w:r>
        <w:rPr>
          <w:lang w:val="en-CA"/>
        </w:rPr>
        <w:t>SQL injection attack:</w:t>
      </w:r>
    </w:p>
    <w:p w14:paraId="346E7479" w14:textId="62654794" w:rsidR="00940D1D" w:rsidRDefault="00940D1D" w:rsidP="00940D1D">
      <w:pPr>
        <w:pStyle w:val="ListParagraph"/>
        <w:numPr>
          <w:ilvl w:val="3"/>
          <w:numId w:val="1"/>
        </w:numPr>
        <w:rPr>
          <w:lang w:val="en-CA"/>
        </w:rPr>
      </w:pPr>
      <w:r>
        <w:rPr>
          <w:lang w:val="en-CA"/>
        </w:rPr>
        <w:t>Malicious user can submit search term:</w:t>
      </w:r>
    </w:p>
    <w:p w14:paraId="5253580A" w14:textId="61F71708" w:rsidR="00940D1D" w:rsidRDefault="00940D1D" w:rsidP="00940D1D">
      <w:pPr>
        <w:pStyle w:val="ListParagraph"/>
        <w:numPr>
          <w:ilvl w:val="4"/>
          <w:numId w:val="1"/>
        </w:numPr>
        <w:rPr>
          <w:lang w:val="en-CA"/>
        </w:rPr>
      </w:pPr>
      <w:r>
        <w:rPr>
          <w:lang w:val="en-CA"/>
        </w:rPr>
        <w:t>‘Wiley’ or 1=1—which returns all title items in books table because 1=1 is always true</w:t>
      </w:r>
    </w:p>
    <w:p w14:paraId="0CE5ABA8" w14:textId="3A8C2C63" w:rsidR="00940D1D" w:rsidRDefault="005D7E4F" w:rsidP="005D7E4F">
      <w:pPr>
        <w:pStyle w:val="ListParagraph"/>
        <w:numPr>
          <w:ilvl w:val="1"/>
          <w:numId w:val="1"/>
        </w:numPr>
        <w:rPr>
          <w:lang w:val="en-CA"/>
        </w:rPr>
      </w:pPr>
      <w:r>
        <w:rPr>
          <w:lang w:val="en-CA"/>
        </w:rPr>
        <w:t>Attacking the same origin policy control:</w:t>
      </w:r>
    </w:p>
    <w:p w14:paraId="6C74090D" w14:textId="29E01FDB" w:rsidR="005D7E4F" w:rsidRDefault="00F8336F" w:rsidP="005D7E4F">
      <w:pPr>
        <w:pStyle w:val="ListParagraph"/>
        <w:numPr>
          <w:ilvl w:val="2"/>
          <w:numId w:val="1"/>
        </w:numPr>
        <w:rPr>
          <w:lang w:val="en-CA"/>
        </w:rPr>
      </w:pPr>
      <w:r>
        <w:rPr>
          <w:lang w:val="en-CA"/>
        </w:rPr>
        <w:t>Reflect c</w:t>
      </w:r>
      <w:r w:rsidR="005D7E4F">
        <w:rPr>
          <w:lang w:val="en-CA"/>
        </w:rPr>
        <w:t>ross Site Scripting Attack</w:t>
      </w:r>
      <w:r>
        <w:rPr>
          <w:lang w:val="en-CA"/>
        </w:rPr>
        <w:t>:</w:t>
      </w:r>
    </w:p>
    <w:p w14:paraId="56FC589B" w14:textId="7C6F3373" w:rsidR="00F8336F" w:rsidRDefault="00F8336F" w:rsidP="00F8336F">
      <w:pPr>
        <w:pStyle w:val="ListParagraph"/>
        <w:numPr>
          <w:ilvl w:val="3"/>
          <w:numId w:val="1"/>
        </w:numPr>
        <w:rPr>
          <w:lang w:val="en-CA"/>
        </w:rPr>
      </w:pPr>
      <w:r>
        <w:rPr>
          <w:lang w:val="en-CA"/>
        </w:rPr>
        <w:t>Known as non-</w:t>
      </w:r>
      <w:proofErr w:type="spellStart"/>
      <w:r>
        <w:rPr>
          <w:lang w:val="en-CA"/>
        </w:rPr>
        <w:t>persistant</w:t>
      </w:r>
      <w:proofErr w:type="spellEnd"/>
      <w:r>
        <w:rPr>
          <w:lang w:val="en-CA"/>
        </w:rPr>
        <w:t xml:space="preserve"> attacks occur when a malicious script is reflected off a web application to victim’s browser.</w:t>
      </w:r>
      <w:r w:rsidR="002E1721">
        <w:rPr>
          <w:lang w:val="en-CA"/>
        </w:rPr>
        <w:t xml:space="preserve">  The script is activated through a link which sends a request to a website with a vulnerability that enables execution of malicious scripts.</w:t>
      </w:r>
    </w:p>
    <w:p w14:paraId="26D9B168" w14:textId="76367445" w:rsidR="00886C61" w:rsidRDefault="00886C61" w:rsidP="00F8336F">
      <w:pPr>
        <w:pStyle w:val="ListParagraph"/>
        <w:numPr>
          <w:ilvl w:val="3"/>
          <w:numId w:val="1"/>
        </w:numPr>
        <w:rPr>
          <w:lang w:val="en-CA"/>
        </w:rPr>
      </w:pPr>
      <w:r>
        <w:rPr>
          <w:lang w:val="en-CA"/>
        </w:rPr>
        <w:t>Reflected attacks only require malicious script to be embedded into a link.</w:t>
      </w:r>
      <w:r w:rsidR="00C34F40">
        <w:rPr>
          <w:lang w:val="en-CA"/>
        </w:rPr>
        <w:t xml:space="preserve">  User needs to click on infected link.</w:t>
      </w:r>
    </w:p>
    <w:p w14:paraId="77F23010" w14:textId="01CBDB84" w:rsidR="00DE14A7" w:rsidRDefault="00DE14A7" w:rsidP="00DE14A7">
      <w:pPr>
        <w:pStyle w:val="ListParagraph"/>
        <w:numPr>
          <w:ilvl w:val="1"/>
          <w:numId w:val="1"/>
        </w:numPr>
        <w:rPr>
          <w:lang w:val="en-CA"/>
        </w:rPr>
      </w:pPr>
      <w:r>
        <w:rPr>
          <w:lang w:val="en-CA"/>
        </w:rPr>
        <w:t>Database Security Issues:</w:t>
      </w:r>
    </w:p>
    <w:p w14:paraId="212ACB74" w14:textId="140730E0" w:rsidR="00DE14A7" w:rsidRDefault="00DE14A7" w:rsidP="00DE14A7">
      <w:pPr>
        <w:pStyle w:val="ListParagraph"/>
        <w:numPr>
          <w:ilvl w:val="2"/>
          <w:numId w:val="1"/>
        </w:numPr>
        <w:rPr>
          <w:lang w:val="en-CA"/>
        </w:rPr>
      </w:pPr>
      <w:r>
        <w:rPr>
          <w:lang w:val="en-CA"/>
        </w:rPr>
        <w:t>Aggregation Threat:</w:t>
      </w:r>
    </w:p>
    <w:p w14:paraId="04B0F72D" w14:textId="72EABC55" w:rsidR="00DE14A7" w:rsidRDefault="00DE14A7" w:rsidP="00DE14A7">
      <w:pPr>
        <w:pStyle w:val="ListParagraph"/>
        <w:numPr>
          <w:ilvl w:val="3"/>
          <w:numId w:val="1"/>
        </w:numPr>
        <w:rPr>
          <w:lang w:val="en-CA"/>
        </w:rPr>
      </w:pPr>
      <w:r>
        <w:rPr>
          <w:lang w:val="en-CA"/>
        </w:rPr>
        <w:t>Aggregation is act of combining information from separate sources.  The combination of the data forms new information, which the subject does not have the necessary rights to access.  The combined information has a sensitivity that is greater than that of the individual parts.</w:t>
      </w:r>
    </w:p>
    <w:p w14:paraId="284D6855" w14:textId="3CBAB456" w:rsidR="00ED04C8" w:rsidRDefault="004779FA" w:rsidP="004779FA">
      <w:pPr>
        <w:pStyle w:val="ListParagraph"/>
        <w:numPr>
          <w:ilvl w:val="2"/>
          <w:numId w:val="1"/>
        </w:numPr>
        <w:rPr>
          <w:lang w:val="en-CA"/>
        </w:rPr>
      </w:pPr>
      <w:r>
        <w:rPr>
          <w:lang w:val="en-CA"/>
        </w:rPr>
        <w:t>Inference Threat:</w:t>
      </w:r>
    </w:p>
    <w:p w14:paraId="3E812461" w14:textId="77777777" w:rsidR="009E7B92" w:rsidRDefault="004779FA" w:rsidP="001177BC">
      <w:pPr>
        <w:pStyle w:val="ListParagraph"/>
        <w:numPr>
          <w:ilvl w:val="3"/>
          <w:numId w:val="1"/>
        </w:numPr>
        <w:rPr>
          <w:lang w:val="en-CA"/>
        </w:rPr>
      </w:pPr>
      <w:r w:rsidRPr="009E7B92">
        <w:rPr>
          <w:lang w:val="en-CA"/>
        </w:rPr>
        <w:t>Inference is the ability to derive information not explicitly available.  Inference is the intended result of aggregation.  The inference problem happens when a subject deduces the full story from the pieces he learned of through aggregation.  This is seen when data at a lower security level indirectly portrays data at a higher level.</w:t>
      </w:r>
    </w:p>
    <w:p w14:paraId="4AF61437" w14:textId="77777777" w:rsidR="009E7B92" w:rsidRDefault="009E7B92" w:rsidP="009E7B92">
      <w:pPr>
        <w:pStyle w:val="ListParagraph"/>
        <w:ind w:left="2880"/>
        <w:rPr>
          <w:lang w:val="en-CA"/>
        </w:rPr>
      </w:pPr>
    </w:p>
    <w:p w14:paraId="5D7256B9" w14:textId="77777777" w:rsidR="009E7B92" w:rsidRDefault="009E7B92" w:rsidP="009E7B92">
      <w:pPr>
        <w:pStyle w:val="ListParagraph"/>
        <w:ind w:left="2880"/>
        <w:rPr>
          <w:lang w:val="en-CA"/>
        </w:rPr>
      </w:pPr>
    </w:p>
    <w:p w14:paraId="0675E1C2" w14:textId="77777777" w:rsidR="009E7B92" w:rsidRDefault="009E7B92" w:rsidP="009E7B92">
      <w:pPr>
        <w:pStyle w:val="ListParagraph"/>
        <w:ind w:left="2880"/>
        <w:rPr>
          <w:lang w:val="en-CA"/>
        </w:rPr>
      </w:pPr>
    </w:p>
    <w:p w14:paraId="5C24AE3F" w14:textId="77777777" w:rsidR="00E70FAB" w:rsidRPr="004A4663" w:rsidRDefault="00E70FAB" w:rsidP="004A4663">
      <w:pPr>
        <w:pStyle w:val="ListParagraph"/>
        <w:ind w:left="2880"/>
        <w:rPr>
          <w:lang w:val="en-CA"/>
        </w:rPr>
      </w:pPr>
    </w:p>
    <w:p w14:paraId="443191FF" w14:textId="34047221" w:rsidR="00E70FAB" w:rsidRDefault="009E7B92" w:rsidP="001177BC">
      <w:pPr>
        <w:pStyle w:val="ListParagraph"/>
        <w:numPr>
          <w:ilvl w:val="3"/>
          <w:numId w:val="1"/>
        </w:numPr>
        <w:rPr>
          <w:lang w:val="en-CA"/>
        </w:rPr>
      </w:pPr>
      <w:r>
        <w:rPr>
          <w:noProof/>
        </w:rPr>
        <w:lastRenderedPageBreak/>
        <w:drawing>
          <wp:inline distT="0" distB="0" distL="0" distR="0" wp14:anchorId="7741F5DE" wp14:editId="2AE83804">
            <wp:extent cx="5142728" cy="3374967"/>
            <wp:effectExtent l="0" t="0" r="0" b="3810"/>
            <wp:docPr id="29" name="Picture 29" descr="Screen%20Shot%202017-04-04%20at%2010.18.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20Shot%202017-04-04%20at%2010.18.17%20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59087" cy="3385703"/>
                    </a:xfrm>
                    <a:prstGeom prst="rect">
                      <a:avLst/>
                    </a:prstGeom>
                    <a:noFill/>
                    <a:ln>
                      <a:noFill/>
                    </a:ln>
                  </pic:spPr>
                </pic:pic>
              </a:graphicData>
            </a:graphic>
          </wp:inline>
        </w:drawing>
      </w:r>
    </w:p>
    <w:p w14:paraId="05E20E1E" w14:textId="77777777" w:rsidR="00E70FAB" w:rsidRPr="00E70FAB" w:rsidRDefault="00E70FAB" w:rsidP="00E70FAB">
      <w:pPr>
        <w:rPr>
          <w:lang w:val="en-CA"/>
        </w:rPr>
      </w:pPr>
    </w:p>
    <w:p w14:paraId="70FB6F2B" w14:textId="77777777" w:rsidR="00E70FAB" w:rsidRPr="00E70FAB" w:rsidRDefault="00E70FAB" w:rsidP="00E70FAB">
      <w:pPr>
        <w:rPr>
          <w:lang w:val="en-CA"/>
        </w:rPr>
      </w:pPr>
    </w:p>
    <w:p w14:paraId="299B2BE7" w14:textId="7F6C3296" w:rsidR="004779FA" w:rsidRPr="00E70FAB" w:rsidRDefault="00E70FAB" w:rsidP="00E70FAB">
      <w:pPr>
        <w:pStyle w:val="ListParagraph"/>
        <w:numPr>
          <w:ilvl w:val="3"/>
          <w:numId w:val="1"/>
        </w:numPr>
        <w:tabs>
          <w:tab w:val="left" w:pos="2735"/>
        </w:tabs>
        <w:rPr>
          <w:lang w:val="en-CA"/>
        </w:rPr>
      </w:pPr>
      <w:r>
        <w:rPr>
          <w:lang w:val="en-CA"/>
        </w:rPr>
        <w:t>Polyinstantiation: purpose is to make a copy of an object and modify the attributes of the second copy.</w:t>
      </w:r>
      <w:r w:rsidR="005B2AF8">
        <w:rPr>
          <w:lang w:val="en-CA"/>
        </w:rPr>
        <w:t xml:space="preserve">  This is done to ensure that a lower level subject cannot acc</w:t>
      </w:r>
      <w:r w:rsidR="004D67AA">
        <w:rPr>
          <w:lang w:val="en-CA"/>
        </w:rPr>
        <w:t>ess an object at a higher level</w:t>
      </w:r>
      <w:r w:rsidR="00A34F40">
        <w:rPr>
          <w:lang w:val="en-CA"/>
        </w:rPr>
        <w:t>.  Used to prevent data inference.</w:t>
      </w:r>
    </w:p>
    <w:sectPr w:rsidR="004779FA" w:rsidRPr="00E70FAB" w:rsidSect="00A81CA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6E667" w14:textId="77777777" w:rsidR="005E7C45" w:rsidRDefault="005E7C45" w:rsidP="003E574E">
      <w:r>
        <w:separator/>
      </w:r>
    </w:p>
  </w:endnote>
  <w:endnote w:type="continuationSeparator" w:id="0">
    <w:p w14:paraId="73D4F2CA" w14:textId="77777777" w:rsidR="005E7C45" w:rsidRDefault="005E7C45" w:rsidP="003E5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2FA6D" w14:textId="77777777" w:rsidR="005E7C45" w:rsidRDefault="005E7C45" w:rsidP="003E574E">
      <w:r>
        <w:separator/>
      </w:r>
    </w:p>
  </w:footnote>
  <w:footnote w:type="continuationSeparator" w:id="0">
    <w:p w14:paraId="0D078978" w14:textId="77777777" w:rsidR="005E7C45" w:rsidRDefault="005E7C45" w:rsidP="003E574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313D4"/>
    <w:multiLevelType w:val="hybridMultilevel"/>
    <w:tmpl w:val="E68AF1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A36E9C"/>
    <w:multiLevelType w:val="hybridMultilevel"/>
    <w:tmpl w:val="B016DC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903B0D"/>
    <w:multiLevelType w:val="hybridMultilevel"/>
    <w:tmpl w:val="0DBA1F0A"/>
    <w:lvl w:ilvl="0" w:tplc="B0AA023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2959D5"/>
    <w:multiLevelType w:val="hybridMultilevel"/>
    <w:tmpl w:val="827A1D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4B26E6"/>
    <w:multiLevelType w:val="hybridMultilevel"/>
    <w:tmpl w:val="0C06A0C8"/>
    <w:lvl w:ilvl="0" w:tplc="81181C38">
      <w:start w:val="1"/>
      <w:numFmt w:val="decimal"/>
      <w:lvlText w:val="%1)"/>
      <w:lvlJc w:val="left"/>
      <w:pPr>
        <w:ind w:left="2300" w:hanging="360"/>
      </w:pPr>
      <w:rPr>
        <w:rFonts w:hint="default"/>
      </w:rPr>
    </w:lvl>
    <w:lvl w:ilvl="1" w:tplc="04090019" w:tentative="1">
      <w:start w:val="1"/>
      <w:numFmt w:val="lowerLetter"/>
      <w:lvlText w:val="%2."/>
      <w:lvlJc w:val="left"/>
      <w:pPr>
        <w:ind w:left="3020" w:hanging="360"/>
      </w:pPr>
    </w:lvl>
    <w:lvl w:ilvl="2" w:tplc="0409001B" w:tentative="1">
      <w:start w:val="1"/>
      <w:numFmt w:val="lowerRoman"/>
      <w:lvlText w:val="%3."/>
      <w:lvlJc w:val="right"/>
      <w:pPr>
        <w:ind w:left="3740" w:hanging="180"/>
      </w:pPr>
    </w:lvl>
    <w:lvl w:ilvl="3" w:tplc="0409000F" w:tentative="1">
      <w:start w:val="1"/>
      <w:numFmt w:val="decimal"/>
      <w:lvlText w:val="%4."/>
      <w:lvlJc w:val="left"/>
      <w:pPr>
        <w:ind w:left="4460" w:hanging="360"/>
      </w:pPr>
    </w:lvl>
    <w:lvl w:ilvl="4" w:tplc="04090019" w:tentative="1">
      <w:start w:val="1"/>
      <w:numFmt w:val="lowerLetter"/>
      <w:lvlText w:val="%5."/>
      <w:lvlJc w:val="left"/>
      <w:pPr>
        <w:ind w:left="5180" w:hanging="360"/>
      </w:pPr>
    </w:lvl>
    <w:lvl w:ilvl="5" w:tplc="0409001B" w:tentative="1">
      <w:start w:val="1"/>
      <w:numFmt w:val="lowerRoman"/>
      <w:lvlText w:val="%6."/>
      <w:lvlJc w:val="right"/>
      <w:pPr>
        <w:ind w:left="5900" w:hanging="180"/>
      </w:pPr>
    </w:lvl>
    <w:lvl w:ilvl="6" w:tplc="0409000F" w:tentative="1">
      <w:start w:val="1"/>
      <w:numFmt w:val="decimal"/>
      <w:lvlText w:val="%7."/>
      <w:lvlJc w:val="left"/>
      <w:pPr>
        <w:ind w:left="6620" w:hanging="360"/>
      </w:pPr>
    </w:lvl>
    <w:lvl w:ilvl="7" w:tplc="04090019" w:tentative="1">
      <w:start w:val="1"/>
      <w:numFmt w:val="lowerLetter"/>
      <w:lvlText w:val="%8."/>
      <w:lvlJc w:val="left"/>
      <w:pPr>
        <w:ind w:left="7340" w:hanging="360"/>
      </w:pPr>
    </w:lvl>
    <w:lvl w:ilvl="8" w:tplc="0409001B" w:tentative="1">
      <w:start w:val="1"/>
      <w:numFmt w:val="lowerRoman"/>
      <w:lvlText w:val="%9."/>
      <w:lvlJc w:val="right"/>
      <w:pPr>
        <w:ind w:left="806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EE6"/>
    <w:rsid w:val="00001098"/>
    <w:rsid w:val="00003660"/>
    <w:rsid w:val="00004465"/>
    <w:rsid w:val="0002720F"/>
    <w:rsid w:val="00031A76"/>
    <w:rsid w:val="000323F5"/>
    <w:rsid w:val="00033D2B"/>
    <w:rsid w:val="00036DB1"/>
    <w:rsid w:val="0004693C"/>
    <w:rsid w:val="00051B23"/>
    <w:rsid w:val="00064602"/>
    <w:rsid w:val="00075637"/>
    <w:rsid w:val="00083707"/>
    <w:rsid w:val="0009219C"/>
    <w:rsid w:val="000927A1"/>
    <w:rsid w:val="00095444"/>
    <w:rsid w:val="000B413B"/>
    <w:rsid w:val="000B4C88"/>
    <w:rsid w:val="000C2171"/>
    <w:rsid w:val="000C75C7"/>
    <w:rsid w:val="000D04A2"/>
    <w:rsid w:val="000F1B8E"/>
    <w:rsid w:val="000F6143"/>
    <w:rsid w:val="000F7B14"/>
    <w:rsid w:val="001139DD"/>
    <w:rsid w:val="001178DC"/>
    <w:rsid w:val="00142650"/>
    <w:rsid w:val="00153FD9"/>
    <w:rsid w:val="001620FC"/>
    <w:rsid w:val="001865FC"/>
    <w:rsid w:val="00192994"/>
    <w:rsid w:val="001A698C"/>
    <w:rsid w:val="001B4D72"/>
    <w:rsid w:val="001C3EE5"/>
    <w:rsid w:val="001F46E7"/>
    <w:rsid w:val="001F53DF"/>
    <w:rsid w:val="001F53E8"/>
    <w:rsid w:val="00235774"/>
    <w:rsid w:val="0025322D"/>
    <w:rsid w:val="002779DD"/>
    <w:rsid w:val="00282F42"/>
    <w:rsid w:val="0029009D"/>
    <w:rsid w:val="002A0DD7"/>
    <w:rsid w:val="002A3C5F"/>
    <w:rsid w:val="002B1379"/>
    <w:rsid w:val="002C412A"/>
    <w:rsid w:val="002C566E"/>
    <w:rsid w:val="002C7C94"/>
    <w:rsid w:val="002D404B"/>
    <w:rsid w:val="002D5C72"/>
    <w:rsid w:val="002E102B"/>
    <w:rsid w:val="002E1721"/>
    <w:rsid w:val="002F5BF6"/>
    <w:rsid w:val="0030227F"/>
    <w:rsid w:val="00320A5F"/>
    <w:rsid w:val="003216D9"/>
    <w:rsid w:val="00337000"/>
    <w:rsid w:val="003402E2"/>
    <w:rsid w:val="0034648C"/>
    <w:rsid w:val="003519B0"/>
    <w:rsid w:val="00355D3F"/>
    <w:rsid w:val="00360E60"/>
    <w:rsid w:val="00361ACC"/>
    <w:rsid w:val="00394B9A"/>
    <w:rsid w:val="003958C6"/>
    <w:rsid w:val="003A717C"/>
    <w:rsid w:val="003C436F"/>
    <w:rsid w:val="003D179A"/>
    <w:rsid w:val="003D2C88"/>
    <w:rsid w:val="003D2F41"/>
    <w:rsid w:val="003E4B72"/>
    <w:rsid w:val="003E574E"/>
    <w:rsid w:val="00415F40"/>
    <w:rsid w:val="00422438"/>
    <w:rsid w:val="00433044"/>
    <w:rsid w:val="00436518"/>
    <w:rsid w:val="004555B0"/>
    <w:rsid w:val="0046499F"/>
    <w:rsid w:val="004738E7"/>
    <w:rsid w:val="00476A08"/>
    <w:rsid w:val="004779FA"/>
    <w:rsid w:val="00487EEB"/>
    <w:rsid w:val="004912ED"/>
    <w:rsid w:val="0049723F"/>
    <w:rsid w:val="004A4261"/>
    <w:rsid w:val="004A4663"/>
    <w:rsid w:val="004B657D"/>
    <w:rsid w:val="004D392A"/>
    <w:rsid w:val="004D67AA"/>
    <w:rsid w:val="004E4850"/>
    <w:rsid w:val="005169B5"/>
    <w:rsid w:val="0052630A"/>
    <w:rsid w:val="00536EDC"/>
    <w:rsid w:val="00543EE6"/>
    <w:rsid w:val="00551822"/>
    <w:rsid w:val="00572CAC"/>
    <w:rsid w:val="0057382C"/>
    <w:rsid w:val="00584B45"/>
    <w:rsid w:val="00584B68"/>
    <w:rsid w:val="00586E1B"/>
    <w:rsid w:val="005A5938"/>
    <w:rsid w:val="005B0058"/>
    <w:rsid w:val="005B2AF8"/>
    <w:rsid w:val="005C30AE"/>
    <w:rsid w:val="005D587C"/>
    <w:rsid w:val="005D7E4F"/>
    <w:rsid w:val="005E046C"/>
    <w:rsid w:val="005E4177"/>
    <w:rsid w:val="005E566F"/>
    <w:rsid w:val="005E594B"/>
    <w:rsid w:val="005E7C45"/>
    <w:rsid w:val="005F6BEC"/>
    <w:rsid w:val="006030AC"/>
    <w:rsid w:val="00606504"/>
    <w:rsid w:val="00612C71"/>
    <w:rsid w:val="00620169"/>
    <w:rsid w:val="00620F23"/>
    <w:rsid w:val="006235BA"/>
    <w:rsid w:val="00624564"/>
    <w:rsid w:val="00627E04"/>
    <w:rsid w:val="006313E8"/>
    <w:rsid w:val="00634812"/>
    <w:rsid w:val="006358CB"/>
    <w:rsid w:val="006367D8"/>
    <w:rsid w:val="00645BFB"/>
    <w:rsid w:val="00647796"/>
    <w:rsid w:val="006816FA"/>
    <w:rsid w:val="00686136"/>
    <w:rsid w:val="006976C6"/>
    <w:rsid w:val="006A0B41"/>
    <w:rsid w:val="006A19C3"/>
    <w:rsid w:val="006B08A9"/>
    <w:rsid w:val="006B33FD"/>
    <w:rsid w:val="006C7704"/>
    <w:rsid w:val="007011C3"/>
    <w:rsid w:val="00715E0B"/>
    <w:rsid w:val="007360AD"/>
    <w:rsid w:val="0074097B"/>
    <w:rsid w:val="00743B21"/>
    <w:rsid w:val="007527AA"/>
    <w:rsid w:val="0076304A"/>
    <w:rsid w:val="007643B7"/>
    <w:rsid w:val="007752EA"/>
    <w:rsid w:val="0077776C"/>
    <w:rsid w:val="007858A9"/>
    <w:rsid w:val="007A31DB"/>
    <w:rsid w:val="007A6656"/>
    <w:rsid w:val="007C0700"/>
    <w:rsid w:val="007C4CA5"/>
    <w:rsid w:val="007D10C7"/>
    <w:rsid w:val="007D1764"/>
    <w:rsid w:val="007D1B51"/>
    <w:rsid w:val="007E7161"/>
    <w:rsid w:val="00801500"/>
    <w:rsid w:val="008045FF"/>
    <w:rsid w:val="00832C1B"/>
    <w:rsid w:val="00833764"/>
    <w:rsid w:val="00847437"/>
    <w:rsid w:val="00870162"/>
    <w:rsid w:val="00877652"/>
    <w:rsid w:val="00883670"/>
    <w:rsid w:val="00886C61"/>
    <w:rsid w:val="00894464"/>
    <w:rsid w:val="008A2A24"/>
    <w:rsid w:val="008B2FE3"/>
    <w:rsid w:val="008C6CD6"/>
    <w:rsid w:val="008D20AA"/>
    <w:rsid w:val="008E354F"/>
    <w:rsid w:val="009154E7"/>
    <w:rsid w:val="00917DCC"/>
    <w:rsid w:val="00924E56"/>
    <w:rsid w:val="00926E07"/>
    <w:rsid w:val="00933B21"/>
    <w:rsid w:val="0094054A"/>
    <w:rsid w:val="00940D1D"/>
    <w:rsid w:val="00946CBD"/>
    <w:rsid w:val="00960A22"/>
    <w:rsid w:val="0097595A"/>
    <w:rsid w:val="009779AB"/>
    <w:rsid w:val="00980CAC"/>
    <w:rsid w:val="00981F60"/>
    <w:rsid w:val="00992A77"/>
    <w:rsid w:val="009948BD"/>
    <w:rsid w:val="00997BE5"/>
    <w:rsid w:val="009B5051"/>
    <w:rsid w:val="009E22E5"/>
    <w:rsid w:val="009E5079"/>
    <w:rsid w:val="009E7B92"/>
    <w:rsid w:val="009F1E18"/>
    <w:rsid w:val="009F4250"/>
    <w:rsid w:val="009F55B1"/>
    <w:rsid w:val="009F6C8F"/>
    <w:rsid w:val="00A01691"/>
    <w:rsid w:val="00A07CD5"/>
    <w:rsid w:val="00A13CD9"/>
    <w:rsid w:val="00A326A2"/>
    <w:rsid w:val="00A34F40"/>
    <w:rsid w:val="00A565D4"/>
    <w:rsid w:val="00A56865"/>
    <w:rsid w:val="00A577CD"/>
    <w:rsid w:val="00A72787"/>
    <w:rsid w:val="00A81CA6"/>
    <w:rsid w:val="00A95781"/>
    <w:rsid w:val="00AA52CE"/>
    <w:rsid w:val="00AB5A16"/>
    <w:rsid w:val="00AC02DD"/>
    <w:rsid w:val="00AC2CF9"/>
    <w:rsid w:val="00AC59D9"/>
    <w:rsid w:val="00AD1304"/>
    <w:rsid w:val="00AE11AB"/>
    <w:rsid w:val="00AE43D1"/>
    <w:rsid w:val="00AE5083"/>
    <w:rsid w:val="00B031FB"/>
    <w:rsid w:val="00B03371"/>
    <w:rsid w:val="00B0747B"/>
    <w:rsid w:val="00B4691A"/>
    <w:rsid w:val="00B54924"/>
    <w:rsid w:val="00B6255A"/>
    <w:rsid w:val="00B65D14"/>
    <w:rsid w:val="00B73791"/>
    <w:rsid w:val="00B74C7A"/>
    <w:rsid w:val="00B81EB9"/>
    <w:rsid w:val="00B913CA"/>
    <w:rsid w:val="00B9269B"/>
    <w:rsid w:val="00BA5988"/>
    <w:rsid w:val="00BB1E55"/>
    <w:rsid w:val="00BB3530"/>
    <w:rsid w:val="00BC056C"/>
    <w:rsid w:val="00BC417B"/>
    <w:rsid w:val="00BE2E2F"/>
    <w:rsid w:val="00BE64A3"/>
    <w:rsid w:val="00BE69E2"/>
    <w:rsid w:val="00BF1B2E"/>
    <w:rsid w:val="00C104A9"/>
    <w:rsid w:val="00C153F3"/>
    <w:rsid w:val="00C167C6"/>
    <w:rsid w:val="00C264A8"/>
    <w:rsid w:val="00C34F40"/>
    <w:rsid w:val="00C43A2E"/>
    <w:rsid w:val="00C441C1"/>
    <w:rsid w:val="00C46F71"/>
    <w:rsid w:val="00C55B7E"/>
    <w:rsid w:val="00C57A4C"/>
    <w:rsid w:val="00C73325"/>
    <w:rsid w:val="00C75812"/>
    <w:rsid w:val="00C759E1"/>
    <w:rsid w:val="00C84A0E"/>
    <w:rsid w:val="00C916EB"/>
    <w:rsid w:val="00CA488D"/>
    <w:rsid w:val="00CB5C83"/>
    <w:rsid w:val="00CC0F93"/>
    <w:rsid w:val="00CD2EDF"/>
    <w:rsid w:val="00CD7C8C"/>
    <w:rsid w:val="00CE7495"/>
    <w:rsid w:val="00D044A8"/>
    <w:rsid w:val="00D06B43"/>
    <w:rsid w:val="00D146E2"/>
    <w:rsid w:val="00D1620A"/>
    <w:rsid w:val="00D164C3"/>
    <w:rsid w:val="00D23778"/>
    <w:rsid w:val="00D2587D"/>
    <w:rsid w:val="00D37CFA"/>
    <w:rsid w:val="00D51859"/>
    <w:rsid w:val="00D600BA"/>
    <w:rsid w:val="00D6480B"/>
    <w:rsid w:val="00D71553"/>
    <w:rsid w:val="00D809EE"/>
    <w:rsid w:val="00D84467"/>
    <w:rsid w:val="00DA65BD"/>
    <w:rsid w:val="00DD49BA"/>
    <w:rsid w:val="00DD7F29"/>
    <w:rsid w:val="00DE14A7"/>
    <w:rsid w:val="00DE70E1"/>
    <w:rsid w:val="00E025D4"/>
    <w:rsid w:val="00E07696"/>
    <w:rsid w:val="00E077FF"/>
    <w:rsid w:val="00E25C3D"/>
    <w:rsid w:val="00E373A9"/>
    <w:rsid w:val="00E44907"/>
    <w:rsid w:val="00E633BB"/>
    <w:rsid w:val="00E7086F"/>
    <w:rsid w:val="00E70FAB"/>
    <w:rsid w:val="00E74B60"/>
    <w:rsid w:val="00E77203"/>
    <w:rsid w:val="00E81D86"/>
    <w:rsid w:val="00E92234"/>
    <w:rsid w:val="00EA0662"/>
    <w:rsid w:val="00EB0BA3"/>
    <w:rsid w:val="00ED04C8"/>
    <w:rsid w:val="00EE132C"/>
    <w:rsid w:val="00EE29D9"/>
    <w:rsid w:val="00EE2F71"/>
    <w:rsid w:val="00F062C2"/>
    <w:rsid w:val="00F06E43"/>
    <w:rsid w:val="00F31293"/>
    <w:rsid w:val="00F322BF"/>
    <w:rsid w:val="00F42DD9"/>
    <w:rsid w:val="00F472E4"/>
    <w:rsid w:val="00F47468"/>
    <w:rsid w:val="00F50934"/>
    <w:rsid w:val="00F6495F"/>
    <w:rsid w:val="00F667AC"/>
    <w:rsid w:val="00F67E9A"/>
    <w:rsid w:val="00F7510A"/>
    <w:rsid w:val="00F8336F"/>
    <w:rsid w:val="00F92E80"/>
    <w:rsid w:val="00F9540E"/>
    <w:rsid w:val="00FB00CB"/>
    <w:rsid w:val="00FB2FC5"/>
    <w:rsid w:val="00FC6435"/>
    <w:rsid w:val="00FC653A"/>
    <w:rsid w:val="00FD7F6F"/>
    <w:rsid w:val="00FF38EA"/>
    <w:rsid w:val="00FF7C2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E4AA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D14"/>
    <w:pPr>
      <w:ind w:left="720"/>
      <w:contextualSpacing/>
    </w:pPr>
  </w:style>
  <w:style w:type="paragraph" w:styleId="Header">
    <w:name w:val="header"/>
    <w:basedOn w:val="Normal"/>
    <w:link w:val="HeaderChar"/>
    <w:uiPriority w:val="99"/>
    <w:unhideWhenUsed/>
    <w:rsid w:val="003E574E"/>
    <w:pPr>
      <w:tabs>
        <w:tab w:val="center" w:pos="4680"/>
        <w:tab w:val="right" w:pos="9360"/>
      </w:tabs>
    </w:pPr>
  </w:style>
  <w:style w:type="character" w:customStyle="1" w:styleId="HeaderChar">
    <w:name w:val="Header Char"/>
    <w:basedOn w:val="DefaultParagraphFont"/>
    <w:link w:val="Header"/>
    <w:uiPriority w:val="99"/>
    <w:rsid w:val="003E574E"/>
  </w:style>
  <w:style w:type="paragraph" w:styleId="Footer">
    <w:name w:val="footer"/>
    <w:basedOn w:val="Normal"/>
    <w:link w:val="FooterChar"/>
    <w:uiPriority w:val="99"/>
    <w:unhideWhenUsed/>
    <w:rsid w:val="003E574E"/>
    <w:pPr>
      <w:tabs>
        <w:tab w:val="center" w:pos="4680"/>
        <w:tab w:val="right" w:pos="9360"/>
      </w:tabs>
    </w:pPr>
  </w:style>
  <w:style w:type="character" w:customStyle="1" w:styleId="FooterChar">
    <w:name w:val="Footer Char"/>
    <w:basedOn w:val="DefaultParagraphFont"/>
    <w:link w:val="Footer"/>
    <w:uiPriority w:val="99"/>
    <w:rsid w:val="003E574E"/>
  </w:style>
  <w:style w:type="character" w:styleId="Hyperlink">
    <w:name w:val="Hyperlink"/>
    <w:basedOn w:val="DefaultParagraphFont"/>
    <w:uiPriority w:val="99"/>
    <w:semiHidden/>
    <w:unhideWhenUsed/>
    <w:rsid w:val="00D06B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35192">
      <w:bodyDiv w:val="1"/>
      <w:marLeft w:val="0"/>
      <w:marRight w:val="0"/>
      <w:marTop w:val="0"/>
      <w:marBottom w:val="0"/>
      <w:divBdr>
        <w:top w:val="none" w:sz="0" w:space="0" w:color="auto"/>
        <w:left w:val="none" w:sz="0" w:space="0" w:color="auto"/>
        <w:bottom w:val="none" w:sz="0" w:space="0" w:color="auto"/>
        <w:right w:val="none" w:sz="0" w:space="0" w:color="auto"/>
      </w:divBdr>
      <w:divsChild>
        <w:div w:id="1855073582">
          <w:marLeft w:val="0"/>
          <w:marRight w:val="0"/>
          <w:marTop w:val="0"/>
          <w:marBottom w:val="0"/>
          <w:divBdr>
            <w:top w:val="none" w:sz="0" w:space="0" w:color="auto"/>
            <w:left w:val="none" w:sz="0" w:space="0" w:color="auto"/>
            <w:bottom w:val="none" w:sz="0" w:space="0" w:color="auto"/>
            <w:right w:val="none" w:sz="0" w:space="0" w:color="auto"/>
          </w:divBdr>
        </w:div>
        <w:div w:id="1711035181">
          <w:marLeft w:val="0"/>
          <w:marRight w:val="0"/>
          <w:marTop w:val="0"/>
          <w:marBottom w:val="0"/>
          <w:divBdr>
            <w:top w:val="none" w:sz="0" w:space="0" w:color="auto"/>
            <w:left w:val="none" w:sz="0" w:space="0" w:color="auto"/>
            <w:bottom w:val="none" w:sz="0" w:space="0" w:color="auto"/>
            <w:right w:val="none" w:sz="0" w:space="0" w:color="auto"/>
          </w:divBdr>
        </w:div>
        <w:div w:id="57094193">
          <w:marLeft w:val="0"/>
          <w:marRight w:val="0"/>
          <w:marTop w:val="0"/>
          <w:marBottom w:val="0"/>
          <w:divBdr>
            <w:top w:val="none" w:sz="0" w:space="0" w:color="auto"/>
            <w:left w:val="none" w:sz="0" w:space="0" w:color="auto"/>
            <w:bottom w:val="none" w:sz="0" w:space="0" w:color="auto"/>
            <w:right w:val="none" w:sz="0" w:space="0" w:color="auto"/>
          </w:divBdr>
        </w:div>
        <w:div w:id="1278827966">
          <w:marLeft w:val="0"/>
          <w:marRight w:val="0"/>
          <w:marTop w:val="0"/>
          <w:marBottom w:val="0"/>
          <w:divBdr>
            <w:top w:val="none" w:sz="0" w:space="0" w:color="auto"/>
            <w:left w:val="none" w:sz="0" w:space="0" w:color="auto"/>
            <w:bottom w:val="none" w:sz="0" w:space="0" w:color="auto"/>
            <w:right w:val="none" w:sz="0" w:space="0" w:color="auto"/>
          </w:divBdr>
        </w:div>
        <w:div w:id="1911966009">
          <w:marLeft w:val="0"/>
          <w:marRight w:val="0"/>
          <w:marTop w:val="0"/>
          <w:marBottom w:val="0"/>
          <w:divBdr>
            <w:top w:val="none" w:sz="0" w:space="0" w:color="auto"/>
            <w:left w:val="none" w:sz="0" w:space="0" w:color="auto"/>
            <w:bottom w:val="none" w:sz="0" w:space="0" w:color="auto"/>
            <w:right w:val="none" w:sz="0" w:space="0" w:color="auto"/>
          </w:divBdr>
        </w:div>
        <w:div w:id="662855743">
          <w:marLeft w:val="0"/>
          <w:marRight w:val="0"/>
          <w:marTop w:val="0"/>
          <w:marBottom w:val="0"/>
          <w:divBdr>
            <w:top w:val="none" w:sz="0" w:space="0" w:color="auto"/>
            <w:left w:val="none" w:sz="0" w:space="0" w:color="auto"/>
            <w:bottom w:val="none" w:sz="0" w:space="0" w:color="auto"/>
            <w:right w:val="none" w:sz="0" w:space="0" w:color="auto"/>
          </w:divBdr>
        </w:div>
        <w:div w:id="1970235731">
          <w:marLeft w:val="0"/>
          <w:marRight w:val="0"/>
          <w:marTop w:val="0"/>
          <w:marBottom w:val="0"/>
          <w:divBdr>
            <w:top w:val="none" w:sz="0" w:space="0" w:color="auto"/>
            <w:left w:val="none" w:sz="0" w:space="0" w:color="auto"/>
            <w:bottom w:val="none" w:sz="0" w:space="0" w:color="auto"/>
            <w:right w:val="none" w:sz="0" w:space="0" w:color="auto"/>
          </w:divBdr>
        </w:div>
        <w:div w:id="1153596950">
          <w:marLeft w:val="0"/>
          <w:marRight w:val="0"/>
          <w:marTop w:val="0"/>
          <w:marBottom w:val="0"/>
          <w:divBdr>
            <w:top w:val="none" w:sz="0" w:space="0" w:color="auto"/>
            <w:left w:val="none" w:sz="0" w:space="0" w:color="auto"/>
            <w:bottom w:val="none" w:sz="0" w:space="0" w:color="auto"/>
            <w:right w:val="none" w:sz="0" w:space="0" w:color="auto"/>
          </w:divBdr>
        </w:div>
        <w:div w:id="1167938782">
          <w:marLeft w:val="0"/>
          <w:marRight w:val="0"/>
          <w:marTop w:val="0"/>
          <w:marBottom w:val="0"/>
          <w:divBdr>
            <w:top w:val="none" w:sz="0" w:space="0" w:color="auto"/>
            <w:left w:val="none" w:sz="0" w:space="0" w:color="auto"/>
            <w:bottom w:val="none" w:sz="0" w:space="0" w:color="auto"/>
            <w:right w:val="none" w:sz="0" w:space="0" w:color="auto"/>
          </w:divBdr>
        </w:div>
        <w:div w:id="1565023725">
          <w:marLeft w:val="0"/>
          <w:marRight w:val="0"/>
          <w:marTop w:val="0"/>
          <w:marBottom w:val="0"/>
          <w:divBdr>
            <w:top w:val="none" w:sz="0" w:space="0" w:color="auto"/>
            <w:left w:val="none" w:sz="0" w:space="0" w:color="auto"/>
            <w:bottom w:val="none" w:sz="0" w:space="0" w:color="auto"/>
            <w:right w:val="none" w:sz="0" w:space="0" w:color="auto"/>
          </w:divBdr>
        </w:div>
        <w:div w:id="18969310">
          <w:marLeft w:val="0"/>
          <w:marRight w:val="0"/>
          <w:marTop w:val="0"/>
          <w:marBottom w:val="0"/>
          <w:divBdr>
            <w:top w:val="none" w:sz="0" w:space="0" w:color="auto"/>
            <w:left w:val="none" w:sz="0" w:space="0" w:color="auto"/>
            <w:bottom w:val="none" w:sz="0" w:space="0" w:color="auto"/>
            <w:right w:val="none" w:sz="0" w:space="0" w:color="auto"/>
          </w:divBdr>
        </w:div>
        <w:div w:id="1622954153">
          <w:marLeft w:val="0"/>
          <w:marRight w:val="0"/>
          <w:marTop w:val="0"/>
          <w:marBottom w:val="0"/>
          <w:divBdr>
            <w:top w:val="none" w:sz="0" w:space="0" w:color="auto"/>
            <w:left w:val="none" w:sz="0" w:space="0" w:color="auto"/>
            <w:bottom w:val="none" w:sz="0" w:space="0" w:color="auto"/>
            <w:right w:val="none" w:sz="0" w:space="0" w:color="auto"/>
          </w:divBdr>
        </w:div>
        <w:div w:id="282732009">
          <w:marLeft w:val="0"/>
          <w:marRight w:val="0"/>
          <w:marTop w:val="0"/>
          <w:marBottom w:val="0"/>
          <w:divBdr>
            <w:top w:val="none" w:sz="0" w:space="0" w:color="auto"/>
            <w:left w:val="none" w:sz="0" w:space="0" w:color="auto"/>
            <w:bottom w:val="none" w:sz="0" w:space="0" w:color="auto"/>
            <w:right w:val="none" w:sz="0" w:space="0" w:color="auto"/>
          </w:divBdr>
        </w:div>
        <w:div w:id="1600866859">
          <w:marLeft w:val="0"/>
          <w:marRight w:val="0"/>
          <w:marTop w:val="0"/>
          <w:marBottom w:val="0"/>
          <w:divBdr>
            <w:top w:val="none" w:sz="0" w:space="0" w:color="auto"/>
            <w:left w:val="none" w:sz="0" w:space="0" w:color="auto"/>
            <w:bottom w:val="none" w:sz="0" w:space="0" w:color="auto"/>
            <w:right w:val="none" w:sz="0" w:space="0" w:color="auto"/>
          </w:divBdr>
        </w:div>
        <w:div w:id="2087221706">
          <w:marLeft w:val="0"/>
          <w:marRight w:val="0"/>
          <w:marTop w:val="0"/>
          <w:marBottom w:val="0"/>
          <w:divBdr>
            <w:top w:val="none" w:sz="0" w:space="0" w:color="auto"/>
            <w:left w:val="none" w:sz="0" w:space="0" w:color="auto"/>
            <w:bottom w:val="none" w:sz="0" w:space="0" w:color="auto"/>
            <w:right w:val="none" w:sz="0" w:space="0" w:color="auto"/>
          </w:divBdr>
        </w:div>
        <w:div w:id="1527135857">
          <w:marLeft w:val="0"/>
          <w:marRight w:val="0"/>
          <w:marTop w:val="0"/>
          <w:marBottom w:val="0"/>
          <w:divBdr>
            <w:top w:val="none" w:sz="0" w:space="0" w:color="auto"/>
            <w:left w:val="none" w:sz="0" w:space="0" w:color="auto"/>
            <w:bottom w:val="none" w:sz="0" w:space="0" w:color="auto"/>
            <w:right w:val="none" w:sz="0" w:space="0" w:color="auto"/>
          </w:divBdr>
        </w:div>
        <w:div w:id="356856817">
          <w:marLeft w:val="0"/>
          <w:marRight w:val="0"/>
          <w:marTop w:val="0"/>
          <w:marBottom w:val="0"/>
          <w:divBdr>
            <w:top w:val="none" w:sz="0" w:space="0" w:color="auto"/>
            <w:left w:val="none" w:sz="0" w:space="0" w:color="auto"/>
            <w:bottom w:val="none" w:sz="0" w:space="0" w:color="auto"/>
            <w:right w:val="none" w:sz="0" w:space="0" w:color="auto"/>
          </w:divBdr>
        </w:div>
        <w:div w:id="1240291406">
          <w:marLeft w:val="0"/>
          <w:marRight w:val="0"/>
          <w:marTop w:val="0"/>
          <w:marBottom w:val="0"/>
          <w:divBdr>
            <w:top w:val="none" w:sz="0" w:space="0" w:color="auto"/>
            <w:left w:val="none" w:sz="0" w:space="0" w:color="auto"/>
            <w:bottom w:val="none" w:sz="0" w:space="0" w:color="auto"/>
            <w:right w:val="none" w:sz="0" w:space="0" w:color="auto"/>
          </w:divBdr>
        </w:div>
        <w:div w:id="1024789625">
          <w:marLeft w:val="0"/>
          <w:marRight w:val="0"/>
          <w:marTop w:val="0"/>
          <w:marBottom w:val="0"/>
          <w:divBdr>
            <w:top w:val="none" w:sz="0" w:space="0" w:color="auto"/>
            <w:left w:val="none" w:sz="0" w:space="0" w:color="auto"/>
            <w:bottom w:val="none" w:sz="0" w:space="0" w:color="auto"/>
            <w:right w:val="none" w:sz="0" w:space="0" w:color="auto"/>
          </w:divBdr>
        </w:div>
        <w:div w:id="373848095">
          <w:marLeft w:val="0"/>
          <w:marRight w:val="0"/>
          <w:marTop w:val="0"/>
          <w:marBottom w:val="0"/>
          <w:divBdr>
            <w:top w:val="none" w:sz="0" w:space="0" w:color="auto"/>
            <w:left w:val="none" w:sz="0" w:space="0" w:color="auto"/>
            <w:bottom w:val="none" w:sz="0" w:space="0" w:color="auto"/>
            <w:right w:val="none" w:sz="0" w:space="0" w:color="auto"/>
          </w:divBdr>
        </w:div>
        <w:div w:id="1669285264">
          <w:marLeft w:val="0"/>
          <w:marRight w:val="0"/>
          <w:marTop w:val="0"/>
          <w:marBottom w:val="0"/>
          <w:divBdr>
            <w:top w:val="none" w:sz="0" w:space="0" w:color="auto"/>
            <w:left w:val="none" w:sz="0" w:space="0" w:color="auto"/>
            <w:bottom w:val="none" w:sz="0" w:space="0" w:color="auto"/>
            <w:right w:val="none" w:sz="0" w:space="0" w:color="auto"/>
          </w:divBdr>
        </w:div>
        <w:div w:id="926887941">
          <w:marLeft w:val="0"/>
          <w:marRight w:val="0"/>
          <w:marTop w:val="0"/>
          <w:marBottom w:val="0"/>
          <w:divBdr>
            <w:top w:val="none" w:sz="0" w:space="0" w:color="auto"/>
            <w:left w:val="none" w:sz="0" w:space="0" w:color="auto"/>
            <w:bottom w:val="none" w:sz="0" w:space="0" w:color="auto"/>
            <w:right w:val="none" w:sz="0" w:space="0" w:color="auto"/>
          </w:divBdr>
        </w:div>
        <w:div w:id="1489396533">
          <w:marLeft w:val="0"/>
          <w:marRight w:val="0"/>
          <w:marTop w:val="0"/>
          <w:marBottom w:val="0"/>
          <w:divBdr>
            <w:top w:val="none" w:sz="0" w:space="0" w:color="auto"/>
            <w:left w:val="none" w:sz="0" w:space="0" w:color="auto"/>
            <w:bottom w:val="none" w:sz="0" w:space="0" w:color="auto"/>
            <w:right w:val="none" w:sz="0" w:space="0" w:color="auto"/>
          </w:divBdr>
        </w:div>
        <w:div w:id="257980463">
          <w:marLeft w:val="0"/>
          <w:marRight w:val="0"/>
          <w:marTop w:val="0"/>
          <w:marBottom w:val="0"/>
          <w:divBdr>
            <w:top w:val="none" w:sz="0" w:space="0" w:color="auto"/>
            <w:left w:val="none" w:sz="0" w:space="0" w:color="auto"/>
            <w:bottom w:val="none" w:sz="0" w:space="0" w:color="auto"/>
            <w:right w:val="none" w:sz="0" w:space="0" w:color="auto"/>
          </w:divBdr>
        </w:div>
        <w:div w:id="1419212706">
          <w:marLeft w:val="0"/>
          <w:marRight w:val="0"/>
          <w:marTop w:val="0"/>
          <w:marBottom w:val="0"/>
          <w:divBdr>
            <w:top w:val="none" w:sz="0" w:space="0" w:color="auto"/>
            <w:left w:val="none" w:sz="0" w:space="0" w:color="auto"/>
            <w:bottom w:val="none" w:sz="0" w:space="0" w:color="auto"/>
            <w:right w:val="none" w:sz="0" w:space="0" w:color="auto"/>
          </w:divBdr>
        </w:div>
        <w:div w:id="666129818">
          <w:marLeft w:val="0"/>
          <w:marRight w:val="0"/>
          <w:marTop w:val="0"/>
          <w:marBottom w:val="0"/>
          <w:divBdr>
            <w:top w:val="none" w:sz="0" w:space="0" w:color="auto"/>
            <w:left w:val="none" w:sz="0" w:space="0" w:color="auto"/>
            <w:bottom w:val="none" w:sz="0" w:space="0" w:color="auto"/>
            <w:right w:val="none" w:sz="0" w:space="0" w:color="auto"/>
          </w:divBdr>
        </w:div>
        <w:div w:id="502858838">
          <w:marLeft w:val="0"/>
          <w:marRight w:val="0"/>
          <w:marTop w:val="0"/>
          <w:marBottom w:val="0"/>
          <w:divBdr>
            <w:top w:val="none" w:sz="0" w:space="0" w:color="auto"/>
            <w:left w:val="none" w:sz="0" w:space="0" w:color="auto"/>
            <w:bottom w:val="none" w:sz="0" w:space="0" w:color="auto"/>
            <w:right w:val="none" w:sz="0" w:space="0" w:color="auto"/>
          </w:divBdr>
        </w:div>
        <w:div w:id="1862434550">
          <w:marLeft w:val="0"/>
          <w:marRight w:val="0"/>
          <w:marTop w:val="0"/>
          <w:marBottom w:val="0"/>
          <w:divBdr>
            <w:top w:val="none" w:sz="0" w:space="0" w:color="auto"/>
            <w:left w:val="none" w:sz="0" w:space="0" w:color="auto"/>
            <w:bottom w:val="none" w:sz="0" w:space="0" w:color="auto"/>
            <w:right w:val="none" w:sz="0" w:space="0" w:color="auto"/>
          </w:divBdr>
        </w:div>
        <w:div w:id="1357538220">
          <w:marLeft w:val="0"/>
          <w:marRight w:val="0"/>
          <w:marTop w:val="0"/>
          <w:marBottom w:val="0"/>
          <w:divBdr>
            <w:top w:val="none" w:sz="0" w:space="0" w:color="auto"/>
            <w:left w:val="none" w:sz="0" w:space="0" w:color="auto"/>
            <w:bottom w:val="none" w:sz="0" w:space="0" w:color="auto"/>
            <w:right w:val="none" w:sz="0" w:space="0" w:color="auto"/>
          </w:divBdr>
        </w:div>
        <w:div w:id="1641766490">
          <w:marLeft w:val="0"/>
          <w:marRight w:val="0"/>
          <w:marTop w:val="0"/>
          <w:marBottom w:val="0"/>
          <w:divBdr>
            <w:top w:val="none" w:sz="0" w:space="0" w:color="auto"/>
            <w:left w:val="none" w:sz="0" w:space="0" w:color="auto"/>
            <w:bottom w:val="none" w:sz="0" w:space="0" w:color="auto"/>
            <w:right w:val="none" w:sz="0" w:space="0" w:color="auto"/>
          </w:divBdr>
        </w:div>
        <w:div w:id="1126047801">
          <w:marLeft w:val="0"/>
          <w:marRight w:val="0"/>
          <w:marTop w:val="0"/>
          <w:marBottom w:val="0"/>
          <w:divBdr>
            <w:top w:val="none" w:sz="0" w:space="0" w:color="auto"/>
            <w:left w:val="none" w:sz="0" w:space="0" w:color="auto"/>
            <w:bottom w:val="none" w:sz="0" w:space="0" w:color="auto"/>
            <w:right w:val="none" w:sz="0" w:space="0" w:color="auto"/>
          </w:divBdr>
        </w:div>
        <w:div w:id="1245845327">
          <w:marLeft w:val="0"/>
          <w:marRight w:val="0"/>
          <w:marTop w:val="0"/>
          <w:marBottom w:val="0"/>
          <w:divBdr>
            <w:top w:val="none" w:sz="0" w:space="0" w:color="auto"/>
            <w:left w:val="none" w:sz="0" w:space="0" w:color="auto"/>
            <w:bottom w:val="none" w:sz="0" w:space="0" w:color="auto"/>
            <w:right w:val="none" w:sz="0" w:space="0" w:color="auto"/>
          </w:divBdr>
        </w:div>
        <w:div w:id="933127503">
          <w:marLeft w:val="0"/>
          <w:marRight w:val="0"/>
          <w:marTop w:val="0"/>
          <w:marBottom w:val="0"/>
          <w:divBdr>
            <w:top w:val="none" w:sz="0" w:space="0" w:color="auto"/>
            <w:left w:val="none" w:sz="0" w:space="0" w:color="auto"/>
            <w:bottom w:val="none" w:sz="0" w:space="0" w:color="auto"/>
            <w:right w:val="none" w:sz="0" w:space="0" w:color="auto"/>
          </w:divBdr>
        </w:div>
        <w:div w:id="646787376">
          <w:marLeft w:val="0"/>
          <w:marRight w:val="0"/>
          <w:marTop w:val="0"/>
          <w:marBottom w:val="0"/>
          <w:divBdr>
            <w:top w:val="none" w:sz="0" w:space="0" w:color="auto"/>
            <w:left w:val="none" w:sz="0" w:space="0" w:color="auto"/>
            <w:bottom w:val="none" w:sz="0" w:space="0" w:color="auto"/>
            <w:right w:val="none" w:sz="0" w:space="0" w:color="auto"/>
          </w:divBdr>
        </w:div>
      </w:divsChild>
    </w:div>
    <w:div w:id="613903651">
      <w:bodyDiv w:val="1"/>
      <w:marLeft w:val="0"/>
      <w:marRight w:val="0"/>
      <w:marTop w:val="0"/>
      <w:marBottom w:val="0"/>
      <w:divBdr>
        <w:top w:val="none" w:sz="0" w:space="0" w:color="auto"/>
        <w:left w:val="none" w:sz="0" w:space="0" w:color="auto"/>
        <w:bottom w:val="none" w:sz="0" w:space="0" w:color="auto"/>
        <w:right w:val="none" w:sz="0" w:space="0" w:color="auto"/>
      </w:divBdr>
      <w:divsChild>
        <w:div w:id="150752920">
          <w:marLeft w:val="0"/>
          <w:marRight w:val="0"/>
          <w:marTop w:val="0"/>
          <w:marBottom w:val="0"/>
          <w:divBdr>
            <w:top w:val="none" w:sz="0" w:space="0" w:color="auto"/>
            <w:left w:val="none" w:sz="0" w:space="0" w:color="auto"/>
            <w:bottom w:val="none" w:sz="0" w:space="0" w:color="auto"/>
            <w:right w:val="none" w:sz="0" w:space="0" w:color="auto"/>
          </w:divBdr>
        </w:div>
        <w:div w:id="1183011362">
          <w:marLeft w:val="0"/>
          <w:marRight w:val="0"/>
          <w:marTop w:val="0"/>
          <w:marBottom w:val="0"/>
          <w:divBdr>
            <w:top w:val="none" w:sz="0" w:space="0" w:color="auto"/>
            <w:left w:val="none" w:sz="0" w:space="0" w:color="auto"/>
            <w:bottom w:val="none" w:sz="0" w:space="0" w:color="auto"/>
            <w:right w:val="none" w:sz="0" w:space="0" w:color="auto"/>
          </w:divBdr>
        </w:div>
        <w:div w:id="226572853">
          <w:marLeft w:val="0"/>
          <w:marRight w:val="0"/>
          <w:marTop w:val="0"/>
          <w:marBottom w:val="0"/>
          <w:divBdr>
            <w:top w:val="none" w:sz="0" w:space="0" w:color="auto"/>
            <w:left w:val="none" w:sz="0" w:space="0" w:color="auto"/>
            <w:bottom w:val="none" w:sz="0" w:space="0" w:color="auto"/>
            <w:right w:val="none" w:sz="0" w:space="0" w:color="auto"/>
          </w:divBdr>
        </w:div>
        <w:div w:id="368192362">
          <w:marLeft w:val="0"/>
          <w:marRight w:val="0"/>
          <w:marTop w:val="0"/>
          <w:marBottom w:val="0"/>
          <w:divBdr>
            <w:top w:val="none" w:sz="0" w:space="0" w:color="auto"/>
            <w:left w:val="none" w:sz="0" w:space="0" w:color="auto"/>
            <w:bottom w:val="none" w:sz="0" w:space="0" w:color="auto"/>
            <w:right w:val="none" w:sz="0" w:space="0" w:color="auto"/>
          </w:divBdr>
        </w:div>
        <w:div w:id="181827240">
          <w:marLeft w:val="0"/>
          <w:marRight w:val="0"/>
          <w:marTop w:val="0"/>
          <w:marBottom w:val="0"/>
          <w:divBdr>
            <w:top w:val="none" w:sz="0" w:space="0" w:color="auto"/>
            <w:left w:val="none" w:sz="0" w:space="0" w:color="auto"/>
            <w:bottom w:val="none" w:sz="0" w:space="0" w:color="auto"/>
            <w:right w:val="none" w:sz="0" w:space="0" w:color="auto"/>
          </w:divBdr>
        </w:div>
        <w:div w:id="1063680411">
          <w:marLeft w:val="0"/>
          <w:marRight w:val="0"/>
          <w:marTop w:val="0"/>
          <w:marBottom w:val="0"/>
          <w:divBdr>
            <w:top w:val="none" w:sz="0" w:space="0" w:color="auto"/>
            <w:left w:val="none" w:sz="0" w:space="0" w:color="auto"/>
            <w:bottom w:val="none" w:sz="0" w:space="0" w:color="auto"/>
            <w:right w:val="none" w:sz="0" w:space="0" w:color="auto"/>
          </w:divBdr>
        </w:div>
        <w:div w:id="1836608927">
          <w:marLeft w:val="0"/>
          <w:marRight w:val="0"/>
          <w:marTop w:val="0"/>
          <w:marBottom w:val="0"/>
          <w:divBdr>
            <w:top w:val="none" w:sz="0" w:space="0" w:color="auto"/>
            <w:left w:val="none" w:sz="0" w:space="0" w:color="auto"/>
            <w:bottom w:val="none" w:sz="0" w:space="0" w:color="auto"/>
            <w:right w:val="none" w:sz="0" w:space="0" w:color="auto"/>
          </w:divBdr>
        </w:div>
        <w:div w:id="422924008">
          <w:marLeft w:val="0"/>
          <w:marRight w:val="0"/>
          <w:marTop w:val="0"/>
          <w:marBottom w:val="0"/>
          <w:divBdr>
            <w:top w:val="none" w:sz="0" w:space="0" w:color="auto"/>
            <w:left w:val="none" w:sz="0" w:space="0" w:color="auto"/>
            <w:bottom w:val="none" w:sz="0" w:space="0" w:color="auto"/>
            <w:right w:val="none" w:sz="0" w:space="0" w:color="auto"/>
          </w:divBdr>
        </w:div>
        <w:div w:id="1026251695">
          <w:marLeft w:val="0"/>
          <w:marRight w:val="0"/>
          <w:marTop w:val="0"/>
          <w:marBottom w:val="0"/>
          <w:divBdr>
            <w:top w:val="none" w:sz="0" w:space="0" w:color="auto"/>
            <w:left w:val="none" w:sz="0" w:space="0" w:color="auto"/>
            <w:bottom w:val="none" w:sz="0" w:space="0" w:color="auto"/>
            <w:right w:val="none" w:sz="0" w:space="0" w:color="auto"/>
          </w:divBdr>
        </w:div>
        <w:div w:id="1787890957">
          <w:marLeft w:val="0"/>
          <w:marRight w:val="0"/>
          <w:marTop w:val="0"/>
          <w:marBottom w:val="0"/>
          <w:divBdr>
            <w:top w:val="none" w:sz="0" w:space="0" w:color="auto"/>
            <w:left w:val="none" w:sz="0" w:space="0" w:color="auto"/>
            <w:bottom w:val="none" w:sz="0" w:space="0" w:color="auto"/>
            <w:right w:val="none" w:sz="0" w:space="0" w:color="auto"/>
          </w:divBdr>
        </w:div>
        <w:div w:id="862472198">
          <w:marLeft w:val="0"/>
          <w:marRight w:val="0"/>
          <w:marTop w:val="0"/>
          <w:marBottom w:val="0"/>
          <w:divBdr>
            <w:top w:val="none" w:sz="0" w:space="0" w:color="auto"/>
            <w:left w:val="none" w:sz="0" w:space="0" w:color="auto"/>
            <w:bottom w:val="none" w:sz="0" w:space="0" w:color="auto"/>
            <w:right w:val="none" w:sz="0" w:space="0" w:color="auto"/>
          </w:divBdr>
        </w:div>
        <w:div w:id="1009717059">
          <w:marLeft w:val="0"/>
          <w:marRight w:val="0"/>
          <w:marTop w:val="0"/>
          <w:marBottom w:val="0"/>
          <w:divBdr>
            <w:top w:val="none" w:sz="0" w:space="0" w:color="auto"/>
            <w:left w:val="none" w:sz="0" w:space="0" w:color="auto"/>
            <w:bottom w:val="none" w:sz="0" w:space="0" w:color="auto"/>
            <w:right w:val="none" w:sz="0" w:space="0" w:color="auto"/>
          </w:divBdr>
        </w:div>
        <w:div w:id="182482335">
          <w:marLeft w:val="0"/>
          <w:marRight w:val="0"/>
          <w:marTop w:val="0"/>
          <w:marBottom w:val="0"/>
          <w:divBdr>
            <w:top w:val="none" w:sz="0" w:space="0" w:color="auto"/>
            <w:left w:val="none" w:sz="0" w:space="0" w:color="auto"/>
            <w:bottom w:val="none" w:sz="0" w:space="0" w:color="auto"/>
            <w:right w:val="none" w:sz="0" w:space="0" w:color="auto"/>
          </w:divBdr>
        </w:div>
        <w:div w:id="2144997317">
          <w:marLeft w:val="0"/>
          <w:marRight w:val="0"/>
          <w:marTop w:val="0"/>
          <w:marBottom w:val="0"/>
          <w:divBdr>
            <w:top w:val="none" w:sz="0" w:space="0" w:color="auto"/>
            <w:left w:val="none" w:sz="0" w:space="0" w:color="auto"/>
            <w:bottom w:val="none" w:sz="0" w:space="0" w:color="auto"/>
            <w:right w:val="none" w:sz="0" w:space="0" w:color="auto"/>
          </w:divBdr>
        </w:div>
        <w:div w:id="2037581392">
          <w:marLeft w:val="0"/>
          <w:marRight w:val="0"/>
          <w:marTop w:val="0"/>
          <w:marBottom w:val="0"/>
          <w:divBdr>
            <w:top w:val="none" w:sz="0" w:space="0" w:color="auto"/>
            <w:left w:val="none" w:sz="0" w:space="0" w:color="auto"/>
            <w:bottom w:val="none" w:sz="0" w:space="0" w:color="auto"/>
            <w:right w:val="none" w:sz="0" w:space="0" w:color="auto"/>
          </w:divBdr>
        </w:div>
        <w:div w:id="805777349">
          <w:marLeft w:val="0"/>
          <w:marRight w:val="0"/>
          <w:marTop w:val="0"/>
          <w:marBottom w:val="0"/>
          <w:divBdr>
            <w:top w:val="none" w:sz="0" w:space="0" w:color="auto"/>
            <w:left w:val="none" w:sz="0" w:space="0" w:color="auto"/>
            <w:bottom w:val="none" w:sz="0" w:space="0" w:color="auto"/>
            <w:right w:val="none" w:sz="0" w:space="0" w:color="auto"/>
          </w:divBdr>
        </w:div>
        <w:div w:id="738985391">
          <w:marLeft w:val="0"/>
          <w:marRight w:val="0"/>
          <w:marTop w:val="0"/>
          <w:marBottom w:val="0"/>
          <w:divBdr>
            <w:top w:val="none" w:sz="0" w:space="0" w:color="auto"/>
            <w:left w:val="none" w:sz="0" w:space="0" w:color="auto"/>
            <w:bottom w:val="none" w:sz="0" w:space="0" w:color="auto"/>
            <w:right w:val="none" w:sz="0" w:space="0" w:color="auto"/>
          </w:divBdr>
        </w:div>
        <w:div w:id="180632436">
          <w:marLeft w:val="0"/>
          <w:marRight w:val="0"/>
          <w:marTop w:val="0"/>
          <w:marBottom w:val="0"/>
          <w:divBdr>
            <w:top w:val="none" w:sz="0" w:space="0" w:color="auto"/>
            <w:left w:val="none" w:sz="0" w:space="0" w:color="auto"/>
            <w:bottom w:val="none" w:sz="0" w:space="0" w:color="auto"/>
            <w:right w:val="none" w:sz="0" w:space="0" w:color="auto"/>
          </w:divBdr>
        </w:div>
        <w:div w:id="1913542076">
          <w:marLeft w:val="0"/>
          <w:marRight w:val="0"/>
          <w:marTop w:val="0"/>
          <w:marBottom w:val="0"/>
          <w:divBdr>
            <w:top w:val="none" w:sz="0" w:space="0" w:color="auto"/>
            <w:left w:val="none" w:sz="0" w:space="0" w:color="auto"/>
            <w:bottom w:val="none" w:sz="0" w:space="0" w:color="auto"/>
            <w:right w:val="none" w:sz="0" w:space="0" w:color="auto"/>
          </w:divBdr>
        </w:div>
        <w:div w:id="768620690">
          <w:marLeft w:val="0"/>
          <w:marRight w:val="0"/>
          <w:marTop w:val="0"/>
          <w:marBottom w:val="0"/>
          <w:divBdr>
            <w:top w:val="none" w:sz="0" w:space="0" w:color="auto"/>
            <w:left w:val="none" w:sz="0" w:space="0" w:color="auto"/>
            <w:bottom w:val="none" w:sz="0" w:space="0" w:color="auto"/>
            <w:right w:val="none" w:sz="0" w:space="0" w:color="auto"/>
          </w:divBdr>
        </w:div>
        <w:div w:id="1618364543">
          <w:marLeft w:val="0"/>
          <w:marRight w:val="0"/>
          <w:marTop w:val="0"/>
          <w:marBottom w:val="0"/>
          <w:divBdr>
            <w:top w:val="none" w:sz="0" w:space="0" w:color="auto"/>
            <w:left w:val="none" w:sz="0" w:space="0" w:color="auto"/>
            <w:bottom w:val="none" w:sz="0" w:space="0" w:color="auto"/>
            <w:right w:val="none" w:sz="0" w:space="0" w:color="auto"/>
          </w:divBdr>
        </w:div>
        <w:div w:id="1428692722">
          <w:marLeft w:val="0"/>
          <w:marRight w:val="0"/>
          <w:marTop w:val="0"/>
          <w:marBottom w:val="0"/>
          <w:divBdr>
            <w:top w:val="none" w:sz="0" w:space="0" w:color="auto"/>
            <w:left w:val="none" w:sz="0" w:space="0" w:color="auto"/>
            <w:bottom w:val="none" w:sz="0" w:space="0" w:color="auto"/>
            <w:right w:val="none" w:sz="0" w:space="0" w:color="auto"/>
          </w:divBdr>
        </w:div>
        <w:div w:id="1309364756">
          <w:marLeft w:val="0"/>
          <w:marRight w:val="0"/>
          <w:marTop w:val="0"/>
          <w:marBottom w:val="0"/>
          <w:divBdr>
            <w:top w:val="none" w:sz="0" w:space="0" w:color="auto"/>
            <w:left w:val="none" w:sz="0" w:space="0" w:color="auto"/>
            <w:bottom w:val="none" w:sz="0" w:space="0" w:color="auto"/>
            <w:right w:val="none" w:sz="0" w:space="0" w:color="auto"/>
          </w:divBdr>
        </w:div>
        <w:div w:id="2000772182">
          <w:marLeft w:val="0"/>
          <w:marRight w:val="0"/>
          <w:marTop w:val="0"/>
          <w:marBottom w:val="0"/>
          <w:divBdr>
            <w:top w:val="none" w:sz="0" w:space="0" w:color="auto"/>
            <w:left w:val="none" w:sz="0" w:space="0" w:color="auto"/>
            <w:bottom w:val="none" w:sz="0" w:space="0" w:color="auto"/>
            <w:right w:val="none" w:sz="0" w:space="0" w:color="auto"/>
          </w:divBdr>
        </w:div>
        <w:div w:id="1923559420">
          <w:marLeft w:val="0"/>
          <w:marRight w:val="0"/>
          <w:marTop w:val="0"/>
          <w:marBottom w:val="0"/>
          <w:divBdr>
            <w:top w:val="none" w:sz="0" w:space="0" w:color="auto"/>
            <w:left w:val="none" w:sz="0" w:space="0" w:color="auto"/>
            <w:bottom w:val="none" w:sz="0" w:space="0" w:color="auto"/>
            <w:right w:val="none" w:sz="0" w:space="0" w:color="auto"/>
          </w:divBdr>
        </w:div>
        <w:div w:id="2131821429">
          <w:marLeft w:val="0"/>
          <w:marRight w:val="0"/>
          <w:marTop w:val="0"/>
          <w:marBottom w:val="0"/>
          <w:divBdr>
            <w:top w:val="none" w:sz="0" w:space="0" w:color="auto"/>
            <w:left w:val="none" w:sz="0" w:space="0" w:color="auto"/>
            <w:bottom w:val="none" w:sz="0" w:space="0" w:color="auto"/>
            <w:right w:val="none" w:sz="0" w:space="0" w:color="auto"/>
          </w:divBdr>
        </w:div>
        <w:div w:id="535890463">
          <w:marLeft w:val="0"/>
          <w:marRight w:val="0"/>
          <w:marTop w:val="0"/>
          <w:marBottom w:val="0"/>
          <w:divBdr>
            <w:top w:val="none" w:sz="0" w:space="0" w:color="auto"/>
            <w:left w:val="none" w:sz="0" w:space="0" w:color="auto"/>
            <w:bottom w:val="none" w:sz="0" w:space="0" w:color="auto"/>
            <w:right w:val="none" w:sz="0" w:space="0" w:color="auto"/>
          </w:divBdr>
        </w:div>
        <w:div w:id="1112479740">
          <w:marLeft w:val="0"/>
          <w:marRight w:val="0"/>
          <w:marTop w:val="0"/>
          <w:marBottom w:val="0"/>
          <w:divBdr>
            <w:top w:val="none" w:sz="0" w:space="0" w:color="auto"/>
            <w:left w:val="none" w:sz="0" w:space="0" w:color="auto"/>
            <w:bottom w:val="none" w:sz="0" w:space="0" w:color="auto"/>
            <w:right w:val="none" w:sz="0" w:space="0" w:color="auto"/>
          </w:divBdr>
        </w:div>
      </w:divsChild>
    </w:div>
    <w:div w:id="789856257">
      <w:bodyDiv w:val="1"/>
      <w:marLeft w:val="0"/>
      <w:marRight w:val="0"/>
      <w:marTop w:val="0"/>
      <w:marBottom w:val="0"/>
      <w:divBdr>
        <w:top w:val="none" w:sz="0" w:space="0" w:color="auto"/>
        <w:left w:val="none" w:sz="0" w:space="0" w:color="auto"/>
        <w:bottom w:val="none" w:sz="0" w:space="0" w:color="auto"/>
        <w:right w:val="none" w:sz="0" w:space="0" w:color="auto"/>
      </w:divBdr>
    </w:div>
    <w:div w:id="810948071">
      <w:bodyDiv w:val="1"/>
      <w:marLeft w:val="0"/>
      <w:marRight w:val="0"/>
      <w:marTop w:val="0"/>
      <w:marBottom w:val="0"/>
      <w:divBdr>
        <w:top w:val="none" w:sz="0" w:space="0" w:color="auto"/>
        <w:left w:val="none" w:sz="0" w:space="0" w:color="auto"/>
        <w:bottom w:val="none" w:sz="0" w:space="0" w:color="auto"/>
        <w:right w:val="none" w:sz="0" w:space="0" w:color="auto"/>
      </w:divBdr>
    </w:div>
    <w:div w:id="968979239">
      <w:bodyDiv w:val="1"/>
      <w:marLeft w:val="0"/>
      <w:marRight w:val="0"/>
      <w:marTop w:val="0"/>
      <w:marBottom w:val="0"/>
      <w:divBdr>
        <w:top w:val="none" w:sz="0" w:space="0" w:color="auto"/>
        <w:left w:val="none" w:sz="0" w:space="0" w:color="auto"/>
        <w:bottom w:val="none" w:sz="0" w:space="0" w:color="auto"/>
        <w:right w:val="none" w:sz="0" w:space="0" w:color="auto"/>
      </w:divBdr>
    </w:div>
    <w:div w:id="1150436901">
      <w:bodyDiv w:val="1"/>
      <w:marLeft w:val="0"/>
      <w:marRight w:val="0"/>
      <w:marTop w:val="0"/>
      <w:marBottom w:val="0"/>
      <w:divBdr>
        <w:top w:val="none" w:sz="0" w:space="0" w:color="auto"/>
        <w:left w:val="none" w:sz="0" w:space="0" w:color="auto"/>
        <w:bottom w:val="none" w:sz="0" w:space="0" w:color="auto"/>
        <w:right w:val="none" w:sz="0" w:space="0" w:color="auto"/>
      </w:divBdr>
      <w:divsChild>
        <w:div w:id="961611708">
          <w:marLeft w:val="0"/>
          <w:marRight w:val="0"/>
          <w:marTop w:val="0"/>
          <w:marBottom w:val="0"/>
          <w:divBdr>
            <w:top w:val="none" w:sz="0" w:space="0" w:color="auto"/>
            <w:left w:val="none" w:sz="0" w:space="0" w:color="auto"/>
            <w:bottom w:val="none" w:sz="0" w:space="0" w:color="auto"/>
            <w:right w:val="none" w:sz="0" w:space="0" w:color="auto"/>
          </w:divBdr>
        </w:div>
        <w:div w:id="1110665141">
          <w:marLeft w:val="0"/>
          <w:marRight w:val="0"/>
          <w:marTop w:val="0"/>
          <w:marBottom w:val="0"/>
          <w:divBdr>
            <w:top w:val="none" w:sz="0" w:space="0" w:color="auto"/>
            <w:left w:val="none" w:sz="0" w:space="0" w:color="auto"/>
            <w:bottom w:val="none" w:sz="0" w:space="0" w:color="auto"/>
            <w:right w:val="none" w:sz="0" w:space="0" w:color="auto"/>
          </w:divBdr>
        </w:div>
      </w:divsChild>
    </w:div>
    <w:div w:id="1195534967">
      <w:bodyDiv w:val="1"/>
      <w:marLeft w:val="0"/>
      <w:marRight w:val="0"/>
      <w:marTop w:val="0"/>
      <w:marBottom w:val="0"/>
      <w:divBdr>
        <w:top w:val="none" w:sz="0" w:space="0" w:color="auto"/>
        <w:left w:val="none" w:sz="0" w:space="0" w:color="auto"/>
        <w:bottom w:val="none" w:sz="0" w:space="0" w:color="auto"/>
        <w:right w:val="none" w:sz="0" w:space="0" w:color="auto"/>
      </w:divBdr>
    </w:div>
    <w:div w:id="1246762691">
      <w:bodyDiv w:val="1"/>
      <w:marLeft w:val="0"/>
      <w:marRight w:val="0"/>
      <w:marTop w:val="0"/>
      <w:marBottom w:val="0"/>
      <w:divBdr>
        <w:top w:val="none" w:sz="0" w:space="0" w:color="auto"/>
        <w:left w:val="none" w:sz="0" w:space="0" w:color="auto"/>
        <w:bottom w:val="none" w:sz="0" w:space="0" w:color="auto"/>
        <w:right w:val="none" w:sz="0" w:space="0" w:color="auto"/>
      </w:divBdr>
      <w:divsChild>
        <w:div w:id="1322276826">
          <w:marLeft w:val="0"/>
          <w:marRight w:val="0"/>
          <w:marTop w:val="0"/>
          <w:marBottom w:val="0"/>
          <w:divBdr>
            <w:top w:val="none" w:sz="0" w:space="0" w:color="auto"/>
            <w:left w:val="none" w:sz="0" w:space="0" w:color="auto"/>
            <w:bottom w:val="none" w:sz="0" w:space="0" w:color="auto"/>
            <w:right w:val="none" w:sz="0" w:space="0" w:color="auto"/>
          </w:divBdr>
        </w:div>
        <w:div w:id="2067990557">
          <w:marLeft w:val="0"/>
          <w:marRight w:val="0"/>
          <w:marTop w:val="0"/>
          <w:marBottom w:val="0"/>
          <w:divBdr>
            <w:top w:val="none" w:sz="0" w:space="0" w:color="auto"/>
            <w:left w:val="none" w:sz="0" w:space="0" w:color="auto"/>
            <w:bottom w:val="none" w:sz="0" w:space="0" w:color="auto"/>
            <w:right w:val="none" w:sz="0" w:space="0" w:color="auto"/>
          </w:divBdr>
        </w:div>
        <w:div w:id="1476680765">
          <w:marLeft w:val="0"/>
          <w:marRight w:val="0"/>
          <w:marTop w:val="0"/>
          <w:marBottom w:val="0"/>
          <w:divBdr>
            <w:top w:val="none" w:sz="0" w:space="0" w:color="auto"/>
            <w:left w:val="none" w:sz="0" w:space="0" w:color="auto"/>
            <w:bottom w:val="none" w:sz="0" w:space="0" w:color="auto"/>
            <w:right w:val="none" w:sz="0" w:space="0" w:color="auto"/>
          </w:divBdr>
        </w:div>
        <w:div w:id="1062755039">
          <w:marLeft w:val="0"/>
          <w:marRight w:val="0"/>
          <w:marTop w:val="0"/>
          <w:marBottom w:val="0"/>
          <w:divBdr>
            <w:top w:val="none" w:sz="0" w:space="0" w:color="auto"/>
            <w:left w:val="none" w:sz="0" w:space="0" w:color="auto"/>
            <w:bottom w:val="none" w:sz="0" w:space="0" w:color="auto"/>
            <w:right w:val="none" w:sz="0" w:space="0" w:color="auto"/>
          </w:divBdr>
        </w:div>
        <w:div w:id="982461972">
          <w:marLeft w:val="0"/>
          <w:marRight w:val="0"/>
          <w:marTop w:val="0"/>
          <w:marBottom w:val="0"/>
          <w:divBdr>
            <w:top w:val="none" w:sz="0" w:space="0" w:color="auto"/>
            <w:left w:val="none" w:sz="0" w:space="0" w:color="auto"/>
            <w:bottom w:val="none" w:sz="0" w:space="0" w:color="auto"/>
            <w:right w:val="none" w:sz="0" w:space="0" w:color="auto"/>
          </w:divBdr>
        </w:div>
      </w:divsChild>
    </w:div>
    <w:div w:id="1295481788">
      <w:bodyDiv w:val="1"/>
      <w:marLeft w:val="0"/>
      <w:marRight w:val="0"/>
      <w:marTop w:val="0"/>
      <w:marBottom w:val="0"/>
      <w:divBdr>
        <w:top w:val="none" w:sz="0" w:space="0" w:color="auto"/>
        <w:left w:val="none" w:sz="0" w:space="0" w:color="auto"/>
        <w:bottom w:val="none" w:sz="0" w:space="0" w:color="auto"/>
        <w:right w:val="none" w:sz="0" w:space="0" w:color="auto"/>
      </w:divBdr>
    </w:div>
    <w:div w:id="1316378775">
      <w:bodyDiv w:val="1"/>
      <w:marLeft w:val="0"/>
      <w:marRight w:val="0"/>
      <w:marTop w:val="0"/>
      <w:marBottom w:val="0"/>
      <w:divBdr>
        <w:top w:val="none" w:sz="0" w:space="0" w:color="auto"/>
        <w:left w:val="none" w:sz="0" w:space="0" w:color="auto"/>
        <w:bottom w:val="none" w:sz="0" w:space="0" w:color="auto"/>
        <w:right w:val="none" w:sz="0" w:space="0" w:color="auto"/>
      </w:divBdr>
      <w:divsChild>
        <w:div w:id="665981347">
          <w:marLeft w:val="0"/>
          <w:marRight w:val="0"/>
          <w:marTop w:val="0"/>
          <w:marBottom w:val="0"/>
          <w:divBdr>
            <w:top w:val="none" w:sz="0" w:space="0" w:color="auto"/>
            <w:left w:val="none" w:sz="0" w:space="0" w:color="auto"/>
            <w:bottom w:val="none" w:sz="0" w:space="0" w:color="auto"/>
            <w:right w:val="none" w:sz="0" w:space="0" w:color="auto"/>
          </w:divBdr>
        </w:div>
        <w:div w:id="878205979">
          <w:marLeft w:val="0"/>
          <w:marRight w:val="0"/>
          <w:marTop w:val="0"/>
          <w:marBottom w:val="0"/>
          <w:divBdr>
            <w:top w:val="none" w:sz="0" w:space="0" w:color="auto"/>
            <w:left w:val="none" w:sz="0" w:space="0" w:color="auto"/>
            <w:bottom w:val="none" w:sz="0" w:space="0" w:color="auto"/>
            <w:right w:val="none" w:sz="0" w:space="0" w:color="auto"/>
          </w:divBdr>
        </w:div>
        <w:div w:id="344939102">
          <w:marLeft w:val="0"/>
          <w:marRight w:val="0"/>
          <w:marTop w:val="0"/>
          <w:marBottom w:val="0"/>
          <w:divBdr>
            <w:top w:val="none" w:sz="0" w:space="0" w:color="auto"/>
            <w:left w:val="none" w:sz="0" w:space="0" w:color="auto"/>
            <w:bottom w:val="none" w:sz="0" w:space="0" w:color="auto"/>
            <w:right w:val="none" w:sz="0" w:space="0" w:color="auto"/>
          </w:divBdr>
        </w:div>
        <w:div w:id="1714767187">
          <w:marLeft w:val="0"/>
          <w:marRight w:val="0"/>
          <w:marTop w:val="0"/>
          <w:marBottom w:val="0"/>
          <w:divBdr>
            <w:top w:val="none" w:sz="0" w:space="0" w:color="auto"/>
            <w:left w:val="none" w:sz="0" w:space="0" w:color="auto"/>
            <w:bottom w:val="none" w:sz="0" w:space="0" w:color="auto"/>
            <w:right w:val="none" w:sz="0" w:space="0" w:color="auto"/>
          </w:divBdr>
        </w:div>
        <w:div w:id="657223823">
          <w:marLeft w:val="0"/>
          <w:marRight w:val="0"/>
          <w:marTop w:val="0"/>
          <w:marBottom w:val="0"/>
          <w:divBdr>
            <w:top w:val="none" w:sz="0" w:space="0" w:color="auto"/>
            <w:left w:val="none" w:sz="0" w:space="0" w:color="auto"/>
            <w:bottom w:val="none" w:sz="0" w:space="0" w:color="auto"/>
            <w:right w:val="none" w:sz="0" w:space="0" w:color="auto"/>
          </w:divBdr>
        </w:div>
      </w:divsChild>
    </w:div>
    <w:div w:id="1417166874">
      <w:bodyDiv w:val="1"/>
      <w:marLeft w:val="0"/>
      <w:marRight w:val="0"/>
      <w:marTop w:val="0"/>
      <w:marBottom w:val="0"/>
      <w:divBdr>
        <w:top w:val="none" w:sz="0" w:space="0" w:color="auto"/>
        <w:left w:val="none" w:sz="0" w:space="0" w:color="auto"/>
        <w:bottom w:val="none" w:sz="0" w:space="0" w:color="auto"/>
        <w:right w:val="none" w:sz="0" w:space="0" w:color="auto"/>
      </w:divBdr>
      <w:divsChild>
        <w:div w:id="825247392">
          <w:marLeft w:val="0"/>
          <w:marRight w:val="0"/>
          <w:marTop w:val="0"/>
          <w:marBottom w:val="0"/>
          <w:divBdr>
            <w:top w:val="none" w:sz="0" w:space="0" w:color="auto"/>
            <w:left w:val="none" w:sz="0" w:space="0" w:color="auto"/>
            <w:bottom w:val="none" w:sz="0" w:space="0" w:color="auto"/>
            <w:right w:val="none" w:sz="0" w:space="0" w:color="auto"/>
          </w:divBdr>
        </w:div>
        <w:div w:id="154152185">
          <w:marLeft w:val="0"/>
          <w:marRight w:val="0"/>
          <w:marTop w:val="0"/>
          <w:marBottom w:val="0"/>
          <w:divBdr>
            <w:top w:val="none" w:sz="0" w:space="0" w:color="auto"/>
            <w:left w:val="none" w:sz="0" w:space="0" w:color="auto"/>
            <w:bottom w:val="none" w:sz="0" w:space="0" w:color="auto"/>
            <w:right w:val="none" w:sz="0" w:space="0" w:color="auto"/>
          </w:divBdr>
        </w:div>
        <w:div w:id="1700818053">
          <w:marLeft w:val="0"/>
          <w:marRight w:val="0"/>
          <w:marTop w:val="0"/>
          <w:marBottom w:val="0"/>
          <w:divBdr>
            <w:top w:val="none" w:sz="0" w:space="0" w:color="auto"/>
            <w:left w:val="none" w:sz="0" w:space="0" w:color="auto"/>
            <w:bottom w:val="none" w:sz="0" w:space="0" w:color="auto"/>
            <w:right w:val="none" w:sz="0" w:space="0" w:color="auto"/>
          </w:divBdr>
        </w:div>
        <w:div w:id="1073743267">
          <w:marLeft w:val="0"/>
          <w:marRight w:val="0"/>
          <w:marTop w:val="0"/>
          <w:marBottom w:val="0"/>
          <w:divBdr>
            <w:top w:val="none" w:sz="0" w:space="0" w:color="auto"/>
            <w:left w:val="none" w:sz="0" w:space="0" w:color="auto"/>
            <w:bottom w:val="none" w:sz="0" w:space="0" w:color="auto"/>
            <w:right w:val="none" w:sz="0" w:space="0" w:color="auto"/>
          </w:divBdr>
        </w:div>
        <w:div w:id="1233391399">
          <w:marLeft w:val="0"/>
          <w:marRight w:val="0"/>
          <w:marTop w:val="0"/>
          <w:marBottom w:val="0"/>
          <w:divBdr>
            <w:top w:val="none" w:sz="0" w:space="0" w:color="auto"/>
            <w:left w:val="none" w:sz="0" w:space="0" w:color="auto"/>
            <w:bottom w:val="none" w:sz="0" w:space="0" w:color="auto"/>
            <w:right w:val="none" w:sz="0" w:space="0" w:color="auto"/>
          </w:divBdr>
        </w:div>
        <w:div w:id="1193423274">
          <w:marLeft w:val="0"/>
          <w:marRight w:val="0"/>
          <w:marTop w:val="0"/>
          <w:marBottom w:val="0"/>
          <w:divBdr>
            <w:top w:val="none" w:sz="0" w:space="0" w:color="auto"/>
            <w:left w:val="none" w:sz="0" w:space="0" w:color="auto"/>
            <w:bottom w:val="none" w:sz="0" w:space="0" w:color="auto"/>
            <w:right w:val="none" w:sz="0" w:space="0" w:color="auto"/>
          </w:divBdr>
        </w:div>
      </w:divsChild>
    </w:div>
    <w:div w:id="1664623936">
      <w:bodyDiv w:val="1"/>
      <w:marLeft w:val="0"/>
      <w:marRight w:val="0"/>
      <w:marTop w:val="0"/>
      <w:marBottom w:val="0"/>
      <w:divBdr>
        <w:top w:val="none" w:sz="0" w:space="0" w:color="auto"/>
        <w:left w:val="none" w:sz="0" w:space="0" w:color="auto"/>
        <w:bottom w:val="none" w:sz="0" w:space="0" w:color="auto"/>
        <w:right w:val="none" w:sz="0" w:space="0" w:color="auto"/>
      </w:divBdr>
    </w:div>
    <w:div w:id="1757900656">
      <w:bodyDiv w:val="1"/>
      <w:marLeft w:val="0"/>
      <w:marRight w:val="0"/>
      <w:marTop w:val="0"/>
      <w:marBottom w:val="0"/>
      <w:divBdr>
        <w:top w:val="none" w:sz="0" w:space="0" w:color="auto"/>
        <w:left w:val="none" w:sz="0" w:space="0" w:color="auto"/>
        <w:bottom w:val="none" w:sz="0" w:space="0" w:color="auto"/>
        <w:right w:val="none" w:sz="0" w:space="0" w:color="auto"/>
      </w:divBdr>
      <w:divsChild>
        <w:div w:id="413670557">
          <w:marLeft w:val="0"/>
          <w:marRight w:val="0"/>
          <w:marTop w:val="0"/>
          <w:marBottom w:val="0"/>
          <w:divBdr>
            <w:top w:val="none" w:sz="0" w:space="0" w:color="auto"/>
            <w:left w:val="none" w:sz="0" w:space="0" w:color="auto"/>
            <w:bottom w:val="none" w:sz="0" w:space="0" w:color="auto"/>
            <w:right w:val="none" w:sz="0" w:space="0" w:color="auto"/>
          </w:divBdr>
        </w:div>
        <w:div w:id="876891071">
          <w:marLeft w:val="0"/>
          <w:marRight w:val="0"/>
          <w:marTop w:val="0"/>
          <w:marBottom w:val="0"/>
          <w:divBdr>
            <w:top w:val="none" w:sz="0" w:space="0" w:color="auto"/>
            <w:left w:val="none" w:sz="0" w:space="0" w:color="auto"/>
            <w:bottom w:val="none" w:sz="0" w:space="0" w:color="auto"/>
            <w:right w:val="none" w:sz="0" w:space="0" w:color="auto"/>
          </w:divBdr>
        </w:div>
        <w:div w:id="1993872830">
          <w:marLeft w:val="0"/>
          <w:marRight w:val="0"/>
          <w:marTop w:val="0"/>
          <w:marBottom w:val="0"/>
          <w:divBdr>
            <w:top w:val="none" w:sz="0" w:space="0" w:color="auto"/>
            <w:left w:val="none" w:sz="0" w:space="0" w:color="auto"/>
            <w:bottom w:val="none" w:sz="0" w:space="0" w:color="auto"/>
            <w:right w:val="none" w:sz="0" w:space="0" w:color="auto"/>
          </w:divBdr>
        </w:div>
        <w:div w:id="487787978">
          <w:marLeft w:val="0"/>
          <w:marRight w:val="0"/>
          <w:marTop w:val="0"/>
          <w:marBottom w:val="0"/>
          <w:divBdr>
            <w:top w:val="none" w:sz="0" w:space="0" w:color="auto"/>
            <w:left w:val="none" w:sz="0" w:space="0" w:color="auto"/>
            <w:bottom w:val="none" w:sz="0" w:space="0" w:color="auto"/>
            <w:right w:val="none" w:sz="0" w:space="0" w:color="auto"/>
          </w:divBdr>
        </w:div>
        <w:div w:id="21708851">
          <w:marLeft w:val="0"/>
          <w:marRight w:val="0"/>
          <w:marTop w:val="0"/>
          <w:marBottom w:val="0"/>
          <w:divBdr>
            <w:top w:val="none" w:sz="0" w:space="0" w:color="auto"/>
            <w:left w:val="none" w:sz="0" w:space="0" w:color="auto"/>
            <w:bottom w:val="none" w:sz="0" w:space="0" w:color="auto"/>
            <w:right w:val="none" w:sz="0" w:space="0" w:color="auto"/>
          </w:divBdr>
        </w:div>
        <w:div w:id="1833643275">
          <w:marLeft w:val="0"/>
          <w:marRight w:val="0"/>
          <w:marTop w:val="0"/>
          <w:marBottom w:val="0"/>
          <w:divBdr>
            <w:top w:val="none" w:sz="0" w:space="0" w:color="auto"/>
            <w:left w:val="none" w:sz="0" w:space="0" w:color="auto"/>
            <w:bottom w:val="none" w:sz="0" w:space="0" w:color="auto"/>
            <w:right w:val="none" w:sz="0" w:space="0" w:color="auto"/>
          </w:divBdr>
        </w:div>
        <w:div w:id="342826703">
          <w:marLeft w:val="0"/>
          <w:marRight w:val="0"/>
          <w:marTop w:val="0"/>
          <w:marBottom w:val="0"/>
          <w:divBdr>
            <w:top w:val="none" w:sz="0" w:space="0" w:color="auto"/>
            <w:left w:val="none" w:sz="0" w:space="0" w:color="auto"/>
            <w:bottom w:val="none" w:sz="0" w:space="0" w:color="auto"/>
            <w:right w:val="none" w:sz="0" w:space="0" w:color="auto"/>
          </w:divBdr>
        </w:div>
        <w:div w:id="133104103">
          <w:marLeft w:val="0"/>
          <w:marRight w:val="0"/>
          <w:marTop w:val="0"/>
          <w:marBottom w:val="0"/>
          <w:divBdr>
            <w:top w:val="none" w:sz="0" w:space="0" w:color="auto"/>
            <w:left w:val="none" w:sz="0" w:space="0" w:color="auto"/>
            <w:bottom w:val="none" w:sz="0" w:space="0" w:color="auto"/>
            <w:right w:val="none" w:sz="0" w:space="0" w:color="auto"/>
          </w:divBdr>
        </w:div>
        <w:div w:id="22832424">
          <w:marLeft w:val="0"/>
          <w:marRight w:val="0"/>
          <w:marTop w:val="0"/>
          <w:marBottom w:val="0"/>
          <w:divBdr>
            <w:top w:val="none" w:sz="0" w:space="0" w:color="auto"/>
            <w:left w:val="none" w:sz="0" w:space="0" w:color="auto"/>
            <w:bottom w:val="none" w:sz="0" w:space="0" w:color="auto"/>
            <w:right w:val="none" w:sz="0" w:space="0" w:color="auto"/>
          </w:divBdr>
        </w:div>
        <w:div w:id="1482111258">
          <w:marLeft w:val="0"/>
          <w:marRight w:val="0"/>
          <w:marTop w:val="0"/>
          <w:marBottom w:val="0"/>
          <w:divBdr>
            <w:top w:val="none" w:sz="0" w:space="0" w:color="auto"/>
            <w:left w:val="none" w:sz="0" w:space="0" w:color="auto"/>
            <w:bottom w:val="none" w:sz="0" w:space="0" w:color="auto"/>
            <w:right w:val="none" w:sz="0" w:space="0" w:color="auto"/>
          </w:divBdr>
        </w:div>
        <w:div w:id="593787071">
          <w:marLeft w:val="0"/>
          <w:marRight w:val="0"/>
          <w:marTop w:val="0"/>
          <w:marBottom w:val="0"/>
          <w:divBdr>
            <w:top w:val="none" w:sz="0" w:space="0" w:color="auto"/>
            <w:left w:val="none" w:sz="0" w:space="0" w:color="auto"/>
            <w:bottom w:val="none" w:sz="0" w:space="0" w:color="auto"/>
            <w:right w:val="none" w:sz="0" w:space="0" w:color="auto"/>
          </w:divBdr>
        </w:div>
        <w:div w:id="1508520255">
          <w:marLeft w:val="0"/>
          <w:marRight w:val="0"/>
          <w:marTop w:val="0"/>
          <w:marBottom w:val="0"/>
          <w:divBdr>
            <w:top w:val="none" w:sz="0" w:space="0" w:color="auto"/>
            <w:left w:val="none" w:sz="0" w:space="0" w:color="auto"/>
            <w:bottom w:val="none" w:sz="0" w:space="0" w:color="auto"/>
            <w:right w:val="none" w:sz="0" w:space="0" w:color="auto"/>
          </w:divBdr>
        </w:div>
        <w:div w:id="1582253934">
          <w:marLeft w:val="0"/>
          <w:marRight w:val="0"/>
          <w:marTop w:val="0"/>
          <w:marBottom w:val="0"/>
          <w:divBdr>
            <w:top w:val="none" w:sz="0" w:space="0" w:color="auto"/>
            <w:left w:val="none" w:sz="0" w:space="0" w:color="auto"/>
            <w:bottom w:val="none" w:sz="0" w:space="0" w:color="auto"/>
            <w:right w:val="none" w:sz="0" w:space="0" w:color="auto"/>
          </w:divBdr>
        </w:div>
        <w:div w:id="1386372606">
          <w:marLeft w:val="0"/>
          <w:marRight w:val="0"/>
          <w:marTop w:val="0"/>
          <w:marBottom w:val="0"/>
          <w:divBdr>
            <w:top w:val="none" w:sz="0" w:space="0" w:color="auto"/>
            <w:left w:val="none" w:sz="0" w:space="0" w:color="auto"/>
            <w:bottom w:val="none" w:sz="0" w:space="0" w:color="auto"/>
            <w:right w:val="none" w:sz="0" w:space="0" w:color="auto"/>
          </w:divBdr>
        </w:div>
        <w:div w:id="272514062">
          <w:marLeft w:val="0"/>
          <w:marRight w:val="0"/>
          <w:marTop w:val="0"/>
          <w:marBottom w:val="0"/>
          <w:divBdr>
            <w:top w:val="none" w:sz="0" w:space="0" w:color="auto"/>
            <w:left w:val="none" w:sz="0" w:space="0" w:color="auto"/>
            <w:bottom w:val="none" w:sz="0" w:space="0" w:color="auto"/>
            <w:right w:val="none" w:sz="0" w:space="0" w:color="auto"/>
          </w:divBdr>
        </w:div>
        <w:div w:id="1832982889">
          <w:marLeft w:val="0"/>
          <w:marRight w:val="0"/>
          <w:marTop w:val="0"/>
          <w:marBottom w:val="0"/>
          <w:divBdr>
            <w:top w:val="none" w:sz="0" w:space="0" w:color="auto"/>
            <w:left w:val="none" w:sz="0" w:space="0" w:color="auto"/>
            <w:bottom w:val="none" w:sz="0" w:space="0" w:color="auto"/>
            <w:right w:val="none" w:sz="0" w:space="0" w:color="auto"/>
          </w:divBdr>
        </w:div>
      </w:divsChild>
    </w:div>
    <w:div w:id="2032415224">
      <w:bodyDiv w:val="1"/>
      <w:marLeft w:val="0"/>
      <w:marRight w:val="0"/>
      <w:marTop w:val="0"/>
      <w:marBottom w:val="0"/>
      <w:divBdr>
        <w:top w:val="none" w:sz="0" w:space="0" w:color="auto"/>
        <w:left w:val="none" w:sz="0" w:space="0" w:color="auto"/>
        <w:bottom w:val="none" w:sz="0" w:space="0" w:color="auto"/>
        <w:right w:val="none" w:sz="0" w:space="0" w:color="auto"/>
      </w:divBdr>
      <w:divsChild>
        <w:div w:id="222259539">
          <w:marLeft w:val="0"/>
          <w:marRight w:val="0"/>
          <w:marTop w:val="0"/>
          <w:marBottom w:val="0"/>
          <w:divBdr>
            <w:top w:val="none" w:sz="0" w:space="0" w:color="auto"/>
            <w:left w:val="none" w:sz="0" w:space="0" w:color="auto"/>
            <w:bottom w:val="none" w:sz="0" w:space="0" w:color="auto"/>
            <w:right w:val="none" w:sz="0" w:space="0" w:color="auto"/>
          </w:divBdr>
        </w:div>
        <w:div w:id="889924903">
          <w:marLeft w:val="0"/>
          <w:marRight w:val="0"/>
          <w:marTop w:val="0"/>
          <w:marBottom w:val="0"/>
          <w:divBdr>
            <w:top w:val="none" w:sz="0" w:space="0" w:color="auto"/>
            <w:left w:val="none" w:sz="0" w:space="0" w:color="auto"/>
            <w:bottom w:val="none" w:sz="0" w:space="0" w:color="auto"/>
            <w:right w:val="none" w:sz="0" w:space="0" w:color="auto"/>
          </w:divBdr>
        </w:div>
        <w:div w:id="1063332866">
          <w:marLeft w:val="0"/>
          <w:marRight w:val="0"/>
          <w:marTop w:val="0"/>
          <w:marBottom w:val="0"/>
          <w:divBdr>
            <w:top w:val="none" w:sz="0" w:space="0" w:color="auto"/>
            <w:left w:val="none" w:sz="0" w:space="0" w:color="auto"/>
            <w:bottom w:val="none" w:sz="0" w:space="0" w:color="auto"/>
            <w:right w:val="none" w:sz="0" w:space="0" w:color="auto"/>
          </w:divBdr>
        </w:div>
        <w:div w:id="1389182945">
          <w:marLeft w:val="0"/>
          <w:marRight w:val="0"/>
          <w:marTop w:val="0"/>
          <w:marBottom w:val="0"/>
          <w:divBdr>
            <w:top w:val="none" w:sz="0" w:space="0" w:color="auto"/>
            <w:left w:val="none" w:sz="0" w:space="0" w:color="auto"/>
            <w:bottom w:val="none" w:sz="0" w:space="0" w:color="auto"/>
            <w:right w:val="none" w:sz="0" w:space="0" w:color="auto"/>
          </w:divBdr>
        </w:div>
        <w:div w:id="1058700791">
          <w:marLeft w:val="0"/>
          <w:marRight w:val="0"/>
          <w:marTop w:val="0"/>
          <w:marBottom w:val="0"/>
          <w:divBdr>
            <w:top w:val="none" w:sz="0" w:space="0" w:color="auto"/>
            <w:left w:val="none" w:sz="0" w:space="0" w:color="auto"/>
            <w:bottom w:val="none" w:sz="0" w:space="0" w:color="auto"/>
            <w:right w:val="none" w:sz="0" w:space="0" w:color="auto"/>
          </w:divBdr>
        </w:div>
        <w:div w:id="387386633">
          <w:marLeft w:val="0"/>
          <w:marRight w:val="0"/>
          <w:marTop w:val="0"/>
          <w:marBottom w:val="0"/>
          <w:divBdr>
            <w:top w:val="none" w:sz="0" w:space="0" w:color="auto"/>
            <w:left w:val="none" w:sz="0" w:space="0" w:color="auto"/>
            <w:bottom w:val="none" w:sz="0" w:space="0" w:color="auto"/>
            <w:right w:val="none" w:sz="0" w:space="0" w:color="auto"/>
          </w:divBdr>
        </w:div>
        <w:div w:id="303193734">
          <w:marLeft w:val="0"/>
          <w:marRight w:val="0"/>
          <w:marTop w:val="0"/>
          <w:marBottom w:val="0"/>
          <w:divBdr>
            <w:top w:val="none" w:sz="0" w:space="0" w:color="auto"/>
            <w:left w:val="none" w:sz="0" w:space="0" w:color="auto"/>
            <w:bottom w:val="none" w:sz="0" w:space="0" w:color="auto"/>
            <w:right w:val="none" w:sz="0" w:space="0" w:color="auto"/>
          </w:divBdr>
        </w:div>
        <w:div w:id="1740245142">
          <w:marLeft w:val="0"/>
          <w:marRight w:val="0"/>
          <w:marTop w:val="0"/>
          <w:marBottom w:val="0"/>
          <w:divBdr>
            <w:top w:val="none" w:sz="0" w:space="0" w:color="auto"/>
            <w:left w:val="none" w:sz="0" w:space="0" w:color="auto"/>
            <w:bottom w:val="none" w:sz="0" w:space="0" w:color="auto"/>
            <w:right w:val="none" w:sz="0" w:space="0" w:color="auto"/>
          </w:divBdr>
        </w:div>
        <w:div w:id="1948150315">
          <w:marLeft w:val="0"/>
          <w:marRight w:val="0"/>
          <w:marTop w:val="0"/>
          <w:marBottom w:val="0"/>
          <w:divBdr>
            <w:top w:val="none" w:sz="0" w:space="0" w:color="auto"/>
            <w:left w:val="none" w:sz="0" w:space="0" w:color="auto"/>
            <w:bottom w:val="none" w:sz="0" w:space="0" w:color="auto"/>
            <w:right w:val="none" w:sz="0" w:space="0" w:color="auto"/>
          </w:divBdr>
        </w:div>
        <w:div w:id="616254501">
          <w:marLeft w:val="0"/>
          <w:marRight w:val="0"/>
          <w:marTop w:val="0"/>
          <w:marBottom w:val="0"/>
          <w:divBdr>
            <w:top w:val="none" w:sz="0" w:space="0" w:color="auto"/>
            <w:left w:val="none" w:sz="0" w:space="0" w:color="auto"/>
            <w:bottom w:val="none" w:sz="0" w:space="0" w:color="auto"/>
            <w:right w:val="none" w:sz="0" w:space="0" w:color="auto"/>
          </w:divBdr>
        </w:div>
        <w:div w:id="874392653">
          <w:marLeft w:val="0"/>
          <w:marRight w:val="0"/>
          <w:marTop w:val="0"/>
          <w:marBottom w:val="0"/>
          <w:divBdr>
            <w:top w:val="none" w:sz="0" w:space="0" w:color="auto"/>
            <w:left w:val="none" w:sz="0" w:space="0" w:color="auto"/>
            <w:bottom w:val="none" w:sz="0" w:space="0" w:color="auto"/>
            <w:right w:val="none" w:sz="0" w:space="0" w:color="auto"/>
          </w:divBdr>
        </w:div>
        <w:div w:id="354695323">
          <w:marLeft w:val="0"/>
          <w:marRight w:val="0"/>
          <w:marTop w:val="0"/>
          <w:marBottom w:val="0"/>
          <w:divBdr>
            <w:top w:val="none" w:sz="0" w:space="0" w:color="auto"/>
            <w:left w:val="none" w:sz="0" w:space="0" w:color="auto"/>
            <w:bottom w:val="none" w:sz="0" w:space="0" w:color="auto"/>
            <w:right w:val="none" w:sz="0" w:space="0" w:color="auto"/>
          </w:divBdr>
        </w:div>
        <w:div w:id="943997212">
          <w:marLeft w:val="0"/>
          <w:marRight w:val="0"/>
          <w:marTop w:val="0"/>
          <w:marBottom w:val="0"/>
          <w:divBdr>
            <w:top w:val="none" w:sz="0" w:space="0" w:color="auto"/>
            <w:left w:val="none" w:sz="0" w:space="0" w:color="auto"/>
            <w:bottom w:val="none" w:sz="0" w:space="0" w:color="auto"/>
            <w:right w:val="none" w:sz="0" w:space="0" w:color="auto"/>
          </w:divBdr>
        </w:div>
        <w:div w:id="1983584044">
          <w:marLeft w:val="0"/>
          <w:marRight w:val="0"/>
          <w:marTop w:val="0"/>
          <w:marBottom w:val="0"/>
          <w:divBdr>
            <w:top w:val="none" w:sz="0" w:space="0" w:color="auto"/>
            <w:left w:val="none" w:sz="0" w:space="0" w:color="auto"/>
            <w:bottom w:val="none" w:sz="0" w:space="0" w:color="auto"/>
            <w:right w:val="none" w:sz="0" w:space="0" w:color="auto"/>
          </w:divBdr>
        </w:div>
        <w:div w:id="2043745105">
          <w:marLeft w:val="0"/>
          <w:marRight w:val="0"/>
          <w:marTop w:val="0"/>
          <w:marBottom w:val="0"/>
          <w:divBdr>
            <w:top w:val="none" w:sz="0" w:space="0" w:color="auto"/>
            <w:left w:val="none" w:sz="0" w:space="0" w:color="auto"/>
            <w:bottom w:val="none" w:sz="0" w:space="0" w:color="auto"/>
            <w:right w:val="none" w:sz="0" w:space="0" w:color="auto"/>
          </w:divBdr>
        </w:div>
        <w:div w:id="400174319">
          <w:marLeft w:val="0"/>
          <w:marRight w:val="0"/>
          <w:marTop w:val="0"/>
          <w:marBottom w:val="0"/>
          <w:divBdr>
            <w:top w:val="none" w:sz="0" w:space="0" w:color="auto"/>
            <w:left w:val="none" w:sz="0" w:space="0" w:color="auto"/>
            <w:bottom w:val="none" w:sz="0" w:space="0" w:color="auto"/>
            <w:right w:val="none" w:sz="0" w:space="0" w:color="auto"/>
          </w:divBdr>
        </w:div>
        <w:div w:id="1330018363">
          <w:marLeft w:val="0"/>
          <w:marRight w:val="0"/>
          <w:marTop w:val="0"/>
          <w:marBottom w:val="0"/>
          <w:divBdr>
            <w:top w:val="none" w:sz="0" w:space="0" w:color="auto"/>
            <w:left w:val="none" w:sz="0" w:space="0" w:color="auto"/>
            <w:bottom w:val="none" w:sz="0" w:space="0" w:color="auto"/>
            <w:right w:val="none" w:sz="0" w:space="0" w:color="auto"/>
          </w:divBdr>
        </w:div>
        <w:div w:id="605772494">
          <w:marLeft w:val="0"/>
          <w:marRight w:val="0"/>
          <w:marTop w:val="0"/>
          <w:marBottom w:val="0"/>
          <w:divBdr>
            <w:top w:val="none" w:sz="0" w:space="0" w:color="auto"/>
            <w:left w:val="none" w:sz="0" w:space="0" w:color="auto"/>
            <w:bottom w:val="none" w:sz="0" w:space="0" w:color="auto"/>
            <w:right w:val="none" w:sz="0" w:space="0" w:color="auto"/>
          </w:divBdr>
        </w:div>
        <w:div w:id="654335671">
          <w:marLeft w:val="0"/>
          <w:marRight w:val="0"/>
          <w:marTop w:val="0"/>
          <w:marBottom w:val="0"/>
          <w:divBdr>
            <w:top w:val="none" w:sz="0" w:space="0" w:color="auto"/>
            <w:left w:val="none" w:sz="0" w:space="0" w:color="auto"/>
            <w:bottom w:val="none" w:sz="0" w:space="0" w:color="auto"/>
            <w:right w:val="none" w:sz="0" w:space="0" w:color="auto"/>
          </w:divBdr>
        </w:div>
        <w:div w:id="988051357">
          <w:marLeft w:val="0"/>
          <w:marRight w:val="0"/>
          <w:marTop w:val="0"/>
          <w:marBottom w:val="0"/>
          <w:divBdr>
            <w:top w:val="none" w:sz="0" w:space="0" w:color="auto"/>
            <w:left w:val="none" w:sz="0" w:space="0" w:color="auto"/>
            <w:bottom w:val="none" w:sz="0" w:space="0" w:color="auto"/>
            <w:right w:val="none" w:sz="0" w:space="0" w:color="auto"/>
          </w:divBdr>
        </w:div>
        <w:div w:id="1983919733">
          <w:marLeft w:val="0"/>
          <w:marRight w:val="0"/>
          <w:marTop w:val="0"/>
          <w:marBottom w:val="0"/>
          <w:divBdr>
            <w:top w:val="none" w:sz="0" w:space="0" w:color="auto"/>
            <w:left w:val="none" w:sz="0" w:space="0" w:color="auto"/>
            <w:bottom w:val="none" w:sz="0" w:space="0" w:color="auto"/>
            <w:right w:val="none" w:sz="0" w:space="0" w:color="auto"/>
          </w:divBdr>
        </w:div>
        <w:div w:id="1202742592">
          <w:marLeft w:val="0"/>
          <w:marRight w:val="0"/>
          <w:marTop w:val="0"/>
          <w:marBottom w:val="0"/>
          <w:divBdr>
            <w:top w:val="none" w:sz="0" w:space="0" w:color="auto"/>
            <w:left w:val="none" w:sz="0" w:space="0" w:color="auto"/>
            <w:bottom w:val="none" w:sz="0" w:space="0" w:color="auto"/>
            <w:right w:val="none" w:sz="0" w:space="0" w:color="auto"/>
          </w:divBdr>
        </w:div>
        <w:div w:id="1597589173">
          <w:marLeft w:val="0"/>
          <w:marRight w:val="0"/>
          <w:marTop w:val="0"/>
          <w:marBottom w:val="0"/>
          <w:divBdr>
            <w:top w:val="none" w:sz="0" w:space="0" w:color="auto"/>
            <w:left w:val="none" w:sz="0" w:space="0" w:color="auto"/>
            <w:bottom w:val="none" w:sz="0" w:space="0" w:color="auto"/>
            <w:right w:val="none" w:sz="0" w:space="0" w:color="auto"/>
          </w:divBdr>
        </w:div>
        <w:div w:id="977101898">
          <w:marLeft w:val="0"/>
          <w:marRight w:val="0"/>
          <w:marTop w:val="0"/>
          <w:marBottom w:val="0"/>
          <w:divBdr>
            <w:top w:val="none" w:sz="0" w:space="0" w:color="auto"/>
            <w:left w:val="none" w:sz="0" w:space="0" w:color="auto"/>
            <w:bottom w:val="none" w:sz="0" w:space="0" w:color="auto"/>
            <w:right w:val="none" w:sz="0" w:space="0" w:color="auto"/>
          </w:divBdr>
        </w:div>
        <w:div w:id="509755163">
          <w:marLeft w:val="0"/>
          <w:marRight w:val="0"/>
          <w:marTop w:val="0"/>
          <w:marBottom w:val="0"/>
          <w:divBdr>
            <w:top w:val="none" w:sz="0" w:space="0" w:color="auto"/>
            <w:left w:val="none" w:sz="0" w:space="0" w:color="auto"/>
            <w:bottom w:val="none" w:sz="0" w:space="0" w:color="auto"/>
            <w:right w:val="none" w:sz="0" w:space="0" w:color="auto"/>
          </w:divBdr>
        </w:div>
        <w:div w:id="2124880370">
          <w:marLeft w:val="0"/>
          <w:marRight w:val="0"/>
          <w:marTop w:val="0"/>
          <w:marBottom w:val="0"/>
          <w:divBdr>
            <w:top w:val="none" w:sz="0" w:space="0" w:color="auto"/>
            <w:left w:val="none" w:sz="0" w:space="0" w:color="auto"/>
            <w:bottom w:val="none" w:sz="0" w:space="0" w:color="auto"/>
            <w:right w:val="none" w:sz="0" w:space="0" w:color="auto"/>
          </w:divBdr>
        </w:div>
        <w:div w:id="1774129981">
          <w:marLeft w:val="0"/>
          <w:marRight w:val="0"/>
          <w:marTop w:val="0"/>
          <w:marBottom w:val="0"/>
          <w:divBdr>
            <w:top w:val="none" w:sz="0" w:space="0" w:color="auto"/>
            <w:left w:val="none" w:sz="0" w:space="0" w:color="auto"/>
            <w:bottom w:val="none" w:sz="0" w:space="0" w:color="auto"/>
            <w:right w:val="none" w:sz="0" w:space="0" w:color="auto"/>
          </w:divBdr>
        </w:div>
        <w:div w:id="310331411">
          <w:marLeft w:val="0"/>
          <w:marRight w:val="0"/>
          <w:marTop w:val="0"/>
          <w:marBottom w:val="0"/>
          <w:divBdr>
            <w:top w:val="none" w:sz="0" w:space="0" w:color="auto"/>
            <w:left w:val="none" w:sz="0" w:space="0" w:color="auto"/>
            <w:bottom w:val="none" w:sz="0" w:space="0" w:color="auto"/>
            <w:right w:val="none" w:sz="0" w:space="0" w:color="auto"/>
          </w:divBdr>
        </w:div>
        <w:div w:id="630862912">
          <w:marLeft w:val="0"/>
          <w:marRight w:val="0"/>
          <w:marTop w:val="0"/>
          <w:marBottom w:val="0"/>
          <w:divBdr>
            <w:top w:val="none" w:sz="0" w:space="0" w:color="auto"/>
            <w:left w:val="none" w:sz="0" w:space="0" w:color="auto"/>
            <w:bottom w:val="none" w:sz="0" w:space="0" w:color="auto"/>
            <w:right w:val="none" w:sz="0" w:space="0" w:color="auto"/>
          </w:divBdr>
        </w:div>
        <w:div w:id="369764987">
          <w:marLeft w:val="0"/>
          <w:marRight w:val="0"/>
          <w:marTop w:val="0"/>
          <w:marBottom w:val="0"/>
          <w:divBdr>
            <w:top w:val="none" w:sz="0" w:space="0" w:color="auto"/>
            <w:left w:val="none" w:sz="0" w:space="0" w:color="auto"/>
            <w:bottom w:val="none" w:sz="0" w:space="0" w:color="auto"/>
            <w:right w:val="none" w:sz="0" w:space="0" w:color="auto"/>
          </w:divBdr>
        </w:div>
        <w:div w:id="1079987174">
          <w:marLeft w:val="0"/>
          <w:marRight w:val="0"/>
          <w:marTop w:val="0"/>
          <w:marBottom w:val="0"/>
          <w:divBdr>
            <w:top w:val="none" w:sz="0" w:space="0" w:color="auto"/>
            <w:left w:val="none" w:sz="0" w:space="0" w:color="auto"/>
            <w:bottom w:val="none" w:sz="0" w:space="0" w:color="auto"/>
            <w:right w:val="none" w:sz="0" w:space="0" w:color="auto"/>
          </w:divBdr>
        </w:div>
        <w:div w:id="1484004674">
          <w:marLeft w:val="0"/>
          <w:marRight w:val="0"/>
          <w:marTop w:val="0"/>
          <w:marBottom w:val="0"/>
          <w:divBdr>
            <w:top w:val="none" w:sz="0" w:space="0" w:color="auto"/>
            <w:left w:val="none" w:sz="0" w:space="0" w:color="auto"/>
            <w:bottom w:val="none" w:sz="0" w:space="0" w:color="auto"/>
            <w:right w:val="none" w:sz="0" w:space="0" w:color="auto"/>
          </w:divBdr>
        </w:div>
        <w:div w:id="64186718">
          <w:marLeft w:val="0"/>
          <w:marRight w:val="0"/>
          <w:marTop w:val="0"/>
          <w:marBottom w:val="0"/>
          <w:divBdr>
            <w:top w:val="none" w:sz="0" w:space="0" w:color="auto"/>
            <w:left w:val="none" w:sz="0" w:space="0" w:color="auto"/>
            <w:bottom w:val="none" w:sz="0" w:space="0" w:color="auto"/>
            <w:right w:val="none" w:sz="0" w:space="0" w:color="auto"/>
          </w:divBdr>
        </w:div>
        <w:div w:id="155820494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image" Target="media/image27.png"/><Relationship Id="rId34" Type="http://schemas.openxmlformats.org/officeDocument/2006/relationships/hyperlink" Target="https://en.wikipedia.org/wiki/Web_browser_engine" TargetMode="External"/><Relationship Id="rId35" Type="http://schemas.openxmlformats.org/officeDocument/2006/relationships/image" Target="media/image28.png"/><Relationship Id="rId36" Type="http://schemas.openxmlformats.org/officeDocument/2006/relationships/fontTable" Target="fontTable.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1911</TotalTime>
  <Pages>33</Pages>
  <Words>6187</Words>
  <Characters>35269</Characters>
  <Application>Microsoft Macintosh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256</cp:revision>
  <dcterms:created xsi:type="dcterms:W3CDTF">2017-03-26T22:25:00Z</dcterms:created>
  <dcterms:modified xsi:type="dcterms:W3CDTF">2017-04-10T23:59:00Z</dcterms:modified>
</cp:coreProperties>
</file>