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661CDA" w14:textId="77777777" w:rsidR="00752E23" w:rsidRDefault="005F593C" w:rsidP="004C08C4">
      <w:pPr>
        <w:spacing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 xml:space="preserve">ACETYLCHOLINE </w:t>
      </w:r>
    </w:p>
    <w:p w14:paraId="10948EF3" w14:textId="0A6D9A42" w:rsidR="005F593C" w:rsidRPr="00752E23" w:rsidRDefault="005F593C" w:rsidP="00752E23">
      <w:pPr>
        <w:pStyle w:val="ListParagraph"/>
        <w:spacing w:line="240" w:lineRule="auto"/>
        <w:ind w:left="1800" w:hanging="1800"/>
        <w:rPr>
          <w:rFonts w:ascii="Calibri" w:hAnsi="Calibri"/>
          <w:sz w:val="24"/>
          <w:szCs w:val="24"/>
        </w:rPr>
      </w:pPr>
      <w:r w:rsidRPr="00752E23">
        <w:rPr>
          <w:rFonts w:ascii="Calibri" w:hAnsi="Calibri"/>
          <w:sz w:val="24"/>
          <w:szCs w:val="24"/>
        </w:rPr>
        <w:t>Acetylcholine synthesis</w:t>
      </w:r>
    </w:p>
    <w:p w14:paraId="2E3CCBF5" w14:textId="77777777" w:rsidR="005F593C" w:rsidRPr="004C08C4" w:rsidRDefault="005F593C" w:rsidP="004C08C4">
      <w:pPr>
        <w:pStyle w:val="ListParagraph"/>
        <w:numPr>
          <w:ilvl w:val="0"/>
          <w:numId w:val="17"/>
        </w:numPr>
        <w:spacing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 xml:space="preserve">Ach is formed from choline and acetyl coenzyme A (acetyl CoA), </w:t>
      </w:r>
      <w:proofErr w:type="spellStart"/>
      <w:r w:rsidRPr="004C08C4">
        <w:rPr>
          <w:rFonts w:ascii="Calibri" w:hAnsi="Calibri"/>
          <w:sz w:val="24"/>
          <w:szCs w:val="24"/>
        </w:rPr>
        <w:t>cataluzed</w:t>
      </w:r>
      <w:proofErr w:type="spellEnd"/>
      <w:r w:rsidRPr="004C08C4">
        <w:rPr>
          <w:rFonts w:ascii="Calibri" w:hAnsi="Calibri"/>
          <w:sz w:val="24"/>
          <w:szCs w:val="24"/>
        </w:rPr>
        <w:t xml:space="preserve"> from choline </w:t>
      </w:r>
      <w:proofErr w:type="spellStart"/>
      <w:r w:rsidRPr="004C08C4">
        <w:rPr>
          <w:rFonts w:ascii="Calibri" w:hAnsi="Calibri"/>
          <w:sz w:val="24"/>
          <w:szCs w:val="24"/>
        </w:rPr>
        <w:t>acetyltransferase</w:t>
      </w:r>
      <w:proofErr w:type="spellEnd"/>
      <w:r w:rsidRPr="004C08C4">
        <w:rPr>
          <w:rFonts w:ascii="Calibri" w:hAnsi="Calibri"/>
          <w:sz w:val="24"/>
          <w:szCs w:val="24"/>
        </w:rPr>
        <w:t xml:space="preserve"> (</w:t>
      </w:r>
      <w:proofErr w:type="spellStart"/>
      <w:r w:rsidRPr="004C08C4">
        <w:rPr>
          <w:rFonts w:ascii="Calibri" w:hAnsi="Calibri"/>
          <w:sz w:val="24"/>
          <w:szCs w:val="24"/>
        </w:rPr>
        <w:t>ChAT</w:t>
      </w:r>
      <w:proofErr w:type="spellEnd"/>
      <w:r w:rsidRPr="004C08C4">
        <w:rPr>
          <w:rFonts w:ascii="Calibri" w:hAnsi="Calibri"/>
          <w:sz w:val="24"/>
          <w:szCs w:val="24"/>
        </w:rPr>
        <w:t>)</w:t>
      </w:r>
    </w:p>
    <w:p w14:paraId="6D693B03" w14:textId="77777777" w:rsidR="005F593C" w:rsidRPr="004C08C4" w:rsidRDefault="005F593C" w:rsidP="004C08C4">
      <w:pPr>
        <w:pStyle w:val="ListParagraph"/>
        <w:numPr>
          <w:ilvl w:val="0"/>
          <w:numId w:val="17"/>
        </w:numPr>
        <w:spacing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 xml:space="preserve">Choline </w:t>
      </w:r>
      <w:proofErr w:type="spellStart"/>
      <w:r w:rsidRPr="004C08C4">
        <w:rPr>
          <w:rFonts w:ascii="Calibri" w:hAnsi="Calibri"/>
          <w:sz w:val="24"/>
          <w:szCs w:val="24"/>
        </w:rPr>
        <w:t>acetyltransferase</w:t>
      </w:r>
      <w:proofErr w:type="spellEnd"/>
      <w:r w:rsidRPr="004C08C4">
        <w:rPr>
          <w:rFonts w:ascii="Calibri" w:hAnsi="Calibri"/>
          <w:sz w:val="24"/>
          <w:szCs w:val="24"/>
        </w:rPr>
        <w:t xml:space="preserve"> (</w:t>
      </w:r>
      <w:proofErr w:type="spellStart"/>
      <w:r w:rsidRPr="004C08C4">
        <w:rPr>
          <w:rFonts w:ascii="Calibri" w:hAnsi="Calibri"/>
          <w:sz w:val="24"/>
          <w:szCs w:val="24"/>
        </w:rPr>
        <w:t>ChAT</w:t>
      </w:r>
      <w:proofErr w:type="spellEnd"/>
      <w:r w:rsidRPr="004C08C4">
        <w:rPr>
          <w:rFonts w:ascii="Calibri" w:hAnsi="Calibri"/>
          <w:sz w:val="24"/>
          <w:szCs w:val="24"/>
        </w:rPr>
        <w:t>) is only found in neurons that use Ach as their transmitter</w:t>
      </w:r>
    </w:p>
    <w:p w14:paraId="7909C717" w14:textId="77777777" w:rsidR="005F593C" w:rsidRPr="004C08C4" w:rsidRDefault="005F593C" w:rsidP="004C08C4">
      <w:pPr>
        <w:spacing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 xml:space="preserve">Choline + Acetyl CoA →choline </w:t>
      </w:r>
      <w:proofErr w:type="spellStart"/>
      <w:r w:rsidRPr="004C08C4">
        <w:rPr>
          <w:rFonts w:ascii="Calibri" w:hAnsi="Calibri"/>
          <w:sz w:val="24"/>
          <w:szCs w:val="24"/>
        </w:rPr>
        <w:t>acetyltransferase</w:t>
      </w:r>
      <w:proofErr w:type="spellEnd"/>
      <w:r w:rsidRPr="004C08C4">
        <w:rPr>
          <w:rFonts w:ascii="Calibri" w:hAnsi="Calibri"/>
          <w:sz w:val="24"/>
          <w:szCs w:val="24"/>
        </w:rPr>
        <w:t xml:space="preserve"> → Acetylcholine + Coenzyme A</w:t>
      </w:r>
    </w:p>
    <w:p w14:paraId="0727B7DE" w14:textId="77777777" w:rsidR="005F593C" w:rsidRPr="004C08C4" w:rsidRDefault="005F593C" w:rsidP="004C08C4">
      <w:pPr>
        <w:spacing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ab/>
        <w:t xml:space="preserve">Acetylcholine release </w:t>
      </w:r>
    </w:p>
    <w:p w14:paraId="19C57287" w14:textId="77777777" w:rsidR="0091583F" w:rsidRPr="004C08C4" w:rsidRDefault="0091583F" w:rsidP="004C08C4">
      <w:pPr>
        <w:pStyle w:val="ListParagraph"/>
        <w:numPr>
          <w:ilvl w:val="0"/>
          <w:numId w:val="18"/>
        </w:numPr>
        <w:spacing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 xml:space="preserve">Ach is stored in vesicles at axon terminals </w:t>
      </w:r>
    </w:p>
    <w:p w14:paraId="46C76555" w14:textId="77777777" w:rsidR="0091583F" w:rsidRPr="004C08C4" w:rsidRDefault="0091583F" w:rsidP="004C08C4">
      <w:pPr>
        <w:pStyle w:val="ListParagraph"/>
        <w:numPr>
          <w:ilvl w:val="0"/>
          <w:numId w:val="18"/>
        </w:numPr>
        <w:spacing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>It moves into vesicles via vesicular Ach transporters (</w:t>
      </w:r>
      <w:proofErr w:type="spellStart"/>
      <w:r w:rsidRPr="004C08C4">
        <w:rPr>
          <w:rFonts w:ascii="Calibri" w:hAnsi="Calibri"/>
          <w:sz w:val="24"/>
          <w:szCs w:val="24"/>
        </w:rPr>
        <w:t>VAChT</w:t>
      </w:r>
      <w:proofErr w:type="spellEnd"/>
      <w:r w:rsidRPr="004C08C4">
        <w:rPr>
          <w:rFonts w:ascii="Calibri" w:hAnsi="Calibri"/>
          <w:sz w:val="24"/>
          <w:szCs w:val="24"/>
        </w:rPr>
        <w:t>)</w:t>
      </w:r>
    </w:p>
    <w:p w14:paraId="6A8741DF" w14:textId="77777777" w:rsidR="0091583F" w:rsidRPr="004C08C4" w:rsidRDefault="0091583F" w:rsidP="004C08C4">
      <w:pPr>
        <w:pStyle w:val="ListParagraph"/>
        <w:numPr>
          <w:ilvl w:val="1"/>
          <w:numId w:val="18"/>
        </w:numPr>
        <w:spacing w:line="240" w:lineRule="auto"/>
        <w:rPr>
          <w:rFonts w:ascii="Calibri" w:hAnsi="Calibri"/>
          <w:sz w:val="24"/>
          <w:szCs w:val="24"/>
        </w:rPr>
      </w:pPr>
      <w:proofErr w:type="spellStart"/>
      <w:r w:rsidRPr="004C08C4">
        <w:rPr>
          <w:rFonts w:ascii="Calibri" w:hAnsi="Calibri"/>
          <w:sz w:val="24"/>
          <w:szCs w:val="24"/>
        </w:rPr>
        <w:t>VAChT</w:t>
      </w:r>
      <w:proofErr w:type="spellEnd"/>
      <w:r w:rsidRPr="004C08C4">
        <w:rPr>
          <w:rFonts w:ascii="Calibri" w:hAnsi="Calibri"/>
          <w:sz w:val="24"/>
          <w:szCs w:val="24"/>
        </w:rPr>
        <w:t xml:space="preserve"> is blocked by </w:t>
      </w:r>
      <w:proofErr w:type="spellStart"/>
      <w:r w:rsidRPr="004C08C4">
        <w:rPr>
          <w:rFonts w:ascii="Calibri" w:hAnsi="Calibri"/>
          <w:sz w:val="24"/>
          <w:szCs w:val="24"/>
        </w:rPr>
        <w:t>vesamicol</w:t>
      </w:r>
      <w:proofErr w:type="spellEnd"/>
      <w:r w:rsidRPr="004C08C4">
        <w:rPr>
          <w:rFonts w:ascii="Calibri" w:hAnsi="Calibri"/>
          <w:sz w:val="24"/>
          <w:szCs w:val="24"/>
        </w:rPr>
        <w:t xml:space="preserve"> – reduces amount of Ach released when neurons fire </w:t>
      </w:r>
    </w:p>
    <w:p w14:paraId="61F6F99A" w14:textId="77777777" w:rsidR="0091583F" w:rsidRPr="004C08C4" w:rsidRDefault="0091583F" w:rsidP="004C08C4">
      <w:pPr>
        <w:pStyle w:val="ListParagraph"/>
        <w:numPr>
          <w:ilvl w:val="0"/>
          <w:numId w:val="18"/>
        </w:numPr>
        <w:spacing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 xml:space="preserve">** </w:t>
      </w:r>
      <w:proofErr w:type="gramStart"/>
      <w:r w:rsidRPr="004C08C4">
        <w:rPr>
          <w:rFonts w:ascii="Calibri" w:hAnsi="Calibri"/>
          <w:sz w:val="24"/>
          <w:szCs w:val="24"/>
        </w:rPr>
        <w:t>black</w:t>
      </w:r>
      <w:proofErr w:type="gramEnd"/>
      <w:r w:rsidRPr="004C08C4">
        <w:rPr>
          <w:rFonts w:ascii="Calibri" w:hAnsi="Calibri"/>
          <w:sz w:val="24"/>
          <w:szCs w:val="24"/>
        </w:rPr>
        <w:t xml:space="preserve"> widow venom causes massive release of Ach in PNS – </w:t>
      </w:r>
      <w:proofErr w:type="spellStart"/>
      <w:r w:rsidRPr="004C08C4">
        <w:rPr>
          <w:rFonts w:ascii="Calibri" w:hAnsi="Calibri"/>
          <w:sz w:val="24"/>
          <w:szCs w:val="24"/>
        </w:rPr>
        <w:t>overactivity</w:t>
      </w:r>
      <w:proofErr w:type="spellEnd"/>
      <w:r w:rsidRPr="004C08C4">
        <w:rPr>
          <w:rFonts w:ascii="Calibri" w:hAnsi="Calibri"/>
          <w:sz w:val="24"/>
          <w:szCs w:val="24"/>
        </w:rPr>
        <w:t xml:space="preserve"> of cholinergic system causes muscle pain, tremors, </w:t>
      </w:r>
      <w:proofErr w:type="spellStart"/>
      <w:r w:rsidRPr="004C08C4">
        <w:rPr>
          <w:rFonts w:ascii="Calibri" w:hAnsi="Calibri"/>
          <w:sz w:val="24"/>
          <w:szCs w:val="24"/>
        </w:rPr>
        <w:t>etc</w:t>
      </w:r>
      <w:proofErr w:type="spellEnd"/>
      <w:r w:rsidRPr="004C08C4">
        <w:rPr>
          <w:rFonts w:ascii="Calibri" w:hAnsi="Calibri"/>
          <w:sz w:val="24"/>
          <w:szCs w:val="24"/>
        </w:rPr>
        <w:t xml:space="preserve"> </w:t>
      </w:r>
    </w:p>
    <w:p w14:paraId="5AD270DF" w14:textId="77777777" w:rsidR="0091583F" w:rsidRPr="004C08C4" w:rsidRDefault="0091583F" w:rsidP="004C08C4">
      <w:pPr>
        <w:pStyle w:val="ListParagraph"/>
        <w:numPr>
          <w:ilvl w:val="0"/>
          <w:numId w:val="18"/>
        </w:numPr>
        <w:spacing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>Botulism inhibits Ach release</w:t>
      </w:r>
    </w:p>
    <w:p w14:paraId="5640F261" w14:textId="77777777" w:rsidR="0091583F" w:rsidRPr="004C08C4" w:rsidRDefault="0091583F" w:rsidP="004C08C4">
      <w:pPr>
        <w:pStyle w:val="ListParagraph"/>
        <w:numPr>
          <w:ilvl w:val="1"/>
          <w:numId w:val="18"/>
        </w:numPr>
        <w:spacing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 xml:space="preserve">Inhibition of cholinergic activity – causes </w:t>
      </w:r>
      <w:proofErr w:type="spellStart"/>
      <w:r w:rsidRPr="004C08C4">
        <w:rPr>
          <w:rFonts w:ascii="Calibri" w:hAnsi="Calibri"/>
          <w:sz w:val="24"/>
          <w:szCs w:val="24"/>
        </w:rPr>
        <w:t>muslular</w:t>
      </w:r>
      <w:proofErr w:type="spellEnd"/>
      <w:r w:rsidRPr="004C08C4">
        <w:rPr>
          <w:rFonts w:ascii="Calibri" w:hAnsi="Calibri"/>
          <w:sz w:val="24"/>
          <w:szCs w:val="24"/>
        </w:rPr>
        <w:t xml:space="preserve"> paralysis</w:t>
      </w:r>
    </w:p>
    <w:p w14:paraId="149F4523" w14:textId="77777777" w:rsidR="0091583F" w:rsidRPr="004C08C4" w:rsidRDefault="0091583F" w:rsidP="004C08C4">
      <w:pPr>
        <w:spacing w:line="240" w:lineRule="auto"/>
        <w:ind w:left="720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 xml:space="preserve">Acetylcholine breakdown </w:t>
      </w:r>
    </w:p>
    <w:p w14:paraId="3D2C17A6" w14:textId="77777777" w:rsidR="0091583F" w:rsidRPr="004C08C4" w:rsidRDefault="0091583F" w:rsidP="004C08C4">
      <w:pPr>
        <w:pStyle w:val="ListParagraph"/>
        <w:numPr>
          <w:ilvl w:val="0"/>
          <w:numId w:val="19"/>
        </w:numPr>
        <w:spacing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 xml:space="preserve">Levels of Ach are controlled by </w:t>
      </w:r>
      <w:proofErr w:type="spellStart"/>
      <w:r w:rsidRPr="004C08C4">
        <w:rPr>
          <w:rFonts w:ascii="Calibri" w:hAnsi="Calibri"/>
          <w:sz w:val="24"/>
          <w:szCs w:val="24"/>
        </w:rPr>
        <w:t>acetylcholinesterase</w:t>
      </w:r>
      <w:proofErr w:type="spellEnd"/>
      <w:r w:rsidRPr="004C08C4">
        <w:rPr>
          <w:rFonts w:ascii="Calibri" w:hAnsi="Calibri"/>
          <w:sz w:val="24"/>
          <w:szCs w:val="24"/>
        </w:rPr>
        <w:t xml:space="preserve"> (</w:t>
      </w:r>
      <w:proofErr w:type="spellStart"/>
      <w:r w:rsidRPr="004C08C4">
        <w:rPr>
          <w:rFonts w:ascii="Calibri" w:hAnsi="Calibri"/>
          <w:sz w:val="24"/>
          <w:szCs w:val="24"/>
        </w:rPr>
        <w:t>AChE</w:t>
      </w:r>
      <w:proofErr w:type="spellEnd"/>
      <w:r w:rsidRPr="004C08C4">
        <w:rPr>
          <w:rFonts w:ascii="Calibri" w:hAnsi="Calibri"/>
          <w:sz w:val="24"/>
          <w:szCs w:val="24"/>
        </w:rPr>
        <w:t xml:space="preserve">), which breaks down into choline and acetic acid </w:t>
      </w:r>
    </w:p>
    <w:p w14:paraId="5F93FD2A" w14:textId="77777777" w:rsidR="0091583F" w:rsidRPr="004C08C4" w:rsidRDefault="0091583F" w:rsidP="004C08C4">
      <w:pPr>
        <w:pStyle w:val="ListParagraph"/>
        <w:numPr>
          <w:ilvl w:val="1"/>
          <w:numId w:val="19"/>
        </w:numPr>
        <w:spacing w:line="240" w:lineRule="auto"/>
        <w:rPr>
          <w:rFonts w:ascii="Calibri" w:hAnsi="Calibri"/>
          <w:sz w:val="24"/>
          <w:szCs w:val="24"/>
        </w:rPr>
      </w:pPr>
      <w:proofErr w:type="spellStart"/>
      <w:r w:rsidRPr="004C08C4">
        <w:rPr>
          <w:rFonts w:ascii="Calibri" w:hAnsi="Calibri"/>
          <w:sz w:val="24"/>
          <w:szCs w:val="24"/>
        </w:rPr>
        <w:t>AchE</w:t>
      </w:r>
      <w:proofErr w:type="spellEnd"/>
      <w:r w:rsidRPr="004C08C4">
        <w:rPr>
          <w:rFonts w:ascii="Calibri" w:hAnsi="Calibri"/>
          <w:sz w:val="24"/>
          <w:szCs w:val="24"/>
        </w:rPr>
        <w:t xml:space="preserve"> in presynaptic cells can metabolize excess Ach that may have been synthesized</w:t>
      </w:r>
    </w:p>
    <w:p w14:paraId="4B64277F" w14:textId="77777777" w:rsidR="0091583F" w:rsidRPr="004C08C4" w:rsidRDefault="0091583F" w:rsidP="004C08C4">
      <w:pPr>
        <w:pStyle w:val="ListParagraph"/>
        <w:numPr>
          <w:ilvl w:val="1"/>
          <w:numId w:val="19"/>
        </w:numPr>
        <w:spacing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 xml:space="preserve">On membrane of postsynaptic cell, </w:t>
      </w:r>
      <w:proofErr w:type="spellStart"/>
      <w:r w:rsidRPr="004C08C4">
        <w:rPr>
          <w:rFonts w:ascii="Calibri" w:hAnsi="Calibri"/>
          <w:sz w:val="24"/>
          <w:szCs w:val="24"/>
        </w:rPr>
        <w:t>AChE</w:t>
      </w:r>
      <w:proofErr w:type="spellEnd"/>
      <w:r w:rsidRPr="004C08C4">
        <w:rPr>
          <w:rFonts w:ascii="Calibri" w:hAnsi="Calibri"/>
          <w:sz w:val="24"/>
          <w:szCs w:val="24"/>
        </w:rPr>
        <w:t xml:space="preserve"> breaks down Ach after release into synaptic cleft</w:t>
      </w:r>
    </w:p>
    <w:p w14:paraId="5C4C1AE9" w14:textId="77777777" w:rsidR="0091583F" w:rsidRPr="004C08C4" w:rsidRDefault="0091583F" w:rsidP="004C08C4">
      <w:pPr>
        <w:spacing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>Ach →</w:t>
      </w:r>
      <w:proofErr w:type="spellStart"/>
      <w:r w:rsidRPr="004C08C4">
        <w:rPr>
          <w:rFonts w:ascii="Calibri" w:hAnsi="Calibri"/>
          <w:sz w:val="24"/>
          <w:szCs w:val="24"/>
        </w:rPr>
        <w:t>AChE</w:t>
      </w:r>
      <w:proofErr w:type="spellEnd"/>
      <w:r w:rsidRPr="004C08C4">
        <w:rPr>
          <w:rFonts w:ascii="Calibri" w:hAnsi="Calibri"/>
          <w:sz w:val="24"/>
          <w:szCs w:val="24"/>
        </w:rPr>
        <w:t xml:space="preserve"> → choline + acetic </w:t>
      </w:r>
    </w:p>
    <w:p w14:paraId="6EB14C6F" w14:textId="77777777" w:rsidR="0091583F" w:rsidRPr="004C08C4" w:rsidRDefault="0091583F" w:rsidP="004C08C4">
      <w:pPr>
        <w:spacing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ab/>
        <w:t xml:space="preserve">Inactivation at neuromuscular junction </w:t>
      </w:r>
    </w:p>
    <w:p w14:paraId="22CE3ED4" w14:textId="77777777" w:rsidR="0091583F" w:rsidRPr="004C08C4" w:rsidRDefault="0091583F" w:rsidP="004C08C4">
      <w:pPr>
        <w:pStyle w:val="ListParagraph"/>
        <w:numPr>
          <w:ilvl w:val="0"/>
          <w:numId w:val="19"/>
        </w:numPr>
        <w:spacing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 xml:space="preserve">A unique type of </w:t>
      </w:r>
      <w:proofErr w:type="spellStart"/>
      <w:r w:rsidRPr="004C08C4">
        <w:rPr>
          <w:rFonts w:ascii="Calibri" w:hAnsi="Calibri"/>
          <w:sz w:val="24"/>
          <w:szCs w:val="24"/>
        </w:rPr>
        <w:t>AChE</w:t>
      </w:r>
      <w:proofErr w:type="spellEnd"/>
      <w:r w:rsidRPr="004C08C4">
        <w:rPr>
          <w:rFonts w:ascii="Calibri" w:hAnsi="Calibri"/>
          <w:sz w:val="24"/>
          <w:szCs w:val="24"/>
        </w:rPr>
        <w:t xml:space="preserve"> is found at NMJ</w:t>
      </w:r>
    </w:p>
    <w:p w14:paraId="5D4D1245" w14:textId="77777777" w:rsidR="0091583F" w:rsidRPr="004C08C4" w:rsidRDefault="0091583F" w:rsidP="004C08C4">
      <w:pPr>
        <w:pStyle w:val="ListParagraph"/>
        <w:numPr>
          <w:ilvl w:val="0"/>
          <w:numId w:val="19"/>
        </w:numPr>
        <w:spacing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>Ach is released by motor neurons to stimulate muscle contraction</w:t>
      </w:r>
    </w:p>
    <w:p w14:paraId="70C2D74D" w14:textId="77777777" w:rsidR="0091583F" w:rsidRPr="004C08C4" w:rsidRDefault="0091583F" w:rsidP="004C08C4">
      <w:pPr>
        <w:pStyle w:val="ListParagraph"/>
        <w:numPr>
          <w:ilvl w:val="0"/>
          <w:numId w:val="19"/>
        </w:numPr>
        <w:spacing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 xml:space="preserve">Muscle cells release </w:t>
      </w:r>
      <w:proofErr w:type="spellStart"/>
      <w:r w:rsidRPr="004C08C4">
        <w:rPr>
          <w:rFonts w:ascii="Calibri" w:hAnsi="Calibri"/>
          <w:sz w:val="24"/>
          <w:szCs w:val="24"/>
        </w:rPr>
        <w:t>AChE</w:t>
      </w:r>
      <w:proofErr w:type="spellEnd"/>
      <w:r w:rsidRPr="004C08C4">
        <w:rPr>
          <w:rFonts w:ascii="Calibri" w:hAnsi="Calibri"/>
          <w:sz w:val="24"/>
          <w:szCs w:val="24"/>
        </w:rPr>
        <w:t xml:space="preserve"> into cleft, where it is immobilized </w:t>
      </w:r>
      <w:proofErr w:type="spellStart"/>
      <w:r w:rsidRPr="004C08C4">
        <w:rPr>
          <w:rFonts w:ascii="Calibri" w:hAnsi="Calibri"/>
          <w:sz w:val="24"/>
          <w:szCs w:val="24"/>
        </w:rPr>
        <w:t>untul</w:t>
      </w:r>
      <w:proofErr w:type="spellEnd"/>
      <w:r w:rsidRPr="004C08C4">
        <w:rPr>
          <w:rFonts w:ascii="Calibri" w:hAnsi="Calibri"/>
          <w:sz w:val="24"/>
          <w:szCs w:val="24"/>
        </w:rPr>
        <w:t xml:space="preserve"> Ach is released. Ach is then broken down quickly so muscle has time to relax before next </w:t>
      </w:r>
      <w:proofErr w:type="spellStart"/>
      <w:r w:rsidRPr="004C08C4">
        <w:rPr>
          <w:rFonts w:ascii="Calibri" w:hAnsi="Calibri"/>
          <w:sz w:val="24"/>
          <w:szCs w:val="24"/>
        </w:rPr>
        <w:t>contration</w:t>
      </w:r>
      <w:proofErr w:type="spellEnd"/>
    </w:p>
    <w:p w14:paraId="7DCA96EF" w14:textId="77777777" w:rsidR="0091583F" w:rsidRPr="004C08C4" w:rsidRDefault="0091583F" w:rsidP="004C08C4">
      <w:pPr>
        <w:pStyle w:val="ListParagraph"/>
        <w:numPr>
          <w:ilvl w:val="1"/>
          <w:numId w:val="19"/>
        </w:numPr>
        <w:spacing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 xml:space="preserve">**Nerve gasses inhibit </w:t>
      </w:r>
      <w:proofErr w:type="spellStart"/>
      <w:r w:rsidRPr="004C08C4">
        <w:rPr>
          <w:rFonts w:ascii="Calibri" w:hAnsi="Calibri"/>
          <w:sz w:val="24"/>
          <w:szCs w:val="24"/>
        </w:rPr>
        <w:t>AChE</w:t>
      </w:r>
      <w:proofErr w:type="spellEnd"/>
      <w:r w:rsidRPr="004C08C4">
        <w:rPr>
          <w:rFonts w:ascii="Calibri" w:hAnsi="Calibri"/>
          <w:sz w:val="24"/>
          <w:szCs w:val="24"/>
        </w:rPr>
        <w:t xml:space="preserve"> – </w:t>
      </w:r>
      <w:proofErr w:type="spellStart"/>
      <w:r w:rsidRPr="004C08C4">
        <w:rPr>
          <w:rFonts w:ascii="Calibri" w:hAnsi="Calibri"/>
          <w:sz w:val="24"/>
          <w:szCs w:val="24"/>
        </w:rPr>
        <w:t>Sarin</w:t>
      </w:r>
      <w:proofErr w:type="spellEnd"/>
      <w:r w:rsidRPr="004C08C4">
        <w:rPr>
          <w:rFonts w:ascii="Calibri" w:hAnsi="Calibri"/>
          <w:sz w:val="24"/>
          <w:szCs w:val="24"/>
        </w:rPr>
        <w:t xml:space="preserve"> blocks enzyme therefore Ach keeps sending signal and none are broken down – muscle continues to contract, this leads to muscle para</w:t>
      </w:r>
      <w:bookmarkStart w:id="0" w:name="_GoBack"/>
      <w:bookmarkEnd w:id="0"/>
      <w:r w:rsidRPr="004C08C4">
        <w:rPr>
          <w:rFonts w:ascii="Calibri" w:hAnsi="Calibri"/>
          <w:sz w:val="24"/>
          <w:szCs w:val="24"/>
        </w:rPr>
        <w:t xml:space="preserve">lysis and death by asphyxiation </w:t>
      </w:r>
    </w:p>
    <w:p w14:paraId="600D59AA" w14:textId="77777777" w:rsidR="0091583F" w:rsidRPr="004C08C4" w:rsidRDefault="0091583F" w:rsidP="004C08C4">
      <w:pPr>
        <w:pStyle w:val="ListParagraph"/>
        <w:numPr>
          <w:ilvl w:val="0"/>
          <w:numId w:val="20"/>
        </w:numPr>
        <w:spacing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>Nicotinic receptors – respond to nicotine, an agonist</w:t>
      </w:r>
    </w:p>
    <w:p w14:paraId="7B35BEEC" w14:textId="77777777" w:rsidR="0091583F" w:rsidRPr="004C08C4" w:rsidRDefault="0091583F" w:rsidP="004C08C4">
      <w:pPr>
        <w:pStyle w:val="ListParagraph"/>
        <w:numPr>
          <w:ilvl w:val="0"/>
          <w:numId w:val="20"/>
        </w:numPr>
        <w:spacing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 xml:space="preserve">Muscarinic receptors – respond to Muscatine, an alkaloid </w:t>
      </w:r>
    </w:p>
    <w:p w14:paraId="57EA60B7" w14:textId="77777777" w:rsidR="0091583F" w:rsidRPr="004C08C4" w:rsidRDefault="0091583F" w:rsidP="004C08C4">
      <w:pPr>
        <w:spacing w:line="240" w:lineRule="auto"/>
        <w:ind w:left="360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 xml:space="preserve">Acetylcholine receptors </w:t>
      </w:r>
    </w:p>
    <w:p w14:paraId="558D256B" w14:textId="7E164B7A" w:rsidR="0091583F" w:rsidRPr="004C08C4" w:rsidRDefault="00752E23" w:rsidP="004C08C4">
      <w:pPr>
        <w:pStyle w:val="ListParagraph"/>
        <w:numPr>
          <w:ilvl w:val="0"/>
          <w:numId w:val="21"/>
        </w:numPr>
        <w:spacing w:line="24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Nicotinic recepto</w:t>
      </w:r>
      <w:r w:rsidR="0091583F" w:rsidRPr="004C08C4">
        <w:rPr>
          <w:rFonts w:ascii="Calibri" w:hAnsi="Calibri"/>
          <w:sz w:val="24"/>
          <w:szCs w:val="24"/>
        </w:rPr>
        <w:t xml:space="preserve">rs are </w:t>
      </w:r>
      <w:proofErr w:type="spellStart"/>
      <w:r w:rsidR="0091583F" w:rsidRPr="004C08C4">
        <w:rPr>
          <w:rFonts w:ascii="Calibri" w:hAnsi="Calibri"/>
          <w:sz w:val="24"/>
          <w:szCs w:val="24"/>
        </w:rPr>
        <w:t>ionotropic</w:t>
      </w:r>
      <w:proofErr w:type="spellEnd"/>
      <w:r w:rsidR="0091583F" w:rsidRPr="004C08C4">
        <w:rPr>
          <w:rFonts w:ascii="Calibri" w:hAnsi="Calibri"/>
          <w:sz w:val="24"/>
          <w:szCs w:val="24"/>
        </w:rPr>
        <w:t xml:space="preserve"> </w:t>
      </w:r>
    </w:p>
    <w:p w14:paraId="22E16B04" w14:textId="77777777" w:rsidR="0091583F" w:rsidRPr="004C08C4" w:rsidRDefault="0091583F" w:rsidP="004C08C4">
      <w:pPr>
        <w:pStyle w:val="ListParagraph"/>
        <w:numPr>
          <w:ilvl w:val="1"/>
          <w:numId w:val="21"/>
        </w:numPr>
        <w:spacing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 xml:space="preserve">When Ach binds, channel opens and sodium and calcium enter the cell and depolarize </w:t>
      </w:r>
    </w:p>
    <w:p w14:paraId="3CD33692" w14:textId="77777777" w:rsidR="0091583F" w:rsidRPr="004C08C4" w:rsidRDefault="0091583F" w:rsidP="004C08C4">
      <w:pPr>
        <w:pStyle w:val="ListParagraph"/>
        <w:numPr>
          <w:ilvl w:val="1"/>
          <w:numId w:val="21"/>
        </w:numPr>
        <w:spacing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 xml:space="preserve">Each nicotinic receptor consists of 5 subunits </w:t>
      </w:r>
    </w:p>
    <w:p w14:paraId="0DE148C6" w14:textId="77777777" w:rsidR="0091583F" w:rsidRPr="004C08C4" w:rsidRDefault="0091583F" w:rsidP="004C08C4">
      <w:pPr>
        <w:pStyle w:val="ListParagraph"/>
        <w:numPr>
          <w:ilvl w:val="0"/>
          <w:numId w:val="21"/>
        </w:numPr>
        <w:spacing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 xml:space="preserve">Muscarinic receptor are metabotropic </w:t>
      </w:r>
    </w:p>
    <w:p w14:paraId="16B17D38" w14:textId="77777777" w:rsidR="0091583F" w:rsidRPr="004C08C4" w:rsidRDefault="0091583F" w:rsidP="004C08C4">
      <w:pPr>
        <w:pStyle w:val="ListParagraph"/>
        <w:numPr>
          <w:ilvl w:val="1"/>
          <w:numId w:val="21"/>
        </w:numPr>
        <w:spacing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>Five types: M</w:t>
      </w:r>
      <w:r w:rsidRPr="004C08C4">
        <w:rPr>
          <w:rFonts w:ascii="Calibri" w:hAnsi="Calibri"/>
          <w:sz w:val="24"/>
          <w:szCs w:val="24"/>
          <w:vertAlign w:val="subscript"/>
        </w:rPr>
        <w:t>1</w:t>
      </w:r>
      <w:r w:rsidRPr="004C08C4">
        <w:rPr>
          <w:rFonts w:ascii="Calibri" w:hAnsi="Calibri"/>
          <w:sz w:val="24"/>
          <w:szCs w:val="24"/>
        </w:rPr>
        <w:t xml:space="preserve"> to M</w:t>
      </w:r>
      <w:r w:rsidRPr="004C08C4">
        <w:rPr>
          <w:rFonts w:ascii="Calibri" w:hAnsi="Calibri"/>
          <w:sz w:val="24"/>
          <w:szCs w:val="24"/>
          <w:vertAlign w:val="subscript"/>
        </w:rPr>
        <w:t>5</w:t>
      </w:r>
    </w:p>
    <w:p w14:paraId="321D840B" w14:textId="77777777" w:rsidR="0091583F" w:rsidRPr="004C08C4" w:rsidRDefault="0091583F" w:rsidP="004C08C4">
      <w:pPr>
        <w:pStyle w:val="ListParagraph"/>
        <w:numPr>
          <w:ilvl w:val="1"/>
          <w:numId w:val="21"/>
        </w:numPr>
        <w:spacing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 xml:space="preserve">Operate via second messenger </w:t>
      </w:r>
    </w:p>
    <w:p w14:paraId="315F6467" w14:textId="77777777" w:rsidR="0091583F" w:rsidRPr="004C08C4" w:rsidRDefault="0091583F" w:rsidP="004C08C4">
      <w:pPr>
        <w:pStyle w:val="ListParagraph"/>
        <w:numPr>
          <w:ilvl w:val="1"/>
          <w:numId w:val="21"/>
        </w:numPr>
        <w:spacing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 xml:space="preserve">Another mechanism is stimulation of potassium channel opening which leads to hyperpolarization of cell membrane </w:t>
      </w:r>
    </w:p>
    <w:p w14:paraId="339B850E" w14:textId="5CB88887" w:rsidR="0091583F" w:rsidRPr="00752E23" w:rsidRDefault="0091583F" w:rsidP="00752E23">
      <w:pPr>
        <w:pStyle w:val="ListParagraph"/>
        <w:spacing w:line="240" w:lineRule="auto"/>
        <w:ind w:left="1800" w:hanging="1374"/>
        <w:rPr>
          <w:rFonts w:ascii="Calibri" w:hAnsi="Calibri"/>
          <w:sz w:val="24"/>
          <w:szCs w:val="24"/>
        </w:rPr>
      </w:pPr>
      <w:r w:rsidRPr="00752E23">
        <w:rPr>
          <w:rFonts w:ascii="Calibri" w:hAnsi="Calibri"/>
          <w:sz w:val="24"/>
          <w:szCs w:val="24"/>
        </w:rPr>
        <w:t>Deadly nigh</w:t>
      </w:r>
      <w:r w:rsidR="00752E23">
        <w:rPr>
          <w:rFonts w:ascii="Calibri" w:hAnsi="Calibri"/>
          <w:sz w:val="24"/>
          <w:szCs w:val="24"/>
        </w:rPr>
        <w:t>t</w:t>
      </w:r>
      <w:r w:rsidRPr="00752E23">
        <w:rPr>
          <w:rFonts w:ascii="Calibri" w:hAnsi="Calibri"/>
          <w:sz w:val="24"/>
          <w:szCs w:val="24"/>
        </w:rPr>
        <w:t xml:space="preserve">shade </w:t>
      </w:r>
    </w:p>
    <w:p w14:paraId="704C486B" w14:textId="77777777" w:rsidR="0091583F" w:rsidRPr="004C08C4" w:rsidRDefault="0091583F" w:rsidP="004C08C4">
      <w:pPr>
        <w:pStyle w:val="ListParagraph"/>
        <w:numPr>
          <w:ilvl w:val="0"/>
          <w:numId w:val="22"/>
        </w:numPr>
        <w:spacing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 xml:space="preserve">Atropine </w:t>
      </w:r>
    </w:p>
    <w:p w14:paraId="39832503" w14:textId="77777777" w:rsidR="0091583F" w:rsidRPr="004C08C4" w:rsidRDefault="0091583F" w:rsidP="004C08C4">
      <w:pPr>
        <w:pStyle w:val="ListParagraph"/>
        <w:numPr>
          <w:ilvl w:val="1"/>
          <w:numId w:val="22"/>
        </w:numPr>
        <w:spacing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>Antagonist can be fatal – blocs muscarinic receptors</w:t>
      </w:r>
    </w:p>
    <w:p w14:paraId="772FAC8B" w14:textId="77777777" w:rsidR="0091583F" w:rsidRPr="004C08C4" w:rsidRDefault="0091583F" w:rsidP="004C08C4">
      <w:pPr>
        <w:spacing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>**</w:t>
      </w:r>
      <w:proofErr w:type="gramStart"/>
      <w:r w:rsidRPr="004C08C4">
        <w:rPr>
          <w:rFonts w:ascii="Calibri" w:hAnsi="Calibri"/>
          <w:sz w:val="24"/>
          <w:szCs w:val="24"/>
        </w:rPr>
        <w:t>drugs</w:t>
      </w:r>
      <w:proofErr w:type="gramEnd"/>
      <w:r w:rsidRPr="004C08C4">
        <w:rPr>
          <w:rFonts w:ascii="Calibri" w:hAnsi="Calibri"/>
          <w:sz w:val="24"/>
          <w:szCs w:val="24"/>
        </w:rPr>
        <w:t xml:space="preserve"> and toxins to know</w:t>
      </w:r>
    </w:p>
    <w:p w14:paraId="7AFB4322" w14:textId="77777777" w:rsidR="0091583F" w:rsidRPr="004C08C4" w:rsidRDefault="0091583F" w:rsidP="004C08C4">
      <w:pPr>
        <w:pStyle w:val="ListParagraph"/>
        <w:numPr>
          <w:ilvl w:val="0"/>
          <w:numId w:val="22"/>
        </w:numPr>
        <w:spacing w:line="240" w:lineRule="auto"/>
        <w:rPr>
          <w:rFonts w:ascii="Calibri" w:hAnsi="Calibri"/>
          <w:sz w:val="24"/>
          <w:szCs w:val="24"/>
        </w:rPr>
      </w:pPr>
      <w:proofErr w:type="spellStart"/>
      <w:r w:rsidRPr="004C08C4">
        <w:rPr>
          <w:rFonts w:ascii="Calibri" w:hAnsi="Calibri"/>
          <w:sz w:val="24"/>
          <w:szCs w:val="24"/>
        </w:rPr>
        <w:t>Vesamicol</w:t>
      </w:r>
      <w:proofErr w:type="spellEnd"/>
    </w:p>
    <w:p w14:paraId="144B6C43" w14:textId="77777777" w:rsidR="0091583F" w:rsidRPr="004C08C4" w:rsidRDefault="0091583F" w:rsidP="004C08C4">
      <w:pPr>
        <w:pStyle w:val="ListParagraph"/>
        <w:numPr>
          <w:ilvl w:val="0"/>
          <w:numId w:val="22"/>
        </w:numPr>
        <w:spacing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lastRenderedPageBreak/>
        <w:t xml:space="preserve">Black widow </w:t>
      </w:r>
      <w:proofErr w:type="spellStart"/>
      <w:r w:rsidRPr="004C08C4">
        <w:rPr>
          <w:rFonts w:ascii="Calibri" w:hAnsi="Calibri"/>
          <w:sz w:val="24"/>
          <w:szCs w:val="24"/>
        </w:rPr>
        <w:t>spidor</w:t>
      </w:r>
      <w:proofErr w:type="spellEnd"/>
      <w:r w:rsidRPr="004C08C4">
        <w:rPr>
          <w:rFonts w:ascii="Calibri" w:hAnsi="Calibri"/>
          <w:sz w:val="24"/>
          <w:szCs w:val="24"/>
        </w:rPr>
        <w:t xml:space="preserve"> venom</w:t>
      </w:r>
    </w:p>
    <w:p w14:paraId="2C84F206" w14:textId="77777777" w:rsidR="0091583F" w:rsidRPr="004C08C4" w:rsidRDefault="0091583F" w:rsidP="004C08C4">
      <w:pPr>
        <w:pStyle w:val="ListParagraph"/>
        <w:numPr>
          <w:ilvl w:val="0"/>
          <w:numId w:val="22"/>
        </w:numPr>
        <w:spacing w:line="240" w:lineRule="auto"/>
        <w:rPr>
          <w:rFonts w:ascii="Calibri" w:hAnsi="Calibri"/>
          <w:sz w:val="24"/>
          <w:szCs w:val="24"/>
        </w:rPr>
      </w:pPr>
      <w:proofErr w:type="spellStart"/>
      <w:r w:rsidRPr="004C08C4">
        <w:rPr>
          <w:rFonts w:ascii="Calibri" w:hAnsi="Calibri"/>
          <w:sz w:val="24"/>
          <w:szCs w:val="24"/>
        </w:rPr>
        <w:t>Botulinum</w:t>
      </w:r>
      <w:proofErr w:type="spellEnd"/>
      <w:r w:rsidRPr="004C08C4">
        <w:rPr>
          <w:rFonts w:ascii="Calibri" w:hAnsi="Calibri"/>
          <w:sz w:val="24"/>
          <w:szCs w:val="24"/>
        </w:rPr>
        <w:t xml:space="preserve"> </w:t>
      </w:r>
    </w:p>
    <w:p w14:paraId="0345A60D" w14:textId="77777777" w:rsidR="0091583F" w:rsidRPr="004C08C4" w:rsidRDefault="0091583F" w:rsidP="004C08C4">
      <w:pPr>
        <w:pStyle w:val="ListParagraph"/>
        <w:numPr>
          <w:ilvl w:val="0"/>
          <w:numId w:val="22"/>
        </w:numPr>
        <w:spacing w:line="240" w:lineRule="auto"/>
        <w:rPr>
          <w:rFonts w:ascii="Calibri" w:hAnsi="Calibri"/>
          <w:sz w:val="24"/>
          <w:szCs w:val="24"/>
        </w:rPr>
      </w:pPr>
      <w:proofErr w:type="spellStart"/>
      <w:r w:rsidRPr="004C08C4">
        <w:rPr>
          <w:rFonts w:ascii="Calibri" w:hAnsi="Calibri"/>
          <w:sz w:val="24"/>
          <w:szCs w:val="24"/>
        </w:rPr>
        <w:t>Sarin</w:t>
      </w:r>
      <w:proofErr w:type="spellEnd"/>
      <w:r w:rsidRPr="004C08C4">
        <w:rPr>
          <w:rFonts w:ascii="Calibri" w:hAnsi="Calibri"/>
          <w:sz w:val="24"/>
          <w:szCs w:val="24"/>
        </w:rPr>
        <w:t xml:space="preserve"> </w:t>
      </w:r>
    </w:p>
    <w:p w14:paraId="21FFFA58" w14:textId="77777777" w:rsidR="0091583F" w:rsidRPr="004C08C4" w:rsidRDefault="0091583F" w:rsidP="004C08C4">
      <w:pPr>
        <w:pStyle w:val="ListParagraph"/>
        <w:numPr>
          <w:ilvl w:val="0"/>
          <w:numId w:val="22"/>
        </w:numPr>
        <w:spacing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 xml:space="preserve">Nicotine </w:t>
      </w:r>
    </w:p>
    <w:p w14:paraId="7433CF98" w14:textId="77777777" w:rsidR="0091583F" w:rsidRPr="004C08C4" w:rsidRDefault="0091583F" w:rsidP="004C08C4">
      <w:pPr>
        <w:pStyle w:val="ListParagraph"/>
        <w:numPr>
          <w:ilvl w:val="0"/>
          <w:numId w:val="22"/>
        </w:numPr>
        <w:spacing w:line="240" w:lineRule="auto"/>
        <w:rPr>
          <w:rFonts w:ascii="Calibri" w:hAnsi="Calibri"/>
          <w:sz w:val="24"/>
          <w:szCs w:val="24"/>
        </w:rPr>
      </w:pPr>
      <w:proofErr w:type="spellStart"/>
      <w:r w:rsidRPr="004C08C4">
        <w:rPr>
          <w:rFonts w:ascii="Calibri" w:hAnsi="Calibri"/>
          <w:sz w:val="24"/>
          <w:szCs w:val="24"/>
        </w:rPr>
        <w:t>Muscarine</w:t>
      </w:r>
      <w:proofErr w:type="spellEnd"/>
      <w:r w:rsidRPr="004C08C4">
        <w:rPr>
          <w:rFonts w:ascii="Calibri" w:hAnsi="Calibri"/>
          <w:sz w:val="24"/>
          <w:szCs w:val="24"/>
        </w:rPr>
        <w:t xml:space="preserve"> </w:t>
      </w:r>
    </w:p>
    <w:p w14:paraId="02AFF1F5" w14:textId="77777777" w:rsidR="004955CF" w:rsidRPr="004C08C4" w:rsidRDefault="0091583F" w:rsidP="004C08C4">
      <w:pPr>
        <w:pStyle w:val="ListParagraph"/>
        <w:numPr>
          <w:ilvl w:val="0"/>
          <w:numId w:val="22"/>
        </w:numPr>
        <w:spacing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 xml:space="preserve">Atropine </w:t>
      </w:r>
    </w:p>
    <w:p w14:paraId="32E201AC" w14:textId="77777777" w:rsidR="004955CF" w:rsidRPr="004C08C4" w:rsidRDefault="004955CF" w:rsidP="004C08C4">
      <w:pPr>
        <w:spacing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forms</w:t>
      </w:r>
      <w:proofErr w:type="gramEnd"/>
      <w:r w:rsidRPr="004C08C4">
        <w:rPr>
          <w:rFonts w:ascii="Calibri" w:hAnsi="Calibri"/>
          <w:sz w:val="24"/>
          <w:szCs w:val="24"/>
        </w:rPr>
        <w:t xml:space="preserve"> of alcohol</w:t>
      </w:r>
    </w:p>
    <w:p w14:paraId="2366E9C6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b/>
          <w:sz w:val="24"/>
          <w:szCs w:val="24"/>
        </w:rPr>
        <w:t>ethyl</w:t>
      </w:r>
      <w:proofErr w:type="gramEnd"/>
      <w:r w:rsidRPr="004C08C4">
        <w:rPr>
          <w:rFonts w:ascii="Calibri" w:hAnsi="Calibri"/>
          <w:b/>
          <w:sz w:val="24"/>
          <w:szCs w:val="24"/>
        </w:rPr>
        <w:t xml:space="preserve"> alcohol (ethanol)</w:t>
      </w:r>
      <w:r w:rsidRPr="004C08C4">
        <w:rPr>
          <w:rFonts w:ascii="Calibri" w:hAnsi="Calibri"/>
          <w:sz w:val="24"/>
          <w:szCs w:val="24"/>
        </w:rPr>
        <w:t xml:space="preserve"> – form used in beverages </w:t>
      </w:r>
    </w:p>
    <w:p w14:paraId="3E230395" w14:textId="77777777" w:rsidR="004955CF" w:rsidRPr="004C08C4" w:rsidRDefault="004955CF" w:rsidP="004C08C4">
      <w:pPr>
        <w:pStyle w:val="ListParagraph"/>
        <w:numPr>
          <w:ilvl w:val="1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high</w:t>
      </w:r>
      <w:proofErr w:type="gramEnd"/>
      <w:r w:rsidRPr="004C08C4">
        <w:rPr>
          <w:rFonts w:ascii="Calibri" w:hAnsi="Calibri"/>
          <w:sz w:val="24"/>
          <w:szCs w:val="24"/>
        </w:rPr>
        <w:t xml:space="preserve"> in calories</w:t>
      </w:r>
    </w:p>
    <w:p w14:paraId="604D3CE0" w14:textId="77777777" w:rsidR="004955CF" w:rsidRPr="004C08C4" w:rsidRDefault="004955CF" w:rsidP="004C08C4">
      <w:pPr>
        <w:pStyle w:val="ListParagraph"/>
        <w:numPr>
          <w:ilvl w:val="1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provides</w:t>
      </w:r>
      <w:proofErr w:type="gramEnd"/>
      <w:r w:rsidRPr="004C08C4">
        <w:rPr>
          <w:rFonts w:ascii="Calibri" w:hAnsi="Calibri"/>
          <w:sz w:val="24"/>
          <w:szCs w:val="24"/>
        </w:rPr>
        <w:t xml:space="preserve"> no proteins, vitamins or minerals</w:t>
      </w:r>
    </w:p>
    <w:p w14:paraId="0E253DBC" w14:textId="77777777" w:rsidR="004955CF" w:rsidRPr="004C08C4" w:rsidRDefault="004955CF" w:rsidP="004C08C4">
      <w:pPr>
        <w:pStyle w:val="ListParagraph"/>
        <w:numPr>
          <w:ilvl w:val="1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chronic</w:t>
      </w:r>
      <w:proofErr w:type="gramEnd"/>
      <w:r w:rsidRPr="004C08C4">
        <w:rPr>
          <w:rFonts w:ascii="Calibri" w:hAnsi="Calibri"/>
          <w:sz w:val="24"/>
          <w:szCs w:val="24"/>
        </w:rPr>
        <w:t xml:space="preserve"> consumption in lieu of food results in adequate nutrition &amp; may lead to brain damage </w:t>
      </w:r>
    </w:p>
    <w:p w14:paraId="45BE1F67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  <w:u w:val="single"/>
        </w:rPr>
        <w:t>methyl</w:t>
      </w:r>
      <w:proofErr w:type="gramEnd"/>
      <w:r w:rsidRPr="004C08C4">
        <w:rPr>
          <w:rFonts w:ascii="Calibri" w:hAnsi="Calibri"/>
          <w:sz w:val="24"/>
          <w:szCs w:val="24"/>
        </w:rPr>
        <w:t xml:space="preserve"> alcohol = highly toxic </w:t>
      </w:r>
    </w:p>
    <w:p w14:paraId="29C77E8C" w14:textId="77777777" w:rsidR="004955CF" w:rsidRPr="004C08C4" w:rsidRDefault="004955CF" w:rsidP="004C08C4">
      <w:pPr>
        <w:pStyle w:val="ListParagraph"/>
        <w:numPr>
          <w:ilvl w:val="1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liver</w:t>
      </w:r>
      <w:proofErr w:type="gramEnd"/>
      <w:r w:rsidRPr="004C08C4">
        <w:rPr>
          <w:rFonts w:ascii="Calibri" w:hAnsi="Calibri"/>
          <w:sz w:val="24"/>
          <w:szCs w:val="24"/>
        </w:rPr>
        <w:t xml:space="preserve"> metabolites include formic acid &amp; formaldehyde</w:t>
      </w:r>
    </w:p>
    <w:p w14:paraId="654E8950" w14:textId="77777777" w:rsidR="004955CF" w:rsidRPr="004C08C4" w:rsidRDefault="004955CF" w:rsidP="004C08C4">
      <w:pPr>
        <w:pStyle w:val="ListParagraph"/>
        <w:numPr>
          <w:ilvl w:val="1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causes</w:t>
      </w:r>
      <w:proofErr w:type="gramEnd"/>
      <w:r w:rsidRPr="004C08C4">
        <w:rPr>
          <w:rFonts w:ascii="Calibri" w:hAnsi="Calibri"/>
          <w:sz w:val="24"/>
          <w:szCs w:val="24"/>
        </w:rPr>
        <w:t xml:space="preserve"> blindness, coma &amp; death </w:t>
      </w:r>
    </w:p>
    <w:p w14:paraId="10F6B4B5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i/>
          <w:sz w:val="24"/>
          <w:szCs w:val="24"/>
        </w:rPr>
        <w:t>isopropyl</w:t>
      </w:r>
      <w:proofErr w:type="gramEnd"/>
      <w:r w:rsidRPr="004C08C4">
        <w:rPr>
          <w:rFonts w:ascii="Calibri" w:hAnsi="Calibri"/>
          <w:i/>
          <w:sz w:val="24"/>
          <w:szCs w:val="24"/>
        </w:rPr>
        <w:t xml:space="preserve"> alcohol = rubbing alcohol </w:t>
      </w:r>
    </w:p>
    <w:p w14:paraId="637F33C8" w14:textId="77777777" w:rsidR="004955CF" w:rsidRPr="004C08C4" w:rsidRDefault="004955CF" w:rsidP="004C08C4">
      <w:pPr>
        <w:spacing w:line="240" w:lineRule="auto"/>
        <w:rPr>
          <w:rFonts w:ascii="Calibri" w:hAnsi="Calibri"/>
          <w:sz w:val="24"/>
          <w:szCs w:val="24"/>
        </w:rPr>
      </w:pPr>
    </w:p>
    <w:p w14:paraId="21F26A0E" w14:textId="77777777" w:rsidR="004955CF" w:rsidRPr="004C08C4" w:rsidRDefault="004955CF" w:rsidP="004C08C4">
      <w:pPr>
        <w:spacing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absorption</w:t>
      </w:r>
      <w:proofErr w:type="gramEnd"/>
      <w:r w:rsidRPr="004C08C4">
        <w:rPr>
          <w:rFonts w:ascii="Calibri" w:hAnsi="Calibri"/>
          <w:sz w:val="24"/>
          <w:szCs w:val="24"/>
        </w:rPr>
        <w:t xml:space="preserve"> of ethanol alcohol </w:t>
      </w:r>
    </w:p>
    <w:p w14:paraId="6BDB723A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easily</w:t>
      </w:r>
      <w:proofErr w:type="gramEnd"/>
      <w:r w:rsidRPr="004C08C4">
        <w:rPr>
          <w:rFonts w:ascii="Calibri" w:hAnsi="Calibri"/>
          <w:sz w:val="24"/>
          <w:szCs w:val="24"/>
        </w:rPr>
        <w:t xml:space="preserve"> absorbed from the GI tract </w:t>
      </w:r>
    </w:p>
    <w:p w14:paraId="5CB9FE6C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diffuses</w:t>
      </w:r>
      <w:proofErr w:type="gramEnd"/>
      <w:r w:rsidRPr="004C08C4">
        <w:rPr>
          <w:rFonts w:ascii="Calibri" w:hAnsi="Calibri"/>
          <w:sz w:val="24"/>
          <w:szCs w:val="24"/>
        </w:rPr>
        <w:t xml:space="preserve"> throughout the body, readily entering most tissues, including brain</w:t>
      </w:r>
    </w:p>
    <w:p w14:paraId="6662700A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factors</w:t>
      </w:r>
      <w:proofErr w:type="gramEnd"/>
      <w:r w:rsidRPr="004C08C4">
        <w:rPr>
          <w:rFonts w:ascii="Calibri" w:hAnsi="Calibri"/>
          <w:sz w:val="24"/>
          <w:szCs w:val="24"/>
        </w:rPr>
        <w:t xml:space="preserve"> that influence blood levels of ethanol; behavioural effects are described on the basis of the </w:t>
      </w:r>
      <w:r w:rsidRPr="004C08C4">
        <w:rPr>
          <w:rFonts w:ascii="Calibri" w:hAnsi="Calibri"/>
          <w:b/>
          <w:sz w:val="24"/>
          <w:szCs w:val="24"/>
        </w:rPr>
        <w:t>blood alcohol concentration (BAC)</w:t>
      </w:r>
      <w:r w:rsidRPr="004C08C4">
        <w:rPr>
          <w:rFonts w:ascii="Calibri" w:hAnsi="Calibri"/>
          <w:sz w:val="24"/>
          <w:szCs w:val="24"/>
        </w:rPr>
        <w:t>, rather than the amount ingested</w:t>
      </w:r>
    </w:p>
    <w:p w14:paraId="697124AB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alcohol</w:t>
      </w:r>
      <w:proofErr w:type="gramEnd"/>
      <w:r w:rsidRPr="004C08C4">
        <w:rPr>
          <w:rFonts w:ascii="Calibri" w:hAnsi="Calibri"/>
          <w:sz w:val="24"/>
          <w:szCs w:val="24"/>
        </w:rPr>
        <w:t xml:space="preserve"> absorption: alcohol moves by passive diffusion across membranes from higher concentration (GI tract) to lower concentration (blood)</w:t>
      </w:r>
    </w:p>
    <w:p w14:paraId="5FB27830" w14:textId="4A4AB2EA" w:rsidR="004955CF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food</w:t>
      </w:r>
      <w:proofErr w:type="gramEnd"/>
      <w:r w:rsidRPr="004C08C4">
        <w:rPr>
          <w:rFonts w:ascii="Calibri" w:hAnsi="Calibri"/>
          <w:sz w:val="24"/>
          <w:szCs w:val="24"/>
        </w:rPr>
        <w:t xml:space="preserve"> in the stomach slows absorption</w:t>
      </w:r>
    </w:p>
    <w:p w14:paraId="2EBE9DEA" w14:textId="77777777" w:rsidR="0033472A" w:rsidRPr="0033472A" w:rsidRDefault="0033472A" w:rsidP="0033472A">
      <w:pPr>
        <w:pStyle w:val="ListParagraph"/>
        <w:spacing w:after="0" w:line="240" w:lineRule="auto"/>
        <w:rPr>
          <w:rFonts w:ascii="Calibri" w:hAnsi="Calibri"/>
          <w:sz w:val="24"/>
          <w:szCs w:val="24"/>
        </w:rPr>
      </w:pPr>
    </w:p>
    <w:p w14:paraId="5A1E1C6D" w14:textId="66118DF2" w:rsidR="004955CF" w:rsidRPr="004C08C4" w:rsidRDefault="004955CF" w:rsidP="004C08C4">
      <w:pPr>
        <w:spacing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if</w:t>
      </w:r>
      <w:proofErr w:type="gramEnd"/>
      <w:r w:rsidRPr="004C08C4">
        <w:rPr>
          <w:rFonts w:ascii="Calibri" w:hAnsi="Calibri"/>
          <w:sz w:val="24"/>
          <w:szCs w:val="24"/>
        </w:rPr>
        <w:t xml:space="preserve"> the individual has been eating while drinking, the BAC level doesn’t rise as much as consuming alcohol on an empty stomach – food can impact the amount of alcohol that gets into the bloodstream </w:t>
      </w:r>
    </w:p>
    <w:p w14:paraId="50357510" w14:textId="77777777" w:rsidR="004955CF" w:rsidRPr="004C08C4" w:rsidRDefault="004955CF" w:rsidP="004C08C4">
      <w:pPr>
        <w:spacing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metabolism</w:t>
      </w:r>
      <w:proofErr w:type="gramEnd"/>
      <w:r w:rsidRPr="004C08C4">
        <w:rPr>
          <w:rFonts w:ascii="Calibri" w:hAnsi="Calibri"/>
          <w:sz w:val="24"/>
          <w:szCs w:val="24"/>
        </w:rPr>
        <w:t xml:space="preserve"> of alcohol – know this for final exam </w:t>
      </w:r>
    </w:p>
    <w:p w14:paraId="2DD8BD22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>~95% is metabolized by the liver</w:t>
      </w:r>
    </w:p>
    <w:p w14:paraId="6EDC7E6A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the</w:t>
      </w:r>
      <w:proofErr w:type="gramEnd"/>
      <w:r w:rsidRPr="004C08C4">
        <w:rPr>
          <w:rFonts w:ascii="Calibri" w:hAnsi="Calibri"/>
          <w:sz w:val="24"/>
          <w:szCs w:val="24"/>
        </w:rPr>
        <w:t xml:space="preserve"> remaining 5% is excreted by the lungs</w:t>
      </w:r>
    </w:p>
    <w:p w14:paraId="1BEAAA23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can</w:t>
      </w:r>
      <w:proofErr w:type="gramEnd"/>
      <w:r w:rsidRPr="004C08C4">
        <w:rPr>
          <w:rFonts w:ascii="Calibri" w:hAnsi="Calibri"/>
          <w:sz w:val="24"/>
          <w:szCs w:val="24"/>
        </w:rPr>
        <w:t xml:space="preserve"> be measured using a </w:t>
      </w:r>
      <w:proofErr w:type="spellStart"/>
      <w:r w:rsidRPr="004C08C4">
        <w:rPr>
          <w:rFonts w:ascii="Calibri" w:hAnsi="Calibri"/>
          <w:sz w:val="24"/>
          <w:szCs w:val="24"/>
        </w:rPr>
        <w:t>breathalyzer</w:t>
      </w:r>
      <w:proofErr w:type="spellEnd"/>
      <w:r w:rsidRPr="004C08C4">
        <w:rPr>
          <w:rFonts w:ascii="Calibri" w:hAnsi="Calibri"/>
          <w:sz w:val="24"/>
          <w:szCs w:val="24"/>
        </w:rPr>
        <w:t xml:space="preserve"> </w:t>
      </w:r>
    </w:p>
    <w:p w14:paraId="148DBD7C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b/>
          <w:sz w:val="24"/>
          <w:szCs w:val="24"/>
        </w:rPr>
        <w:t>alcohol</w:t>
      </w:r>
      <w:proofErr w:type="gramEnd"/>
      <w:r w:rsidRPr="004C08C4">
        <w:rPr>
          <w:rFonts w:ascii="Calibri" w:hAnsi="Calibri"/>
          <w:b/>
          <w:sz w:val="24"/>
          <w:szCs w:val="24"/>
        </w:rPr>
        <w:t xml:space="preserve"> dehydrogenase </w:t>
      </w:r>
      <w:r w:rsidRPr="004C08C4">
        <w:rPr>
          <w:rFonts w:ascii="Calibri" w:hAnsi="Calibri"/>
          <w:sz w:val="24"/>
          <w:szCs w:val="24"/>
        </w:rPr>
        <w:t xml:space="preserve">is an enzyme that converts alcohol to acetaldehyde which is then converted to acetic acid by </w:t>
      </w:r>
      <w:r w:rsidRPr="004C08C4">
        <w:rPr>
          <w:rFonts w:ascii="Calibri" w:hAnsi="Calibri"/>
          <w:sz w:val="24"/>
          <w:szCs w:val="24"/>
          <w:u w:val="single"/>
        </w:rPr>
        <w:t>acetaldehyde dehydrogenase (ALDH)</w:t>
      </w:r>
    </w:p>
    <w:p w14:paraId="1CAAFD70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>~10% of Asians have genes that code for an inactive form of ALDH.</w:t>
      </w:r>
    </w:p>
    <w:p w14:paraId="66C97EC9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 xml:space="preserve">Drinking results in build-up of toxic </w:t>
      </w:r>
      <w:r w:rsidRPr="004C08C4">
        <w:rPr>
          <w:rFonts w:ascii="Calibri" w:hAnsi="Calibri"/>
          <w:sz w:val="24"/>
          <w:szCs w:val="24"/>
          <w:u w:val="single"/>
        </w:rPr>
        <w:t>acetaldehyde</w:t>
      </w:r>
      <w:r w:rsidRPr="004C08C4">
        <w:rPr>
          <w:rFonts w:ascii="Calibri" w:hAnsi="Calibri"/>
          <w:sz w:val="24"/>
          <w:szCs w:val="24"/>
        </w:rPr>
        <w:t xml:space="preserve">, causing flushing, nausea &amp; vomiting, tachycardia, headache, dizziness, </w:t>
      </w:r>
      <w:proofErr w:type="spellStart"/>
      <w:r w:rsidRPr="004C08C4">
        <w:rPr>
          <w:rFonts w:ascii="Calibri" w:hAnsi="Calibri"/>
          <w:sz w:val="24"/>
          <w:szCs w:val="24"/>
        </w:rPr>
        <w:t>etc</w:t>
      </w:r>
      <w:proofErr w:type="spellEnd"/>
    </w:p>
    <w:p w14:paraId="5B11E1B3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>If you don’t have enough of the ALDH enzyme, you can experience hangovers</w:t>
      </w:r>
    </w:p>
    <w:p w14:paraId="580C7375" w14:textId="77777777" w:rsidR="004955CF" w:rsidRPr="004C08C4" w:rsidRDefault="004955CF" w:rsidP="004C08C4">
      <w:pPr>
        <w:pStyle w:val="ListParagraph"/>
        <w:spacing w:line="240" w:lineRule="auto"/>
        <w:rPr>
          <w:rFonts w:ascii="Calibri" w:hAnsi="Calibri"/>
          <w:sz w:val="24"/>
          <w:szCs w:val="24"/>
        </w:rPr>
      </w:pPr>
    </w:p>
    <w:p w14:paraId="70B62AC4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 xml:space="preserve">Enzymes in the </w:t>
      </w:r>
      <w:r w:rsidRPr="004C08C4">
        <w:rPr>
          <w:rFonts w:ascii="Calibri" w:hAnsi="Calibri"/>
          <w:b/>
          <w:sz w:val="24"/>
          <w:szCs w:val="24"/>
        </w:rPr>
        <w:t>cytochrome P450</w:t>
      </w:r>
      <w:r w:rsidRPr="004C08C4">
        <w:rPr>
          <w:rFonts w:ascii="Calibri" w:hAnsi="Calibri"/>
          <w:sz w:val="24"/>
          <w:szCs w:val="24"/>
        </w:rPr>
        <w:t xml:space="preserve"> family also convert alcohol to acetaldehyde</w:t>
      </w:r>
    </w:p>
    <w:p w14:paraId="17938430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>The cytochrome P450 enzymes metabolize many other drugs</w:t>
      </w:r>
    </w:p>
    <w:p w14:paraId="1142D6F8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>If alcohol is consumed with other drugs, they must compete for the same metabolic enzymes; may result in dangerous accumulation of the drug</w:t>
      </w:r>
    </w:p>
    <w:p w14:paraId="4C3D9E0B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b/>
          <w:sz w:val="24"/>
          <w:szCs w:val="24"/>
        </w:rPr>
        <w:t>Induction:</w:t>
      </w:r>
      <w:r w:rsidRPr="004C08C4">
        <w:rPr>
          <w:rFonts w:ascii="Calibri" w:hAnsi="Calibri"/>
          <w:sz w:val="24"/>
          <w:szCs w:val="24"/>
        </w:rPr>
        <w:t xml:space="preserve"> when alcohol is consumed regularly, these enzymes increase, which increases rate of metabolism of alcohol, &amp; other drugs </w:t>
      </w:r>
    </w:p>
    <w:p w14:paraId="511022E6" w14:textId="02EBB435" w:rsidR="004C08C4" w:rsidRPr="0033472A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 xml:space="preserve">Prolonged heavy alcohol use causes liver damage that significantly impairs metabolism of alcohol &amp; many other drugs </w:t>
      </w:r>
    </w:p>
    <w:p w14:paraId="7317AC4A" w14:textId="77777777" w:rsidR="004955CF" w:rsidRPr="004C08C4" w:rsidRDefault="004955CF" w:rsidP="004C08C4">
      <w:pPr>
        <w:spacing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>Psychopharmacology of alcohol</w:t>
      </w:r>
    </w:p>
    <w:p w14:paraId="6E3991CF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b/>
          <w:sz w:val="24"/>
          <w:szCs w:val="24"/>
        </w:rPr>
        <w:t>tolerance</w:t>
      </w:r>
      <w:proofErr w:type="gramEnd"/>
      <w:r w:rsidRPr="004C08C4">
        <w:rPr>
          <w:rFonts w:ascii="Calibri" w:hAnsi="Calibri"/>
          <w:b/>
          <w:sz w:val="24"/>
          <w:szCs w:val="24"/>
        </w:rPr>
        <w:t>:</w:t>
      </w:r>
      <w:r w:rsidRPr="004C08C4">
        <w:rPr>
          <w:rFonts w:ascii="Calibri" w:hAnsi="Calibri"/>
          <w:sz w:val="24"/>
          <w:szCs w:val="24"/>
        </w:rPr>
        <w:t xml:space="preserve"> effects of alcohol are reduced when administered repeatedly</w:t>
      </w:r>
    </w:p>
    <w:p w14:paraId="3B62FED3" w14:textId="414A2CCA" w:rsidR="004955CF" w:rsidRPr="0033472A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b/>
          <w:sz w:val="24"/>
          <w:szCs w:val="24"/>
        </w:rPr>
        <w:lastRenderedPageBreak/>
        <w:t>cross</w:t>
      </w:r>
      <w:proofErr w:type="gramEnd"/>
      <w:r w:rsidRPr="004C08C4">
        <w:rPr>
          <w:rFonts w:ascii="Calibri" w:hAnsi="Calibri"/>
          <w:b/>
          <w:sz w:val="24"/>
          <w:szCs w:val="24"/>
        </w:rPr>
        <w:t>-tolerance:</w:t>
      </w:r>
      <w:r w:rsidRPr="004C08C4">
        <w:rPr>
          <w:rFonts w:ascii="Calibri" w:hAnsi="Calibri"/>
          <w:sz w:val="24"/>
          <w:szCs w:val="24"/>
        </w:rPr>
        <w:t xml:space="preserve"> with other drugs in the sedative-hypnotic class, including </w:t>
      </w:r>
      <w:r w:rsidRPr="004C08C4">
        <w:rPr>
          <w:rFonts w:ascii="Calibri" w:hAnsi="Calibri"/>
          <w:sz w:val="24"/>
          <w:szCs w:val="24"/>
          <w:u w:val="single"/>
        </w:rPr>
        <w:t>barbiturates &amp; benzodiazepines</w:t>
      </w:r>
    </w:p>
    <w:p w14:paraId="55A510F5" w14:textId="77777777" w:rsidR="0033472A" w:rsidRPr="0033472A" w:rsidRDefault="0033472A" w:rsidP="0033472A">
      <w:pPr>
        <w:pStyle w:val="ListParagraph"/>
        <w:spacing w:after="0" w:line="240" w:lineRule="auto"/>
        <w:rPr>
          <w:rFonts w:ascii="Calibri" w:hAnsi="Calibri"/>
          <w:sz w:val="24"/>
          <w:szCs w:val="24"/>
        </w:rPr>
      </w:pPr>
    </w:p>
    <w:p w14:paraId="5FD6AB3C" w14:textId="77777777" w:rsidR="004955CF" w:rsidRPr="004C08C4" w:rsidRDefault="004955CF" w:rsidP="004C08C4">
      <w:pPr>
        <w:spacing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alcohol</w:t>
      </w:r>
      <w:proofErr w:type="gramEnd"/>
      <w:r w:rsidRPr="004C08C4">
        <w:rPr>
          <w:rFonts w:ascii="Calibri" w:hAnsi="Calibri"/>
          <w:sz w:val="24"/>
          <w:szCs w:val="24"/>
        </w:rPr>
        <w:t xml:space="preserve"> tolerance</w:t>
      </w:r>
    </w:p>
    <w:p w14:paraId="4973FAAF" w14:textId="77777777" w:rsidR="004955CF" w:rsidRPr="004C08C4" w:rsidRDefault="004955CF" w:rsidP="004C08C4">
      <w:pPr>
        <w:pStyle w:val="ListParagraph"/>
        <w:numPr>
          <w:ilvl w:val="0"/>
          <w:numId w:val="24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b/>
          <w:sz w:val="24"/>
          <w:szCs w:val="24"/>
        </w:rPr>
        <w:t>acute</w:t>
      </w:r>
      <w:proofErr w:type="gramEnd"/>
      <w:r w:rsidRPr="004C08C4">
        <w:rPr>
          <w:rFonts w:ascii="Calibri" w:hAnsi="Calibri"/>
          <w:b/>
          <w:sz w:val="24"/>
          <w:szCs w:val="24"/>
        </w:rPr>
        <w:t xml:space="preserve"> tolerance:</w:t>
      </w:r>
      <w:r w:rsidRPr="004C08C4">
        <w:rPr>
          <w:rFonts w:ascii="Calibri" w:hAnsi="Calibri"/>
          <w:sz w:val="24"/>
          <w:szCs w:val="24"/>
        </w:rPr>
        <w:t xml:space="preserve"> occurs within a single exposure to alcohol</w:t>
      </w:r>
    </w:p>
    <w:p w14:paraId="0164D5E8" w14:textId="77777777" w:rsidR="004955CF" w:rsidRPr="004C08C4" w:rsidRDefault="004955CF" w:rsidP="004C08C4">
      <w:pPr>
        <w:pStyle w:val="ListParagraph"/>
        <w:numPr>
          <w:ilvl w:val="0"/>
          <w:numId w:val="24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b/>
          <w:sz w:val="24"/>
          <w:szCs w:val="24"/>
        </w:rPr>
        <w:t>metabolic</w:t>
      </w:r>
      <w:proofErr w:type="gramEnd"/>
      <w:r w:rsidRPr="004C08C4">
        <w:rPr>
          <w:rFonts w:ascii="Calibri" w:hAnsi="Calibri"/>
          <w:b/>
          <w:sz w:val="24"/>
          <w:szCs w:val="24"/>
        </w:rPr>
        <w:t xml:space="preserve"> tolerance:</w:t>
      </w:r>
      <w:r w:rsidRPr="004C08C4">
        <w:rPr>
          <w:rFonts w:ascii="Calibri" w:hAnsi="Calibri"/>
          <w:sz w:val="24"/>
          <w:szCs w:val="24"/>
        </w:rPr>
        <w:t xml:space="preserve"> increase in P450 liver microsomal enzymes that metabolize the alcohol</w:t>
      </w:r>
    </w:p>
    <w:p w14:paraId="146EDFF4" w14:textId="77777777" w:rsidR="004955CF" w:rsidRPr="004C08C4" w:rsidRDefault="004955CF" w:rsidP="004C08C4">
      <w:pPr>
        <w:pStyle w:val="ListParagraph"/>
        <w:numPr>
          <w:ilvl w:val="0"/>
          <w:numId w:val="24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b/>
          <w:sz w:val="24"/>
          <w:szCs w:val="24"/>
        </w:rPr>
        <w:t>pharmacodynamics</w:t>
      </w:r>
      <w:proofErr w:type="gramEnd"/>
      <w:r w:rsidRPr="004C08C4">
        <w:rPr>
          <w:rFonts w:ascii="Calibri" w:hAnsi="Calibri"/>
          <w:b/>
          <w:sz w:val="24"/>
          <w:szCs w:val="24"/>
        </w:rPr>
        <w:t xml:space="preserve"> tolerance:</w:t>
      </w:r>
      <w:r w:rsidRPr="004C08C4">
        <w:rPr>
          <w:rFonts w:ascii="Calibri" w:hAnsi="Calibri"/>
          <w:sz w:val="24"/>
          <w:szCs w:val="24"/>
        </w:rPr>
        <w:t xml:space="preserve"> neurons adapt to the continued presence of alcohol by making compensatory changes in cell function</w:t>
      </w:r>
    </w:p>
    <w:p w14:paraId="1409B834" w14:textId="61932BA6" w:rsidR="004955CF" w:rsidRDefault="004955CF" w:rsidP="004C08C4">
      <w:pPr>
        <w:pStyle w:val="ListParagraph"/>
        <w:numPr>
          <w:ilvl w:val="0"/>
          <w:numId w:val="24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b/>
          <w:sz w:val="24"/>
          <w:szCs w:val="24"/>
        </w:rPr>
        <w:t>behavioural</w:t>
      </w:r>
      <w:proofErr w:type="gramEnd"/>
      <w:r w:rsidRPr="004C08C4">
        <w:rPr>
          <w:rFonts w:ascii="Calibri" w:hAnsi="Calibri"/>
          <w:b/>
          <w:sz w:val="24"/>
          <w:szCs w:val="24"/>
        </w:rPr>
        <w:t xml:space="preserve"> tolerance:</w:t>
      </w:r>
      <w:r w:rsidRPr="004C08C4">
        <w:rPr>
          <w:rFonts w:ascii="Calibri" w:hAnsi="Calibri"/>
          <w:sz w:val="24"/>
          <w:szCs w:val="24"/>
        </w:rPr>
        <w:t xml:space="preserve"> practicing behaviours while under the influence of alcohol allows adjustment &amp; compensation </w:t>
      </w:r>
    </w:p>
    <w:p w14:paraId="65FE759D" w14:textId="77777777" w:rsidR="0033472A" w:rsidRPr="0033472A" w:rsidRDefault="0033472A" w:rsidP="0033472A">
      <w:pPr>
        <w:pStyle w:val="ListParagraph"/>
        <w:spacing w:after="0" w:line="240" w:lineRule="auto"/>
        <w:rPr>
          <w:rFonts w:ascii="Calibri" w:hAnsi="Calibri"/>
          <w:sz w:val="24"/>
          <w:szCs w:val="24"/>
        </w:rPr>
      </w:pPr>
    </w:p>
    <w:p w14:paraId="53EC571D" w14:textId="77777777" w:rsidR="004955CF" w:rsidRPr="004C08C4" w:rsidRDefault="004955CF" w:rsidP="004C08C4">
      <w:pPr>
        <w:spacing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b/>
          <w:sz w:val="24"/>
          <w:szCs w:val="24"/>
        </w:rPr>
        <w:t>acute</w:t>
      </w:r>
      <w:proofErr w:type="gramEnd"/>
      <w:r w:rsidRPr="004C08C4">
        <w:rPr>
          <w:rFonts w:ascii="Calibri" w:hAnsi="Calibri"/>
          <w:b/>
          <w:sz w:val="24"/>
          <w:szCs w:val="24"/>
        </w:rPr>
        <w:t xml:space="preserve"> tolerance:</w:t>
      </w:r>
      <w:r w:rsidRPr="004C08C4">
        <w:rPr>
          <w:rFonts w:ascii="Calibri" w:hAnsi="Calibri"/>
          <w:sz w:val="24"/>
          <w:szCs w:val="24"/>
        </w:rPr>
        <w:t xml:space="preserve"> occurs within a single exposure to alcohol</w:t>
      </w:r>
    </w:p>
    <w:p w14:paraId="2CD6E487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drug</w:t>
      </w:r>
      <w:proofErr w:type="gramEnd"/>
      <w:r w:rsidRPr="004C08C4">
        <w:rPr>
          <w:rFonts w:ascii="Calibri" w:hAnsi="Calibri"/>
          <w:sz w:val="24"/>
          <w:szCs w:val="24"/>
        </w:rPr>
        <w:t xml:space="preserve"> effects are greater with the blood level of alcohol is increasing &amp; smaller while the blood level is falling </w:t>
      </w:r>
    </w:p>
    <w:p w14:paraId="4B09E596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drinker’s</w:t>
      </w:r>
      <w:proofErr w:type="gramEnd"/>
      <w:r w:rsidRPr="004C08C4">
        <w:rPr>
          <w:rFonts w:ascii="Calibri" w:hAnsi="Calibri"/>
          <w:sz w:val="24"/>
          <w:szCs w:val="24"/>
        </w:rPr>
        <w:t xml:space="preserve"> perception of intoxication undergoes acute tolerance – that is, they feel less intoxicated on the declining limb of blood alcohol curve</w:t>
      </w:r>
    </w:p>
    <w:p w14:paraId="480F0D21" w14:textId="4C6A57C1" w:rsidR="004955CF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this</w:t>
      </w:r>
      <w:proofErr w:type="gramEnd"/>
      <w:r w:rsidRPr="004C08C4">
        <w:rPr>
          <w:rFonts w:ascii="Calibri" w:hAnsi="Calibri"/>
          <w:sz w:val="24"/>
          <w:szCs w:val="24"/>
        </w:rPr>
        <w:t xml:space="preserve"> can lead individuals to risk driving while legally intoxicated, especially binge drinkers</w:t>
      </w:r>
    </w:p>
    <w:p w14:paraId="26B56EBE" w14:textId="77777777" w:rsidR="0033472A" w:rsidRPr="0033472A" w:rsidRDefault="0033472A" w:rsidP="0033472A">
      <w:pPr>
        <w:pStyle w:val="ListParagraph"/>
        <w:spacing w:after="0" w:line="240" w:lineRule="auto"/>
        <w:rPr>
          <w:rFonts w:ascii="Calibri" w:hAnsi="Calibri"/>
          <w:sz w:val="24"/>
          <w:szCs w:val="24"/>
        </w:rPr>
      </w:pPr>
    </w:p>
    <w:p w14:paraId="04778F19" w14:textId="77777777" w:rsidR="004955CF" w:rsidRPr="004C08C4" w:rsidRDefault="004955CF" w:rsidP="004C08C4">
      <w:pPr>
        <w:spacing w:line="240" w:lineRule="auto"/>
        <w:rPr>
          <w:rFonts w:ascii="Calibri" w:hAnsi="Calibri"/>
          <w:b/>
          <w:sz w:val="24"/>
          <w:szCs w:val="24"/>
        </w:rPr>
      </w:pPr>
      <w:proofErr w:type="gramStart"/>
      <w:r w:rsidRPr="004C08C4">
        <w:rPr>
          <w:rFonts w:ascii="Calibri" w:hAnsi="Calibri"/>
          <w:b/>
          <w:sz w:val="24"/>
          <w:szCs w:val="24"/>
        </w:rPr>
        <w:t>alcohol</w:t>
      </w:r>
      <w:proofErr w:type="gramEnd"/>
      <w:r w:rsidRPr="004C08C4">
        <w:rPr>
          <w:rFonts w:ascii="Calibri" w:hAnsi="Calibri"/>
          <w:b/>
          <w:sz w:val="24"/>
          <w:szCs w:val="24"/>
        </w:rPr>
        <w:t xml:space="preserve">: physical dependence &amp; withdrawal </w:t>
      </w:r>
    </w:p>
    <w:p w14:paraId="79B958F7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prolonged</w:t>
      </w:r>
      <w:proofErr w:type="gramEnd"/>
      <w:r w:rsidRPr="004C08C4">
        <w:rPr>
          <w:rFonts w:ascii="Calibri" w:hAnsi="Calibri"/>
          <w:sz w:val="24"/>
          <w:szCs w:val="24"/>
        </w:rPr>
        <w:t xml:space="preserve"> use of alcohol produces physical dependence</w:t>
      </w:r>
    </w:p>
    <w:p w14:paraId="56970659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the</w:t>
      </w:r>
      <w:proofErr w:type="gramEnd"/>
      <w:r w:rsidRPr="004C08C4">
        <w:rPr>
          <w:rFonts w:ascii="Calibri" w:hAnsi="Calibri"/>
          <w:sz w:val="24"/>
          <w:szCs w:val="24"/>
        </w:rPr>
        <w:t xml:space="preserve"> intensity &amp; duration of withdrawal signs are dependent on the amount &amp; duration of drug taking</w:t>
      </w:r>
    </w:p>
    <w:p w14:paraId="7ADB5FAB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>“</w:t>
      </w:r>
      <w:proofErr w:type="gramStart"/>
      <w:r w:rsidRPr="004C08C4">
        <w:rPr>
          <w:rFonts w:ascii="Calibri" w:hAnsi="Calibri"/>
          <w:sz w:val="24"/>
          <w:szCs w:val="24"/>
        </w:rPr>
        <w:t>hangovers</w:t>
      </w:r>
      <w:proofErr w:type="gramEnd"/>
      <w:r w:rsidRPr="004C08C4">
        <w:rPr>
          <w:rFonts w:ascii="Calibri" w:hAnsi="Calibri"/>
          <w:sz w:val="24"/>
          <w:szCs w:val="24"/>
        </w:rPr>
        <w:t>” may be evidence of withdrawal, or a sign of acute toxicity, in some individuals</w:t>
      </w:r>
    </w:p>
    <w:p w14:paraId="4CF20D12" w14:textId="77777777" w:rsidR="004955CF" w:rsidRPr="004C08C4" w:rsidRDefault="004955CF" w:rsidP="004C08C4">
      <w:pPr>
        <w:pStyle w:val="ListParagraph"/>
        <w:numPr>
          <w:ilvl w:val="1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symptoms</w:t>
      </w:r>
      <w:proofErr w:type="gramEnd"/>
      <w:r w:rsidRPr="004C08C4">
        <w:rPr>
          <w:rFonts w:ascii="Calibri" w:hAnsi="Calibri"/>
          <w:sz w:val="24"/>
          <w:szCs w:val="24"/>
        </w:rPr>
        <w:t xml:space="preserve"> may result from residual </w:t>
      </w:r>
      <w:r w:rsidRPr="004C08C4">
        <w:rPr>
          <w:rFonts w:ascii="Calibri" w:hAnsi="Calibri"/>
          <w:sz w:val="24"/>
          <w:szCs w:val="24"/>
          <w:u w:val="single"/>
        </w:rPr>
        <w:t>acetaldehyde</w:t>
      </w:r>
      <w:r w:rsidRPr="004C08C4">
        <w:rPr>
          <w:rFonts w:ascii="Calibri" w:hAnsi="Calibri"/>
          <w:sz w:val="24"/>
          <w:szCs w:val="24"/>
        </w:rPr>
        <w:t xml:space="preserve"> in the body (possible genetic factor)</w:t>
      </w:r>
    </w:p>
    <w:p w14:paraId="7CEC3F61" w14:textId="77777777" w:rsidR="004955CF" w:rsidRPr="004C08C4" w:rsidRDefault="004955CF" w:rsidP="004C08C4">
      <w:pPr>
        <w:pStyle w:val="ListParagraph"/>
        <w:numPr>
          <w:ilvl w:val="1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withdrawal</w:t>
      </w:r>
      <w:proofErr w:type="gramEnd"/>
      <w:r w:rsidRPr="004C08C4">
        <w:rPr>
          <w:rFonts w:ascii="Calibri" w:hAnsi="Calibri"/>
          <w:sz w:val="24"/>
          <w:szCs w:val="24"/>
        </w:rPr>
        <w:t xml:space="preserve"> symptoms include: tremor (“the shakes”), anxiety, high BP, rapid HR, sweating, rapid breathing, nausea &amp; vomiting</w:t>
      </w:r>
    </w:p>
    <w:p w14:paraId="0CED8BEF" w14:textId="17FDDCA5" w:rsidR="004955CF" w:rsidRDefault="004955CF" w:rsidP="004C08C4">
      <w:pPr>
        <w:pStyle w:val="ListParagraph"/>
        <w:numPr>
          <w:ilvl w:val="1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may</w:t>
      </w:r>
      <w:proofErr w:type="gramEnd"/>
      <w:r w:rsidRPr="004C08C4">
        <w:rPr>
          <w:rFonts w:ascii="Calibri" w:hAnsi="Calibri"/>
          <w:sz w:val="24"/>
          <w:szCs w:val="24"/>
        </w:rPr>
        <w:t xml:space="preserve"> experience convulsions, hallucinations, disorientation, panic attacks &amp; unstable BP, </w:t>
      </w:r>
      <w:proofErr w:type="spellStart"/>
      <w:r w:rsidRPr="004C08C4">
        <w:rPr>
          <w:rFonts w:ascii="Calibri" w:hAnsi="Calibri"/>
          <w:sz w:val="24"/>
          <w:szCs w:val="24"/>
        </w:rPr>
        <w:t>dysphoria</w:t>
      </w:r>
      <w:proofErr w:type="spellEnd"/>
      <w:r w:rsidRPr="004C08C4">
        <w:rPr>
          <w:rFonts w:ascii="Calibri" w:hAnsi="Calibri"/>
          <w:sz w:val="24"/>
          <w:szCs w:val="24"/>
        </w:rPr>
        <w:t xml:space="preserve"> </w:t>
      </w:r>
    </w:p>
    <w:p w14:paraId="01067705" w14:textId="77777777" w:rsidR="0033472A" w:rsidRPr="0033472A" w:rsidRDefault="0033472A" w:rsidP="0033472A">
      <w:pPr>
        <w:pStyle w:val="ListParagraph"/>
        <w:spacing w:after="0" w:line="240" w:lineRule="auto"/>
        <w:ind w:left="1440"/>
        <w:rPr>
          <w:rFonts w:ascii="Calibri" w:hAnsi="Calibri"/>
          <w:sz w:val="24"/>
          <w:szCs w:val="24"/>
        </w:rPr>
      </w:pPr>
    </w:p>
    <w:p w14:paraId="101E0E05" w14:textId="77777777" w:rsidR="004955CF" w:rsidRPr="004C08C4" w:rsidRDefault="004955CF" w:rsidP="004C08C4">
      <w:pPr>
        <w:spacing w:line="240" w:lineRule="auto"/>
        <w:rPr>
          <w:rFonts w:ascii="Calibri" w:hAnsi="Calibri"/>
          <w:b/>
          <w:sz w:val="24"/>
          <w:szCs w:val="24"/>
        </w:rPr>
      </w:pPr>
      <w:proofErr w:type="gramStart"/>
      <w:r w:rsidRPr="004C08C4">
        <w:rPr>
          <w:rFonts w:ascii="Calibri" w:hAnsi="Calibri"/>
          <w:b/>
          <w:sz w:val="24"/>
          <w:szCs w:val="24"/>
        </w:rPr>
        <w:t>alcohol</w:t>
      </w:r>
      <w:proofErr w:type="gramEnd"/>
      <w:r w:rsidRPr="004C08C4">
        <w:rPr>
          <w:rFonts w:ascii="Calibri" w:hAnsi="Calibri"/>
          <w:b/>
          <w:sz w:val="24"/>
          <w:szCs w:val="24"/>
        </w:rPr>
        <w:t xml:space="preserve"> expected reward – </w:t>
      </w:r>
      <w:r w:rsidRPr="004C08C4">
        <w:rPr>
          <w:rFonts w:ascii="Calibri" w:hAnsi="Calibri"/>
          <w:i/>
          <w:sz w:val="24"/>
          <w:szCs w:val="24"/>
        </w:rPr>
        <w:t>alcohol is a psychoactive drug that can affect the brain &amp; NS</w:t>
      </w:r>
    </w:p>
    <w:p w14:paraId="6C0C8026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effects</w:t>
      </w:r>
      <w:proofErr w:type="gramEnd"/>
      <w:r w:rsidRPr="004C08C4">
        <w:rPr>
          <w:rFonts w:ascii="Calibri" w:hAnsi="Calibri"/>
          <w:sz w:val="24"/>
          <w:szCs w:val="24"/>
        </w:rPr>
        <w:t xml:space="preserve"> of alcohol are influenced by an individual’s environment &amp; expectations</w:t>
      </w:r>
    </w:p>
    <w:p w14:paraId="369D23B2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pronounced</w:t>
      </w:r>
      <w:proofErr w:type="gramEnd"/>
      <w:r w:rsidRPr="004C08C4">
        <w:rPr>
          <w:rFonts w:ascii="Calibri" w:hAnsi="Calibri"/>
          <w:sz w:val="24"/>
          <w:szCs w:val="24"/>
        </w:rPr>
        <w:t xml:space="preserve"> behavioural effects may occur under placebo conditions when the individual believes that they have ingested alcohol</w:t>
      </w:r>
    </w:p>
    <w:p w14:paraId="456F411A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acute</w:t>
      </w:r>
      <w:proofErr w:type="gramEnd"/>
      <w:r w:rsidRPr="004C08C4">
        <w:rPr>
          <w:rFonts w:ascii="Calibri" w:hAnsi="Calibri"/>
          <w:sz w:val="24"/>
          <w:szCs w:val="24"/>
        </w:rPr>
        <w:t xml:space="preserve"> effects on memory vary with dose &amp; task difficulty</w:t>
      </w:r>
    </w:p>
    <w:p w14:paraId="58214954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at</w:t>
      </w:r>
      <w:proofErr w:type="gramEnd"/>
      <w:r w:rsidRPr="004C08C4">
        <w:rPr>
          <w:rFonts w:ascii="Calibri" w:hAnsi="Calibri"/>
          <w:sz w:val="24"/>
          <w:szCs w:val="24"/>
        </w:rPr>
        <w:t xml:space="preserve"> high doses: some people experience </w:t>
      </w:r>
      <w:r w:rsidRPr="004C08C4">
        <w:rPr>
          <w:rFonts w:ascii="Calibri" w:hAnsi="Calibri"/>
          <w:b/>
          <w:sz w:val="24"/>
          <w:szCs w:val="24"/>
        </w:rPr>
        <w:t>blackout: total amnesia for events that occur during intoxication</w:t>
      </w:r>
    </w:p>
    <w:p w14:paraId="750840D9" w14:textId="0B9C6FEF" w:rsidR="004955CF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additional</w:t>
      </w:r>
      <w:proofErr w:type="gramEnd"/>
      <w:r w:rsidRPr="004C08C4">
        <w:rPr>
          <w:rFonts w:ascii="Calibri" w:hAnsi="Calibri"/>
          <w:sz w:val="24"/>
          <w:szCs w:val="24"/>
        </w:rPr>
        <w:t xml:space="preserve"> impairment in motor ability &amp; coordination which can affect other abilities, such as driving </w:t>
      </w:r>
    </w:p>
    <w:p w14:paraId="0B7EE7CA" w14:textId="77777777" w:rsidR="0033472A" w:rsidRPr="0033472A" w:rsidRDefault="0033472A" w:rsidP="0033472A">
      <w:pPr>
        <w:pStyle w:val="ListParagraph"/>
        <w:spacing w:after="0" w:line="240" w:lineRule="auto"/>
        <w:rPr>
          <w:rFonts w:ascii="Calibri" w:hAnsi="Calibri"/>
          <w:sz w:val="24"/>
          <w:szCs w:val="24"/>
        </w:rPr>
      </w:pPr>
    </w:p>
    <w:p w14:paraId="58ACCDBA" w14:textId="77777777" w:rsidR="004955CF" w:rsidRPr="004C08C4" w:rsidRDefault="004955CF" w:rsidP="004C08C4">
      <w:pPr>
        <w:spacing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alcohol</w:t>
      </w:r>
      <w:proofErr w:type="gramEnd"/>
      <w:r w:rsidRPr="004C08C4">
        <w:rPr>
          <w:rFonts w:ascii="Calibri" w:hAnsi="Calibri"/>
          <w:sz w:val="24"/>
          <w:szCs w:val="24"/>
        </w:rPr>
        <w:t xml:space="preserve"> use &amp; vitamin-B deficiency</w:t>
      </w:r>
    </w:p>
    <w:p w14:paraId="785D2D03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brain</w:t>
      </w:r>
      <w:proofErr w:type="gramEnd"/>
      <w:r w:rsidRPr="004C08C4">
        <w:rPr>
          <w:rFonts w:ascii="Calibri" w:hAnsi="Calibri"/>
          <w:sz w:val="24"/>
          <w:szCs w:val="24"/>
        </w:rPr>
        <w:t xml:space="preserve"> damage that occurs after many years of heavy alcohol consumption is caused by the alcohol, elevated acetaldehyde, liver deficiency, &amp; inadequate nutrition</w:t>
      </w:r>
    </w:p>
    <w:p w14:paraId="2994C121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deficiency</w:t>
      </w:r>
      <w:proofErr w:type="gramEnd"/>
      <w:r w:rsidRPr="004C08C4">
        <w:rPr>
          <w:rFonts w:ascii="Calibri" w:hAnsi="Calibri"/>
          <w:sz w:val="24"/>
          <w:szCs w:val="24"/>
        </w:rPr>
        <w:t xml:space="preserve"> of </w:t>
      </w:r>
      <w:r w:rsidRPr="004C08C4">
        <w:rPr>
          <w:rFonts w:ascii="Calibri" w:hAnsi="Calibri"/>
          <w:b/>
          <w:sz w:val="24"/>
          <w:szCs w:val="24"/>
        </w:rPr>
        <w:t xml:space="preserve">thiamine </w:t>
      </w:r>
      <w:r w:rsidRPr="004C08C4">
        <w:rPr>
          <w:rFonts w:ascii="Calibri" w:hAnsi="Calibri"/>
          <w:sz w:val="24"/>
          <w:szCs w:val="24"/>
        </w:rPr>
        <w:t>(vitamin B1), which is critical for brain glucose metabolism, causes cell death</w:t>
      </w:r>
    </w:p>
    <w:p w14:paraId="4AC1DE56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spellStart"/>
      <w:proofErr w:type="gramStart"/>
      <w:r w:rsidRPr="004C08C4">
        <w:rPr>
          <w:rFonts w:ascii="Calibri" w:hAnsi="Calibri"/>
          <w:b/>
          <w:sz w:val="24"/>
          <w:szCs w:val="24"/>
        </w:rPr>
        <w:t>wenicke</w:t>
      </w:r>
      <w:proofErr w:type="gramEnd"/>
      <w:r w:rsidRPr="004C08C4">
        <w:rPr>
          <w:rFonts w:ascii="Calibri" w:hAnsi="Calibri"/>
          <w:b/>
          <w:sz w:val="24"/>
          <w:szCs w:val="24"/>
        </w:rPr>
        <w:t>-korsakoff</w:t>
      </w:r>
      <w:proofErr w:type="spellEnd"/>
      <w:r w:rsidRPr="004C08C4">
        <w:rPr>
          <w:rFonts w:ascii="Calibri" w:hAnsi="Calibri"/>
          <w:b/>
          <w:sz w:val="24"/>
          <w:szCs w:val="24"/>
        </w:rPr>
        <w:t xml:space="preserve"> syndrome </w:t>
      </w:r>
      <w:r w:rsidRPr="004C08C4">
        <w:rPr>
          <w:rFonts w:ascii="Calibri" w:hAnsi="Calibri"/>
          <w:sz w:val="24"/>
          <w:szCs w:val="24"/>
        </w:rPr>
        <w:t>is characterized by confusion &amp; disorientation, tremors, poor coordination, &amp; ataxia</w:t>
      </w:r>
    </w:p>
    <w:p w14:paraId="0A7B70CC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other</w:t>
      </w:r>
      <w:proofErr w:type="gramEnd"/>
      <w:r w:rsidRPr="004C08C4">
        <w:rPr>
          <w:rFonts w:ascii="Calibri" w:hAnsi="Calibri"/>
          <w:sz w:val="24"/>
          <w:szCs w:val="24"/>
        </w:rPr>
        <w:t xml:space="preserve"> brain areas show cell loss that seems to be unrelated to diet</w:t>
      </w:r>
    </w:p>
    <w:p w14:paraId="493C2D9B" w14:textId="77777777" w:rsidR="0033472A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  <w:u w:val="single"/>
        </w:rPr>
      </w:pPr>
      <w:proofErr w:type="gramStart"/>
      <w:r w:rsidRPr="004C08C4">
        <w:rPr>
          <w:rFonts w:ascii="Calibri" w:hAnsi="Calibri"/>
          <w:sz w:val="24"/>
          <w:szCs w:val="24"/>
        </w:rPr>
        <w:t>brain</w:t>
      </w:r>
      <w:proofErr w:type="gramEnd"/>
      <w:r w:rsidRPr="004C08C4">
        <w:rPr>
          <w:rFonts w:ascii="Calibri" w:hAnsi="Calibri"/>
          <w:sz w:val="24"/>
          <w:szCs w:val="24"/>
        </w:rPr>
        <w:t xml:space="preserve"> tissue shrinks &amp; </w:t>
      </w:r>
      <w:r w:rsidRPr="004C08C4">
        <w:rPr>
          <w:rFonts w:ascii="Calibri" w:hAnsi="Calibri"/>
          <w:sz w:val="24"/>
          <w:szCs w:val="24"/>
          <w:u w:val="single"/>
        </w:rPr>
        <w:t>ventricles enlarge</w:t>
      </w:r>
    </w:p>
    <w:p w14:paraId="54D742DE" w14:textId="77777777" w:rsidR="0033472A" w:rsidRDefault="0033472A" w:rsidP="0033472A">
      <w:pPr>
        <w:pStyle w:val="ListParagraph"/>
        <w:spacing w:after="0" w:line="240" w:lineRule="auto"/>
        <w:ind w:hanging="720"/>
        <w:rPr>
          <w:rFonts w:ascii="Calibri" w:hAnsi="Calibri"/>
          <w:sz w:val="24"/>
          <w:szCs w:val="24"/>
          <w:u w:val="single"/>
        </w:rPr>
      </w:pPr>
    </w:p>
    <w:p w14:paraId="71DAE81D" w14:textId="24AE7BFC" w:rsidR="004955CF" w:rsidRPr="0033472A" w:rsidRDefault="004955CF" w:rsidP="0033472A">
      <w:pPr>
        <w:pStyle w:val="ListParagraph"/>
        <w:spacing w:after="0" w:line="240" w:lineRule="auto"/>
        <w:ind w:hanging="720"/>
        <w:rPr>
          <w:rFonts w:ascii="Calibri" w:hAnsi="Calibri"/>
          <w:sz w:val="24"/>
          <w:szCs w:val="24"/>
          <w:u w:val="single"/>
        </w:rPr>
      </w:pPr>
      <w:proofErr w:type="gramStart"/>
      <w:r w:rsidRPr="0033472A">
        <w:rPr>
          <w:rFonts w:ascii="Calibri" w:hAnsi="Calibri"/>
          <w:sz w:val="24"/>
          <w:szCs w:val="24"/>
        </w:rPr>
        <w:t>consequences</w:t>
      </w:r>
      <w:proofErr w:type="gramEnd"/>
      <w:r w:rsidRPr="0033472A">
        <w:rPr>
          <w:rFonts w:ascii="Calibri" w:hAnsi="Calibri"/>
          <w:sz w:val="24"/>
          <w:szCs w:val="24"/>
        </w:rPr>
        <w:t xml:space="preserve"> of chronic alcohol use</w:t>
      </w:r>
    </w:p>
    <w:p w14:paraId="76079A5E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b/>
          <w:sz w:val="24"/>
          <w:szCs w:val="24"/>
        </w:rPr>
        <w:t>fatty</w:t>
      </w:r>
      <w:proofErr w:type="gramEnd"/>
      <w:r w:rsidRPr="004C08C4">
        <w:rPr>
          <w:rFonts w:ascii="Calibri" w:hAnsi="Calibri"/>
          <w:b/>
          <w:sz w:val="24"/>
          <w:szCs w:val="24"/>
        </w:rPr>
        <w:t xml:space="preserve"> liver</w:t>
      </w:r>
      <w:r w:rsidRPr="004C08C4">
        <w:rPr>
          <w:rFonts w:ascii="Calibri" w:hAnsi="Calibri"/>
          <w:sz w:val="24"/>
          <w:szCs w:val="24"/>
        </w:rPr>
        <w:t xml:space="preserve"> – triglycerides accumulate in liver cells, alcohol is metabolized first, leaving the fats for storage</w:t>
      </w:r>
    </w:p>
    <w:p w14:paraId="1CB9EF7A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b/>
          <w:sz w:val="24"/>
          <w:szCs w:val="24"/>
        </w:rPr>
        <w:t>alcohol</w:t>
      </w:r>
      <w:proofErr w:type="gramEnd"/>
      <w:r w:rsidRPr="004C08C4">
        <w:rPr>
          <w:rFonts w:ascii="Calibri" w:hAnsi="Calibri"/>
          <w:b/>
          <w:sz w:val="24"/>
          <w:szCs w:val="24"/>
        </w:rPr>
        <w:t xml:space="preserve"> hepatitis </w:t>
      </w:r>
      <w:r w:rsidRPr="004C08C4">
        <w:rPr>
          <w:rFonts w:ascii="Calibri" w:hAnsi="Calibri"/>
          <w:sz w:val="24"/>
          <w:szCs w:val="24"/>
        </w:rPr>
        <w:t xml:space="preserve">– liver damage apparently is caused by accumulation of high levels of acetaldehyde </w:t>
      </w:r>
    </w:p>
    <w:p w14:paraId="2424E161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b/>
          <w:sz w:val="24"/>
          <w:szCs w:val="24"/>
        </w:rPr>
        <w:t>alcohol</w:t>
      </w:r>
      <w:proofErr w:type="gramEnd"/>
      <w:r w:rsidRPr="004C08C4">
        <w:rPr>
          <w:rFonts w:ascii="Calibri" w:hAnsi="Calibri"/>
          <w:b/>
          <w:sz w:val="24"/>
          <w:szCs w:val="24"/>
        </w:rPr>
        <w:t xml:space="preserve"> cirrhosis </w:t>
      </w:r>
      <w:r w:rsidRPr="004C08C4">
        <w:rPr>
          <w:rFonts w:ascii="Calibri" w:hAnsi="Calibri"/>
          <w:sz w:val="24"/>
          <w:szCs w:val="24"/>
        </w:rPr>
        <w:t>– death of liver cells stimulates scar formation &amp; blood vessels carrying oxygen are cut off</w:t>
      </w:r>
    </w:p>
    <w:p w14:paraId="35E719B6" w14:textId="77777777" w:rsidR="004955CF" w:rsidRPr="004C08C4" w:rsidRDefault="004955CF" w:rsidP="004C08C4">
      <w:pPr>
        <w:spacing w:line="240" w:lineRule="auto"/>
        <w:rPr>
          <w:rFonts w:ascii="Calibri" w:hAnsi="Calibri"/>
          <w:sz w:val="24"/>
          <w:szCs w:val="24"/>
        </w:rPr>
      </w:pPr>
    </w:p>
    <w:p w14:paraId="7DD21BED" w14:textId="77777777" w:rsidR="004955CF" w:rsidRPr="0033472A" w:rsidRDefault="004955CF" w:rsidP="0033472A">
      <w:pPr>
        <w:pStyle w:val="ListParagraph"/>
        <w:spacing w:line="240" w:lineRule="auto"/>
        <w:ind w:hanging="720"/>
        <w:rPr>
          <w:rFonts w:ascii="Calibri" w:hAnsi="Calibri"/>
          <w:sz w:val="24"/>
          <w:szCs w:val="24"/>
        </w:rPr>
      </w:pPr>
      <w:proofErr w:type="gramStart"/>
      <w:r w:rsidRPr="0033472A">
        <w:rPr>
          <w:rFonts w:ascii="Calibri" w:hAnsi="Calibri"/>
          <w:sz w:val="24"/>
          <w:szCs w:val="24"/>
        </w:rPr>
        <w:t>alcohol</w:t>
      </w:r>
      <w:proofErr w:type="gramEnd"/>
      <w:r w:rsidRPr="0033472A">
        <w:rPr>
          <w:rFonts w:ascii="Calibri" w:hAnsi="Calibri"/>
          <w:sz w:val="24"/>
          <w:szCs w:val="24"/>
        </w:rPr>
        <w:t xml:space="preserve"> use during pregnancy</w:t>
      </w:r>
    </w:p>
    <w:p w14:paraId="008657E0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alcohol</w:t>
      </w:r>
      <w:proofErr w:type="gramEnd"/>
      <w:r w:rsidRPr="004C08C4">
        <w:rPr>
          <w:rFonts w:ascii="Calibri" w:hAnsi="Calibri"/>
          <w:sz w:val="24"/>
          <w:szCs w:val="24"/>
        </w:rPr>
        <w:t xml:space="preserve"> readily passes through the placental barrier &amp; the </w:t>
      </w:r>
      <w:proofErr w:type="spellStart"/>
      <w:r w:rsidRPr="004C08C4">
        <w:rPr>
          <w:rFonts w:ascii="Calibri" w:hAnsi="Calibri"/>
          <w:sz w:val="24"/>
          <w:szCs w:val="24"/>
        </w:rPr>
        <w:t>fetus</w:t>
      </w:r>
      <w:proofErr w:type="spellEnd"/>
      <w:r w:rsidRPr="004C08C4">
        <w:rPr>
          <w:rFonts w:ascii="Calibri" w:hAnsi="Calibri"/>
          <w:sz w:val="24"/>
          <w:szCs w:val="24"/>
        </w:rPr>
        <w:t xml:space="preserve"> quickly reaches the same BAC as the mother</w:t>
      </w:r>
    </w:p>
    <w:p w14:paraId="3CE5DAC2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spellStart"/>
      <w:proofErr w:type="gramStart"/>
      <w:r w:rsidRPr="004C08C4">
        <w:rPr>
          <w:rFonts w:ascii="Calibri" w:hAnsi="Calibri"/>
          <w:b/>
          <w:sz w:val="24"/>
          <w:szCs w:val="24"/>
        </w:rPr>
        <w:lastRenderedPageBreak/>
        <w:t>fetal</w:t>
      </w:r>
      <w:proofErr w:type="spellEnd"/>
      <w:proofErr w:type="gramEnd"/>
      <w:r w:rsidRPr="004C08C4">
        <w:rPr>
          <w:rFonts w:ascii="Calibri" w:hAnsi="Calibri"/>
          <w:b/>
          <w:sz w:val="24"/>
          <w:szCs w:val="24"/>
        </w:rPr>
        <w:t xml:space="preserve"> alcohol syndrome (FAS) </w:t>
      </w:r>
      <w:r w:rsidRPr="004C08C4">
        <w:rPr>
          <w:rFonts w:ascii="Calibri" w:hAnsi="Calibri"/>
          <w:sz w:val="24"/>
          <w:szCs w:val="24"/>
        </w:rPr>
        <w:t xml:space="preserve">refers to the damaging developmental effects of prenatal alcohol exposure </w:t>
      </w:r>
    </w:p>
    <w:p w14:paraId="590608A9" w14:textId="77777777" w:rsidR="004955CF" w:rsidRPr="004C08C4" w:rsidRDefault="004955CF" w:rsidP="004C08C4">
      <w:pPr>
        <w:pStyle w:val="ListParagraph"/>
        <w:numPr>
          <w:ilvl w:val="1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symptoms</w:t>
      </w:r>
      <w:proofErr w:type="gramEnd"/>
      <w:r w:rsidRPr="004C08C4">
        <w:rPr>
          <w:rFonts w:ascii="Calibri" w:hAnsi="Calibri"/>
          <w:sz w:val="24"/>
          <w:szCs w:val="24"/>
        </w:rPr>
        <w:t xml:space="preserve"> include:</w:t>
      </w:r>
    </w:p>
    <w:p w14:paraId="57872BF0" w14:textId="77777777" w:rsidR="004955CF" w:rsidRPr="004C08C4" w:rsidRDefault="004955CF" w:rsidP="004C08C4">
      <w:pPr>
        <w:pStyle w:val="ListParagraph"/>
        <w:numPr>
          <w:ilvl w:val="2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mental</w:t>
      </w:r>
      <w:proofErr w:type="gramEnd"/>
      <w:r w:rsidRPr="004C08C4">
        <w:rPr>
          <w:rFonts w:ascii="Calibri" w:hAnsi="Calibri"/>
          <w:sz w:val="24"/>
          <w:szCs w:val="24"/>
        </w:rPr>
        <w:t xml:space="preserve"> retardation &amp; other developmental delays</w:t>
      </w:r>
    </w:p>
    <w:p w14:paraId="77AD6948" w14:textId="77777777" w:rsidR="004955CF" w:rsidRPr="004C08C4" w:rsidRDefault="004955CF" w:rsidP="004C08C4">
      <w:pPr>
        <w:pStyle w:val="ListParagraph"/>
        <w:numPr>
          <w:ilvl w:val="2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low</w:t>
      </w:r>
      <w:proofErr w:type="gramEnd"/>
      <w:r w:rsidRPr="004C08C4">
        <w:rPr>
          <w:rFonts w:ascii="Calibri" w:hAnsi="Calibri"/>
          <w:sz w:val="24"/>
          <w:szCs w:val="24"/>
        </w:rPr>
        <w:t xml:space="preserve"> birth-weight; failure to thrive &amp; grow</w:t>
      </w:r>
    </w:p>
    <w:p w14:paraId="52ACD9DA" w14:textId="77777777" w:rsidR="004955CF" w:rsidRPr="004C08C4" w:rsidRDefault="004955CF" w:rsidP="004C08C4">
      <w:pPr>
        <w:pStyle w:val="ListParagraph"/>
        <w:numPr>
          <w:ilvl w:val="2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neurological</w:t>
      </w:r>
      <w:proofErr w:type="gramEnd"/>
      <w:r w:rsidRPr="004C08C4">
        <w:rPr>
          <w:rFonts w:ascii="Calibri" w:hAnsi="Calibri"/>
          <w:sz w:val="24"/>
          <w:szCs w:val="24"/>
        </w:rPr>
        <w:t xml:space="preserve"> problems – some infants born with high alcohol levels experience withdrawal after birth</w:t>
      </w:r>
    </w:p>
    <w:p w14:paraId="4C2E7336" w14:textId="77777777" w:rsidR="004955CF" w:rsidRPr="004C08C4" w:rsidRDefault="004955CF" w:rsidP="004C08C4">
      <w:pPr>
        <w:pStyle w:val="ListParagraph"/>
        <w:numPr>
          <w:ilvl w:val="2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distinctive</w:t>
      </w:r>
      <w:proofErr w:type="gramEnd"/>
      <w:r w:rsidRPr="004C08C4">
        <w:rPr>
          <w:rFonts w:ascii="Calibri" w:hAnsi="Calibri"/>
          <w:sz w:val="24"/>
          <w:szCs w:val="24"/>
        </w:rPr>
        <w:t xml:space="preserve"> craniofacial malformations</w:t>
      </w:r>
    </w:p>
    <w:p w14:paraId="74D3DE33" w14:textId="3AD3A686" w:rsidR="004955CF" w:rsidRDefault="004955CF" w:rsidP="004C08C4">
      <w:pPr>
        <w:pStyle w:val="ListParagraph"/>
        <w:numPr>
          <w:ilvl w:val="2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other</w:t>
      </w:r>
      <w:proofErr w:type="gramEnd"/>
      <w:r w:rsidRPr="004C08C4">
        <w:rPr>
          <w:rFonts w:ascii="Calibri" w:hAnsi="Calibri"/>
          <w:sz w:val="24"/>
          <w:szCs w:val="24"/>
        </w:rPr>
        <w:t xml:space="preserve"> physical abnormalities – cardiac defects, failures of kidney development &amp; skeletal abnormalities in fingers &amp; toes</w:t>
      </w:r>
    </w:p>
    <w:p w14:paraId="64A83ED7" w14:textId="77777777" w:rsidR="0033472A" w:rsidRPr="0033472A" w:rsidRDefault="0033472A" w:rsidP="0033472A">
      <w:pPr>
        <w:pStyle w:val="ListParagraph"/>
        <w:spacing w:after="0" w:line="240" w:lineRule="auto"/>
        <w:ind w:left="2160"/>
        <w:rPr>
          <w:rFonts w:ascii="Calibri" w:hAnsi="Calibri"/>
          <w:sz w:val="24"/>
          <w:szCs w:val="24"/>
        </w:rPr>
      </w:pPr>
    </w:p>
    <w:p w14:paraId="7F0049E7" w14:textId="77777777" w:rsidR="004955CF" w:rsidRPr="0033472A" w:rsidRDefault="004955CF" w:rsidP="0033472A">
      <w:pPr>
        <w:pStyle w:val="ListParagraph"/>
        <w:spacing w:line="240" w:lineRule="auto"/>
        <w:ind w:hanging="720"/>
        <w:rPr>
          <w:rFonts w:ascii="Calibri" w:hAnsi="Calibri"/>
          <w:sz w:val="24"/>
          <w:szCs w:val="24"/>
        </w:rPr>
      </w:pPr>
      <w:proofErr w:type="gramStart"/>
      <w:r w:rsidRPr="0033472A">
        <w:rPr>
          <w:rFonts w:ascii="Calibri" w:hAnsi="Calibri"/>
          <w:sz w:val="24"/>
          <w:szCs w:val="24"/>
        </w:rPr>
        <w:t>neurochemical</w:t>
      </w:r>
      <w:proofErr w:type="gramEnd"/>
      <w:r w:rsidRPr="0033472A">
        <w:rPr>
          <w:rFonts w:ascii="Calibri" w:hAnsi="Calibri"/>
          <w:sz w:val="24"/>
          <w:szCs w:val="24"/>
        </w:rPr>
        <w:t xml:space="preserve"> effects of alcohol </w:t>
      </w:r>
    </w:p>
    <w:p w14:paraId="49201B07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alcohol</w:t>
      </w:r>
      <w:proofErr w:type="gramEnd"/>
      <w:r w:rsidRPr="004C08C4">
        <w:rPr>
          <w:rFonts w:ascii="Calibri" w:hAnsi="Calibri"/>
          <w:sz w:val="24"/>
          <w:szCs w:val="24"/>
        </w:rPr>
        <w:t xml:space="preserve"> interacts with specific sites on particular proteins, which results in </w:t>
      </w:r>
      <w:r w:rsidRPr="004C08C4">
        <w:rPr>
          <w:rFonts w:ascii="Calibri" w:hAnsi="Calibri"/>
          <w:i/>
          <w:sz w:val="24"/>
          <w:szCs w:val="24"/>
        </w:rPr>
        <w:t>specific actions:</w:t>
      </w:r>
    </w:p>
    <w:p w14:paraId="6FB9BBF9" w14:textId="77777777" w:rsidR="004955CF" w:rsidRPr="004C08C4" w:rsidRDefault="004955CF" w:rsidP="004C08C4">
      <w:pPr>
        <w:pStyle w:val="ListParagraph"/>
        <w:numPr>
          <w:ilvl w:val="1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i/>
          <w:sz w:val="24"/>
          <w:szCs w:val="24"/>
        </w:rPr>
        <w:t>it</w:t>
      </w:r>
      <w:proofErr w:type="gramEnd"/>
      <w:r w:rsidRPr="004C08C4">
        <w:rPr>
          <w:rFonts w:ascii="Calibri" w:hAnsi="Calibri"/>
          <w:i/>
          <w:sz w:val="24"/>
          <w:szCs w:val="24"/>
        </w:rPr>
        <w:t xml:space="preserve"> influences several ligand-gated channels &amp; alters second-messenger systems</w:t>
      </w:r>
    </w:p>
    <w:p w14:paraId="436D36E5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changing</w:t>
      </w:r>
      <w:proofErr w:type="gramEnd"/>
      <w:r w:rsidRPr="004C08C4">
        <w:rPr>
          <w:rFonts w:ascii="Calibri" w:hAnsi="Calibri"/>
          <w:sz w:val="24"/>
          <w:szCs w:val="24"/>
        </w:rPr>
        <w:t xml:space="preserve"> the way the membrane operates</w:t>
      </w:r>
    </w:p>
    <w:p w14:paraId="4FDFB759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alcohol</w:t>
      </w:r>
      <w:proofErr w:type="gramEnd"/>
      <w:r w:rsidRPr="004C08C4">
        <w:rPr>
          <w:rFonts w:ascii="Calibri" w:hAnsi="Calibri"/>
          <w:sz w:val="24"/>
          <w:szCs w:val="24"/>
        </w:rPr>
        <w:t xml:space="preserve"> readily crosses cell membranes, including the BBB</w:t>
      </w:r>
    </w:p>
    <w:p w14:paraId="5489A819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b/>
          <w:i/>
          <w:sz w:val="24"/>
          <w:szCs w:val="24"/>
        </w:rPr>
        <w:t>nonspecific</w:t>
      </w:r>
      <w:proofErr w:type="gramEnd"/>
      <w:r w:rsidRPr="004C08C4">
        <w:rPr>
          <w:rFonts w:ascii="Calibri" w:hAnsi="Calibri"/>
          <w:b/>
          <w:i/>
          <w:sz w:val="24"/>
          <w:szCs w:val="24"/>
        </w:rPr>
        <w:t xml:space="preserve"> </w:t>
      </w:r>
      <w:r w:rsidRPr="004C08C4">
        <w:rPr>
          <w:rFonts w:ascii="Calibri" w:hAnsi="Calibri"/>
          <w:i/>
          <w:sz w:val="24"/>
          <w:szCs w:val="24"/>
        </w:rPr>
        <w:t>actions results from changes in:</w:t>
      </w:r>
      <w:r w:rsidRPr="004C08C4">
        <w:rPr>
          <w:rFonts w:ascii="Calibri" w:hAnsi="Calibri"/>
          <w:sz w:val="24"/>
          <w:szCs w:val="24"/>
        </w:rPr>
        <w:t xml:space="preserve"> membrane lipids – alcohol interactions with the polar heads, alters lipid composition &amp; disturbs the relationships of proteins in the membrane </w:t>
      </w:r>
    </w:p>
    <w:p w14:paraId="4002ADF5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b/>
          <w:sz w:val="24"/>
          <w:szCs w:val="24"/>
        </w:rPr>
        <w:t>GABA (inhibitory)</w:t>
      </w:r>
    </w:p>
    <w:p w14:paraId="41D878E7" w14:textId="77777777" w:rsidR="004955CF" w:rsidRPr="004C08C4" w:rsidRDefault="004955CF" w:rsidP="004C08C4">
      <w:pPr>
        <w:pStyle w:val="ListParagraph"/>
        <w:numPr>
          <w:ilvl w:val="1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 xml:space="preserve">Alcohol binds to </w:t>
      </w:r>
      <w:proofErr w:type="spellStart"/>
      <w:r w:rsidRPr="004C08C4">
        <w:rPr>
          <w:rFonts w:ascii="Calibri" w:hAnsi="Calibri"/>
          <w:sz w:val="24"/>
          <w:szCs w:val="24"/>
        </w:rPr>
        <w:t>GABAa</w:t>
      </w:r>
      <w:proofErr w:type="spellEnd"/>
      <w:r w:rsidRPr="004C08C4">
        <w:rPr>
          <w:rFonts w:ascii="Calibri" w:hAnsi="Calibri"/>
          <w:sz w:val="24"/>
          <w:szCs w:val="24"/>
        </w:rPr>
        <w:t xml:space="preserve"> receptors &amp; opens the channels, allowing </w:t>
      </w:r>
      <w:proofErr w:type="spellStart"/>
      <w:r w:rsidRPr="004C08C4">
        <w:rPr>
          <w:rFonts w:ascii="Calibri" w:hAnsi="Calibri"/>
          <w:sz w:val="24"/>
          <w:szCs w:val="24"/>
        </w:rPr>
        <w:t>Cl</w:t>
      </w:r>
      <w:proofErr w:type="spellEnd"/>
      <w:r w:rsidRPr="004C08C4">
        <w:rPr>
          <w:rFonts w:ascii="Calibri" w:hAnsi="Calibri"/>
          <w:sz w:val="24"/>
          <w:szCs w:val="24"/>
        </w:rPr>
        <w:t>- to enter the cell to hyperpolarize the membrane</w:t>
      </w:r>
    </w:p>
    <w:p w14:paraId="28A31B26" w14:textId="77777777" w:rsidR="004955CF" w:rsidRPr="004C08C4" w:rsidRDefault="004955CF" w:rsidP="004C08C4">
      <w:pPr>
        <w:pStyle w:val="ListParagraph"/>
        <w:numPr>
          <w:ilvl w:val="1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 xml:space="preserve">Alcohol increases </w:t>
      </w:r>
      <w:proofErr w:type="spellStart"/>
      <w:r w:rsidRPr="004C08C4">
        <w:rPr>
          <w:rFonts w:ascii="Calibri" w:hAnsi="Calibri"/>
          <w:sz w:val="24"/>
          <w:szCs w:val="24"/>
        </w:rPr>
        <w:t>Cl</w:t>
      </w:r>
      <w:proofErr w:type="spellEnd"/>
      <w:r w:rsidRPr="004C08C4">
        <w:rPr>
          <w:rFonts w:ascii="Calibri" w:hAnsi="Calibri"/>
          <w:sz w:val="24"/>
          <w:szCs w:val="24"/>
        </w:rPr>
        <w:t>- flux &amp; stimulated GABA release</w:t>
      </w:r>
    </w:p>
    <w:p w14:paraId="1455437E" w14:textId="77777777" w:rsidR="004955CF" w:rsidRPr="004C08C4" w:rsidRDefault="004955CF" w:rsidP="004C08C4">
      <w:pPr>
        <w:pStyle w:val="ListParagraph"/>
        <w:numPr>
          <w:ilvl w:val="1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 xml:space="preserve">Alcohol acts on some </w:t>
      </w:r>
      <w:proofErr w:type="spellStart"/>
      <w:r w:rsidRPr="004C08C4">
        <w:rPr>
          <w:rFonts w:ascii="Calibri" w:hAnsi="Calibri"/>
          <w:sz w:val="24"/>
          <w:szCs w:val="24"/>
        </w:rPr>
        <w:t>GABAa</w:t>
      </w:r>
      <w:proofErr w:type="spellEnd"/>
      <w:r w:rsidRPr="004C08C4">
        <w:rPr>
          <w:rFonts w:ascii="Calibri" w:hAnsi="Calibri"/>
          <w:sz w:val="24"/>
          <w:szCs w:val="24"/>
        </w:rPr>
        <w:t xml:space="preserve"> receptors &amp; not others </w:t>
      </w:r>
    </w:p>
    <w:p w14:paraId="260B0594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b/>
          <w:sz w:val="24"/>
          <w:szCs w:val="24"/>
        </w:rPr>
        <w:t>Dopamine</w:t>
      </w:r>
    </w:p>
    <w:p w14:paraId="0FE1B937" w14:textId="77777777" w:rsidR="004955CF" w:rsidRPr="004C08C4" w:rsidRDefault="004955CF" w:rsidP="004C08C4">
      <w:pPr>
        <w:pStyle w:val="ListParagraph"/>
        <w:numPr>
          <w:ilvl w:val="1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b/>
          <w:sz w:val="24"/>
          <w:szCs w:val="24"/>
        </w:rPr>
        <w:t>The dopaminergic mesolimbic system</w:t>
      </w:r>
      <w:r w:rsidRPr="004C08C4">
        <w:rPr>
          <w:rFonts w:ascii="Calibri" w:hAnsi="Calibri"/>
          <w:sz w:val="24"/>
          <w:szCs w:val="24"/>
        </w:rPr>
        <w:t xml:space="preserve"> plays a significant role in reinforcement &amp; motivational mechanisms</w:t>
      </w:r>
    </w:p>
    <w:p w14:paraId="618B1A2B" w14:textId="77777777" w:rsidR="004955CF" w:rsidRPr="004C08C4" w:rsidRDefault="004955CF" w:rsidP="004C08C4">
      <w:pPr>
        <w:pStyle w:val="ListParagraph"/>
        <w:numPr>
          <w:ilvl w:val="1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 xml:space="preserve">The </w:t>
      </w:r>
      <w:proofErr w:type="spellStart"/>
      <w:r w:rsidRPr="004C08C4">
        <w:rPr>
          <w:rFonts w:ascii="Calibri" w:hAnsi="Calibri"/>
          <w:sz w:val="24"/>
          <w:szCs w:val="24"/>
        </w:rPr>
        <w:t>Nacc</w:t>
      </w:r>
      <w:proofErr w:type="spellEnd"/>
      <w:r w:rsidRPr="004C08C4">
        <w:rPr>
          <w:rFonts w:ascii="Calibri" w:hAnsi="Calibri"/>
          <w:sz w:val="24"/>
          <w:szCs w:val="24"/>
        </w:rPr>
        <w:t xml:space="preserve"> is </w:t>
      </w:r>
      <w:proofErr w:type="spellStart"/>
      <w:r w:rsidRPr="004C08C4">
        <w:rPr>
          <w:rFonts w:ascii="Calibri" w:hAnsi="Calibri"/>
          <w:sz w:val="24"/>
          <w:szCs w:val="24"/>
        </w:rPr>
        <w:t>aprt</w:t>
      </w:r>
      <w:proofErr w:type="spellEnd"/>
      <w:r w:rsidRPr="004C08C4">
        <w:rPr>
          <w:rFonts w:ascii="Calibri" w:hAnsi="Calibri"/>
          <w:sz w:val="24"/>
          <w:szCs w:val="24"/>
        </w:rPr>
        <w:t xml:space="preserve"> of the extended amygdala, which is involved in emotional response</w:t>
      </w:r>
    </w:p>
    <w:p w14:paraId="7CA949AA" w14:textId="7A502B93" w:rsidR="004955CF" w:rsidRDefault="004955CF" w:rsidP="004C08C4">
      <w:pPr>
        <w:pStyle w:val="ListParagraph"/>
        <w:numPr>
          <w:ilvl w:val="1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 xml:space="preserve">In animals, alcohol withdrawal after chronic use reduces the firing rate of mesolimbic neurons &amp; decreases DA release in the </w:t>
      </w:r>
      <w:proofErr w:type="spellStart"/>
      <w:r w:rsidRPr="004C08C4">
        <w:rPr>
          <w:rFonts w:ascii="Calibri" w:hAnsi="Calibri"/>
          <w:sz w:val="24"/>
          <w:szCs w:val="24"/>
        </w:rPr>
        <w:t>Nacc</w:t>
      </w:r>
      <w:proofErr w:type="spellEnd"/>
      <w:r w:rsidRPr="004C08C4">
        <w:rPr>
          <w:rFonts w:ascii="Calibri" w:hAnsi="Calibri"/>
          <w:sz w:val="24"/>
          <w:szCs w:val="24"/>
        </w:rPr>
        <w:t xml:space="preserve"> – the animals also show behavioural signs of withdrawal </w:t>
      </w:r>
    </w:p>
    <w:p w14:paraId="70A49BD0" w14:textId="77777777" w:rsidR="0033472A" w:rsidRPr="0033472A" w:rsidRDefault="0033472A" w:rsidP="0033472A">
      <w:pPr>
        <w:pStyle w:val="ListParagraph"/>
        <w:spacing w:after="0" w:line="240" w:lineRule="auto"/>
        <w:ind w:left="1440"/>
        <w:rPr>
          <w:rFonts w:ascii="Calibri" w:hAnsi="Calibri"/>
          <w:sz w:val="24"/>
          <w:szCs w:val="24"/>
        </w:rPr>
      </w:pPr>
    </w:p>
    <w:p w14:paraId="057C02A3" w14:textId="77777777" w:rsidR="004955CF" w:rsidRPr="004C08C4" w:rsidRDefault="004955CF" w:rsidP="004C08C4">
      <w:pPr>
        <w:spacing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>Alcoholism: the frequency &amp; pattern of alcohol use are as significant as the total amount consumed</w:t>
      </w:r>
    </w:p>
    <w:p w14:paraId="017DCEB5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no</w:t>
      </w:r>
      <w:proofErr w:type="gramEnd"/>
      <w:r w:rsidRPr="004C08C4">
        <w:rPr>
          <w:rFonts w:ascii="Calibri" w:hAnsi="Calibri"/>
          <w:sz w:val="24"/>
          <w:szCs w:val="24"/>
        </w:rPr>
        <w:t xml:space="preserve"> specific cause of alcoholism has been identified; a variety of factors contribute to the vulnerability of an individual</w:t>
      </w:r>
    </w:p>
    <w:p w14:paraId="526F9EAA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b/>
          <w:sz w:val="24"/>
          <w:szCs w:val="24"/>
        </w:rPr>
        <w:t>binge</w:t>
      </w:r>
      <w:proofErr w:type="gramEnd"/>
      <w:r w:rsidRPr="004C08C4">
        <w:rPr>
          <w:rFonts w:ascii="Calibri" w:hAnsi="Calibri"/>
          <w:b/>
          <w:sz w:val="24"/>
          <w:szCs w:val="24"/>
        </w:rPr>
        <w:t xml:space="preserve"> drinking: </w:t>
      </w:r>
      <w:r w:rsidRPr="004C08C4">
        <w:rPr>
          <w:rFonts w:ascii="Calibri" w:hAnsi="Calibri"/>
          <w:sz w:val="24"/>
          <w:szCs w:val="24"/>
        </w:rPr>
        <w:t>defined as drinking 5 drinks in a row</w:t>
      </w:r>
    </w:p>
    <w:p w14:paraId="2CADB414" w14:textId="1C73919F" w:rsidR="004955CF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diagnosis</w:t>
      </w:r>
      <w:proofErr w:type="gramEnd"/>
      <w:r w:rsidRPr="004C08C4">
        <w:rPr>
          <w:rFonts w:ascii="Calibri" w:hAnsi="Calibri"/>
          <w:sz w:val="24"/>
          <w:szCs w:val="24"/>
        </w:rPr>
        <w:t xml:space="preserve"> depends on identifying a cluster of behavioural, cognitive &amp; physical characteristics</w:t>
      </w:r>
    </w:p>
    <w:p w14:paraId="18A642A0" w14:textId="77777777" w:rsidR="0033472A" w:rsidRPr="0033472A" w:rsidRDefault="0033472A" w:rsidP="0033472A">
      <w:pPr>
        <w:pStyle w:val="ListParagraph"/>
        <w:spacing w:after="0" w:line="240" w:lineRule="auto"/>
        <w:rPr>
          <w:rFonts w:ascii="Calibri" w:hAnsi="Calibri"/>
          <w:sz w:val="24"/>
          <w:szCs w:val="24"/>
        </w:rPr>
      </w:pPr>
    </w:p>
    <w:p w14:paraId="1EE24161" w14:textId="77777777" w:rsidR="004955CF" w:rsidRPr="004C08C4" w:rsidRDefault="004955CF" w:rsidP="004C08C4">
      <w:pPr>
        <w:spacing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alcoholism</w:t>
      </w:r>
      <w:proofErr w:type="gramEnd"/>
      <w:r w:rsidRPr="004C08C4">
        <w:rPr>
          <w:rFonts w:ascii="Calibri" w:hAnsi="Calibri"/>
          <w:sz w:val="24"/>
          <w:szCs w:val="24"/>
        </w:rPr>
        <w:t xml:space="preserve"> &amp; stress</w:t>
      </w:r>
    </w:p>
    <w:p w14:paraId="68F2DF1B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alcohol</w:t>
      </w:r>
      <w:proofErr w:type="gramEnd"/>
      <w:r w:rsidRPr="004C08C4">
        <w:rPr>
          <w:rFonts w:ascii="Calibri" w:hAnsi="Calibri"/>
          <w:sz w:val="24"/>
          <w:szCs w:val="24"/>
        </w:rPr>
        <w:t xml:space="preserve"> abuse is associated with high levels of lifetime anxiety</w:t>
      </w:r>
    </w:p>
    <w:p w14:paraId="486609D7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stress</w:t>
      </w:r>
      <w:proofErr w:type="gramEnd"/>
      <w:r w:rsidRPr="004C08C4">
        <w:rPr>
          <w:rFonts w:ascii="Calibri" w:hAnsi="Calibri"/>
          <w:sz w:val="24"/>
          <w:szCs w:val="24"/>
        </w:rPr>
        <w:t xml:space="preserve"> early in life is a significant environmental risk factor for alcohol abuse in the adult </w:t>
      </w:r>
    </w:p>
    <w:p w14:paraId="0D9460B0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acute</w:t>
      </w:r>
      <w:proofErr w:type="gramEnd"/>
      <w:r w:rsidRPr="004C08C4">
        <w:rPr>
          <w:rFonts w:ascii="Calibri" w:hAnsi="Calibri"/>
          <w:sz w:val="24"/>
          <w:szCs w:val="24"/>
        </w:rPr>
        <w:t xml:space="preserve"> alcohol administration elevates levels of the stress hormones</w:t>
      </w:r>
    </w:p>
    <w:p w14:paraId="104E02C7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family</w:t>
      </w:r>
      <w:proofErr w:type="gramEnd"/>
      <w:r w:rsidRPr="004C08C4">
        <w:rPr>
          <w:rFonts w:ascii="Calibri" w:hAnsi="Calibri"/>
          <w:sz w:val="24"/>
          <w:szCs w:val="24"/>
        </w:rPr>
        <w:t xml:space="preserve"> history is another risk factor – associated with greater cortisol response following psychosocial stress compared with individuals without a family history</w:t>
      </w:r>
    </w:p>
    <w:p w14:paraId="2C36B8B0" w14:textId="2DC0D002" w:rsidR="004955CF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researchers</w:t>
      </w:r>
      <w:proofErr w:type="gramEnd"/>
      <w:r w:rsidRPr="004C08C4">
        <w:rPr>
          <w:rFonts w:ascii="Calibri" w:hAnsi="Calibri"/>
          <w:sz w:val="24"/>
          <w:szCs w:val="24"/>
        </w:rPr>
        <w:t xml:space="preserve"> are working to identify gene polymorphisms involved in the differences </w:t>
      </w:r>
    </w:p>
    <w:p w14:paraId="58F8BA63" w14:textId="77777777" w:rsidR="0033472A" w:rsidRPr="0033472A" w:rsidRDefault="0033472A" w:rsidP="0033472A">
      <w:pPr>
        <w:pStyle w:val="ListParagraph"/>
        <w:spacing w:after="0" w:line="240" w:lineRule="auto"/>
        <w:rPr>
          <w:rFonts w:ascii="Calibri" w:hAnsi="Calibri"/>
          <w:sz w:val="24"/>
          <w:szCs w:val="24"/>
        </w:rPr>
      </w:pPr>
    </w:p>
    <w:p w14:paraId="4A58063D" w14:textId="77777777" w:rsidR="004955CF" w:rsidRPr="004C08C4" w:rsidRDefault="004955CF" w:rsidP="004C08C4">
      <w:pPr>
        <w:spacing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genetics</w:t>
      </w:r>
      <w:proofErr w:type="gramEnd"/>
      <w:r w:rsidRPr="004C08C4">
        <w:rPr>
          <w:rFonts w:ascii="Calibri" w:hAnsi="Calibri"/>
          <w:sz w:val="24"/>
          <w:szCs w:val="24"/>
        </w:rPr>
        <w:t xml:space="preserve"> of alcoholism</w:t>
      </w:r>
    </w:p>
    <w:p w14:paraId="2DF424E2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b/>
          <w:sz w:val="24"/>
          <w:szCs w:val="24"/>
        </w:rPr>
        <w:t>linkage</w:t>
      </w:r>
      <w:proofErr w:type="gramEnd"/>
      <w:r w:rsidRPr="004C08C4">
        <w:rPr>
          <w:rFonts w:ascii="Calibri" w:hAnsi="Calibri"/>
          <w:b/>
          <w:sz w:val="24"/>
          <w:szCs w:val="24"/>
        </w:rPr>
        <w:t xml:space="preserve"> studies </w:t>
      </w:r>
      <w:r w:rsidRPr="004C08C4">
        <w:rPr>
          <w:rFonts w:ascii="Calibri" w:hAnsi="Calibri"/>
          <w:sz w:val="24"/>
          <w:szCs w:val="24"/>
        </w:rPr>
        <w:t>examine inheritance pattern of genes using DNA analysis &amp; occurrence of alcoholism in a large number of families</w:t>
      </w:r>
    </w:p>
    <w:p w14:paraId="0A37B9F6" w14:textId="77777777" w:rsidR="004955CF" w:rsidRPr="004C08C4" w:rsidRDefault="004955CF" w:rsidP="004C08C4">
      <w:pPr>
        <w:pStyle w:val="ListParagraph"/>
        <w:numPr>
          <w:ilvl w:val="1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 xml:space="preserve">1 study has identified 2 potential genes for alcoholism, located near genes for DA &amp; </w:t>
      </w:r>
      <w:proofErr w:type="spellStart"/>
      <w:r w:rsidRPr="004C08C4">
        <w:rPr>
          <w:rFonts w:ascii="Calibri" w:hAnsi="Calibri"/>
          <w:sz w:val="24"/>
          <w:szCs w:val="24"/>
        </w:rPr>
        <w:t>GABAa</w:t>
      </w:r>
      <w:proofErr w:type="spellEnd"/>
      <w:r w:rsidRPr="004C08C4">
        <w:rPr>
          <w:rFonts w:ascii="Calibri" w:hAnsi="Calibri"/>
          <w:sz w:val="24"/>
          <w:szCs w:val="24"/>
        </w:rPr>
        <w:t xml:space="preserve"> receptors on the chromosomes</w:t>
      </w:r>
    </w:p>
    <w:p w14:paraId="09005457" w14:textId="5AE9F448" w:rsidR="004955CF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b/>
          <w:sz w:val="24"/>
          <w:szCs w:val="24"/>
        </w:rPr>
        <w:t>detoxification</w:t>
      </w:r>
      <w:proofErr w:type="gramEnd"/>
      <w:r w:rsidRPr="004C08C4">
        <w:rPr>
          <w:rFonts w:ascii="Calibri" w:hAnsi="Calibri"/>
          <w:b/>
          <w:sz w:val="24"/>
          <w:szCs w:val="24"/>
        </w:rPr>
        <w:t>:</w:t>
      </w:r>
      <w:r w:rsidRPr="004C08C4">
        <w:rPr>
          <w:rFonts w:ascii="Calibri" w:hAnsi="Calibri"/>
          <w:sz w:val="24"/>
          <w:szCs w:val="24"/>
        </w:rPr>
        <w:t xml:space="preserve"> benzodiazepines such as </w:t>
      </w:r>
      <w:proofErr w:type="spellStart"/>
      <w:r w:rsidRPr="004C08C4">
        <w:rPr>
          <w:rFonts w:ascii="Calibri" w:hAnsi="Calibri"/>
          <w:sz w:val="24"/>
          <w:szCs w:val="24"/>
        </w:rPr>
        <w:t>chlordiazepoxide</w:t>
      </w:r>
      <w:proofErr w:type="spellEnd"/>
      <w:r w:rsidRPr="004C08C4">
        <w:rPr>
          <w:rFonts w:ascii="Calibri" w:hAnsi="Calibri"/>
          <w:sz w:val="24"/>
          <w:szCs w:val="24"/>
        </w:rPr>
        <w:t xml:space="preserve"> (Librium) or diazepam (</w:t>
      </w:r>
      <w:proofErr w:type="spellStart"/>
      <w:r w:rsidRPr="004C08C4">
        <w:rPr>
          <w:rFonts w:ascii="Calibri" w:hAnsi="Calibri"/>
          <w:sz w:val="24"/>
          <w:szCs w:val="24"/>
        </w:rPr>
        <w:t>valium</w:t>
      </w:r>
      <w:proofErr w:type="spellEnd"/>
      <w:r w:rsidRPr="004C08C4">
        <w:rPr>
          <w:rFonts w:ascii="Calibri" w:hAnsi="Calibri"/>
          <w:sz w:val="24"/>
          <w:szCs w:val="24"/>
        </w:rPr>
        <w:t>) are given to prevent alcohol withdrawal symptoms</w:t>
      </w:r>
    </w:p>
    <w:p w14:paraId="5C4D5961" w14:textId="77777777" w:rsidR="0033472A" w:rsidRPr="0033472A" w:rsidRDefault="0033472A" w:rsidP="0033472A">
      <w:pPr>
        <w:pStyle w:val="ListParagraph"/>
        <w:spacing w:after="0" w:line="240" w:lineRule="auto"/>
        <w:rPr>
          <w:rFonts w:ascii="Calibri" w:hAnsi="Calibri"/>
          <w:sz w:val="24"/>
          <w:szCs w:val="24"/>
        </w:rPr>
      </w:pPr>
    </w:p>
    <w:p w14:paraId="6CB04EA4" w14:textId="77777777" w:rsidR="004955CF" w:rsidRPr="004C08C4" w:rsidRDefault="004955CF" w:rsidP="004C08C4">
      <w:pPr>
        <w:spacing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alcoholism</w:t>
      </w:r>
      <w:proofErr w:type="gramEnd"/>
      <w:r w:rsidRPr="004C08C4">
        <w:rPr>
          <w:rFonts w:ascii="Calibri" w:hAnsi="Calibri"/>
          <w:sz w:val="24"/>
          <w:szCs w:val="24"/>
        </w:rPr>
        <w:t xml:space="preserve"> treatment:</w:t>
      </w:r>
    </w:p>
    <w:p w14:paraId="42C5DCE5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b/>
          <w:sz w:val="24"/>
          <w:szCs w:val="24"/>
        </w:rPr>
        <w:t>psychosocial</w:t>
      </w:r>
      <w:proofErr w:type="gramEnd"/>
      <w:r w:rsidRPr="004C08C4">
        <w:rPr>
          <w:rFonts w:ascii="Calibri" w:hAnsi="Calibri"/>
          <w:b/>
          <w:sz w:val="24"/>
          <w:szCs w:val="24"/>
        </w:rPr>
        <w:t xml:space="preserve"> rehabilitation</w:t>
      </w:r>
      <w:r w:rsidRPr="004C08C4">
        <w:rPr>
          <w:rFonts w:ascii="Calibri" w:hAnsi="Calibri"/>
          <w:sz w:val="24"/>
          <w:szCs w:val="24"/>
        </w:rPr>
        <w:t xml:space="preserve"> programs help the alcoholic to prevent relapse:</w:t>
      </w:r>
    </w:p>
    <w:p w14:paraId="3BB805A6" w14:textId="77777777" w:rsidR="004955CF" w:rsidRPr="004C08C4" w:rsidRDefault="004955CF" w:rsidP="004C08C4">
      <w:pPr>
        <w:pStyle w:val="ListParagraph"/>
        <w:numPr>
          <w:ilvl w:val="1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individual</w:t>
      </w:r>
      <w:proofErr w:type="gramEnd"/>
      <w:r w:rsidRPr="004C08C4">
        <w:rPr>
          <w:rFonts w:ascii="Calibri" w:hAnsi="Calibri"/>
          <w:sz w:val="24"/>
          <w:szCs w:val="24"/>
        </w:rPr>
        <w:t xml:space="preserve"> &amp; group therapy</w:t>
      </w:r>
    </w:p>
    <w:p w14:paraId="1DBD7D96" w14:textId="77777777" w:rsidR="004955CF" w:rsidRPr="004C08C4" w:rsidRDefault="004955CF" w:rsidP="004C08C4">
      <w:pPr>
        <w:pStyle w:val="ListParagraph"/>
        <w:numPr>
          <w:ilvl w:val="1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residential</w:t>
      </w:r>
      <w:proofErr w:type="gramEnd"/>
      <w:r w:rsidRPr="004C08C4">
        <w:rPr>
          <w:rFonts w:ascii="Calibri" w:hAnsi="Calibri"/>
          <w:sz w:val="24"/>
          <w:szCs w:val="24"/>
        </w:rPr>
        <w:t xml:space="preserve"> alcohol-free treatment settings</w:t>
      </w:r>
    </w:p>
    <w:p w14:paraId="09879386" w14:textId="77777777" w:rsidR="004955CF" w:rsidRPr="004C08C4" w:rsidRDefault="004955CF" w:rsidP="004C08C4">
      <w:pPr>
        <w:pStyle w:val="ListParagraph"/>
        <w:numPr>
          <w:ilvl w:val="1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self</w:t>
      </w:r>
      <w:proofErr w:type="gramEnd"/>
      <w:r w:rsidRPr="004C08C4">
        <w:rPr>
          <w:rFonts w:ascii="Calibri" w:hAnsi="Calibri"/>
          <w:sz w:val="24"/>
          <w:szCs w:val="24"/>
        </w:rPr>
        <w:t>-help groups such as alcoholics anonymous (AA)</w:t>
      </w:r>
    </w:p>
    <w:p w14:paraId="31333FB7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spellStart"/>
      <w:proofErr w:type="gramStart"/>
      <w:r w:rsidRPr="004C08C4">
        <w:rPr>
          <w:rFonts w:ascii="Calibri" w:hAnsi="Calibri"/>
          <w:b/>
          <w:sz w:val="24"/>
          <w:szCs w:val="24"/>
        </w:rPr>
        <w:t>pharmacotherapeutic</w:t>
      </w:r>
      <w:proofErr w:type="spellEnd"/>
      <w:proofErr w:type="gramEnd"/>
      <w:r w:rsidRPr="004C08C4">
        <w:rPr>
          <w:rFonts w:ascii="Calibri" w:hAnsi="Calibri"/>
          <w:b/>
          <w:sz w:val="24"/>
          <w:szCs w:val="24"/>
        </w:rPr>
        <w:t xml:space="preserve"> treatment: </w:t>
      </w:r>
      <w:r w:rsidRPr="004C08C4">
        <w:rPr>
          <w:rFonts w:ascii="Calibri" w:hAnsi="Calibri"/>
          <w:sz w:val="24"/>
          <w:szCs w:val="24"/>
        </w:rPr>
        <w:t xml:space="preserve">includes 2 strategies: making drinking unpleasant &amp; reduce alcohol’s reinforcing </w:t>
      </w:r>
      <w:proofErr w:type="spellStart"/>
      <w:r w:rsidRPr="004C08C4">
        <w:rPr>
          <w:rFonts w:ascii="Calibri" w:hAnsi="Calibri"/>
          <w:sz w:val="24"/>
          <w:szCs w:val="24"/>
        </w:rPr>
        <w:t>qualitites</w:t>
      </w:r>
      <w:proofErr w:type="spellEnd"/>
    </w:p>
    <w:p w14:paraId="162026A0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spellStart"/>
      <w:proofErr w:type="gramStart"/>
      <w:r w:rsidRPr="004C08C4">
        <w:rPr>
          <w:rFonts w:ascii="Calibri" w:hAnsi="Calibri"/>
          <w:b/>
          <w:sz w:val="24"/>
          <w:szCs w:val="24"/>
        </w:rPr>
        <w:t>disulfiram</w:t>
      </w:r>
      <w:proofErr w:type="spellEnd"/>
      <w:proofErr w:type="gramEnd"/>
      <w:r w:rsidRPr="004C08C4">
        <w:rPr>
          <w:rFonts w:ascii="Calibri" w:hAnsi="Calibri"/>
          <w:b/>
          <w:sz w:val="24"/>
          <w:szCs w:val="24"/>
        </w:rPr>
        <w:t xml:space="preserve"> </w:t>
      </w:r>
      <w:r w:rsidRPr="004C08C4">
        <w:rPr>
          <w:rFonts w:ascii="Calibri" w:hAnsi="Calibri"/>
          <w:sz w:val="24"/>
          <w:szCs w:val="24"/>
        </w:rPr>
        <w:t>(</w:t>
      </w:r>
      <w:proofErr w:type="spellStart"/>
      <w:r w:rsidRPr="004C08C4">
        <w:rPr>
          <w:rFonts w:ascii="Calibri" w:hAnsi="Calibri"/>
          <w:sz w:val="24"/>
          <w:szCs w:val="24"/>
        </w:rPr>
        <w:t>antabuse</w:t>
      </w:r>
      <w:proofErr w:type="spellEnd"/>
      <w:r w:rsidRPr="004C08C4">
        <w:rPr>
          <w:rFonts w:ascii="Calibri" w:hAnsi="Calibri"/>
          <w:sz w:val="24"/>
          <w:szCs w:val="24"/>
        </w:rPr>
        <w:t>) inhibits ALDH (converts acetaldehyde to acetic acid in the normal metabolism of alcohol)</w:t>
      </w:r>
    </w:p>
    <w:p w14:paraId="6A76851D" w14:textId="77777777" w:rsidR="004955CF" w:rsidRPr="004C08C4" w:rsidRDefault="004955CF" w:rsidP="004C08C4">
      <w:pPr>
        <w:pStyle w:val="ListParagraph"/>
        <w:numPr>
          <w:ilvl w:val="1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drinking</w:t>
      </w:r>
      <w:proofErr w:type="gramEnd"/>
      <w:r w:rsidRPr="004C08C4">
        <w:rPr>
          <w:rFonts w:ascii="Calibri" w:hAnsi="Calibri"/>
          <w:sz w:val="24"/>
          <w:szCs w:val="24"/>
        </w:rPr>
        <w:t xml:space="preserve"> even 1 </w:t>
      </w:r>
      <w:proofErr w:type="spellStart"/>
      <w:r w:rsidRPr="004C08C4">
        <w:rPr>
          <w:rFonts w:ascii="Calibri" w:hAnsi="Calibri"/>
          <w:sz w:val="24"/>
          <w:szCs w:val="24"/>
        </w:rPr>
        <w:t>oz</w:t>
      </w:r>
      <w:proofErr w:type="spellEnd"/>
      <w:r w:rsidRPr="004C08C4">
        <w:rPr>
          <w:rFonts w:ascii="Calibri" w:hAnsi="Calibri"/>
          <w:sz w:val="24"/>
          <w:szCs w:val="24"/>
        </w:rPr>
        <w:t xml:space="preserve"> of alcohol results in flushing, pounding heart, nausea, vomiting, etc.</w:t>
      </w:r>
    </w:p>
    <w:p w14:paraId="5FDDA431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b/>
          <w:sz w:val="24"/>
          <w:szCs w:val="24"/>
        </w:rPr>
        <w:t>naltrexone</w:t>
      </w:r>
      <w:proofErr w:type="gramEnd"/>
      <w:r w:rsidRPr="004C08C4">
        <w:rPr>
          <w:rFonts w:ascii="Calibri" w:hAnsi="Calibri"/>
          <w:b/>
          <w:sz w:val="24"/>
          <w:szCs w:val="24"/>
        </w:rPr>
        <w:t xml:space="preserve"> </w:t>
      </w:r>
      <w:r w:rsidRPr="004C08C4">
        <w:rPr>
          <w:rFonts w:ascii="Calibri" w:hAnsi="Calibri"/>
          <w:sz w:val="24"/>
          <w:szCs w:val="24"/>
        </w:rPr>
        <w:t xml:space="preserve"> is an opioid receptor antagonist; it reduces alcohol consumption &amp; craving &amp; improves abstinence rates</w:t>
      </w:r>
    </w:p>
    <w:p w14:paraId="35D7BF5C" w14:textId="20276422" w:rsidR="004955CF" w:rsidRDefault="004955CF" w:rsidP="004C08C4">
      <w:pPr>
        <w:pStyle w:val="ListParagraph"/>
        <w:numPr>
          <w:ilvl w:val="1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it’s</w:t>
      </w:r>
      <w:proofErr w:type="gramEnd"/>
      <w:r w:rsidRPr="004C08C4">
        <w:rPr>
          <w:rFonts w:ascii="Calibri" w:hAnsi="Calibri"/>
          <w:sz w:val="24"/>
          <w:szCs w:val="24"/>
        </w:rPr>
        <w:t xml:space="preserve"> assumed that naltrexone reduces the positive feelings &amp; subjective “high” by blocking the effects of alcohol-induced endorphin release </w:t>
      </w:r>
    </w:p>
    <w:p w14:paraId="22393C3A" w14:textId="77777777" w:rsidR="0033472A" w:rsidRPr="0033472A" w:rsidRDefault="0033472A" w:rsidP="0033472A">
      <w:pPr>
        <w:pStyle w:val="ListParagraph"/>
        <w:spacing w:after="0" w:line="240" w:lineRule="auto"/>
        <w:ind w:left="1440"/>
        <w:rPr>
          <w:rFonts w:ascii="Calibri" w:hAnsi="Calibri"/>
          <w:sz w:val="24"/>
          <w:szCs w:val="24"/>
        </w:rPr>
      </w:pPr>
    </w:p>
    <w:p w14:paraId="30D5054A" w14:textId="77777777" w:rsidR="004955CF" w:rsidRPr="004C08C4" w:rsidRDefault="004955CF" w:rsidP="004C08C4">
      <w:pPr>
        <w:spacing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tranquilizers</w:t>
      </w:r>
      <w:proofErr w:type="gramEnd"/>
      <w:r w:rsidRPr="004C08C4">
        <w:rPr>
          <w:rFonts w:ascii="Calibri" w:hAnsi="Calibri"/>
          <w:sz w:val="24"/>
          <w:szCs w:val="24"/>
        </w:rPr>
        <w:t xml:space="preserve"> &amp; sedative-hypnotics </w:t>
      </w:r>
    </w:p>
    <w:p w14:paraId="7738ABB1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pentothal</w:t>
      </w:r>
      <w:proofErr w:type="gramEnd"/>
      <w:r w:rsidRPr="004C08C4">
        <w:rPr>
          <w:rFonts w:ascii="Calibri" w:hAnsi="Calibri"/>
          <w:sz w:val="24"/>
          <w:szCs w:val="24"/>
        </w:rPr>
        <w:t xml:space="preserve"> can be classified as a sedative-hypnotic drug (short acting barbiturate) – truth serum</w:t>
      </w:r>
    </w:p>
    <w:p w14:paraId="541F8DE6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a</w:t>
      </w:r>
      <w:proofErr w:type="gramEnd"/>
      <w:r w:rsidRPr="004C08C4">
        <w:rPr>
          <w:rFonts w:ascii="Calibri" w:hAnsi="Calibri"/>
          <w:sz w:val="24"/>
          <w:szCs w:val="24"/>
        </w:rPr>
        <w:t xml:space="preserve"> sedative-hypnotic drug produced relaxation, reduces anxiety &amp; induce sleep by depressing NS function</w:t>
      </w:r>
    </w:p>
    <w:p w14:paraId="5993A046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tranquilizer</w:t>
      </w:r>
      <w:proofErr w:type="gramEnd"/>
      <w:r w:rsidRPr="004C08C4">
        <w:rPr>
          <w:rFonts w:ascii="Calibri" w:hAnsi="Calibri"/>
          <w:sz w:val="24"/>
          <w:szCs w:val="24"/>
        </w:rPr>
        <w:t>:</w:t>
      </w:r>
    </w:p>
    <w:p w14:paraId="0F78709A" w14:textId="77777777" w:rsidR="004955CF" w:rsidRPr="004C08C4" w:rsidRDefault="004955CF" w:rsidP="004C08C4">
      <w:pPr>
        <w:pStyle w:val="ListParagraph"/>
        <w:numPr>
          <w:ilvl w:val="1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minor</w:t>
      </w:r>
      <w:proofErr w:type="gramEnd"/>
      <w:r w:rsidRPr="004C08C4">
        <w:rPr>
          <w:rFonts w:ascii="Calibri" w:hAnsi="Calibri"/>
          <w:sz w:val="24"/>
          <w:szCs w:val="24"/>
        </w:rPr>
        <w:t xml:space="preserve"> – refers to anxiolytic or antianxiety agent</w:t>
      </w:r>
    </w:p>
    <w:p w14:paraId="1A848F40" w14:textId="77777777" w:rsidR="004955CF" w:rsidRPr="004C08C4" w:rsidRDefault="004955CF" w:rsidP="004C08C4">
      <w:pPr>
        <w:pStyle w:val="ListParagraph"/>
        <w:numPr>
          <w:ilvl w:val="1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major</w:t>
      </w:r>
      <w:proofErr w:type="gramEnd"/>
      <w:r w:rsidRPr="004C08C4">
        <w:rPr>
          <w:rFonts w:ascii="Calibri" w:hAnsi="Calibri"/>
          <w:sz w:val="24"/>
          <w:szCs w:val="24"/>
        </w:rPr>
        <w:t xml:space="preserve"> – refers to antipsychotics</w:t>
      </w:r>
    </w:p>
    <w:p w14:paraId="6A7852C7" w14:textId="77777777" w:rsidR="004955CF" w:rsidRPr="004C08C4" w:rsidRDefault="004955CF" w:rsidP="004C08C4">
      <w:pPr>
        <w:pStyle w:val="ListParagraph"/>
        <w:numPr>
          <w:ilvl w:val="2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barbiturates</w:t>
      </w:r>
      <w:proofErr w:type="gramEnd"/>
    </w:p>
    <w:p w14:paraId="6EDF9130" w14:textId="1E1FDE7E" w:rsidR="004955CF" w:rsidRDefault="004955CF" w:rsidP="004C08C4">
      <w:pPr>
        <w:pStyle w:val="ListParagraph"/>
        <w:numPr>
          <w:ilvl w:val="2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benzodiazepines</w:t>
      </w:r>
      <w:proofErr w:type="gramEnd"/>
      <w:r w:rsidRPr="004C08C4">
        <w:rPr>
          <w:rFonts w:ascii="Calibri" w:hAnsi="Calibri"/>
          <w:sz w:val="24"/>
          <w:szCs w:val="24"/>
        </w:rPr>
        <w:t xml:space="preserve"> – relieve anxiety, low doses provide calming sedative effects &amp; induce sleep</w:t>
      </w:r>
    </w:p>
    <w:p w14:paraId="47A737A7" w14:textId="77777777" w:rsidR="0033472A" w:rsidRPr="0033472A" w:rsidRDefault="0033472A" w:rsidP="0033472A">
      <w:pPr>
        <w:pStyle w:val="ListParagraph"/>
        <w:spacing w:after="0" w:line="240" w:lineRule="auto"/>
        <w:ind w:left="2160"/>
        <w:rPr>
          <w:rFonts w:ascii="Calibri" w:hAnsi="Calibri"/>
          <w:sz w:val="24"/>
          <w:szCs w:val="24"/>
        </w:rPr>
      </w:pPr>
    </w:p>
    <w:p w14:paraId="11D1C937" w14:textId="77777777" w:rsidR="004955CF" w:rsidRPr="004C08C4" w:rsidRDefault="004955CF" w:rsidP="004C08C4">
      <w:pPr>
        <w:spacing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barbiturate</w:t>
      </w:r>
      <w:proofErr w:type="gramEnd"/>
      <w:r w:rsidRPr="004C08C4">
        <w:rPr>
          <w:rFonts w:ascii="Calibri" w:hAnsi="Calibri"/>
          <w:sz w:val="24"/>
          <w:szCs w:val="24"/>
        </w:rPr>
        <w:t xml:space="preserve"> mechanism of action</w:t>
      </w:r>
    </w:p>
    <w:p w14:paraId="3820F050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binding</w:t>
      </w:r>
      <w:proofErr w:type="gramEnd"/>
      <w:r w:rsidRPr="004C08C4">
        <w:rPr>
          <w:rFonts w:ascii="Calibri" w:hAnsi="Calibri"/>
          <w:sz w:val="24"/>
          <w:szCs w:val="24"/>
        </w:rPr>
        <w:t xml:space="preserve"> sites distinct from GABA &amp; benzodiazepine sites</w:t>
      </w:r>
    </w:p>
    <w:p w14:paraId="62B002C7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block</w:t>
      </w:r>
      <w:proofErr w:type="gramEnd"/>
      <w:r w:rsidRPr="004C08C4">
        <w:rPr>
          <w:rFonts w:ascii="Calibri" w:hAnsi="Calibri"/>
          <w:sz w:val="24"/>
          <w:szCs w:val="24"/>
        </w:rPr>
        <w:t xml:space="preserve"> the AMPA receptor, a subtype of glutamate receptor</w:t>
      </w:r>
    </w:p>
    <w:p w14:paraId="156784B5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increase</w:t>
      </w:r>
      <w:proofErr w:type="gramEnd"/>
      <w:r w:rsidRPr="004C08C4">
        <w:rPr>
          <w:rFonts w:ascii="Calibri" w:hAnsi="Calibri"/>
          <w:sz w:val="24"/>
          <w:szCs w:val="24"/>
        </w:rPr>
        <w:t xml:space="preserve"> the duration of </w:t>
      </w:r>
      <w:proofErr w:type="spellStart"/>
      <w:r w:rsidRPr="004C08C4">
        <w:rPr>
          <w:rFonts w:ascii="Calibri" w:hAnsi="Calibri"/>
          <w:sz w:val="24"/>
          <w:szCs w:val="24"/>
        </w:rPr>
        <w:t>Cl</w:t>
      </w:r>
      <w:proofErr w:type="spellEnd"/>
      <w:r w:rsidRPr="004C08C4">
        <w:rPr>
          <w:rFonts w:ascii="Calibri" w:hAnsi="Calibri"/>
          <w:sz w:val="24"/>
          <w:szCs w:val="24"/>
        </w:rPr>
        <w:t xml:space="preserve">- ion channel opening at the </w:t>
      </w:r>
      <w:proofErr w:type="spellStart"/>
      <w:r w:rsidRPr="004C08C4">
        <w:rPr>
          <w:rFonts w:ascii="Calibri" w:hAnsi="Calibri"/>
          <w:sz w:val="24"/>
          <w:szCs w:val="24"/>
        </w:rPr>
        <w:t>GABAa</w:t>
      </w:r>
      <w:proofErr w:type="spellEnd"/>
      <w:r w:rsidRPr="004C08C4">
        <w:rPr>
          <w:rFonts w:ascii="Calibri" w:hAnsi="Calibri"/>
          <w:sz w:val="24"/>
          <w:szCs w:val="24"/>
        </w:rPr>
        <w:t xml:space="preserve"> receptor (increases the efficacy)</w:t>
      </w:r>
    </w:p>
    <w:p w14:paraId="3F5AC342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benzodiazepines</w:t>
      </w:r>
      <w:proofErr w:type="gramEnd"/>
      <w:r w:rsidRPr="004C08C4">
        <w:rPr>
          <w:rFonts w:ascii="Calibri" w:hAnsi="Calibri"/>
          <w:sz w:val="24"/>
          <w:szCs w:val="24"/>
        </w:rPr>
        <w:t xml:space="preserve"> increase the frequency of the chloride ion channel opening at the </w:t>
      </w:r>
      <w:proofErr w:type="spellStart"/>
      <w:r w:rsidRPr="004C08C4">
        <w:rPr>
          <w:rFonts w:ascii="Calibri" w:hAnsi="Calibri"/>
          <w:sz w:val="24"/>
          <w:szCs w:val="24"/>
        </w:rPr>
        <w:t>GABAa</w:t>
      </w:r>
      <w:proofErr w:type="spellEnd"/>
      <w:r w:rsidRPr="004C08C4">
        <w:rPr>
          <w:rFonts w:ascii="Calibri" w:hAnsi="Calibri"/>
          <w:sz w:val="24"/>
          <w:szCs w:val="24"/>
        </w:rPr>
        <w:t xml:space="preserve"> receptor (increases the potency)</w:t>
      </w:r>
    </w:p>
    <w:p w14:paraId="10A29CFF" w14:textId="42F41A49" w:rsidR="004955CF" w:rsidRDefault="004955CF" w:rsidP="004C08C4">
      <w:pPr>
        <w:pStyle w:val="ListParagraph"/>
        <w:numPr>
          <w:ilvl w:val="1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gating</w:t>
      </w:r>
      <w:proofErr w:type="gramEnd"/>
      <w:r w:rsidRPr="004C08C4">
        <w:rPr>
          <w:rFonts w:ascii="Calibri" w:hAnsi="Calibri"/>
          <w:sz w:val="24"/>
          <w:szCs w:val="24"/>
        </w:rPr>
        <w:t xml:space="preserve"> effect – increase toxicity of barbiturates compared to benzodiazepines </w:t>
      </w:r>
    </w:p>
    <w:p w14:paraId="29A134B8" w14:textId="77777777" w:rsidR="0033472A" w:rsidRPr="0033472A" w:rsidRDefault="0033472A" w:rsidP="0033472A">
      <w:pPr>
        <w:pStyle w:val="ListParagraph"/>
        <w:spacing w:after="0" w:line="240" w:lineRule="auto"/>
        <w:ind w:left="1440"/>
        <w:rPr>
          <w:rFonts w:ascii="Calibri" w:hAnsi="Calibri"/>
          <w:sz w:val="24"/>
          <w:szCs w:val="24"/>
        </w:rPr>
      </w:pPr>
    </w:p>
    <w:p w14:paraId="0D2D1C50" w14:textId="5CE754B7" w:rsidR="004955CF" w:rsidRPr="004C08C4" w:rsidRDefault="004955CF" w:rsidP="004C08C4">
      <w:pPr>
        <w:spacing w:line="240" w:lineRule="auto"/>
        <w:rPr>
          <w:rFonts w:ascii="Calibri" w:hAnsi="Calibri"/>
          <w:sz w:val="24"/>
          <w:szCs w:val="24"/>
        </w:rPr>
      </w:pPr>
      <w:proofErr w:type="spellStart"/>
      <w:proofErr w:type="gramStart"/>
      <w:r w:rsidRPr="004C08C4">
        <w:rPr>
          <w:rFonts w:ascii="Calibri" w:hAnsi="Calibri"/>
          <w:b/>
          <w:sz w:val="24"/>
          <w:szCs w:val="24"/>
        </w:rPr>
        <w:t>flunitrazepam</w:t>
      </w:r>
      <w:proofErr w:type="spellEnd"/>
      <w:proofErr w:type="gramEnd"/>
      <w:r w:rsidRPr="004C08C4">
        <w:rPr>
          <w:rFonts w:ascii="Calibri" w:hAnsi="Calibri"/>
          <w:b/>
          <w:sz w:val="24"/>
          <w:szCs w:val="24"/>
        </w:rPr>
        <w:t xml:space="preserve"> </w:t>
      </w:r>
      <w:r w:rsidRPr="004C08C4">
        <w:rPr>
          <w:rFonts w:ascii="Calibri" w:hAnsi="Calibri"/>
          <w:sz w:val="24"/>
          <w:szCs w:val="24"/>
        </w:rPr>
        <w:t>(</w:t>
      </w:r>
      <w:proofErr w:type="spellStart"/>
      <w:r w:rsidRPr="004C08C4">
        <w:rPr>
          <w:rFonts w:ascii="Calibri" w:hAnsi="Calibri"/>
          <w:sz w:val="24"/>
          <w:szCs w:val="24"/>
        </w:rPr>
        <w:t>rohypnol</w:t>
      </w:r>
      <w:proofErr w:type="spellEnd"/>
      <w:r w:rsidRPr="004C08C4">
        <w:rPr>
          <w:rFonts w:ascii="Calibri" w:hAnsi="Calibri"/>
          <w:sz w:val="24"/>
          <w:szCs w:val="24"/>
        </w:rPr>
        <w:t xml:space="preserve">) – most widely abused benzodiazepine, sold as </w:t>
      </w:r>
      <w:proofErr w:type="spellStart"/>
      <w:r w:rsidRPr="004C08C4">
        <w:rPr>
          <w:rFonts w:ascii="Calibri" w:hAnsi="Calibri"/>
          <w:sz w:val="24"/>
          <w:szCs w:val="24"/>
        </w:rPr>
        <w:t>roofies</w:t>
      </w:r>
      <w:proofErr w:type="spellEnd"/>
      <w:r w:rsidRPr="004C08C4">
        <w:rPr>
          <w:rFonts w:ascii="Calibri" w:hAnsi="Calibri"/>
          <w:sz w:val="24"/>
          <w:szCs w:val="24"/>
        </w:rPr>
        <w:t xml:space="preserve">, roaches Mexican </w:t>
      </w:r>
      <w:proofErr w:type="spellStart"/>
      <w:r w:rsidRPr="004C08C4">
        <w:rPr>
          <w:rFonts w:ascii="Calibri" w:hAnsi="Calibri"/>
          <w:sz w:val="24"/>
          <w:szCs w:val="24"/>
        </w:rPr>
        <w:t>valium</w:t>
      </w:r>
      <w:proofErr w:type="spellEnd"/>
      <w:r w:rsidRPr="004C08C4">
        <w:rPr>
          <w:rFonts w:ascii="Calibri" w:hAnsi="Calibri"/>
          <w:sz w:val="24"/>
          <w:szCs w:val="24"/>
        </w:rPr>
        <w:t xml:space="preserve"> </w:t>
      </w:r>
      <w:r w:rsidR="0033472A">
        <w:rPr>
          <w:rFonts w:ascii="Calibri" w:hAnsi="Calibri"/>
          <w:sz w:val="24"/>
          <w:szCs w:val="24"/>
        </w:rPr>
        <w:t>(possible date rape drug)</w:t>
      </w:r>
    </w:p>
    <w:p w14:paraId="16A3E096" w14:textId="77777777" w:rsidR="004955CF" w:rsidRPr="004C08C4" w:rsidRDefault="004955CF" w:rsidP="004C08C4">
      <w:pPr>
        <w:spacing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neurophysiology</w:t>
      </w:r>
      <w:proofErr w:type="gramEnd"/>
      <w:r w:rsidRPr="004C08C4">
        <w:rPr>
          <w:rFonts w:ascii="Calibri" w:hAnsi="Calibri"/>
          <w:sz w:val="24"/>
          <w:szCs w:val="24"/>
        </w:rPr>
        <w:t xml:space="preserve"> – all sedative/hypnotic drugs are positive </w:t>
      </w:r>
      <w:proofErr w:type="spellStart"/>
      <w:r w:rsidRPr="004C08C4">
        <w:rPr>
          <w:rFonts w:ascii="Calibri" w:hAnsi="Calibri"/>
          <w:sz w:val="24"/>
          <w:szCs w:val="24"/>
        </w:rPr>
        <w:t>GABAa</w:t>
      </w:r>
      <w:proofErr w:type="spellEnd"/>
      <w:r w:rsidRPr="004C08C4">
        <w:rPr>
          <w:rFonts w:ascii="Calibri" w:hAnsi="Calibri"/>
          <w:sz w:val="24"/>
          <w:szCs w:val="24"/>
        </w:rPr>
        <w:t xml:space="preserve"> modulators – they increase the ability of GABA to open the chloride (</w:t>
      </w:r>
      <w:proofErr w:type="spellStart"/>
      <w:r w:rsidRPr="004C08C4">
        <w:rPr>
          <w:rFonts w:ascii="Calibri" w:hAnsi="Calibri"/>
          <w:sz w:val="24"/>
          <w:szCs w:val="24"/>
        </w:rPr>
        <w:t>Cl</w:t>
      </w:r>
      <w:proofErr w:type="spellEnd"/>
      <w:r w:rsidRPr="004C08C4">
        <w:rPr>
          <w:rFonts w:ascii="Calibri" w:hAnsi="Calibri"/>
          <w:sz w:val="24"/>
          <w:szCs w:val="24"/>
        </w:rPr>
        <w:t>-) ion channel</w:t>
      </w:r>
    </w:p>
    <w:p w14:paraId="27EBA4D3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chloride</w:t>
      </w:r>
      <w:proofErr w:type="gramEnd"/>
      <w:r w:rsidRPr="004C08C4">
        <w:rPr>
          <w:rFonts w:ascii="Calibri" w:hAnsi="Calibri"/>
          <w:sz w:val="24"/>
          <w:szCs w:val="24"/>
        </w:rPr>
        <w:t xml:space="preserve"> ions entering the cell stabilize the membrane &amp; make it more difficult for excitatory transmitters to fire the cell</w:t>
      </w:r>
    </w:p>
    <w:p w14:paraId="161EED53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>GABA is responsible for overall level of inhibition in the brain</w:t>
      </w:r>
    </w:p>
    <w:p w14:paraId="36044F4A" w14:textId="1489A3B6" w:rsidR="004955CF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>Barbiturates &amp; BDZs have their own receptor sites on the GABA receptor complex</w:t>
      </w:r>
    </w:p>
    <w:p w14:paraId="7F5A35FC" w14:textId="77777777" w:rsidR="006D4DC8" w:rsidRPr="006D4DC8" w:rsidRDefault="006D4DC8" w:rsidP="006D4DC8">
      <w:pPr>
        <w:pStyle w:val="ListParagraph"/>
        <w:spacing w:after="0" w:line="240" w:lineRule="auto"/>
        <w:rPr>
          <w:rFonts w:ascii="Calibri" w:hAnsi="Calibri"/>
          <w:sz w:val="24"/>
          <w:szCs w:val="24"/>
        </w:rPr>
      </w:pPr>
    </w:p>
    <w:p w14:paraId="5E6295B5" w14:textId="77777777" w:rsidR="004955CF" w:rsidRPr="004C08C4" w:rsidRDefault="004955CF" w:rsidP="004C08C4">
      <w:pPr>
        <w:spacing w:line="240" w:lineRule="auto"/>
        <w:rPr>
          <w:rFonts w:ascii="Calibri" w:hAnsi="Calibri"/>
          <w:b/>
          <w:sz w:val="24"/>
          <w:szCs w:val="24"/>
        </w:rPr>
      </w:pPr>
      <w:r w:rsidRPr="004C08C4">
        <w:rPr>
          <w:rFonts w:ascii="Calibri" w:hAnsi="Calibri"/>
          <w:b/>
          <w:sz w:val="24"/>
          <w:szCs w:val="24"/>
        </w:rPr>
        <w:t>Distribution &amp; elimination</w:t>
      </w:r>
    </w:p>
    <w:p w14:paraId="07163A11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lipid</w:t>
      </w:r>
      <w:proofErr w:type="gramEnd"/>
      <w:r w:rsidRPr="004C08C4">
        <w:rPr>
          <w:rFonts w:ascii="Calibri" w:hAnsi="Calibri"/>
          <w:sz w:val="24"/>
          <w:szCs w:val="24"/>
        </w:rPr>
        <w:t xml:space="preserve"> solubility increases the speed of action, but also means short duration of action because of redistribution to body fat</w:t>
      </w:r>
    </w:p>
    <w:p w14:paraId="7ABE5492" w14:textId="77777777" w:rsidR="004955CF" w:rsidRPr="004C08C4" w:rsidRDefault="004955CF" w:rsidP="004C08C4">
      <w:pPr>
        <w:pStyle w:val="ListParagraph"/>
        <w:numPr>
          <w:ilvl w:val="0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proofErr w:type="gramStart"/>
      <w:r w:rsidRPr="004C08C4">
        <w:rPr>
          <w:rFonts w:ascii="Calibri" w:hAnsi="Calibri"/>
          <w:sz w:val="24"/>
          <w:szCs w:val="24"/>
        </w:rPr>
        <w:t>sometimes</w:t>
      </w:r>
      <w:proofErr w:type="gramEnd"/>
      <w:r w:rsidRPr="004C08C4">
        <w:rPr>
          <w:rFonts w:ascii="Calibri" w:hAnsi="Calibri"/>
          <w:sz w:val="24"/>
          <w:szCs w:val="24"/>
        </w:rPr>
        <w:t xml:space="preserve"> BDZs have active metabolites which extend its effect</w:t>
      </w:r>
    </w:p>
    <w:p w14:paraId="72BF604B" w14:textId="77777777" w:rsidR="004955CF" w:rsidRPr="004C08C4" w:rsidRDefault="004955CF" w:rsidP="004C08C4">
      <w:pPr>
        <w:pStyle w:val="ListParagraph"/>
        <w:numPr>
          <w:ilvl w:val="1"/>
          <w:numId w:val="23"/>
        </w:numPr>
        <w:spacing w:after="0" w:line="240" w:lineRule="auto"/>
        <w:rPr>
          <w:rFonts w:ascii="Calibri" w:hAnsi="Calibri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 xml:space="preserve">BDZ metabolism can be slowed by alcohol, slow metabolism means enhanced BDZ effect </w:t>
      </w:r>
    </w:p>
    <w:p w14:paraId="32DE15CF" w14:textId="77777777" w:rsidR="004955CF" w:rsidRPr="004C08C4" w:rsidRDefault="004955CF" w:rsidP="004C08C4">
      <w:pPr>
        <w:widowControl w:val="0"/>
        <w:autoSpaceDE w:val="0"/>
        <w:autoSpaceDN w:val="0"/>
        <w:adjustRightInd w:val="0"/>
        <w:spacing w:after="240" w:line="240" w:lineRule="auto"/>
        <w:rPr>
          <w:rFonts w:ascii="Calibri" w:hAnsi="Calibri" w:cs="Times"/>
          <w:color w:val="000000"/>
          <w:sz w:val="24"/>
          <w:szCs w:val="24"/>
        </w:rPr>
      </w:pPr>
      <w:r w:rsidRPr="004C08C4">
        <w:rPr>
          <w:rFonts w:ascii="Calibri" w:hAnsi="Calibri"/>
          <w:sz w:val="24"/>
          <w:szCs w:val="24"/>
        </w:rPr>
        <w:t xml:space="preserve">The </w:t>
      </w:r>
      <w:proofErr w:type="spellStart"/>
      <w:r w:rsidRPr="004C08C4">
        <w:rPr>
          <w:rFonts w:ascii="Calibri" w:hAnsi="Calibri"/>
          <w:i/>
          <w:sz w:val="24"/>
          <w:szCs w:val="24"/>
        </w:rPr>
        <w:t>GABAa</w:t>
      </w:r>
      <w:proofErr w:type="spellEnd"/>
      <w:r w:rsidRPr="004C08C4">
        <w:rPr>
          <w:rFonts w:ascii="Calibri" w:hAnsi="Calibri"/>
          <w:i/>
          <w:sz w:val="24"/>
          <w:szCs w:val="24"/>
        </w:rPr>
        <w:t xml:space="preserve"> receptor-chloride </w:t>
      </w:r>
      <w:proofErr w:type="spellStart"/>
      <w:r w:rsidRPr="004C08C4">
        <w:rPr>
          <w:rFonts w:ascii="Calibri" w:hAnsi="Calibri"/>
          <w:i/>
          <w:sz w:val="24"/>
          <w:szCs w:val="24"/>
        </w:rPr>
        <w:t>ionophore</w:t>
      </w:r>
      <w:proofErr w:type="spellEnd"/>
      <w:r w:rsidRPr="004C08C4">
        <w:rPr>
          <w:rFonts w:ascii="Calibri" w:hAnsi="Calibri"/>
          <w:i/>
          <w:sz w:val="24"/>
          <w:szCs w:val="24"/>
        </w:rPr>
        <w:t xml:space="preserve"> complex </w:t>
      </w:r>
      <w:r w:rsidRPr="004C08C4">
        <w:rPr>
          <w:rFonts w:ascii="Calibri" w:hAnsi="Calibri"/>
          <w:sz w:val="24"/>
          <w:szCs w:val="24"/>
        </w:rPr>
        <w:t>is made of 5 subunits, alpha (a), beta (</w:t>
      </w:r>
      <w:r w:rsidRPr="004C08C4">
        <w:rPr>
          <w:rFonts w:ascii="Calibri" w:hAnsi="Calibri" w:cs="Tahoma"/>
          <w:color w:val="000000"/>
          <w:sz w:val="24"/>
          <w:szCs w:val="24"/>
        </w:rPr>
        <w:t xml:space="preserve">β), and gamma (δ) </w:t>
      </w:r>
    </w:p>
    <w:p w14:paraId="0CF763B8" w14:textId="77777777" w:rsidR="004955CF" w:rsidRPr="004C08C4" w:rsidRDefault="004955CF" w:rsidP="004C08C4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240" w:line="240" w:lineRule="auto"/>
        <w:rPr>
          <w:rFonts w:ascii="Calibri" w:hAnsi="Calibri" w:cs="Times"/>
          <w:color w:val="000000"/>
          <w:sz w:val="24"/>
          <w:szCs w:val="24"/>
        </w:rPr>
      </w:pPr>
      <w:proofErr w:type="gramStart"/>
      <w:r w:rsidRPr="004C08C4">
        <w:rPr>
          <w:rFonts w:ascii="Calibri" w:hAnsi="Calibri" w:cs="Times"/>
          <w:color w:val="000000"/>
          <w:sz w:val="24"/>
          <w:szCs w:val="24"/>
        </w:rPr>
        <w:lastRenderedPageBreak/>
        <w:t>there</w:t>
      </w:r>
      <w:proofErr w:type="gramEnd"/>
      <w:r w:rsidRPr="004C08C4">
        <w:rPr>
          <w:rFonts w:ascii="Calibri" w:hAnsi="Calibri" w:cs="Times"/>
          <w:color w:val="000000"/>
          <w:sz w:val="24"/>
          <w:szCs w:val="24"/>
        </w:rPr>
        <w:t xml:space="preserve"> are 6 subtypes of alpha, &amp; 3 each of beta &amp; gamma</w:t>
      </w:r>
    </w:p>
    <w:p w14:paraId="09B94232" w14:textId="77777777" w:rsidR="004955CF" w:rsidRPr="004C08C4" w:rsidRDefault="004955CF" w:rsidP="004C08C4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240" w:line="240" w:lineRule="auto"/>
        <w:rPr>
          <w:rFonts w:ascii="Calibri" w:hAnsi="Calibri" w:cs="Times"/>
          <w:color w:val="000000"/>
          <w:sz w:val="24"/>
          <w:szCs w:val="24"/>
        </w:rPr>
      </w:pPr>
      <w:proofErr w:type="gramStart"/>
      <w:r w:rsidRPr="004C08C4">
        <w:rPr>
          <w:rFonts w:ascii="Calibri" w:hAnsi="Calibri" w:cs="Times"/>
          <w:color w:val="000000"/>
          <w:sz w:val="24"/>
          <w:szCs w:val="24"/>
        </w:rPr>
        <w:t>this</w:t>
      </w:r>
      <w:proofErr w:type="gramEnd"/>
      <w:r w:rsidRPr="004C08C4">
        <w:rPr>
          <w:rFonts w:ascii="Calibri" w:hAnsi="Calibri" w:cs="Times"/>
          <w:color w:val="000000"/>
          <w:sz w:val="24"/>
          <w:szCs w:val="24"/>
        </w:rPr>
        <w:t xml:space="preserve"> means that there is a large variety of possible </w:t>
      </w:r>
      <w:proofErr w:type="spellStart"/>
      <w:r w:rsidRPr="004C08C4">
        <w:rPr>
          <w:rFonts w:ascii="Calibri" w:hAnsi="Calibri" w:cs="Times"/>
          <w:color w:val="000000"/>
          <w:sz w:val="24"/>
          <w:szCs w:val="24"/>
        </w:rPr>
        <w:t>GABAa</w:t>
      </w:r>
      <w:proofErr w:type="spellEnd"/>
      <w:r w:rsidRPr="004C08C4">
        <w:rPr>
          <w:rFonts w:ascii="Calibri" w:hAnsi="Calibri" w:cs="Times"/>
          <w:color w:val="000000"/>
          <w:sz w:val="24"/>
          <w:szCs w:val="24"/>
        </w:rPr>
        <w:t xml:space="preserve"> receptor types</w:t>
      </w:r>
    </w:p>
    <w:p w14:paraId="232D1C0F" w14:textId="77777777" w:rsidR="004955CF" w:rsidRPr="004C08C4" w:rsidRDefault="004955CF" w:rsidP="004C08C4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240" w:line="240" w:lineRule="auto"/>
        <w:rPr>
          <w:rFonts w:ascii="Calibri" w:hAnsi="Calibri" w:cs="Times"/>
          <w:color w:val="000000"/>
          <w:sz w:val="24"/>
          <w:szCs w:val="24"/>
        </w:rPr>
      </w:pPr>
      <w:proofErr w:type="gramStart"/>
      <w:r w:rsidRPr="004C08C4">
        <w:rPr>
          <w:rFonts w:ascii="Calibri" w:hAnsi="Calibri" w:cs="Times"/>
          <w:color w:val="000000"/>
          <w:sz w:val="24"/>
          <w:szCs w:val="24"/>
        </w:rPr>
        <w:t>different</w:t>
      </w:r>
      <w:proofErr w:type="gramEnd"/>
      <w:r w:rsidRPr="004C08C4">
        <w:rPr>
          <w:rFonts w:ascii="Calibri" w:hAnsi="Calibri" w:cs="Times"/>
          <w:color w:val="000000"/>
          <w:sz w:val="24"/>
          <w:szCs w:val="24"/>
        </w:rPr>
        <w:t xml:space="preserve"> types of </w:t>
      </w:r>
      <w:proofErr w:type="spellStart"/>
      <w:r w:rsidRPr="004C08C4">
        <w:rPr>
          <w:rFonts w:ascii="Calibri" w:hAnsi="Calibri" w:cs="Times"/>
          <w:color w:val="000000"/>
          <w:sz w:val="24"/>
          <w:szCs w:val="24"/>
        </w:rPr>
        <w:t>GABAa</w:t>
      </w:r>
      <w:proofErr w:type="spellEnd"/>
      <w:r w:rsidRPr="004C08C4">
        <w:rPr>
          <w:rFonts w:ascii="Calibri" w:hAnsi="Calibri" w:cs="Times"/>
          <w:color w:val="000000"/>
          <w:sz w:val="24"/>
          <w:szCs w:val="24"/>
        </w:rPr>
        <w:t xml:space="preserve"> receptors</w:t>
      </w:r>
    </w:p>
    <w:p w14:paraId="149A1F27" w14:textId="77777777" w:rsidR="004955CF" w:rsidRPr="004C08C4" w:rsidRDefault="004955CF" w:rsidP="004C08C4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240" w:line="240" w:lineRule="auto"/>
        <w:rPr>
          <w:rFonts w:ascii="Calibri" w:hAnsi="Calibri" w:cs="Times"/>
          <w:color w:val="000000"/>
          <w:sz w:val="24"/>
          <w:szCs w:val="24"/>
        </w:rPr>
      </w:pPr>
      <w:proofErr w:type="gramStart"/>
      <w:r w:rsidRPr="004C08C4">
        <w:rPr>
          <w:rFonts w:ascii="Calibri" w:hAnsi="Calibri" w:cs="Times"/>
          <w:color w:val="000000"/>
          <w:sz w:val="24"/>
          <w:szCs w:val="24"/>
        </w:rPr>
        <w:t>therefore</w:t>
      </w:r>
      <w:proofErr w:type="gramEnd"/>
      <w:r w:rsidRPr="004C08C4">
        <w:rPr>
          <w:rFonts w:ascii="Calibri" w:hAnsi="Calibri" w:cs="Times"/>
          <w:color w:val="000000"/>
          <w:sz w:val="24"/>
          <w:szCs w:val="24"/>
        </w:rPr>
        <w:t xml:space="preserve"> it’s possible to design a drug that will target </w:t>
      </w:r>
      <w:proofErr w:type="spellStart"/>
      <w:r w:rsidRPr="004C08C4">
        <w:rPr>
          <w:rFonts w:ascii="Calibri" w:hAnsi="Calibri" w:cs="Times"/>
          <w:color w:val="000000"/>
          <w:sz w:val="24"/>
          <w:szCs w:val="24"/>
        </w:rPr>
        <w:t>GABAa</w:t>
      </w:r>
      <w:proofErr w:type="spellEnd"/>
      <w:r w:rsidRPr="004C08C4">
        <w:rPr>
          <w:rFonts w:ascii="Calibri" w:hAnsi="Calibri" w:cs="Times"/>
          <w:color w:val="000000"/>
          <w:sz w:val="24"/>
          <w:szCs w:val="24"/>
        </w:rPr>
        <w:t xml:space="preserve"> receptors in specific parts of the brain</w:t>
      </w:r>
    </w:p>
    <w:p w14:paraId="77A9DB61" w14:textId="77777777" w:rsidR="004955CF" w:rsidRPr="004C08C4" w:rsidRDefault="004955CF" w:rsidP="004C08C4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240" w:line="240" w:lineRule="auto"/>
        <w:rPr>
          <w:rFonts w:ascii="Calibri" w:hAnsi="Calibri" w:cs="Times"/>
          <w:color w:val="000000"/>
          <w:sz w:val="24"/>
          <w:szCs w:val="24"/>
        </w:rPr>
      </w:pPr>
      <w:proofErr w:type="gramStart"/>
      <w:r w:rsidRPr="004C08C4">
        <w:rPr>
          <w:rFonts w:ascii="Calibri" w:hAnsi="Calibri" w:cs="Times"/>
          <w:color w:val="000000"/>
          <w:sz w:val="24"/>
          <w:szCs w:val="24"/>
        </w:rPr>
        <w:t>the</w:t>
      </w:r>
      <w:proofErr w:type="gramEnd"/>
      <w:r w:rsidRPr="004C08C4">
        <w:rPr>
          <w:rFonts w:ascii="Calibri" w:hAnsi="Calibri" w:cs="Times"/>
          <w:color w:val="000000"/>
          <w:sz w:val="24"/>
          <w:szCs w:val="24"/>
        </w:rPr>
        <w:t xml:space="preserve"> z-drugs can do this</w:t>
      </w:r>
    </w:p>
    <w:p w14:paraId="4A520BA1" w14:textId="77777777" w:rsidR="004955CF" w:rsidRPr="004C08C4" w:rsidRDefault="004955CF" w:rsidP="004C08C4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after="240" w:line="240" w:lineRule="auto"/>
        <w:rPr>
          <w:rFonts w:ascii="Calibri" w:hAnsi="Calibri" w:cs="Times"/>
          <w:color w:val="000000"/>
          <w:sz w:val="24"/>
          <w:szCs w:val="24"/>
        </w:rPr>
      </w:pPr>
      <w:proofErr w:type="spellStart"/>
      <w:r w:rsidRPr="004C08C4">
        <w:rPr>
          <w:rFonts w:ascii="Calibri" w:hAnsi="Calibri" w:cs="Times"/>
          <w:color w:val="000000"/>
          <w:sz w:val="24"/>
          <w:szCs w:val="24"/>
        </w:rPr>
        <w:t>Zolpidem</w:t>
      </w:r>
      <w:proofErr w:type="spellEnd"/>
      <w:r w:rsidRPr="004C08C4">
        <w:rPr>
          <w:rFonts w:ascii="Calibri" w:hAnsi="Calibri" w:cs="Times"/>
          <w:color w:val="000000"/>
          <w:sz w:val="24"/>
          <w:szCs w:val="24"/>
        </w:rPr>
        <w:t xml:space="preserve"> is effective at receptors with the a-1 subunit</w:t>
      </w:r>
    </w:p>
    <w:p w14:paraId="4894EED6" w14:textId="77777777" w:rsidR="004955CF" w:rsidRPr="004C08C4" w:rsidRDefault="004955CF" w:rsidP="004C08C4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after="240" w:line="240" w:lineRule="auto"/>
        <w:rPr>
          <w:rFonts w:ascii="Calibri" w:hAnsi="Calibri" w:cs="Times"/>
          <w:color w:val="000000"/>
          <w:sz w:val="24"/>
          <w:szCs w:val="24"/>
        </w:rPr>
      </w:pPr>
      <w:r w:rsidRPr="004C08C4">
        <w:rPr>
          <w:rFonts w:ascii="Calibri" w:hAnsi="Calibri" w:cs="Times"/>
          <w:color w:val="000000"/>
          <w:sz w:val="24"/>
          <w:szCs w:val="24"/>
        </w:rPr>
        <w:t>Therefore, they can act as sedative without anti-anxiety effects</w:t>
      </w:r>
    </w:p>
    <w:p w14:paraId="728A3A27" w14:textId="77777777" w:rsidR="006D4DC8" w:rsidRDefault="004955CF" w:rsidP="004C08C4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after="240" w:line="240" w:lineRule="auto"/>
        <w:rPr>
          <w:rFonts w:ascii="Calibri" w:hAnsi="Calibri" w:cs="Times"/>
          <w:color w:val="000000"/>
          <w:sz w:val="24"/>
          <w:szCs w:val="24"/>
        </w:rPr>
      </w:pPr>
      <w:r w:rsidRPr="004C08C4">
        <w:rPr>
          <w:rFonts w:ascii="Calibri" w:hAnsi="Calibri" w:cs="Times"/>
          <w:color w:val="000000"/>
          <w:sz w:val="24"/>
          <w:szCs w:val="24"/>
        </w:rPr>
        <w:t>Drugs that can block anxiety without making a person sleepy are being developed</w:t>
      </w:r>
    </w:p>
    <w:p w14:paraId="79F08336" w14:textId="77777777" w:rsidR="006D4DC8" w:rsidRDefault="006D4DC8" w:rsidP="006D4DC8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40" w:hanging="1440"/>
        <w:rPr>
          <w:rFonts w:ascii="Calibri" w:hAnsi="Calibri" w:cs="Times"/>
          <w:color w:val="000000"/>
          <w:sz w:val="24"/>
          <w:szCs w:val="24"/>
        </w:rPr>
      </w:pPr>
    </w:p>
    <w:p w14:paraId="2A096B23" w14:textId="3BE5CCD9" w:rsidR="004955CF" w:rsidRPr="006D4DC8" w:rsidRDefault="004955CF" w:rsidP="006D4DC8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40" w:hanging="1440"/>
        <w:rPr>
          <w:rFonts w:ascii="Calibri" w:hAnsi="Calibri" w:cs="Times"/>
          <w:color w:val="000000"/>
          <w:sz w:val="24"/>
          <w:szCs w:val="24"/>
        </w:rPr>
      </w:pPr>
      <w:r w:rsidRPr="006D4DC8">
        <w:rPr>
          <w:rFonts w:ascii="Calibri" w:hAnsi="Calibri" w:cs="Times"/>
          <w:b/>
          <w:color w:val="000000"/>
          <w:sz w:val="24"/>
          <w:szCs w:val="24"/>
        </w:rPr>
        <w:t>Withdrawal</w:t>
      </w:r>
    </w:p>
    <w:p w14:paraId="465FDDDA" w14:textId="77777777" w:rsidR="004955CF" w:rsidRPr="004C08C4" w:rsidRDefault="004955CF" w:rsidP="004C08C4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240" w:line="240" w:lineRule="auto"/>
        <w:rPr>
          <w:rFonts w:ascii="Calibri" w:hAnsi="Calibri" w:cs="Times"/>
          <w:color w:val="000000"/>
          <w:sz w:val="24"/>
          <w:szCs w:val="24"/>
        </w:rPr>
      </w:pPr>
      <w:proofErr w:type="gramStart"/>
      <w:r w:rsidRPr="004C08C4">
        <w:rPr>
          <w:rFonts w:ascii="Calibri" w:hAnsi="Calibri" w:cs="Times"/>
          <w:color w:val="000000"/>
          <w:sz w:val="24"/>
          <w:szCs w:val="24"/>
        </w:rPr>
        <w:t>in</w:t>
      </w:r>
      <w:proofErr w:type="gramEnd"/>
      <w:r w:rsidRPr="004C08C4">
        <w:rPr>
          <w:rFonts w:ascii="Calibri" w:hAnsi="Calibri" w:cs="Times"/>
          <w:color w:val="000000"/>
          <w:sz w:val="24"/>
          <w:szCs w:val="24"/>
        </w:rPr>
        <w:t xml:space="preserve"> lab animals, there’s withdrawal form barbiturates &amp; BDZ</w:t>
      </w:r>
    </w:p>
    <w:p w14:paraId="66CEE09D" w14:textId="77777777" w:rsidR="004955CF" w:rsidRPr="004C08C4" w:rsidRDefault="004955CF" w:rsidP="004C08C4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after="240" w:line="240" w:lineRule="auto"/>
        <w:rPr>
          <w:rFonts w:ascii="Calibri" w:hAnsi="Calibri" w:cs="Times"/>
          <w:color w:val="000000"/>
          <w:sz w:val="24"/>
          <w:szCs w:val="24"/>
        </w:rPr>
      </w:pPr>
      <w:proofErr w:type="gramStart"/>
      <w:r w:rsidRPr="004C08C4">
        <w:rPr>
          <w:rFonts w:ascii="Calibri" w:hAnsi="Calibri" w:cs="Times"/>
          <w:color w:val="000000"/>
          <w:sz w:val="24"/>
          <w:szCs w:val="24"/>
        </w:rPr>
        <w:t>barbiturates</w:t>
      </w:r>
      <w:proofErr w:type="gramEnd"/>
      <w:r w:rsidRPr="004C08C4">
        <w:rPr>
          <w:rFonts w:ascii="Calibri" w:hAnsi="Calibri" w:cs="Times"/>
          <w:color w:val="000000"/>
          <w:sz w:val="24"/>
          <w:szCs w:val="24"/>
        </w:rPr>
        <w:t xml:space="preserve"> have been known to cause withdrawal in humans since 1930s</w:t>
      </w:r>
    </w:p>
    <w:p w14:paraId="298BE0DF" w14:textId="1A25C18C" w:rsidR="005F593C" w:rsidRPr="004C08C4" w:rsidRDefault="005F593C" w:rsidP="004C08C4">
      <w:pPr>
        <w:spacing w:line="240" w:lineRule="auto"/>
        <w:rPr>
          <w:rFonts w:ascii="Calibri" w:hAnsi="Calibri"/>
          <w:sz w:val="24"/>
          <w:szCs w:val="24"/>
        </w:rPr>
      </w:pPr>
    </w:p>
    <w:sectPr w:rsidR="005F593C" w:rsidRPr="004C08C4" w:rsidSect="004C08C4">
      <w:pgSz w:w="12240" w:h="15840"/>
      <w:pgMar w:top="284" w:right="474" w:bottom="142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1pt;height:11.1pt" o:bullet="t">
        <v:imagedata r:id="rId1" o:title="mso38F"/>
      </v:shape>
    </w:pict>
  </w:numPicBullet>
  <w:abstractNum w:abstractNumId="0">
    <w:nsid w:val="079E6D0C"/>
    <w:multiLevelType w:val="hybridMultilevel"/>
    <w:tmpl w:val="7D20B6FE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C0D7272"/>
    <w:multiLevelType w:val="hybridMultilevel"/>
    <w:tmpl w:val="AC80474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E383832"/>
    <w:multiLevelType w:val="hybridMultilevel"/>
    <w:tmpl w:val="515EE9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556F07"/>
    <w:multiLevelType w:val="hybridMultilevel"/>
    <w:tmpl w:val="E084BFD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7C363E"/>
    <w:multiLevelType w:val="hybridMultilevel"/>
    <w:tmpl w:val="425646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041976"/>
    <w:multiLevelType w:val="hybridMultilevel"/>
    <w:tmpl w:val="F12A78E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C3546E3"/>
    <w:multiLevelType w:val="hybridMultilevel"/>
    <w:tmpl w:val="643A6756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2FE2E53"/>
    <w:multiLevelType w:val="hybridMultilevel"/>
    <w:tmpl w:val="AE603E5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57F2D5B"/>
    <w:multiLevelType w:val="hybridMultilevel"/>
    <w:tmpl w:val="81342D42"/>
    <w:lvl w:ilvl="0" w:tplc="9F867E22">
      <w:numFmt w:val="bullet"/>
      <w:lvlText w:val="-"/>
      <w:lvlJc w:val="left"/>
      <w:pPr>
        <w:ind w:left="720" w:hanging="360"/>
      </w:pPr>
      <w:rPr>
        <w:rFonts w:ascii="Calibri" w:eastAsiaTheme="minorEastAsia" w:hAnsi="Calibri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FC5CD1"/>
    <w:multiLevelType w:val="hybridMultilevel"/>
    <w:tmpl w:val="5AD4E79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9C350C0"/>
    <w:multiLevelType w:val="hybridMultilevel"/>
    <w:tmpl w:val="50D8C976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54015E"/>
    <w:multiLevelType w:val="hybridMultilevel"/>
    <w:tmpl w:val="B49AF30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81C581A"/>
    <w:multiLevelType w:val="hybridMultilevel"/>
    <w:tmpl w:val="5730608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2974BE"/>
    <w:multiLevelType w:val="hybridMultilevel"/>
    <w:tmpl w:val="EF9E42D0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CDF6A34"/>
    <w:multiLevelType w:val="hybridMultilevel"/>
    <w:tmpl w:val="4E5ED18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F072E4D"/>
    <w:multiLevelType w:val="hybridMultilevel"/>
    <w:tmpl w:val="DC6A5ED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54C4158"/>
    <w:multiLevelType w:val="hybridMultilevel"/>
    <w:tmpl w:val="3112C87A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464F7661"/>
    <w:multiLevelType w:val="hybridMultilevel"/>
    <w:tmpl w:val="565684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5B4E8E"/>
    <w:multiLevelType w:val="hybridMultilevel"/>
    <w:tmpl w:val="4B0A2528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6E847E5"/>
    <w:multiLevelType w:val="hybridMultilevel"/>
    <w:tmpl w:val="7CC05D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C91279"/>
    <w:multiLevelType w:val="hybridMultilevel"/>
    <w:tmpl w:val="D00E40C2"/>
    <w:lvl w:ilvl="0" w:tplc="55C25B4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4085B1B"/>
    <w:multiLevelType w:val="hybridMultilevel"/>
    <w:tmpl w:val="C570F2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68D7929"/>
    <w:multiLevelType w:val="hybridMultilevel"/>
    <w:tmpl w:val="1AA23C6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A6A2380"/>
    <w:multiLevelType w:val="hybridMultilevel"/>
    <w:tmpl w:val="8C2299E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237693E"/>
    <w:multiLevelType w:val="hybridMultilevel"/>
    <w:tmpl w:val="173002D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33C10E4"/>
    <w:multiLevelType w:val="hybridMultilevel"/>
    <w:tmpl w:val="C2583C64"/>
    <w:lvl w:ilvl="0" w:tplc="9F867E22">
      <w:numFmt w:val="bullet"/>
      <w:lvlText w:val="-"/>
      <w:lvlJc w:val="left"/>
      <w:pPr>
        <w:ind w:left="720" w:hanging="360"/>
      </w:pPr>
      <w:rPr>
        <w:rFonts w:ascii="Calibri" w:eastAsiaTheme="minorEastAsia" w:hAnsi="Calibri" w:cs="Verdan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DA742C7"/>
    <w:multiLevelType w:val="hybridMultilevel"/>
    <w:tmpl w:val="FE26C0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9"/>
  </w:num>
  <w:num w:numId="3">
    <w:abstractNumId w:val="4"/>
  </w:num>
  <w:num w:numId="4">
    <w:abstractNumId w:val="7"/>
  </w:num>
  <w:num w:numId="5">
    <w:abstractNumId w:val="23"/>
  </w:num>
  <w:num w:numId="6">
    <w:abstractNumId w:val="6"/>
  </w:num>
  <w:num w:numId="7">
    <w:abstractNumId w:val="0"/>
  </w:num>
  <w:num w:numId="8">
    <w:abstractNumId w:val="5"/>
  </w:num>
  <w:num w:numId="9">
    <w:abstractNumId w:val="16"/>
  </w:num>
  <w:num w:numId="10">
    <w:abstractNumId w:val="3"/>
  </w:num>
  <w:num w:numId="11">
    <w:abstractNumId w:val="13"/>
  </w:num>
  <w:num w:numId="12">
    <w:abstractNumId w:val="11"/>
  </w:num>
  <w:num w:numId="13">
    <w:abstractNumId w:val="1"/>
  </w:num>
  <w:num w:numId="14">
    <w:abstractNumId w:val="14"/>
  </w:num>
  <w:num w:numId="15">
    <w:abstractNumId w:val="2"/>
  </w:num>
  <w:num w:numId="16">
    <w:abstractNumId w:val="20"/>
  </w:num>
  <w:num w:numId="17">
    <w:abstractNumId w:val="24"/>
  </w:num>
  <w:num w:numId="18">
    <w:abstractNumId w:val="15"/>
  </w:num>
  <w:num w:numId="19">
    <w:abstractNumId w:val="22"/>
  </w:num>
  <w:num w:numId="20">
    <w:abstractNumId w:val="12"/>
  </w:num>
  <w:num w:numId="21">
    <w:abstractNumId w:val="18"/>
  </w:num>
  <w:num w:numId="22">
    <w:abstractNumId w:val="9"/>
  </w:num>
  <w:num w:numId="23">
    <w:abstractNumId w:val="25"/>
  </w:num>
  <w:num w:numId="24">
    <w:abstractNumId w:val="26"/>
  </w:num>
  <w:num w:numId="25">
    <w:abstractNumId w:val="17"/>
  </w:num>
  <w:num w:numId="26">
    <w:abstractNumId w:val="8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10A"/>
    <w:rsid w:val="00173403"/>
    <w:rsid w:val="002158F1"/>
    <w:rsid w:val="0033472A"/>
    <w:rsid w:val="003605FD"/>
    <w:rsid w:val="004955CF"/>
    <w:rsid w:val="004C08C4"/>
    <w:rsid w:val="00582A00"/>
    <w:rsid w:val="005F593C"/>
    <w:rsid w:val="006D4DC8"/>
    <w:rsid w:val="00752E23"/>
    <w:rsid w:val="008C438B"/>
    <w:rsid w:val="0091583F"/>
    <w:rsid w:val="00A2696C"/>
    <w:rsid w:val="00CE29E6"/>
    <w:rsid w:val="00D527CB"/>
    <w:rsid w:val="00F12FFA"/>
    <w:rsid w:val="00F73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0"/>
    <o:shapelayout v:ext="edit">
      <o:idmap v:ext="edit" data="1"/>
    </o:shapelayout>
  </w:shapeDefaults>
  <w:decimalSymbol w:val="."/>
  <w:listSeparator w:val=","/>
  <w14:docId w14:val="5886FC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MS Mincho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31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MS Mincho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31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6</Pages>
  <Words>2065</Words>
  <Characters>11771</Characters>
  <Application>Microsoft Macintosh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Bongondo</dc:creator>
  <cp:keywords/>
  <dc:description/>
  <cp:lastModifiedBy>daniele</cp:lastModifiedBy>
  <cp:revision>8</cp:revision>
  <dcterms:created xsi:type="dcterms:W3CDTF">2017-05-20T18:57:00Z</dcterms:created>
  <dcterms:modified xsi:type="dcterms:W3CDTF">2017-06-15T05:41:00Z</dcterms:modified>
</cp:coreProperties>
</file>