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C960BC" w14:textId="77777777" w:rsidR="009B1B7C" w:rsidRPr="00110DCF" w:rsidRDefault="009B1B7C" w:rsidP="009B1B7C">
      <w:pPr>
        <w:widowControl w:val="0"/>
        <w:autoSpaceDE w:val="0"/>
        <w:autoSpaceDN w:val="0"/>
        <w:adjustRightInd w:val="0"/>
        <w:rPr>
          <w:rFonts w:ascii="Calibri" w:hAnsi="Calibri" w:cs="Times New Roman"/>
          <w:b/>
          <w:color w:val="FF44B4"/>
          <w:sz w:val="40"/>
          <w:szCs w:val="40"/>
        </w:rPr>
      </w:pPr>
      <w:r w:rsidRPr="00110DCF">
        <w:rPr>
          <w:rFonts w:ascii="Calibri" w:hAnsi="Calibri" w:cs="Times New Roman"/>
          <w:b/>
          <w:color w:val="FF44B4"/>
          <w:sz w:val="40"/>
          <w:szCs w:val="40"/>
        </w:rPr>
        <w:t xml:space="preserve">STUDY GUIDE – PSY MIDTERM II 2016 </w:t>
      </w:r>
    </w:p>
    <w:p w14:paraId="1390EA09" w14:textId="77777777" w:rsidR="009B1B7C" w:rsidRPr="00110DCF" w:rsidRDefault="009B1B7C" w:rsidP="009B1B7C">
      <w:pPr>
        <w:rPr>
          <w:rFonts w:ascii="Calibri" w:hAnsi="Calibri" w:cs="Times New Roman"/>
          <w:b/>
        </w:rPr>
      </w:pPr>
      <w:r w:rsidRPr="00110DCF">
        <w:rPr>
          <w:rFonts w:ascii="Calibri" w:hAnsi="Calibri" w:cs="Times New Roman"/>
          <w:b/>
        </w:rPr>
        <w:t>PSY100- TEST 2</w:t>
      </w:r>
    </w:p>
    <w:tbl>
      <w:tblPr>
        <w:tblStyle w:val="TableGrid"/>
        <w:tblW w:w="0" w:type="auto"/>
        <w:tblLook w:val="04A0" w:firstRow="1" w:lastRow="0" w:firstColumn="1" w:lastColumn="0" w:noHBand="0" w:noVBand="1"/>
      </w:tblPr>
      <w:tblGrid>
        <w:gridCol w:w="4675"/>
        <w:gridCol w:w="4675"/>
      </w:tblGrid>
      <w:tr w:rsidR="009B1B7C" w:rsidRPr="00110DCF" w14:paraId="5CC40575" w14:textId="77777777" w:rsidTr="00726405">
        <w:trPr>
          <w:trHeight w:val="353"/>
        </w:trPr>
        <w:tc>
          <w:tcPr>
            <w:tcW w:w="4675" w:type="dxa"/>
          </w:tcPr>
          <w:p w14:paraId="396F17AA" w14:textId="77777777" w:rsidR="009B1B7C" w:rsidRPr="00110DCF" w:rsidRDefault="009B1B7C" w:rsidP="00726405">
            <w:pPr>
              <w:rPr>
                <w:rFonts w:ascii="Calibri" w:hAnsi="Calibri" w:cs="Times New Roman"/>
              </w:rPr>
            </w:pPr>
            <w:r w:rsidRPr="00110DCF">
              <w:rPr>
                <w:rFonts w:ascii="Calibri" w:hAnsi="Calibri" w:cs="Times New Roman"/>
              </w:rPr>
              <w:t>Learning &amp; Memory</w:t>
            </w:r>
          </w:p>
        </w:tc>
        <w:tc>
          <w:tcPr>
            <w:tcW w:w="4675" w:type="dxa"/>
          </w:tcPr>
          <w:p w14:paraId="75EB97AA" w14:textId="77777777" w:rsidR="009B1B7C" w:rsidRPr="00110DCF" w:rsidRDefault="009B1B7C" w:rsidP="00726405">
            <w:pPr>
              <w:rPr>
                <w:rFonts w:ascii="Calibri" w:hAnsi="Calibri" w:cs="Times New Roman"/>
              </w:rPr>
            </w:pPr>
            <w:r w:rsidRPr="00110DCF">
              <w:rPr>
                <w:rFonts w:ascii="Calibri" w:hAnsi="Calibri" w:cs="Times New Roman"/>
              </w:rPr>
              <w:t>Ch. 6 (all Modules)</w:t>
            </w:r>
          </w:p>
          <w:p w14:paraId="6A265CD3" w14:textId="77777777" w:rsidR="009B1B7C" w:rsidRPr="00110DCF" w:rsidRDefault="009B1B7C" w:rsidP="00726405">
            <w:pPr>
              <w:rPr>
                <w:rFonts w:ascii="Calibri" w:hAnsi="Calibri" w:cs="Times New Roman"/>
              </w:rPr>
            </w:pPr>
            <w:r w:rsidRPr="00110DCF">
              <w:rPr>
                <w:rFonts w:ascii="Calibri" w:hAnsi="Calibri" w:cs="Times New Roman"/>
              </w:rPr>
              <w:t>Ch. 7 (all Modules)</w:t>
            </w:r>
          </w:p>
        </w:tc>
      </w:tr>
      <w:tr w:rsidR="009B1B7C" w:rsidRPr="00110DCF" w14:paraId="1786FB48" w14:textId="77777777" w:rsidTr="00726405">
        <w:tc>
          <w:tcPr>
            <w:tcW w:w="4675" w:type="dxa"/>
          </w:tcPr>
          <w:p w14:paraId="67124E8A" w14:textId="77777777" w:rsidR="009B1B7C" w:rsidRPr="00110DCF" w:rsidRDefault="009B1B7C" w:rsidP="00726405">
            <w:pPr>
              <w:rPr>
                <w:rFonts w:ascii="Calibri" w:hAnsi="Calibri" w:cs="Times New Roman"/>
              </w:rPr>
            </w:pPr>
            <w:r w:rsidRPr="00110DCF">
              <w:rPr>
                <w:rFonts w:ascii="Calibri" w:hAnsi="Calibri" w:cs="Times New Roman"/>
              </w:rPr>
              <w:t>Memory &amp; Thought</w:t>
            </w:r>
          </w:p>
        </w:tc>
        <w:tc>
          <w:tcPr>
            <w:tcW w:w="4675" w:type="dxa"/>
          </w:tcPr>
          <w:p w14:paraId="445BF9B2" w14:textId="77777777" w:rsidR="009B1B7C" w:rsidRPr="00110DCF" w:rsidRDefault="009B1B7C" w:rsidP="00726405">
            <w:pPr>
              <w:rPr>
                <w:rFonts w:ascii="Calibri" w:hAnsi="Calibri" w:cs="Times New Roman"/>
              </w:rPr>
            </w:pPr>
            <w:r w:rsidRPr="00110DCF">
              <w:rPr>
                <w:rFonts w:ascii="Calibri" w:hAnsi="Calibri" w:cs="Times New Roman"/>
              </w:rPr>
              <w:t>Ch. 8 (Modules 8.1, 8.2)</w:t>
            </w:r>
          </w:p>
        </w:tc>
      </w:tr>
      <w:tr w:rsidR="009B1B7C" w:rsidRPr="00110DCF" w14:paraId="597603E8" w14:textId="77777777" w:rsidTr="00726405">
        <w:tc>
          <w:tcPr>
            <w:tcW w:w="4675" w:type="dxa"/>
          </w:tcPr>
          <w:p w14:paraId="3062B5ED" w14:textId="77777777" w:rsidR="009B1B7C" w:rsidRPr="00110DCF" w:rsidRDefault="009B1B7C" w:rsidP="00726405">
            <w:pPr>
              <w:rPr>
                <w:rFonts w:ascii="Calibri" w:hAnsi="Calibri" w:cs="Times New Roman"/>
              </w:rPr>
            </w:pPr>
            <w:r w:rsidRPr="00110DCF">
              <w:rPr>
                <w:rFonts w:ascii="Calibri" w:hAnsi="Calibri" w:cs="Times New Roman"/>
              </w:rPr>
              <w:t>Development &amp; Personality</w:t>
            </w:r>
          </w:p>
        </w:tc>
        <w:tc>
          <w:tcPr>
            <w:tcW w:w="4675" w:type="dxa"/>
          </w:tcPr>
          <w:p w14:paraId="55EA047C" w14:textId="77777777" w:rsidR="009B1B7C" w:rsidRPr="00110DCF" w:rsidRDefault="009B1B7C" w:rsidP="00726405">
            <w:pPr>
              <w:rPr>
                <w:rFonts w:ascii="Calibri" w:hAnsi="Calibri" w:cs="Times New Roman"/>
              </w:rPr>
            </w:pPr>
            <w:r w:rsidRPr="00110DCF">
              <w:rPr>
                <w:rFonts w:ascii="Calibri" w:hAnsi="Calibri" w:cs="Times New Roman"/>
              </w:rPr>
              <w:t>Ch. 10 (all Modules)</w:t>
            </w:r>
          </w:p>
          <w:p w14:paraId="0DBAFC84" w14:textId="77777777" w:rsidR="009B1B7C" w:rsidRPr="00110DCF" w:rsidRDefault="009B1B7C" w:rsidP="00726405">
            <w:pPr>
              <w:rPr>
                <w:rFonts w:ascii="Calibri" w:hAnsi="Calibri" w:cs="Times New Roman"/>
              </w:rPr>
            </w:pPr>
            <w:r w:rsidRPr="00110DCF">
              <w:rPr>
                <w:rFonts w:ascii="Calibri" w:hAnsi="Calibri" w:cs="Times New Roman"/>
              </w:rPr>
              <w:t>Ch. 12 (all Modules)</w:t>
            </w:r>
          </w:p>
        </w:tc>
      </w:tr>
      <w:tr w:rsidR="009B1B7C" w:rsidRPr="00110DCF" w14:paraId="63E61728" w14:textId="77777777" w:rsidTr="00726405">
        <w:tc>
          <w:tcPr>
            <w:tcW w:w="4675" w:type="dxa"/>
          </w:tcPr>
          <w:p w14:paraId="1F80BEB7" w14:textId="77777777" w:rsidR="009B1B7C" w:rsidRPr="00110DCF" w:rsidRDefault="009B1B7C" w:rsidP="00726405">
            <w:pPr>
              <w:rPr>
                <w:rFonts w:ascii="Calibri" w:hAnsi="Calibri" w:cs="Times New Roman"/>
              </w:rPr>
            </w:pPr>
            <w:r w:rsidRPr="00110DCF">
              <w:rPr>
                <w:rFonts w:ascii="Calibri" w:hAnsi="Calibri" w:cs="Times New Roman"/>
              </w:rPr>
              <w:t>Social Psychology, Motivation &amp; Emotion</w:t>
            </w:r>
          </w:p>
        </w:tc>
        <w:tc>
          <w:tcPr>
            <w:tcW w:w="4675" w:type="dxa"/>
          </w:tcPr>
          <w:p w14:paraId="29212762" w14:textId="77777777" w:rsidR="009B1B7C" w:rsidRPr="00110DCF" w:rsidRDefault="009B1B7C" w:rsidP="00726405">
            <w:pPr>
              <w:rPr>
                <w:rFonts w:ascii="Calibri" w:hAnsi="Calibri" w:cs="Times New Roman"/>
              </w:rPr>
            </w:pPr>
            <w:r w:rsidRPr="00110DCF">
              <w:rPr>
                <w:rFonts w:ascii="Calibri" w:hAnsi="Calibri" w:cs="Times New Roman"/>
              </w:rPr>
              <w:t>Ch. 13 (all Modules)</w:t>
            </w:r>
          </w:p>
          <w:p w14:paraId="77F09737" w14:textId="77777777" w:rsidR="009B1B7C" w:rsidRPr="00110DCF" w:rsidRDefault="009B1B7C" w:rsidP="00726405">
            <w:pPr>
              <w:rPr>
                <w:rFonts w:ascii="Calibri" w:hAnsi="Calibri" w:cs="Times New Roman"/>
              </w:rPr>
            </w:pPr>
            <w:r w:rsidRPr="00110DCF">
              <w:rPr>
                <w:rFonts w:ascii="Calibri" w:hAnsi="Calibri" w:cs="Times New Roman"/>
              </w:rPr>
              <w:t>Ch. 11 (all Modules)</w:t>
            </w:r>
          </w:p>
        </w:tc>
      </w:tr>
    </w:tbl>
    <w:p w14:paraId="0D13553E" w14:textId="77777777" w:rsidR="009B1B7C" w:rsidRPr="00110DCF" w:rsidRDefault="009B1B7C" w:rsidP="009B1B7C">
      <w:pPr>
        <w:widowControl w:val="0"/>
        <w:autoSpaceDE w:val="0"/>
        <w:autoSpaceDN w:val="0"/>
        <w:adjustRightInd w:val="0"/>
        <w:rPr>
          <w:rFonts w:ascii="Calibri" w:hAnsi="Calibri" w:cs="Times New Roman"/>
          <w:b/>
        </w:rPr>
      </w:pPr>
    </w:p>
    <w:p w14:paraId="39B9DABB" w14:textId="77777777" w:rsidR="009B1B7C" w:rsidRDefault="009B1B7C" w:rsidP="009B1B7C">
      <w:pPr>
        <w:widowControl w:val="0"/>
        <w:autoSpaceDE w:val="0"/>
        <w:autoSpaceDN w:val="0"/>
        <w:adjustRightInd w:val="0"/>
        <w:rPr>
          <w:rFonts w:ascii="Times New Roman" w:hAnsi="Times New Roman" w:cs="Times New Roman"/>
          <w:b/>
        </w:rPr>
      </w:pPr>
    </w:p>
    <w:p w14:paraId="2A08FC0C" w14:textId="77777777" w:rsidR="009B1B7C" w:rsidRDefault="009B1B7C" w:rsidP="009B1B7C">
      <w:pPr>
        <w:widowControl w:val="0"/>
        <w:autoSpaceDE w:val="0"/>
        <w:autoSpaceDN w:val="0"/>
        <w:adjustRightInd w:val="0"/>
        <w:rPr>
          <w:rFonts w:ascii="Times New Roman" w:hAnsi="Times New Roman" w:cs="Times New Roman"/>
          <w:b/>
        </w:rPr>
      </w:pPr>
    </w:p>
    <w:p w14:paraId="35BA101B" w14:textId="77777777" w:rsidR="009B1B7C" w:rsidRDefault="009B1B7C" w:rsidP="009B1B7C">
      <w:pPr>
        <w:widowControl w:val="0"/>
        <w:autoSpaceDE w:val="0"/>
        <w:autoSpaceDN w:val="0"/>
        <w:adjustRightInd w:val="0"/>
        <w:rPr>
          <w:rFonts w:ascii="Times New Roman" w:hAnsi="Times New Roman" w:cs="Times New Roman"/>
          <w:b/>
        </w:rPr>
      </w:pPr>
    </w:p>
    <w:p w14:paraId="3E08BB0B" w14:textId="77777777" w:rsidR="009B1B7C" w:rsidRDefault="009B1B7C" w:rsidP="009B1B7C">
      <w:pPr>
        <w:widowControl w:val="0"/>
        <w:autoSpaceDE w:val="0"/>
        <w:autoSpaceDN w:val="0"/>
        <w:adjustRightInd w:val="0"/>
        <w:rPr>
          <w:rFonts w:ascii="Times New Roman" w:hAnsi="Times New Roman" w:cs="Times New Roman"/>
          <w:b/>
        </w:rPr>
      </w:pPr>
    </w:p>
    <w:p w14:paraId="6FFC69AA" w14:textId="77777777" w:rsidR="009B1B7C" w:rsidRDefault="009B1B7C" w:rsidP="009B1B7C">
      <w:pPr>
        <w:widowControl w:val="0"/>
        <w:autoSpaceDE w:val="0"/>
        <w:autoSpaceDN w:val="0"/>
        <w:adjustRightInd w:val="0"/>
        <w:rPr>
          <w:rFonts w:ascii="Times New Roman" w:hAnsi="Times New Roman" w:cs="Times New Roman"/>
          <w:b/>
        </w:rPr>
      </w:pPr>
    </w:p>
    <w:p w14:paraId="416E8256" w14:textId="77777777" w:rsidR="009B1B7C" w:rsidRDefault="009B1B7C" w:rsidP="009B1B7C">
      <w:pPr>
        <w:widowControl w:val="0"/>
        <w:autoSpaceDE w:val="0"/>
        <w:autoSpaceDN w:val="0"/>
        <w:adjustRightInd w:val="0"/>
        <w:rPr>
          <w:rFonts w:ascii="Times New Roman" w:hAnsi="Times New Roman" w:cs="Times New Roman"/>
          <w:b/>
        </w:rPr>
      </w:pPr>
    </w:p>
    <w:p w14:paraId="478B0684" w14:textId="77777777" w:rsidR="009B1B7C" w:rsidRDefault="009B1B7C" w:rsidP="009B1B7C">
      <w:pPr>
        <w:widowControl w:val="0"/>
        <w:autoSpaceDE w:val="0"/>
        <w:autoSpaceDN w:val="0"/>
        <w:adjustRightInd w:val="0"/>
        <w:rPr>
          <w:rFonts w:ascii="Times New Roman" w:hAnsi="Times New Roman" w:cs="Times New Roman"/>
          <w:b/>
        </w:rPr>
      </w:pPr>
    </w:p>
    <w:p w14:paraId="3B85D7A9" w14:textId="77777777" w:rsidR="009B1B7C" w:rsidRDefault="009B1B7C" w:rsidP="009B1B7C">
      <w:pPr>
        <w:widowControl w:val="0"/>
        <w:autoSpaceDE w:val="0"/>
        <w:autoSpaceDN w:val="0"/>
        <w:adjustRightInd w:val="0"/>
        <w:rPr>
          <w:rFonts w:ascii="Times New Roman" w:hAnsi="Times New Roman" w:cs="Times New Roman"/>
          <w:b/>
        </w:rPr>
      </w:pPr>
    </w:p>
    <w:p w14:paraId="18AF42D7" w14:textId="77777777" w:rsidR="009B1B7C" w:rsidRDefault="009B1B7C" w:rsidP="009B1B7C">
      <w:pPr>
        <w:widowControl w:val="0"/>
        <w:autoSpaceDE w:val="0"/>
        <w:autoSpaceDN w:val="0"/>
        <w:adjustRightInd w:val="0"/>
        <w:rPr>
          <w:rFonts w:ascii="Times New Roman" w:hAnsi="Times New Roman" w:cs="Times New Roman"/>
          <w:b/>
        </w:rPr>
      </w:pPr>
    </w:p>
    <w:p w14:paraId="16A400C8" w14:textId="77777777" w:rsidR="009B1B7C" w:rsidRDefault="009B1B7C" w:rsidP="009B1B7C">
      <w:pPr>
        <w:widowControl w:val="0"/>
        <w:autoSpaceDE w:val="0"/>
        <w:autoSpaceDN w:val="0"/>
        <w:adjustRightInd w:val="0"/>
        <w:rPr>
          <w:rFonts w:ascii="Times New Roman" w:hAnsi="Times New Roman" w:cs="Times New Roman"/>
          <w:b/>
        </w:rPr>
      </w:pPr>
    </w:p>
    <w:p w14:paraId="2CBEC7DB" w14:textId="77777777" w:rsidR="009B1B7C" w:rsidRDefault="009B1B7C" w:rsidP="009B1B7C">
      <w:pPr>
        <w:widowControl w:val="0"/>
        <w:autoSpaceDE w:val="0"/>
        <w:autoSpaceDN w:val="0"/>
        <w:adjustRightInd w:val="0"/>
        <w:rPr>
          <w:rFonts w:ascii="Times New Roman" w:hAnsi="Times New Roman" w:cs="Times New Roman"/>
          <w:b/>
        </w:rPr>
      </w:pPr>
    </w:p>
    <w:p w14:paraId="2E05F62D" w14:textId="77777777" w:rsidR="009B1B7C" w:rsidRDefault="009B1B7C" w:rsidP="009B1B7C">
      <w:pPr>
        <w:widowControl w:val="0"/>
        <w:autoSpaceDE w:val="0"/>
        <w:autoSpaceDN w:val="0"/>
        <w:adjustRightInd w:val="0"/>
        <w:rPr>
          <w:rFonts w:ascii="Times New Roman" w:hAnsi="Times New Roman" w:cs="Times New Roman"/>
          <w:b/>
        </w:rPr>
      </w:pPr>
    </w:p>
    <w:p w14:paraId="35C1D91E" w14:textId="77777777" w:rsidR="009B1B7C" w:rsidRDefault="009B1B7C" w:rsidP="009B1B7C">
      <w:pPr>
        <w:widowControl w:val="0"/>
        <w:autoSpaceDE w:val="0"/>
        <w:autoSpaceDN w:val="0"/>
        <w:adjustRightInd w:val="0"/>
        <w:rPr>
          <w:rFonts w:ascii="Times New Roman" w:hAnsi="Times New Roman" w:cs="Times New Roman"/>
          <w:b/>
        </w:rPr>
      </w:pPr>
    </w:p>
    <w:p w14:paraId="68B31349" w14:textId="77777777" w:rsidR="009B1B7C" w:rsidRDefault="009B1B7C" w:rsidP="009B1B7C">
      <w:pPr>
        <w:widowControl w:val="0"/>
        <w:autoSpaceDE w:val="0"/>
        <w:autoSpaceDN w:val="0"/>
        <w:adjustRightInd w:val="0"/>
        <w:rPr>
          <w:rFonts w:ascii="Times New Roman" w:hAnsi="Times New Roman" w:cs="Times New Roman"/>
          <w:b/>
        </w:rPr>
      </w:pPr>
    </w:p>
    <w:p w14:paraId="38F7CAFC" w14:textId="77777777" w:rsidR="009B1B7C" w:rsidRDefault="009B1B7C" w:rsidP="009B1B7C">
      <w:pPr>
        <w:widowControl w:val="0"/>
        <w:autoSpaceDE w:val="0"/>
        <w:autoSpaceDN w:val="0"/>
        <w:adjustRightInd w:val="0"/>
        <w:rPr>
          <w:rFonts w:ascii="Times New Roman" w:hAnsi="Times New Roman" w:cs="Times New Roman"/>
          <w:b/>
        </w:rPr>
      </w:pPr>
    </w:p>
    <w:p w14:paraId="1532FBDE" w14:textId="77777777" w:rsidR="009B1B7C" w:rsidRDefault="009B1B7C" w:rsidP="009B1B7C">
      <w:pPr>
        <w:widowControl w:val="0"/>
        <w:autoSpaceDE w:val="0"/>
        <w:autoSpaceDN w:val="0"/>
        <w:adjustRightInd w:val="0"/>
        <w:rPr>
          <w:rFonts w:ascii="Times New Roman" w:hAnsi="Times New Roman" w:cs="Times New Roman"/>
          <w:b/>
        </w:rPr>
      </w:pPr>
    </w:p>
    <w:p w14:paraId="5FF530B7" w14:textId="77777777" w:rsidR="009B1B7C" w:rsidRDefault="009B1B7C" w:rsidP="009B1B7C">
      <w:pPr>
        <w:widowControl w:val="0"/>
        <w:autoSpaceDE w:val="0"/>
        <w:autoSpaceDN w:val="0"/>
        <w:adjustRightInd w:val="0"/>
        <w:rPr>
          <w:rFonts w:ascii="Times New Roman" w:hAnsi="Times New Roman" w:cs="Times New Roman"/>
          <w:b/>
        </w:rPr>
      </w:pPr>
    </w:p>
    <w:p w14:paraId="5C5AB7BE" w14:textId="77777777" w:rsidR="009B1B7C" w:rsidRDefault="009B1B7C" w:rsidP="009B1B7C">
      <w:pPr>
        <w:widowControl w:val="0"/>
        <w:autoSpaceDE w:val="0"/>
        <w:autoSpaceDN w:val="0"/>
        <w:adjustRightInd w:val="0"/>
        <w:rPr>
          <w:rFonts w:ascii="Times New Roman" w:hAnsi="Times New Roman" w:cs="Times New Roman"/>
          <w:b/>
        </w:rPr>
      </w:pPr>
    </w:p>
    <w:p w14:paraId="1F47D702" w14:textId="77777777" w:rsidR="009B1B7C" w:rsidRDefault="009B1B7C" w:rsidP="009B1B7C">
      <w:pPr>
        <w:widowControl w:val="0"/>
        <w:autoSpaceDE w:val="0"/>
        <w:autoSpaceDN w:val="0"/>
        <w:adjustRightInd w:val="0"/>
        <w:rPr>
          <w:rFonts w:ascii="Times New Roman" w:hAnsi="Times New Roman" w:cs="Times New Roman"/>
          <w:b/>
        </w:rPr>
      </w:pPr>
    </w:p>
    <w:p w14:paraId="2210192E" w14:textId="77777777" w:rsidR="009B1B7C" w:rsidRDefault="009B1B7C" w:rsidP="009B1B7C">
      <w:pPr>
        <w:widowControl w:val="0"/>
        <w:autoSpaceDE w:val="0"/>
        <w:autoSpaceDN w:val="0"/>
        <w:adjustRightInd w:val="0"/>
        <w:rPr>
          <w:rFonts w:ascii="Times New Roman" w:hAnsi="Times New Roman" w:cs="Times New Roman"/>
          <w:b/>
        </w:rPr>
      </w:pPr>
    </w:p>
    <w:p w14:paraId="5EA2CF0D" w14:textId="77777777" w:rsidR="009B1B7C" w:rsidRDefault="009B1B7C" w:rsidP="009B1B7C">
      <w:pPr>
        <w:widowControl w:val="0"/>
        <w:autoSpaceDE w:val="0"/>
        <w:autoSpaceDN w:val="0"/>
        <w:adjustRightInd w:val="0"/>
        <w:rPr>
          <w:rFonts w:ascii="Times New Roman" w:hAnsi="Times New Roman" w:cs="Times New Roman"/>
          <w:b/>
        </w:rPr>
      </w:pPr>
    </w:p>
    <w:p w14:paraId="26EE21A8" w14:textId="77777777" w:rsidR="009B1B7C" w:rsidRDefault="009B1B7C" w:rsidP="009B1B7C">
      <w:pPr>
        <w:widowControl w:val="0"/>
        <w:autoSpaceDE w:val="0"/>
        <w:autoSpaceDN w:val="0"/>
        <w:adjustRightInd w:val="0"/>
        <w:rPr>
          <w:rFonts w:ascii="Times New Roman" w:hAnsi="Times New Roman" w:cs="Times New Roman"/>
          <w:b/>
        </w:rPr>
      </w:pPr>
    </w:p>
    <w:p w14:paraId="188DEE25" w14:textId="77777777" w:rsidR="009B1B7C" w:rsidRDefault="009B1B7C" w:rsidP="009B1B7C">
      <w:pPr>
        <w:widowControl w:val="0"/>
        <w:autoSpaceDE w:val="0"/>
        <w:autoSpaceDN w:val="0"/>
        <w:adjustRightInd w:val="0"/>
        <w:rPr>
          <w:rFonts w:ascii="Times New Roman" w:hAnsi="Times New Roman" w:cs="Times New Roman"/>
          <w:b/>
        </w:rPr>
      </w:pPr>
    </w:p>
    <w:p w14:paraId="17F5B931" w14:textId="77777777" w:rsidR="009B1B7C" w:rsidRDefault="009B1B7C" w:rsidP="009B1B7C">
      <w:pPr>
        <w:widowControl w:val="0"/>
        <w:autoSpaceDE w:val="0"/>
        <w:autoSpaceDN w:val="0"/>
        <w:adjustRightInd w:val="0"/>
        <w:rPr>
          <w:rFonts w:ascii="Times New Roman" w:hAnsi="Times New Roman" w:cs="Times New Roman"/>
          <w:b/>
        </w:rPr>
      </w:pPr>
    </w:p>
    <w:p w14:paraId="48CE45AC" w14:textId="77777777" w:rsidR="009B1B7C" w:rsidRDefault="009B1B7C" w:rsidP="009B1B7C">
      <w:pPr>
        <w:widowControl w:val="0"/>
        <w:autoSpaceDE w:val="0"/>
        <w:autoSpaceDN w:val="0"/>
        <w:adjustRightInd w:val="0"/>
        <w:rPr>
          <w:rFonts w:ascii="Times New Roman" w:hAnsi="Times New Roman" w:cs="Times New Roman"/>
          <w:b/>
        </w:rPr>
      </w:pPr>
    </w:p>
    <w:p w14:paraId="2C53AC28" w14:textId="77777777" w:rsidR="009B1B7C" w:rsidRDefault="009B1B7C" w:rsidP="009B1B7C">
      <w:pPr>
        <w:widowControl w:val="0"/>
        <w:autoSpaceDE w:val="0"/>
        <w:autoSpaceDN w:val="0"/>
        <w:adjustRightInd w:val="0"/>
        <w:rPr>
          <w:rFonts w:ascii="Times New Roman" w:hAnsi="Times New Roman" w:cs="Times New Roman"/>
          <w:b/>
        </w:rPr>
      </w:pPr>
    </w:p>
    <w:p w14:paraId="210037C0" w14:textId="77777777" w:rsidR="009B1B7C" w:rsidRDefault="009B1B7C" w:rsidP="009B1B7C">
      <w:pPr>
        <w:widowControl w:val="0"/>
        <w:autoSpaceDE w:val="0"/>
        <w:autoSpaceDN w:val="0"/>
        <w:adjustRightInd w:val="0"/>
        <w:rPr>
          <w:rFonts w:ascii="Times New Roman" w:hAnsi="Times New Roman" w:cs="Times New Roman"/>
          <w:b/>
        </w:rPr>
      </w:pPr>
    </w:p>
    <w:p w14:paraId="20678397" w14:textId="77777777" w:rsidR="009B1B7C" w:rsidRDefault="009B1B7C" w:rsidP="009B1B7C">
      <w:pPr>
        <w:widowControl w:val="0"/>
        <w:autoSpaceDE w:val="0"/>
        <w:autoSpaceDN w:val="0"/>
        <w:adjustRightInd w:val="0"/>
        <w:rPr>
          <w:rFonts w:ascii="Times New Roman" w:hAnsi="Times New Roman" w:cs="Times New Roman"/>
          <w:b/>
        </w:rPr>
      </w:pPr>
    </w:p>
    <w:p w14:paraId="3E2FEC3B" w14:textId="77777777" w:rsidR="009B1B7C" w:rsidRDefault="009B1B7C" w:rsidP="009B1B7C">
      <w:pPr>
        <w:widowControl w:val="0"/>
        <w:autoSpaceDE w:val="0"/>
        <w:autoSpaceDN w:val="0"/>
        <w:adjustRightInd w:val="0"/>
        <w:rPr>
          <w:rFonts w:ascii="Times New Roman" w:hAnsi="Times New Roman" w:cs="Times New Roman"/>
          <w:b/>
        </w:rPr>
      </w:pPr>
    </w:p>
    <w:p w14:paraId="4F866C00" w14:textId="77777777" w:rsidR="009B1B7C" w:rsidRDefault="009B1B7C" w:rsidP="009B1B7C">
      <w:pPr>
        <w:widowControl w:val="0"/>
        <w:autoSpaceDE w:val="0"/>
        <w:autoSpaceDN w:val="0"/>
        <w:adjustRightInd w:val="0"/>
        <w:rPr>
          <w:rFonts w:ascii="Times New Roman" w:hAnsi="Times New Roman" w:cs="Times New Roman"/>
          <w:b/>
        </w:rPr>
      </w:pPr>
    </w:p>
    <w:p w14:paraId="72EA0A4C" w14:textId="77777777" w:rsidR="009B1B7C" w:rsidRDefault="009B1B7C" w:rsidP="009B1B7C">
      <w:pPr>
        <w:widowControl w:val="0"/>
        <w:autoSpaceDE w:val="0"/>
        <w:autoSpaceDN w:val="0"/>
        <w:adjustRightInd w:val="0"/>
        <w:rPr>
          <w:rFonts w:ascii="Times New Roman" w:hAnsi="Times New Roman" w:cs="Times New Roman"/>
          <w:b/>
        </w:rPr>
      </w:pPr>
    </w:p>
    <w:p w14:paraId="1799FEB2" w14:textId="77777777" w:rsidR="009B1B7C" w:rsidRDefault="009B1B7C" w:rsidP="009B1B7C">
      <w:pPr>
        <w:widowControl w:val="0"/>
        <w:autoSpaceDE w:val="0"/>
        <w:autoSpaceDN w:val="0"/>
        <w:adjustRightInd w:val="0"/>
        <w:rPr>
          <w:rFonts w:ascii="Times New Roman" w:hAnsi="Times New Roman" w:cs="Times New Roman"/>
          <w:b/>
        </w:rPr>
      </w:pPr>
    </w:p>
    <w:p w14:paraId="09CCBA86" w14:textId="77777777" w:rsidR="009B1B7C" w:rsidRDefault="009B1B7C" w:rsidP="009B1B7C">
      <w:pPr>
        <w:widowControl w:val="0"/>
        <w:autoSpaceDE w:val="0"/>
        <w:autoSpaceDN w:val="0"/>
        <w:adjustRightInd w:val="0"/>
        <w:rPr>
          <w:rFonts w:ascii="Times New Roman" w:hAnsi="Times New Roman" w:cs="Times New Roman"/>
          <w:b/>
        </w:rPr>
      </w:pPr>
    </w:p>
    <w:p w14:paraId="0E1C6194" w14:textId="77777777" w:rsidR="009B1B7C" w:rsidRDefault="009B1B7C" w:rsidP="009B1B7C">
      <w:pPr>
        <w:widowControl w:val="0"/>
        <w:autoSpaceDE w:val="0"/>
        <w:autoSpaceDN w:val="0"/>
        <w:adjustRightInd w:val="0"/>
        <w:rPr>
          <w:rFonts w:ascii="Calibri" w:hAnsi="Calibri" w:cs="Times New Roman"/>
          <w:b/>
          <w:color w:val="FF44B4"/>
          <w:sz w:val="40"/>
          <w:szCs w:val="40"/>
        </w:rPr>
      </w:pPr>
    </w:p>
    <w:p w14:paraId="71D81566" w14:textId="77777777" w:rsidR="009B1B7C" w:rsidRPr="009B1B7C" w:rsidRDefault="009B1B7C" w:rsidP="009B1B7C">
      <w:pPr>
        <w:widowControl w:val="0"/>
        <w:autoSpaceDE w:val="0"/>
        <w:autoSpaceDN w:val="0"/>
        <w:adjustRightInd w:val="0"/>
        <w:rPr>
          <w:rFonts w:ascii="Calibri" w:hAnsi="Calibri" w:cs="Times New Roman"/>
          <w:b/>
          <w:color w:val="FF44B4"/>
          <w:sz w:val="40"/>
          <w:szCs w:val="40"/>
        </w:rPr>
      </w:pPr>
      <w:r w:rsidRPr="009B1B7C">
        <w:rPr>
          <w:rFonts w:ascii="Calibri" w:hAnsi="Calibri" w:cs="Times New Roman"/>
          <w:b/>
          <w:color w:val="FF44B4"/>
          <w:sz w:val="40"/>
          <w:szCs w:val="40"/>
        </w:rPr>
        <w:lastRenderedPageBreak/>
        <w:t>LEARNING &amp; MEMORY</w:t>
      </w:r>
    </w:p>
    <w:p w14:paraId="09B9D176" w14:textId="77777777" w:rsidR="009B1B7C" w:rsidRPr="009B1B7C" w:rsidRDefault="009B1B7C" w:rsidP="009B1B7C">
      <w:pPr>
        <w:widowControl w:val="0"/>
        <w:autoSpaceDE w:val="0"/>
        <w:autoSpaceDN w:val="0"/>
        <w:adjustRightInd w:val="0"/>
        <w:rPr>
          <w:rFonts w:ascii="Calibri" w:hAnsi="Calibri" w:cs="Times New Roman"/>
          <w:b/>
          <w:color w:val="141414"/>
          <w:sz w:val="40"/>
          <w:szCs w:val="40"/>
        </w:rPr>
      </w:pPr>
      <w:r w:rsidRPr="009B1B7C">
        <w:rPr>
          <w:rFonts w:ascii="Calibri" w:hAnsi="Calibri" w:cs="Times New Roman"/>
          <w:b/>
          <w:color w:val="141414"/>
          <w:sz w:val="40"/>
          <w:szCs w:val="40"/>
        </w:rPr>
        <w:t>Chapter 6</w:t>
      </w:r>
    </w:p>
    <w:p w14:paraId="38A54275" w14:textId="77777777" w:rsidR="009B1B7C" w:rsidRPr="009B1B7C" w:rsidRDefault="009B1B7C" w:rsidP="009B1B7C">
      <w:pPr>
        <w:widowControl w:val="0"/>
        <w:autoSpaceDE w:val="0"/>
        <w:autoSpaceDN w:val="0"/>
        <w:adjustRightInd w:val="0"/>
        <w:rPr>
          <w:rFonts w:ascii="Calibri" w:hAnsi="Calibri" w:cs="Times New Roman"/>
          <w:b/>
          <w:color w:val="141414"/>
          <w:sz w:val="20"/>
          <w:szCs w:val="20"/>
        </w:rPr>
      </w:pPr>
    </w:p>
    <w:p w14:paraId="36F34AE3" w14:textId="77777777" w:rsidR="009B1B7C" w:rsidRPr="009B1B7C" w:rsidRDefault="009B1B7C" w:rsidP="009B1B7C">
      <w:pPr>
        <w:widowControl w:val="0"/>
        <w:autoSpaceDE w:val="0"/>
        <w:autoSpaceDN w:val="0"/>
        <w:adjustRightInd w:val="0"/>
        <w:rPr>
          <w:rFonts w:ascii="Calibri" w:hAnsi="Calibri" w:cs="Times New Roman"/>
          <w:b/>
          <w:color w:val="141414"/>
          <w:sz w:val="20"/>
          <w:szCs w:val="20"/>
        </w:rPr>
      </w:pPr>
      <w:r w:rsidRPr="009B1B7C">
        <w:rPr>
          <w:rFonts w:ascii="Calibri" w:hAnsi="Calibri" w:cs="Times New Roman"/>
          <w:b/>
          <w:color w:val="141414"/>
          <w:sz w:val="20"/>
          <w:szCs w:val="20"/>
        </w:rPr>
        <w:t xml:space="preserve">Classical Conditioning: Learning by </w:t>
      </w:r>
    </w:p>
    <w:p w14:paraId="2E8CABC6" w14:textId="77777777" w:rsidR="009B1B7C" w:rsidRPr="009B1B7C" w:rsidRDefault="009B1B7C" w:rsidP="009B1B7C">
      <w:pPr>
        <w:widowControl w:val="0"/>
        <w:autoSpaceDE w:val="0"/>
        <w:autoSpaceDN w:val="0"/>
        <w:adjustRightInd w:val="0"/>
        <w:rPr>
          <w:rFonts w:ascii="Calibri" w:hAnsi="Calibri" w:cs="Times New Roman"/>
          <w:b/>
          <w:color w:val="141414"/>
          <w:sz w:val="20"/>
          <w:szCs w:val="20"/>
        </w:rPr>
      </w:pPr>
      <w:r w:rsidRPr="009B1B7C">
        <w:rPr>
          <w:rFonts w:ascii="Calibri" w:hAnsi="Calibri" w:cs="Times New Roman"/>
          <w:b/>
          <w:color w:val="141414"/>
          <w:sz w:val="20"/>
          <w:szCs w:val="20"/>
        </w:rPr>
        <w:t>Pavlov’s Dogs: Classical Conditioning of Salivation</w:t>
      </w:r>
    </w:p>
    <w:p w14:paraId="65A6A571" w14:textId="77777777" w:rsidR="009B1B7C" w:rsidRPr="009B1B7C" w:rsidRDefault="009B1B7C" w:rsidP="009B1B7C">
      <w:pPr>
        <w:pStyle w:val="ListParagraph"/>
        <w:widowControl w:val="0"/>
        <w:numPr>
          <w:ilvl w:val="0"/>
          <w:numId w:val="1"/>
        </w:numPr>
        <w:autoSpaceDE w:val="0"/>
        <w:autoSpaceDN w:val="0"/>
        <w:adjustRightInd w:val="0"/>
        <w:rPr>
          <w:rFonts w:ascii="Calibri" w:hAnsi="Calibri" w:cs="Times New Roman"/>
          <w:b/>
          <w:color w:val="141414"/>
          <w:sz w:val="20"/>
          <w:szCs w:val="20"/>
        </w:rPr>
      </w:pPr>
      <w:r w:rsidRPr="009B1B7C">
        <w:rPr>
          <w:rFonts w:ascii="Calibri" w:hAnsi="Calibri" w:cs="Times New Roman"/>
          <w:color w:val="141414"/>
          <w:sz w:val="20"/>
          <w:szCs w:val="20"/>
        </w:rPr>
        <w:t>Pavlov studied digestion, using dogs</w:t>
      </w:r>
    </w:p>
    <w:p w14:paraId="4525CA13" w14:textId="77777777" w:rsidR="009B1B7C" w:rsidRPr="009B1B7C" w:rsidRDefault="009B1B7C" w:rsidP="009B1B7C">
      <w:pPr>
        <w:pStyle w:val="ListParagraph"/>
        <w:widowControl w:val="0"/>
        <w:numPr>
          <w:ilvl w:val="0"/>
          <w:numId w:val="1"/>
        </w:numPr>
        <w:autoSpaceDE w:val="0"/>
        <w:autoSpaceDN w:val="0"/>
        <w:adjustRightInd w:val="0"/>
        <w:rPr>
          <w:rFonts w:ascii="Calibri" w:hAnsi="Calibri" w:cs="Times New Roman"/>
          <w:b/>
          <w:color w:val="141414"/>
          <w:sz w:val="20"/>
          <w:szCs w:val="20"/>
        </w:rPr>
      </w:pPr>
      <w:r w:rsidRPr="009B1B7C">
        <w:rPr>
          <w:rFonts w:ascii="Calibri" w:hAnsi="Calibri" w:cs="Times New Roman"/>
          <w:color w:val="141414"/>
          <w:sz w:val="20"/>
          <w:szCs w:val="20"/>
        </w:rPr>
        <w:t>Discovered that you could teach the salivary system by feeding dogs when a sound went off, eventually making them drool whenever they heard the sound</w:t>
      </w:r>
    </w:p>
    <w:p w14:paraId="55C61591" w14:textId="77777777" w:rsidR="009B1B7C" w:rsidRPr="009B1B7C" w:rsidRDefault="009B1B7C" w:rsidP="009B1B7C">
      <w:pPr>
        <w:pStyle w:val="ListParagraph"/>
        <w:widowControl w:val="0"/>
        <w:numPr>
          <w:ilvl w:val="0"/>
          <w:numId w:val="1"/>
        </w:numPr>
        <w:autoSpaceDE w:val="0"/>
        <w:autoSpaceDN w:val="0"/>
        <w:adjustRightInd w:val="0"/>
        <w:rPr>
          <w:rFonts w:ascii="Calibri" w:hAnsi="Calibri" w:cs="Times New Roman"/>
          <w:b/>
          <w:color w:val="141414"/>
          <w:sz w:val="20"/>
          <w:szCs w:val="20"/>
        </w:rPr>
      </w:pPr>
      <w:r w:rsidRPr="009B1B7C">
        <w:rPr>
          <w:rFonts w:ascii="Calibri" w:hAnsi="Calibri" w:cs="Times New Roman"/>
          <w:b/>
          <w:color w:val="141414"/>
          <w:sz w:val="20"/>
          <w:szCs w:val="20"/>
        </w:rPr>
        <w:t xml:space="preserve">Classical conditioning: </w:t>
      </w:r>
      <w:r w:rsidRPr="009B1B7C">
        <w:rPr>
          <w:rFonts w:ascii="Calibri" w:hAnsi="Calibri" w:cs="Times New Roman"/>
          <w:color w:val="141414"/>
          <w:sz w:val="20"/>
          <w:szCs w:val="20"/>
        </w:rPr>
        <w:t>learning that occurs when a neural stimulus elicits a response that was originally caused by another stimulus</w:t>
      </w:r>
    </w:p>
    <w:p w14:paraId="2B362D46" w14:textId="77777777" w:rsidR="009B1B7C" w:rsidRPr="009B1B7C" w:rsidRDefault="009B1B7C" w:rsidP="009B1B7C">
      <w:pPr>
        <w:pStyle w:val="ListParagraph"/>
        <w:widowControl w:val="0"/>
        <w:numPr>
          <w:ilvl w:val="1"/>
          <w:numId w:val="1"/>
        </w:numPr>
        <w:autoSpaceDE w:val="0"/>
        <w:autoSpaceDN w:val="0"/>
        <w:adjustRightInd w:val="0"/>
        <w:rPr>
          <w:rFonts w:ascii="Calibri" w:hAnsi="Calibri" w:cs="Times New Roman"/>
          <w:color w:val="141414"/>
          <w:sz w:val="20"/>
          <w:szCs w:val="20"/>
        </w:rPr>
      </w:pPr>
      <w:r w:rsidRPr="009B1B7C">
        <w:rPr>
          <w:rFonts w:ascii="Calibri" w:hAnsi="Calibri" w:cs="Times New Roman"/>
          <w:color w:val="141414"/>
          <w:sz w:val="20"/>
          <w:szCs w:val="20"/>
        </w:rPr>
        <w:t>Defining characteristic is that a neural stimulus comes to elicit a response</w:t>
      </w:r>
    </w:p>
    <w:p w14:paraId="5873A8DA" w14:textId="77777777" w:rsidR="009B1B7C" w:rsidRPr="009B1B7C" w:rsidRDefault="009B1B7C" w:rsidP="009B1B7C">
      <w:pPr>
        <w:pStyle w:val="ListParagraph"/>
        <w:widowControl w:val="0"/>
        <w:numPr>
          <w:ilvl w:val="0"/>
          <w:numId w:val="1"/>
        </w:numPr>
        <w:autoSpaceDE w:val="0"/>
        <w:autoSpaceDN w:val="0"/>
        <w:adjustRightInd w:val="0"/>
        <w:rPr>
          <w:rFonts w:ascii="Calibri" w:hAnsi="Calibri" w:cs="Times New Roman"/>
          <w:b/>
          <w:color w:val="141414"/>
          <w:sz w:val="20"/>
          <w:szCs w:val="20"/>
        </w:rPr>
      </w:pPr>
      <w:r w:rsidRPr="009B1B7C">
        <w:rPr>
          <w:rFonts w:ascii="Calibri" w:hAnsi="Calibri" w:cs="Times New Roman"/>
          <w:b/>
          <w:color w:val="141414"/>
          <w:sz w:val="20"/>
          <w:szCs w:val="20"/>
        </w:rPr>
        <w:t>Unconditioned stimulus:</w:t>
      </w:r>
      <w:r w:rsidRPr="009B1B7C">
        <w:rPr>
          <w:rFonts w:ascii="Calibri" w:hAnsi="Calibri" w:cs="Times New Roman"/>
          <w:sz w:val="20"/>
          <w:szCs w:val="20"/>
        </w:rPr>
        <w:t xml:space="preserve"> stimulus that elicits a reflexive response without learning</w:t>
      </w:r>
    </w:p>
    <w:p w14:paraId="6821858A" w14:textId="77777777" w:rsidR="009B1B7C" w:rsidRPr="009B1B7C" w:rsidRDefault="009B1B7C" w:rsidP="009B1B7C">
      <w:pPr>
        <w:pStyle w:val="ListParagraph"/>
        <w:widowControl w:val="0"/>
        <w:numPr>
          <w:ilvl w:val="0"/>
          <w:numId w:val="1"/>
        </w:numPr>
        <w:autoSpaceDE w:val="0"/>
        <w:autoSpaceDN w:val="0"/>
        <w:adjustRightInd w:val="0"/>
        <w:rPr>
          <w:rFonts w:ascii="Calibri" w:hAnsi="Calibri" w:cs="Times New Roman"/>
          <w:b/>
          <w:color w:val="141414"/>
          <w:sz w:val="20"/>
          <w:szCs w:val="20"/>
        </w:rPr>
      </w:pPr>
      <w:r w:rsidRPr="009B1B7C">
        <w:rPr>
          <w:rFonts w:ascii="Calibri" w:hAnsi="Calibri" w:cs="Times New Roman"/>
          <w:b/>
          <w:color w:val="141414"/>
          <w:sz w:val="20"/>
          <w:szCs w:val="20"/>
        </w:rPr>
        <w:t>Unconditioned response:</w:t>
      </w:r>
      <w:r w:rsidRPr="009B1B7C">
        <w:rPr>
          <w:rFonts w:ascii="Calibri" w:hAnsi="Calibri" w:cs="Times New Roman"/>
          <w:sz w:val="20"/>
          <w:szCs w:val="20"/>
        </w:rPr>
        <w:t xml:space="preserve"> is a reflexive, unlearned reaction to an unconditioned stimulus</w:t>
      </w:r>
    </w:p>
    <w:p w14:paraId="690CF0DF" w14:textId="77777777" w:rsidR="009B1B7C" w:rsidRPr="009B1B7C" w:rsidRDefault="009B1B7C" w:rsidP="009B1B7C">
      <w:pPr>
        <w:pStyle w:val="ListParagraph"/>
        <w:widowControl w:val="0"/>
        <w:numPr>
          <w:ilvl w:val="0"/>
          <w:numId w:val="1"/>
        </w:numPr>
        <w:autoSpaceDE w:val="0"/>
        <w:autoSpaceDN w:val="0"/>
        <w:adjustRightInd w:val="0"/>
        <w:rPr>
          <w:rFonts w:ascii="Calibri" w:hAnsi="Calibri" w:cs="Times New Roman"/>
          <w:b/>
          <w:color w:val="141414"/>
          <w:sz w:val="20"/>
          <w:szCs w:val="20"/>
        </w:rPr>
      </w:pPr>
      <w:r w:rsidRPr="009B1B7C">
        <w:rPr>
          <w:rFonts w:ascii="Calibri" w:hAnsi="Calibri" w:cs="Times New Roman"/>
          <w:b/>
          <w:color w:val="141414"/>
          <w:sz w:val="20"/>
          <w:szCs w:val="20"/>
        </w:rPr>
        <w:t>Conditioned stimulus:</w:t>
      </w:r>
      <w:r w:rsidRPr="009B1B7C">
        <w:rPr>
          <w:rFonts w:ascii="Calibri" w:hAnsi="Calibri" w:cs="Times New Roman"/>
          <w:sz w:val="20"/>
          <w:szCs w:val="20"/>
        </w:rPr>
        <w:t xml:space="preserve"> once neutral stimulus that later elicits a conditioned response because it has a history of being paired with an unconditioned stimulus</w:t>
      </w:r>
    </w:p>
    <w:p w14:paraId="308190E0" w14:textId="77777777" w:rsidR="009B1B7C" w:rsidRPr="009B1B7C" w:rsidRDefault="009B1B7C" w:rsidP="009B1B7C">
      <w:pPr>
        <w:pStyle w:val="ListParagraph"/>
        <w:widowControl w:val="0"/>
        <w:numPr>
          <w:ilvl w:val="0"/>
          <w:numId w:val="1"/>
        </w:numPr>
        <w:autoSpaceDE w:val="0"/>
        <w:autoSpaceDN w:val="0"/>
        <w:adjustRightInd w:val="0"/>
        <w:rPr>
          <w:rFonts w:ascii="Calibri" w:hAnsi="Calibri" w:cs="Times New Roman"/>
          <w:b/>
          <w:color w:val="141414"/>
          <w:sz w:val="20"/>
          <w:szCs w:val="20"/>
        </w:rPr>
      </w:pPr>
      <w:r w:rsidRPr="009B1B7C">
        <w:rPr>
          <w:rFonts w:ascii="Calibri" w:hAnsi="Calibri" w:cs="Times New Roman"/>
          <w:b/>
          <w:color w:val="141414"/>
          <w:sz w:val="20"/>
          <w:szCs w:val="20"/>
        </w:rPr>
        <w:t>Conditioned Response:</w:t>
      </w:r>
      <w:r w:rsidRPr="009B1B7C">
        <w:rPr>
          <w:rFonts w:ascii="Calibri" w:hAnsi="Calibri" w:cs="Times New Roman"/>
          <w:sz w:val="20"/>
          <w:szCs w:val="20"/>
        </w:rPr>
        <w:t xml:space="preserve"> the learned response that occurs to the conditioned stimulus</w:t>
      </w:r>
    </w:p>
    <w:p w14:paraId="759FB07F" w14:textId="77777777" w:rsidR="009B1B7C" w:rsidRPr="009B1B7C" w:rsidRDefault="009B1B7C" w:rsidP="009B1B7C">
      <w:pPr>
        <w:pStyle w:val="ListParagraph"/>
        <w:widowControl w:val="0"/>
        <w:autoSpaceDE w:val="0"/>
        <w:autoSpaceDN w:val="0"/>
        <w:adjustRightInd w:val="0"/>
        <w:rPr>
          <w:rFonts w:ascii="Calibri" w:hAnsi="Calibri" w:cs="Times New Roman"/>
          <w:b/>
          <w:color w:val="141414"/>
          <w:sz w:val="20"/>
          <w:szCs w:val="20"/>
        </w:rPr>
      </w:pPr>
    </w:p>
    <w:p w14:paraId="0A42F126" w14:textId="77777777" w:rsidR="009B1B7C" w:rsidRPr="009B1B7C" w:rsidRDefault="009B1B7C" w:rsidP="009B1B7C">
      <w:pPr>
        <w:widowControl w:val="0"/>
        <w:autoSpaceDE w:val="0"/>
        <w:autoSpaceDN w:val="0"/>
        <w:adjustRightInd w:val="0"/>
        <w:rPr>
          <w:rFonts w:ascii="Calibri" w:hAnsi="Calibri" w:cs="Times New Roman"/>
          <w:b/>
          <w:color w:val="141414"/>
          <w:sz w:val="20"/>
          <w:szCs w:val="20"/>
        </w:rPr>
      </w:pPr>
      <w:r w:rsidRPr="009B1B7C">
        <w:rPr>
          <w:rFonts w:ascii="Calibri" w:hAnsi="Calibri" w:cs="Times New Roman"/>
          <w:b/>
          <w:color w:val="141414"/>
          <w:sz w:val="20"/>
          <w:szCs w:val="20"/>
        </w:rPr>
        <w:t>Classical Conditioning and the Brain</w:t>
      </w:r>
    </w:p>
    <w:p w14:paraId="4529FFC4" w14:textId="77777777" w:rsidR="009B1B7C" w:rsidRPr="009B1B7C" w:rsidRDefault="009B1B7C" w:rsidP="009B1B7C">
      <w:pPr>
        <w:pStyle w:val="ListParagraph"/>
        <w:widowControl w:val="0"/>
        <w:numPr>
          <w:ilvl w:val="0"/>
          <w:numId w:val="2"/>
        </w:numPr>
        <w:autoSpaceDE w:val="0"/>
        <w:autoSpaceDN w:val="0"/>
        <w:adjustRightInd w:val="0"/>
        <w:rPr>
          <w:rFonts w:ascii="Calibri" w:hAnsi="Calibri" w:cs="Times New Roman"/>
          <w:b/>
          <w:color w:val="141414"/>
          <w:sz w:val="20"/>
          <w:szCs w:val="20"/>
        </w:rPr>
      </w:pPr>
      <w:r w:rsidRPr="009B1B7C">
        <w:rPr>
          <w:rFonts w:ascii="Calibri" w:hAnsi="Calibri" w:cs="Times New Roman"/>
          <w:color w:val="141414"/>
          <w:sz w:val="20"/>
          <w:szCs w:val="20"/>
        </w:rPr>
        <w:t xml:space="preserve">The connections between specific groups of neurons become strengthened during each instance of classical conditioning </w:t>
      </w:r>
    </w:p>
    <w:p w14:paraId="7745EE8C" w14:textId="77777777" w:rsidR="009B1B7C" w:rsidRPr="009B1B7C" w:rsidRDefault="009B1B7C" w:rsidP="009B1B7C">
      <w:pPr>
        <w:pStyle w:val="ListParagraph"/>
        <w:widowControl w:val="0"/>
        <w:autoSpaceDE w:val="0"/>
        <w:autoSpaceDN w:val="0"/>
        <w:adjustRightInd w:val="0"/>
        <w:rPr>
          <w:rFonts w:ascii="Calibri" w:hAnsi="Calibri" w:cs="Times New Roman"/>
          <w:b/>
          <w:color w:val="141414"/>
          <w:sz w:val="20"/>
          <w:szCs w:val="20"/>
        </w:rPr>
      </w:pPr>
    </w:p>
    <w:p w14:paraId="50DD63B9" w14:textId="77777777" w:rsidR="009B1B7C" w:rsidRPr="009B1B7C" w:rsidRDefault="009B1B7C" w:rsidP="009B1B7C">
      <w:pPr>
        <w:widowControl w:val="0"/>
        <w:autoSpaceDE w:val="0"/>
        <w:autoSpaceDN w:val="0"/>
        <w:adjustRightInd w:val="0"/>
        <w:rPr>
          <w:rFonts w:ascii="Calibri" w:hAnsi="Calibri" w:cs="Times New Roman"/>
          <w:b/>
          <w:color w:val="141414"/>
          <w:sz w:val="20"/>
          <w:szCs w:val="20"/>
        </w:rPr>
      </w:pPr>
      <w:r w:rsidRPr="009B1B7C">
        <w:rPr>
          <w:rFonts w:ascii="Calibri" w:hAnsi="Calibri" w:cs="Times New Roman"/>
          <w:b/>
          <w:color w:val="141414"/>
          <w:sz w:val="20"/>
          <w:szCs w:val="20"/>
        </w:rPr>
        <w:t>Processes of Classical Conditioning</w:t>
      </w:r>
    </w:p>
    <w:p w14:paraId="58479B94" w14:textId="77777777" w:rsidR="009B1B7C" w:rsidRPr="009B1B7C" w:rsidRDefault="009B1B7C" w:rsidP="009B1B7C">
      <w:pPr>
        <w:widowControl w:val="0"/>
        <w:autoSpaceDE w:val="0"/>
        <w:autoSpaceDN w:val="0"/>
        <w:adjustRightInd w:val="0"/>
        <w:rPr>
          <w:rFonts w:ascii="Calibri" w:hAnsi="Calibri" w:cs="Times New Roman"/>
          <w:b/>
          <w:color w:val="141414"/>
          <w:sz w:val="20"/>
          <w:szCs w:val="20"/>
        </w:rPr>
      </w:pPr>
      <w:r w:rsidRPr="009B1B7C">
        <w:rPr>
          <w:rFonts w:ascii="Calibri" w:hAnsi="Calibri" w:cs="Times New Roman"/>
          <w:b/>
          <w:color w:val="141414"/>
          <w:sz w:val="20"/>
          <w:szCs w:val="20"/>
        </w:rPr>
        <w:t>Acquisition, Extinction, and Spontaneous Recovery</w:t>
      </w:r>
    </w:p>
    <w:p w14:paraId="4E2861C5" w14:textId="77777777" w:rsidR="009B1B7C" w:rsidRPr="009B1B7C" w:rsidRDefault="009B1B7C" w:rsidP="009B1B7C">
      <w:pPr>
        <w:pStyle w:val="ListParagraph"/>
        <w:widowControl w:val="0"/>
        <w:numPr>
          <w:ilvl w:val="0"/>
          <w:numId w:val="2"/>
        </w:numPr>
        <w:autoSpaceDE w:val="0"/>
        <w:autoSpaceDN w:val="0"/>
        <w:adjustRightInd w:val="0"/>
        <w:rPr>
          <w:rFonts w:ascii="Calibri" w:hAnsi="Calibri" w:cs="Times New Roman"/>
          <w:b/>
          <w:color w:val="141414"/>
          <w:sz w:val="20"/>
          <w:szCs w:val="20"/>
        </w:rPr>
      </w:pPr>
      <w:r w:rsidRPr="009B1B7C">
        <w:rPr>
          <w:rFonts w:ascii="Calibri" w:hAnsi="Calibri" w:cs="Times New Roman"/>
          <w:b/>
          <w:color w:val="141414"/>
          <w:sz w:val="20"/>
          <w:szCs w:val="20"/>
        </w:rPr>
        <w:t>Acquisition:</w:t>
      </w:r>
      <w:r w:rsidRPr="009B1B7C">
        <w:rPr>
          <w:rFonts w:ascii="Calibri" w:hAnsi="Calibri" w:cs="Times New Roman"/>
          <w:color w:val="141414"/>
          <w:sz w:val="20"/>
          <w:szCs w:val="20"/>
        </w:rPr>
        <w:t xml:space="preserve"> the initial phase of learning in which a response is established</w:t>
      </w:r>
    </w:p>
    <w:p w14:paraId="7E3B96B5" w14:textId="77777777" w:rsidR="009B1B7C" w:rsidRPr="009B1B7C" w:rsidRDefault="009B1B7C" w:rsidP="009B1B7C">
      <w:pPr>
        <w:pStyle w:val="ListParagraph"/>
        <w:widowControl w:val="0"/>
        <w:numPr>
          <w:ilvl w:val="0"/>
          <w:numId w:val="2"/>
        </w:numPr>
        <w:autoSpaceDE w:val="0"/>
        <w:autoSpaceDN w:val="0"/>
        <w:adjustRightInd w:val="0"/>
        <w:rPr>
          <w:rFonts w:ascii="Calibri" w:hAnsi="Calibri" w:cs="Times New Roman"/>
          <w:b/>
          <w:color w:val="141414"/>
          <w:sz w:val="20"/>
          <w:szCs w:val="20"/>
        </w:rPr>
      </w:pPr>
      <w:r w:rsidRPr="009B1B7C">
        <w:rPr>
          <w:rFonts w:ascii="Calibri" w:hAnsi="Calibri" w:cs="Times New Roman"/>
          <w:b/>
          <w:color w:val="141414"/>
          <w:sz w:val="20"/>
          <w:szCs w:val="20"/>
        </w:rPr>
        <w:t>Extinction:</w:t>
      </w:r>
      <w:r w:rsidRPr="009B1B7C">
        <w:rPr>
          <w:rFonts w:ascii="Calibri" w:hAnsi="Calibri" w:cs="Times New Roman"/>
          <w:color w:val="141414"/>
          <w:sz w:val="20"/>
          <w:szCs w:val="20"/>
        </w:rPr>
        <w:t xml:space="preserve"> is the loss or weakening of a conditioned response when a conditioned stimulus and unconditioned stimulus no longer occur together</w:t>
      </w:r>
    </w:p>
    <w:p w14:paraId="4F119D48" w14:textId="77777777" w:rsidR="009B1B7C" w:rsidRPr="009B1B7C" w:rsidRDefault="009B1B7C" w:rsidP="009B1B7C">
      <w:pPr>
        <w:pStyle w:val="ListParagraph"/>
        <w:widowControl w:val="0"/>
        <w:numPr>
          <w:ilvl w:val="0"/>
          <w:numId w:val="2"/>
        </w:numPr>
        <w:autoSpaceDE w:val="0"/>
        <w:autoSpaceDN w:val="0"/>
        <w:adjustRightInd w:val="0"/>
        <w:rPr>
          <w:rFonts w:ascii="Calibri" w:hAnsi="Calibri" w:cs="Times New Roman"/>
          <w:b/>
          <w:color w:val="141414"/>
          <w:sz w:val="20"/>
          <w:szCs w:val="20"/>
        </w:rPr>
      </w:pPr>
      <w:r w:rsidRPr="009B1B7C">
        <w:rPr>
          <w:rFonts w:ascii="Calibri" w:hAnsi="Calibri" w:cs="Times New Roman"/>
          <w:b/>
          <w:color w:val="141414"/>
          <w:sz w:val="20"/>
          <w:szCs w:val="20"/>
        </w:rPr>
        <w:t>Spontaneous recovery:</w:t>
      </w:r>
      <w:r w:rsidRPr="009B1B7C">
        <w:rPr>
          <w:rFonts w:ascii="Calibri" w:hAnsi="Calibri" w:cs="Times New Roman"/>
          <w:color w:val="141414"/>
          <w:sz w:val="20"/>
          <w:szCs w:val="20"/>
        </w:rPr>
        <w:t xml:space="preserve"> the reoccurrence of a previously extinguished conditioned response, typically after some time has passed since extinction</w:t>
      </w:r>
    </w:p>
    <w:p w14:paraId="71CBB2FD" w14:textId="77777777" w:rsidR="009B1B7C" w:rsidRPr="009B1B7C" w:rsidRDefault="009B1B7C" w:rsidP="009B1B7C">
      <w:pPr>
        <w:pStyle w:val="ListParagraph"/>
        <w:widowControl w:val="0"/>
        <w:autoSpaceDE w:val="0"/>
        <w:autoSpaceDN w:val="0"/>
        <w:adjustRightInd w:val="0"/>
        <w:rPr>
          <w:rFonts w:ascii="Calibri" w:hAnsi="Calibri" w:cs="Times New Roman"/>
          <w:b/>
          <w:color w:val="141414"/>
          <w:sz w:val="20"/>
          <w:szCs w:val="20"/>
        </w:rPr>
      </w:pPr>
    </w:p>
    <w:p w14:paraId="2E9E79F7" w14:textId="77777777" w:rsidR="009B1B7C" w:rsidRPr="009B1B7C" w:rsidRDefault="009B1B7C" w:rsidP="009B1B7C">
      <w:pPr>
        <w:widowControl w:val="0"/>
        <w:autoSpaceDE w:val="0"/>
        <w:autoSpaceDN w:val="0"/>
        <w:adjustRightInd w:val="0"/>
        <w:rPr>
          <w:rFonts w:ascii="Calibri" w:hAnsi="Calibri" w:cs="Times New Roman"/>
          <w:b/>
          <w:color w:val="141414"/>
          <w:sz w:val="20"/>
          <w:szCs w:val="20"/>
        </w:rPr>
      </w:pPr>
      <w:r w:rsidRPr="009B1B7C">
        <w:rPr>
          <w:rFonts w:ascii="Calibri" w:hAnsi="Calibri" w:cs="Times New Roman"/>
          <w:b/>
          <w:color w:val="141414"/>
          <w:sz w:val="20"/>
          <w:szCs w:val="20"/>
        </w:rPr>
        <w:t>Stimulus Generalization and Discrimination</w:t>
      </w:r>
    </w:p>
    <w:p w14:paraId="10B9BB7F" w14:textId="77777777" w:rsidR="009B1B7C" w:rsidRPr="009B1B7C" w:rsidRDefault="009B1B7C" w:rsidP="009B1B7C">
      <w:pPr>
        <w:pStyle w:val="ListParagraph"/>
        <w:widowControl w:val="0"/>
        <w:numPr>
          <w:ilvl w:val="0"/>
          <w:numId w:val="3"/>
        </w:numPr>
        <w:autoSpaceDE w:val="0"/>
        <w:autoSpaceDN w:val="0"/>
        <w:adjustRightInd w:val="0"/>
        <w:rPr>
          <w:rFonts w:ascii="Calibri" w:hAnsi="Calibri" w:cs="Times New Roman"/>
          <w:b/>
          <w:color w:val="141414"/>
          <w:sz w:val="20"/>
          <w:szCs w:val="20"/>
        </w:rPr>
      </w:pPr>
      <w:r w:rsidRPr="009B1B7C">
        <w:rPr>
          <w:rFonts w:ascii="Calibri" w:hAnsi="Calibri" w:cs="Times New Roman"/>
          <w:color w:val="141414"/>
          <w:sz w:val="20"/>
          <w:szCs w:val="20"/>
        </w:rPr>
        <w:t xml:space="preserve">Stimulus generalization is a process in which a response that originally occurs to a specific stimulus also occurs to different, though similar, stimuli </w:t>
      </w:r>
    </w:p>
    <w:p w14:paraId="405AA48B" w14:textId="77777777" w:rsidR="009B1B7C" w:rsidRPr="009B1B7C" w:rsidRDefault="009B1B7C" w:rsidP="009B1B7C">
      <w:pPr>
        <w:pStyle w:val="ListParagraph"/>
        <w:widowControl w:val="0"/>
        <w:numPr>
          <w:ilvl w:val="0"/>
          <w:numId w:val="3"/>
        </w:numPr>
        <w:autoSpaceDE w:val="0"/>
        <w:autoSpaceDN w:val="0"/>
        <w:adjustRightInd w:val="0"/>
        <w:rPr>
          <w:rFonts w:ascii="Calibri" w:hAnsi="Calibri" w:cs="Times New Roman"/>
          <w:b/>
          <w:color w:val="141414"/>
          <w:sz w:val="20"/>
          <w:szCs w:val="20"/>
        </w:rPr>
      </w:pPr>
      <w:r w:rsidRPr="009B1B7C">
        <w:rPr>
          <w:rFonts w:ascii="Calibri" w:hAnsi="Calibri" w:cs="Times New Roman"/>
          <w:b/>
          <w:color w:val="141414"/>
          <w:sz w:val="20"/>
          <w:szCs w:val="20"/>
        </w:rPr>
        <w:t>Discrimination:</w:t>
      </w:r>
      <w:r w:rsidRPr="009B1B7C">
        <w:rPr>
          <w:rFonts w:ascii="Calibri" w:hAnsi="Calibri" w:cs="Times New Roman"/>
          <w:color w:val="141414"/>
          <w:sz w:val="20"/>
          <w:szCs w:val="20"/>
        </w:rPr>
        <w:t xml:space="preserve"> which occurs when an organism learns to respond to one original stimulus but not to new stimuli that may be similar to the original stimulus</w:t>
      </w:r>
    </w:p>
    <w:p w14:paraId="7067452E" w14:textId="77777777" w:rsidR="009B1B7C" w:rsidRPr="009B1B7C" w:rsidRDefault="009B1B7C" w:rsidP="009B1B7C">
      <w:pPr>
        <w:pStyle w:val="ListParagraph"/>
        <w:widowControl w:val="0"/>
        <w:autoSpaceDE w:val="0"/>
        <w:autoSpaceDN w:val="0"/>
        <w:adjustRightInd w:val="0"/>
        <w:rPr>
          <w:rFonts w:ascii="Calibri" w:hAnsi="Calibri" w:cs="Times New Roman"/>
          <w:b/>
          <w:color w:val="141414"/>
          <w:sz w:val="20"/>
          <w:szCs w:val="20"/>
        </w:rPr>
      </w:pPr>
    </w:p>
    <w:p w14:paraId="44D5EA00" w14:textId="77777777" w:rsidR="009B1B7C" w:rsidRPr="009B1B7C" w:rsidRDefault="009B1B7C" w:rsidP="009B1B7C">
      <w:pPr>
        <w:widowControl w:val="0"/>
        <w:autoSpaceDE w:val="0"/>
        <w:autoSpaceDN w:val="0"/>
        <w:adjustRightInd w:val="0"/>
        <w:rPr>
          <w:rFonts w:ascii="Calibri" w:hAnsi="Calibri" w:cs="Times New Roman"/>
          <w:b/>
          <w:color w:val="141414"/>
          <w:sz w:val="20"/>
          <w:szCs w:val="20"/>
        </w:rPr>
      </w:pPr>
      <w:r w:rsidRPr="009B1B7C">
        <w:rPr>
          <w:rFonts w:ascii="Calibri" w:hAnsi="Calibri" w:cs="Times New Roman"/>
          <w:b/>
          <w:color w:val="141414"/>
          <w:sz w:val="20"/>
          <w:szCs w:val="20"/>
        </w:rPr>
        <w:t>Applications of Classical Conditioning</w:t>
      </w:r>
    </w:p>
    <w:p w14:paraId="5D7ED83E" w14:textId="77777777" w:rsidR="009B1B7C" w:rsidRPr="009B1B7C" w:rsidRDefault="009B1B7C" w:rsidP="009B1B7C">
      <w:pPr>
        <w:widowControl w:val="0"/>
        <w:autoSpaceDE w:val="0"/>
        <w:autoSpaceDN w:val="0"/>
        <w:adjustRightInd w:val="0"/>
        <w:rPr>
          <w:rFonts w:ascii="Calibri" w:hAnsi="Calibri" w:cs="Times New Roman"/>
          <w:b/>
          <w:color w:val="141414"/>
          <w:sz w:val="20"/>
          <w:szCs w:val="20"/>
        </w:rPr>
      </w:pPr>
      <w:r w:rsidRPr="009B1B7C">
        <w:rPr>
          <w:rFonts w:ascii="Calibri" w:hAnsi="Calibri" w:cs="Times New Roman"/>
          <w:b/>
          <w:color w:val="141414"/>
          <w:sz w:val="20"/>
          <w:szCs w:val="20"/>
        </w:rPr>
        <w:t>Conditioned Emotional Responses</w:t>
      </w:r>
    </w:p>
    <w:p w14:paraId="663A9EFC" w14:textId="77777777" w:rsidR="009B1B7C" w:rsidRPr="009B1B7C" w:rsidRDefault="009B1B7C" w:rsidP="009B1B7C">
      <w:pPr>
        <w:pStyle w:val="ListParagraph"/>
        <w:widowControl w:val="0"/>
        <w:numPr>
          <w:ilvl w:val="0"/>
          <w:numId w:val="4"/>
        </w:numPr>
        <w:autoSpaceDE w:val="0"/>
        <w:autoSpaceDN w:val="0"/>
        <w:adjustRightInd w:val="0"/>
        <w:rPr>
          <w:rFonts w:ascii="Calibri" w:hAnsi="Calibri" w:cs="Times New Roman"/>
          <w:b/>
          <w:color w:val="141414"/>
          <w:sz w:val="20"/>
          <w:szCs w:val="20"/>
        </w:rPr>
      </w:pPr>
      <w:r w:rsidRPr="009B1B7C">
        <w:rPr>
          <w:rFonts w:ascii="Calibri" w:hAnsi="Calibri" w:cs="Times New Roman"/>
          <w:b/>
          <w:color w:val="141414"/>
          <w:sz w:val="20"/>
          <w:szCs w:val="20"/>
        </w:rPr>
        <w:t>Conditioned emotional responses:</w:t>
      </w:r>
      <w:r w:rsidRPr="009B1B7C">
        <w:rPr>
          <w:rFonts w:ascii="Calibri" w:hAnsi="Calibri" w:cs="Times New Roman"/>
          <w:color w:val="141414"/>
          <w:sz w:val="20"/>
          <w:szCs w:val="20"/>
        </w:rPr>
        <w:t xml:space="preserve"> consist of emotional and psychological responses that develop to a specific object or situation</w:t>
      </w:r>
    </w:p>
    <w:p w14:paraId="71F208EE" w14:textId="77777777" w:rsidR="009B1B7C" w:rsidRPr="009B1B7C" w:rsidRDefault="009B1B7C" w:rsidP="009B1B7C">
      <w:pPr>
        <w:pStyle w:val="ListParagraph"/>
        <w:widowControl w:val="0"/>
        <w:numPr>
          <w:ilvl w:val="0"/>
          <w:numId w:val="4"/>
        </w:numPr>
        <w:autoSpaceDE w:val="0"/>
        <w:autoSpaceDN w:val="0"/>
        <w:adjustRightInd w:val="0"/>
        <w:rPr>
          <w:rFonts w:ascii="Calibri" w:hAnsi="Calibri" w:cs="Times New Roman"/>
          <w:b/>
          <w:color w:val="141414"/>
          <w:sz w:val="20"/>
          <w:szCs w:val="20"/>
        </w:rPr>
      </w:pPr>
      <w:r w:rsidRPr="009B1B7C">
        <w:rPr>
          <w:rFonts w:ascii="Calibri" w:hAnsi="Calibri" w:cs="Times New Roman"/>
          <w:color w:val="FF0000"/>
          <w:sz w:val="20"/>
          <w:szCs w:val="20"/>
        </w:rPr>
        <w:t>Watson and Rayner</w:t>
      </w:r>
      <w:r w:rsidRPr="009B1B7C">
        <w:rPr>
          <w:rFonts w:ascii="Calibri" w:hAnsi="Calibri" w:cs="Times New Roman"/>
          <w:color w:val="141414"/>
          <w:sz w:val="20"/>
          <w:szCs w:val="20"/>
        </w:rPr>
        <w:t xml:space="preserve">, trained a child to associate a scary noise with white rats. </w:t>
      </w:r>
    </w:p>
    <w:p w14:paraId="6D4D7510" w14:textId="77777777" w:rsidR="009B1B7C" w:rsidRPr="009B1B7C" w:rsidRDefault="009B1B7C" w:rsidP="009B1B7C">
      <w:pPr>
        <w:pStyle w:val="ListParagraph"/>
        <w:widowControl w:val="0"/>
        <w:numPr>
          <w:ilvl w:val="0"/>
          <w:numId w:val="4"/>
        </w:numPr>
        <w:autoSpaceDE w:val="0"/>
        <w:autoSpaceDN w:val="0"/>
        <w:adjustRightInd w:val="0"/>
        <w:rPr>
          <w:rFonts w:ascii="Calibri" w:hAnsi="Calibri" w:cs="Times New Roman"/>
          <w:b/>
          <w:color w:val="141414"/>
          <w:sz w:val="20"/>
          <w:szCs w:val="20"/>
        </w:rPr>
      </w:pPr>
      <w:r w:rsidRPr="009B1B7C">
        <w:rPr>
          <w:rFonts w:ascii="Calibri" w:hAnsi="Calibri" w:cs="Times New Roman"/>
          <w:color w:val="141414"/>
          <w:sz w:val="20"/>
          <w:szCs w:val="20"/>
        </w:rPr>
        <w:t>When an organism learns a fear-related association such as a tone predicting the onset of a startling noise, activity occurs in the amygdala, a brain area related to fear</w:t>
      </w:r>
    </w:p>
    <w:p w14:paraId="4F90E883" w14:textId="77777777" w:rsidR="009B1B7C" w:rsidRPr="009B1B7C" w:rsidRDefault="009B1B7C" w:rsidP="009B1B7C">
      <w:pPr>
        <w:pStyle w:val="ListParagraph"/>
        <w:widowControl w:val="0"/>
        <w:numPr>
          <w:ilvl w:val="0"/>
          <w:numId w:val="4"/>
        </w:numPr>
        <w:autoSpaceDE w:val="0"/>
        <w:autoSpaceDN w:val="0"/>
        <w:adjustRightInd w:val="0"/>
        <w:rPr>
          <w:rFonts w:ascii="Calibri" w:hAnsi="Calibri" w:cs="Times New Roman"/>
          <w:b/>
          <w:color w:val="141414"/>
          <w:sz w:val="20"/>
          <w:szCs w:val="20"/>
        </w:rPr>
      </w:pPr>
      <w:r w:rsidRPr="009B1B7C">
        <w:rPr>
          <w:rFonts w:ascii="Calibri" w:hAnsi="Calibri" w:cs="Times New Roman"/>
          <w:color w:val="141414"/>
          <w:sz w:val="20"/>
          <w:szCs w:val="20"/>
        </w:rPr>
        <w:t>If an organism learns to fear a particular location, such as learning that a certain cage is associated with an electrical shock, then context-related activity in the hippocampus will interact with fear-related activity in the amygdala to produce contextual fear conditioning</w:t>
      </w:r>
    </w:p>
    <w:p w14:paraId="0534D39E" w14:textId="77777777" w:rsidR="009B1B7C" w:rsidRPr="009B1B7C" w:rsidRDefault="009B1B7C" w:rsidP="009B1B7C">
      <w:pPr>
        <w:pStyle w:val="ListParagraph"/>
        <w:widowControl w:val="0"/>
        <w:numPr>
          <w:ilvl w:val="0"/>
          <w:numId w:val="4"/>
        </w:numPr>
        <w:autoSpaceDE w:val="0"/>
        <w:autoSpaceDN w:val="0"/>
        <w:adjustRightInd w:val="0"/>
        <w:rPr>
          <w:rFonts w:ascii="Calibri" w:hAnsi="Calibri" w:cs="Times New Roman"/>
          <w:b/>
          <w:color w:val="141414"/>
          <w:sz w:val="20"/>
          <w:szCs w:val="20"/>
        </w:rPr>
      </w:pPr>
      <w:r w:rsidRPr="009B1B7C">
        <w:rPr>
          <w:rFonts w:ascii="Calibri" w:hAnsi="Calibri" w:cs="Times New Roman"/>
          <w:b/>
          <w:color w:val="141414"/>
          <w:sz w:val="20"/>
          <w:szCs w:val="20"/>
        </w:rPr>
        <w:t>Psychopathy:</w:t>
      </w:r>
      <w:r w:rsidRPr="009B1B7C">
        <w:rPr>
          <w:rFonts w:ascii="Calibri" w:hAnsi="Calibri" w:cs="Times New Roman"/>
          <w:color w:val="141414"/>
          <w:sz w:val="20"/>
          <w:szCs w:val="20"/>
        </w:rPr>
        <w:t xml:space="preserve"> disregard the feelings of others</w:t>
      </w:r>
    </w:p>
    <w:p w14:paraId="56A708B3" w14:textId="77777777" w:rsidR="009B1B7C" w:rsidRDefault="009B1B7C" w:rsidP="009B1B7C">
      <w:pPr>
        <w:pStyle w:val="ListParagraph"/>
        <w:widowControl w:val="0"/>
        <w:autoSpaceDE w:val="0"/>
        <w:autoSpaceDN w:val="0"/>
        <w:adjustRightInd w:val="0"/>
        <w:rPr>
          <w:rFonts w:ascii="Calibri" w:hAnsi="Calibri" w:cs="Times New Roman"/>
          <w:b/>
          <w:color w:val="141414"/>
          <w:sz w:val="20"/>
          <w:szCs w:val="20"/>
        </w:rPr>
      </w:pPr>
    </w:p>
    <w:p w14:paraId="61058C9F" w14:textId="77777777" w:rsidR="009B1B7C" w:rsidRDefault="009B1B7C" w:rsidP="009B1B7C">
      <w:pPr>
        <w:pStyle w:val="ListParagraph"/>
        <w:widowControl w:val="0"/>
        <w:autoSpaceDE w:val="0"/>
        <w:autoSpaceDN w:val="0"/>
        <w:adjustRightInd w:val="0"/>
        <w:rPr>
          <w:rFonts w:ascii="Calibri" w:hAnsi="Calibri" w:cs="Times New Roman"/>
          <w:b/>
          <w:color w:val="141414"/>
          <w:sz w:val="20"/>
          <w:szCs w:val="20"/>
        </w:rPr>
      </w:pPr>
    </w:p>
    <w:p w14:paraId="2CF0A88C" w14:textId="77777777" w:rsidR="009B1B7C" w:rsidRDefault="009B1B7C" w:rsidP="009B1B7C">
      <w:pPr>
        <w:pStyle w:val="ListParagraph"/>
        <w:widowControl w:val="0"/>
        <w:autoSpaceDE w:val="0"/>
        <w:autoSpaceDN w:val="0"/>
        <w:adjustRightInd w:val="0"/>
        <w:rPr>
          <w:rFonts w:ascii="Calibri" w:hAnsi="Calibri" w:cs="Times New Roman"/>
          <w:b/>
          <w:color w:val="141414"/>
          <w:sz w:val="20"/>
          <w:szCs w:val="20"/>
        </w:rPr>
      </w:pPr>
    </w:p>
    <w:p w14:paraId="277ED535" w14:textId="77777777" w:rsidR="009B1B7C" w:rsidRPr="009B1B7C" w:rsidRDefault="009B1B7C" w:rsidP="009B1B7C">
      <w:pPr>
        <w:pStyle w:val="ListParagraph"/>
        <w:widowControl w:val="0"/>
        <w:autoSpaceDE w:val="0"/>
        <w:autoSpaceDN w:val="0"/>
        <w:adjustRightInd w:val="0"/>
        <w:rPr>
          <w:rFonts w:ascii="Calibri" w:hAnsi="Calibri" w:cs="Times New Roman"/>
          <w:b/>
          <w:color w:val="141414"/>
          <w:sz w:val="20"/>
          <w:szCs w:val="20"/>
        </w:rPr>
      </w:pPr>
    </w:p>
    <w:p w14:paraId="47C61DA2" w14:textId="77777777" w:rsidR="009B1B7C" w:rsidRPr="009B1B7C" w:rsidRDefault="009B1B7C" w:rsidP="009B1B7C">
      <w:pPr>
        <w:widowControl w:val="0"/>
        <w:autoSpaceDE w:val="0"/>
        <w:autoSpaceDN w:val="0"/>
        <w:adjustRightInd w:val="0"/>
        <w:rPr>
          <w:rFonts w:ascii="Calibri" w:hAnsi="Calibri" w:cs="Times New Roman"/>
          <w:b/>
          <w:color w:val="141414"/>
          <w:sz w:val="20"/>
          <w:szCs w:val="20"/>
        </w:rPr>
      </w:pPr>
      <w:r w:rsidRPr="009B1B7C">
        <w:rPr>
          <w:rFonts w:ascii="Calibri" w:hAnsi="Calibri" w:cs="Times New Roman"/>
          <w:b/>
          <w:color w:val="141414"/>
          <w:sz w:val="20"/>
          <w:szCs w:val="20"/>
        </w:rPr>
        <w:t xml:space="preserve">Evolutionary Role Fear Conditioning </w:t>
      </w:r>
    </w:p>
    <w:p w14:paraId="166B9F5A" w14:textId="77777777" w:rsidR="009B1B7C" w:rsidRPr="009B1B7C" w:rsidRDefault="009B1B7C" w:rsidP="009B1B7C">
      <w:pPr>
        <w:pStyle w:val="ListParagraph"/>
        <w:widowControl w:val="0"/>
        <w:numPr>
          <w:ilvl w:val="0"/>
          <w:numId w:val="5"/>
        </w:numPr>
        <w:autoSpaceDE w:val="0"/>
        <w:autoSpaceDN w:val="0"/>
        <w:adjustRightInd w:val="0"/>
        <w:rPr>
          <w:rFonts w:ascii="Calibri" w:hAnsi="Calibri" w:cs="Times New Roman"/>
          <w:color w:val="141414"/>
          <w:sz w:val="20"/>
          <w:szCs w:val="20"/>
        </w:rPr>
      </w:pPr>
      <w:r w:rsidRPr="009B1B7C">
        <w:rPr>
          <w:rFonts w:ascii="Calibri" w:hAnsi="Calibri" w:cs="Times New Roman"/>
          <w:color w:val="141414"/>
          <w:sz w:val="20"/>
          <w:szCs w:val="20"/>
        </w:rPr>
        <w:t xml:space="preserve">Skin conductance response: such as palms sweating </w:t>
      </w:r>
    </w:p>
    <w:p w14:paraId="39CD0ED2" w14:textId="77777777" w:rsidR="009B1B7C" w:rsidRDefault="009B1B7C" w:rsidP="009B1B7C">
      <w:pPr>
        <w:pStyle w:val="ListParagraph"/>
        <w:widowControl w:val="0"/>
        <w:numPr>
          <w:ilvl w:val="0"/>
          <w:numId w:val="5"/>
        </w:numPr>
        <w:autoSpaceDE w:val="0"/>
        <w:autoSpaceDN w:val="0"/>
        <w:adjustRightInd w:val="0"/>
        <w:rPr>
          <w:rFonts w:ascii="Calibri" w:hAnsi="Calibri" w:cs="Times New Roman"/>
          <w:color w:val="141414"/>
          <w:sz w:val="20"/>
          <w:szCs w:val="20"/>
        </w:rPr>
      </w:pPr>
      <w:r w:rsidRPr="009B1B7C">
        <w:rPr>
          <w:rFonts w:ascii="Calibri" w:hAnsi="Calibri" w:cs="Times New Roman"/>
          <w:color w:val="141414"/>
          <w:sz w:val="20"/>
          <w:szCs w:val="20"/>
        </w:rPr>
        <w:t xml:space="preserve">Preparedness: the biological predisposition to rapidly learn a response to a particular class of stimuli </w:t>
      </w:r>
    </w:p>
    <w:p w14:paraId="0ABE60F0" w14:textId="77777777" w:rsidR="009B1B7C" w:rsidRPr="009B1B7C" w:rsidRDefault="009B1B7C" w:rsidP="009B1B7C">
      <w:pPr>
        <w:pStyle w:val="ListParagraph"/>
        <w:widowControl w:val="0"/>
        <w:autoSpaceDE w:val="0"/>
        <w:autoSpaceDN w:val="0"/>
        <w:adjustRightInd w:val="0"/>
        <w:rPr>
          <w:rFonts w:ascii="Calibri" w:hAnsi="Calibri" w:cs="Times New Roman"/>
          <w:color w:val="141414"/>
          <w:sz w:val="20"/>
          <w:szCs w:val="20"/>
        </w:rPr>
      </w:pPr>
    </w:p>
    <w:p w14:paraId="44999813" w14:textId="77777777" w:rsidR="009B1B7C" w:rsidRPr="009B1B7C" w:rsidRDefault="009B1B7C" w:rsidP="009B1B7C">
      <w:pPr>
        <w:widowControl w:val="0"/>
        <w:autoSpaceDE w:val="0"/>
        <w:autoSpaceDN w:val="0"/>
        <w:adjustRightInd w:val="0"/>
        <w:rPr>
          <w:rFonts w:ascii="Calibri" w:hAnsi="Calibri" w:cs="Times New Roman"/>
          <w:b/>
          <w:color w:val="141414"/>
          <w:sz w:val="20"/>
          <w:szCs w:val="20"/>
        </w:rPr>
      </w:pPr>
      <w:r w:rsidRPr="009B1B7C">
        <w:rPr>
          <w:rFonts w:ascii="Calibri" w:hAnsi="Calibri" w:cs="Times New Roman"/>
          <w:b/>
          <w:color w:val="141414"/>
          <w:sz w:val="20"/>
          <w:szCs w:val="20"/>
        </w:rPr>
        <w:t>Conditioned Taste Aversions</w:t>
      </w:r>
    </w:p>
    <w:p w14:paraId="536BF648" w14:textId="77777777" w:rsidR="009B1B7C" w:rsidRPr="009B1B7C" w:rsidRDefault="009B1B7C" w:rsidP="009B1B7C">
      <w:pPr>
        <w:pStyle w:val="ListParagraph"/>
        <w:widowControl w:val="0"/>
        <w:numPr>
          <w:ilvl w:val="0"/>
          <w:numId w:val="6"/>
        </w:numPr>
        <w:autoSpaceDE w:val="0"/>
        <w:autoSpaceDN w:val="0"/>
        <w:adjustRightInd w:val="0"/>
        <w:rPr>
          <w:rFonts w:ascii="Calibri" w:hAnsi="Calibri" w:cs="Times New Roman"/>
          <w:color w:val="141414"/>
          <w:sz w:val="20"/>
          <w:szCs w:val="20"/>
        </w:rPr>
      </w:pPr>
      <w:r w:rsidRPr="009B1B7C">
        <w:rPr>
          <w:rFonts w:ascii="Calibri" w:hAnsi="Calibri" w:cs="Times New Roman"/>
          <w:b/>
          <w:color w:val="141414"/>
          <w:sz w:val="20"/>
          <w:szCs w:val="20"/>
        </w:rPr>
        <w:t>Conditioned taste aversion:</w:t>
      </w:r>
      <w:r w:rsidRPr="009B1B7C">
        <w:rPr>
          <w:rFonts w:ascii="Calibri" w:hAnsi="Calibri" w:cs="Times New Roman"/>
          <w:color w:val="141414"/>
          <w:sz w:val="20"/>
          <w:szCs w:val="20"/>
        </w:rPr>
        <w:t xml:space="preserve"> acquired dislike or disgust of a food or drink because it was paired with illness</w:t>
      </w:r>
    </w:p>
    <w:p w14:paraId="6FD3F8C7" w14:textId="77777777" w:rsidR="009B1B7C" w:rsidRPr="009B1B7C" w:rsidRDefault="009B1B7C" w:rsidP="009B1B7C">
      <w:pPr>
        <w:pStyle w:val="ListParagraph"/>
        <w:widowControl w:val="0"/>
        <w:numPr>
          <w:ilvl w:val="0"/>
          <w:numId w:val="6"/>
        </w:numPr>
        <w:autoSpaceDE w:val="0"/>
        <w:autoSpaceDN w:val="0"/>
        <w:adjustRightInd w:val="0"/>
        <w:rPr>
          <w:rFonts w:ascii="Calibri" w:hAnsi="Calibri" w:cs="Times New Roman"/>
          <w:color w:val="141414"/>
          <w:sz w:val="20"/>
          <w:szCs w:val="20"/>
        </w:rPr>
      </w:pPr>
      <w:r w:rsidRPr="009B1B7C">
        <w:rPr>
          <w:rFonts w:ascii="Calibri" w:hAnsi="Calibri" w:cs="Times New Roman"/>
          <w:color w:val="141414"/>
          <w:sz w:val="20"/>
          <w:szCs w:val="20"/>
        </w:rPr>
        <w:t xml:space="preserve">Ways they develop: illness associated with food poisoning, the flu, medical procedures, or excessive intoxication </w:t>
      </w:r>
    </w:p>
    <w:p w14:paraId="31FBD538" w14:textId="77777777" w:rsidR="009B1B7C" w:rsidRPr="009B1B7C" w:rsidRDefault="009B1B7C" w:rsidP="009B1B7C">
      <w:pPr>
        <w:pStyle w:val="ListParagraph"/>
        <w:widowControl w:val="0"/>
        <w:numPr>
          <w:ilvl w:val="0"/>
          <w:numId w:val="6"/>
        </w:numPr>
        <w:autoSpaceDE w:val="0"/>
        <w:autoSpaceDN w:val="0"/>
        <w:adjustRightInd w:val="0"/>
        <w:rPr>
          <w:rFonts w:ascii="Calibri" w:hAnsi="Calibri" w:cs="Times New Roman"/>
          <w:color w:val="141414"/>
          <w:sz w:val="20"/>
          <w:szCs w:val="20"/>
        </w:rPr>
      </w:pPr>
      <w:r w:rsidRPr="009B1B7C">
        <w:rPr>
          <w:rFonts w:ascii="Calibri" w:hAnsi="Calibri" w:cs="Times New Roman"/>
          <w:color w:val="141414"/>
          <w:sz w:val="20"/>
          <w:szCs w:val="20"/>
        </w:rPr>
        <w:t>Humans are biologically prepared to associate food, but not sound, with illness</w:t>
      </w:r>
    </w:p>
    <w:p w14:paraId="252F809D" w14:textId="77777777" w:rsidR="009B1B7C" w:rsidRDefault="009B1B7C" w:rsidP="009B1B7C">
      <w:pPr>
        <w:pStyle w:val="ListParagraph"/>
        <w:widowControl w:val="0"/>
        <w:numPr>
          <w:ilvl w:val="0"/>
          <w:numId w:val="6"/>
        </w:numPr>
        <w:autoSpaceDE w:val="0"/>
        <w:autoSpaceDN w:val="0"/>
        <w:adjustRightInd w:val="0"/>
        <w:rPr>
          <w:rFonts w:ascii="Calibri" w:hAnsi="Calibri" w:cs="Times New Roman"/>
          <w:color w:val="141414"/>
          <w:sz w:val="20"/>
          <w:szCs w:val="20"/>
        </w:rPr>
      </w:pPr>
      <w:r w:rsidRPr="009B1B7C">
        <w:rPr>
          <w:rFonts w:ascii="Calibri" w:hAnsi="Calibri" w:cs="Times New Roman"/>
          <w:b/>
          <w:color w:val="141414"/>
          <w:sz w:val="20"/>
          <w:szCs w:val="20"/>
        </w:rPr>
        <w:t>Latent inhibition</w:t>
      </w:r>
      <w:r w:rsidRPr="009B1B7C">
        <w:rPr>
          <w:rFonts w:ascii="Calibri" w:hAnsi="Calibri" w:cs="Times New Roman"/>
          <w:color w:val="141414"/>
          <w:sz w:val="20"/>
          <w:szCs w:val="20"/>
        </w:rPr>
        <w:t>: occurs when frequent experience with a stimulus before it is paired with a US makes it less likely that conditioning will occur after single episode of illness</w:t>
      </w:r>
    </w:p>
    <w:p w14:paraId="2A65D483" w14:textId="77777777" w:rsidR="009B1B7C" w:rsidRPr="009B1B7C" w:rsidRDefault="009B1B7C" w:rsidP="009B1B7C">
      <w:pPr>
        <w:pStyle w:val="ListParagraph"/>
        <w:widowControl w:val="0"/>
        <w:autoSpaceDE w:val="0"/>
        <w:autoSpaceDN w:val="0"/>
        <w:adjustRightInd w:val="0"/>
        <w:rPr>
          <w:rFonts w:ascii="Calibri" w:hAnsi="Calibri" w:cs="Times New Roman"/>
          <w:color w:val="141414"/>
          <w:sz w:val="20"/>
          <w:szCs w:val="20"/>
        </w:rPr>
      </w:pPr>
    </w:p>
    <w:p w14:paraId="1F967863" w14:textId="77777777" w:rsidR="009B1B7C" w:rsidRPr="009B1B7C" w:rsidRDefault="009B1B7C" w:rsidP="009B1B7C">
      <w:pPr>
        <w:widowControl w:val="0"/>
        <w:autoSpaceDE w:val="0"/>
        <w:autoSpaceDN w:val="0"/>
        <w:adjustRightInd w:val="0"/>
        <w:rPr>
          <w:rFonts w:ascii="Calibri" w:hAnsi="Calibri" w:cs="Times New Roman"/>
          <w:b/>
          <w:color w:val="141414"/>
          <w:sz w:val="20"/>
          <w:szCs w:val="20"/>
        </w:rPr>
      </w:pPr>
      <w:r w:rsidRPr="009B1B7C">
        <w:rPr>
          <w:rFonts w:ascii="Calibri" w:hAnsi="Calibri" w:cs="Times New Roman"/>
          <w:b/>
          <w:color w:val="141414"/>
          <w:sz w:val="20"/>
          <w:szCs w:val="20"/>
        </w:rPr>
        <w:t>Learning Without Awareness</w:t>
      </w:r>
    </w:p>
    <w:p w14:paraId="6A953CCA" w14:textId="77777777" w:rsidR="009B1B7C" w:rsidRPr="009B1B7C" w:rsidRDefault="009B1B7C" w:rsidP="009B1B7C">
      <w:pPr>
        <w:widowControl w:val="0"/>
        <w:autoSpaceDE w:val="0"/>
        <w:autoSpaceDN w:val="0"/>
        <w:adjustRightInd w:val="0"/>
        <w:rPr>
          <w:rFonts w:ascii="Calibri" w:hAnsi="Calibri" w:cs="Times New Roman"/>
          <w:b/>
          <w:color w:val="141414"/>
          <w:sz w:val="20"/>
          <w:szCs w:val="20"/>
        </w:rPr>
      </w:pPr>
      <w:r w:rsidRPr="009B1B7C">
        <w:rPr>
          <w:rFonts w:ascii="Calibri" w:hAnsi="Calibri" w:cs="Times New Roman"/>
          <w:b/>
          <w:color w:val="141414"/>
          <w:sz w:val="20"/>
          <w:szCs w:val="20"/>
        </w:rPr>
        <w:t>Drug Use and Tolerance</w:t>
      </w:r>
    </w:p>
    <w:p w14:paraId="7A49EE84" w14:textId="77777777" w:rsidR="009B1B7C" w:rsidRPr="009B1B7C" w:rsidRDefault="009B1B7C" w:rsidP="009B1B7C">
      <w:pPr>
        <w:pStyle w:val="ListParagraph"/>
        <w:widowControl w:val="0"/>
        <w:numPr>
          <w:ilvl w:val="0"/>
          <w:numId w:val="7"/>
        </w:numPr>
        <w:autoSpaceDE w:val="0"/>
        <w:autoSpaceDN w:val="0"/>
        <w:adjustRightInd w:val="0"/>
        <w:rPr>
          <w:rFonts w:ascii="Calibri" w:hAnsi="Calibri" w:cs="Times New Roman"/>
          <w:b/>
          <w:color w:val="141414"/>
          <w:sz w:val="20"/>
          <w:szCs w:val="20"/>
        </w:rPr>
      </w:pPr>
      <w:r w:rsidRPr="009B1B7C">
        <w:rPr>
          <w:rFonts w:ascii="Calibri" w:hAnsi="Calibri" w:cs="Times New Roman"/>
          <w:color w:val="141414"/>
          <w:sz w:val="20"/>
          <w:szCs w:val="20"/>
        </w:rPr>
        <w:t>Cues that accompany drug use can become conditioned stimuli that elicit drug cravings</w:t>
      </w:r>
    </w:p>
    <w:p w14:paraId="015035B1" w14:textId="77777777" w:rsidR="009B1B7C" w:rsidRPr="009B1B7C" w:rsidRDefault="009B1B7C" w:rsidP="009B1B7C">
      <w:pPr>
        <w:pStyle w:val="ListParagraph"/>
        <w:widowControl w:val="0"/>
        <w:numPr>
          <w:ilvl w:val="0"/>
          <w:numId w:val="7"/>
        </w:numPr>
        <w:autoSpaceDE w:val="0"/>
        <w:autoSpaceDN w:val="0"/>
        <w:adjustRightInd w:val="0"/>
        <w:rPr>
          <w:rFonts w:ascii="Calibri" w:hAnsi="Calibri" w:cs="Times New Roman"/>
          <w:b/>
          <w:color w:val="141414"/>
          <w:sz w:val="20"/>
          <w:szCs w:val="20"/>
        </w:rPr>
      </w:pPr>
      <w:r w:rsidRPr="009B1B7C">
        <w:rPr>
          <w:rFonts w:ascii="Calibri" w:hAnsi="Calibri" w:cs="Times New Roman"/>
          <w:color w:val="141414"/>
          <w:sz w:val="20"/>
          <w:szCs w:val="20"/>
        </w:rPr>
        <w:t xml:space="preserve">Conditioning can also influence drug tolerance, or a decreased reaction that occurs with repeated use of the drug </w:t>
      </w:r>
    </w:p>
    <w:p w14:paraId="7D2884F7" w14:textId="77777777" w:rsidR="009B1B7C" w:rsidRDefault="009B1B7C" w:rsidP="009B1B7C">
      <w:pPr>
        <w:pStyle w:val="ListParagraph"/>
        <w:widowControl w:val="0"/>
        <w:numPr>
          <w:ilvl w:val="0"/>
          <w:numId w:val="7"/>
        </w:numPr>
        <w:autoSpaceDE w:val="0"/>
        <w:autoSpaceDN w:val="0"/>
        <w:adjustRightInd w:val="0"/>
        <w:rPr>
          <w:rFonts w:ascii="Calibri" w:hAnsi="Calibri" w:cs="Times New Roman"/>
          <w:color w:val="141414"/>
          <w:sz w:val="20"/>
          <w:szCs w:val="20"/>
        </w:rPr>
      </w:pPr>
      <w:r w:rsidRPr="009B1B7C">
        <w:rPr>
          <w:rFonts w:ascii="Calibri" w:hAnsi="Calibri" w:cs="Times New Roman"/>
          <w:color w:val="141414"/>
          <w:sz w:val="20"/>
          <w:szCs w:val="20"/>
        </w:rPr>
        <w:t>Conditioned drug tolerance: more of the drug will be needed to override these preparatory responses so that the desired effect can be obtained</w:t>
      </w:r>
    </w:p>
    <w:p w14:paraId="1681E461" w14:textId="77777777" w:rsidR="009B1B7C" w:rsidRPr="009B1B7C" w:rsidRDefault="009B1B7C" w:rsidP="009B1B7C">
      <w:pPr>
        <w:pStyle w:val="ListParagraph"/>
        <w:widowControl w:val="0"/>
        <w:autoSpaceDE w:val="0"/>
        <w:autoSpaceDN w:val="0"/>
        <w:adjustRightInd w:val="0"/>
        <w:rPr>
          <w:rFonts w:ascii="Calibri" w:hAnsi="Calibri" w:cs="Times New Roman"/>
          <w:color w:val="141414"/>
          <w:sz w:val="20"/>
          <w:szCs w:val="20"/>
        </w:rPr>
      </w:pPr>
    </w:p>
    <w:p w14:paraId="10232ACB" w14:textId="77777777" w:rsidR="009B1B7C" w:rsidRPr="009B1B7C" w:rsidRDefault="009B1B7C" w:rsidP="009B1B7C">
      <w:pPr>
        <w:widowControl w:val="0"/>
        <w:autoSpaceDE w:val="0"/>
        <w:autoSpaceDN w:val="0"/>
        <w:adjustRightInd w:val="0"/>
        <w:rPr>
          <w:rFonts w:ascii="Calibri" w:hAnsi="Calibri" w:cs="Times New Roman"/>
          <w:b/>
          <w:color w:val="141414"/>
          <w:sz w:val="20"/>
          <w:szCs w:val="20"/>
        </w:rPr>
      </w:pPr>
      <w:r w:rsidRPr="009B1B7C">
        <w:rPr>
          <w:rFonts w:ascii="Calibri" w:hAnsi="Calibri" w:cs="Times New Roman"/>
          <w:b/>
          <w:color w:val="141414"/>
          <w:sz w:val="20"/>
          <w:szCs w:val="20"/>
        </w:rPr>
        <w:t>Sexual Arousal</w:t>
      </w:r>
    </w:p>
    <w:p w14:paraId="302D6126" w14:textId="77777777" w:rsidR="009B1B7C" w:rsidRPr="009B1B7C" w:rsidRDefault="009B1B7C" w:rsidP="009B1B7C">
      <w:pPr>
        <w:pStyle w:val="ListParagraph"/>
        <w:widowControl w:val="0"/>
        <w:numPr>
          <w:ilvl w:val="0"/>
          <w:numId w:val="8"/>
        </w:numPr>
        <w:autoSpaceDE w:val="0"/>
        <w:autoSpaceDN w:val="0"/>
        <w:adjustRightInd w:val="0"/>
        <w:rPr>
          <w:rFonts w:ascii="Calibri" w:hAnsi="Calibri" w:cs="Times New Roman"/>
          <w:color w:val="141414"/>
          <w:sz w:val="20"/>
          <w:szCs w:val="20"/>
        </w:rPr>
      </w:pPr>
      <w:r w:rsidRPr="009B1B7C">
        <w:rPr>
          <w:rFonts w:ascii="Calibri" w:hAnsi="Calibri" w:cs="Times New Roman"/>
          <w:b/>
          <w:color w:val="141414"/>
          <w:sz w:val="20"/>
          <w:szCs w:val="20"/>
        </w:rPr>
        <w:t>Fetish:</w:t>
      </w:r>
      <w:r w:rsidRPr="009B1B7C">
        <w:rPr>
          <w:rFonts w:ascii="Calibri" w:hAnsi="Calibri" w:cs="Times New Roman"/>
          <w:color w:val="141414"/>
          <w:sz w:val="20"/>
          <w:szCs w:val="20"/>
        </w:rPr>
        <w:t xml:space="preserve"> involves sexual attraction and fixation on an object</w:t>
      </w:r>
    </w:p>
    <w:p w14:paraId="57F4B982" w14:textId="77777777" w:rsidR="009B1B7C" w:rsidRPr="009B1B7C" w:rsidRDefault="009B1B7C" w:rsidP="009B1B7C">
      <w:pPr>
        <w:pStyle w:val="ListParagraph"/>
        <w:widowControl w:val="0"/>
        <w:numPr>
          <w:ilvl w:val="0"/>
          <w:numId w:val="8"/>
        </w:numPr>
        <w:autoSpaceDE w:val="0"/>
        <w:autoSpaceDN w:val="0"/>
        <w:adjustRightInd w:val="0"/>
        <w:rPr>
          <w:rFonts w:ascii="Calibri" w:hAnsi="Calibri" w:cs="Times New Roman"/>
          <w:color w:val="141414"/>
          <w:sz w:val="20"/>
          <w:szCs w:val="20"/>
        </w:rPr>
      </w:pPr>
      <w:r w:rsidRPr="009B1B7C">
        <w:rPr>
          <w:rFonts w:ascii="Calibri" w:hAnsi="Calibri" w:cs="Times New Roman"/>
          <w:color w:val="141414"/>
          <w:sz w:val="20"/>
          <w:szCs w:val="20"/>
        </w:rPr>
        <w:t xml:space="preserve">A conditioned sexual fetish can form if there is an </w:t>
      </w:r>
      <w:r w:rsidRPr="009B1B7C">
        <w:rPr>
          <w:rFonts w:ascii="Calibri" w:hAnsi="Calibri" w:cs="Times New Roman"/>
          <w:b/>
          <w:color w:val="141414"/>
          <w:sz w:val="20"/>
          <w:szCs w:val="20"/>
        </w:rPr>
        <w:t>association between the object and sexual encounters</w:t>
      </w:r>
    </w:p>
    <w:p w14:paraId="627D8DBC" w14:textId="77777777" w:rsidR="009B1B7C" w:rsidRPr="009B1B7C" w:rsidRDefault="009B1B7C" w:rsidP="009B1B7C">
      <w:pPr>
        <w:pStyle w:val="ListParagraph"/>
        <w:widowControl w:val="0"/>
        <w:autoSpaceDE w:val="0"/>
        <w:autoSpaceDN w:val="0"/>
        <w:adjustRightInd w:val="0"/>
        <w:rPr>
          <w:rFonts w:ascii="Calibri" w:hAnsi="Calibri" w:cs="Times New Roman"/>
          <w:color w:val="141414"/>
          <w:sz w:val="20"/>
          <w:szCs w:val="20"/>
        </w:rPr>
      </w:pPr>
    </w:p>
    <w:p w14:paraId="05B35984" w14:textId="77777777" w:rsidR="009B1B7C" w:rsidRPr="009B1B7C" w:rsidRDefault="009B1B7C" w:rsidP="009B1B7C">
      <w:pPr>
        <w:widowControl w:val="0"/>
        <w:autoSpaceDE w:val="0"/>
        <w:autoSpaceDN w:val="0"/>
        <w:adjustRightInd w:val="0"/>
        <w:rPr>
          <w:rFonts w:ascii="Calibri" w:hAnsi="Calibri" w:cs="Times New Roman"/>
          <w:b/>
          <w:color w:val="141414"/>
          <w:sz w:val="20"/>
          <w:szCs w:val="20"/>
        </w:rPr>
      </w:pPr>
      <w:r w:rsidRPr="009B1B7C">
        <w:rPr>
          <w:rFonts w:ascii="Calibri" w:hAnsi="Calibri" w:cs="Times New Roman"/>
          <w:b/>
          <w:color w:val="141414"/>
          <w:sz w:val="20"/>
          <w:szCs w:val="20"/>
        </w:rPr>
        <w:t>Paradox of “Diet” Beverages</w:t>
      </w:r>
    </w:p>
    <w:p w14:paraId="4C7DC5DD" w14:textId="77777777" w:rsidR="009B1B7C" w:rsidRPr="009B1B7C" w:rsidRDefault="009B1B7C" w:rsidP="009B1B7C">
      <w:pPr>
        <w:pStyle w:val="ListParagraph"/>
        <w:widowControl w:val="0"/>
        <w:numPr>
          <w:ilvl w:val="0"/>
          <w:numId w:val="9"/>
        </w:numPr>
        <w:autoSpaceDE w:val="0"/>
        <w:autoSpaceDN w:val="0"/>
        <w:adjustRightInd w:val="0"/>
        <w:rPr>
          <w:rFonts w:ascii="Calibri" w:hAnsi="Calibri" w:cs="Times New Roman"/>
          <w:color w:val="141414"/>
          <w:sz w:val="20"/>
          <w:szCs w:val="20"/>
        </w:rPr>
      </w:pPr>
      <w:r w:rsidRPr="009B1B7C">
        <w:rPr>
          <w:rFonts w:ascii="Calibri" w:hAnsi="Calibri" w:cs="Times New Roman"/>
          <w:color w:val="141414"/>
          <w:sz w:val="20"/>
          <w:szCs w:val="20"/>
        </w:rPr>
        <w:t>Humans actually become conditioned to the foods and drinks that they consume, including those that contain real sugar. Sweet tastes send a message to the body that a high dose of calories is on the way.</w:t>
      </w:r>
    </w:p>
    <w:p w14:paraId="101C8FDF" w14:textId="77777777" w:rsidR="009B1B7C" w:rsidRPr="009B1B7C" w:rsidRDefault="009B1B7C" w:rsidP="009B1B7C">
      <w:pPr>
        <w:pStyle w:val="ListParagraph"/>
        <w:widowControl w:val="0"/>
        <w:numPr>
          <w:ilvl w:val="0"/>
          <w:numId w:val="9"/>
        </w:numPr>
        <w:autoSpaceDE w:val="0"/>
        <w:autoSpaceDN w:val="0"/>
        <w:adjustRightInd w:val="0"/>
        <w:rPr>
          <w:rFonts w:ascii="Calibri" w:hAnsi="Calibri" w:cs="Times New Roman"/>
          <w:color w:val="141414"/>
          <w:sz w:val="20"/>
          <w:szCs w:val="20"/>
        </w:rPr>
      </w:pPr>
      <w:r w:rsidRPr="009B1B7C">
        <w:rPr>
          <w:rFonts w:ascii="Calibri" w:hAnsi="Calibri" w:cs="Times New Roman"/>
          <w:color w:val="141414"/>
          <w:sz w:val="20"/>
          <w:szCs w:val="20"/>
        </w:rPr>
        <w:t>The artificially sweetened taste of a diet soda is not followed by a high dose of calories that your body “expects.” So how does the body respond? It continues to send out hunger messages: Your gut “tells” you to make up for the calories by opening up a bag of cookies or potato chips. This linkage may very well help explain why; overall, artificially sweetened beverages do not promote weight loss.</w:t>
      </w:r>
    </w:p>
    <w:p w14:paraId="32C816A9" w14:textId="77777777" w:rsidR="009B1B7C" w:rsidRPr="009B1B7C" w:rsidRDefault="009B1B7C" w:rsidP="009B1B7C">
      <w:pPr>
        <w:widowControl w:val="0"/>
        <w:autoSpaceDE w:val="0"/>
        <w:autoSpaceDN w:val="0"/>
        <w:adjustRightInd w:val="0"/>
        <w:rPr>
          <w:rFonts w:ascii="Calibri" w:hAnsi="Calibri" w:cs="Times New Roman"/>
          <w:color w:val="141414"/>
          <w:sz w:val="20"/>
          <w:szCs w:val="20"/>
        </w:rPr>
      </w:pPr>
    </w:p>
    <w:p w14:paraId="411A1129" w14:textId="77777777" w:rsidR="009B1B7C" w:rsidRPr="009B1B7C" w:rsidRDefault="009B1B7C" w:rsidP="009B1B7C">
      <w:pPr>
        <w:widowControl w:val="0"/>
        <w:autoSpaceDE w:val="0"/>
        <w:autoSpaceDN w:val="0"/>
        <w:adjustRightInd w:val="0"/>
        <w:rPr>
          <w:rFonts w:ascii="Calibri" w:hAnsi="Calibri" w:cs="Times New Roman"/>
          <w:b/>
          <w:color w:val="141414"/>
          <w:sz w:val="20"/>
          <w:szCs w:val="20"/>
        </w:rPr>
      </w:pPr>
      <w:r w:rsidRPr="009B1B7C">
        <w:rPr>
          <w:rFonts w:ascii="Calibri" w:hAnsi="Calibri" w:cs="Times New Roman"/>
          <w:b/>
          <w:color w:val="141414"/>
          <w:sz w:val="20"/>
          <w:szCs w:val="20"/>
        </w:rPr>
        <w:t xml:space="preserve">Operating Conditioning: Learning through Consequences </w:t>
      </w:r>
    </w:p>
    <w:p w14:paraId="20111B7A" w14:textId="77777777" w:rsidR="009B1B7C" w:rsidRPr="009B1B7C" w:rsidRDefault="009B1B7C" w:rsidP="009B1B7C">
      <w:pPr>
        <w:widowControl w:val="0"/>
        <w:autoSpaceDE w:val="0"/>
        <w:autoSpaceDN w:val="0"/>
        <w:adjustRightInd w:val="0"/>
        <w:rPr>
          <w:rFonts w:ascii="Calibri" w:hAnsi="Calibri" w:cs="Times New Roman"/>
          <w:b/>
          <w:color w:val="141414"/>
          <w:sz w:val="20"/>
          <w:szCs w:val="20"/>
        </w:rPr>
      </w:pPr>
      <w:r w:rsidRPr="009B1B7C">
        <w:rPr>
          <w:rFonts w:ascii="Calibri" w:hAnsi="Calibri" w:cs="Times New Roman"/>
          <w:b/>
          <w:noProof/>
          <w:color w:val="141414"/>
          <w:sz w:val="20"/>
          <w:szCs w:val="20"/>
        </w:rPr>
        <w:drawing>
          <wp:inline distT="0" distB="0" distL="0" distR="0" wp14:anchorId="4684D8E5" wp14:editId="7181AF64">
            <wp:extent cx="5943600" cy="93789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3-13 at 9.43.25 PM.png"/>
                    <pic:cNvPicPr/>
                  </pic:nvPicPr>
                  <pic:blipFill>
                    <a:blip r:embed="rId7">
                      <a:extLst>
                        <a:ext uri="{28A0092B-C50C-407E-A947-70E740481C1C}">
                          <a14:useLocalDpi xmlns:a14="http://schemas.microsoft.com/office/drawing/2010/main" val="0"/>
                        </a:ext>
                      </a:extLst>
                    </a:blip>
                    <a:stretch>
                      <a:fillRect/>
                    </a:stretch>
                  </pic:blipFill>
                  <pic:spPr>
                    <a:xfrm>
                      <a:off x="0" y="0"/>
                      <a:ext cx="5943600" cy="937895"/>
                    </a:xfrm>
                    <a:prstGeom prst="rect">
                      <a:avLst/>
                    </a:prstGeom>
                  </pic:spPr>
                </pic:pic>
              </a:graphicData>
            </a:graphic>
          </wp:inline>
        </w:drawing>
      </w:r>
    </w:p>
    <w:p w14:paraId="4B57D908" w14:textId="77777777" w:rsidR="009B1B7C" w:rsidRPr="009B1B7C" w:rsidRDefault="009B1B7C" w:rsidP="009B1B7C">
      <w:pPr>
        <w:pStyle w:val="ListParagraph"/>
        <w:widowControl w:val="0"/>
        <w:numPr>
          <w:ilvl w:val="0"/>
          <w:numId w:val="10"/>
        </w:numPr>
        <w:autoSpaceDE w:val="0"/>
        <w:autoSpaceDN w:val="0"/>
        <w:adjustRightInd w:val="0"/>
        <w:rPr>
          <w:rFonts w:ascii="Calibri" w:hAnsi="Calibri" w:cs="Times New Roman"/>
          <w:color w:val="141414"/>
          <w:sz w:val="20"/>
          <w:szCs w:val="20"/>
        </w:rPr>
      </w:pPr>
      <w:r w:rsidRPr="009B1B7C">
        <w:rPr>
          <w:rFonts w:ascii="Calibri" w:hAnsi="Calibri" w:cs="Times New Roman"/>
          <w:b/>
          <w:color w:val="141414"/>
          <w:sz w:val="20"/>
          <w:szCs w:val="20"/>
        </w:rPr>
        <w:t>Operant conditioning</w:t>
      </w:r>
      <w:r w:rsidRPr="009B1B7C">
        <w:rPr>
          <w:rFonts w:ascii="Calibri" w:hAnsi="Calibri" w:cs="Times New Roman"/>
          <w:color w:val="141414"/>
          <w:sz w:val="20"/>
          <w:szCs w:val="20"/>
        </w:rPr>
        <w:t xml:space="preserve">: type of learning in which behavior is influenced by consequences </w:t>
      </w:r>
    </w:p>
    <w:p w14:paraId="042DED37" w14:textId="77777777" w:rsidR="009B1B7C" w:rsidRPr="009B1B7C" w:rsidRDefault="009B1B7C" w:rsidP="009B1B7C">
      <w:pPr>
        <w:pStyle w:val="ListParagraph"/>
        <w:widowControl w:val="0"/>
        <w:numPr>
          <w:ilvl w:val="1"/>
          <w:numId w:val="10"/>
        </w:numPr>
        <w:autoSpaceDE w:val="0"/>
        <w:autoSpaceDN w:val="0"/>
        <w:adjustRightInd w:val="0"/>
        <w:rPr>
          <w:rFonts w:ascii="Calibri" w:hAnsi="Calibri" w:cs="Times New Roman"/>
          <w:color w:val="141414"/>
          <w:sz w:val="20"/>
          <w:szCs w:val="20"/>
        </w:rPr>
      </w:pPr>
      <w:r w:rsidRPr="009B1B7C">
        <w:rPr>
          <w:rFonts w:ascii="Calibri" w:hAnsi="Calibri" w:cs="Times New Roman"/>
          <w:color w:val="141414"/>
          <w:sz w:val="20"/>
          <w:szCs w:val="20"/>
        </w:rPr>
        <w:t xml:space="preserve">Involves voluntary actions such as speaking or listening, starting and stopping an activity, and moving toward or away from something </w:t>
      </w:r>
    </w:p>
    <w:p w14:paraId="70F1FA45" w14:textId="77777777" w:rsidR="009B1B7C" w:rsidRPr="009B1B7C" w:rsidRDefault="009B1B7C" w:rsidP="009B1B7C">
      <w:pPr>
        <w:pStyle w:val="ListParagraph"/>
        <w:widowControl w:val="0"/>
        <w:numPr>
          <w:ilvl w:val="0"/>
          <w:numId w:val="10"/>
        </w:numPr>
        <w:autoSpaceDE w:val="0"/>
        <w:autoSpaceDN w:val="0"/>
        <w:adjustRightInd w:val="0"/>
        <w:rPr>
          <w:rFonts w:ascii="Calibri" w:hAnsi="Calibri" w:cs="Times New Roman"/>
          <w:color w:val="141414"/>
          <w:sz w:val="20"/>
          <w:szCs w:val="20"/>
        </w:rPr>
      </w:pPr>
      <w:r w:rsidRPr="009B1B7C">
        <w:rPr>
          <w:rFonts w:ascii="Calibri" w:hAnsi="Calibri" w:cs="Times New Roman"/>
          <w:color w:val="141414"/>
          <w:sz w:val="20"/>
          <w:szCs w:val="20"/>
        </w:rPr>
        <w:t xml:space="preserve">In classical conditioning a response is not required for a reward to be presented </w:t>
      </w:r>
    </w:p>
    <w:p w14:paraId="0E1B181D" w14:textId="77777777" w:rsidR="009B1B7C" w:rsidRDefault="009B1B7C" w:rsidP="009B1B7C">
      <w:pPr>
        <w:pStyle w:val="ListParagraph"/>
        <w:widowControl w:val="0"/>
        <w:numPr>
          <w:ilvl w:val="0"/>
          <w:numId w:val="10"/>
        </w:numPr>
        <w:autoSpaceDE w:val="0"/>
        <w:autoSpaceDN w:val="0"/>
        <w:adjustRightInd w:val="0"/>
        <w:rPr>
          <w:rFonts w:ascii="Calibri" w:hAnsi="Calibri" w:cs="Times New Roman"/>
          <w:color w:val="141414"/>
          <w:sz w:val="20"/>
          <w:szCs w:val="20"/>
        </w:rPr>
      </w:pPr>
      <w:r w:rsidRPr="009B1B7C">
        <w:rPr>
          <w:rFonts w:ascii="Calibri" w:hAnsi="Calibri" w:cs="Times New Roman"/>
          <w:color w:val="141414"/>
          <w:sz w:val="20"/>
          <w:szCs w:val="20"/>
        </w:rPr>
        <w:t>In operant conditioning a response and a consequence are required for learning to take place</w:t>
      </w:r>
    </w:p>
    <w:p w14:paraId="4078CB81" w14:textId="77777777" w:rsidR="009B1B7C" w:rsidRDefault="009B1B7C" w:rsidP="009B1B7C">
      <w:pPr>
        <w:pStyle w:val="ListParagraph"/>
        <w:widowControl w:val="0"/>
        <w:autoSpaceDE w:val="0"/>
        <w:autoSpaceDN w:val="0"/>
        <w:adjustRightInd w:val="0"/>
        <w:rPr>
          <w:rFonts w:ascii="Calibri" w:hAnsi="Calibri" w:cs="Times New Roman"/>
          <w:color w:val="141414"/>
          <w:sz w:val="20"/>
          <w:szCs w:val="20"/>
        </w:rPr>
      </w:pPr>
    </w:p>
    <w:p w14:paraId="7523EBD4" w14:textId="77777777" w:rsidR="009B1B7C" w:rsidRDefault="009B1B7C" w:rsidP="009B1B7C">
      <w:pPr>
        <w:pStyle w:val="ListParagraph"/>
        <w:widowControl w:val="0"/>
        <w:autoSpaceDE w:val="0"/>
        <w:autoSpaceDN w:val="0"/>
        <w:adjustRightInd w:val="0"/>
        <w:rPr>
          <w:rFonts w:ascii="Calibri" w:hAnsi="Calibri" w:cs="Times New Roman"/>
          <w:color w:val="141414"/>
          <w:sz w:val="20"/>
          <w:szCs w:val="20"/>
        </w:rPr>
      </w:pPr>
    </w:p>
    <w:p w14:paraId="7E1B074B" w14:textId="77777777" w:rsidR="009B1B7C" w:rsidRDefault="009B1B7C" w:rsidP="009B1B7C">
      <w:pPr>
        <w:pStyle w:val="ListParagraph"/>
        <w:widowControl w:val="0"/>
        <w:autoSpaceDE w:val="0"/>
        <w:autoSpaceDN w:val="0"/>
        <w:adjustRightInd w:val="0"/>
        <w:rPr>
          <w:rFonts w:ascii="Calibri" w:hAnsi="Calibri" w:cs="Times New Roman"/>
          <w:color w:val="141414"/>
          <w:sz w:val="20"/>
          <w:szCs w:val="20"/>
        </w:rPr>
      </w:pPr>
    </w:p>
    <w:p w14:paraId="6DF3BC02" w14:textId="77777777" w:rsidR="009B1B7C" w:rsidRDefault="009B1B7C" w:rsidP="009B1B7C">
      <w:pPr>
        <w:pStyle w:val="ListParagraph"/>
        <w:widowControl w:val="0"/>
        <w:autoSpaceDE w:val="0"/>
        <w:autoSpaceDN w:val="0"/>
        <w:adjustRightInd w:val="0"/>
        <w:rPr>
          <w:rFonts w:ascii="Calibri" w:hAnsi="Calibri" w:cs="Times New Roman"/>
          <w:color w:val="141414"/>
          <w:sz w:val="20"/>
          <w:szCs w:val="20"/>
        </w:rPr>
      </w:pPr>
    </w:p>
    <w:p w14:paraId="3A808AFE" w14:textId="77777777" w:rsidR="009B1B7C" w:rsidRDefault="009B1B7C" w:rsidP="009B1B7C">
      <w:pPr>
        <w:pStyle w:val="ListParagraph"/>
        <w:widowControl w:val="0"/>
        <w:autoSpaceDE w:val="0"/>
        <w:autoSpaceDN w:val="0"/>
        <w:adjustRightInd w:val="0"/>
        <w:rPr>
          <w:rFonts w:ascii="Calibri" w:hAnsi="Calibri" w:cs="Times New Roman"/>
          <w:color w:val="141414"/>
          <w:sz w:val="20"/>
          <w:szCs w:val="20"/>
        </w:rPr>
      </w:pPr>
    </w:p>
    <w:p w14:paraId="70610C42" w14:textId="77777777" w:rsidR="009B1B7C" w:rsidRDefault="009B1B7C" w:rsidP="009B1B7C">
      <w:pPr>
        <w:pStyle w:val="ListParagraph"/>
        <w:widowControl w:val="0"/>
        <w:autoSpaceDE w:val="0"/>
        <w:autoSpaceDN w:val="0"/>
        <w:adjustRightInd w:val="0"/>
        <w:rPr>
          <w:rFonts w:ascii="Calibri" w:hAnsi="Calibri" w:cs="Times New Roman"/>
          <w:color w:val="141414"/>
          <w:sz w:val="20"/>
          <w:szCs w:val="20"/>
        </w:rPr>
      </w:pPr>
    </w:p>
    <w:p w14:paraId="562045F3" w14:textId="77777777" w:rsidR="009B1B7C" w:rsidRPr="009B1B7C" w:rsidRDefault="009B1B7C" w:rsidP="009B1B7C">
      <w:pPr>
        <w:pStyle w:val="ListParagraph"/>
        <w:widowControl w:val="0"/>
        <w:autoSpaceDE w:val="0"/>
        <w:autoSpaceDN w:val="0"/>
        <w:adjustRightInd w:val="0"/>
        <w:rPr>
          <w:rFonts w:ascii="Calibri" w:hAnsi="Calibri" w:cs="Times New Roman"/>
          <w:color w:val="141414"/>
          <w:sz w:val="20"/>
          <w:szCs w:val="20"/>
        </w:rPr>
      </w:pPr>
    </w:p>
    <w:p w14:paraId="2F284C6D" w14:textId="77777777" w:rsidR="009B1B7C" w:rsidRPr="009B1B7C" w:rsidRDefault="009B1B7C" w:rsidP="009B1B7C">
      <w:pPr>
        <w:widowControl w:val="0"/>
        <w:autoSpaceDE w:val="0"/>
        <w:autoSpaceDN w:val="0"/>
        <w:adjustRightInd w:val="0"/>
        <w:rPr>
          <w:rFonts w:ascii="Calibri" w:hAnsi="Calibri" w:cs="Times New Roman"/>
          <w:b/>
          <w:color w:val="141414"/>
          <w:sz w:val="20"/>
          <w:szCs w:val="20"/>
        </w:rPr>
      </w:pPr>
      <w:r w:rsidRPr="009B1B7C">
        <w:rPr>
          <w:rFonts w:ascii="Calibri" w:hAnsi="Calibri" w:cs="Times New Roman"/>
          <w:b/>
          <w:color w:val="141414"/>
          <w:sz w:val="20"/>
          <w:szCs w:val="20"/>
        </w:rPr>
        <w:t>Process of Operant Conditioning</w:t>
      </w:r>
    </w:p>
    <w:p w14:paraId="3808C093" w14:textId="77777777" w:rsidR="009B1B7C" w:rsidRPr="009B1B7C" w:rsidRDefault="009B1B7C" w:rsidP="009B1B7C">
      <w:pPr>
        <w:widowControl w:val="0"/>
        <w:autoSpaceDE w:val="0"/>
        <w:autoSpaceDN w:val="0"/>
        <w:adjustRightInd w:val="0"/>
        <w:rPr>
          <w:rFonts w:ascii="Calibri" w:hAnsi="Calibri" w:cs="Times New Roman"/>
          <w:b/>
          <w:color w:val="141414"/>
          <w:sz w:val="20"/>
          <w:szCs w:val="20"/>
        </w:rPr>
      </w:pPr>
      <w:r w:rsidRPr="009B1B7C">
        <w:rPr>
          <w:rFonts w:ascii="Calibri" w:hAnsi="Calibri" w:cs="Times New Roman"/>
          <w:b/>
          <w:color w:val="141414"/>
          <w:sz w:val="20"/>
          <w:szCs w:val="20"/>
        </w:rPr>
        <w:t>Reinforcement and Punishment</w:t>
      </w:r>
    </w:p>
    <w:p w14:paraId="42D08C1D" w14:textId="77777777" w:rsidR="009B1B7C" w:rsidRPr="009B1B7C" w:rsidRDefault="009B1B7C" w:rsidP="009B1B7C">
      <w:pPr>
        <w:pStyle w:val="ListParagraph"/>
        <w:widowControl w:val="0"/>
        <w:numPr>
          <w:ilvl w:val="0"/>
          <w:numId w:val="11"/>
        </w:numPr>
        <w:autoSpaceDE w:val="0"/>
        <w:autoSpaceDN w:val="0"/>
        <w:adjustRightInd w:val="0"/>
        <w:rPr>
          <w:rFonts w:ascii="Calibri" w:hAnsi="Calibri" w:cs="Times New Roman"/>
          <w:b/>
          <w:color w:val="141414"/>
          <w:sz w:val="20"/>
          <w:szCs w:val="20"/>
        </w:rPr>
      </w:pPr>
      <w:r w:rsidRPr="009B1B7C">
        <w:rPr>
          <w:rFonts w:ascii="Calibri" w:hAnsi="Calibri" w:cs="Times New Roman"/>
          <w:b/>
          <w:color w:val="141414"/>
          <w:sz w:val="20"/>
          <w:szCs w:val="20"/>
        </w:rPr>
        <w:t>Reinforcement:</w:t>
      </w:r>
      <w:r w:rsidRPr="009B1B7C">
        <w:rPr>
          <w:rFonts w:ascii="Calibri" w:hAnsi="Calibri" w:cs="Times New Roman"/>
          <w:color w:val="141414"/>
          <w:sz w:val="20"/>
          <w:szCs w:val="20"/>
        </w:rPr>
        <w:t xml:space="preserve"> a process in which an event or reward that follows a response increases the likelihood of that response occurring again</w:t>
      </w:r>
    </w:p>
    <w:p w14:paraId="559BFDAA" w14:textId="77777777" w:rsidR="009B1B7C" w:rsidRPr="009B1B7C" w:rsidRDefault="009B1B7C" w:rsidP="009B1B7C">
      <w:pPr>
        <w:pStyle w:val="ListParagraph"/>
        <w:widowControl w:val="0"/>
        <w:numPr>
          <w:ilvl w:val="0"/>
          <w:numId w:val="11"/>
        </w:numPr>
        <w:autoSpaceDE w:val="0"/>
        <w:autoSpaceDN w:val="0"/>
        <w:adjustRightInd w:val="0"/>
        <w:rPr>
          <w:rFonts w:ascii="Calibri" w:hAnsi="Calibri" w:cs="Times New Roman"/>
          <w:b/>
          <w:color w:val="141414"/>
          <w:sz w:val="20"/>
          <w:szCs w:val="20"/>
        </w:rPr>
      </w:pPr>
      <w:r w:rsidRPr="009B1B7C">
        <w:rPr>
          <w:rFonts w:ascii="Calibri" w:hAnsi="Calibri" w:cs="Times New Roman"/>
          <w:b/>
          <w:color w:val="141414"/>
          <w:sz w:val="20"/>
          <w:szCs w:val="20"/>
          <w:highlight w:val="yellow"/>
        </w:rPr>
        <w:t>Thorndike</w:t>
      </w:r>
      <w:r w:rsidRPr="009B1B7C">
        <w:rPr>
          <w:rFonts w:ascii="Calibri" w:hAnsi="Calibri" w:cs="Times New Roman"/>
          <w:color w:val="141414"/>
          <w:sz w:val="20"/>
          <w:szCs w:val="20"/>
        </w:rPr>
        <w:t xml:space="preserve"> proposed the law of effect: the idea that responses followed by satisfaction will occur again and those that are not followed by satisfaction become less likely</w:t>
      </w:r>
    </w:p>
    <w:p w14:paraId="5C5F4763" w14:textId="77777777" w:rsidR="009B1B7C" w:rsidRPr="009B1B7C" w:rsidRDefault="009B1B7C" w:rsidP="009B1B7C">
      <w:pPr>
        <w:pStyle w:val="ListParagraph"/>
        <w:widowControl w:val="0"/>
        <w:numPr>
          <w:ilvl w:val="0"/>
          <w:numId w:val="11"/>
        </w:numPr>
        <w:autoSpaceDE w:val="0"/>
        <w:autoSpaceDN w:val="0"/>
        <w:adjustRightInd w:val="0"/>
        <w:rPr>
          <w:rFonts w:ascii="Calibri" w:hAnsi="Calibri" w:cs="Times New Roman"/>
          <w:b/>
          <w:color w:val="141414"/>
          <w:sz w:val="20"/>
          <w:szCs w:val="20"/>
        </w:rPr>
      </w:pPr>
      <w:proofErr w:type="spellStart"/>
      <w:r w:rsidRPr="009B1B7C">
        <w:rPr>
          <w:rFonts w:ascii="Calibri" w:hAnsi="Calibri" w:cs="Times New Roman"/>
          <w:b/>
          <w:color w:val="141414"/>
          <w:sz w:val="20"/>
          <w:szCs w:val="20"/>
        </w:rPr>
        <w:t>Reinforcer</w:t>
      </w:r>
      <w:proofErr w:type="spellEnd"/>
      <w:r w:rsidRPr="009B1B7C">
        <w:rPr>
          <w:rFonts w:ascii="Calibri" w:hAnsi="Calibri" w:cs="Times New Roman"/>
          <w:b/>
          <w:color w:val="141414"/>
          <w:sz w:val="20"/>
          <w:szCs w:val="20"/>
        </w:rPr>
        <w:t>:</w:t>
      </w:r>
      <w:r w:rsidRPr="009B1B7C">
        <w:rPr>
          <w:rFonts w:ascii="Calibri" w:hAnsi="Calibri" w:cs="Times New Roman"/>
          <w:color w:val="141414"/>
          <w:sz w:val="20"/>
          <w:szCs w:val="20"/>
        </w:rPr>
        <w:t xml:space="preserve"> a stimulus that is contingent upon a response, and that increases the probability of that response occurring again</w:t>
      </w:r>
    </w:p>
    <w:p w14:paraId="4E4278A1" w14:textId="77777777" w:rsidR="009B1B7C" w:rsidRPr="009B1B7C" w:rsidRDefault="009B1B7C" w:rsidP="009B1B7C">
      <w:pPr>
        <w:pStyle w:val="ListParagraph"/>
        <w:widowControl w:val="0"/>
        <w:numPr>
          <w:ilvl w:val="0"/>
          <w:numId w:val="11"/>
        </w:numPr>
        <w:autoSpaceDE w:val="0"/>
        <w:autoSpaceDN w:val="0"/>
        <w:adjustRightInd w:val="0"/>
        <w:rPr>
          <w:rFonts w:ascii="Calibri" w:hAnsi="Calibri" w:cs="Times New Roman"/>
          <w:b/>
          <w:color w:val="141414"/>
          <w:sz w:val="20"/>
          <w:szCs w:val="20"/>
        </w:rPr>
      </w:pPr>
      <w:r w:rsidRPr="009B1B7C">
        <w:rPr>
          <w:rFonts w:ascii="Calibri" w:hAnsi="Calibri" w:cs="Times New Roman"/>
          <w:b/>
          <w:color w:val="141414"/>
          <w:sz w:val="20"/>
          <w:szCs w:val="20"/>
        </w:rPr>
        <w:t>Punishment:</w:t>
      </w:r>
      <w:r w:rsidRPr="009B1B7C">
        <w:rPr>
          <w:rFonts w:ascii="Calibri" w:hAnsi="Calibri" w:cs="Times New Roman"/>
          <w:color w:val="141414"/>
          <w:sz w:val="20"/>
          <w:szCs w:val="20"/>
        </w:rPr>
        <w:t xml:space="preserve"> a process that decreases the future probability of a response</w:t>
      </w:r>
    </w:p>
    <w:p w14:paraId="671AA642" w14:textId="77777777" w:rsidR="009B1B7C" w:rsidRPr="009B1B7C" w:rsidRDefault="009B1B7C" w:rsidP="009B1B7C">
      <w:pPr>
        <w:pStyle w:val="ListParagraph"/>
        <w:widowControl w:val="0"/>
        <w:numPr>
          <w:ilvl w:val="0"/>
          <w:numId w:val="11"/>
        </w:numPr>
        <w:autoSpaceDE w:val="0"/>
        <w:autoSpaceDN w:val="0"/>
        <w:adjustRightInd w:val="0"/>
        <w:rPr>
          <w:rFonts w:ascii="Calibri" w:hAnsi="Calibri" w:cs="Times New Roman"/>
          <w:b/>
          <w:color w:val="141414"/>
          <w:sz w:val="20"/>
          <w:szCs w:val="20"/>
        </w:rPr>
      </w:pPr>
      <w:r w:rsidRPr="009B1B7C">
        <w:rPr>
          <w:rFonts w:ascii="Calibri" w:hAnsi="Calibri" w:cs="Times New Roman"/>
          <w:b/>
          <w:color w:val="141414"/>
          <w:sz w:val="20"/>
          <w:szCs w:val="20"/>
        </w:rPr>
        <w:t>Punisher:</w:t>
      </w:r>
      <w:r w:rsidRPr="009B1B7C">
        <w:rPr>
          <w:rFonts w:ascii="Calibri" w:hAnsi="Calibri" w:cs="Times New Roman"/>
          <w:color w:val="141414"/>
          <w:sz w:val="20"/>
          <w:szCs w:val="20"/>
        </w:rPr>
        <w:t xml:space="preserve"> a stimulus that is contingent upon a response and that results in a decrease in behavior</w:t>
      </w:r>
    </w:p>
    <w:p w14:paraId="04690FCA" w14:textId="77777777" w:rsidR="009B1B7C" w:rsidRPr="009B1B7C" w:rsidRDefault="009B1B7C" w:rsidP="009B1B7C">
      <w:pPr>
        <w:pStyle w:val="ListParagraph"/>
        <w:widowControl w:val="0"/>
        <w:autoSpaceDE w:val="0"/>
        <w:autoSpaceDN w:val="0"/>
        <w:adjustRightInd w:val="0"/>
        <w:rPr>
          <w:rFonts w:ascii="Calibri" w:hAnsi="Calibri" w:cs="Times New Roman"/>
          <w:b/>
          <w:color w:val="141414"/>
          <w:sz w:val="20"/>
          <w:szCs w:val="20"/>
        </w:rPr>
      </w:pPr>
    </w:p>
    <w:p w14:paraId="4D8F7BBE" w14:textId="77777777" w:rsidR="009B1B7C" w:rsidRPr="009B1B7C" w:rsidRDefault="009B1B7C" w:rsidP="009B1B7C">
      <w:pPr>
        <w:widowControl w:val="0"/>
        <w:autoSpaceDE w:val="0"/>
        <w:autoSpaceDN w:val="0"/>
        <w:adjustRightInd w:val="0"/>
        <w:rPr>
          <w:rFonts w:ascii="Calibri" w:hAnsi="Calibri" w:cs="Times New Roman"/>
          <w:b/>
          <w:color w:val="141414"/>
          <w:sz w:val="20"/>
          <w:szCs w:val="20"/>
        </w:rPr>
      </w:pPr>
      <w:r w:rsidRPr="009B1B7C">
        <w:rPr>
          <w:rFonts w:ascii="Calibri" w:hAnsi="Calibri" w:cs="Times New Roman"/>
          <w:b/>
          <w:color w:val="141414"/>
          <w:sz w:val="20"/>
          <w:szCs w:val="20"/>
        </w:rPr>
        <w:t>Positive and Negative Reinforcement and Punishment</w:t>
      </w:r>
    </w:p>
    <w:p w14:paraId="148B0D2E" w14:textId="77777777" w:rsidR="009B1B7C" w:rsidRPr="009B1B7C" w:rsidRDefault="009B1B7C" w:rsidP="009B1B7C">
      <w:pPr>
        <w:pStyle w:val="ListParagraph"/>
        <w:widowControl w:val="0"/>
        <w:numPr>
          <w:ilvl w:val="0"/>
          <w:numId w:val="12"/>
        </w:numPr>
        <w:autoSpaceDE w:val="0"/>
        <w:autoSpaceDN w:val="0"/>
        <w:adjustRightInd w:val="0"/>
        <w:rPr>
          <w:rFonts w:ascii="Calibri" w:hAnsi="Calibri" w:cs="Times New Roman"/>
          <w:b/>
          <w:color w:val="141414"/>
          <w:sz w:val="20"/>
          <w:szCs w:val="20"/>
        </w:rPr>
      </w:pPr>
      <w:r w:rsidRPr="009B1B7C">
        <w:rPr>
          <w:rFonts w:ascii="Calibri" w:hAnsi="Calibri" w:cs="Times New Roman"/>
          <w:color w:val="141414"/>
          <w:sz w:val="20"/>
          <w:szCs w:val="20"/>
        </w:rPr>
        <w:t>Reinforcement increases the chances of a behavior occurring again</w:t>
      </w:r>
    </w:p>
    <w:p w14:paraId="3585596E" w14:textId="77777777" w:rsidR="009B1B7C" w:rsidRPr="009B1B7C" w:rsidRDefault="009B1B7C" w:rsidP="009B1B7C">
      <w:pPr>
        <w:pStyle w:val="ListParagraph"/>
        <w:widowControl w:val="0"/>
        <w:numPr>
          <w:ilvl w:val="0"/>
          <w:numId w:val="12"/>
        </w:numPr>
        <w:autoSpaceDE w:val="0"/>
        <w:autoSpaceDN w:val="0"/>
        <w:adjustRightInd w:val="0"/>
        <w:rPr>
          <w:rFonts w:ascii="Calibri" w:hAnsi="Calibri" w:cs="Times New Roman"/>
          <w:b/>
          <w:color w:val="141414"/>
          <w:sz w:val="20"/>
          <w:szCs w:val="20"/>
        </w:rPr>
      </w:pPr>
      <w:r w:rsidRPr="009B1B7C">
        <w:rPr>
          <w:rFonts w:ascii="Calibri" w:hAnsi="Calibri" w:cs="Times New Roman"/>
          <w:color w:val="141414"/>
          <w:sz w:val="20"/>
          <w:szCs w:val="20"/>
        </w:rPr>
        <w:t>Punishment decreases the chances of a behavior occurring again</w:t>
      </w:r>
    </w:p>
    <w:p w14:paraId="57C4A1E2" w14:textId="77777777" w:rsidR="009B1B7C" w:rsidRPr="009B1B7C" w:rsidRDefault="009B1B7C" w:rsidP="009B1B7C">
      <w:pPr>
        <w:pStyle w:val="ListParagraph"/>
        <w:widowControl w:val="0"/>
        <w:numPr>
          <w:ilvl w:val="0"/>
          <w:numId w:val="12"/>
        </w:numPr>
        <w:autoSpaceDE w:val="0"/>
        <w:autoSpaceDN w:val="0"/>
        <w:adjustRightInd w:val="0"/>
        <w:rPr>
          <w:rFonts w:ascii="Calibri" w:hAnsi="Calibri" w:cs="Times New Roman"/>
          <w:b/>
          <w:color w:val="141414"/>
          <w:sz w:val="20"/>
          <w:szCs w:val="20"/>
        </w:rPr>
      </w:pPr>
      <w:r w:rsidRPr="009B1B7C">
        <w:rPr>
          <w:rFonts w:ascii="Calibri" w:hAnsi="Calibri" w:cs="Times New Roman"/>
          <w:color w:val="141414"/>
          <w:sz w:val="20"/>
          <w:szCs w:val="20"/>
        </w:rPr>
        <w:t xml:space="preserve">Positive means that a stimulus is added to a situation </w:t>
      </w:r>
    </w:p>
    <w:p w14:paraId="2D833B89" w14:textId="77777777" w:rsidR="009B1B7C" w:rsidRPr="009B1B7C" w:rsidRDefault="009B1B7C" w:rsidP="009B1B7C">
      <w:pPr>
        <w:pStyle w:val="ListParagraph"/>
        <w:widowControl w:val="0"/>
        <w:numPr>
          <w:ilvl w:val="0"/>
          <w:numId w:val="12"/>
        </w:numPr>
        <w:autoSpaceDE w:val="0"/>
        <w:autoSpaceDN w:val="0"/>
        <w:adjustRightInd w:val="0"/>
        <w:rPr>
          <w:rFonts w:ascii="Calibri" w:hAnsi="Calibri" w:cs="Times New Roman"/>
          <w:b/>
          <w:color w:val="141414"/>
          <w:sz w:val="20"/>
          <w:szCs w:val="20"/>
        </w:rPr>
      </w:pPr>
      <w:r w:rsidRPr="009B1B7C">
        <w:rPr>
          <w:rFonts w:ascii="Calibri" w:hAnsi="Calibri" w:cs="Times New Roman"/>
          <w:color w:val="141414"/>
          <w:sz w:val="20"/>
          <w:szCs w:val="20"/>
        </w:rPr>
        <w:t xml:space="preserve">Negative means that a stimulus is removed from a situation </w:t>
      </w:r>
    </w:p>
    <w:p w14:paraId="1E8FC7D8" w14:textId="77777777" w:rsidR="009B1B7C" w:rsidRPr="009B1B7C" w:rsidRDefault="009B1B7C" w:rsidP="009B1B7C">
      <w:pPr>
        <w:pStyle w:val="ListParagraph"/>
        <w:widowControl w:val="0"/>
        <w:numPr>
          <w:ilvl w:val="0"/>
          <w:numId w:val="12"/>
        </w:numPr>
        <w:autoSpaceDE w:val="0"/>
        <w:autoSpaceDN w:val="0"/>
        <w:adjustRightInd w:val="0"/>
        <w:rPr>
          <w:rFonts w:ascii="Calibri" w:hAnsi="Calibri" w:cs="Times New Roman"/>
          <w:b/>
          <w:color w:val="141414"/>
          <w:sz w:val="20"/>
          <w:szCs w:val="20"/>
        </w:rPr>
      </w:pPr>
      <w:r w:rsidRPr="009B1B7C">
        <w:rPr>
          <w:rFonts w:ascii="Calibri" w:hAnsi="Calibri" w:cs="Times New Roman"/>
          <w:color w:val="141414"/>
          <w:sz w:val="20"/>
          <w:szCs w:val="20"/>
        </w:rPr>
        <w:t xml:space="preserve">Positive reinforcement: strengthening of behavior after potential reinforces such as praise, money follow that behavior </w:t>
      </w:r>
    </w:p>
    <w:p w14:paraId="0CF2717A" w14:textId="77777777" w:rsidR="009B1B7C" w:rsidRPr="009B1B7C" w:rsidRDefault="009B1B7C" w:rsidP="009B1B7C">
      <w:pPr>
        <w:pStyle w:val="ListParagraph"/>
        <w:widowControl w:val="0"/>
        <w:numPr>
          <w:ilvl w:val="0"/>
          <w:numId w:val="12"/>
        </w:numPr>
        <w:autoSpaceDE w:val="0"/>
        <w:autoSpaceDN w:val="0"/>
        <w:adjustRightInd w:val="0"/>
        <w:rPr>
          <w:rFonts w:ascii="Calibri" w:hAnsi="Calibri" w:cs="Times New Roman"/>
          <w:b/>
          <w:color w:val="141414"/>
          <w:sz w:val="20"/>
          <w:szCs w:val="20"/>
        </w:rPr>
      </w:pPr>
      <w:r w:rsidRPr="009B1B7C">
        <w:rPr>
          <w:rFonts w:ascii="Calibri" w:hAnsi="Calibri" w:cs="Times New Roman"/>
          <w:color w:val="141414"/>
          <w:sz w:val="20"/>
          <w:szCs w:val="20"/>
        </w:rPr>
        <w:t xml:space="preserve">Negative reinforcement involves the strengthening of a behavior because it removes or diminishes a stimulus </w:t>
      </w:r>
    </w:p>
    <w:p w14:paraId="4BF81E26" w14:textId="77777777" w:rsidR="009B1B7C" w:rsidRPr="009B1B7C" w:rsidRDefault="009B1B7C" w:rsidP="009B1B7C">
      <w:pPr>
        <w:pStyle w:val="ListParagraph"/>
        <w:widowControl w:val="0"/>
        <w:numPr>
          <w:ilvl w:val="0"/>
          <w:numId w:val="12"/>
        </w:numPr>
        <w:autoSpaceDE w:val="0"/>
        <w:autoSpaceDN w:val="0"/>
        <w:adjustRightInd w:val="0"/>
        <w:rPr>
          <w:rFonts w:ascii="Calibri" w:hAnsi="Calibri" w:cs="Times New Roman"/>
          <w:b/>
          <w:color w:val="141414"/>
          <w:sz w:val="20"/>
          <w:szCs w:val="20"/>
        </w:rPr>
      </w:pPr>
      <w:r w:rsidRPr="009B1B7C">
        <w:rPr>
          <w:rFonts w:ascii="Calibri" w:hAnsi="Calibri" w:cs="Times New Roman"/>
          <w:color w:val="141414"/>
          <w:sz w:val="20"/>
          <w:szCs w:val="20"/>
        </w:rPr>
        <w:t>Avoidance learning: is a specific type of negative reinforcement that removes the possibility that a stimulus will occur</w:t>
      </w:r>
    </w:p>
    <w:p w14:paraId="08A986ED" w14:textId="77777777" w:rsidR="009B1B7C" w:rsidRPr="009B1B7C" w:rsidRDefault="009B1B7C" w:rsidP="009B1B7C">
      <w:pPr>
        <w:pStyle w:val="ListParagraph"/>
        <w:widowControl w:val="0"/>
        <w:numPr>
          <w:ilvl w:val="0"/>
          <w:numId w:val="12"/>
        </w:numPr>
        <w:autoSpaceDE w:val="0"/>
        <w:autoSpaceDN w:val="0"/>
        <w:adjustRightInd w:val="0"/>
        <w:rPr>
          <w:rFonts w:ascii="Calibri" w:hAnsi="Calibri" w:cs="Times New Roman"/>
          <w:b/>
          <w:color w:val="141414"/>
          <w:sz w:val="20"/>
          <w:szCs w:val="20"/>
        </w:rPr>
      </w:pPr>
      <w:r w:rsidRPr="009B1B7C">
        <w:rPr>
          <w:rFonts w:ascii="Calibri" w:hAnsi="Calibri" w:cs="Times New Roman"/>
          <w:color w:val="141414"/>
          <w:sz w:val="20"/>
          <w:szCs w:val="20"/>
        </w:rPr>
        <w:t>Escape learning: occurs if a response removes a stimulus that is already present</w:t>
      </w:r>
    </w:p>
    <w:p w14:paraId="6AA9F3E2" w14:textId="77777777" w:rsidR="009B1B7C" w:rsidRPr="009B1B7C" w:rsidRDefault="009B1B7C" w:rsidP="009B1B7C">
      <w:pPr>
        <w:widowControl w:val="0"/>
        <w:autoSpaceDE w:val="0"/>
        <w:autoSpaceDN w:val="0"/>
        <w:adjustRightInd w:val="0"/>
        <w:rPr>
          <w:rFonts w:ascii="Calibri" w:hAnsi="Calibri" w:cs="Times New Roman"/>
          <w:b/>
          <w:color w:val="141414"/>
          <w:sz w:val="20"/>
          <w:szCs w:val="20"/>
        </w:rPr>
      </w:pPr>
      <w:r w:rsidRPr="009B1B7C">
        <w:rPr>
          <w:rFonts w:ascii="Calibri" w:hAnsi="Calibri" w:cs="Times New Roman"/>
          <w:b/>
          <w:noProof/>
          <w:color w:val="141414"/>
          <w:sz w:val="20"/>
          <w:szCs w:val="20"/>
        </w:rPr>
        <w:drawing>
          <wp:inline distT="0" distB="0" distL="0" distR="0" wp14:anchorId="1732863E" wp14:editId="0854B631">
            <wp:extent cx="5943600" cy="1522095"/>
            <wp:effectExtent l="0" t="0" r="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3-13 at 10.11.08 PM.png"/>
                    <pic:cNvPicPr/>
                  </pic:nvPicPr>
                  <pic:blipFill>
                    <a:blip r:embed="rId8">
                      <a:extLst>
                        <a:ext uri="{28A0092B-C50C-407E-A947-70E740481C1C}">
                          <a14:useLocalDpi xmlns:a14="http://schemas.microsoft.com/office/drawing/2010/main" val="0"/>
                        </a:ext>
                      </a:extLst>
                    </a:blip>
                    <a:stretch>
                      <a:fillRect/>
                    </a:stretch>
                  </pic:blipFill>
                  <pic:spPr>
                    <a:xfrm>
                      <a:off x="0" y="0"/>
                      <a:ext cx="5943600" cy="1522095"/>
                    </a:xfrm>
                    <a:prstGeom prst="rect">
                      <a:avLst/>
                    </a:prstGeom>
                  </pic:spPr>
                </pic:pic>
              </a:graphicData>
            </a:graphic>
          </wp:inline>
        </w:drawing>
      </w:r>
    </w:p>
    <w:p w14:paraId="14FE1160" w14:textId="77777777" w:rsidR="009B1B7C" w:rsidRPr="009B1B7C" w:rsidRDefault="009B1B7C" w:rsidP="009B1B7C">
      <w:pPr>
        <w:pStyle w:val="ListParagraph"/>
        <w:widowControl w:val="0"/>
        <w:numPr>
          <w:ilvl w:val="0"/>
          <w:numId w:val="13"/>
        </w:numPr>
        <w:autoSpaceDE w:val="0"/>
        <w:autoSpaceDN w:val="0"/>
        <w:adjustRightInd w:val="0"/>
        <w:rPr>
          <w:rFonts w:ascii="Calibri" w:hAnsi="Calibri" w:cs="Times New Roman"/>
          <w:color w:val="141414"/>
          <w:sz w:val="20"/>
          <w:szCs w:val="20"/>
        </w:rPr>
      </w:pPr>
      <w:r w:rsidRPr="009B1B7C">
        <w:rPr>
          <w:rFonts w:ascii="Calibri" w:hAnsi="Calibri" w:cs="Times New Roman"/>
          <w:b/>
          <w:color w:val="141414"/>
          <w:sz w:val="20"/>
          <w:szCs w:val="20"/>
        </w:rPr>
        <w:t xml:space="preserve">Positive punishment: </w:t>
      </w:r>
      <w:r w:rsidRPr="009B1B7C">
        <w:rPr>
          <w:rFonts w:ascii="Calibri" w:hAnsi="Calibri" w:cs="Times New Roman"/>
          <w:color w:val="141414"/>
          <w:sz w:val="20"/>
          <w:szCs w:val="20"/>
        </w:rPr>
        <w:t xml:space="preserve">a process in which a behavior decreases in frequency because it was followed by a particular, usually unpleasant, stimulus </w:t>
      </w:r>
    </w:p>
    <w:p w14:paraId="71ED5568" w14:textId="77777777" w:rsidR="009B1B7C" w:rsidRPr="009B1B7C" w:rsidRDefault="009B1B7C" w:rsidP="009B1B7C">
      <w:pPr>
        <w:pStyle w:val="ListParagraph"/>
        <w:widowControl w:val="0"/>
        <w:numPr>
          <w:ilvl w:val="0"/>
          <w:numId w:val="13"/>
        </w:numPr>
        <w:autoSpaceDE w:val="0"/>
        <w:autoSpaceDN w:val="0"/>
        <w:adjustRightInd w:val="0"/>
        <w:rPr>
          <w:rFonts w:ascii="Calibri" w:hAnsi="Calibri" w:cs="Times New Roman"/>
          <w:color w:val="141414"/>
          <w:sz w:val="20"/>
          <w:szCs w:val="20"/>
        </w:rPr>
      </w:pPr>
      <w:r w:rsidRPr="009B1B7C">
        <w:rPr>
          <w:rFonts w:ascii="Calibri" w:hAnsi="Calibri" w:cs="Times New Roman"/>
          <w:b/>
          <w:color w:val="141414"/>
          <w:sz w:val="20"/>
          <w:szCs w:val="20"/>
        </w:rPr>
        <w:t>Negative punishment:</w:t>
      </w:r>
      <w:r w:rsidRPr="009B1B7C">
        <w:rPr>
          <w:rFonts w:ascii="Calibri" w:hAnsi="Calibri" w:cs="Times New Roman"/>
          <w:color w:val="141414"/>
          <w:sz w:val="20"/>
          <w:szCs w:val="20"/>
        </w:rPr>
        <w:t xml:space="preserve"> occurs when a behavior decreases because it removes or diminishes a particular stimulus </w:t>
      </w:r>
    </w:p>
    <w:p w14:paraId="38F26633" w14:textId="77777777" w:rsidR="009B1B7C" w:rsidRPr="009B1B7C" w:rsidRDefault="009B1B7C" w:rsidP="009B1B7C">
      <w:pPr>
        <w:pStyle w:val="ListParagraph"/>
        <w:widowControl w:val="0"/>
        <w:numPr>
          <w:ilvl w:val="0"/>
          <w:numId w:val="13"/>
        </w:numPr>
        <w:autoSpaceDE w:val="0"/>
        <w:autoSpaceDN w:val="0"/>
        <w:adjustRightInd w:val="0"/>
        <w:rPr>
          <w:rFonts w:ascii="Calibri" w:hAnsi="Calibri" w:cs="Times New Roman"/>
          <w:color w:val="141414"/>
          <w:sz w:val="20"/>
          <w:szCs w:val="20"/>
        </w:rPr>
      </w:pPr>
      <w:r w:rsidRPr="009B1B7C">
        <w:rPr>
          <w:rFonts w:ascii="Calibri" w:hAnsi="Calibri" w:cs="Times New Roman"/>
          <w:color w:val="141414"/>
          <w:sz w:val="20"/>
          <w:szCs w:val="20"/>
        </w:rPr>
        <w:t xml:space="preserve">The </w:t>
      </w:r>
      <w:r w:rsidRPr="009B1B7C">
        <w:rPr>
          <w:rFonts w:ascii="Calibri" w:hAnsi="Calibri" w:cs="Times New Roman"/>
          <w:b/>
          <w:color w:val="141414"/>
          <w:sz w:val="20"/>
          <w:szCs w:val="20"/>
          <w:highlight w:val="yellow"/>
          <w:u w:val="single"/>
        </w:rPr>
        <w:t xml:space="preserve">nucleus </w:t>
      </w:r>
      <w:proofErr w:type="spellStart"/>
      <w:r w:rsidRPr="009B1B7C">
        <w:rPr>
          <w:rFonts w:ascii="Calibri" w:hAnsi="Calibri" w:cs="Times New Roman"/>
          <w:b/>
          <w:color w:val="141414"/>
          <w:sz w:val="20"/>
          <w:szCs w:val="20"/>
          <w:highlight w:val="yellow"/>
          <w:u w:val="single"/>
        </w:rPr>
        <w:t>accumbens</w:t>
      </w:r>
      <w:proofErr w:type="spellEnd"/>
      <w:r w:rsidRPr="009B1B7C">
        <w:rPr>
          <w:rFonts w:ascii="Calibri" w:hAnsi="Calibri" w:cs="Times New Roman"/>
          <w:color w:val="141414"/>
          <w:sz w:val="20"/>
          <w:szCs w:val="20"/>
        </w:rPr>
        <w:t xml:space="preserve"> becomes activated during the processing of all kinds of rewards, including primary ones</w:t>
      </w:r>
      <w:r>
        <w:rPr>
          <w:rFonts w:ascii="Calibri" w:hAnsi="Calibri" w:cs="Times New Roman"/>
          <w:color w:val="141414"/>
          <w:sz w:val="20"/>
          <w:szCs w:val="20"/>
        </w:rPr>
        <w:t xml:space="preserve"> such as eating and having </w:t>
      </w:r>
      <w:proofErr w:type="gramStart"/>
      <w:r>
        <w:rPr>
          <w:rFonts w:ascii="Calibri" w:hAnsi="Calibri" w:cs="Times New Roman"/>
          <w:color w:val="141414"/>
          <w:sz w:val="20"/>
          <w:szCs w:val="20"/>
        </w:rPr>
        <w:t xml:space="preserve">sex </w:t>
      </w:r>
      <w:r w:rsidRPr="009B1B7C">
        <w:rPr>
          <w:rFonts w:ascii="Calibri" w:hAnsi="Calibri" w:cs="Times New Roman"/>
          <w:color w:val="141414"/>
          <w:sz w:val="20"/>
          <w:szCs w:val="20"/>
        </w:rPr>
        <w:t>,</w:t>
      </w:r>
      <w:proofErr w:type="gramEnd"/>
      <w:r w:rsidRPr="009B1B7C">
        <w:rPr>
          <w:rFonts w:ascii="Calibri" w:hAnsi="Calibri" w:cs="Times New Roman"/>
          <w:color w:val="141414"/>
          <w:sz w:val="20"/>
          <w:szCs w:val="20"/>
        </w:rPr>
        <w:t xml:space="preserve"> as well as “artificial” rewards such as using cocaine and smoking a cigarette</w:t>
      </w:r>
    </w:p>
    <w:p w14:paraId="46479043" w14:textId="77777777" w:rsidR="009B1B7C" w:rsidRPr="009B1B7C" w:rsidRDefault="009B1B7C" w:rsidP="009B1B7C">
      <w:pPr>
        <w:pStyle w:val="ListParagraph"/>
        <w:widowControl w:val="0"/>
        <w:numPr>
          <w:ilvl w:val="0"/>
          <w:numId w:val="13"/>
        </w:numPr>
        <w:autoSpaceDE w:val="0"/>
        <w:autoSpaceDN w:val="0"/>
        <w:adjustRightInd w:val="0"/>
        <w:rPr>
          <w:rFonts w:ascii="Calibri" w:hAnsi="Calibri" w:cs="Times New Roman"/>
          <w:color w:val="141414"/>
          <w:sz w:val="20"/>
          <w:szCs w:val="20"/>
        </w:rPr>
      </w:pPr>
      <w:r w:rsidRPr="009B1B7C">
        <w:rPr>
          <w:rFonts w:ascii="Calibri" w:hAnsi="Calibri" w:cs="Times New Roman"/>
          <w:b/>
          <w:color w:val="141414"/>
          <w:sz w:val="20"/>
          <w:szCs w:val="20"/>
        </w:rPr>
        <w:t>Secondary reinforces</w:t>
      </w:r>
      <w:r w:rsidRPr="009B1B7C">
        <w:rPr>
          <w:rFonts w:ascii="Calibri" w:hAnsi="Calibri" w:cs="Times New Roman"/>
          <w:color w:val="141414"/>
          <w:sz w:val="20"/>
          <w:szCs w:val="20"/>
        </w:rPr>
        <w:t xml:space="preserve"> also trigger the release of dopamine in reward areas of the brain</w:t>
      </w:r>
    </w:p>
    <w:p w14:paraId="42763D18" w14:textId="77777777" w:rsidR="009B1B7C" w:rsidRDefault="009B1B7C" w:rsidP="009B1B7C">
      <w:pPr>
        <w:pStyle w:val="ListParagraph"/>
        <w:widowControl w:val="0"/>
        <w:numPr>
          <w:ilvl w:val="0"/>
          <w:numId w:val="13"/>
        </w:numPr>
        <w:autoSpaceDE w:val="0"/>
        <w:autoSpaceDN w:val="0"/>
        <w:adjustRightInd w:val="0"/>
        <w:rPr>
          <w:rFonts w:ascii="Calibri" w:hAnsi="Calibri" w:cs="Times New Roman"/>
          <w:color w:val="141414"/>
          <w:sz w:val="20"/>
          <w:szCs w:val="20"/>
        </w:rPr>
      </w:pPr>
      <w:r w:rsidRPr="009B1B7C">
        <w:rPr>
          <w:rFonts w:ascii="Calibri" w:hAnsi="Calibri" w:cs="Times New Roman"/>
          <w:b/>
          <w:color w:val="141414"/>
          <w:sz w:val="20"/>
          <w:szCs w:val="20"/>
        </w:rPr>
        <w:t>Discriminative stimulus:</w:t>
      </w:r>
      <w:r w:rsidRPr="009B1B7C">
        <w:rPr>
          <w:rFonts w:ascii="Calibri" w:hAnsi="Calibri" w:cs="Times New Roman"/>
          <w:color w:val="141414"/>
          <w:sz w:val="20"/>
          <w:szCs w:val="20"/>
        </w:rPr>
        <w:t xml:space="preserve"> a cue or event that indicates that a response, if made, will be reinforced </w:t>
      </w:r>
    </w:p>
    <w:p w14:paraId="4D12AAFE" w14:textId="77777777" w:rsidR="009B1B7C" w:rsidRPr="009B1B7C" w:rsidRDefault="009B1B7C" w:rsidP="009B1B7C">
      <w:pPr>
        <w:pStyle w:val="ListParagraph"/>
        <w:widowControl w:val="0"/>
        <w:autoSpaceDE w:val="0"/>
        <w:autoSpaceDN w:val="0"/>
        <w:adjustRightInd w:val="0"/>
        <w:rPr>
          <w:rFonts w:ascii="Calibri" w:hAnsi="Calibri" w:cs="Times New Roman"/>
          <w:color w:val="141414"/>
          <w:sz w:val="20"/>
          <w:szCs w:val="20"/>
        </w:rPr>
      </w:pPr>
    </w:p>
    <w:p w14:paraId="6036B3FA" w14:textId="77777777" w:rsidR="009B1B7C" w:rsidRPr="009B1B7C" w:rsidRDefault="009B1B7C" w:rsidP="009B1B7C">
      <w:pPr>
        <w:widowControl w:val="0"/>
        <w:autoSpaceDE w:val="0"/>
        <w:autoSpaceDN w:val="0"/>
        <w:adjustRightInd w:val="0"/>
        <w:rPr>
          <w:rFonts w:ascii="Calibri" w:hAnsi="Calibri" w:cs="Times New Roman"/>
          <w:b/>
          <w:color w:val="141414"/>
          <w:sz w:val="20"/>
          <w:szCs w:val="20"/>
        </w:rPr>
      </w:pPr>
      <w:r w:rsidRPr="009B1B7C">
        <w:rPr>
          <w:rFonts w:ascii="Calibri" w:hAnsi="Calibri" w:cs="Times New Roman"/>
          <w:b/>
          <w:color w:val="141414"/>
          <w:sz w:val="20"/>
          <w:szCs w:val="20"/>
        </w:rPr>
        <w:t>Discrimination and Generalization</w:t>
      </w:r>
    </w:p>
    <w:p w14:paraId="2DA378A1" w14:textId="77777777" w:rsidR="009B1B7C" w:rsidRDefault="009B1B7C" w:rsidP="009B1B7C">
      <w:pPr>
        <w:pStyle w:val="ListParagraph"/>
        <w:widowControl w:val="0"/>
        <w:numPr>
          <w:ilvl w:val="0"/>
          <w:numId w:val="14"/>
        </w:numPr>
        <w:autoSpaceDE w:val="0"/>
        <w:autoSpaceDN w:val="0"/>
        <w:adjustRightInd w:val="0"/>
        <w:rPr>
          <w:rFonts w:ascii="Calibri" w:hAnsi="Calibri" w:cs="Times New Roman"/>
          <w:color w:val="141414"/>
          <w:sz w:val="20"/>
          <w:szCs w:val="20"/>
        </w:rPr>
      </w:pPr>
      <w:r w:rsidRPr="009B1B7C">
        <w:rPr>
          <w:rFonts w:ascii="Calibri" w:hAnsi="Calibri" w:cs="Times New Roman"/>
          <w:b/>
          <w:color w:val="141414"/>
          <w:sz w:val="20"/>
          <w:szCs w:val="20"/>
        </w:rPr>
        <w:t>Discrimination</w:t>
      </w:r>
    </w:p>
    <w:p w14:paraId="73578729" w14:textId="77777777" w:rsidR="009B1B7C" w:rsidRPr="009B1B7C" w:rsidRDefault="009B1B7C" w:rsidP="009B1B7C">
      <w:pPr>
        <w:pStyle w:val="ListParagraph"/>
        <w:widowControl w:val="0"/>
        <w:numPr>
          <w:ilvl w:val="1"/>
          <w:numId w:val="14"/>
        </w:numPr>
        <w:autoSpaceDE w:val="0"/>
        <w:autoSpaceDN w:val="0"/>
        <w:adjustRightInd w:val="0"/>
        <w:rPr>
          <w:rFonts w:ascii="Calibri" w:hAnsi="Calibri" w:cs="Times New Roman"/>
          <w:color w:val="141414"/>
          <w:sz w:val="20"/>
          <w:szCs w:val="20"/>
        </w:rPr>
      </w:pPr>
      <w:r>
        <w:rPr>
          <w:rFonts w:ascii="Calibri" w:hAnsi="Calibri" w:cs="Times New Roman"/>
          <w:color w:val="141414"/>
          <w:sz w:val="20"/>
          <w:szCs w:val="20"/>
        </w:rPr>
        <w:t xml:space="preserve"> </w:t>
      </w:r>
      <w:r w:rsidRPr="009B1B7C">
        <w:rPr>
          <w:rFonts w:ascii="Calibri" w:hAnsi="Calibri" w:cs="Times New Roman"/>
          <w:color w:val="141414"/>
          <w:sz w:val="20"/>
          <w:szCs w:val="20"/>
        </w:rPr>
        <w:t>when an operant response is made to one stimulus but not to another, even if they are similar</w:t>
      </w:r>
    </w:p>
    <w:p w14:paraId="7FE92574" w14:textId="77777777" w:rsidR="009B1B7C" w:rsidRDefault="009B1B7C" w:rsidP="009B1B7C">
      <w:pPr>
        <w:pStyle w:val="ListParagraph"/>
        <w:widowControl w:val="0"/>
        <w:numPr>
          <w:ilvl w:val="0"/>
          <w:numId w:val="14"/>
        </w:numPr>
        <w:autoSpaceDE w:val="0"/>
        <w:autoSpaceDN w:val="0"/>
        <w:adjustRightInd w:val="0"/>
        <w:rPr>
          <w:rFonts w:ascii="Calibri" w:hAnsi="Calibri" w:cs="Times New Roman"/>
          <w:color w:val="141414"/>
          <w:sz w:val="20"/>
          <w:szCs w:val="20"/>
        </w:rPr>
      </w:pPr>
      <w:r w:rsidRPr="009B1B7C">
        <w:rPr>
          <w:rFonts w:ascii="Calibri" w:hAnsi="Calibri" w:cs="Times New Roman"/>
          <w:b/>
          <w:color w:val="141414"/>
          <w:sz w:val="20"/>
          <w:szCs w:val="20"/>
        </w:rPr>
        <w:t>Generalization</w:t>
      </w:r>
    </w:p>
    <w:p w14:paraId="2E4ED332" w14:textId="77777777" w:rsidR="009B1B7C" w:rsidRDefault="009B1B7C" w:rsidP="009B1B7C">
      <w:pPr>
        <w:pStyle w:val="ListParagraph"/>
        <w:widowControl w:val="0"/>
        <w:numPr>
          <w:ilvl w:val="1"/>
          <w:numId w:val="14"/>
        </w:numPr>
        <w:autoSpaceDE w:val="0"/>
        <w:autoSpaceDN w:val="0"/>
        <w:adjustRightInd w:val="0"/>
        <w:rPr>
          <w:rFonts w:ascii="Calibri" w:hAnsi="Calibri" w:cs="Times New Roman"/>
          <w:color w:val="141414"/>
          <w:sz w:val="20"/>
          <w:szCs w:val="20"/>
        </w:rPr>
      </w:pPr>
      <w:r w:rsidRPr="009B1B7C">
        <w:rPr>
          <w:rFonts w:ascii="Calibri" w:hAnsi="Calibri" w:cs="Times New Roman"/>
          <w:color w:val="141414"/>
          <w:sz w:val="20"/>
          <w:szCs w:val="20"/>
        </w:rPr>
        <w:t>when an operant response takes place to a new stimulus that is similar to the stimulus present during original learning</w:t>
      </w:r>
    </w:p>
    <w:p w14:paraId="2108E8FA" w14:textId="77777777" w:rsidR="009B1B7C" w:rsidRDefault="009B1B7C" w:rsidP="009B1B7C">
      <w:pPr>
        <w:pStyle w:val="ListParagraph"/>
        <w:widowControl w:val="0"/>
        <w:autoSpaceDE w:val="0"/>
        <w:autoSpaceDN w:val="0"/>
        <w:adjustRightInd w:val="0"/>
        <w:rPr>
          <w:rFonts w:ascii="Calibri" w:hAnsi="Calibri" w:cs="Times New Roman"/>
          <w:color w:val="141414"/>
          <w:sz w:val="20"/>
          <w:szCs w:val="20"/>
        </w:rPr>
      </w:pPr>
    </w:p>
    <w:p w14:paraId="6DDE810E" w14:textId="77777777" w:rsidR="009B1B7C" w:rsidRDefault="009B1B7C" w:rsidP="009B1B7C">
      <w:pPr>
        <w:pStyle w:val="ListParagraph"/>
        <w:widowControl w:val="0"/>
        <w:autoSpaceDE w:val="0"/>
        <w:autoSpaceDN w:val="0"/>
        <w:adjustRightInd w:val="0"/>
        <w:rPr>
          <w:rFonts w:ascii="Calibri" w:hAnsi="Calibri" w:cs="Times New Roman"/>
          <w:color w:val="141414"/>
          <w:sz w:val="20"/>
          <w:szCs w:val="20"/>
        </w:rPr>
      </w:pPr>
    </w:p>
    <w:p w14:paraId="0C09E5CF" w14:textId="77777777" w:rsidR="009B1B7C" w:rsidRPr="009B1B7C" w:rsidRDefault="009B1B7C" w:rsidP="009B1B7C">
      <w:pPr>
        <w:pStyle w:val="ListParagraph"/>
        <w:widowControl w:val="0"/>
        <w:autoSpaceDE w:val="0"/>
        <w:autoSpaceDN w:val="0"/>
        <w:adjustRightInd w:val="0"/>
        <w:rPr>
          <w:rFonts w:ascii="Calibri" w:hAnsi="Calibri" w:cs="Times New Roman"/>
          <w:color w:val="141414"/>
          <w:sz w:val="20"/>
          <w:szCs w:val="20"/>
        </w:rPr>
      </w:pPr>
    </w:p>
    <w:p w14:paraId="72C1E314" w14:textId="77777777" w:rsidR="009B1B7C" w:rsidRPr="009B1B7C" w:rsidRDefault="009B1B7C" w:rsidP="009B1B7C">
      <w:pPr>
        <w:widowControl w:val="0"/>
        <w:autoSpaceDE w:val="0"/>
        <w:autoSpaceDN w:val="0"/>
        <w:adjustRightInd w:val="0"/>
        <w:rPr>
          <w:rFonts w:ascii="Calibri" w:hAnsi="Calibri" w:cs="Times New Roman"/>
          <w:b/>
          <w:color w:val="141414"/>
          <w:sz w:val="20"/>
          <w:szCs w:val="20"/>
        </w:rPr>
      </w:pPr>
      <w:r w:rsidRPr="009B1B7C">
        <w:rPr>
          <w:rFonts w:ascii="Calibri" w:hAnsi="Calibri" w:cs="Times New Roman"/>
          <w:b/>
          <w:color w:val="141414"/>
          <w:sz w:val="20"/>
          <w:szCs w:val="20"/>
        </w:rPr>
        <w:t xml:space="preserve">Delayed Reinforcement and Extinction </w:t>
      </w:r>
    </w:p>
    <w:p w14:paraId="13316EE7" w14:textId="77777777" w:rsidR="009B1B7C" w:rsidRPr="009B1B7C" w:rsidRDefault="009B1B7C" w:rsidP="009B1B7C">
      <w:pPr>
        <w:pStyle w:val="ListParagraph"/>
        <w:widowControl w:val="0"/>
        <w:numPr>
          <w:ilvl w:val="0"/>
          <w:numId w:val="15"/>
        </w:numPr>
        <w:autoSpaceDE w:val="0"/>
        <w:autoSpaceDN w:val="0"/>
        <w:adjustRightInd w:val="0"/>
        <w:rPr>
          <w:rFonts w:ascii="Calibri" w:hAnsi="Calibri" w:cs="Times New Roman"/>
          <w:b/>
          <w:color w:val="141414"/>
          <w:sz w:val="20"/>
          <w:szCs w:val="20"/>
        </w:rPr>
      </w:pPr>
      <w:r w:rsidRPr="009B1B7C">
        <w:rPr>
          <w:rFonts w:ascii="Calibri" w:hAnsi="Calibri" w:cs="Times New Roman"/>
          <w:b/>
          <w:color w:val="141414"/>
          <w:sz w:val="20"/>
          <w:szCs w:val="20"/>
        </w:rPr>
        <w:t>Extinction:</w:t>
      </w:r>
      <w:r w:rsidRPr="009B1B7C">
        <w:rPr>
          <w:rFonts w:ascii="Calibri" w:hAnsi="Calibri" w:cs="Times New Roman"/>
          <w:color w:val="141414"/>
          <w:sz w:val="20"/>
          <w:szCs w:val="20"/>
        </w:rPr>
        <w:t xml:space="preserve"> the weakening of an operant response when reinforcement is no longer available </w:t>
      </w:r>
    </w:p>
    <w:p w14:paraId="6A78587A" w14:textId="77777777" w:rsidR="009B1B7C" w:rsidRPr="009B1B7C" w:rsidRDefault="009B1B7C" w:rsidP="009B1B7C">
      <w:pPr>
        <w:pStyle w:val="ListParagraph"/>
        <w:widowControl w:val="0"/>
        <w:numPr>
          <w:ilvl w:val="0"/>
          <w:numId w:val="15"/>
        </w:numPr>
        <w:autoSpaceDE w:val="0"/>
        <w:autoSpaceDN w:val="0"/>
        <w:adjustRightInd w:val="0"/>
        <w:rPr>
          <w:rFonts w:ascii="Calibri" w:hAnsi="Calibri" w:cs="Times New Roman"/>
          <w:b/>
          <w:color w:val="141414"/>
          <w:sz w:val="20"/>
          <w:szCs w:val="20"/>
        </w:rPr>
      </w:pPr>
      <w:r w:rsidRPr="009B1B7C">
        <w:rPr>
          <w:rFonts w:ascii="Calibri" w:hAnsi="Calibri" w:cs="Times New Roman"/>
          <w:color w:val="141414"/>
          <w:sz w:val="20"/>
          <w:szCs w:val="20"/>
        </w:rPr>
        <w:t>In fact, delays of as little as half a second decrease the amount of neural activity in dopamine-releasing neurons (</w:t>
      </w:r>
      <w:proofErr w:type="spellStart"/>
      <w:r w:rsidRPr="009B1B7C">
        <w:rPr>
          <w:rFonts w:ascii="Calibri" w:hAnsi="Calibri" w:cs="Times New Roman"/>
          <w:color w:val="141414"/>
          <w:sz w:val="20"/>
          <w:szCs w:val="20"/>
        </w:rPr>
        <w:t>Hollerman</w:t>
      </w:r>
      <w:proofErr w:type="spellEnd"/>
      <w:r w:rsidRPr="009B1B7C">
        <w:rPr>
          <w:rFonts w:ascii="Calibri" w:hAnsi="Calibri" w:cs="Times New Roman"/>
          <w:color w:val="141414"/>
          <w:sz w:val="20"/>
          <w:szCs w:val="20"/>
        </w:rPr>
        <w:t xml:space="preserve"> &amp; Schultz, </w:t>
      </w:r>
      <w:proofErr w:type="gramStart"/>
      <w:r w:rsidRPr="009B1B7C">
        <w:rPr>
          <w:rFonts w:ascii="Calibri" w:hAnsi="Calibri" w:cs="Times New Roman"/>
          <w:color w:val="141414"/>
          <w:sz w:val="20"/>
          <w:szCs w:val="20"/>
        </w:rPr>
        <w:t>1996 )</w:t>
      </w:r>
      <w:proofErr w:type="gramEnd"/>
      <w:r w:rsidRPr="009B1B7C">
        <w:rPr>
          <w:rFonts w:ascii="Calibri" w:hAnsi="Calibri" w:cs="Times New Roman"/>
          <w:color w:val="141414"/>
          <w:sz w:val="20"/>
          <w:szCs w:val="20"/>
        </w:rPr>
        <w:t xml:space="preserve">. </w:t>
      </w:r>
    </w:p>
    <w:p w14:paraId="25E721E1" w14:textId="77777777" w:rsidR="009B1B7C" w:rsidRPr="009B1B7C" w:rsidRDefault="009B1B7C" w:rsidP="009B1B7C">
      <w:pPr>
        <w:pStyle w:val="ListParagraph"/>
        <w:widowControl w:val="0"/>
        <w:numPr>
          <w:ilvl w:val="0"/>
          <w:numId w:val="15"/>
        </w:numPr>
        <w:autoSpaceDE w:val="0"/>
        <w:autoSpaceDN w:val="0"/>
        <w:adjustRightInd w:val="0"/>
        <w:rPr>
          <w:rFonts w:ascii="Calibri" w:hAnsi="Calibri" w:cs="Times New Roman"/>
          <w:b/>
          <w:color w:val="141414"/>
          <w:sz w:val="20"/>
          <w:szCs w:val="20"/>
        </w:rPr>
      </w:pPr>
      <w:r w:rsidRPr="009B1B7C">
        <w:rPr>
          <w:rFonts w:ascii="Calibri" w:hAnsi="Calibri" w:cs="Times New Roman"/>
          <w:color w:val="141414"/>
          <w:sz w:val="20"/>
          <w:szCs w:val="20"/>
        </w:rPr>
        <w:t>This effect of delayed reinforcement influences a number of human behaviors</w:t>
      </w:r>
    </w:p>
    <w:p w14:paraId="2F0B7B3F" w14:textId="77777777" w:rsidR="009B1B7C" w:rsidRPr="009B1B7C" w:rsidRDefault="009B1B7C" w:rsidP="009B1B7C">
      <w:pPr>
        <w:pStyle w:val="ListParagraph"/>
        <w:widowControl w:val="0"/>
        <w:autoSpaceDE w:val="0"/>
        <w:autoSpaceDN w:val="0"/>
        <w:adjustRightInd w:val="0"/>
        <w:rPr>
          <w:rFonts w:ascii="Calibri" w:hAnsi="Calibri" w:cs="Times New Roman"/>
          <w:b/>
          <w:color w:val="141414"/>
          <w:sz w:val="20"/>
          <w:szCs w:val="20"/>
        </w:rPr>
      </w:pPr>
    </w:p>
    <w:p w14:paraId="6683F6CD" w14:textId="77777777" w:rsidR="009B1B7C" w:rsidRPr="009B1B7C" w:rsidRDefault="009B1B7C" w:rsidP="009B1B7C">
      <w:pPr>
        <w:widowControl w:val="0"/>
        <w:autoSpaceDE w:val="0"/>
        <w:autoSpaceDN w:val="0"/>
        <w:adjustRightInd w:val="0"/>
        <w:rPr>
          <w:rFonts w:ascii="Calibri" w:hAnsi="Calibri" w:cs="Times New Roman"/>
          <w:b/>
          <w:color w:val="141414"/>
          <w:sz w:val="20"/>
          <w:szCs w:val="20"/>
        </w:rPr>
      </w:pPr>
      <w:r w:rsidRPr="009B1B7C">
        <w:rPr>
          <w:rFonts w:ascii="Calibri" w:hAnsi="Calibri" w:cs="Times New Roman"/>
          <w:b/>
          <w:color w:val="141414"/>
          <w:sz w:val="20"/>
          <w:szCs w:val="20"/>
        </w:rPr>
        <w:t>Reward Devaluation</w:t>
      </w:r>
    </w:p>
    <w:p w14:paraId="6FA00B49" w14:textId="77777777" w:rsidR="009B1B7C" w:rsidRPr="009B1B7C" w:rsidRDefault="009B1B7C" w:rsidP="009B1B7C">
      <w:pPr>
        <w:widowControl w:val="0"/>
        <w:autoSpaceDE w:val="0"/>
        <w:autoSpaceDN w:val="0"/>
        <w:adjustRightInd w:val="0"/>
        <w:rPr>
          <w:rFonts w:ascii="Calibri" w:hAnsi="Calibri" w:cs="Times New Roman"/>
          <w:b/>
          <w:color w:val="141414"/>
          <w:sz w:val="20"/>
          <w:szCs w:val="20"/>
        </w:rPr>
      </w:pPr>
      <w:r w:rsidRPr="009B1B7C">
        <w:rPr>
          <w:rFonts w:ascii="Calibri" w:hAnsi="Calibri" w:cs="Times New Roman"/>
          <w:b/>
          <w:color w:val="141414"/>
          <w:sz w:val="20"/>
          <w:szCs w:val="20"/>
        </w:rPr>
        <w:t xml:space="preserve">Application of Operant Conditioning </w:t>
      </w:r>
    </w:p>
    <w:p w14:paraId="69DDD02D" w14:textId="77777777" w:rsidR="009B1B7C" w:rsidRPr="009B1B7C" w:rsidRDefault="009B1B7C" w:rsidP="009B1B7C">
      <w:pPr>
        <w:widowControl w:val="0"/>
        <w:autoSpaceDE w:val="0"/>
        <w:autoSpaceDN w:val="0"/>
        <w:adjustRightInd w:val="0"/>
        <w:rPr>
          <w:rFonts w:ascii="Calibri" w:hAnsi="Calibri" w:cs="Times New Roman"/>
          <w:b/>
          <w:color w:val="141414"/>
          <w:sz w:val="20"/>
          <w:szCs w:val="20"/>
        </w:rPr>
      </w:pPr>
      <w:r w:rsidRPr="009B1B7C">
        <w:rPr>
          <w:rFonts w:ascii="Calibri" w:hAnsi="Calibri" w:cs="Times New Roman"/>
          <w:b/>
          <w:color w:val="141414"/>
          <w:sz w:val="20"/>
          <w:szCs w:val="20"/>
        </w:rPr>
        <w:t xml:space="preserve">Shaping </w:t>
      </w:r>
    </w:p>
    <w:p w14:paraId="7D883479" w14:textId="77777777" w:rsidR="009B1B7C" w:rsidRPr="009B1B7C" w:rsidRDefault="009B1B7C" w:rsidP="009B1B7C">
      <w:pPr>
        <w:pStyle w:val="ListParagraph"/>
        <w:widowControl w:val="0"/>
        <w:numPr>
          <w:ilvl w:val="0"/>
          <w:numId w:val="16"/>
        </w:numPr>
        <w:autoSpaceDE w:val="0"/>
        <w:autoSpaceDN w:val="0"/>
        <w:adjustRightInd w:val="0"/>
        <w:rPr>
          <w:rFonts w:ascii="Calibri" w:hAnsi="Calibri" w:cs="Times New Roman"/>
          <w:b/>
          <w:color w:val="141414"/>
          <w:sz w:val="20"/>
          <w:szCs w:val="20"/>
        </w:rPr>
      </w:pPr>
      <w:r w:rsidRPr="009B1B7C">
        <w:rPr>
          <w:rFonts w:ascii="Calibri" w:hAnsi="Calibri" w:cs="Times New Roman"/>
          <w:color w:val="141414"/>
          <w:sz w:val="20"/>
          <w:szCs w:val="20"/>
        </w:rPr>
        <w:t xml:space="preserve">Shaping is a procedure in which a specific operant response is created by reinforcing successive approximations of that response </w:t>
      </w:r>
    </w:p>
    <w:p w14:paraId="6D51F5E6" w14:textId="77777777" w:rsidR="009B1B7C" w:rsidRPr="009B1B7C" w:rsidRDefault="009B1B7C" w:rsidP="009B1B7C">
      <w:pPr>
        <w:pStyle w:val="ListParagraph"/>
        <w:widowControl w:val="0"/>
        <w:autoSpaceDE w:val="0"/>
        <w:autoSpaceDN w:val="0"/>
        <w:adjustRightInd w:val="0"/>
        <w:rPr>
          <w:rFonts w:ascii="Calibri" w:hAnsi="Calibri" w:cs="Times New Roman"/>
          <w:b/>
          <w:color w:val="141414"/>
          <w:sz w:val="20"/>
          <w:szCs w:val="20"/>
        </w:rPr>
      </w:pPr>
    </w:p>
    <w:p w14:paraId="7C5360C7" w14:textId="77777777" w:rsidR="009B1B7C" w:rsidRPr="009B1B7C" w:rsidRDefault="009B1B7C" w:rsidP="009B1B7C">
      <w:pPr>
        <w:widowControl w:val="0"/>
        <w:autoSpaceDE w:val="0"/>
        <w:autoSpaceDN w:val="0"/>
        <w:adjustRightInd w:val="0"/>
        <w:rPr>
          <w:rFonts w:ascii="Calibri" w:hAnsi="Calibri" w:cs="Times New Roman"/>
          <w:b/>
          <w:color w:val="141414"/>
          <w:sz w:val="20"/>
          <w:szCs w:val="20"/>
        </w:rPr>
      </w:pPr>
      <w:r w:rsidRPr="009B1B7C">
        <w:rPr>
          <w:rFonts w:ascii="Calibri" w:hAnsi="Calibri" w:cs="Times New Roman"/>
          <w:b/>
          <w:color w:val="141414"/>
          <w:sz w:val="20"/>
          <w:szCs w:val="20"/>
        </w:rPr>
        <w:t>Schedules of Reinforcement</w:t>
      </w:r>
    </w:p>
    <w:p w14:paraId="25B4A59C" w14:textId="77777777" w:rsidR="009B1B7C" w:rsidRPr="009B1B7C" w:rsidRDefault="009B1B7C" w:rsidP="009B1B7C">
      <w:pPr>
        <w:pStyle w:val="ListParagraph"/>
        <w:widowControl w:val="0"/>
        <w:numPr>
          <w:ilvl w:val="0"/>
          <w:numId w:val="16"/>
        </w:numPr>
        <w:autoSpaceDE w:val="0"/>
        <w:autoSpaceDN w:val="0"/>
        <w:adjustRightInd w:val="0"/>
        <w:rPr>
          <w:rFonts w:ascii="Calibri" w:hAnsi="Calibri" w:cs="Times New Roman"/>
          <w:b/>
          <w:color w:val="141414"/>
          <w:sz w:val="20"/>
          <w:szCs w:val="20"/>
        </w:rPr>
      </w:pPr>
      <w:r w:rsidRPr="009B1B7C">
        <w:rPr>
          <w:rFonts w:ascii="Calibri" w:hAnsi="Calibri" w:cs="Times New Roman"/>
          <w:color w:val="141414"/>
          <w:sz w:val="20"/>
          <w:szCs w:val="20"/>
        </w:rPr>
        <w:t xml:space="preserve">Rules that determine when reinforcement is available </w:t>
      </w:r>
    </w:p>
    <w:p w14:paraId="1E421A21" w14:textId="77777777" w:rsidR="009B1B7C" w:rsidRPr="009B1B7C" w:rsidRDefault="009B1B7C" w:rsidP="009B1B7C">
      <w:pPr>
        <w:pStyle w:val="ListParagraph"/>
        <w:widowControl w:val="0"/>
        <w:numPr>
          <w:ilvl w:val="0"/>
          <w:numId w:val="16"/>
        </w:numPr>
        <w:autoSpaceDE w:val="0"/>
        <w:autoSpaceDN w:val="0"/>
        <w:adjustRightInd w:val="0"/>
        <w:rPr>
          <w:rFonts w:ascii="Calibri" w:hAnsi="Calibri" w:cs="Times New Roman"/>
          <w:b/>
          <w:color w:val="141414"/>
          <w:sz w:val="20"/>
          <w:szCs w:val="20"/>
        </w:rPr>
      </w:pPr>
      <w:r w:rsidRPr="009B1B7C">
        <w:rPr>
          <w:rFonts w:ascii="Calibri" w:hAnsi="Calibri" w:cs="Times New Roman"/>
          <w:color w:val="141414"/>
          <w:sz w:val="20"/>
          <w:szCs w:val="20"/>
        </w:rPr>
        <w:t xml:space="preserve">During continuous reinforcement every response made results in reinforcement </w:t>
      </w:r>
    </w:p>
    <w:p w14:paraId="68F13043" w14:textId="77777777" w:rsidR="009B1B7C" w:rsidRPr="009B1B7C" w:rsidRDefault="009B1B7C" w:rsidP="009B1B7C">
      <w:pPr>
        <w:pStyle w:val="ListParagraph"/>
        <w:widowControl w:val="0"/>
        <w:numPr>
          <w:ilvl w:val="0"/>
          <w:numId w:val="16"/>
        </w:numPr>
        <w:autoSpaceDE w:val="0"/>
        <w:autoSpaceDN w:val="0"/>
        <w:adjustRightInd w:val="0"/>
        <w:rPr>
          <w:rFonts w:ascii="Calibri" w:hAnsi="Calibri" w:cs="Times New Roman"/>
          <w:b/>
          <w:color w:val="141414"/>
          <w:sz w:val="20"/>
          <w:szCs w:val="20"/>
        </w:rPr>
      </w:pPr>
      <w:r w:rsidRPr="009B1B7C">
        <w:rPr>
          <w:rFonts w:ascii="Calibri" w:hAnsi="Calibri" w:cs="Times New Roman"/>
          <w:b/>
          <w:color w:val="141414"/>
          <w:sz w:val="20"/>
          <w:szCs w:val="20"/>
        </w:rPr>
        <w:t>Partial reinforcement</w:t>
      </w:r>
      <w:r w:rsidRPr="009B1B7C">
        <w:rPr>
          <w:rFonts w:ascii="Calibri" w:hAnsi="Calibri" w:cs="Times New Roman"/>
          <w:color w:val="141414"/>
          <w:sz w:val="20"/>
          <w:szCs w:val="20"/>
        </w:rPr>
        <w:t>: only a certain number of responses are REWARDED&lt; OR a certain amount of time must pass before reinforcement is available</w:t>
      </w:r>
    </w:p>
    <w:p w14:paraId="07D57719" w14:textId="77777777" w:rsidR="009B1B7C" w:rsidRPr="009B1B7C" w:rsidRDefault="009B1B7C" w:rsidP="009B1B7C">
      <w:pPr>
        <w:pStyle w:val="ListParagraph"/>
        <w:widowControl w:val="0"/>
        <w:numPr>
          <w:ilvl w:val="0"/>
          <w:numId w:val="16"/>
        </w:numPr>
        <w:autoSpaceDE w:val="0"/>
        <w:autoSpaceDN w:val="0"/>
        <w:adjustRightInd w:val="0"/>
        <w:rPr>
          <w:rFonts w:ascii="Calibri" w:hAnsi="Calibri" w:cs="Times New Roman"/>
          <w:b/>
          <w:color w:val="141414"/>
          <w:sz w:val="20"/>
          <w:szCs w:val="20"/>
          <w:u w:val="single"/>
        </w:rPr>
      </w:pPr>
      <w:r w:rsidRPr="009B1B7C">
        <w:rPr>
          <w:rFonts w:ascii="Calibri" w:hAnsi="Calibri" w:cs="Times New Roman"/>
          <w:b/>
          <w:color w:val="141414"/>
          <w:sz w:val="20"/>
          <w:szCs w:val="20"/>
          <w:u w:val="single"/>
        </w:rPr>
        <w:t>Four types of partial reinforcement schedules:</w:t>
      </w:r>
    </w:p>
    <w:p w14:paraId="2346BE1E" w14:textId="77777777" w:rsidR="009B1B7C" w:rsidRPr="009B1B7C" w:rsidRDefault="009B1B7C" w:rsidP="009B1B7C">
      <w:pPr>
        <w:pStyle w:val="ListParagraph"/>
        <w:widowControl w:val="0"/>
        <w:numPr>
          <w:ilvl w:val="1"/>
          <w:numId w:val="16"/>
        </w:numPr>
        <w:autoSpaceDE w:val="0"/>
        <w:autoSpaceDN w:val="0"/>
        <w:adjustRightInd w:val="0"/>
        <w:rPr>
          <w:rFonts w:ascii="Calibri" w:hAnsi="Calibri" w:cs="Times New Roman"/>
          <w:b/>
          <w:color w:val="141414"/>
          <w:sz w:val="20"/>
          <w:szCs w:val="20"/>
        </w:rPr>
      </w:pPr>
      <w:r w:rsidRPr="009B1B7C">
        <w:rPr>
          <w:rFonts w:ascii="Calibri" w:hAnsi="Calibri" w:cs="Times New Roman"/>
          <w:b/>
          <w:color w:val="141414"/>
          <w:sz w:val="20"/>
          <w:szCs w:val="20"/>
        </w:rPr>
        <w:t>Fixed ratio:</w:t>
      </w:r>
      <w:r w:rsidRPr="009B1B7C">
        <w:rPr>
          <w:rFonts w:ascii="Calibri" w:hAnsi="Calibri" w:cs="Times New Roman"/>
          <w:color w:val="141414"/>
          <w:sz w:val="20"/>
          <w:szCs w:val="20"/>
        </w:rPr>
        <w:t xml:space="preserve"> delivered after a specific number of response have been completed</w:t>
      </w:r>
    </w:p>
    <w:p w14:paraId="6BF85C0A" w14:textId="77777777" w:rsidR="009B1B7C" w:rsidRPr="009B1B7C" w:rsidRDefault="009B1B7C" w:rsidP="009B1B7C">
      <w:pPr>
        <w:pStyle w:val="ListParagraph"/>
        <w:widowControl w:val="0"/>
        <w:numPr>
          <w:ilvl w:val="1"/>
          <w:numId w:val="16"/>
        </w:numPr>
        <w:autoSpaceDE w:val="0"/>
        <w:autoSpaceDN w:val="0"/>
        <w:adjustRightInd w:val="0"/>
        <w:rPr>
          <w:rFonts w:ascii="Calibri" w:hAnsi="Calibri" w:cs="Times New Roman"/>
          <w:b/>
          <w:color w:val="141414"/>
          <w:sz w:val="20"/>
          <w:szCs w:val="20"/>
        </w:rPr>
      </w:pPr>
      <w:r w:rsidRPr="009B1B7C">
        <w:rPr>
          <w:rFonts w:ascii="Calibri" w:hAnsi="Calibri" w:cs="Times New Roman"/>
          <w:b/>
          <w:color w:val="141414"/>
          <w:sz w:val="20"/>
          <w:szCs w:val="20"/>
        </w:rPr>
        <w:t>Variable ratio schedule</w:t>
      </w:r>
      <w:r w:rsidRPr="009B1B7C">
        <w:rPr>
          <w:rFonts w:ascii="Calibri" w:hAnsi="Calibri" w:cs="Times New Roman"/>
          <w:color w:val="141414"/>
          <w:sz w:val="20"/>
          <w:szCs w:val="20"/>
        </w:rPr>
        <w:t>: number of responses required to receive reinforcement varies according to an average</w:t>
      </w:r>
    </w:p>
    <w:p w14:paraId="31EFCEFD" w14:textId="77777777" w:rsidR="009B1B7C" w:rsidRPr="009B1B7C" w:rsidRDefault="009B1B7C" w:rsidP="009B1B7C">
      <w:pPr>
        <w:pStyle w:val="ListParagraph"/>
        <w:widowControl w:val="0"/>
        <w:numPr>
          <w:ilvl w:val="1"/>
          <w:numId w:val="16"/>
        </w:numPr>
        <w:autoSpaceDE w:val="0"/>
        <w:autoSpaceDN w:val="0"/>
        <w:adjustRightInd w:val="0"/>
        <w:rPr>
          <w:rFonts w:ascii="Calibri" w:hAnsi="Calibri" w:cs="Times New Roman"/>
          <w:b/>
          <w:color w:val="141414"/>
          <w:sz w:val="20"/>
          <w:szCs w:val="20"/>
        </w:rPr>
      </w:pPr>
      <w:r w:rsidRPr="009B1B7C">
        <w:rPr>
          <w:rFonts w:ascii="Calibri" w:hAnsi="Calibri" w:cs="Times New Roman"/>
          <w:b/>
          <w:color w:val="141414"/>
          <w:sz w:val="20"/>
          <w:szCs w:val="20"/>
        </w:rPr>
        <w:t>Fixed interval schedule</w:t>
      </w:r>
      <w:r w:rsidRPr="009B1B7C">
        <w:rPr>
          <w:rFonts w:ascii="Calibri" w:hAnsi="Calibri" w:cs="Times New Roman"/>
          <w:color w:val="141414"/>
          <w:sz w:val="20"/>
          <w:szCs w:val="20"/>
        </w:rPr>
        <w:t>: reinforces the firs response occurring after a set amount of time passes</w:t>
      </w:r>
    </w:p>
    <w:p w14:paraId="57E4945A" w14:textId="77777777" w:rsidR="009B1B7C" w:rsidRPr="009B1B7C" w:rsidRDefault="009B1B7C" w:rsidP="009B1B7C">
      <w:pPr>
        <w:pStyle w:val="ListParagraph"/>
        <w:widowControl w:val="0"/>
        <w:numPr>
          <w:ilvl w:val="1"/>
          <w:numId w:val="16"/>
        </w:numPr>
        <w:autoSpaceDE w:val="0"/>
        <w:autoSpaceDN w:val="0"/>
        <w:adjustRightInd w:val="0"/>
        <w:rPr>
          <w:rFonts w:ascii="Calibri" w:hAnsi="Calibri" w:cs="Times New Roman"/>
          <w:b/>
          <w:color w:val="141414"/>
          <w:sz w:val="20"/>
          <w:szCs w:val="20"/>
        </w:rPr>
      </w:pPr>
      <w:r w:rsidRPr="009B1B7C">
        <w:rPr>
          <w:rFonts w:ascii="Calibri" w:hAnsi="Calibri" w:cs="Times New Roman"/>
          <w:b/>
          <w:color w:val="141414"/>
          <w:sz w:val="20"/>
          <w:szCs w:val="20"/>
        </w:rPr>
        <w:t>Variable interval schedule:</w:t>
      </w:r>
      <w:r w:rsidRPr="009B1B7C">
        <w:rPr>
          <w:rFonts w:ascii="Calibri" w:hAnsi="Calibri" w:cs="Times New Roman"/>
          <w:color w:val="141414"/>
          <w:sz w:val="20"/>
          <w:szCs w:val="20"/>
        </w:rPr>
        <w:t xml:space="preserve"> in which the first response is reinforced following a variable amount of time</w:t>
      </w:r>
    </w:p>
    <w:p w14:paraId="771C35BB" w14:textId="77777777" w:rsidR="009B1B7C" w:rsidRPr="009B1B7C" w:rsidRDefault="009B1B7C" w:rsidP="009B1B7C">
      <w:pPr>
        <w:pStyle w:val="ListParagraph"/>
        <w:widowControl w:val="0"/>
        <w:numPr>
          <w:ilvl w:val="1"/>
          <w:numId w:val="16"/>
        </w:numPr>
        <w:autoSpaceDE w:val="0"/>
        <w:autoSpaceDN w:val="0"/>
        <w:adjustRightInd w:val="0"/>
        <w:rPr>
          <w:rFonts w:ascii="Calibri" w:hAnsi="Calibri" w:cs="Times New Roman"/>
          <w:b/>
          <w:color w:val="141414"/>
          <w:sz w:val="20"/>
          <w:szCs w:val="20"/>
        </w:rPr>
      </w:pPr>
      <w:r w:rsidRPr="009B1B7C">
        <w:rPr>
          <w:rFonts w:ascii="Calibri" w:hAnsi="Calibri" w:cs="Times New Roman"/>
          <w:b/>
          <w:color w:val="141414"/>
          <w:sz w:val="20"/>
          <w:szCs w:val="20"/>
        </w:rPr>
        <w:t>Partial reinforcement effect:</w:t>
      </w:r>
      <w:r w:rsidRPr="009B1B7C">
        <w:rPr>
          <w:rFonts w:ascii="Calibri" w:hAnsi="Calibri" w:cs="Times New Roman"/>
          <w:color w:val="141414"/>
          <w:sz w:val="20"/>
          <w:szCs w:val="20"/>
        </w:rPr>
        <w:t xml:space="preserve"> refers to a phenomenon in which organisms have been conditioned under partial reinforcement resist extinction longer than those conditioned under continuous reinforcement </w:t>
      </w:r>
    </w:p>
    <w:p w14:paraId="10463C80" w14:textId="77777777" w:rsidR="009B1B7C" w:rsidRPr="009B1B7C" w:rsidRDefault="009B1B7C" w:rsidP="009B1B7C">
      <w:pPr>
        <w:pStyle w:val="ListParagraph"/>
        <w:widowControl w:val="0"/>
        <w:autoSpaceDE w:val="0"/>
        <w:autoSpaceDN w:val="0"/>
        <w:adjustRightInd w:val="0"/>
        <w:ind w:left="1440"/>
        <w:rPr>
          <w:rFonts w:ascii="Calibri" w:hAnsi="Calibri" w:cs="Times New Roman"/>
          <w:b/>
          <w:color w:val="141414"/>
          <w:sz w:val="20"/>
          <w:szCs w:val="20"/>
        </w:rPr>
      </w:pPr>
    </w:p>
    <w:p w14:paraId="718BADD3" w14:textId="77777777" w:rsidR="009B1B7C" w:rsidRPr="009B1B7C" w:rsidRDefault="009B1B7C" w:rsidP="009B1B7C">
      <w:pPr>
        <w:widowControl w:val="0"/>
        <w:autoSpaceDE w:val="0"/>
        <w:autoSpaceDN w:val="0"/>
        <w:adjustRightInd w:val="0"/>
        <w:rPr>
          <w:rFonts w:ascii="Calibri" w:hAnsi="Calibri" w:cs="Times New Roman"/>
          <w:b/>
          <w:color w:val="141414"/>
          <w:sz w:val="20"/>
          <w:szCs w:val="20"/>
        </w:rPr>
      </w:pPr>
      <w:r w:rsidRPr="009B1B7C">
        <w:rPr>
          <w:rFonts w:ascii="Calibri" w:hAnsi="Calibri" w:cs="Times New Roman"/>
          <w:b/>
          <w:color w:val="141414"/>
          <w:sz w:val="20"/>
          <w:szCs w:val="20"/>
        </w:rPr>
        <w:t>Cognitive and Observational Learning</w:t>
      </w:r>
    </w:p>
    <w:p w14:paraId="169861C1" w14:textId="77777777" w:rsidR="009B1B7C" w:rsidRPr="009B1B7C" w:rsidRDefault="009B1B7C" w:rsidP="009B1B7C">
      <w:pPr>
        <w:widowControl w:val="0"/>
        <w:autoSpaceDE w:val="0"/>
        <w:autoSpaceDN w:val="0"/>
        <w:adjustRightInd w:val="0"/>
        <w:rPr>
          <w:rFonts w:ascii="Calibri" w:hAnsi="Calibri" w:cs="Times New Roman"/>
          <w:b/>
          <w:color w:val="141414"/>
          <w:sz w:val="20"/>
          <w:szCs w:val="20"/>
        </w:rPr>
      </w:pPr>
      <w:r w:rsidRPr="009B1B7C">
        <w:rPr>
          <w:rFonts w:ascii="Calibri" w:hAnsi="Calibri" w:cs="Times New Roman"/>
          <w:b/>
          <w:color w:val="141414"/>
          <w:sz w:val="20"/>
          <w:szCs w:val="20"/>
        </w:rPr>
        <w:t>Latent Learning</w:t>
      </w:r>
    </w:p>
    <w:p w14:paraId="6EEAE461" w14:textId="77777777" w:rsidR="009B1B7C" w:rsidRPr="009B1B7C" w:rsidRDefault="009B1B7C" w:rsidP="009B1B7C">
      <w:pPr>
        <w:pStyle w:val="ListParagraph"/>
        <w:widowControl w:val="0"/>
        <w:numPr>
          <w:ilvl w:val="0"/>
          <w:numId w:val="17"/>
        </w:numPr>
        <w:autoSpaceDE w:val="0"/>
        <w:autoSpaceDN w:val="0"/>
        <w:adjustRightInd w:val="0"/>
        <w:rPr>
          <w:rFonts w:ascii="Calibri" w:hAnsi="Calibri" w:cs="Times New Roman"/>
          <w:color w:val="141414"/>
          <w:sz w:val="20"/>
          <w:szCs w:val="20"/>
        </w:rPr>
      </w:pPr>
      <w:r w:rsidRPr="009B1B7C">
        <w:rPr>
          <w:rFonts w:ascii="Calibri" w:hAnsi="Calibri" w:cs="Times New Roman"/>
          <w:color w:val="141414"/>
          <w:sz w:val="20"/>
          <w:szCs w:val="20"/>
        </w:rPr>
        <w:t xml:space="preserve">Edward </w:t>
      </w:r>
      <w:proofErr w:type="spellStart"/>
      <w:r w:rsidRPr="009B1B7C">
        <w:rPr>
          <w:rFonts w:ascii="Calibri" w:hAnsi="Calibri" w:cs="Times New Roman"/>
          <w:color w:val="141414"/>
          <w:sz w:val="20"/>
          <w:szCs w:val="20"/>
        </w:rPr>
        <w:t>Tolman</w:t>
      </w:r>
      <w:proofErr w:type="spellEnd"/>
      <w:r w:rsidRPr="009B1B7C">
        <w:rPr>
          <w:rFonts w:ascii="Calibri" w:hAnsi="Calibri" w:cs="Times New Roman"/>
          <w:color w:val="141414"/>
          <w:sz w:val="20"/>
          <w:szCs w:val="20"/>
        </w:rPr>
        <w:t xml:space="preserve"> proposed human and rats express latent learning: learning that is not immediately expressed by a response until the organism is reinforced for doing so </w:t>
      </w:r>
    </w:p>
    <w:p w14:paraId="44485114" w14:textId="77777777" w:rsidR="009B1B7C" w:rsidRPr="009B1B7C" w:rsidRDefault="009B1B7C" w:rsidP="009B1B7C">
      <w:pPr>
        <w:widowControl w:val="0"/>
        <w:autoSpaceDE w:val="0"/>
        <w:autoSpaceDN w:val="0"/>
        <w:adjustRightInd w:val="0"/>
        <w:rPr>
          <w:rFonts w:ascii="Calibri" w:hAnsi="Calibri" w:cs="Times New Roman"/>
          <w:b/>
          <w:color w:val="141414"/>
          <w:sz w:val="20"/>
          <w:szCs w:val="20"/>
        </w:rPr>
      </w:pPr>
      <w:r w:rsidRPr="009B1B7C">
        <w:rPr>
          <w:rFonts w:ascii="Calibri" w:hAnsi="Calibri" w:cs="Times New Roman"/>
          <w:b/>
          <w:color w:val="141414"/>
          <w:sz w:val="20"/>
          <w:szCs w:val="20"/>
        </w:rPr>
        <w:t xml:space="preserve">S-O-R Theory of Learning </w:t>
      </w:r>
    </w:p>
    <w:p w14:paraId="255B3F37" w14:textId="77777777" w:rsidR="009B1B7C" w:rsidRPr="009B1B7C" w:rsidRDefault="009B1B7C" w:rsidP="009B1B7C">
      <w:pPr>
        <w:pStyle w:val="ListParagraph"/>
        <w:widowControl w:val="0"/>
        <w:numPr>
          <w:ilvl w:val="0"/>
          <w:numId w:val="17"/>
        </w:numPr>
        <w:autoSpaceDE w:val="0"/>
        <w:autoSpaceDN w:val="0"/>
        <w:adjustRightInd w:val="0"/>
        <w:rPr>
          <w:rFonts w:ascii="Calibri" w:hAnsi="Calibri" w:cs="Times New Roman"/>
          <w:color w:val="141414"/>
          <w:sz w:val="20"/>
          <w:szCs w:val="20"/>
        </w:rPr>
      </w:pPr>
      <w:r w:rsidRPr="009B1B7C">
        <w:rPr>
          <w:rFonts w:ascii="Calibri" w:hAnsi="Calibri" w:cs="Times New Roman"/>
          <w:color w:val="141414"/>
          <w:sz w:val="20"/>
          <w:szCs w:val="20"/>
        </w:rPr>
        <w:t>Cognitive theories of learning suggest that the individual is actively processing and analyzing information; this activity influences observable behaviors as well as our internal mental lives. Because of the essential role played by the individual, this early view of cognitive learning was referred to as the S-O-R theory</w:t>
      </w:r>
    </w:p>
    <w:p w14:paraId="3894D761" w14:textId="77777777" w:rsidR="009B1B7C" w:rsidRPr="009B1B7C" w:rsidRDefault="009B1B7C" w:rsidP="009B1B7C">
      <w:pPr>
        <w:pStyle w:val="ListParagraph"/>
        <w:widowControl w:val="0"/>
        <w:numPr>
          <w:ilvl w:val="0"/>
          <w:numId w:val="17"/>
        </w:numPr>
        <w:autoSpaceDE w:val="0"/>
        <w:autoSpaceDN w:val="0"/>
        <w:adjustRightInd w:val="0"/>
        <w:rPr>
          <w:rFonts w:ascii="Calibri" w:hAnsi="Calibri" w:cs="Times New Roman"/>
          <w:color w:val="141414"/>
          <w:sz w:val="20"/>
          <w:szCs w:val="20"/>
        </w:rPr>
      </w:pPr>
      <w:r w:rsidRPr="009B1B7C">
        <w:rPr>
          <w:rFonts w:ascii="Calibri" w:hAnsi="Calibri" w:cs="Times New Roman"/>
          <w:color w:val="141414"/>
          <w:sz w:val="20"/>
          <w:szCs w:val="20"/>
        </w:rPr>
        <w:t>S–O–R psychologists, on the other hand, assumed that individual differences were based on people’s (or animals’) cognitive interpretation of that situation—in other words, what that stimulus meant to them</w:t>
      </w:r>
    </w:p>
    <w:p w14:paraId="41177922" w14:textId="77777777" w:rsidR="009B1B7C" w:rsidRPr="009B1B7C" w:rsidRDefault="009B1B7C" w:rsidP="009B1B7C">
      <w:pPr>
        <w:widowControl w:val="0"/>
        <w:autoSpaceDE w:val="0"/>
        <w:autoSpaceDN w:val="0"/>
        <w:adjustRightInd w:val="0"/>
        <w:rPr>
          <w:rFonts w:ascii="Calibri" w:hAnsi="Calibri" w:cs="Times New Roman"/>
          <w:b/>
          <w:color w:val="141414"/>
          <w:sz w:val="20"/>
          <w:szCs w:val="20"/>
        </w:rPr>
      </w:pPr>
      <w:r w:rsidRPr="009B1B7C">
        <w:rPr>
          <w:rFonts w:ascii="Calibri" w:hAnsi="Calibri" w:cs="Times New Roman"/>
          <w:b/>
          <w:color w:val="141414"/>
          <w:sz w:val="20"/>
          <w:szCs w:val="20"/>
        </w:rPr>
        <w:t>Observational Learning</w:t>
      </w:r>
    </w:p>
    <w:p w14:paraId="3C8EDF79" w14:textId="77777777" w:rsidR="009B1B7C" w:rsidRPr="009B1B7C" w:rsidRDefault="009B1B7C" w:rsidP="009B1B7C">
      <w:pPr>
        <w:pStyle w:val="ListParagraph"/>
        <w:widowControl w:val="0"/>
        <w:numPr>
          <w:ilvl w:val="0"/>
          <w:numId w:val="18"/>
        </w:numPr>
        <w:autoSpaceDE w:val="0"/>
        <w:autoSpaceDN w:val="0"/>
        <w:adjustRightInd w:val="0"/>
        <w:rPr>
          <w:rFonts w:ascii="Calibri" w:hAnsi="Calibri" w:cs="Times New Roman"/>
          <w:b/>
          <w:color w:val="141414"/>
          <w:sz w:val="20"/>
          <w:szCs w:val="20"/>
        </w:rPr>
      </w:pPr>
      <w:r w:rsidRPr="009B1B7C">
        <w:rPr>
          <w:rFonts w:ascii="Calibri" w:hAnsi="Calibri" w:cs="Times New Roman"/>
          <w:color w:val="141414"/>
          <w:sz w:val="20"/>
          <w:szCs w:val="20"/>
        </w:rPr>
        <w:t xml:space="preserve">Involves changes in behavior and knowledge that result from watching others </w:t>
      </w:r>
    </w:p>
    <w:p w14:paraId="502001CB" w14:textId="77777777" w:rsidR="009B1B7C" w:rsidRPr="009B1B7C" w:rsidRDefault="009B1B7C" w:rsidP="009B1B7C">
      <w:pPr>
        <w:pStyle w:val="ListParagraph"/>
        <w:widowControl w:val="0"/>
        <w:numPr>
          <w:ilvl w:val="0"/>
          <w:numId w:val="18"/>
        </w:numPr>
        <w:autoSpaceDE w:val="0"/>
        <w:autoSpaceDN w:val="0"/>
        <w:adjustRightInd w:val="0"/>
        <w:rPr>
          <w:rFonts w:ascii="Calibri" w:hAnsi="Calibri" w:cs="Times New Roman"/>
          <w:b/>
          <w:color w:val="141414"/>
          <w:sz w:val="20"/>
          <w:szCs w:val="20"/>
        </w:rPr>
      </w:pPr>
      <w:r w:rsidRPr="009B1B7C">
        <w:rPr>
          <w:rFonts w:ascii="Calibri" w:hAnsi="Calibri" w:cs="Times New Roman"/>
          <w:color w:val="141414"/>
          <w:sz w:val="20"/>
          <w:szCs w:val="20"/>
        </w:rPr>
        <w:t>The cultural differences we find in dietary preferences, clothing styles, athletic events, holiday rituals, music tastes, and so many other customs exist because of observational learning</w:t>
      </w:r>
    </w:p>
    <w:p w14:paraId="76F1A49B" w14:textId="77777777" w:rsidR="009B1B7C" w:rsidRPr="009B1B7C" w:rsidRDefault="009B1B7C" w:rsidP="009B1B7C">
      <w:pPr>
        <w:widowControl w:val="0"/>
        <w:autoSpaceDE w:val="0"/>
        <w:autoSpaceDN w:val="0"/>
        <w:adjustRightInd w:val="0"/>
        <w:rPr>
          <w:rFonts w:ascii="Calibri" w:hAnsi="Calibri" w:cs="Times New Roman"/>
          <w:b/>
          <w:color w:val="141414"/>
          <w:sz w:val="20"/>
          <w:szCs w:val="20"/>
        </w:rPr>
      </w:pPr>
      <w:r w:rsidRPr="009B1B7C">
        <w:rPr>
          <w:rFonts w:ascii="Calibri" w:hAnsi="Calibri" w:cs="Times New Roman"/>
          <w:b/>
          <w:color w:val="141414"/>
          <w:sz w:val="20"/>
          <w:szCs w:val="20"/>
        </w:rPr>
        <w:t>Process Supporting Observational Learning</w:t>
      </w:r>
    </w:p>
    <w:p w14:paraId="2F44C2AC" w14:textId="77777777" w:rsidR="009B1B7C" w:rsidRPr="009B1B7C" w:rsidRDefault="009B1B7C" w:rsidP="009B1B7C">
      <w:pPr>
        <w:pStyle w:val="ListParagraph"/>
        <w:widowControl w:val="0"/>
        <w:numPr>
          <w:ilvl w:val="0"/>
          <w:numId w:val="19"/>
        </w:numPr>
        <w:autoSpaceDE w:val="0"/>
        <w:autoSpaceDN w:val="0"/>
        <w:adjustRightInd w:val="0"/>
        <w:rPr>
          <w:rFonts w:ascii="Calibri" w:hAnsi="Calibri" w:cs="Times New Roman"/>
          <w:b/>
          <w:color w:val="141414"/>
          <w:sz w:val="20"/>
          <w:szCs w:val="20"/>
        </w:rPr>
      </w:pPr>
      <w:r w:rsidRPr="009B1B7C">
        <w:rPr>
          <w:rFonts w:ascii="Calibri" w:hAnsi="Calibri" w:cs="Times New Roman"/>
          <w:color w:val="141414"/>
          <w:sz w:val="20"/>
          <w:szCs w:val="20"/>
        </w:rPr>
        <w:t>Albert Bandura identified 4 processes:</w:t>
      </w:r>
    </w:p>
    <w:p w14:paraId="7BED1DC4" w14:textId="77777777" w:rsidR="009B1B7C" w:rsidRPr="009B1B7C" w:rsidRDefault="009B1B7C" w:rsidP="009B1B7C">
      <w:pPr>
        <w:pStyle w:val="ListParagraph"/>
        <w:widowControl w:val="0"/>
        <w:numPr>
          <w:ilvl w:val="1"/>
          <w:numId w:val="19"/>
        </w:numPr>
        <w:autoSpaceDE w:val="0"/>
        <w:autoSpaceDN w:val="0"/>
        <w:adjustRightInd w:val="0"/>
        <w:rPr>
          <w:rFonts w:ascii="Calibri" w:hAnsi="Calibri" w:cs="Times New Roman"/>
          <w:b/>
          <w:color w:val="141414"/>
          <w:sz w:val="20"/>
          <w:szCs w:val="20"/>
        </w:rPr>
      </w:pPr>
      <w:r w:rsidRPr="009B1B7C">
        <w:rPr>
          <w:rFonts w:ascii="Calibri" w:hAnsi="Calibri" w:cs="Times New Roman"/>
          <w:color w:val="141414"/>
          <w:sz w:val="20"/>
          <w:szCs w:val="20"/>
        </w:rPr>
        <w:t>Attention to the act or behavior</w:t>
      </w:r>
    </w:p>
    <w:p w14:paraId="529BEDE0" w14:textId="77777777" w:rsidR="009B1B7C" w:rsidRPr="009B1B7C" w:rsidRDefault="009B1B7C" w:rsidP="009B1B7C">
      <w:pPr>
        <w:pStyle w:val="ListParagraph"/>
        <w:widowControl w:val="0"/>
        <w:numPr>
          <w:ilvl w:val="1"/>
          <w:numId w:val="19"/>
        </w:numPr>
        <w:autoSpaceDE w:val="0"/>
        <w:autoSpaceDN w:val="0"/>
        <w:adjustRightInd w:val="0"/>
        <w:rPr>
          <w:rFonts w:ascii="Calibri" w:hAnsi="Calibri" w:cs="Times New Roman"/>
          <w:b/>
          <w:color w:val="141414"/>
          <w:sz w:val="20"/>
          <w:szCs w:val="20"/>
        </w:rPr>
      </w:pPr>
      <w:r w:rsidRPr="009B1B7C">
        <w:rPr>
          <w:rFonts w:ascii="Calibri" w:hAnsi="Calibri" w:cs="Times New Roman"/>
          <w:color w:val="141414"/>
          <w:sz w:val="20"/>
          <w:szCs w:val="20"/>
        </w:rPr>
        <w:t>Memory for it</w:t>
      </w:r>
    </w:p>
    <w:p w14:paraId="43018603" w14:textId="77777777" w:rsidR="009B1B7C" w:rsidRPr="009B1B7C" w:rsidRDefault="009B1B7C" w:rsidP="009B1B7C">
      <w:pPr>
        <w:pStyle w:val="ListParagraph"/>
        <w:widowControl w:val="0"/>
        <w:numPr>
          <w:ilvl w:val="1"/>
          <w:numId w:val="19"/>
        </w:numPr>
        <w:autoSpaceDE w:val="0"/>
        <w:autoSpaceDN w:val="0"/>
        <w:adjustRightInd w:val="0"/>
        <w:rPr>
          <w:rFonts w:ascii="Calibri" w:hAnsi="Calibri" w:cs="Times New Roman"/>
          <w:b/>
          <w:color w:val="141414"/>
          <w:sz w:val="20"/>
          <w:szCs w:val="20"/>
        </w:rPr>
      </w:pPr>
      <w:r w:rsidRPr="009B1B7C">
        <w:rPr>
          <w:rFonts w:ascii="Calibri" w:hAnsi="Calibri" w:cs="Times New Roman"/>
          <w:color w:val="141414"/>
          <w:sz w:val="20"/>
          <w:szCs w:val="20"/>
        </w:rPr>
        <w:t>The ability to reproduce it</w:t>
      </w:r>
    </w:p>
    <w:p w14:paraId="2C7F008D" w14:textId="77777777" w:rsidR="009B1B7C" w:rsidRPr="009B1B7C" w:rsidRDefault="009B1B7C" w:rsidP="009B1B7C">
      <w:pPr>
        <w:pStyle w:val="ListParagraph"/>
        <w:widowControl w:val="0"/>
        <w:numPr>
          <w:ilvl w:val="1"/>
          <w:numId w:val="19"/>
        </w:numPr>
        <w:autoSpaceDE w:val="0"/>
        <w:autoSpaceDN w:val="0"/>
        <w:adjustRightInd w:val="0"/>
        <w:rPr>
          <w:rFonts w:ascii="Calibri" w:hAnsi="Calibri" w:cs="Times New Roman"/>
          <w:b/>
          <w:color w:val="141414"/>
          <w:sz w:val="20"/>
          <w:szCs w:val="20"/>
        </w:rPr>
      </w:pPr>
      <w:r w:rsidRPr="009B1B7C">
        <w:rPr>
          <w:rFonts w:ascii="Calibri" w:hAnsi="Calibri" w:cs="Times New Roman"/>
          <w:color w:val="141414"/>
          <w:sz w:val="20"/>
          <w:szCs w:val="20"/>
        </w:rPr>
        <w:t>And the motivation to do so</w:t>
      </w:r>
    </w:p>
    <w:p w14:paraId="1F44E470" w14:textId="77777777" w:rsidR="009B1B7C" w:rsidRPr="009B1B7C" w:rsidRDefault="009B1B7C" w:rsidP="009B1B7C">
      <w:pPr>
        <w:widowControl w:val="0"/>
        <w:autoSpaceDE w:val="0"/>
        <w:autoSpaceDN w:val="0"/>
        <w:adjustRightInd w:val="0"/>
        <w:rPr>
          <w:rFonts w:ascii="Calibri" w:hAnsi="Calibri" w:cs="Times New Roman"/>
          <w:b/>
          <w:color w:val="141414"/>
          <w:sz w:val="20"/>
          <w:szCs w:val="20"/>
        </w:rPr>
      </w:pPr>
      <w:r w:rsidRPr="009B1B7C">
        <w:rPr>
          <w:rFonts w:ascii="Calibri" w:hAnsi="Calibri" w:cs="Times New Roman"/>
          <w:b/>
          <w:color w:val="141414"/>
          <w:sz w:val="20"/>
          <w:szCs w:val="20"/>
        </w:rPr>
        <w:t>Imitation and Observational Learning</w:t>
      </w:r>
    </w:p>
    <w:p w14:paraId="30FC4D8B" w14:textId="77777777" w:rsidR="009B1B7C" w:rsidRPr="009B1B7C" w:rsidRDefault="009B1B7C" w:rsidP="009B1B7C">
      <w:pPr>
        <w:pStyle w:val="ListParagraph"/>
        <w:widowControl w:val="0"/>
        <w:numPr>
          <w:ilvl w:val="0"/>
          <w:numId w:val="19"/>
        </w:numPr>
        <w:autoSpaceDE w:val="0"/>
        <w:autoSpaceDN w:val="0"/>
        <w:adjustRightInd w:val="0"/>
        <w:rPr>
          <w:rFonts w:ascii="Calibri" w:hAnsi="Calibri" w:cs="Times New Roman"/>
          <w:b/>
          <w:color w:val="141414"/>
          <w:sz w:val="20"/>
          <w:szCs w:val="20"/>
        </w:rPr>
      </w:pPr>
      <w:r w:rsidRPr="009B1B7C">
        <w:rPr>
          <w:rFonts w:ascii="Calibri" w:hAnsi="Calibri" w:cs="Times New Roman"/>
          <w:color w:val="141414"/>
          <w:sz w:val="20"/>
          <w:szCs w:val="20"/>
        </w:rPr>
        <w:t>Imitation: recreating someone else’s motor behavior or expression, often to accomplish a specific goal</w:t>
      </w:r>
    </w:p>
    <w:p w14:paraId="5A379174" w14:textId="77777777" w:rsidR="009B1B7C" w:rsidRPr="009B1B7C" w:rsidRDefault="009B1B7C" w:rsidP="009B1B7C">
      <w:pPr>
        <w:widowControl w:val="0"/>
        <w:autoSpaceDE w:val="0"/>
        <w:autoSpaceDN w:val="0"/>
        <w:adjustRightInd w:val="0"/>
        <w:rPr>
          <w:rFonts w:ascii="Calibri" w:hAnsi="Calibri" w:cs="Times New Roman"/>
          <w:b/>
          <w:color w:val="141414"/>
          <w:sz w:val="20"/>
          <w:szCs w:val="20"/>
        </w:rPr>
      </w:pPr>
      <w:r w:rsidRPr="009B1B7C">
        <w:rPr>
          <w:rFonts w:ascii="Calibri" w:hAnsi="Calibri" w:cs="Times New Roman"/>
          <w:b/>
          <w:color w:val="141414"/>
          <w:sz w:val="20"/>
          <w:szCs w:val="20"/>
        </w:rPr>
        <w:t>Mirror Neurons</w:t>
      </w:r>
    </w:p>
    <w:p w14:paraId="20D405AE" w14:textId="77777777" w:rsidR="009B1B7C" w:rsidRPr="009B1B7C" w:rsidRDefault="009B1B7C" w:rsidP="009B1B7C">
      <w:pPr>
        <w:pStyle w:val="ListParagraph"/>
        <w:widowControl w:val="0"/>
        <w:numPr>
          <w:ilvl w:val="0"/>
          <w:numId w:val="19"/>
        </w:numPr>
        <w:autoSpaceDE w:val="0"/>
        <w:autoSpaceDN w:val="0"/>
        <w:adjustRightInd w:val="0"/>
        <w:rPr>
          <w:rFonts w:ascii="Calibri" w:hAnsi="Calibri" w:cs="Times New Roman"/>
          <w:color w:val="141414"/>
          <w:sz w:val="20"/>
          <w:szCs w:val="20"/>
        </w:rPr>
      </w:pPr>
      <w:r w:rsidRPr="009B1B7C">
        <w:rPr>
          <w:rFonts w:ascii="Calibri" w:hAnsi="Calibri" w:cs="Times New Roman"/>
          <w:color w:val="141414"/>
          <w:sz w:val="20"/>
          <w:szCs w:val="20"/>
        </w:rPr>
        <w:t>Italian researchers discovered that groups of neurons in parts of the frontal lobes associated with planning movements became active both when a monkey performed an action and when it observed another monkey perform an action</w:t>
      </w:r>
    </w:p>
    <w:p w14:paraId="00EAA554" w14:textId="77777777" w:rsidR="009B1B7C" w:rsidRPr="009B1B7C" w:rsidRDefault="009B1B7C" w:rsidP="009B1B7C">
      <w:pPr>
        <w:pStyle w:val="ListParagraph"/>
        <w:widowControl w:val="0"/>
        <w:numPr>
          <w:ilvl w:val="0"/>
          <w:numId w:val="19"/>
        </w:numPr>
        <w:autoSpaceDE w:val="0"/>
        <w:autoSpaceDN w:val="0"/>
        <w:adjustRightInd w:val="0"/>
        <w:rPr>
          <w:rFonts w:ascii="Calibri" w:hAnsi="Calibri" w:cs="Times New Roman"/>
          <w:color w:val="141414"/>
          <w:sz w:val="20"/>
          <w:szCs w:val="20"/>
        </w:rPr>
      </w:pPr>
      <w:r w:rsidRPr="009B1B7C">
        <w:rPr>
          <w:rFonts w:ascii="Calibri" w:hAnsi="Calibri" w:cs="Times New Roman"/>
          <w:color w:val="141414"/>
          <w:sz w:val="20"/>
          <w:szCs w:val="20"/>
        </w:rPr>
        <w:t>These cells, now known as mirror neurons, are also found in several areas in the human brain and have been linked to many different functions ranging from understanding other people’s emotional states to observational learning</w:t>
      </w:r>
    </w:p>
    <w:p w14:paraId="44D53512" w14:textId="77777777" w:rsidR="009B1B7C" w:rsidRPr="009B1B7C" w:rsidRDefault="009B1B7C" w:rsidP="009B1B7C">
      <w:pPr>
        <w:widowControl w:val="0"/>
        <w:autoSpaceDE w:val="0"/>
        <w:autoSpaceDN w:val="0"/>
        <w:adjustRightInd w:val="0"/>
        <w:rPr>
          <w:rFonts w:ascii="Calibri" w:hAnsi="Calibri" w:cs="Times New Roman"/>
          <w:color w:val="141414"/>
          <w:sz w:val="20"/>
          <w:szCs w:val="20"/>
        </w:rPr>
      </w:pPr>
    </w:p>
    <w:p w14:paraId="4261DE2A" w14:textId="77777777" w:rsidR="009B1B7C" w:rsidRDefault="009B1B7C" w:rsidP="009B1B7C">
      <w:pPr>
        <w:widowControl w:val="0"/>
        <w:autoSpaceDE w:val="0"/>
        <w:autoSpaceDN w:val="0"/>
        <w:adjustRightInd w:val="0"/>
        <w:rPr>
          <w:rFonts w:ascii="Calibri" w:hAnsi="Calibri" w:cs="Times New Roman"/>
          <w:b/>
          <w:color w:val="141414"/>
          <w:sz w:val="40"/>
          <w:szCs w:val="40"/>
        </w:rPr>
      </w:pPr>
    </w:p>
    <w:p w14:paraId="3F94C268" w14:textId="77777777" w:rsidR="009B1B7C" w:rsidRDefault="009B1B7C" w:rsidP="009B1B7C">
      <w:pPr>
        <w:widowControl w:val="0"/>
        <w:autoSpaceDE w:val="0"/>
        <w:autoSpaceDN w:val="0"/>
        <w:adjustRightInd w:val="0"/>
        <w:rPr>
          <w:rFonts w:ascii="Calibri" w:hAnsi="Calibri" w:cs="Times New Roman"/>
          <w:b/>
          <w:color w:val="141414"/>
          <w:sz w:val="40"/>
          <w:szCs w:val="40"/>
        </w:rPr>
      </w:pPr>
    </w:p>
    <w:p w14:paraId="48F2DEC1" w14:textId="77777777" w:rsidR="009B1B7C" w:rsidRDefault="009B1B7C" w:rsidP="009B1B7C">
      <w:pPr>
        <w:widowControl w:val="0"/>
        <w:autoSpaceDE w:val="0"/>
        <w:autoSpaceDN w:val="0"/>
        <w:adjustRightInd w:val="0"/>
        <w:rPr>
          <w:rFonts w:ascii="Calibri" w:hAnsi="Calibri" w:cs="Times New Roman"/>
          <w:b/>
          <w:color w:val="141414"/>
          <w:sz w:val="40"/>
          <w:szCs w:val="40"/>
        </w:rPr>
      </w:pPr>
    </w:p>
    <w:p w14:paraId="28587D30" w14:textId="77777777" w:rsidR="009B1B7C" w:rsidRDefault="009B1B7C" w:rsidP="009B1B7C">
      <w:pPr>
        <w:widowControl w:val="0"/>
        <w:autoSpaceDE w:val="0"/>
        <w:autoSpaceDN w:val="0"/>
        <w:adjustRightInd w:val="0"/>
        <w:rPr>
          <w:rFonts w:ascii="Calibri" w:hAnsi="Calibri" w:cs="Times New Roman"/>
          <w:b/>
          <w:color w:val="141414"/>
          <w:sz w:val="40"/>
          <w:szCs w:val="40"/>
        </w:rPr>
      </w:pPr>
    </w:p>
    <w:p w14:paraId="65C76391" w14:textId="77777777" w:rsidR="009B1B7C" w:rsidRDefault="009B1B7C" w:rsidP="009B1B7C">
      <w:pPr>
        <w:widowControl w:val="0"/>
        <w:autoSpaceDE w:val="0"/>
        <w:autoSpaceDN w:val="0"/>
        <w:adjustRightInd w:val="0"/>
        <w:rPr>
          <w:rFonts w:ascii="Calibri" w:hAnsi="Calibri" w:cs="Times New Roman"/>
          <w:b/>
          <w:color w:val="141414"/>
          <w:sz w:val="40"/>
          <w:szCs w:val="40"/>
        </w:rPr>
      </w:pPr>
    </w:p>
    <w:p w14:paraId="2D43964E" w14:textId="77777777" w:rsidR="009B1B7C" w:rsidRDefault="009B1B7C" w:rsidP="009B1B7C">
      <w:pPr>
        <w:widowControl w:val="0"/>
        <w:autoSpaceDE w:val="0"/>
        <w:autoSpaceDN w:val="0"/>
        <w:adjustRightInd w:val="0"/>
        <w:rPr>
          <w:rFonts w:ascii="Calibri" w:hAnsi="Calibri" w:cs="Times New Roman"/>
          <w:b/>
          <w:color w:val="141414"/>
          <w:sz w:val="40"/>
          <w:szCs w:val="40"/>
        </w:rPr>
      </w:pPr>
    </w:p>
    <w:p w14:paraId="14EA0601" w14:textId="77777777" w:rsidR="009B1B7C" w:rsidRDefault="009B1B7C" w:rsidP="009B1B7C">
      <w:pPr>
        <w:widowControl w:val="0"/>
        <w:autoSpaceDE w:val="0"/>
        <w:autoSpaceDN w:val="0"/>
        <w:adjustRightInd w:val="0"/>
        <w:rPr>
          <w:rFonts w:ascii="Calibri" w:hAnsi="Calibri" w:cs="Times New Roman"/>
          <w:b/>
          <w:color w:val="141414"/>
          <w:sz w:val="40"/>
          <w:szCs w:val="40"/>
        </w:rPr>
      </w:pPr>
    </w:p>
    <w:p w14:paraId="70F51BC4" w14:textId="77777777" w:rsidR="009B1B7C" w:rsidRDefault="009B1B7C" w:rsidP="009B1B7C">
      <w:pPr>
        <w:widowControl w:val="0"/>
        <w:autoSpaceDE w:val="0"/>
        <w:autoSpaceDN w:val="0"/>
        <w:adjustRightInd w:val="0"/>
        <w:rPr>
          <w:rFonts w:ascii="Calibri" w:hAnsi="Calibri" w:cs="Times New Roman"/>
          <w:b/>
          <w:color w:val="141414"/>
          <w:sz w:val="40"/>
          <w:szCs w:val="40"/>
        </w:rPr>
      </w:pPr>
    </w:p>
    <w:p w14:paraId="06373261" w14:textId="77777777" w:rsidR="009B1B7C" w:rsidRDefault="009B1B7C" w:rsidP="009B1B7C">
      <w:pPr>
        <w:widowControl w:val="0"/>
        <w:autoSpaceDE w:val="0"/>
        <w:autoSpaceDN w:val="0"/>
        <w:adjustRightInd w:val="0"/>
        <w:rPr>
          <w:rFonts w:ascii="Calibri" w:hAnsi="Calibri" w:cs="Times New Roman"/>
          <w:b/>
          <w:color w:val="141414"/>
          <w:sz w:val="40"/>
          <w:szCs w:val="40"/>
        </w:rPr>
      </w:pPr>
    </w:p>
    <w:p w14:paraId="0E94769A" w14:textId="77777777" w:rsidR="009B1B7C" w:rsidRDefault="009B1B7C" w:rsidP="009B1B7C">
      <w:pPr>
        <w:widowControl w:val="0"/>
        <w:autoSpaceDE w:val="0"/>
        <w:autoSpaceDN w:val="0"/>
        <w:adjustRightInd w:val="0"/>
        <w:rPr>
          <w:rFonts w:ascii="Calibri" w:hAnsi="Calibri" w:cs="Times New Roman"/>
          <w:b/>
          <w:color w:val="141414"/>
          <w:sz w:val="40"/>
          <w:szCs w:val="40"/>
        </w:rPr>
      </w:pPr>
    </w:p>
    <w:p w14:paraId="7096B0BC" w14:textId="77777777" w:rsidR="009B1B7C" w:rsidRDefault="009B1B7C" w:rsidP="009B1B7C">
      <w:pPr>
        <w:widowControl w:val="0"/>
        <w:autoSpaceDE w:val="0"/>
        <w:autoSpaceDN w:val="0"/>
        <w:adjustRightInd w:val="0"/>
        <w:rPr>
          <w:rFonts w:ascii="Calibri" w:hAnsi="Calibri" w:cs="Times New Roman"/>
          <w:b/>
          <w:color w:val="141414"/>
          <w:sz w:val="40"/>
          <w:szCs w:val="40"/>
        </w:rPr>
      </w:pPr>
    </w:p>
    <w:p w14:paraId="6006FE60" w14:textId="77777777" w:rsidR="009B1B7C" w:rsidRDefault="009B1B7C" w:rsidP="009B1B7C">
      <w:pPr>
        <w:widowControl w:val="0"/>
        <w:autoSpaceDE w:val="0"/>
        <w:autoSpaceDN w:val="0"/>
        <w:adjustRightInd w:val="0"/>
        <w:rPr>
          <w:rFonts w:ascii="Calibri" w:hAnsi="Calibri" w:cs="Times New Roman"/>
          <w:b/>
          <w:color w:val="141414"/>
          <w:sz w:val="40"/>
          <w:szCs w:val="40"/>
        </w:rPr>
      </w:pPr>
    </w:p>
    <w:p w14:paraId="0759A03D" w14:textId="77777777" w:rsidR="009B1B7C" w:rsidRDefault="009B1B7C" w:rsidP="009B1B7C">
      <w:pPr>
        <w:widowControl w:val="0"/>
        <w:autoSpaceDE w:val="0"/>
        <w:autoSpaceDN w:val="0"/>
        <w:adjustRightInd w:val="0"/>
        <w:rPr>
          <w:rFonts w:ascii="Calibri" w:hAnsi="Calibri" w:cs="Times New Roman"/>
          <w:b/>
          <w:color w:val="141414"/>
          <w:sz w:val="40"/>
          <w:szCs w:val="40"/>
        </w:rPr>
      </w:pPr>
    </w:p>
    <w:p w14:paraId="14650533" w14:textId="77777777" w:rsidR="009B1B7C" w:rsidRDefault="009B1B7C" w:rsidP="009B1B7C">
      <w:pPr>
        <w:widowControl w:val="0"/>
        <w:autoSpaceDE w:val="0"/>
        <w:autoSpaceDN w:val="0"/>
        <w:adjustRightInd w:val="0"/>
        <w:rPr>
          <w:rFonts w:ascii="Calibri" w:hAnsi="Calibri" w:cs="Times New Roman"/>
          <w:b/>
          <w:color w:val="141414"/>
          <w:sz w:val="40"/>
          <w:szCs w:val="40"/>
        </w:rPr>
      </w:pPr>
    </w:p>
    <w:p w14:paraId="0285427C" w14:textId="77777777" w:rsidR="009B1B7C" w:rsidRDefault="009B1B7C" w:rsidP="009B1B7C">
      <w:pPr>
        <w:widowControl w:val="0"/>
        <w:autoSpaceDE w:val="0"/>
        <w:autoSpaceDN w:val="0"/>
        <w:adjustRightInd w:val="0"/>
        <w:rPr>
          <w:rFonts w:ascii="Calibri" w:hAnsi="Calibri" w:cs="Times New Roman"/>
          <w:b/>
          <w:color w:val="141414"/>
          <w:sz w:val="40"/>
          <w:szCs w:val="40"/>
        </w:rPr>
      </w:pPr>
    </w:p>
    <w:p w14:paraId="4D543110" w14:textId="77777777" w:rsidR="009B1B7C" w:rsidRDefault="009B1B7C" w:rsidP="009B1B7C">
      <w:pPr>
        <w:widowControl w:val="0"/>
        <w:autoSpaceDE w:val="0"/>
        <w:autoSpaceDN w:val="0"/>
        <w:adjustRightInd w:val="0"/>
        <w:rPr>
          <w:rFonts w:ascii="Calibri" w:hAnsi="Calibri" w:cs="Times New Roman"/>
          <w:b/>
          <w:color w:val="141414"/>
          <w:sz w:val="40"/>
          <w:szCs w:val="40"/>
        </w:rPr>
      </w:pPr>
    </w:p>
    <w:p w14:paraId="31EB1E7D" w14:textId="77777777" w:rsidR="009B1B7C" w:rsidRDefault="009B1B7C" w:rsidP="009B1B7C">
      <w:pPr>
        <w:widowControl w:val="0"/>
        <w:autoSpaceDE w:val="0"/>
        <w:autoSpaceDN w:val="0"/>
        <w:adjustRightInd w:val="0"/>
        <w:rPr>
          <w:rFonts w:ascii="Calibri" w:hAnsi="Calibri" w:cs="Times New Roman"/>
          <w:b/>
          <w:color w:val="141414"/>
          <w:sz w:val="40"/>
          <w:szCs w:val="40"/>
        </w:rPr>
      </w:pPr>
    </w:p>
    <w:p w14:paraId="23FD6C91" w14:textId="77777777" w:rsidR="009B1B7C" w:rsidRDefault="009B1B7C" w:rsidP="009B1B7C">
      <w:pPr>
        <w:widowControl w:val="0"/>
        <w:autoSpaceDE w:val="0"/>
        <w:autoSpaceDN w:val="0"/>
        <w:adjustRightInd w:val="0"/>
        <w:rPr>
          <w:rFonts w:ascii="Calibri" w:hAnsi="Calibri" w:cs="Times New Roman"/>
          <w:b/>
          <w:color w:val="141414"/>
          <w:sz w:val="40"/>
          <w:szCs w:val="40"/>
        </w:rPr>
      </w:pPr>
    </w:p>
    <w:p w14:paraId="4C3AB145" w14:textId="77777777" w:rsidR="009B1B7C" w:rsidRDefault="009B1B7C" w:rsidP="009B1B7C">
      <w:pPr>
        <w:widowControl w:val="0"/>
        <w:autoSpaceDE w:val="0"/>
        <w:autoSpaceDN w:val="0"/>
        <w:adjustRightInd w:val="0"/>
        <w:rPr>
          <w:rFonts w:ascii="Calibri" w:hAnsi="Calibri" w:cs="Times New Roman"/>
          <w:b/>
          <w:color w:val="141414"/>
          <w:sz w:val="40"/>
          <w:szCs w:val="40"/>
        </w:rPr>
      </w:pPr>
    </w:p>
    <w:p w14:paraId="02AF7F8F" w14:textId="77777777" w:rsidR="009B1B7C" w:rsidRDefault="009B1B7C" w:rsidP="009B1B7C">
      <w:pPr>
        <w:widowControl w:val="0"/>
        <w:autoSpaceDE w:val="0"/>
        <w:autoSpaceDN w:val="0"/>
        <w:adjustRightInd w:val="0"/>
        <w:rPr>
          <w:rFonts w:ascii="Calibri" w:hAnsi="Calibri" w:cs="Times New Roman"/>
          <w:b/>
          <w:color w:val="141414"/>
          <w:sz w:val="40"/>
          <w:szCs w:val="40"/>
        </w:rPr>
      </w:pPr>
    </w:p>
    <w:p w14:paraId="21BD3C1C" w14:textId="77777777" w:rsidR="009B1B7C" w:rsidRDefault="009B1B7C" w:rsidP="009B1B7C">
      <w:pPr>
        <w:widowControl w:val="0"/>
        <w:autoSpaceDE w:val="0"/>
        <w:autoSpaceDN w:val="0"/>
        <w:adjustRightInd w:val="0"/>
        <w:rPr>
          <w:rFonts w:ascii="Calibri" w:hAnsi="Calibri" w:cs="Times New Roman"/>
          <w:b/>
          <w:color w:val="141414"/>
          <w:sz w:val="40"/>
          <w:szCs w:val="40"/>
        </w:rPr>
      </w:pPr>
    </w:p>
    <w:p w14:paraId="73B7C9A0" w14:textId="77777777" w:rsidR="009B1B7C" w:rsidRDefault="009B1B7C" w:rsidP="009B1B7C">
      <w:pPr>
        <w:widowControl w:val="0"/>
        <w:autoSpaceDE w:val="0"/>
        <w:autoSpaceDN w:val="0"/>
        <w:adjustRightInd w:val="0"/>
        <w:rPr>
          <w:rFonts w:ascii="Calibri" w:hAnsi="Calibri" w:cs="Times New Roman"/>
          <w:b/>
          <w:color w:val="141414"/>
          <w:sz w:val="40"/>
          <w:szCs w:val="40"/>
        </w:rPr>
      </w:pPr>
    </w:p>
    <w:p w14:paraId="6CBEEC98" w14:textId="77777777" w:rsidR="009B1B7C" w:rsidRPr="009B1B7C" w:rsidRDefault="009B1B7C" w:rsidP="009B1B7C">
      <w:pPr>
        <w:widowControl w:val="0"/>
        <w:autoSpaceDE w:val="0"/>
        <w:autoSpaceDN w:val="0"/>
        <w:adjustRightInd w:val="0"/>
        <w:rPr>
          <w:rFonts w:ascii="Calibri" w:hAnsi="Calibri" w:cs="Times New Roman"/>
          <w:b/>
          <w:color w:val="141414"/>
          <w:sz w:val="40"/>
          <w:szCs w:val="40"/>
        </w:rPr>
      </w:pPr>
    </w:p>
    <w:p w14:paraId="73876B97" w14:textId="77777777" w:rsidR="009B1B7C" w:rsidRDefault="009B1B7C" w:rsidP="009B1B7C">
      <w:pPr>
        <w:rPr>
          <w:rFonts w:ascii="Calibri" w:hAnsi="Calibri" w:cs="Times New Roman"/>
          <w:b/>
          <w:color w:val="FF44B4"/>
          <w:sz w:val="40"/>
          <w:szCs w:val="40"/>
        </w:rPr>
      </w:pPr>
      <w:r>
        <w:rPr>
          <w:rFonts w:ascii="Calibri" w:hAnsi="Calibri" w:cs="Times New Roman"/>
          <w:b/>
          <w:color w:val="FF44B4"/>
          <w:sz w:val="40"/>
          <w:szCs w:val="40"/>
        </w:rPr>
        <w:t>MEMORY</w:t>
      </w:r>
    </w:p>
    <w:p w14:paraId="2D37811C" w14:textId="77777777" w:rsidR="009B1B7C" w:rsidRPr="009B1B7C" w:rsidRDefault="009B1B7C" w:rsidP="009B1B7C">
      <w:pPr>
        <w:rPr>
          <w:rFonts w:ascii="Calibri" w:hAnsi="Calibri" w:cs="Times New Roman"/>
          <w:b/>
          <w:sz w:val="40"/>
          <w:szCs w:val="40"/>
        </w:rPr>
      </w:pPr>
      <w:r w:rsidRPr="009B1B7C">
        <w:rPr>
          <w:rFonts w:ascii="Calibri" w:hAnsi="Calibri" w:cs="Times New Roman"/>
          <w:b/>
          <w:sz w:val="40"/>
          <w:szCs w:val="40"/>
        </w:rPr>
        <w:t>CHAPTER 7</w:t>
      </w:r>
    </w:p>
    <w:p w14:paraId="4560CF63" w14:textId="77777777" w:rsidR="009B1B7C" w:rsidRPr="009B1B7C" w:rsidRDefault="009B1B7C" w:rsidP="009B1B7C">
      <w:pPr>
        <w:rPr>
          <w:rFonts w:ascii="Calibri" w:hAnsi="Calibri"/>
          <w:b/>
          <w:sz w:val="20"/>
          <w:szCs w:val="20"/>
        </w:rPr>
      </w:pPr>
    </w:p>
    <w:p w14:paraId="2E00D5FE" w14:textId="77777777" w:rsidR="009B1B7C" w:rsidRPr="009B1B7C" w:rsidRDefault="009B1B7C" w:rsidP="009B1B7C">
      <w:pPr>
        <w:jc w:val="both"/>
        <w:rPr>
          <w:rFonts w:ascii="Calibri" w:hAnsi="Calibri"/>
          <w:b/>
          <w:sz w:val="20"/>
          <w:szCs w:val="20"/>
        </w:rPr>
      </w:pPr>
      <w:r w:rsidRPr="009B1B7C">
        <w:rPr>
          <w:rFonts w:ascii="Calibri" w:hAnsi="Calibri"/>
          <w:b/>
          <w:sz w:val="20"/>
          <w:szCs w:val="20"/>
        </w:rPr>
        <w:t>Memory Systems 7.1</w:t>
      </w:r>
    </w:p>
    <w:p w14:paraId="711E409F" w14:textId="77777777" w:rsidR="009B1B7C" w:rsidRPr="009B1B7C" w:rsidRDefault="009B1B7C" w:rsidP="009B1B7C">
      <w:pPr>
        <w:jc w:val="both"/>
        <w:rPr>
          <w:rFonts w:ascii="Calibri" w:hAnsi="Calibri"/>
          <w:b/>
          <w:sz w:val="20"/>
          <w:szCs w:val="20"/>
        </w:rPr>
      </w:pPr>
      <w:r w:rsidRPr="009B1B7C">
        <w:rPr>
          <w:rFonts w:ascii="Calibri" w:hAnsi="Calibri"/>
          <w:b/>
          <w:sz w:val="20"/>
          <w:szCs w:val="20"/>
        </w:rPr>
        <w:t>The Atkinson-</w:t>
      </w:r>
      <w:proofErr w:type="spellStart"/>
      <w:r w:rsidRPr="009B1B7C">
        <w:rPr>
          <w:rFonts w:ascii="Calibri" w:hAnsi="Calibri"/>
          <w:b/>
          <w:sz w:val="20"/>
          <w:szCs w:val="20"/>
        </w:rPr>
        <w:t>Shriffin</w:t>
      </w:r>
      <w:proofErr w:type="spellEnd"/>
      <w:r w:rsidRPr="009B1B7C">
        <w:rPr>
          <w:rFonts w:ascii="Calibri" w:hAnsi="Calibri"/>
          <w:b/>
          <w:sz w:val="20"/>
          <w:szCs w:val="20"/>
        </w:rPr>
        <w:t xml:space="preserve"> Model </w:t>
      </w:r>
    </w:p>
    <w:p w14:paraId="30A1FB50" w14:textId="77777777" w:rsidR="009B1B7C" w:rsidRPr="009B1B7C" w:rsidRDefault="009B1B7C" w:rsidP="009B1B7C">
      <w:pPr>
        <w:pStyle w:val="ListParagraph"/>
        <w:numPr>
          <w:ilvl w:val="0"/>
          <w:numId w:val="20"/>
        </w:numPr>
        <w:jc w:val="both"/>
        <w:rPr>
          <w:rFonts w:ascii="Calibri" w:hAnsi="Calibri"/>
          <w:sz w:val="20"/>
          <w:szCs w:val="20"/>
        </w:rPr>
      </w:pPr>
      <w:r w:rsidRPr="009B1B7C">
        <w:rPr>
          <w:rFonts w:ascii="Calibri" w:hAnsi="Calibri"/>
          <w:sz w:val="20"/>
          <w:szCs w:val="20"/>
        </w:rPr>
        <w:t xml:space="preserve">It includes 3 memory </w:t>
      </w:r>
      <w:r w:rsidRPr="009B1B7C">
        <w:rPr>
          <w:rFonts w:ascii="Calibri" w:hAnsi="Calibri"/>
          <w:b/>
          <w:sz w:val="20"/>
          <w:szCs w:val="20"/>
        </w:rPr>
        <w:t>stores</w:t>
      </w:r>
      <w:r w:rsidRPr="009B1B7C">
        <w:rPr>
          <w:rFonts w:ascii="Calibri" w:hAnsi="Calibri"/>
          <w:sz w:val="20"/>
          <w:szCs w:val="20"/>
        </w:rPr>
        <w:t xml:space="preserve">: retain information in memory without using it for any specific purpose </w:t>
      </w:r>
    </w:p>
    <w:p w14:paraId="5133071A" w14:textId="77777777" w:rsidR="009B1B7C" w:rsidRPr="009B1B7C" w:rsidRDefault="009B1B7C" w:rsidP="009B1B7C">
      <w:pPr>
        <w:pStyle w:val="ListParagraph"/>
        <w:numPr>
          <w:ilvl w:val="1"/>
          <w:numId w:val="20"/>
        </w:numPr>
        <w:jc w:val="both"/>
        <w:rPr>
          <w:rFonts w:ascii="Calibri" w:hAnsi="Calibri"/>
          <w:sz w:val="20"/>
          <w:szCs w:val="20"/>
        </w:rPr>
      </w:pPr>
      <w:r w:rsidRPr="009B1B7C">
        <w:rPr>
          <w:rFonts w:ascii="Calibri" w:hAnsi="Calibri"/>
          <w:sz w:val="20"/>
          <w:szCs w:val="20"/>
        </w:rPr>
        <w:t>These stores include sensory memory, short term memory (STM), and long term memory (LTM)</w:t>
      </w:r>
    </w:p>
    <w:p w14:paraId="2DA43E86" w14:textId="77777777" w:rsidR="009B1B7C" w:rsidRPr="009B1B7C" w:rsidRDefault="009B1B7C" w:rsidP="009B1B7C">
      <w:pPr>
        <w:pStyle w:val="ListParagraph"/>
        <w:numPr>
          <w:ilvl w:val="0"/>
          <w:numId w:val="20"/>
        </w:numPr>
        <w:jc w:val="both"/>
        <w:rPr>
          <w:rFonts w:ascii="Calibri" w:hAnsi="Calibri"/>
          <w:sz w:val="20"/>
          <w:szCs w:val="20"/>
        </w:rPr>
      </w:pPr>
      <w:r w:rsidRPr="009B1B7C">
        <w:rPr>
          <w:rFonts w:ascii="Calibri" w:hAnsi="Calibri"/>
          <w:b/>
          <w:sz w:val="20"/>
          <w:szCs w:val="20"/>
        </w:rPr>
        <w:t>Control processes:</w:t>
      </w:r>
      <w:r w:rsidRPr="009B1B7C">
        <w:rPr>
          <w:rFonts w:ascii="Calibri" w:hAnsi="Calibri"/>
          <w:sz w:val="20"/>
          <w:szCs w:val="20"/>
        </w:rPr>
        <w:t xml:space="preserve"> shift information from one memory store to another</w:t>
      </w:r>
    </w:p>
    <w:p w14:paraId="10FF5880" w14:textId="77777777" w:rsidR="009B1B7C" w:rsidRPr="009B1B7C" w:rsidRDefault="009B1B7C" w:rsidP="009B1B7C">
      <w:pPr>
        <w:pStyle w:val="ListParagraph"/>
        <w:numPr>
          <w:ilvl w:val="0"/>
          <w:numId w:val="20"/>
        </w:numPr>
        <w:jc w:val="both"/>
        <w:rPr>
          <w:rFonts w:ascii="Calibri" w:hAnsi="Calibri"/>
          <w:b/>
          <w:sz w:val="20"/>
          <w:szCs w:val="20"/>
        </w:rPr>
      </w:pPr>
      <w:r w:rsidRPr="009B1B7C">
        <w:rPr>
          <w:rFonts w:ascii="Calibri" w:hAnsi="Calibri"/>
          <w:b/>
          <w:sz w:val="20"/>
          <w:szCs w:val="20"/>
        </w:rPr>
        <w:t>Stages of the model:</w:t>
      </w:r>
    </w:p>
    <w:p w14:paraId="2EF2D45C" w14:textId="77777777" w:rsidR="009B1B7C" w:rsidRPr="009B1B7C" w:rsidRDefault="009B1B7C" w:rsidP="009B1B7C">
      <w:pPr>
        <w:jc w:val="both"/>
        <w:rPr>
          <w:rFonts w:ascii="Calibri" w:hAnsi="Calibri"/>
          <w:sz w:val="20"/>
          <w:szCs w:val="20"/>
        </w:rPr>
      </w:pPr>
      <w:r w:rsidRPr="009B1B7C">
        <w:rPr>
          <w:rFonts w:ascii="Calibri" w:hAnsi="Calibri"/>
          <w:noProof/>
          <w:sz w:val="20"/>
          <w:szCs w:val="20"/>
        </w:rPr>
        <mc:AlternateContent>
          <mc:Choice Requires="wps">
            <w:drawing>
              <wp:anchor distT="0" distB="0" distL="114300" distR="114300" simplePos="0" relativeHeight="251664384" behindDoc="0" locked="0" layoutInCell="1" allowOverlap="1" wp14:anchorId="34DE3C16" wp14:editId="4CB3DA01">
                <wp:simplePos x="0" y="0"/>
                <wp:positionH relativeFrom="column">
                  <wp:posOffset>3086100</wp:posOffset>
                </wp:positionH>
                <wp:positionV relativeFrom="paragraph">
                  <wp:posOffset>1576070</wp:posOffset>
                </wp:positionV>
                <wp:extent cx="0" cy="342900"/>
                <wp:effectExtent l="127000" t="25400" r="76200" b="114300"/>
                <wp:wrapNone/>
                <wp:docPr id="8" name="Straight Arrow Connector 8"/>
                <wp:cNvGraphicFramePr/>
                <a:graphic xmlns:a="http://schemas.openxmlformats.org/drawingml/2006/main">
                  <a:graphicData uri="http://schemas.microsoft.com/office/word/2010/wordprocessingShape">
                    <wps:wsp>
                      <wps:cNvCnPr/>
                      <wps:spPr>
                        <a:xfrm>
                          <a:off x="0" y="0"/>
                          <a:ext cx="0" cy="3429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w14:anchorId="14E52D87" id="_x0000_t32" coordsize="21600,21600" o:spt="32" o:oned="t" path="m0,0l21600,21600e" filled="f">
                <v:path arrowok="t" fillok="f" o:connecttype="none"/>
                <o:lock v:ext="edit" shapetype="t"/>
              </v:shapetype>
              <v:shape id="Straight_x0020_Arrow_x0020_Connector_x0020_8" o:spid="_x0000_s1026" type="#_x0000_t32" style="position:absolute;margin-left:243pt;margin-top:124.1pt;width:0;height:27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" strokecolor="#5b9bd5 [3204]" strokeweight="1pt">
                <v:stroke endarrow="open" joinstyle="miter"/>
              </v:shape>
            </w:pict>
          </mc:Fallback>
        </mc:AlternateContent>
      </w:r>
      <w:r w:rsidRPr="009B1B7C">
        <w:rPr>
          <w:rFonts w:ascii="Calibri" w:hAnsi="Calibri"/>
          <w:noProof/>
          <w:sz w:val="20"/>
          <w:szCs w:val="20"/>
        </w:rPr>
        <mc:AlternateContent>
          <mc:Choice Requires="wps">
            <w:drawing>
              <wp:anchor distT="0" distB="0" distL="114300" distR="114300" simplePos="0" relativeHeight="251663360" behindDoc="0" locked="0" layoutInCell="1" allowOverlap="1" wp14:anchorId="2ABF332E" wp14:editId="041B24E3">
                <wp:simplePos x="0" y="0"/>
                <wp:positionH relativeFrom="column">
                  <wp:posOffset>5600700</wp:posOffset>
                </wp:positionH>
                <wp:positionV relativeFrom="paragraph">
                  <wp:posOffset>1576070</wp:posOffset>
                </wp:positionV>
                <wp:extent cx="114300" cy="342900"/>
                <wp:effectExtent l="101600" t="25400" r="88900" b="114300"/>
                <wp:wrapNone/>
                <wp:docPr id="7" name="Straight Arrow Connector 7"/>
                <wp:cNvGraphicFramePr/>
                <a:graphic xmlns:a="http://schemas.openxmlformats.org/drawingml/2006/main">
                  <a:graphicData uri="http://schemas.microsoft.com/office/word/2010/wordprocessingShape">
                    <wps:wsp>
                      <wps:cNvCnPr/>
                      <wps:spPr>
                        <a:xfrm flipH="1">
                          <a:off x="0" y="0"/>
                          <a:ext cx="114300" cy="3429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59BE22F4" id="Straight_x0020_Arrow_x0020_Connector_x0020_7" o:spid="_x0000_s1026" type="#_x0000_t32" style="position:absolute;margin-left:441pt;margin-top:124.1pt;width:9pt;height:27pt;flip:x;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" strokecolor="#5b9bd5 [3204]" strokeweight="1pt">
                <v:stroke endarrow="open" joinstyle="miter"/>
              </v:shape>
            </w:pict>
          </mc:Fallback>
        </mc:AlternateContent>
      </w:r>
      <w:r w:rsidRPr="009B1B7C">
        <w:rPr>
          <w:rFonts w:ascii="Calibri" w:hAnsi="Calibri"/>
          <w:noProof/>
          <w:sz w:val="20"/>
          <w:szCs w:val="20"/>
        </w:rPr>
        <mc:AlternateContent>
          <mc:Choice Requires="wps">
            <w:drawing>
              <wp:anchor distT="0" distB="0" distL="114300" distR="114300" simplePos="0" relativeHeight="251662336" behindDoc="0" locked="0" layoutInCell="1" allowOverlap="1" wp14:anchorId="2062BC48" wp14:editId="06DDE941">
                <wp:simplePos x="0" y="0"/>
                <wp:positionH relativeFrom="column">
                  <wp:posOffset>4343400</wp:posOffset>
                </wp:positionH>
                <wp:positionV relativeFrom="paragraph">
                  <wp:posOffset>1576070</wp:posOffset>
                </wp:positionV>
                <wp:extent cx="0" cy="342900"/>
                <wp:effectExtent l="127000" t="25400" r="76200" b="114300"/>
                <wp:wrapNone/>
                <wp:docPr id="6" name="Straight Arrow Connector 6"/>
                <wp:cNvGraphicFramePr/>
                <a:graphic xmlns:a="http://schemas.openxmlformats.org/drawingml/2006/main">
                  <a:graphicData uri="http://schemas.microsoft.com/office/word/2010/wordprocessingShape">
                    <wps:wsp>
                      <wps:cNvCnPr/>
                      <wps:spPr>
                        <a:xfrm>
                          <a:off x="0" y="0"/>
                          <a:ext cx="0" cy="3429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70FC629A" id="Straight_x0020_Arrow_x0020_Connector_x0020_6" o:spid="_x0000_s1026" type="#_x0000_t32" style="position:absolute;margin-left:342pt;margin-top:124.1pt;width:0;height:27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" strokecolor="#5b9bd5 [3204]" strokeweight="1pt">
                <v:stroke endarrow="open" joinstyle="miter"/>
              </v:shape>
            </w:pict>
          </mc:Fallback>
        </mc:AlternateContent>
      </w:r>
      <w:r w:rsidRPr="009B1B7C">
        <w:rPr>
          <w:rFonts w:ascii="Calibri" w:hAnsi="Calibri"/>
          <w:noProof/>
          <w:sz w:val="20"/>
          <w:szCs w:val="20"/>
        </w:rPr>
        <mc:AlternateContent>
          <mc:Choice Requires="wps">
            <w:drawing>
              <wp:anchor distT="0" distB="0" distL="114300" distR="114300" simplePos="0" relativeHeight="251661312" behindDoc="1" locked="0" layoutInCell="1" allowOverlap="1" wp14:anchorId="0A4A26F4" wp14:editId="59C504EE">
                <wp:simplePos x="0" y="0"/>
                <wp:positionH relativeFrom="column">
                  <wp:posOffset>5143500</wp:posOffset>
                </wp:positionH>
                <wp:positionV relativeFrom="paragraph">
                  <wp:posOffset>1804670</wp:posOffset>
                </wp:positionV>
                <wp:extent cx="914400" cy="342900"/>
                <wp:effectExtent l="0" t="0" r="0" b="12700"/>
                <wp:wrapNone/>
                <wp:docPr id="5" name="Text Box 5"/>
                <wp:cNvGraphicFramePr/>
                <a:graphic xmlns:a="http://schemas.openxmlformats.org/drawingml/2006/main">
                  <a:graphicData uri="http://schemas.microsoft.com/office/word/2010/wordprocessingShape">
                    <wps:wsp>
                      <wps:cNvSpPr txBox="1"/>
                      <wps:spPr>
                        <a:xfrm>
                          <a:off x="0" y="0"/>
                          <a:ext cx="9144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A2BAF11" w14:textId="77777777" w:rsidR="009B1B7C" w:rsidRDefault="009B1B7C" w:rsidP="009B1B7C">
                            <w:pPr>
                              <w:jc w:val="center"/>
                            </w:pPr>
                            <w:r>
                              <w:t>Forgetting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4A26F4" id="_x0000_t202" coordsize="21600,21600" o:spt="202" path="m0,0l0,21600,21600,21600,21600,0xe">
                <v:stroke joinstyle="miter"/>
                <v:path gradientshapeok="t" o:connecttype="rect"/>
              </v:shapetype>
              <v:shape id="Text_x0020_Box_x0020_5" o:spid="_x0000_s1026" type="#_x0000_t202" style="position:absolute;left:0;text-align:left;margin-left:405pt;margin-top:142.1pt;width:1in;height:27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" filled="f" stroked="f">
                <v:textbox>
                  <w:txbxContent>
                    <w:p w14:paraId="2A2BAF11" w14:textId="77777777" w:rsidR="009B1B7C" w:rsidRDefault="009B1B7C" w:rsidP="009B1B7C">
                      <w:pPr>
                        <w:jc w:val="center"/>
                      </w:pPr>
                      <w:r>
                        <w:t>Forgetting</w:t>
                      </w:r>
                    </w:p>
                  </w:txbxContent>
                </v:textbox>
              </v:shape>
            </w:pict>
          </mc:Fallback>
        </mc:AlternateContent>
      </w:r>
      <w:r w:rsidRPr="009B1B7C">
        <w:rPr>
          <w:rFonts w:ascii="Calibri" w:hAnsi="Calibri"/>
          <w:noProof/>
          <w:sz w:val="20"/>
          <w:szCs w:val="20"/>
        </w:rPr>
        <mc:AlternateContent>
          <mc:Choice Requires="wps">
            <w:drawing>
              <wp:anchor distT="0" distB="0" distL="114300" distR="114300" simplePos="0" relativeHeight="251660288" behindDoc="1" locked="0" layoutInCell="1" allowOverlap="1" wp14:anchorId="765AF154" wp14:editId="19E91FAD">
                <wp:simplePos x="0" y="0"/>
                <wp:positionH relativeFrom="column">
                  <wp:posOffset>3886200</wp:posOffset>
                </wp:positionH>
                <wp:positionV relativeFrom="paragraph">
                  <wp:posOffset>1804670</wp:posOffset>
                </wp:positionV>
                <wp:extent cx="914400" cy="342900"/>
                <wp:effectExtent l="0" t="0" r="0" b="12700"/>
                <wp:wrapNone/>
                <wp:docPr id="4" name="Text Box 4"/>
                <wp:cNvGraphicFramePr/>
                <a:graphic xmlns:a="http://schemas.openxmlformats.org/drawingml/2006/main">
                  <a:graphicData uri="http://schemas.microsoft.com/office/word/2010/wordprocessingShape">
                    <wps:wsp>
                      <wps:cNvSpPr txBox="1"/>
                      <wps:spPr>
                        <a:xfrm>
                          <a:off x="0" y="0"/>
                          <a:ext cx="9144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562EA79" w14:textId="77777777" w:rsidR="009B1B7C" w:rsidRDefault="009B1B7C" w:rsidP="009B1B7C">
                            <w:pPr>
                              <w:jc w:val="center"/>
                            </w:pPr>
                            <w:r>
                              <w:t>Forgetting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AF154" id="Text_x0020_Box_x0020_4" o:spid="_x0000_s1027" type="#_x0000_t202" style="position:absolute;left:0;text-align:left;margin-left:306pt;margin-top:142.1pt;width:1in;height:27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" filled="f" stroked="f">
                <v:textbox>
                  <w:txbxContent>
                    <w:p w14:paraId="2562EA79" w14:textId="77777777" w:rsidR="009B1B7C" w:rsidRDefault="009B1B7C" w:rsidP="009B1B7C">
                      <w:pPr>
                        <w:jc w:val="center"/>
                      </w:pPr>
                      <w:r>
                        <w:t>Forgetting</w:t>
                      </w:r>
                    </w:p>
                  </w:txbxContent>
                </v:textbox>
              </v:shape>
            </w:pict>
          </mc:Fallback>
        </mc:AlternateContent>
      </w:r>
      <w:r w:rsidRPr="009B1B7C">
        <w:rPr>
          <w:rFonts w:ascii="Calibri" w:hAnsi="Calibri"/>
          <w:noProof/>
          <w:sz w:val="20"/>
          <w:szCs w:val="20"/>
        </w:rPr>
        <mc:AlternateContent>
          <mc:Choice Requires="wps">
            <w:drawing>
              <wp:anchor distT="0" distB="0" distL="114300" distR="114300" simplePos="0" relativeHeight="251659264" behindDoc="1" locked="0" layoutInCell="1" allowOverlap="1" wp14:anchorId="1F70E294" wp14:editId="48B0FA1E">
                <wp:simplePos x="0" y="0"/>
                <wp:positionH relativeFrom="column">
                  <wp:posOffset>2628900</wp:posOffset>
                </wp:positionH>
                <wp:positionV relativeFrom="paragraph">
                  <wp:posOffset>1804670</wp:posOffset>
                </wp:positionV>
                <wp:extent cx="914400" cy="342900"/>
                <wp:effectExtent l="0" t="0" r="0" b="12700"/>
                <wp:wrapNone/>
                <wp:docPr id="3" name="Text Box 3"/>
                <wp:cNvGraphicFramePr/>
                <a:graphic xmlns:a="http://schemas.openxmlformats.org/drawingml/2006/main">
                  <a:graphicData uri="http://schemas.microsoft.com/office/word/2010/wordprocessingShape">
                    <wps:wsp>
                      <wps:cNvSpPr txBox="1"/>
                      <wps:spPr>
                        <a:xfrm>
                          <a:off x="0" y="0"/>
                          <a:ext cx="9144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3B32876" w14:textId="77777777" w:rsidR="009B1B7C" w:rsidRDefault="009B1B7C" w:rsidP="009B1B7C">
                            <w:pPr>
                              <w:jc w:val="center"/>
                            </w:pPr>
                            <w:r>
                              <w:t>Forgetting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70E294" id="Text_x0020_Box_x0020_3" o:spid="_x0000_s1028" type="#_x0000_t202" style="position:absolute;left:0;text-align:left;margin-left:207pt;margin-top:142.1pt;width:1in;height:2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" filled="f" stroked="f">
                <v:textbox>
                  <w:txbxContent>
                    <w:p w14:paraId="03B32876" w14:textId="77777777" w:rsidR="009B1B7C" w:rsidRDefault="009B1B7C" w:rsidP="009B1B7C">
                      <w:pPr>
                        <w:jc w:val="center"/>
                      </w:pPr>
                      <w:r>
                        <w:t>Forgetting</w:t>
                      </w:r>
                    </w:p>
                  </w:txbxContent>
                </v:textbox>
              </v:shape>
            </w:pict>
          </mc:Fallback>
        </mc:AlternateContent>
      </w:r>
      <w:r w:rsidRPr="009B1B7C">
        <w:rPr>
          <w:rFonts w:ascii="Calibri" w:hAnsi="Calibri"/>
          <w:noProof/>
          <w:sz w:val="20"/>
          <w:szCs w:val="20"/>
        </w:rPr>
        <w:drawing>
          <wp:inline distT="0" distB="0" distL="0" distR="0" wp14:anchorId="48782D23" wp14:editId="45686232">
            <wp:extent cx="6116320" cy="2490355"/>
            <wp:effectExtent l="0" t="0" r="3048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r w:rsidRPr="009B1B7C">
        <w:rPr>
          <w:rFonts w:ascii="Calibri" w:hAnsi="Calibri"/>
          <w:b/>
          <w:sz w:val="20"/>
          <w:szCs w:val="20"/>
        </w:rPr>
        <w:t>Sensory Memory</w:t>
      </w:r>
      <w:r w:rsidRPr="009B1B7C">
        <w:rPr>
          <w:rFonts w:ascii="Calibri" w:hAnsi="Calibri"/>
          <w:sz w:val="20"/>
          <w:szCs w:val="20"/>
        </w:rPr>
        <w:t>: is a memory store that accurately holds perceptual information for a very brief amount of time</w:t>
      </w:r>
    </w:p>
    <w:p w14:paraId="34C98731" w14:textId="77777777" w:rsidR="009B1B7C" w:rsidRPr="009B1B7C" w:rsidRDefault="009B1B7C" w:rsidP="009B1B7C">
      <w:pPr>
        <w:pStyle w:val="ListParagraph"/>
        <w:numPr>
          <w:ilvl w:val="0"/>
          <w:numId w:val="21"/>
        </w:numPr>
        <w:jc w:val="both"/>
        <w:rPr>
          <w:rFonts w:ascii="Calibri" w:hAnsi="Calibri"/>
          <w:sz w:val="20"/>
          <w:szCs w:val="20"/>
        </w:rPr>
      </w:pPr>
      <w:r w:rsidRPr="009B1B7C">
        <w:rPr>
          <w:rFonts w:ascii="Calibri" w:hAnsi="Calibri"/>
          <w:b/>
          <w:sz w:val="20"/>
          <w:szCs w:val="20"/>
        </w:rPr>
        <w:t>Iconic Memory</w:t>
      </w:r>
      <w:r w:rsidRPr="009B1B7C">
        <w:rPr>
          <w:rFonts w:ascii="Calibri" w:hAnsi="Calibri"/>
          <w:sz w:val="20"/>
          <w:szCs w:val="20"/>
        </w:rPr>
        <w:t>: the visual form. Held ½-1 second</w:t>
      </w:r>
    </w:p>
    <w:p w14:paraId="32543E5D" w14:textId="77777777" w:rsidR="009B1B7C" w:rsidRPr="009B1B7C" w:rsidRDefault="009B1B7C" w:rsidP="009B1B7C">
      <w:pPr>
        <w:pStyle w:val="ListParagraph"/>
        <w:numPr>
          <w:ilvl w:val="0"/>
          <w:numId w:val="21"/>
        </w:numPr>
        <w:jc w:val="both"/>
        <w:rPr>
          <w:rFonts w:ascii="Calibri" w:hAnsi="Calibri"/>
          <w:sz w:val="20"/>
          <w:szCs w:val="20"/>
        </w:rPr>
      </w:pPr>
      <w:r w:rsidRPr="009B1B7C">
        <w:rPr>
          <w:rFonts w:ascii="Calibri" w:hAnsi="Calibri"/>
          <w:b/>
          <w:sz w:val="20"/>
          <w:szCs w:val="20"/>
        </w:rPr>
        <w:t>Echoic Memory:</w:t>
      </w:r>
      <w:r w:rsidRPr="009B1B7C">
        <w:rPr>
          <w:rFonts w:ascii="Calibri" w:hAnsi="Calibri"/>
          <w:sz w:val="20"/>
          <w:szCs w:val="20"/>
        </w:rPr>
        <w:t xml:space="preserve"> the auditory form. Held for about 5 seconds</w:t>
      </w:r>
    </w:p>
    <w:p w14:paraId="64E94E46" w14:textId="77777777" w:rsidR="009B1B7C" w:rsidRPr="009B1B7C" w:rsidRDefault="009B1B7C" w:rsidP="009B1B7C">
      <w:pPr>
        <w:pStyle w:val="ListParagraph"/>
        <w:numPr>
          <w:ilvl w:val="0"/>
          <w:numId w:val="21"/>
        </w:numPr>
        <w:jc w:val="both"/>
        <w:rPr>
          <w:rFonts w:ascii="Calibri" w:hAnsi="Calibri"/>
          <w:sz w:val="20"/>
          <w:szCs w:val="20"/>
        </w:rPr>
      </w:pPr>
      <w:r w:rsidRPr="009B1B7C">
        <w:rPr>
          <w:rFonts w:ascii="Calibri" w:hAnsi="Calibri"/>
          <w:b/>
          <w:color w:val="FF44B4"/>
          <w:sz w:val="20"/>
          <w:szCs w:val="20"/>
        </w:rPr>
        <w:t xml:space="preserve">George </w:t>
      </w:r>
      <w:proofErr w:type="spellStart"/>
      <w:r w:rsidRPr="009B1B7C">
        <w:rPr>
          <w:rFonts w:ascii="Calibri" w:hAnsi="Calibri"/>
          <w:b/>
          <w:color w:val="FF44B4"/>
          <w:sz w:val="20"/>
          <w:szCs w:val="20"/>
        </w:rPr>
        <w:t>Sperling</w:t>
      </w:r>
      <w:proofErr w:type="spellEnd"/>
      <w:r w:rsidRPr="009B1B7C">
        <w:rPr>
          <w:rFonts w:ascii="Calibri" w:hAnsi="Calibri"/>
          <w:color w:val="FF44B4"/>
          <w:sz w:val="20"/>
          <w:szCs w:val="20"/>
        </w:rPr>
        <w:t xml:space="preserve"> </w:t>
      </w:r>
      <w:r w:rsidRPr="009B1B7C">
        <w:rPr>
          <w:rFonts w:ascii="Calibri" w:hAnsi="Calibri"/>
          <w:sz w:val="20"/>
          <w:szCs w:val="20"/>
        </w:rPr>
        <w:t xml:space="preserve">devised a method for testing the storage capacity of iconic memory </w:t>
      </w:r>
    </w:p>
    <w:p w14:paraId="656CC11F" w14:textId="77777777" w:rsidR="009B1B7C" w:rsidRPr="009B1B7C" w:rsidRDefault="009B1B7C" w:rsidP="009B1B7C">
      <w:pPr>
        <w:pStyle w:val="ListParagraph"/>
        <w:numPr>
          <w:ilvl w:val="1"/>
          <w:numId w:val="21"/>
        </w:numPr>
        <w:jc w:val="both"/>
        <w:rPr>
          <w:rFonts w:ascii="Calibri" w:hAnsi="Calibri"/>
          <w:sz w:val="20"/>
          <w:szCs w:val="20"/>
        </w:rPr>
      </w:pPr>
      <w:r w:rsidRPr="009B1B7C">
        <w:rPr>
          <w:rFonts w:ascii="Calibri" w:hAnsi="Calibri"/>
          <w:sz w:val="20"/>
          <w:szCs w:val="20"/>
        </w:rPr>
        <w:t>In his experiment, researchers flashed a grid of letters on a screen for a split second and participants had to report what they saw. Participants could only name one line of letters</w:t>
      </w:r>
    </w:p>
    <w:p w14:paraId="1839BF78" w14:textId="77777777" w:rsidR="009B1B7C" w:rsidRPr="009B1B7C" w:rsidRDefault="009B1B7C" w:rsidP="009B1B7C">
      <w:pPr>
        <w:pStyle w:val="ListParagraph"/>
        <w:numPr>
          <w:ilvl w:val="1"/>
          <w:numId w:val="21"/>
        </w:numPr>
        <w:jc w:val="both"/>
        <w:rPr>
          <w:rFonts w:ascii="Calibri" w:hAnsi="Calibri"/>
          <w:sz w:val="20"/>
          <w:szCs w:val="20"/>
        </w:rPr>
      </w:pPr>
      <w:proofErr w:type="spellStart"/>
      <w:r w:rsidRPr="009B1B7C">
        <w:rPr>
          <w:rFonts w:ascii="Calibri" w:hAnsi="Calibri"/>
          <w:sz w:val="20"/>
          <w:szCs w:val="20"/>
        </w:rPr>
        <w:t>Sperling</w:t>
      </w:r>
      <w:proofErr w:type="spellEnd"/>
      <w:r w:rsidRPr="009B1B7C">
        <w:rPr>
          <w:rFonts w:ascii="Calibri" w:hAnsi="Calibri"/>
          <w:sz w:val="20"/>
          <w:szCs w:val="20"/>
        </w:rPr>
        <w:t xml:space="preserve"> concluded that iconic memory could hold all 12 letters as a mental image, but that they would only remain in sensory memory long enough for a few letters to be reported</w:t>
      </w:r>
    </w:p>
    <w:p w14:paraId="7A732612" w14:textId="77777777" w:rsidR="009B1B7C" w:rsidRPr="009B1B7C" w:rsidRDefault="009B1B7C" w:rsidP="009B1B7C">
      <w:pPr>
        <w:pStyle w:val="ListParagraph"/>
        <w:numPr>
          <w:ilvl w:val="0"/>
          <w:numId w:val="21"/>
        </w:numPr>
        <w:jc w:val="both"/>
        <w:rPr>
          <w:rFonts w:ascii="Calibri" w:hAnsi="Calibri"/>
          <w:sz w:val="20"/>
          <w:szCs w:val="20"/>
        </w:rPr>
      </w:pPr>
      <w:r w:rsidRPr="009B1B7C">
        <w:rPr>
          <w:rFonts w:ascii="Calibri" w:hAnsi="Calibri"/>
          <w:sz w:val="20"/>
          <w:szCs w:val="20"/>
        </w:rPr>
        <w:t>Attention allows us to move a small amount of the information from our sensory memory into STM for further processing. This information is often referred to as being within the “spotlight of attention”</w:t>
      </w:r>
    </w:p>
    <w:p w14:paraId="2E888BAF" w14:textId="77777777" w:rsidR="009B1B7C" w:rsidRDefault="009B1B7C" w:rsidP="009B1B7C">
      <w:pPr>
        <w:pStyle w:val="ListParagraph"/>
        <w:widowControl w:val="0"/>
        <w:numPr>
          <w:ilvl w:val="0"/>
          <w:numId w:val="21"/>
        </w:numPr>
        <w:autoSpaceDE w:val="0"/>
        <w:autoSpaceDN w:val="0"/>
        <w:adjustRightInd w:val="0"/>
        <w:jc w:val="both"/>
        <w:rPr>
          <w:rFonts w:ascii="Calibri" w:hAnsi="Calibri" w:cs="Times New Roman"/>
          <w:color w:val="141414"/>
          <w:sz w:val="20"/>
          <w:szCs w:val="20"/>
        </w:rPr>
      </w:pPr>
      <w:r w:rsidRPr="009B1B7C">
        <w:rPr>
          <w:rFonts w:ascii="Calibri" w:hAnsi="Calibri"/>
          <w:sz w:val="20"/>
          <w:szCs w:val="20"/>
        </w:rPr>
        <w:t xml:space="preserve">Change Blindness: </w:t>
      </w:r>
      <w:r w:rsidRPr="009B1B7C">
        <w:rPr>
          <w:rFonts w:ascii="Calibri" w:hAnsi="Calibri" w:cs="Times New Roman"/>
          <w:color w:val="141414"/>
          <w:sz w:val="20"/>
          <w:szCs w:val="20"/>
        </w:rPr>
        <w:t>the sensory memory of photograph A disappears before the onset of photograph B, making it difficult to identify the difference between the two pictures</w:t>
      </w:r>
    </w:p>
    <w:p w14:paraId="476377E3" w14:textId="77777777" w:rsidR="009B1B7C" w:rsidRPr="009B1B7C" w:rsidRDefault="009B1B7C" w:rsidP="009B1B7C">
      <w:pPr>
        <w:pStyle w:val="ListParagraph"/>
        <w:widowControl w:val="0"/>
        <w:autoSpaceDE w:val="0"/>
        <w:autoSpaceDN w:val="0"/>
        <w:adjustRightInd w:val="0"/>
        <w:jc w:val="both"/>
        <w:rPr>
          <w:rFonts w:ascii="Calibri" w:hAnsi="Calibri" w:cs="Times New Roman"/>
          <w:color w:val="141414"/>
          <w:sz w:val="20"/>
          <w:szCs w:val="20"/>
        </w:rPr>
      </w:pPr>
    </w:p>
    <w:p w14:paraId="4DFB2BF6" w14:textId="77777777" w:rsidR="009B1B7C" w:rsidRPr="009B1B7C" w:rsidRDefault="009B1B7C" w:rsidP="009B1B7C">
      <w:pPr>
        <w:widowControl w:val="0"/>
        <w:autoSpaceDE w:val="0"/>
        <w:autoSpaceDN w:val="0"/>
        <w:adjustRightInd w:val="0"/>
        <w:jc w:val="both"/>
        <w:rPr>
          <w:rFonts w:ascii="Calibri" w:hAnsi="Calibri" w:cs="Times New Roman"/>
          <w:b/>
          <w:color w:val="141414"/>
          <w:sz w:val="20"/>
          <w:szCs w:val="20"/>
        </w:rPr>
      </w:pPr>
      <w:r w:rsidRPr="009B1B7C">
        <w:rPr>
          <w:rFonts w:ascii="Calibri" w:hAnsi="Calibri" w:cs="Times New Roman"/>
          <w:b/>
          <w:color w:val="141414"/>
          <w:sz w:val="20"/>
          <w:szCs w:val="20"/>
        </w:rPr>
        <w:t>Short Term Memory and the Magical Number Seven</w:t>
      </w:r>
    </w:p>
    <w:p w14:paraId="37D256CE" w14:textId="77777777" w:rsidR="009B1B7C" w:rsidRPr="009B1B7C" w:rsidRDefault="009B1B7C" w:rsidP="009B1B7C">
      <w:pPr>
        <w:pStyle w:val="ListParagraph"/>
        <w:widowControl w:val="0"/>
        <w:numPr>
          <w:ilvl w:val="0"/>
          <w:numId w:val="22"/>
        </w:numPr>
        <w:autoSpaceDE w:val="0"/>
        <w:autoSpaceDN w:val="0"/>
        <w:adjustRightInd w:val="0"/>
        <w:jc w:val="both"/>
        <w:rPr>
          <w:rFonts w:ascii="Calibri" w:hAnsi="Calibri" w:cs="Times New Roman"/>
          <w:b/>
          <w:color w:val="141414"/>
          <w:sz w:val="20"/>
          <w:szCs w:val="20"/>
        </w:rPr>
      </w:pPr>
      <w:r w:rsidRPr="009B1B7C">
        <w:rPr>
          <w:rFonts w:ascii="Calibri" w:hAnsi="Calibri" w:cs="Times New Roman"/>
          <w:color w:val="141414"/>
          <w:sz w:val="20"/>
          <w:szCs w:val="20"/>
        </w:rPr>
        <w:t>Short term memory: is a memory store with limited capacity and duration</w:t>
      </w:r>
    </w:p>
    <w:p w14:paraId="1B58FFE5" w14:textId="77777777" w:rsidR="009B1B7C" w:rsidRPr="009B1B7C" w:rsidRDefault="009B1B7C" w:rsidP="009B1B7C">
      <w:pPr>
        <w:pStyle w:val="ListParagraph"/>
        <w:widowControl w:val="0"/>
        <w:numPr>
          <w:ilvl w:val="0"/>
          <w:numId w:val="22"/>
        </w:numPr>
        <w:autoSpaceDE w:val="0"/>
        <w:autoSpaceDN w:val="0"/>
        <w:adjustRightInd w:val="0"/>
        <w:jc w:val="both"/>
        <w:rPr>
          <w:rFonts w:ascii="Calibri" w:hAnsi="Calibri" w:cs="Times New Roman"/>
          <w:b/>
          <w:color w:val="141414"/>
          <w:sz w:val="20"/>
          <w:szCs w:val="20"/>
        </w:rPr>
      </w:pPr>
      <w:r w:rsidRPr="009B1B7C">
        <w:rPr>
          <w:rFonts w:ascii="Calibri" w:hAnsi="Calibri" w:cs="Times New Roman"/>
          <w:color w:val="141414"/>
          <w:sz w:val="20"/>
          <w:szCs w:val="20"/>
        </w:rPr>
        <w:t xml:space="preserve">Magical Number Seven: Miller found participants were able to remember seven units of info. STM can rehearse only seven units of information at once before forgetting something </w:t>
      </w:r>
    </w:p>
    <w:p w14:paraId="405DAC9D" w14:textId="77777777" w:rsidR="009B1B7C" w:rsidRPr="009B1B7C" w:rsidRDefault="009B1B7C" w:rsidP="009B1B7C">
      <w:pPr>
        <w:pStyle w:val="ListParagraph"/>
        <w:widowControl w:val="0"/>
        <w:numPr>
          <w:ilvl w:val="0"/>
          <w:numId w:val="22"/>
        </w:numPr>
        <w:autoSpaceDE w:val="0"/>
        <w:autoSpaceDN w:val="0"/>
        <w:adjustRightInd w:val="0"/>
        <w:jc w:val="both"/>
        <w:rPr>
          <w:rFonts w:ascii="Calibri" w:hAnsi="Calibri" w:cs="Times New Roman"/>
          <w:b/>
          <w:color w:val="141414"/>
          <w:sz w:val="20"/>
          <w:szCs w:val="20"/>
        </w:rPr>
      </w:pPr>
      <w:r w:rsidRPr="009B1B7C">
        <w:rPr>
          <w:rFonts w:ascii="Calibri" w:hAnsi="Calibri" w:cs="Times New Roman"/>
          <w:color w:val="141414"/>
          <w:sz w:val="20"/>
          <w:szCs w:val="20"/>
        </w:rPr>
        <w:t xml:space="preserve">Whenever possible we expand our memory capacity with </w:t>
      </w:r>
      <w:r w:rsidRPr="009B1B7C">
        <w:rPr>
          <w:rFonts w:ascii="Calibri" w:hAnsi="Calibri" w:cs="Times New Roman"/>
          <w:b/>
          <w:color w:val="141414"/>
          <w:sz w:val="20"/>
          <w:szCs w:val="20"/>
        </w:rPr>
        <w:t>chunking</w:t>
      </w:r>
      <w:r w:rsidRPr="009B1B7C">
        <w:rPr>
          <w:rFonts w:ascii="Calibri" w:hAnsi="Calibri" w:cs="Times New Roman"/>
          <w:color w:val="141414"/>
          <w:sz w:val="20"/>
          <w:szCs w:val="20"/>
        </w:rPr>
        <w:t>: organizing smaller units of info into larger, more meaningful units</w:t>
      </w:r>
    </w:p>
    <w:p w14:paraId="64B3D441" w14:textId="77777777" w:rsidR="009B1B7C" w:rsidRPr="009B1B7C" w:rsidRDefault="009B1B7C" w:rsidP="009B1B7C">
      <w:pPr>
        <w:pStyle w:val="ListParagraph"/>
        <w:widowControl w:val="0"/>
        <w:numPr>
          <w:ilvl w:val="1"/>
          <w:numId w:val="22"/>
        </w:numPr>
        <w:autoSpaceDE w:val="0"/>
        <w:autoSpaceDN w:val="0"/>
        <w:adjustRightInd w:val="0"/>
        <w:jc w:val="both"/>
        <w:rPr>
          <w:rFonts w:ascii="Calibri" w:hAnsi="Calibri" w:cs="Times New Roman"/>
          <w:b/>
          <w:color w:val="141414"/>
          <w:sz w:val="20"/>
          <w:szCs w:val="20"/>
        </w:rPr>
      </w:pPr>
      <w:r w:rsidRPr="009B1B7C">
        <w:rPr>
          <w:rFonts w:ascii="Calibri" w:hAnsi="Calibri" w:cs="Times New Roman"/>
          <w:color w:val="141414"/>
          <w:sz w:val="20"/>
          <w:szCs w:val="20"/>
        </w:rPr>
        <w:t>Experience and expertise plays a role in our ability to chunk large amounts of information so that it fits into our STM</w:t>
      </w:r>
    </w:p>
    <w:p w14:paraId="61E2BDEB" w14:textId="77777777" w:rsidR="009B1B7C" w:rsidRPr="009B1B7C" w:rsidRDefault="009B1B7C" w:rsidP="009B1B7C">
      <w:pPr>
        <w:pStyle w:val="ListParagraph"/>
        <w:widowControl w:val="0"/>
        <w:autoSpaceDE w:val="0"/>
        <w:autoSpaceDN w:val="0"/>
        <w:adjustRightInd w:val="0"/>
        <w:ind w:left="1440"/>
        <w:jc w:val="both"/>
        <w:rPr>
          <w:rFonts w:ascii="Calibri" w:hAnsi="Calibri" w:cs="Times New Roman"/>
          <w:b/>
          <w:color w:val="141414"/>
          <w:sz w:val="20"/>
          <w:szCs w:val="20"/>
        </w:rPr>
      </w:pPr>
    </w:p>
    <w:p w14:paraId="529CC752" w14:textId="77777777" w:rsidR="009B1B7C" w:rsidRPr="009B1B7C" w:rsidRDefault="009B1B7C" w:rsidP="009B1B7C">
      <w:pPr>
        <w:widowControl w:val="0"/>
        <w:autoSpaceDE w:val="0"/>
        <w:autoSpaceDN w:val="0"/>
        <w:adjustRightInd w:val="0"/>
        <w:jc w:val="both"/>
        <w:rPr>
          <w:rFonts w:ascii="Calibri" w:hAnsi="Calibri" w:cs="Times New Roman"/>
          <w:color w:val="141414"/>
          <w:sz w:val="20"/>
          <w:szCs w:val="20"/>
        </w:rPr>
      </w:pPr>
      <w:r w:rsidRPr="009B1B7C">
        <w:rPr>
          <w:rFonts w:ascii="Calibri" w:hAnsi="Calibri" w:cs="Times New Roman"/>
          <w:b/>
          <w:color w:val="141414"/>
          <w:sz w:val="20"/>
          <w:szCs w:val="20"/>
        </w:rPr>
        <w:t xml:space="preserve">Long Term Memory: </w:t>
      </w:r>
      <w:r w:rsidRPr="009B1B7C">
        <w:rPr>
          <w:rFonts w:ascii="Calibri" w:hAnsi="Calibri" w:cs="Times New Roman"/>
          <w:color w:val="141414"/>
          <w:sz w:val="20"/>
          <w:szCs w:val="20"/>
        </w:rPr>
        <w:t xml:space="preserve">holds information for extended periods of time, if not permanently </w:t>
      </w:r>
    </w:p>
    <w:p w14:paraId="639784A8" w14:textId="77777777" w:rsidR="009B1B7C" w:rsidRPr="009B1B7C" w:rsidRDefault="009B1B7C" w:rsidP="009B1B7C">
      <w:pPr>
        <w:pStyle w:val="ListParagraph"/>
        <w:widowControl w:val="0"/>
        <w:numPr>
          <w:ilvl w:val="0"/>
          <w:numId w:val="23"/>
        </w:numPr>
        <w:autoSpaceDE w:val="0"/>
        <w:autoSpaceDN w:val="0"/>
        <w:adjustRightInd w:val="0"/>
        <w:jc w:val="both"/>
        <w:rPr>
          <w:rFonts w:ascii="Calibri" w:hAnsi="Calibri" w:cs="Times New Roman"/>
          <w:color w:val="141414"/>
          <w:sz w:val="20"/>
          <w:szCs w:val="20"/>
        </w:rPr>
      </w:pPr>
      <w:r w:rsidRPr="009B1B7C">
        <w:rPr>
          <w:rFonts w:ascii="Calibri" w:hAnsi="Calibri" w:cs="Times New Roman"/>
          <w:color w:val="141414"/>
          <w:sz w:val="20"/>
          <w:szCs w:val="20"/>
        </w:rPr>
        <w:t xml:space="preserve">All information that undergoes encoding will be entered into LTM </w:t>
      </w:r>
    </w:p>
    <w:p w14:paraId="46C90223" w14:textId="77777777" w:rsidR="009B1B7C" w:rsidRPr="009B1B7C" w:rsidRDefault="009B1B7C" w:rsidP="009B1B7C">
      <w:pPr>
        <w:pStyle w:val="ListParagraph"/>
        <w:widowControl w:val="0"/>
        <w:numPr>
          <w:ilvl w:val="0"/>
          <w:numId w:val="23"/>
        </w:numPr>
        <w:autoSpaceDE w:val="0"/>
        <w:autoSpaceDN w:val="0"/>
        <w:adjustRightInd w:val="0"/>
        <w:jc w:val="both"/>
        <w:rPr>
          <w:rFonts w:ascii="Calibri" w:hAnsi="Calibri" w:cs="Times New Roman"/>
          <w:color w:val="141414"/>
          <w:sz w:val="20"/>
          <w:szCs w:val="20"/>
        </w:rPr>
      </w:pPr>
      <w:r w:rsidRPr="009B1B7C">
        <w:rPr>
          <w:rFonts w:ascii="Calibri" w:hAnsi="Calibri" w:cs="Times New Roman"/>
          <w:color w:val="141414"/>
          <w:sz w:val="20"/>
          <w:szCs w:val="20"/>
        </w:rPr>
        <w:t xml:space="preserve">Once entered into LTM, the info needs to be organized. There are </w:t>
      </w:r>
      <w:proofErr w:type="spellStart"/>
      <w:r w:rsidRPr="009B1B7C">
        <w:rPr>
          <w:rFonts w:ascii="Calibri" w:hAnsi="Calibri" w:cs="Times New Roman"/>
          <w:color w:val="141414"/>
          <w:sz w:val="20"/>
          <w:szCs w:val="20"/>
        </w:rPr>
        <w:t>atleast</w:t>
      </w:r>
      <w:proofErr w:type="spellEnd"/>
      <w:r w:rsidRPr="009B1B7C">
        <w:rPr>
          <w:rFonts w:ascii="Calibri" w:hAnsi="Calibri" w:cs="Times New Roman"/>
          <w:color w:val="141414"/>
          <w:sz w:val="20"/>
          <w:szCs w:val="20"/>
        </w:rPr>
        <w:t xml:space="preserve"> 2 ways this will occur:</w:t>
      </w:r>
    </w:p>
    <w:p w14:paraId="2863E224" w14:textId="77777777" w:rsidR="009B1B7C" w:rsidRPr="009B1B7C" w:rsidRDefault="009B1B7C" w:rsidP="009B1B7C">
      <w:pPr>
        <w:pStyle w:val="ListParagraph"/>
        <w:widowControl w:val="0"/>
        <w:numPr>
          <w:ilvl w:val="1"/>
          <w:numId w:val="23"/>
        </w:numPr>
        <w:autoSpaceDE w:val="0"/>
        <w:autoSpaceDN w:val="0"/>
        <w:adjustRightInd w:val="0"/>
        <w:jc w:val="both"/>
        <w:rPr>
          <w:rFonts w:ascii="Calibri" w:hAnsi="Calibri" w:cs="Times New Roman"/>
          <w:color w:val="141414"/>
          <w:sz w:val="20"/>
          <w:szCs w:val="20"/>
        </w:rPr>
      </w:pPr>
      <w:r w:rsidRPr="009B1B7C">
        <w:rPr>
          <w:rFonts w:ascii="Calibri" w:hAnsi="Calibri" w:cs="Times New Roman"/>
          <w:color w:val="141414"/>
          <w:sz w:val="20"/>
          <w:szCs w:val="20"/>
        </w:rPr>
        <w:t>One way is based on the semantic categories that the items belong to. Semantically related items are stored near each other in LTM (ex: cat and dog go together like drums and guitar go together)</w:t>
      </w:r>
    </w:p>
    <w:p w14:paraId="1AE7485C" w14:textId="77777777" w:rsidR="009B1B7C" w:rsidRDefault="009B1B7C" w:rsidP="009B1B7C">
      <w:pPr>
        <w:pStyle w:val="ListParagraph"/>
        <w:widowControl w:val="0"/>
        <w:numPr>
          <w:ilvl w:val="1"/>
          <w:numId w:val="23"/>
        </w:numPr>
        <w:autoSpaceDE w:val="0"/>
        <w:autoSpaceDN w:val="0"/>
        <w:adjustRightInd w:val="0"/>
        <w:jc w:val="both"/>
        <w:rPr>
          <w:rFonts w:ascii="Calibri" w:hAnsi="Calibri" w:cs="Times New Roman"/>
          <w:color w:val="141414"/>
          <w:sz w:val="20"/>
          <w:szCs w:val="20"/>
        </w:rPr>
      </w:pPr>
      <w:r w:rsidRPr="009B1B7C">
        <w:rPr>
          <w:rFonts w:ascii="Calibri" w:hAnsi="Calibri" w:cs="Times New Roman"/>
          <w:color w:val="141414"/>
          <w:sz w:val="20"/>
          <w:szCs w:val="20"/>
        </w:rPr>
        <w:t xml:space="preserve">LTM is also organized based on the sounds of the word and how the word looks. Tip of the tongue phenomenon: when you are able to retrieve similar sounding words or words that start with the same letter but </w:t>
      </w:r>
      <w:proofErr w:type="gramStart"/>
      <w:r w:rsidRPr="009B1B7C">
        <w:rPr>
          <w:rFonts w:ascii="Calibri" w:hAnsi="Calibri" w:cs="Times New Roman"/>
          <w:color w:val="141414"/>
          <w:sz w:val="20"/>
          <w:szCs w:val="20"/>
        </w:rPr>
        <w:t>cant</w:t>
      </w:r>
      <w:proofErr w:type="gramEnd"/>
      <w:r w:rsidRPr="009B1B7C">
        <w:rPr>
          <w:rFonts w:ascii="Calibri" w:hAnsi="Calibri" w:cs="Times New Roman"/>
          <w:color w:val="141414"/>
          <w:sz w:val="20"/>
          <w:szCs w:val="20"/>
        </w:rPr>
        <w:t xml:space="preserve"> quite retrieve the word you actually want </w:t>
      </w:r>
    </w:p>
    <w:p w14:paraId="35CFBDA0" w14:textId="77777777" w:rsidR="009B1B7C" w:rsidRPr="009B1B7C" w:rsidRDefault="009B1B7C" w:rsidP="009B1B7C">
      <w:pPr>
        <w:pStyle w:val="ListParagraph"/>
        <w:widowControl w:val="0"/>
        <w:autoSpaceDE w:val="0"/>
        <w:autoSpaceDN w:val="0"/>
        <w:adjustRightInd w:val="0"/>
        <w:ind w:left="1440"/>
        <w:jc w:val="both"/>
        <w:rPr>
          <w:rFonts w:ascii="Calibri" w:hAnsi="Calibri" w:cs="Times New Roman"/>
          <w:color w:val="141414"/>
          <w:sz w:val="20"/>
          <w:szCs w:val="20"/>
        </w:rPr>
      </w:pPr>
    </w:p>
    <w:p w14:paraId="7DAA728C" w14:textId="77777777" w:rsidR="009B1B7C" w:rsidRPr="009B1B7C" w:rsidRDefault="009B1B7C" w:rsidP="009B1B7C">
      <w:pPr>
        <w:widowControl w:val="0"/>
        <w:autoSpaceDE w:val="0"/>
        <w:autoSpaceDN w:val="0"/>
        <w:adjustRightInd w:val="0"/>
        <w:jc w:val="both"/>
        <w:rPr>
          <w:rFonts w:ascii="Calibri" w:hAnsi="Calibri" w:cs="Times New Roman"/>
          <w:b/>
          <w:color w:val="141414"/>
          <w:sz w:val="20"/>
          <w:szCs w:val="20"/>
        </w:rPr>
      </w:pPr>
      <w:r w:rsidRPr="009B1B7C">
        <w:rPr>
          <w:rFonts w:ascii="Calibri" w:hAnsi="Calibri" w:cs="Times New Roman"/>
          <w:b/>
          <w:color w:val="141414"/>
          <w:sz w:val="20"/>
          <w:szCs w:val="20"/>
        </w:rPr>
        <w:t>The Working Memory Model: An Active STM System</w:t>
      </w:r>
    </w:p>
    <w:p w14:paraId="0EF95362" w14:textId="77777777" w:rsidR="009B1B7C" w:rsidRPr="009B1B7C" w:rsidRDefault="009B1B7C" w:rsidP="009B1B7C">
      <w:pPr>
        <w:pStyle w:val="ListParagraph"/>
        <w:widowControl w:val="0"/>
        <w:numPr>
          <w:ilvl w:val="0"/>
          <w:numId w:val="24"/>
        </w:numPr>
        <w:autoSpaceDE w:val="0"/>
        <w:autoSpaceDN w:val="0"/>
        <w:adjustRightInd w:val="0"/>
        <w:jc w:val="both"/>
        <w:rPr>
          <w:rFonts w:ascii="Calibri" w:hAnsi="Calibri" w:cs="Times New Roman"/>
          <w:b/>
          <w:color w:val="141414"/>
          <w:sz w:val="20"/>
          <w:szCs w:val="20"/>
        </w:rPr>
      </w:pPr>
      <w:r w:rsidRPr="009B1B7C">
        <w:rPr>
          <w:rFonts w:ascii="Calibri" w:hAnsi="Calibri" w:cs="Times New Roman"/>
          <w:b/>
          <w:color w:val="141414"/>
          <w:sz w:val="20"/>
          <w:szCs w:val="20"/>
        </w:rPr>
        <w:t>Rehearsal</w:t>
      </w:r>
      <w:r w:rsidRPr="009B1B7C">
        <w:rPr>
          <w:rFonts w:ascii="Calibri" w:hAnsi="Calibri" w:cs="Times New Roman"/>
          <w:color w:val="141414"/>
          <w:sz w:val="20"/>
          <w:szCs w:val="20"/>
        </w:rPr>
        <w:t xml:space="preserve">: repeating information until you do not need to remember it anymore </w:t>
      </w:r>
    </w:p>
    <w:p w14:paraId="0E008715" w14:textId="77777777" w:rsidR="009B1B7C" w:rsidRPr="009B1B7C" w:rsidRDefault="009B1B7C" w:rsidP="009B1B7C">
      <w:pPr>
        <w:pStyle w:val="ListParagraph"/>
        <w:widowControl w:val="0"/>
        <w:numPr>
          <w:ilvl w:val="0"/>
          <w:numId w:val="24"/>
        </w:numPr>
        <w:autoSpaceDE w:val="0"/>
        <w:autoSpaceDN w:val="0"/>
        <w:adjustRightInd w:val="0"/>
        <w:jc w:val="both"/>
        <w:rPr>
          <w:rFonts w:ascii="Calibri" w:hAnsi="Calibri" w:cs="Times New Roman"/>
          <w:b/>
          <w:color w:val="141414"/>
          <w:sz w:val="20"/>
          <w:szCs w:val="20"/>
        </w:rPr>
      </w:pPr>
      <w:r w:rsidRPr="009B1B7C">
        <w:rPr>
          <w:rFonts w:ascii="Calibri" w:hAnsi="Calibri" w:cs="Times New Roman"/>
          <w:color w:val="141414"/>
          <w:sz w:val="20"/>
          <w:szCs w:val="20"/>
        </w:rPr>
        <w:t xml:space="preserve">Working memory: a model of short term remembering that includes a combination of memory components that can temporarily store small amounts of information for a short period of time </w:t>
      </w:r>
    </w:p>
    <w:p w14:paraId="454AF81C" w14:textId="77777777" w:rsidR="009B1B7C" w:rsidRPr="009B1B7C" w:rsidRDefault="009B1B7C" w:rsidP="009B1B7C">
      <w:pPr>
        <w:pStyle w:val="ListParagraph"/>
        <w:widowControl w:val="0"/>
        <w:numPr>
          <w:ilvl w:val="1"/>
          <w:numId w:val="24"/>
        </w:numPr>
        <w:autoSpaceDE w:val="0"/>
        <w:autoSpaceDN w:val="0"/>
        <w:adjustRightInd w:val="0"/>
        <w:jc w:val="both"/>
        <w:rPr>
          <w:rFonts w:ascii="Calibri" w:hAnsi="Calibri" w:cs="Times New Roman"/>
          <w:b/>
          <w:color w:val="141414"/>
          <w:sz w:val="20"/>
          <w:szCs w:val="20"/>
        </w:rPr>
      </w:pPr>
      <w:r w:rsidRPr="009B1B7C">
        <w:rPr>
          <w:rFonts w:ascii="Calibri" w:hAnsi="Calibri" w:cs="Times New Roman"/>
          <w:color w:val="141414"/>
          <w:sz w:val="20"/>
          <w:szCs w:val="20"/>
        </w:rPr>
        <w:t xml:space="preserve">A key feature of this is that it recognizes stimuli are encoded simultaneously in a number of different ways rather than simply as a single unit for information </w:t>
      </w:r>
    </w:p>
    <w:p w14:paraId="681D2EF3" w14:textId="77777777" w:rsidR="009B1B7C" w:rsidRPr="009B1B7C" w:rsidRDefault="009B1B7C" w:rsidP="009B1B7C">
      <w:pPr>
        <w:pStyle w:val="ListParagraph"/>
        <w:widowControl w:val="0"/>
        <w:numPr>
          <w:ilvl w:val="0"/>
          <w:numId w:val="24"/>
        </w:numPr>
        <w:autoSpaceDE w:val="0"/>
        <w:autoSpaceDN w:val="0"/>
        <w:adjustRightInd w:val="0"/>
        <w:jc w:val="both"/>
        <w:rPr>
          <w:rFonts w:ascii="Calibri" w:hAnsi="Calibri" w:cs="Times New Roman"/>
          <w:b/>
          <w:color w:val="141414"/>
          <w:sz w:val="20"/>
          <w:szCs w:val="20"/>
        </w:rPr>
      </w:pPr>
      <w:r w:rsidRPr="009B1B7C">
        <w:rPr>
          <w:rFonts w:ascii="Calibri" w:hAnsi="Calibri" w:cs="Times New Roman"/>
          <w:b/>
          <w:color w:val="141414"/>
          <w:sz w:val="20"/>
          <w:szCs w:val="20"/>
        </w:rPr>
        <w:t>Phonological loop:</w:t>
      </w:r>
      <w:r w:rsidRPr="009B1B7C">
        <w:rPr>
          <w:rFonts w:ascii="Calibri" w:hAnsi="Calibri" w:cs="Times New Roman"/>
          <w:color w:val="141414"/>
          <w:sz w:val="20"/>
          <w:szCs w:val="20"/>
        </w:rPr>
        <w:t xml:space="preserve"> is a storage component of working memory that relies on rehearsal and that stores information as sounds or an auditory code</w:t>
      </w:r>
    </w:p>
    <w:p w14:paraId="429F05E1" w14:textId="77777777" w:rsidR="009B1B7C" w:rsidRPr="009B1B7C" w:rsidRDefault="009B1B7C" w:rsidP="009B1B7C">
      <w:pPr>
        <w:pStyle w:val="ListParagraph"/>
        <w:widowControl w:val="0"/>
        <w:numPr>
          <w:ilvl w:val="0"/>
          <w:numId w:val="24"/>
        </w:numPr>
        <w:autoSpaceDE w:val="0"/>
        <w:autoSpaceDN w:val="0"/>
        <w:adjustRightInd w:val="0"/>
        <w:jc w:val="both"/>
        <w:rPr>
          <w:rFonts w:ascii="Calibri" w:hAnsi="Calibri" w:cs="Times New Roman"/>
          <w:b/>
          <w:color w:val="141414"/>
          <w:sz w:val="20"/>
          <w:szCs w:val="20"/>
        </w:rPr>
      </w:pPr>
      <w:r w:rsidRPr="009B1B7C">
        <w:rPr>
          <w:rFonts w:ascii="Calibri" w:hAnsi="Calibri" w:cs="Times New Roman"/>
          <w:color w:val="141414"/>
          <w:sz w:val="20"/>
          <w:szCs w:val="20"/>
        </w:rPr>
        <w:t>Word length effect: people remember more one syllabus words than four/five syllabus words</w:t>
      </w:r>
    </w:p>
    <w:p w14:paraId="69B16E44" w14:textId="77777777" w:rsidR="009B1B7C" w:rsidRPr="009B1B7C" w:rsidRDefault="009B1B7C" w:rsidP="009B1B7C">
      <w:pPr>
        <w:pStyle w:val="ListParagraph"/>
        <w:widowControl w:val="0"/>
        <w:numPr>
          <w:ilvl w:val="0"/>
          <w:numId w:val="24"/>
        </w:numPr>
        <w:autoSpaceDE w:val="0"/>
        <w:autoSpaceDN w:val="0"/>
        <w:adjustRightInd w:val="0"/>
        <w:jc w:val="both"/>
        <w:rPr>
          <w:rFonts w:ascii="Calibri" w:hAnsi="Calibri" w:cs="Times New Roman"/>
          <w:b/>
          <w:color w:val="141414"/>
          <w:sz w:val="20"/>
          <w:szCs w:val="20"/>
        </w:rPr>
      </w:pPr>
      <w:r w:rsidRPr="009B1B7C">
        <w:rPr>
          <w:rFonts w:ascii="Calibri" w:hAnsi="Calibri" w:cs="Times New Roman"/>
          <w:color w:val="141414"/>
          <w:sz w:val="20"/>
          <w:szCs w:val="20"/>
        </w:rPr>
        <w:t xml:space="preserve">Visuospatial sketchpad: storage component of working memory that maintains visual images and spatial layouts in a visuospatial code </w:t>
      </w:r>
    </w:p>
    <w:p w14:paraId="56E00543" w14:textId="77777777" w:rsidR="009B1B7C" w:rsidRPr="009B1B7C" w:rsidRDefault="009B1B7C" w:rsidP="009B1B7C">
      <w:pPr>
        <w:pStyle w:val="ListParagraph"/>
        <w:widowControl w:val="0"/>
        <w:numPr>
          <w:ilvl w:val="1"/>
          <w:numId w:val="24"/>
        </w:numPr>
        <w:autoSpaceDE w:val="0"/>
        <w:autoSpaceDN w:val="0"/>
        <w:adjustRightInd w:val="0"/>
        <w:jc w:val="both"/>
        <w:rPr>
          <w:rFonts w:ascii="Calibri" w:hAnsi="Calibri" w:cs="Times New Roman"/>
          <w:b/>
          <w:color w:val="141414"/>
          <w:sz w:val="20"/>
          <w:szCs w:val="20"/>
        </w:rPr>
      </w:pPr>
      <w:r w:rsidRPr="009B1B7C">
        <w:rPr>
          <w:rFonts w:ascii="Calibri" w:hAnsi="Calibri" w:cs="Times New Roman"/>
          <w:color w:val="141414"/>
          <w:sz w:val="20"/>
          <w:szCs w:val="20"/>
        </w:rPr>
        <w:t>Keeps you up to date on where objects are around you and where you intend to go</w:t>
      </w:r>
    </w:p>
    <w:p w14:paraId="6B36BE05" w14:textId="77777777" w:rsidR="009B1B7C" w:rsidRPr="009B1B7C" w:rsidRDefault="009B1B7C" w:rsidP="009B1B7C">
      <w:pPr>
        <w:pStyle w:val="ListParagraph"/>
        <w:widowControl w:val="0"/>
        <w:numPr>
          <w:ilvl w:val="1"/>
          <w:numId w:val="24"/>
        </w:numPr>
        <w:autoSpaceDE w:val="0"/>
        <w:autoSpaceDN w:val="0"/>
        <w:adjustRightInd w:val="0"/>
        <w:jc w:val="both"/>
        <w:rPr>
          <w:rFonts w:ascii="Calibri" w:hAnsi="Calibri" w:cs="Times New Roman"/>
          <w:b/>
          <w:color w:val="141414"/>
          <w:sz w:val="20"/>
          <w:szCs w:val="20"/>
        </w:rPr>
      </w:pPr>
      <w:r w:rsidRPr="009B1B7C">
        <w:rPr>
          <w:rFonts w:ascii="Calibri" w:hAnsi="Calibri" w:cs="Times New Roman"/>
          <w:color w:val="141414"/>
          <w:sz w:val="20"/>
          <w:szCs w:val="20"/>
        </w:rPr>
        <w:t xml:space="preserve">To do this it engages portions of the brain related to perception of vision and space and does not affect memory for sounds </w:t>
      </w:r>
    </w:p>
    <w:p w14:paraId="2E24A820" w14:textId="77777777" w:rsidR="009B1B7C" w:rsidRPr="009B1B7C" w:rsidRDefault="009B1B7C" w:rsidP="009B1B7C">
      <w:pPr>
        <w:pStyle w:val="ListParagraph"/>
        <w:widowControl w:val="0"/>
        <w:numPr>
          <w:ilvl w:val="1"/>
          <w:numId w:val="24"/>
        </w:numPr>
        <w:autoSpaceDE w:val="0"/>
        <w:autoSpaceDN w:val="0"/>
        <w:adjustRightInd w:val="0"/>
        <w:jc w:val="both"/>
        <w:rPr>
          <w:rFonts w:ascii="Calibri" w:hAnsi="Calibri" w:cs="Times New Roman"/>
          <w:b/>
          <w:color w:val="141414"/>
          <w:sz w:val="20"/>
          <w:szCs w:val="20"/>
        </w:rPr>
      </w:pPr>
      <w:r w:rsidRPr="009B1B7C">
        <w:rPr>
          <w:rFonts w:ascii="Calibri" w:hAnsi="Calibri" w:cs="Times New Roman"/>
          <w:color w:val="141414"/>
          <w:sz w:val="20"/>
          <w:szCs w:val="20"/>
        </w:rPr>
        <w:t>Feature binding: combining visual features into a single unit</w:t>
      </w:r>
    </w:p>
    <w:p w14:paraId="4F529317" w14:textId="77777777" w:rsidR="009B1B7C" w:rsidRPr="009B1B7C" w:rsidRDefault="009B1B7C" w:rsidP="009B1B7C">
      <w:pPr>
        <w:pStyle w:val="ListParagraph"/>
        <w:widowControl w:val="0"/>
        <w:numPr>
          <w:ilvl w:val="0"/>
          <w:numId w:val="24"/>
        </w:numPr>
        <w:autoSpaceDE w:val="0"/>
        <w:autoSpaceDN w:val="0"/>
        <w:adjustRightInd w:val="0"/>
        <w:jc w:val="both"/>
        <w:rPr>
          <w:rFonts w:ascii="Calibri" w:hAnsi="Calibri" w:cs="Times New Roman"/>
          <w:b/>
          <w:color w:val="141414"/>
          <w:sz w:val="20"/>
          <w:szCs w:val="20"/>
        </w:rPr>
      </w:pPr>
      <w:r w:rsidRPr="009B1B7C">
        <w:rPr>
          <w:rFonts w:ascii="Calibri" w:hAnsi="Calibri" w:cs="Times New Roman"/>
          <w:b/>
          <w:color w:val="141414"/>
          <w:sz w:val="20"/>
          <w:szCs w:val="20"/>
        </w:rPr>
        <w:t>Episodic Buffer:</w:t>
      </w:r>
      <w:r w:rsidRPr="009B1B7C">
        <w:rPr>
          <w:rFonts w:ascii="Calibri" w:hAnsi="Calibri" w:cs="Times New Roman"/>
          <w:color w:val="141414"/>
          <w:sz w:val="20"/>
          <w:szCs w:val="20"/>
        </w:rPr>
        <w:t xml:space="preserve"> storage component of working memory that combines the images and sounds from the other two components into coherent, story-like episodes</w:t>
      </w:r>
    </w:p>
    <w:p w14:paraId="2DE1AD6D" w14:textId="77777777" w:rsidR="009B1B7C" w:rsidRPr="009B1B7C" w:rsidRDefault="009B1B7C" w:rsidP="009B1B7C">
      <w:pPr>
        <w:pStyle w:val="ListParagraph"/>
        <w:widowControl w:val="0"/>
        <w:numPr>
          <w:ilvl w:val="1"/>
          <w:numId w:val="24"/>
        </w:numPr>
        <w:autoSpaceDE w:val="0"/>
        <w:autoSpaceDN w:val="0"/>
        <w:adjustRightInd w:val="0"/>
        <w:jc w:val="both"/>
        <w:rPr>
          <w:rFonts w:ascii="Calibri" w:hAnsi="Calibri" w:cs="Times New Roman"/>
          <w:b/>
          <w:color w:val="141414"/>
          <w:sz w:val="20"/>
          <w:szCs w:val="20"/>
        </w:rPr>
      </w:pPr>
      <w:r w:rsidRPr="009B1B7C">
        <w:rPr>
          <w:rFonts w:ascii="Calibri" w:hAnsi="Calibri" w:cs="Times New Roman"/>
          <w:color w:val="141414"/>
          <w:sz w:val="20"/>
          <w:szCs w:val="20"/>
        </w:rPr>
        <w:t>Holds 7-10 pieces of info</w:t>
      </w:r>
    </w:p>
    <w:p w14:paraId="45C700CB" w14:textId="77777777" w:rsidR="009B1B7C" w:rsidRPr="009B1B7C" w:rsidRDefault="009B1B7C" w:rsidP="009B1B7C">
      <w:pPr>
        <w:pStyle w:val="ListParagraph"/>
        <w:widowControl w:val="0"/>
        <w:numPr>
          <w:ilvl w:val="0"/>
          <w:numId w:val="24"/>
        </w:numPr>
        <w:autoSpaceDE w:val="0"/>
        <w:autoSpaceDN w:val="0"/>
        <w:adjustRightInd w:val="0"/>
        <w:jc w:val="both"/>
        <w:rPr>
          <w:rFonts w:ascii="Calibri" w:hAnsi="Calibri" w:cs="Times New Roman"/>
          <w:b/>
          <w:color w:val="141414"/>
          <w:sz w:val="20"/>
          <w:szCs w:val="20"/>
        </w:rPr>
      </w:pPr>
      <w:r w:rsidRPr="009B1B7C">
        <w:rPr>
          <w:rFonts w:ascii="Calibri" w:hAnsi="Calibri" w:cs="Times New Roman"/>
          <w:b/>
          <w:color w:val="141414"/>
          <w:sz w:val="20"/>
          <w:szCs w:val="20"/>
        </w:rPr>
        <w:t>Central Executive:</w:t>
      </w:r>
      <w:r w:rsidRPr="009B1B7C">
        <w:rPr>
          <w:rFonts w:ascii="Calibri" w:hAnsi="Calibri" w:cs="Times New Roman"/>
          <w:color w:val="141414"/>
          <w:sz w:val="20"/>
          <w:szCs w:val="20"/>
        </w:rPr>
        <w:t xml:space="preserve"> is the control center of working memory; it coordinates attention and the exchange of information among the three storage components </w:t>
      </w:r>
    </w:p>
    <w:p w14:paraId="7E764F8C" w14:textId="77777777" w:rsidR="009B1B7C" w:rsidRPr="009B1B7C" w:rsidRDefault="009B1B7C" w:rsidP="009B1B7C">
      <w:pPr>
        <w:pStyle w:val="ListParagraph"/>
        <w:widowControl w:val="0"/>
        <w:numPr>
          <w:ilvl w:val="1"/>
          <w:numId w:val="24"/>
        </w:numPr>
        <w:autoSpaceDE w:val="0"/>
        <w:autoSpaceDN w:val="0"/>
        <w:adjustRightInd w:val="0"/>
        <w:jc w:val="both"/>
        <w:rPr>
          <w:rFonts w:ascii="Calibri" w:hAnsi="Calibri" w:cs="Times New Roman"/>
          <w:b/>
          <w:color w:val="141414"/>
          <w:sz w:val="20"/>
          <w:szCs w:val="20"/>
        </w:rPr>
      </w:pPr>
      <w:r w:rsidRPr="009B1B7C">
        <w:rPr>
          <w:rFonts w:ascii="Calibri" w:hAnsi="Calibri" w:cs="Times New Roman"/>
          <w:color w:val="141414"/>
          <w:sz w:val="20"/>
          <w:szCs w:val="20"/>
        </w:rPr>
        <w:t>It does so by examining what information is relevant to the person’s goals, interests, and prior knowledge and then focusing attention on the working memory component whose information will be most useful in that situation</w:t>
      </w:r>
    </w:p>
    <w:p w14:paraId="1BD6ABF7" w14:textId="77777777" w:rsidR="009B1B7C" w:rsidRPr="009B1B7C" w:rsidRDefault="009B1B7C" w:rsidP="009B1B7C">
      <w:pPr>
        <w:pStyle w:val="ListParagraph"/>
        <w:widowControl w:val="0"/>
        <w:autoSpaceDE w:val="0"/>
        <w:autoSpaceDN w:val="0"/>
        <w:adjustRightInd w:val="0"/>
        <w:ind w:left="1440"/>
        <w:jc w:val="both"/>
        <w:rPr>
          <w:rFonts w:ascii="Calibri" w:hAnsi="Calibri" w:cs="Times New Roman"/>
          <w:b/>
          <w:color w:val="141414"/>
          <w:sz w:val="20"/>
          <w:szCs w:val="20"/>
        </w:rPr>
      </w:pPr>
    </w:p>
    <w:p w14:paraId="158FF12F" w14:textId="77777777" w:rsidR="009B1B7C" w:rsidRPr="009B1B7C" w:rsidRDefault="009B1B7C" w:rsidP="009B1B7C">
      <w:pPr>
        <w:widowControl w:val="0"/>
        <w:autoSpaceDE w:val="0"/>
        <w:autoSpaceDN w:val="0"/>
        <w:adjustRightInd w:val="0"/>
        <w:jc w:val="both"/>
        <w:rPr>
          <w:rFonts w:ascii="Calibri" w:hAnsi="Calibri" w:cs="Times New Roman"/>
          <w:b/>
          <w:color w:val="141414"/>
          <w:sz w:val="20"/>
          <w:szCs w:val="20"/>
        </w:rPr>
      </w:pPr>
      <w:r w:rsidRPr="009B1B7C">
        <w:rPr>
          <w:rFonts w:ascii="Calibri" w:hAnsi="Calibri" w:cs="Times New Roman"/>
          <w:b/>
          <w:color w:val="141414"/>
          <w:sz w:val="20"/>
          <w:szCs w:val="20"/>
        </w:rPr>
        <w:t>Long Term Memory Systems: Declarative and Non-</w:t>
      </w:r>
      <w:proofErr w:type="gramStart"/>
      <w:r w:rsidRPr="009B1B7C">
        <w:rPr>
          <w:rFonts w:ascii="Calibri" w:hAnsi="Calibri" w:cs="Times New Roman"/>
          <w:b/>
          <w:color w:val="141414"/>
          <w:sz w:val="20"/>
          <w:szCs w:val="20"/>
        </w:rPr>
        <w:t>declarative</w:t>
      </w:r>
      <w:proofErr w:type="gramEnd"/>
      <w:r w:rsidRPr="009B1B7C">
        <w:rPr>
          <w:rFonts w:ascii="Calibri" w:hAnsi="Calibri" w:cs="Times New Roman"/>
          <w:b/>
          <w:color w:val="141414"/>
          <w:sz w:val="20"/>
          <w:szCs w:val="20"/>
        </w:rPr>
        <w:t xml:space="preserve"> Memories </w:t>
      </w:r>
    </w:p>
    <w:p w14:paraId="4E24525E" w14:textId="77777777" w:rsidR="009B1B7C" w:rsidRPr="009B1B7C" w:rsidRDefault="009B1B7C" w:rsidP="009B1B7C">
      <w:pPr>
        <w:pStyle w:val="ListParagraph"/>
        <w:widowControl w:val="0"/>
        <w:numPr>
          <w:ilvl w:val="0"/>
          <w:numId w:val="25"/>
        </w:numPr>
        <w:autoSpaceDE w:val="0"/>
        <w:autoSpaceDN w:val="0"/>
        <w:adjustRightInd w:val="0"/>
        <w:jc w:val="both"/>
        <w:rPr>
          <w:rFonts w:ascii="Calibri" w:hAnsi="Calibri" w:cs="Times New Roman"/>
          <w:b/>
          <w:color w:val="141414"/>
          <w:sz w:val="20"/>
          <w:szCs w:val="20"/>
        </w:rPr>
      </w:pPr>
      <w:r w:rsidRPr="009B1B7C">
        <w:rPr>
          <w:rFonts w:ascii="Calibri" w:hAnsi="Calibri" w:cs="Times New Roman"/>
          <w:color w:val="141414"/>
          <w:sz w:val="20"/>
          <w:szCs w:val="20"/>
        </w:rPr>
        <w:t>Declarative memories/explicit memories: memories that we are consciously aware of and that can be verbalized, including facts about the world and ones own personal experiences</w:t>
      </w:r>
    </w:p>
    <w:p w14:paraId="6278C620" w14:textId="77777777" w:rsidR="009B1B7C" w:rsidRPr="009B1B7C" w:rsidRDefault="009B1B7C" w:rsidP="009B1B7C">
      <w:pPr>
        <w:pStyle w:val="ListParagraph"/>
        <w:widowControl w:val="0"/>
        <w:numPr>
          <w:ilvl w:val="0"/>
          <w:numId w:val="25"/>
        </w:numPr>
        <w:autoSpaceDE w:val="0"/>
        <w:autoSpaceDN w:val="0"/>
        <w:adjustRightInd w:val="0"/>
        <w:jc w:val="both"/>
        <w:rPr>
          <w:rFonts w:ascii="Calibri" w:hAnsi="Calibri" w:cs="Times New Roman"/>
          <w:b/>
          <w:color w:val="141414"/>
          <w:sz w:val="20"/>
          <w:szCs w:val="20"/>
        </w:rPr>
      </w:pPr>
      <w:r w:rsidRPr="009B1B7C">
        <w:rPr>
          <w:rFonts w:ascii="Calibri" w:hAnsi="Calibri" w:cs="Times New Roman"/>
          <w:color w:val="141414"/>
          <w:sz w:val="20"/>
          <w:szCs w:val="20"/>
        </w:rPr>
        <w:t xml:space="preserve">Non-declarative memories/implicit memories: include actions or behaviors that you can remember and perform without awareness </w:t>
      </w:r>
    </w:p>
    <w:p w14:paraId="4E559BA1" w14:textId="77777777" w:rsidR="009B1B7C" w:rsidRPr="009B1B7C" w:rsidRDefault="009B1B7C" w:rsidP="009B1B7C">
      <w:pPr>
        <w:pStyle w:val="ListParagraph"/>
        <w:widowControl w:val="0"/>
        <w:autoSpaceDE w:val="0"/>
        <w:autoSpaceDN w:val="0"/>
        <w:adjustRightInd w:val="0"/>
        <w:jc w:val="both"/>
        <w:rPr>
          <w:rFonts w:ascii="Calibri" w:hAnsi="Calibri" w:cs="Times New Roman"/>
          <w:b/>
          <w:color w:val="141414"/>
          <w:sz w:val="20"/>
          <w:szCs w:val="20"/>
        </w:rPr>
      </w:pPr>
    </w:p>
    <w:p w14:paraId="45405FCE" w14:textId="77777777" w:rsidR="009B1B7C" w:rsidRPr="009B1B7C" w:rsidRDefault="009B1B7C" w:rsidP="009B1B7C">
      <w:pPr>
        <w:widowControl w:val="0"/>
        <w:autoSpaceDE w:val="0"/>
        <w:autoSpaceDN w:val="0"/>
        <w:adjustRightInd w:val="0"/>
        <w:jc w:val="both"/>
        <w:rPr>
          <w:rFonts w:ascii="Calibri" w:hAnsi="Calibri" w:cs="Times New Roman"/>
          <w:b/>
          <w:color w:val="141414"/>
          <w:sz w:val="20"/>
          <w:szCs w:val="20"/>
        </w:rPr>
      </w:pPr>
      <w:r w:rsidRPr="009B1B7C">
        <w:rPr>
          <w:rFonts w:ascii="Calibri" w:hAnsi="Calibri" w:cs="Times New Roman"/>
          <w:b/>
          <w:color w:val="141414"/>
          <w:sz w:val="20"/>
          <w:szCs w:val="20"/>
        </w:rPr>
        <w:t>Declarative Memory</w:t>
      </w:r>
      <w:r>
        <w:rPr>
          <w:rFonts w:ascii="Calibri" w:hAnsi="Calibri" w:cs="Times New Roman"/>
          <w:b/>
          <w:color w:val="141414"/>
          <w:sz w:val="20"/>
          <w:szCs w:val="20"/>
        </w:rPr>
        <w:t xml:space="preserve"> (explicit memory)</w:t>
      </w:r>
    </w:p>
    <w:p w14:paraId="51A84664" w14:textId="77777777" w:rsidR="009B1B7C" w:rsidRPr="009B1B7C" w:rsidRDefault="009B1B7C" w:rsidP="009B1B7C">
      <w:pPr>
        <w:pStyle w:val="ListParagraph"/>
        <w:widowControl w:val="0"/>
        <w:numPr>
          <w:ilvl w:val="0"/>
          <w:numId w:val="26"/>
        </w:numPr>
        <w:autoSpaceDE w:val="0"/>
        <w:autoSpaceDN w:val="0"/>
        <w:adjustRightInd w:val="0"/>
        <w:jc w:val="both"/>
        <w:rPr>
          <w:rFonts w:ascii="Calibri" w:hAnsi="Calibri" w:cs="Times New Roman"/>
          <w:b/>
          <w:color w:val="141414"/>
          <w:sz w:val="20"/>
          <w:szCs w:val="20"/>
        </w:rPr>
      </w:pPr>
      <w:r w:rsidRPr="009B1B7C">
        <w:rPr>
          <w:rFonts w:ascii="Calibri" w:hAnsi="Calibri" w:cs="Times New Roman"/>
          <w:color w:val="141414"/>
          <w:sz w:val="20"/>
          <w:szCs w:val="20"/>
        </w:rPr>
        <w:t>Comes in two varieties:</w:t>
      </w:r>
    </w:p>
    <w:p w14:paraId="3FA13B07" w14:textId="77777777" w:rsidR="009B1B7C" w:rsidRDefault="009B1B7C" w:rsidP="009B1B7C">
      <w:pPr>
        <w:pStyle w:val="ListParagraph"/>
        <w:widowControl w:val="0"/>
        <w:numPr>
          <w:ilvl w:val="1"/>
          <w:numId w:val="26"/>
        </w:numPr>
        <w:autoSpaceDE w:val="0"/>
        <w:autoSpaceDN w:val="0"/>
        <w:adjustRightInd w:val="0"/>
        <w:jc w:val="both"/>
        <w:rPr>
          <w:rFonts w:ascii="Calibri" w:hAnsi="Calibri" w:cs="Times New Roman"/>
          <w:color w:val="141414"/>
          <w:sz w:val="20"/>
          <w:szCs w:val="20"/>
        </w:rPr>
      </w:pPr>
      <w:r w:rsidRPr="009B1B7C">
        <w:rPr>
          <w:rFonts w:ascii="Calibri" w:hAnsi="Calibri" w:cs="Times New Roman"/>
          <w:b/>
          <w:color w:val="141414"/>
          <w:sz w:val="20"/>
          <w:szCs w:val="20"/>
        </w:rPr>
        <w:t>Episodic memories</w:t>
      </w:r>
      <w:r w:rsidRPr="009B1B7C">
        <w:rPr>
          <w:rFonts w:ascii="Calibri" w:hAnsi="Calibri" w:cs="Times New Roman"/>
          <w:color w:val="141414"/>
          <w:sz w:val="20"/>
          <w:szCs w:val="20"/>
        </w:rPr>
        <w:t xml:space="preserve">: declarative memories for personal experiences that seem to be organized around “episodes” and are recalled from a first person perspective (ex: first day of </w:t>
      </w:r>
      <w:proofErr w:type="spellStart"/>
      <w:r w:rsidRPr="009B1B7C">
        <w:rPr>
          <w:rFonts w:ascii="Calibri" w:hAnsi="Calibri" w:cs="Times New Roman"/>
          <w:color w:val="141414"/>
          <w:sz w:val="20"/>
          <w:szCs w:val="20"/>
        </w:rPr>
        <w:t>uni</w:t>
      </w:r>
      <w:proofErr w:type="spellEnd"/>
      <w:r w:rsidRPr="009B1B7C">
        <w:rPr>
          <w:rFonts w:ascii="Calibri" w:hAnsi="Calibri" w:cs="Times New Roman"/>
          <w:color w:val="141414"/>
          <w:sz w:val="20"/>
          <w:szCs w:val="20"/>
        </w:rPr>
        <w:t>, party you went to last month)</w:t>
      </w:r>
    </w:p>
    <w:p w14:paraId="27624713" w14:textId="77777777" w:rsidR="009B1B7C" w:rsidRPr="009B1B7C" w:rsidRDefault="009B1B7C" w:rsidP="009B1B7C">
      <w:pPr>
        <w:pStyle w:val="ListParagraph"/>
        <w:widowControl w:val="0"/>
        <w:autoSpaceDE w:val="0"/>
        <w:autoSpaceDN w:val="0"/>
        <w:adjustRightInd w:val="0"/>
        <w:ind w:left="1440"/>
        <w:jc w:val="both"/>
        <w:rPr>
          <w:rFonts w:ascii="Calibri" w:hAnsi="Calibri" w:cs="Times New Roman"/>
          <w:color w:val="141414"/>
          <w:sz w:val="20"/>
          <w:szCs w:val="20"/>
        </w:rPr>
      </w:pPr>
    </w:p>
    <w:p w14:paraId="004D5AFB" w14:textId="77777777" w:rsidR="009B1B7C" w:rsidRPr="009B1B7C" w:rsidRDefault="009B1B7C" w:rsidP="009B1B7C">
      <w:pPr>
        <w:pStyle w:val="ListParagraph"/>
        <w:widowControl w:val="0"/>
        <w:numPr>
          <w:ilvl w:val="1"/>
          <w:numId w:val="26"/>
        </w:numPr>
        <w:autoSpaceDE w:val="0"/>
        <w:autoSpaceDN w:val="0"/>
        <w:adjustRightInd w:val="0"/>
        <w:jc w:val="both"/>
        <w:rPr>
          <w:rFonts w:ascii="Calibri" w:hAnsi="Calibri" w:cs="Times New Roman"/>
          <w:color w:val="141414"/>
          <w:sz w:val="20"/>
          <w:szCs w:val="20"/>
        </w:rPr>
      </w:pPr>
      <w:r w:rsidRPr="009B1B7C">
        <w:rPr>
          <w:rFonts w:ascii="Calibri" w:hAnsi="Calibri" w:cs="Times New Roman"/>
          <w:b/>
          <w:color w:val="141414"/>
          <w:sz w:val="20"/>
          <w:szCs w:val="20"/>
        </w:rPr>
        <w:t>Semantic memories:</w:t>
      </w:r>
      <w:r w:rsidRPr="009B1B7C">
        <w:rPr>
          <w:rFonts w:ascii="Calibri" w:hAnsi="Calibri" w:cs="Times New Roman"/>
          <w:color w:val="141414"/>
          <w:sz w:val="20"/>
          <w:szCs w:val="20"/>
        </w:rPr>
        <w:t xml:space="preserve"> declarative memories that include facts about the world (ex: knowing Halifax is the capital of Nova Scotia)</w:t>
      </w:r>
    </w:p>
    <w:p w14:paraId="32A7EFB4" w14:textId="77777777" w:rsidR="009B1B7C" w:rsidRPr="009B1B7C" w:rsidRDefault="009B1B7C" w:rsidP="009B1B7C">
      <w:pPr>
        <w:widowControl w:val="0"/>
        <w:autoSpaceDE w:val="0"/>
        <w:autoSpaceDN w:val="0"/>
        <w:adjustRightInd w:val="0"/>
        <w:jc w:val="both"/>
        <w:rPr>
          <w:rFonts w:ascii="Calibri" w:hAnsi="Calibri" w:cs="Times New Roman"/>
          <w:b/>
          <w:color w:val="141414"/>
          <w:sz w:val="20"/>
          <w:szCs w:val="20"/>
        </w:rPr>
      </w:pPr>
      <w:r w:rsidRPr="009B1B7C">
        <w:rPr>
          <w:rFonts w:ascii="Calibri" w:hAnsi="Calibri" w:cs="Times New Roman"/>
          <w:b/>
          <w:color w:val="141414"/>
          <w:sz w:val="20"/>
          <w:szCs w:val="20"/>
        </w:rPr>
        <w:t>Non-Declarative Memory</w:t>
      </w:r>
      <w:r>
        <w:rPr>
          <w:rFonts w:ascii="Calibri" w:hAnsi="Calibri" w:cs="Times New Roman"/>
          <w:b/>
          <w:color w:val="141414"/>
          <w:sz w:val="20"/>
          <w:szCs w:val="20"/>
        </w:rPr>
        <w:t xml:space="preserve"> (implicit memory) </w:t>
      </w:r>
    </w:p>
    <w:p w14:paraId="6FA39FC9" w14:textId="77777777" w:rsidR="009B1B7C" w:rsidRPr="009B1B7C" w:rsidRDefault="009B1B7C" w:rsidP="009B1B7C">
      <w:pPr>
        <w:pStyle w:val="ListParagraph"/>
        <w:widowControl w:val="0"/>
        <w:numPr>
          <w:ilvl w:val="0"/>
          <w:numId w:val="26"/>
        </w:numPr>
        <w:autoSpaceDE w:val="0"/>
        <w:autoSpaceDN w:val="0"/>
        <w:adjustRightInd w:val="0"/>
        <w:jc w:val="both"/>
        <w:rPr>
          <w:rFonts w:ascii="Calibri" w:hAnsi="Calibri" w:cs="Times New Roman"/>
          <w:color w:val="141414"/>
          <w:sz w:val="20"/>
          <w:szCs w:val="20"/>
        </w:rPr>
      </w:pPr>
      <w:r w:rsidRPr="009B1B7C">
        <w:rPr>
          <w:rFonts w:ascii="Calibri" w:hAnsi="Calibri" w:cs="Times New Roman"/>
          <w:color w:val="141414"/>
          <w:sz w:val="20"/>
          <w:szCs w:val="20"/>
        </w:rPr>
        <w:t>Non declarative memory occurs when previous experiences influence performance on a task that does not require the person to intentionally remember those experiences</w:t>
      </w:r>
    </w:p>
    <w:p w14:paraId="7335D09C" w14:textId="77777777" w:rsidR="009B1B7C" w:rsidRPr="009B1B7C" w:rsidRDefault="009B1B7C" w:rsidP="009B1B7C">
      <w:pPr>
        <w:pStyle w:val="ListParagraph"/>
        <w:widowControl w:val="0"/>
        <w:numPr>
          <w:ilvl w:val="0"/>
          <w:numId w:val="26"/>
        </w:numPr>
        <w:autoSpaceDE w:val="0"/>
        <w:autoSpaceDN w:val="0"/>
        <w:adjustRightInd w:val="0"/>
        <w:jc w:val="both"/>
        <w:rPr>
          <w:rFonts w:ascii="Calibri" w:hAnsi="Calibri" w:cs="Times New Roman"/>
          <w:color w:val="141414"/>
          <w:sz w:val="20"/>
          <w:szCs w:val="20"/>
        </w:rPr>
      </w:pPr>
      <w:r w:rsidRPr="009B1B7C">
        <w:rPr>
          <w:rFonts w:ascii="Calibri" w:hAnsi="Calibri" w:cs="Times New Roman"/>
          <w:color w:val="141414"/>
          <w:sz w:val="20"/>
          <w:szCs w:val="20"/>
        </w:rPr>
        <w:t>Procedural memories: patterns of muscle movements such as how to walk, play piano, drive a car</w:t>
      </w:r>
    </w:p>
    <w:p w14:paraId="7290F4C5" w14:textId="77777777" w:rsidR="009B1B7C" w:rsidRPr="009B1B7C" w:rsidRDefault="009B1B7C" w:rsidP="009B1B7C">
      <w:pPr>
        <w:pStyle w:val="ListParagraph"/>
        <w:widowControl w:val="0"/>
        <w:numPr>
          <w:ilvl w:val="0"/>
          <w:numId w:val="26"/>
        </w:numPr>
        <w:autoSpaceDE w:val="0"/>
        <w:autoSpaceDN w:val="0"/>
        <w:adjustRightInd w:val="0"/>
        <w:jc w:val="both"/>
        <w:rPr>
          <w:rFonts w:ascii="Calibri" w:hAnsi="Calibri" w:cs="Times New Roman"/>
          <w:color w:val="141414"/>
          <w:sz w:val="20"/>
          <w:szCs w:val="20"/>
        </w:rPr>
      </w:pPr>
      <w:r w:rsidRPr="009B1B7C">
        <w:rPr>
          <w:rFonts w:ascii="Calibri" w:hAnsi="Calibri" w:cs="Times New Roman"/>
          <w:color w:val="141414"/>
          <w:sz w:val="20"/>
          <w:szCs w:val="20"/>
        </w:rPr>
        <w:t>Classic conditioning: when a previously neutral stimulus produces a new response because it has a history of being paired with another stimulus that produces that response</w:t>
      </w:r>
    </w:p>
    <w:p w14:paraId="3E0B0C66" w14:textId="77777777" w:rsidR="009B1B7C" w:rsidRDefault="009B1B7C" w:rsidP="009B1B7C">
      <w:pPr>
        <w:pStyle w:val="ListParagraph"/>
        <w:widowControl w:val="0"/>
        <w:numPr>
          <w:ilvl w:val="0"/>
          <w:numId w:val="26"/>
        </w:numPr>
        <w:autoSpaceDE w:val="0"/>
        <w:autoSpaceDN w:val="0"/>
        <w:adjustRightInd w:val="0"/>
        <w:jc w:val="both"/>
        <w:rPr>
          <w:rFonts w:ascii="Calibri" w:hAnsi="Calibri" w:cs="Times New Roman"/>
          <w:color w:val="141414"/>
          <w:sz w:val="20"/>
          <w:szCs w:val="20"/>
        </w:rPr>
      </w:pPr>
      <w:r w:rsidRPr="009B1B7C">
        <w:rPr>
          <w:rFonts w:ascii="Calibri" w:hAnsi="Calibri" w:cs="Times New Roman"/>
          <w:color w:val="141414"/>
          <w:sz w:val="20"/>
          <w:szCs w:val="20"/>
        </w:rPr>
        <w:t xml:space="preserve">Priming: based on the idea that previous exposure to to a stimulus will affect </w:t>
      </w:r>
      <w:proofErr w:type="gramStart"/>
      <w:r w:rsidRPr="009B1B7C">
        <w:rPr>
          <w:rFonts w:ascii="Calibri" w:hAnsi="Calibri" w:cs="Times New Roman"/>
          <w:color w:val="141414"/>
          <w:sz w:val="20"/>
          <w:szCs w:val="20"/>
        </w:rPr>
        <w:t>an individuals</w:t>
      </w:r>
      <w:proofErr w:type="gramEnd"/>
      <w:r w:rsidRPr="009B1B7C">
        <w:rPr>
          <w:rFonts w:ascii="Calibri" w:hAnsi="Calibri" w:cs="Times New Roman"/>
          <w:color w:val="141414"/>
          <w:sz w:val="20"/>
          <w:szCs w:val="20"/>
        </w:rPr>
        <w:t xml:space="preserve"> later responses</w:t>
      </w:r>
    </w:p>
    <w:p w14:paraId="48E76F02" w14:textId="77777777" w:rsidR="009B1B7C" w:rsidRDefault="009B1B7C" w:rsidP="009B1B7C">
      <w:pPr>
        <w:pStyle w:val="ListParagraph"/>
        <w:widowControl w:val="0"/>
        <w:autoSpaceDE w:val="0"/>
        <w:autoSpaceDN w:val="0"/>
        <w:adjustRightInd w:val="0"/>
        <w:jc w:val="both"/>
        <w:rPr>
          <w:rFonts w:ascii="Calibri" w:hAnsi="Calibri" w:cs="Times New Roman"/>
          <w:color w:val="141414"/>
          <w:sz w:val="20"/>
          <w:szCs w:val="20"/>
        </w:rPr>
      </w:pPr>
    </w:p>
    <w:p w14:paraId="719A8447" w14:textId="77777777" w:rsidR="009B1B7C" w:rsidRDefault="009B1B7C" w:rsidP="009B1B7C">
      <w:pPr>
        <w:pStyle w:val="ListParagraph"/>
        <w:widowControl w:val="0"/>
        <w:autoSpaceDE w:val="0"/>
        <w:autoSpaceDN w:val="0"/>
        <w:adjustRightInd w:val="0"/>
        <w:jc w:val="both"/>
        <w:rPr>
          <w:rFonts w:ascii="Calibri" w:hAnsi="Calibri" w:cs="Times New Roman"/>
          <w:color w:val="141414"/>
          <w:sz w:val="20"/>
          <w:szCs w:val="20"/>
        </w:rPr>
      </w:pPr>
    </w:p>
    <w:p w14:paraId="4FD18EDA" w14:textId="77777777" w:rsidR="009B1B7C" w:rsidRPr="009B1B7C" w:rsidRDefault="009B1B7C" w:rsidP="009B1B7C">
      <w:pPr>
        <w:pStyle w:val="ListParagraph"/>
        <w:widowControl w:val="0"/>
        <w:autoSpaceDE w:val="0"/>
        <w:autoSpaceDN w:val="0"/>
        <w:adjustRightInd w:val="0"/>
        <w:jc w:val="both"/>
        <w:rPr>
          <w:rFonts w:ascii="Calibri" w:hAnsi="Calibri" w:cs="Times New Roman"/>
          <w:color w:val="141414"/>
          <w:sz w:val="20"/>
          <w:szCs w:val="20"/>
        </w:rPr>
      </w:pPr>
    </w:p>
    <w:p w14:paraId="3562332A" w14:textId="77777777" w:rsidR="009B1B7C" w:rsidRPr="009B1B7C" w:rsidRDefault="009B1B7C" w:rsidP="009B1B7C">
      <w:pPr>
        <w:widowControl w:val="0"/>
        <w:autoSpaceDE w:val="0"/>
        <w:autoSpaceDN w:val="0"/>
        <w:adjustRightInd w:val="0"/>
        <w:jc w:val="both"/>
        <w:rPr>
          <w:rFonts w:ascii="Calibri" w:hAnsi="Calibri" w:cs="Times New Roman"/>
          <w:b/>
          <w:color w:val="141414"/>
          <w:sz w:val="20"/>
          <w:szCs w:val="20"/>
        </w:rPr>
      </w:pPr>
      <w:r w:rsidRPr="009B1B7C">
        <w:rPr>
          <w:rFonts w:ascii="Calibri" w:hAnsi="Calibri" w:cs="Times New Roman"/>
          <w:b/>
          <w:color w:val="141414"/>
          <w:sz w:val="20"/>
          <w:szCs w:val="20"/>
        </w:rPr>
        <w:t>The Cognitive Neuroscience of Memory</w:t>
      </w:r>
    </w:p>
    <w:p w14:paraId="1351904D" w14:textId="77777777" w:rsidR="009B1B7C" w:rsidRPr="009B1B7C" w:rsidRDefault="009B1B7C" w:rsidP="009B1B7C">
      <w:pPr>
        <w:pStyle w:val="ListParagraph"/>
        <w:widowControl w:val="0"/>
        <w:numPr>
          <w:ilvl w:val="0"/>
          <w:numId w:val="27"/>
        </w:numPr>
        <w:autoSpaceDE w:val="0"/>
        <w:autoSpaceDN w:val="0"/>
        <w:adjustRightInd w:val="0"/>
        <w:jc w:val="both"/>
        <w:rPr>
          <w:rFonts w:ascii="Calibri" w:hAnsi="Calibri" w:cs="Times New Roman"/>
          <w:b/>
          <w:color w:val="141414"/>
          <w:sz w:val="20"/>
          <w:szCs w:val="20"/>
        </w:rPr>
      </w:pPr>
      <w:r w:rsidRPr="009B1B7C">
        <w:rPr>
          <w:rFonts w:ascii="Calibri" w:hAnsi="Calibri" w:cs="Times New Roman"/>
          <w:color w:val="141414"/>
          <w:sz w:val="20"/>
          <w:szCs w:val="20"/>
        </w:rPr>
        <w:t>Lasting memories require</w:t>
      </w:r>
      <w:r w:rsidRPr="009B1B7C">
        <w:rPr>
          <w:rFonts w:ascii="Calibri" w:hAnsi="Calibri" w:cs="Times New Roman"/>
          <w:b/>
          <w:color w:val="141414"/>
          <w:sz w:val="20"/>
          <w:szCs w:val="20"/>
        </w:rPr>
        <w:t xml:space="preserve"> consolidation: </w:t>
      </w:r>
      <w:r w:rsidRPr="009B1B7C">
        <w:rPr>
          <w:rFonts w:ascii="Calibri" w:hAnsi="Calibri" w:cs="Times New Roman"/>
          <w:color w:val="141414"/>
          <w:sz w:val="20"/>
          <w:szCs w:val="20"/>
        </w:rPr>
        <w:t>the process of converting short-term memories into long term memories in the brain</w:t>
      </w:r>
    </w:p>
    <w:p w14:paraId="3B199CBC" w14:textId="77777777" w:rsidR="009B1B7C" w:rsidRPr="009B1B7C" w:rsidRDefault="009B1B7C" w:rsidP="009B1B7C">
      <w:pPr>
        <w:pStyle w:val="ListParagraph"/>
        <w:widowControl w:val="0"/>
        <w:numPr>
          <w:ilvl w:val="1"/>
          <w:numId w:val="27"/>
        </w:numPr>
        <w:autoSpaceDE w:val="0"/>
        <w:autoSpaceDN w:val="0"/>
        <w:adjustRightInd w:val="0"/>
        <w:jc w:val="both"/>
        <w:rPr>
          <w:rFonts w:ascii="Calibri" w:hAnsi="Calibri" w:cs="Times New Roman"/>
          <w:b/>
          <w:color w:val="141414"/>
          <w:sz w:val="20"/>
          <w:szCs w:val="20"/>
        </w:rPr>
      </w:pPr>
      <w:r>
        <w:rPr>
          <w:rFonts w:ascii="Calibri" w:hAnsi="Calibri" w:cs="Times New Roman"/>
          <w:color w:val="141414"/>
          <w:sz w:val="20"/>
          <w:szCs w:val="20"/>
        </w:rPr>
        <w:t>When neurons fi</w:t>
      </w:r>
      <w:r w:rsidRPr="009B1B7C">
        <w:rPr>
          <w:rFonts w:ascii="Calibri" w:hAnsi="Calibri" w:cs="Times New Roman"/>
          <w:color w:val="141414"/>
          <w:sz w:val="20"/>
          <w:szCs w:val="20"/>
        </w:rPr>
        <w:t>re together a number of times, they will adapt and make the changes more permanent—a process called cellular consolidation</w:t>
      </w:r>
    </w:p>
    <w:p w14:paraId="609EAC11" w14:textId="77777777" w:rsidR="009B1B7C" w:rsidRPr="009B1B7C" w:rsidRDefault="009B1B7C" w:rsidP="009B1B7C">
      <w:pPr>
        <w:pStyle w:val="ListParagraph"/>
        <w:widowControl w:val="0"/>
        <w:numPr>
          <w:ilvl w:val="0"/>
          <w:numId w:val="27"/>
        </w:numPr>
        <w:autoSpaceDE w:val="0"/>
        <w:autoSpaceDN w:val="0"/>
        <w:adjustRightInd w:val="0"/>
        <w:jc w:val="both"/>
        <w:rPr>
          <w:rFonts w:ascii="Calibri" w:hAnsi="Calibri" w:cs="Times New Roman"/>
          <w:b/>
          <w:color w:val="141414"/>
          <w:sz w:val="20"/>
          <w:szCs w:val="20"/>
        </w:rPr>
      </w:pPr>
      <w:r w:rsidRPr="009B1B7C">
        <w:rPr>
          <w:rFonts w:ascii="Calibri" w:hAnsi="Calibri" w:cs="Times New Roman"/>
          <w:color w:val="141414"/>
          <w:sz w:val="20"/>
          <w:szCs w:val="20"/>
        </w:rPr>
        <w:t xml:space="preserve">The initial strengthening of synapses and longer term consolidation of these connections allow us to form new memories, thus providing us with an ability to learn and to adapt our </w:t>
      </w:r>
      <w:proofErr w:type="spellStart"/>
      <w:r w:rsidRPr="009B1B7C">
        <w:rPr>
          <w:rFonts w:ascii="Calibri" w:hAnsi="Calibri" w:cs="Times New Roman"/>
          <w:color w:val="141414"/>
          <w:sz w:val="20"/>
          <w:szCs w:val="20"/>
        </w:rPr>
        <w:t>behaviour</w:t>
      </w:r>
      <w:proofErr w:type="spellEnd"/>
      <w:r w:rsidRPr="009B1B7C">
        <w:rPr>
          <w:rFonts w:ascii="Calibri" w:hAnsi="Calibri" w:cs="Times New Roman"/>
          <w:color w:val="141414"/>
          <w:sz w:val="20"/>
          <w:szCs w:val="20"/>
        </w:rPr>
        <w:t xml:space="preserve"> based on previous experiences.</w:t>
      </w:r>
    </w:p>
    <w:p w14:paraId="423BE4DD" w14:textId="77777777" w:rsidR="009B1B7C" w:rsidRPr="009B1B7C" w:rsidRDefault="009B1B7C" w:rsidP="009B1B7C">
      <w:pPr>
        <w:pStyle w:val="ListParagraph"/>
        <w:widowControl w:val="0"/>
        <w:autoSpaceDE w:val="0"/>
        <w:autoSpaceDN w:val="0"/>
        <w:adjustRightInd w:val="0"/>
        <w:jc w:val="both"/>
        <w:rPr>
          <w:rFonts w:ascii="Calibri" w:hAnsi="Calibri" w:cs="Times New Roman"/>
          <w:b/>
          <w:color w:val="141414"/>
          <w:sz w:val="20"/>
          <w:szCs w:val="20"/>
        </w:rPr>
      </w:pPr>
    </w:p>
    <w:p w14:paraId="0EC7C037" w14:textId="77777777" w:rsidR="009B1B7C" w:rsidRPr="009B1B7C" w:rsidRDefault="009B1B7C" w:rsidP="009B1B7C">
      <w:pPr>
        <w:widowControl w:val="0"/>
        <w:autoSpaceDE w:val="0"/>
        <w:autoSpaceDN w:val="0"/>
        <w:adjustRightInd w:val="0"/>
        <w:jc w:val="both"/>
        <w:rPr>
          <w:rFonts w:ascii="Calibri" w:hAnsi="Calibri" w:cs="Times New Roman"/>
          <w:b/>
          <w:color w:val="141414"/>
          <w:sz w:val="20"/>
          <w:szCs w:val="20"/>
        </w:rPr>
      </w:pPr>
      <w:r w:rsidRPr="009B1B7C">
        <w:rPr>
          <w:rFonts w:ascii="Calibri" w:hAnsi="Calibri" w:cs="Times New Roman"/>
          <w:b/>
          <w:color w:val="141414"/>
          <w:sz w:val="20"/>
          <w:szCs w:val="20"/>
        </w:rPr>
        <w:t>Memory, the Brain, and Amnesia</w:t>
      </w:r>
    </w:p>
    <w:p w14:paraId="2025ADDD" w14:textId="77777777" w:rsidR="009B1B7C" w:rsidRPr="009B1B7C" w:rsidRDefault="009B1B7C" w:rsidP="009B1B7C">
      <w:pPr>
        <w:pStyle w:val="ListParagraph"/>
        <w:widowControl w:val="0"/>
        <w:numPr>
          <w:ilvl w:val="0"/>
          <w:numId w:val="28"/>
        </w:numPr>
        <w:autoSpaceDE w:val="0"/>
        <w:autoSpaceDN w:val="0"/>
        <w:adjustRightInd w:val="0"/>
        <w:jc w:val="both"/>
        <w:rPr>
          <w:rFonts w:ascii="Calibri" w:hAnsi="Calibri" w:cs="Times New Roman"/>
          <w:b/>
          <w:color w:val="141414"/>
          <w:sz w:val="20"/>
          <w:szCs w:val="20"/>
        </w:rPr>
      </w:pPr>
      <w:r w:rsidRPr="009B1B7C">
        <w:rPr>
          <w:rFonts w:ascii="Calibri" w:hAnsi="Calibri" w:cs="Times New Roman"/>
          <w:b/>
          <w:color w:val="FF44B4"/>
          <w:sz w:val="20"/>
          <w:szCs w:val="20"/>
        </w:rPr>
        <w:t xml:space="preserve">Henry </w:t>
      </w:r>
      <w:proofErr w:type="spellStart"/>
      <w:r w:rsidRPr="009B1B7C">
        <w:rPr>
          <w:rFonts w:ascii="Calibri" w:hAnsi="Calibri" w:cs="Times New Roman"/>
          <w:b/>
          <w:color w:val="FF44B4"/>
          <w:sz w:val="20"/>
          <w:szCs w:val="20"/>
        </w:rPr>
        <w:t>Molaison</w:t>
      </w:r>
      <w:proofErr w:type="spellEnd"/>
      <w:r w:rsidRPr="009B1B7C">
        <w:rPr>
          <w:rFonts w:ascii="Calibri" w:hAnsi="Calibri" w:cs="Times New Roman"/>
          <w:color w:val="FF44B4"/>
          <w:sz w:val="20"/>
          <w:szCs w:val="20"/>
        </w:rPr>
        <w:t xml:space="preserve"> </w:t>
      </w:r>
      <w:r w:rsidRPr="009B1B7C">
        <w:rPr>
          <w:rFonts w:ascii="Calibri" w:hAnsi="Calibri" w:cs="Times New Roman"/>
          <w:color w:val="141414"/>
          <w:sz w:val="20"/>
          <w:szCs w:val="20"/>
        </w:rPr>
        <w:t>(neurological patient H.M.)</w:t>
      </w:r>
    </w:p>
    <w:p w14:paraId="608BAD62" w14:textId="77777777" w:rsidR="009B1B7C" w:rsidRPr="009B1B7C" w:rsidRDefault="009B1B7C" w:rsidP="009B1B7C">
      <w:pPr>
        <w:pStyle w:val="ListParagraph"/>
        <w:widowControl w:val="0"/>
        <w:numPr>
          <w:ilvl w:val="1"/>
          <w:numId w:val="28"/>
        </w:numPr>
        <w:autoSpaceDE w:val="0"/>
        <w:autoSpaceDN w:val="0"/>
        <w:adjustRightInd w:val="0"/>
        <w:jc w:val="both"/>
        <w:rPr>
          <w:rFonts w:ascii="Calibri" w:hAnsi="Calibri" w:cs="Times New Roman"/>
          <w:b/>
          <w:color w:val="141414"/>
          <w:sz w:val="20"/>
          <w:szCs w:val="20"/>
        </w:rPr>
      </w:pPr>
      <w:r w:rsidRPr="009B1B7C">
        <w:rPr>
          <w:rFonts w:ascii="Calibri" w:hAnsi="Calibri" w:cs="Times New Roman"/>
          <w:color w:val="141414"/>
          <w:sz w:val="20"/>
          <w:szCs w:val="20"/>
        </w:rPr>
        <w:t xml:space="preserve">On September 1, 1953, Henry </w:t>
      </w:r>
      <w:proofErr w:type="spellStart"/>
      <w:r w:rsidRPr="009B1B7C">
        <w:rPr>
          <w:rFonts w:ascii="Calibri" w:hAnsi="Calibri" w:cs="Times New Roman"/>
          <w:color w:val="141414"/>
          <w:sz w:val="20"/>
          <w:szCs w:val="20"/>
        </w:rPr>
        <w:t>Molaison</w:t>
      </w:r>
      <w:proofErr w:type="spellEnd"/>
      <w:r w:rsidRPr="009B1B7C">
        <w:rPr>
          <w:rFonts w:ascii="Calibri" w:hAnsi="Calibri" w:cs="Times New Roman"/>
          <w:color w:val="141414"/>
          <w:sz w:val="20"/>
          <w:szCs w:val="20"/>
        </w:rPr>
        <w:t xml:space="preserve"> underwent a resection (removal) of his medial temporal lobes—including the hippocampus—on both sides of his brain</w:t>
      </w:r>
    </w:p>
    <w:p w14:paraId="698767FC" w14:textId="77777777" w:rsidR="009B1B7C" w:rsidRPr="009B1B7C" w:rsidRDefault="009B1B7C" w:rsidP="009B1B7C">
      <w:pPr>
        <w:pStyle w:val="ListParagraph"/>
        <w:widowControl w:val="0"/>
        <w:numPr>
          <w:ilvl w:val="1"/>
          <w:numId w:val="28"/>
        </w:numPr>
        <w:autoSpaceDE w:val="0"/>
        <w:autoSpaceDN w:val="0"/>
        <w:adjustRightInd w:val="0"/>
        <w:jc w:val="both"/>
        <w:rPr>
          <w:rFonts w:ascii="Calibri" w:hAnsi="Calibri" w:cs="Times New Roman"/>
          <w:b/>
          <w:color w:val="141414"/>
          <w:sz w:val="20"/>
          <w:szCs w:val="20"/>
        </w:rPr>
      </w:pPr>
      <w:r w:rsidRPr="009B1B7C">
        <w:rPr>
          <w:rFonts w:ascii="Calibri" w:hAnsi="Calibri" w:cs="Times New Roman"/>
          <w:color w:val="141414"/>
          <w:sz w:val="20"/>
          <w:szCs w:val="20"/>
        </w:rPr>
        <w:t>The doctors quickly determined that H.M. had amnesia — a profound loss of at least one form of memory.</w:t>
      </w:r>
    </w:p>
    <w:p w14:paraId="0AAD1128" w14:textId="77777777" w:rsidR="009B1B7C" w:rsidRPr="009B1B7C" w:rsidRDefault="009B1B7C" w:rsidP="009B1B7C">
      <w:pPr>
        <w:pStyle w:val="ListParagraph"/>
        <w:widowControl w:val="0"/>
        <w:numPr>
          <w:ilvl w:val="1"/>
          <w:numId w:val="28"/>
        </w:numPr>
        <w:autoSpaceDE w:val="0"/>
        <w:autoSpaceDN w:val="0"/>
        <w:adjustRightInd w:val="0"/>
        <w:jc w:val="both"/>
        <w:rPr>
          <w:rFonts w:ascii="Calibri" w:hAnsi="Calibri" w:cs="Times New Roman"/>
          <w:b/>
          <w:color w:val="141414"/>
          <w:sz w:val="20"/>
          <w:szCs w:val="20"/>
        </w:rPr>
      </w:pPr>
      <w:r w:rsidRPr="009B1B7C">
        <w:rPr>
          <w:rFonts w:ascii="Calibri" w:hAnsi="Calibri" w:cs="Times New Roman"/>
          <w:color w:val="141414"/>
          <w:sz w:val="20"/>
          <w:szCs w:val="20"/>
        </w:rPr>
        <w:t xml:space="preserve">H.M could no longer encode new information. He was experiencing a specific type of amnesia know as </w:t>
      </w:r>
      <w:r w:rsidRPr="009B1B7C">
        <w:rPr>
          <w:rFonts w:ascii="Calibri" w:hAnsi="Calibri" w:cs="Times New Roman"/>
          <w:b/>
          <w:color w:val="141414"/>
          <w:sz w:val="20"/>
          <w:szCs w:val="20"/>
        </w:rPr>
        <w:t xml:space="preserve">anterograde amnesia: </w:t>
      </w:r>
      <w:r w:rsidRPr="009B1B7C">
        <w:rPr>
          <w:rFonts w:ascii="Calibri" w:hAnsi="Calibri" w:cs="Times New Roman"/>
          <w:color w:val="141414"/>
          <w:sz w:val="20"/>
          <w:szCs w:val="20"/>
        </w:rPr>
        <w:t xml:space="preserve">the inability to form new memories for events occurring after a brain injury </w:t>
      </w:r>
    </w:p>
    <w:p w14:paraId="2C77E082" w14:textId="77777777" w:rsidR="009B1B7C" w:rsidRPr="009B1B7C" w:rsidRDefault="009B1B7C" w:rsidP="009B1B7C">
      <w:pPr>
        <w:pStyle w:val="ListParagraph"/>
        <w:widowControl w:val="0"/>
        <w:numPr>
          <w:ilvl w:val="1"/>
          <w:numId w:val="28"/>
        </w:numPr>
        <w:autoSpaceDE w:val="0"/>
        <w:autoSpaceDN w:val="0"/>
        <w:adjustRightInd w:val="0"/>
        <w:jc w:val="both"/>
        <w:rPr>
          <w:rFonts w:ascii="Calibri" w:hAnsi="Calibri" w:cs="Times New Roman"/>
          <w:b/>
          <w:color w:val="141414"/>
          <w:sz w:val="20"/>
          <w:szCs w:val="20"/>
        </w:rPr>
      </w:pPr>
      <w:r w:rsidRPr="009B1B7C">
        <w:rPr>
          <w:rFonts w:ascii="Calibri" w:hAnsi="Calibri" w:cs="Times New Roman"/>
          <w:color w:val="141414"/>
          <w:sz w:val="20"/>
          <w:szCs w:val="20"/>
        </w:rPr>
        <w:t xml:space="preserve">This damage included the hippocampus and surrounding cortex as well as the amygdala. Based on H.M. and several similar cases, researchers concluded that this region of the brain must be involved with consolidating memories, enabling information from STM to enter and remain in LTM, </w:t>
      </w:r>
      <w:proofErr w:type="gramStart"/>
      <w:r w:rsidRPr="009B1B7C">
        <w:rPr>
          <w:rFonts w:ascii="Calibri" w:hAnsi="Calibri" w:cs="Times New Roman"/>
          <w:color w:val="141414"/>
          <w:sz w:val="20"/>
          <w:szCs w:val="20"/>
        </w:rPr>
        <w:t>The</w:t>
      </w:r>
      <w:proofErr w:type="gramEnd"/>
      <w:r w:rsidRPr="009B1B7C">
        <w:rPr>
          <w:rFonts w:ascii="Calibri" w:hAnsi="Calibri" w:cs="Times New Roman"/>
          <w:color w:val="141414"/>
          <w:sz w:val="20"/>
          <w:szCs w:val="20"/>
        </w:rPr>
        <w:t xml:space="preserve"> hippocampus also appears to be essential for spatial memories such as remembering the layout of your house or recalling the route you would take to get to a friend’s house. This function might also be linked to consolidation—remembering spatial information often involves updating a memory with new information such as learning alternative routes to get to your destination</w:t>
      </w:r>
    </w:p>
    <w:p w14:paraId="0DEC9ED1" w14:textId="77777777" w:rsidR="009B1B7C" w:rsidRPr="009B1B7C" w:rsidRDefault="009B1B7C" w:rsidP="009B1B7C">
      <w:pPr>
        <w:pStyle w:val="ListParagraph"/>
        <w:widowControl w:val="0"/>
        <w:numPr>
          <w:ilvl w:val="0"/>
          <w:numId w:val="28"/>
        </w:numPr>
        <w:autoSpaceDE w:val="0"/>
        <w:autoSpaceDN w:val="0"/>
        <w:adjustRightInd w:val="0"/>
        <w:jc w:val="both"/>
        <w:rPr>
          <w:rFonts w:ascii="Calibri" w:hAnsi="Calibri" w:cs="Times New Roman"/>
          <w:b/>
          <w:color w:val="141414"/>
          <w:sz w:val="20"/>
          <w:szCs w:val="20"/>
        </w:rPr>
      </w:pPr>
      <w:r w:rsidRPr="009B1B7C">
        <w:rPr>
          <w:rFonts w:ascii="Calibri" w:hAnsi="Calibri" w:cs="Times New Roman"/>
          <w:color w:val="141414"/>
          <w:sz w:val="20"/>
          <w:szCs w:val="20"/>
        </w:rPr>
        <w:t xml:space="preserve">Memories undergo a process called reconsolidation, in which the hippocampus functions to update, strengthen, or modify existing long-term memories. These memories then form networks in different regions of the cortex where they can be retrieved when necessary </w:t>
      </w:r>
    </w:p>
    <w:p w14:paraId="49956542" w14:textId="77777777" w:rsidR="009B1B7C" w:rsidRPr="009B1B7C" w:rsidRDefault="009B1B7C" w:rsidP="009B1B7C">
      <w:pPr>
        <w:pStyle w:val="ListParagraph"/>
        <w:widowControl w:val="0"/>
        <w:numPr>
          <w:ilvl w:val="0"/>
          <w:numId w:val="28"/>
        </w:numPr>
        <w:autoSpaceDE w:val="0"/>
        <w:autoSpaceDN w:val="0"/>
        <w:adjustRightInd w:val="0"/>
        <w:jc w:val="both"/>
        <w:rPr>
          <w:rFonts w:ascii="Calibri" w:hAnsi="Calibri" w:cs="Times New Roman"/>
          <w:b/>
          <w:color w:val="141414"/>
          <w:sz w:val="20"/>
          <w:szCs w:val="20"/>
        </w:rPr>
      </w:pPr>
      <w:r w:rsidRPr="009B1B7C">
        <w:rPr>
          <w:rFonts w:ascii="Calibri" w:hAnsi="Calibri" w:cs="Times New Roman"/>
          <w:b/>
          <w:color w:val="141414"/>
          <w:sz w:val="20"/>
          <w:szCs w:val="20"/>
        </w:rPr>
        <w:t>Cross Cortical Storage:</w:t>
      </w:r>
      <w:r w:rsidRPr="009B1B7C">
        <w:rPr>
          <w:rFonts w:ascii="Calibri" w:hAnsi="Calibri" w:cs="Times New Roman"/>
          <w:color w:val="141414"/>
          <w:sz w:val="20"/>
          <w:szCs w:val="20"/>
        </w:rPr>
        <w:t xml:space="preserve"> long term declarative memories are distributed throughout the cortex of the brain</w:t>
      </w:r>
    </w:p>
    <w:p w14:paraId="035A6AB3" w14:textId="77777777" w:rsidR="009B1B7C" w:rsidRPr="009B1B7C" w:rsidRDefault="009B1B7C" w:rsidP="009B1B7C">
      <w:pPr>
        <w:pStyle w:val="ListParagraph"/>
        <w:widowControl w:val="0"/>
        <w:numPr>
          <w:ilvl w:val="0"/>
          <w:numId w:val="28"/>
        </w:numPr>
        <w:autoSpaceDE w:val="0"/>
        <w:autoSpaceDN w:val="0"/>
        <w:adjustRightInd w:val="0"/>
        <w:jc w:val="both"/>
        <w:rPr>
          <w:rFonts w:ascii="Calibri" w:hAnsi="Calibri" w:cs="Times New Roman"/>
          <w:b/>
          <w:color w:val="141414"/>
          <w:sz w:val="20"/>
          <w:szCs w:val="20"/>
        </w:rPr>
      </w:pPr>
      <w:r w:rsidRPr="009B1B7C">
        <w:rPr>
          <w:rFonts w:ascii="Calibri" w:hAnsi="Calibri" w:cs="Times New Roman"/>
          <w:b/>
          <w:color w:val="141414"/>
          <w:sz w:val="20"/>
          <w:szCs w:val="20"/>
        </w:rPr>
        <w:t xml:space="preserve">Retrograde Amnesia: </w:t>
      </w:r>
      <w:r w:rsidRPr="009B1B7C">
        <w:rPr>
          <w:rFonts w:ascii="Calibri" w:hAnsi="Calibri" w:cs="Times New Roman"/>
          <w:color w:val="141414"/>
          <w:sz w:val="20"/>
          <w:szCs w:val="20"/>
        </w:rPr>
        <w:t xml:space="preserve">a condition in which memory for the events preceding trauma or injury is lost. Common following head injuries </w:t>
      </w:r>
    </w:p>
    <w:p w14:paraId="3EBC00B6" w14:textId="77777777" w:rsidR="009B1B7C" w:rsidRPr="009B1B7C" w:rsidRDefault="009B1B7C" w:rsidP="009B1B7C">
      <w:pPr>
        <w:widowControl w:val="0"/>
        <w:autoSpaceDE w:val="0"/>
        <w:autoSpaceDN w:val="0"/>
        <w:adjustRightInd w:val="0"/>
        <w:jc w:val="both"/>
        <w:rPr>
          <w:rFonts w:ascii="Calibri" w:hAnsi="Calibri" w:cs="Times New Roman"/>
          <w:b/>
          <w:color w:val="141414"/>
          <w:sz w:val="20"/>
          <w:szCs w:val="20"/>
        </w:rPr>
      </w:pPr>
    </w:p>
    <w:p w14:paraId="4D741BFC" w14:textId="77777777" w:rsidR="009B1B7C" w:rsidRPr="009B1B7C" w:rsidRDefault="009B1B7C" w:rsidP="009B1B7C">
      <w:pPr>
        <w:widowControl w:val="0"/>
        <w:autoSpaceDE w:val="0"/>
        <w:autoSpaceDN w:val="0"/>
        <w:adjustRightInd w:val="0"/>
        <w:jc w:val="both"/>
        <w:rPr>
          <w:rFonts w:ascii="Calibri" w:hAnsi="Calibri" w:cs="Times New Roman"/>
          <w:b/>
          <w:color w:val="141414"/>
          <w:sz w:val="20"/>
          <w:szCs w:val="20"/>
        </w:rPr>
      </w:pPr>
      <w:r w:rsidRPr="009B1B7C">
        <w:rPr>
          <w:rFonts w:ascii="Calibri" w:hAnsi="Calibri" w:cs="Times New Roman"/>
          <w:b/>
          <w:color w:val="141414"/>
          <w:sz w:val="20"/>
          <w:szCs w:val="20"/>
        </w:rPr>
        <w:t>Encoding and Retrieving Memories 7.2</w:t>
      </w:r>
    </w:p>
    <w:p w14:paraId="7A627287" w14:textId="77777777" w:rsidR="009B1B7C" w:rsidRPr="009B1B7C" w:rsidRDefault="009B1B7C" w:rsidP="009B1B7C">
      <w:pPr>
        <w:widowControl w:val="0"/>
        <w:autoSpaceDE w:val="0"/>
        <w:autoSpaceDN w:val="0"/>
        <w:adjustRightInd w:val="0"/>
        <w:jc w:val="both"/>
        <w:rPr>
          <w:rFonts w:ascii="Calibri" w:hAnsi="Calibri" w:cs="Times New Roman"/>
          <w:b/>
          <w:color w:val="141414"/>
          <w:sz w:val="20"/>
          <w:szCs w:val="20"/>
        </w:rPr>
      </w:pPr>
      <w:r w:rsidRPr="009B1B7C">
        <w:rPr>
          <w:rFonts w:ascii="Calibri" w:hAnsi="Calibri" w:cs="Times New Roman"/>
          <w:b/>
          <w:color w:val="141414"/>
          <w:sz w:val="20"/>
          <w:szCs w:val="20"/>
        </w:rPr>
        <w:t>Encoding and Retrieval</w:t>
      </w:r>
    </w:p>
    <w:p w14:paraId="2DD09909" w14:textId="77777777" w:rsidR="009B1B7C" w:rsidRPr="009B1B7C" w:rsidRDefault="009B1B7C" w:rsidP="009B1B7C">
      <w:pPr>
        <w:pStyle w:val="ListParagraph"/>
        <w:widowControl w:val="0"/>
        <w:numPr>
          <w:ilvl w:val="0"/>
          <w:numId w:val="29"/>
        </w:numPr>
        <w:autoSpaceDE w:val="0"/>
        <w:autoSpaceDN w:val="0"/>
        <w:adjustRightInd w:val="0"/>
        <w:jc w:val="both"/>
        <w:rPr>
          <w:rFonts w:ascii="Calibri" w:hAnsi="Calibri" w:cs="Times New Roman"/>
          <w:b/>
          <w:color w:val="141414"/>
          <w:sz w:val="20"/>
          <w:szCs w:val="20"/>
        </w:rPr>
      </w:pPr>
      <w:r w:rsidRPr="009B1B7C">
        <w:rPr>
          <w:rFonts w:ascii="Calibri" w:hAnsi="Calibri" w:cs="Times New Roman"/>
          <w:b/>
          <w:color w:val="141414"/>
          <w:sz w:val="20"/>
          <w:szCs w:val="20"/>
        </w:rPr>
        <w:t xml:space="preserve">Encoding: </w:t>
      </w:r>
      <w:r w:rsidRPr="009B1B7C">
        <w:rPr>
          <w:rFonts w:ascii="Calibri" w:hAnsi="Calibri" w:cs="Times New Roman"/>
          <w:color w:val="141414"/>
          <w:sz w:val="20"/>
          <w:szCs w:val="20"/>
        </w:rPr>
        <w:t>process of transforming sensory and perceptual information into memory traces</w:t>
      </w:r>
    </w:p>
    <w:p w14:paraId="368BA8A4" w14:textId="77777777" w:rsidR="009B1B7C" w:rsidRPr="009B1B7C" w:rsidRDefault="009B1B7C" w:rsidP="009B1B7C">
      <w:pPr>
        <w:pStyle w:val="ListParagraph"/>
        <w:widowControl w:val="0"/>
        <w:numPr>
          <w:ilvl w:val="0"/>
          <w:numId w:val="29"/>
        </w:numPr>
        <w:autoSpaceDE w:val="0"/>
        <w:autoSpaceDN w:val="0"/>
        <w:adjustRightInd w:val="0"/>
        <w:jc w:val="both"/>
        <w:rPr>
          <w:rFonts w:ascii="Calibri" w:hAnsi="Calibri" w:cs="Times New Roman"/>
          <w:b/>
          <w:color w:val="141414"/>
          <w:sz w:val="20"/>
          <w:szCs w:val="20"/>
        </w:rPr>
      </w:pPr>
      <w:r w:rsidRPr="009B1B7C">
        <w:rPr>
          <w:rFonts w:ascii="Calibri" w:hAnsi="Calibri" w:cs="Times New Roman"/>
          <w:b/>
          <w:color w:val="141414"/>
          <w:sz w:val="20"/>
          <w:szCs w:val="20"/>
        </w:rPr>
        <w:t>Retrieval:</w:t>
      </w:r>
      <w:r w:rsidRPr="009B1B7C">
        <w:rPr>
          <w:rFonts w:ascii="Calibri" w:hAnsi="Calibri" w:cs="Times New Roman"/>
          <w:sz w:val="20"/>
          <w:szCs w:val="20"/>
        </w:rPr>
        <w:t xml:space="preserve"> process of accessing memorized information and returning it to short term memory</w:t>
      </w:r>
    </w:p>
    <w:p w14:paraId="26D1622A" w14:textId="77777777" w:rsidR="009B1B7C" w:rsidRPr="009B1B7C" w:rsidRDefault="009B1B7C" w:rsidP="009B1B7C">
      <w:pPr>
        <w:pStyle w:val="ListParagraph"/>
        <w:widowControl w:val="0"/>
        <w:numPr>
          <w:ilvl w:val="0"/>
          <w:numId w:val="29"/>
        </w:numPr>
        <w:autoSpaceDE w:val="0"/>
        <w:autoSpaceDN w:val="0"/>
        <w:adjustRightInd w:val="0"/>
        <w:jc w:val="both"/>
        <w:rPr>
          <w:rFonts w:ascii="Calibri" w:hAnsi="Calibri" w:cs="Times New Roman"/>
          <w:b/>
          <w:color w:val="141414"/>
          <w:sz w:val="20"/>
          <w:szCs w:val="20"/>
        </w:rPr>
      </w:pPr>
      <w:r w:rsidRPr="009B1B7C">
        <w:rPr>
          <w:rFonts w:ascii="Calibri" w:hAnsi="Calibri" w:cs="Times New Roman"/>
          <w:b/>
          <w:color w:val="141414"/>
          <w:sz w:val="20"/>
          <w:szCs w:val="20"/>
        </w:rPr>
        <w:t>Storage:</w:t>
      </w:r>
      <w:r w:rsidRPr="009B1B7C">
        <w:rPr>
          <w:rFonts w:ascii="Calibri" w:hAnsi="Calibri" w:cs="Times New Roman"/>
          <w:sz w:val="20"/>
          <w:szCs w:val="20"/>
        </w:rPr>
        <w:t xml:space="preserve"> refers to the time and manner in which information is retained between encoding and retrieval </w:t>
      </w:r>
    </w:p>
    <w:p w14:paraId="49AF9CC8" w14:textId="77777777" w:rsidR="009B1B7C" w:rsidRPr="009B1B7C" w:rsidRDefault="009B1B7C" w:rsidP="009B1B7C">
      <w:pPr>
        <w:widowControl w:val="0"/>
        <w:autoSpaceDE w:val="0"/>
        <w:autoSpaceDN w:val="0"/>
        <w:adjustRightInd w:val="0"/>
        <w:jc w:val="both"/>
        <w:rPr>
          <w:rFonts w:ascii="Calibri" w:hAnsi="Calibri" w:cs="Times New Roman"/>
          <w:b/>
          <w:color w:val="141414"/>
          <w:sz w:val="20"/>
          <w:szCs w:val="20"/>
        </w:rPr>
      </w:pPr>
      <w:r w:rsidRPr="009B1B7C">
        <w:rPr>
          <w:rFonts w:ascii="Calibri" w:hAnsi="Calibri" w:cs="Times New Roman"/>
          <w:b/>
          <w:color w:val="141414"/>
          <w:sz w:val="20"/>
          <w:szCs w:val="20"/>
        </w:rPr>
        <w:t>Basics of Encoding</w:t>
      </w:r>
    </w:p>
    <w:p w14:paraId="711E6EFC" w14:textId="77777777" w:rsidR="009B1B7C" w:rsidRPr="009B1B7C" w:rsidRDefault="009B1B7C" w:rsidP="009B1B7C">
      <w:pPr>
        <w:pStyle w:val="ListParagraph"/>
        <w:widowControl w:val="0"/>
        <w:numPr>
          <w:ilvl w:val="0"/>
          <w:numId w:val="30"/>
        </w:numPr>
        <w:autoSpaceDE w:val="0"/>
        <w:autoSpaceDN w:val="0"/>
        <w:adjustRightInd w:val="0"/>
        <w:jc w:val="both"/>
        <w:rPr>
          <w:rFonts w:ascii="Calibri" w:hAnsi="Calibri" w:cs="Times New Roman"/>
          <w:b/>
          <w:color w:val="141414"/>
          <w:sz w:val="20"/>
          <w:szCs w:val="20"/>
        </w:rPr>
      </w:pPr>
      <w:r w:rsidRPr="009B1B7C">
        <w:rPr>
          <w:rFonts w:ascii="Calibri" w:hAnsi="Calibri" w:cs="Times New Roman"/>
          <w:color w:val="141414"/>
          <w:sz w:val="20"/>
          <w:szCs w:val="20"/>
        </w:rPr>
        <w:t>Maintenance Rehearsal: prolonging exposure to information by repeating it</w:t>
      </w:r>
    </w:p>
    <w:p w14:paraId="37949A94" w14:textId="77777777" w:rsidR="009B1B7C" w:rsidRPr="009B1B7C" w:rsidRDefault="009B1B7C" w:rsidP="009B1B7C">
      <w:pPr>
        <w:pStyle w:val="ListParagraph"/>
        <w:widowControl w:val="0"/>
        <w:numPr>
          <w:ilvl w:val="0"/>
          <w:numId w:val="30"/>
        </w:numPr>
        <w:autoSpaceDE w:val="0"/>
        <w:autoSpaceDN w:val="0"/>
        <w:adjustRightInd w:val="0"/>
        <w:jc w:val="both"/>
        <w:rPr>
          <w:rFonts w:ascii="Calibri" w:hAnsi="Calibri" w:cs="Times New Roman"/>
          <w:b/>
          <w:color w:val="141414"/>
          <w:sz w:val="20"/>
          <w:szCs w:val="20"/>
        </w:rPr>
      </w:pPr>
      <w:r w:rsidRPr="009B1B7C">
        <w:rPr>
          <w:rFonts w:ascii="Calibri" w:hAnsi="Calibri" w:cs="Times New Roman"/>
          <w:color w:val="141414"/>
          <w:sz w:val="20"/>
          <w:szCs w:val="20"/>
        </w:rPr>
        <w:t xml:space="preserve">Elaborative Rehearsal: prolonging exposure to information by thinking about its meaning </w:t>
      </w:r>
    </w:p>
    <w:p w14:paraId="5AFB024C" w14:textId="77777777" w:rsidR="009B1B7C" w:rsidRPr="009B1B7C" w:rsidRDefault="009B1B7C" w:rsidP="009B1B7C">
      <w:pPr>
        <w:widowControl w:val="0"/>
        <w:autoSpaceDE w:val="0"/>
        <w:autoSpaceDN w:val="0"/>
        <w:adjustRightInd w:val="0"/>
        <w:jc w:val="both"/>
        <w:rPr>
          <w:rFonts w:ascii="Calibri" w:hAnsi="Calibri" w:cs="Times New Roman"/>
          <w:b/>
          <w:color w:val="141414"/>
          <w:sz w:val="20"/>
          <w:szCs w:val="20"/>
        </w:rPr>
      </w:pPr>
      <w:r w:rsidRPr="009B1B7C">
        <w:rPr>
          <w:rFonts w:ascii="Calibri" w:hAnsi="Calibri" w:cs="Times New Roman"/>
          <w:b/>
          <w:color w:val="141414"/>
          <w:sz w:val="20"/>
          <w:szCs w:val="20"/>
        </w:rPr>
        <w:t>Levels of Processing</w:t>
      </w:r>
    </w:p>
    <w:p w14:paraId="6A93F1FA" w14:textId="77777777" w:rsidR="009B1B7C" w:rsidRPr="009B1B7C" w:rsidRDefault="009B1B7C" w:rsidP="009B1B7C">
      <w:pPr>
        <w:pStyle w:val="ListParagraph"/>
        <w:widowControl w:val="0"/>
        <w:numPr>
          <w:ilvl w:val="0"/>
          <w:numId w:val="31"/>
        </w:numPr>
        <w:autoSpaceDE w:val="0"/>
        <w:autoSpaceDN w:val="0"/>
        <w:adjustRightInd w:val="0"/>
        <w:jc w:val="both"/>
        <w:rPr>
          <w:rFonts w:ascii="Calibri" w:hAnsi="Calibri" w:cs="Times New Roman"/>
          <w:b/>
          <w:color w:val="141414"/>
          <w:sz w:val="20"/>
          <w:szCs w:val="20"/>
        </w:rPr>
      </w:pPr>
      <w:r w:rsidRPr="009B1B7C">
        <w:rPr>
          <w:rFonts w:ascii="Calibri" w:hAnsi="Calibri" w:cs="Times New Roman"/>
          <w:color w:val="141414"/>
          <w:sz w:val="20"/>
          <w:szCs w:val="20"/>
        </w:rPr>
        <w:t>Levels of Processing:</w:t>
      </w:r>
    </w:p>
    <w:p w14:paraId="48B6F1E4" w14:textId="77777777" w:rsidR="009B1B7C" w:rsidRPr="009B1B7C" w:rsidRDefault="009B1B7C" w:rsidP="009B1B7C">
      <w:pPr>
        <w:pStyle w:val="ListParagraph"/>
        <w:widowControl w:val="0"/>
        <w:numPr>
          <w:ilvl w:val="1"/>
          <w:numId w:val="31"/>
        </w:numPr>
        <w:autoSpaceDE w:val="0"/>
        <w:autoSpaceDN w:val="0"/>
        <w:adjustRightInd w:val="0"/>
        <w:jc w:val="both"/>
        <w:rPr>
          <w:rFonts w:ascii="Calibri" w:hAnsi="Calibri" w:cs="Times New Roman"/>
          <w:b/>
          <w:color w:val="141414"/>
          <w:sz w:val="20"/>
          <w:szCs w:val="20"/>
        </w:rPr>
      </w:pPr>
      <w:r w:rsidRPr="009B1B7C">
        <w:rPr>
          <w:rFonts w:ascii="Calibri" w:hAnsi="Calibri" w:cs="Times New Roman"/>
          <w:color w:val="141414"/>
          <w:sz w:val="20"/>
          <w:szCs w:val="20"/>
        </w:rPr>
        <w:t>Shallow processing</w:t>
      </w:r>
      <w:r w:rsidRPr="009B1B7C">
        <w:rPr>
          <w:rFonts w:ascii="Calibri" w:hAnsi="Calibri" w:cs="Times New Roman"/>
          <w:color w:val="141414"/>
          <w:sz w:val="20"/>
          <w:szCs w:val="20"/>
        </w:rPr>
        <w:sym w:font="Wingdings" w:char="F0E0"/>
      </w:r>
      <w:r w:rsidRPr="009B1B7C">
        <w:rPr>
          <w:rFonts w:ascii="Calibri" w:hAnsi="Calibri" w:cs="Times New Roman"/>
          <w:color w:val="141414"/>
          <w:sz w:val="20"/>
          <w:szCs w:val="20"/>
        </w:rPr>
        <w:t xml:space="preserve"> involves more superficial properties of a stimulus, such as the sound or spelling of a word</w:t>
      </w:r>
    </w:p>
    <w:p w14:paraId="2D6A8B26" w14:textId="77777777" w:rsidR="009B1B7C" w:rsidRPr="009B1B7C" w:rsidRDefault="009B1B7C" w:rsidP="009B1B7C">
      <w:pPr>
        <w:pStyle w:val="ListParagraph"/>
        <w:widowControl w:val="0"/>
        <w:numPr>
          <w:ilvl w:val="1"/>
          <w:numId w:val="31"/>
        </w:numPr>
        <w:autoSpaceDE w:val="0"/>
        <w:autoSpaceDN w:val="0"/>
        <w:adjustRightInd w:val="0"/>
        <w:jc w:val="both"/>
        <w:rPr>
          <w:rFonts w:ascii="Calibri" w:hAnsi="Calibri" w:cs="Times New Roman"/>
          <w:b/>
          <w:color w:val="141414"/>
          <w:sz w:val="20"/>
          <w:szCs w:val="20"/>
        </w:rPr>
      </w:pPr>
      <w:r w:rsidRPr="009B1B7C">
        <w:rPr>
          <w:rFonts w:ascii="Calibri" w:hAnsi="Calibri" w:cs="Times New Roman"/>
          <w:color w:val="141414"/>
          <w:sz w:val="20"/>
          <w:szCs w:val="20"/>
        </w:rPr>
        <w:t>Deep processing</w:t>
      </w:r>
      <w:r w:rsidRPr="009B1B7C">
        <w:rPr>
          <w:rFonts w:ascii="Calibri" w:hAnsi="Calibri" w:cs="Times New Roman"/>
          <w:color w:val="141414"/>
          <w:sz w:val="20"/>
          <w:szCs w:val="20"/>
        </w:rPr>
        <w:sym w:font="Wingdings" w:char="F0E0"/>
      </w:r>
      <w:r w:rsidRPr="009B1B7C">
        <w:rPr>
          <w:rFonts w:ascii="Calibri" w:hAnsi="Calibri" w:cs="Times New Roman"/>
          <w:color w:val="141414"/>
          <w:sz w:val="20"/>
          <w:szCs w:val="20"/>
        </w:rPr>
        <w:t xml:space="preserve"> generally related to an items meaning or its function</w:t>
      </w:r>
    </w:p>
    <w:p w14:paraId="6B690A0B" w14:textId="77777777" w:rsidR="009B1B7C" w:rsidRPr="009B1B7C" w:rsidRDefault="009B1B7C" w:rsidP="009B1B7C">
      <w:pPr>
        <w:pStyle w:val="ListParagraph"/>
        <w:widowControl w:val="0"/>
        <w:numPr>
          <w:ilvl w:val="1"/>
          <w:numId w:val="31"/>
        </w:numPr>
        <w:autoSpaceDE w:val="0"/>
        <w:autoSpaceDN w:val="0"/>
        <w:adjustRightInd w:val="0"/>
        <w:jc w:val="both"/>
        <w:rPr>
          <w:rFonts w:ascii="Calibri" w:hAnsi="Calibri" w:cs="Times New Roman"/>
          <w:b/>
          <w:color w:val="141414"/>
          <w:sz w:val="20"/>
          <w:szCs w:val="20"/>
        </w:rPr>
      </w:pPr>
      <w:r w:rsidRPr="009B1B7C">
        <w:rPr>
          <w:rFonts w:ascii="Calibri" w:hAnsi="Calibri" w:cs="Times New Roman"/>
          <w:color w:val="141414"/>
          <w:sz w:val="20"/>
          <w:szCs w:val="20"/>
        </w:rPr>
        <w:t>Self reference effect</w:t>
      </w:r>
      <w:r w:rsidRPr="009B1B7C">
        <w:rPr>
          <w:rFonts w:ascii="Calibri" w:hAnsi="Calibri" w:cs="Times New Roman"/>
          <w:color w:val="141414"/>
          <w:sz w:val="20"/>
          <w:szCs w:val="20"/>
        </w:rPr>
        <w:sym w:font="Wingdings" w:char="F0E0"/>
      </w:r>
      <w:r w:rsidRPr="009B1B7C">
        <w:rPr>
          <w:rFonts w:ascii="Calibri" w:hAnsi="Calibri" w:cs="Times New Roman"/>
          <w:color w:val="141414"/>
          <w:sz w:val="20"/>
          <w:szCs w:val="20"/>
        </w:rPr>
        <w:t xml:space="preserve"> occurs when you think about information in terms of how it relates to you or how it is useful to you</w:t>
      </w:r>
    </w:p>
    <w:p w14:paraId="37B32EA6" w14:textId="77777777" w:rsidR="009B1B7C" w:rsidRPr="009B1B7C" w:rsidRDefault="009B1B7C" w:rsidP="009B1B7C">
      <w:pPr>
        <w:pStyle w:val="ListParagraph"/>
        <w:widowControl w:val="0"/>
        <w:numPr>
          <w:ilvl w:val="1"/>
          <w:numId w:val="31"/>
        </w:numPr>
        <w:autoSpaceDE w:val="0"/>
        <w:autoSpaceDN w:val="0"/>
        <w:adjustRightInd w:val="0"/>
        <w:jc w:val="both"/>
        <w:rPr>
          <w:rFonts w:ascii="Calibri" w:hAnsi="Calibri" w:cs="Times New Roman"/>
          <w:b/>
          <w:color w:val="141414"/>
          <w:sz w:val="20"/>
          <w:szCs w:val="20"/>
        </w:rPr>
      </w:pPr>
      <w:r w:rsidRPr="009B1B7C">
        <w:rPr>
          <w:rFonts w:ascii="Calibri" w:hAnsi="Calibri" w:cs="Times New Roman"/>
          <w:color w:val="141414"/>
          <w:sz w:val="20"/>
          <w:szCs w:val="20"/>
        </w:rPr>
        <w:t>Survival processing</w:t>
      </w:r>
      <w:r w:rsidRPr="009B1B7C">
        <w:rPr>
          <w:rFonts w:ascii="Calibri" w:hAnsi="Calibri" w:cs="Times New Roman"/>
          <w:color w:val="141414"/>
          <w:sz w:val="20"/>
          <w:szCs w:val="20"/>
        </w:rPr>
        <w:sym w:font="Wingdings" w:char="F0E0"/>
      </w:r>
      <w:r w:rsidRPr="009B1B7C">
        <w:rPr>
          <w:rFonts w:ascii="Calibri" w:hAnsi="Calibri" w:cs="Times New Roman"/>
          <w:color w:val="141414"/>
          <w:sz w:val="20"/>
          <w:szCs w:val="20"/>
        </w:rPr>
        <w:t xml:space="preserve"> items that are processed as they relate to survival are more likely to be recalled</w:t>
      </w:r>
    </w:p>
    <w:p w14:paraId="70116A72" w14:textId="77777777" w:rsidR="009B1B7C" w:rsidRPr="009B1B7C" w:rsidRDefault="009B1B7C" w:rsidP="009B1B7C">
      <w:pPr>
        <w:widowControl w:val="0"/>
        <w:autoSpaceDE w:val="0"/>
        <w:autoSpaceDN w:val="0"/>
        <w:adjustRightInd w:val="0"/>
        <w:jc w:val="both"/>
        <w:rPr>
          <w:rFonts w:ascii="Calibri" w:hAnsi="Calibri" w:cs="Times New Roman"/>
          <w:b/>
          <w:color w:val="141414"/>
          <w:sz w:val="20"/>
          <w:szCs w:val="20"/>
        </w:rPr>
      </w:pPr>
      <w:r w:rsidRPr="009B1B7C">
        <w:rPr>
          <w:rFonts w:ascii="Calibri" w:hAnsi="Calibri" w:cs="Times New Roman"/>
          <w:b/>
          <w:color w:val="141414"/>
          <w:sz w:val="20"/>
          <w:szCs w:val="20"/>
        </w:rPr>
        <w:t>Retrieval</w:t>
      </w:r>
    </w:p>
    <w:p w14:paraId="672D96F1" w14:textId="77777777" w:rsidR="009B1B7C" w:rsidRPr="009B1B7C" w:rsidRDefault="009B1B7C" w:rsidP="009B1B7C">
      <w:pPr>
        <w:pStyle w:val="ListParagraph"/>
        <w:widowControl w:val="0"/>
        <w:numPr>
          <w:ilvl w:val="0"/>
          <w:numId w:val="31"/>
        </w:numPr>
        <w:autoSpaceDE w:val="0"/>
        <w:autoSpaceDN w:val="0"/>
        <w:adjustRightInd w:val="0"/>
        <w:jc w:val="both"/>
        <w:rPr>
          <w:rFonts w:ascii="Calibri" w:hAnsi="Calibri" w:cs="Times New Roman"/>
          <w:b/>
          <w:color w:val="141414"/>
          <w:sz w:val="20"/>
          <w:szCs w:val="20"/>
        </w:rPr>
      </w:pPr>
      <w:r w:rsidRPr="009B1B7C">
        <w:rPr>
          <w:rFonts w:ascii="Calibri" w:hAnsi="Calibri" w:cs="Times New Roman"/>
          <w:b/>
          <w:color w:val="141414"/>
          <w:sz w:val="20"/>
          <w:szCs w:val="20"/>
        </w:rPr>
        <w:t xml:space="preserve">Recognition: </w:t>
      </w:r>
      <w:r w:rsidRPr="009B1B7C">
        <w:rPr>
          <w:rFonts w:ascii="Calibri" w:hAnsi="Calibri" w:cs="Times New Roman"/>
          <w:color w:val="141414"/>
          <w:sz w:val="20"/>
          <w:szCs w:val="20"/>
        </w:rPr>
        <w:t>involves identifying a stimulus or piece of information when it is presented to you</w:t>
      </w:r>
    </w:p>
    <w:p w14:paraId="5B047B62" w14:textId="77777777" w:rsidR="009B1B7C" w:rsidRPr="009B1B7C" w:rsidRDefault="009B1B7C" w:rsidP="009B1B7C">
      <w:pPr>
        <w:pStyle w:val="ListParagraph"/>
        <w:widowControl w:val="0"/>
        <w:numPr>
          <w:ilvl w:val="0"/>
          <w:numId w:val="31"/>
        </w:numPr>
        <w:autoSpaceDE w:val="0"/>
        <w:autoSpaceDN w:val="0"/>
        <w:adjustRightInd w:val="0"/>
        <w:jc w:val="both"/>
        <w:rPr>
          <w:rFonts w:ascii="Calibri" w:hAnsi="Calibri" w:cs="Times New Roman"/>
          <w:b/>
          <w:color w:val="141414"/>
          <w:sz w:val="20"/>
          <w:szCs w:val="20"/>
        </w:rPr>
      </w:pPr>
      <w:r w:rsidRPr="009B1B7C">
        <w:rPr>
          <w:rFonts w:ascii="Calibri" w:hAnsi="Calibri" w:cs="Times New Roman"/>
          <w:b/>
          <w:color w:val="141414"/>
          <w:sz w:val="20"/>
          <w:szCs w:val="20"/>
        </w:rPr>
        <w:t>Recall:</w:t>
      </w:r>
      <w:r w:rsidRPr="009B1B7C">
        <w:rPr>
          <w:rFonts w:ascii="Calibri" w:hAnsi="Calibri" w:cs="Times New Roman"/>
          <w:color w:val="141414"/>
          <w:sz w:val="20"/>
          <w:szCs w:val="20"/>
        </w:rPr>
        <w:t xml:space="preserve"> involves retrieving information when asked, but without that information being present during the retrieval process. </w:t>
      </w:r>
    </w:p>
    <w:p w14:paraId="55FE44A7" w14:textId="77777777" w:rsidR="009B1B7C" w:rsidRPr="009B1B7C" w:rsidRDefault="009B1B7C" w:rsidP="009B1B7C">
      <w:pPr>
        <w:pStyle w:val="ListParagraph"/>
        <w:widowControl w:val="0"/>
        <w:numPr>
          <w:ilvl w:val="0"/>
          <w:numId w:val="31"/>
        </w:numPr>
        <w:autoSpaceDE w:val="0"/>
        <w:autoSpaceDN w:val="0"/>
        <w:adjustRightInd w:val="0"/>
        <w:jc w:val="both"/>
        <w:rPr>
          <w:rFonts w:ascii="Calibri" w:hAnsi="Calibri" w:cs="Times New Roman"/>
          <w:b/>
          <w:color w:val="141414"/>
          <w:sz w:val="20"/>
          <w:szCs w:val="20"/>
        </w:rPr>
      </w:pPr>
      <w:r w:rsidRPr="009B1B7C">
        <w:rPr>
          <w:rFonts w:ascii="Calibri" w:hAnsi="Calibri" w:cs="Times New Roman"/>
          <w:color w:val="141414"/>
          <w:sz w:val="20"/>
          <w:szCs w:val="20"/>
        </w:rPr>
        <w:t xml:space="preserve">Encoding specificity principle: retrieval is most effective when it occurs in the same context as encoding </w:t>
      </w:r>
    </w:p>
    <w:p w14:paraId="169CA3A5" w14:textId="77777777" w:rsidR="009B1B7C" w:rsidRPr="009B1B7C" w:rsidRDefault="009B1B7C" w:rsidP="009B1B7C">
      <w:pPr>
        <w:pStyle w:val="ListParagraph"/>
        <w:widowControl w:val="0"/>
        <w:numPr>
          <w:ilvl w:val="0"/>
          <w:numId w:val="31"/>
        </w:numPr>
        <w:autoSpaceDE w:val="0"/>
        <w:autoSpaceDN w:val="0"/>
        <w:adjustRightInd w:val="0"/>
        <w:jc w:val="both"/>
        <w:rPr>
          <w:rFonts w:ascii="Calibri" w:hAnsi="Calibri" w:cs="Times New Roman"/>
          <w:b/>
          <w:color w:val="141414"/>
          <w:sz w:val="20"/>
          <w:szCs w:val="20"/>
        </w:rPr>
      </w:pPr>
      <w:r w:rsidRPr="009B1B7C">
        <w:rPr>
          <w:rFonts w:ascii="Calibri" w:hAnsi="Calibri" w:cs="Times New Roman"/>
          <w:color w:val="141414"/>
          <w:sz w:val="20"/>
          <w:szCs w:val="20"/>
        </w:rPr>
        <w:t xml:space="preserve">Context dependent forgetting: we believe the change in the environment influenced the forgetting </w:t>
      </w:r>
    </w:p>
    <w:p w14:paraId="123EB6C7" w14:textId="77777777" w:rsidR="009B1B7C" w:rsidRPr="009B1B7C" w:rsidRDefault="009B1B7C" w:rsidP="009B1B7C">
      <w:pPr>
        <w:pStyle w:val="ListParagraph"/>
        <w:widowControl w:val="0"/>
        <w:numPr>
          <w:ilvl w:val="0"/>
          <w:numId w:val="31"/>
        </w:numPr>
        <w:autoSpaceDE w:val="0"/>
        <w:autoSpaceDN w:val="0"/>
        <w:adjustRightInd w:val="0"/>
        <w:jc w:val="both"/>
        <w:rPr>
          <w:rFonts w:ascii="Calibri" w:hAnsi="Calibri" w:cs="Times New Roman"/>
          <w:b/>
          <w:color w:val="141414"/>
          <w:sz w:val="20"/>
          <w:szCs w:val="20"/>
        </w:rPr>
      </w:pPr>
      <w:r w:rsidRPr="009B1B7C">
        <w:rPr>
          <w:rFonts w:ascii="Calibri" w:hAnsi="Calibri" w:cs="Times New Roman"/>
          <w:color w:val="141414"/>
          <w:sz w:val="20"/>
          <w:szCs w:val="20"/>
        </w:rPr>
        <w:t>Context reinstatement effect: occurs when you return to the original location and the memory suddenly comes back</w:t>
      </w:r>
    </w:p>
    <w:p w14:paraId="0AF6AEDD" w14:textId="77777777" w:rsidR="009B1B7C" w:rsidRPr="009B1B7C" w:rsidRDefault="009B1B7C" w:rsidP="009B1B7C">
      <w:pPr>
        <w:widowControl w:val="0"/>
        <w:autoSpaceDE w:val="0"/>
        <w:autoSpaceDN w:val="0"/>
        <w:adjustRightInd w:val="0"/>
        <w:jc w:val="both"/>
        <w:rPr>
          <w:rFonts w:ascii="Calibri" w:hAnsi="Calibri" w:cs="Times New Roman"/>
          <w:b/>
          <w:color w:val="141414"/>
          <w:sz w:val="20"/>
          <w:szCs w:val="20"/>
        </w:rPr>
      </w:pPr>
    </w:p>
    <w:p w14:paraId="349EFB19" w14:textId="77777777" w:rsidR="009B1B7C" w:rsidRPr="009B1B7C" w:rsidRDefault="009B1B7C" w:rsidP="009B1B7C">
      <w:pPr>
        <w:widowControl w:val="0"/>
        <w:autoSpaceDE w:val="0"/>
        <w:autoSpaceDN w:val="0"/>
        <w:adjustRightInd w:val="0"/>
        <w:jc w:val="both"/>
        <w:rPr>
          <w:rFonts w:ascii="Calibri" w:hAnsi="Calibri" w:cs="Times New Roman"/>
          <w:b/>
          <w:color w:val="141414"/>
          <w:sz w:val="20"/>
          <w:szCs w:val="20"/>
        </w:rPr>
      </w:pPr>
      <w:r w:rsidRPr="009B1B7C">
        <w:rPr>
          <w:rFonts w:ascii="Calibri" w:hAnsi="Calibri" w:cs="Times New Roman"/>
          <w:b/>
          <w:color w:val="141414"/>
          <w:sz w:val="20"/>
          <w:szCs w:val="20"/>
        </w:rPr>
        <w:t>State Dependent Learning</w:t>
      </w:r>
    </w:p>
    <w:p w14:paraId="5213CB5E" w14:textId="77777777" w:rsidR="009B1B7C" w:rsidRPr="009B1B7C" w:rsidRDefault="009B1B7C" w:rsidP="009B1B7C">
      <w:pPr>
        <w:pStyle w:val="ListParagraph"/>
        <w:widowControl w:val="0"/>
        <w:numPr>
          <w:ilvl w:val="0"/>
          <w:numId w:val="32"/>
        </w:numPr>
        <w:autoSpaceDE w:val="0"/>
        <w:autoSpaceDN w:val="0"/>
        <w:adjustRightInd w:val="0"/>
        <w:jc w:val="both"/>
        <w:rPr>
          <w:rFonts w:ascii="Calibri" w:hAnsi="Calibri" w:cs="Times New Roman"/>
          <w:color w:val="141414"/>
          <w:sz w:val="20"/>
          <w:szCs w:val="20"/>
        </w:rPr>
      </w:pPr>
      <w:r w:rsidRPr="009B1B7C">
        <w:rPr>
          <w:rFonts w:ascii="Calibri" w:hAnsi="Calibri" w:cs="Times New Roman"/>
          <w:color w:val="141414"/>
          <w:sz w:val="20"/>
          <w:szCs w:val="20"/>
        </w:rPr>
        <w:t>Retrieval is more effective when your internal state matches the state you were in during encoding</w:t>
      </w:r>
    </w:p>
    <w:p w14:paraId="5C6DB475" w14:textId="77777777" w:rsidR="009B1B7C" w:rsidRPr="009B1B7C" w:rsidRDefault="009B1B7C" w:rsidP="009B1B7C">
      <w:pPr>
        <w:pStyle w:val="ListParagraph"/>
        <w:widowControl w:val="0"/>
        <w:numPr>
          <w:ilvl w:val="1"/>
          <w:numId w:val="32"/>
        </w:numPr>
        <w:autoSpaceDE w:val="0"/>
        <w:autoSpaceDN w:val="0"/>
        <w:adjustRightInd w:val="0"/>
        <w:jc w:val="both"/>
        <w:rPr>
          <w:rFonts w:ascii="Calibri" w:hAnsi="Calibri" w:cs="Times New Roman"/>
          <w:color w:val="141414"/>
          <w:sz w:val="20"/>
          <w:szCs w:val="20"/>
        </w:rPr>
      </w:pPr>
      <w:r w:rsidRPr="009B1B7C">
        <w:rPr>
          <w:rFonts w:ascii="Calibri" w:hAnsi="Calibri" w:cs="Times New Roman"/>
          <w:color w:val="141414"/>
          <w:sz w:val="20"/>
          <w:szCs w:val="20"/>
        </w:rPr>
        <w:t>Ex: experienced marijuana smokers who learned info while under the effects of marijuana performed better if they received marijuana before subsequent tests than if they were sober</w:t>
      </w:r>
    </w:p>
    <w:p w14:paraId="77B0C823" w14:textId="77777777" w:rsidR="009B1B7C" w:rsidRPr="009B1B7C" w:rsidRDefault="009B1B7C" w:rsidP="009B1B7C">
      <w:pPr>
        <w:widowControl w:val="0"/>
        <w:autoSpaceDE w:val="0"/>
        <w:autoSpaceDN w:val="0"/>
        <w:adjustRightInd w:val="0"/>
        <w:jc w:val="both"/>
        <w:rPr>
          <w:rFonts w:ascii="Calibri" w:hAnsi="Calibri" w:cs="Times New Roman"/>
          <w:b/>
          <w:color w:val="141414"/>
          <w:sz w:val="20"/>
          <w:szCs w:val="20"/>
        </w:rPr>
      </w:pPr>
      <w:r w:rsidRPr="009B1B7C">
        <w:rPr>
          <w:rFonts w:ascii="Calibri" w:hAnsi="Calibri" w:cs="Times New Roman"/>
          <w:b/>
          <w:color w:val="141414"/>
          <w:sz w:val="20"/>
          <w:szCs w:val="20"/>
        </w:rPr>
        <w:t>Mood Dependent Learning</w:t>
      </w:r>
    </w:p>
    <w:p w14:paraId="53FAEC89" w14:textId="77777777" w:rsidR="009B1B7C" w:rsidRPr="009B1B7C" w:rsidRDefault="009B1B7C" w:rsidP="009B1B7C">
      <w:pPr>
        <w:pStyle w:val="ListParagraph"/>
        <w:widowControl w:val="0"/>
        <w:numPr>
          <w:ilvl w:val="0"/>
          <w:numId w:val="32"/>
        </w:numPr>
        <w:autoSpaceDE w:val="0"/>
        <w:autoSpaceDN w:val="0"/>
        <w:adjustRightInd w:val="0"/>
        <w:jc w:val="both"/>
        <w:rPr>
          <w:rFonts w:ascii="Calibri" w:hAnsi="Calibri" w:cs="Times New Roman"/>
          <w:b/>
          <w:color w:val="141414"/>
          <w:sz w:val="20"/>
          <w:szCs w:val="20"/>
        </w:rPr>
      </w:pPr>
      <w:r w:rsidRPr="009B1B7C">
        <w:rPr>
          <w:rFonts w:ascii="Calibri" w:hAnsi="Calibri" w:cs="Times New Roman"/>
          <w:color w:val="141414"/>
          <w:sz w:val="20"/>
          <w:szCs w:val="20"/>
        </w:rPr>
        <w:t xml:space="preserve">People remember better if their mood at retrieval matches their mood during encoding </w:t>
      </w:r>
    </w:p>
    <w:p w14:paraId="5C512D7E" w14:textId="77777777" w:rsidR="009B1B7C" w:rsidRPr="009B1B7C" w:rsidRDefault="009B1B7C" w:rsidP="009B1B7C">
      <w:pPr>
        <w:pStyle w:val="ListParagraph"/>
        <w:widowControl w:val="0"/>
        <w:numPr>
          <w:ilvl w:val="0"/>
          <w:numId w:val="32"/>
        </w:numPr>
        <w:autoSpaceDE w:val="0"/>
        <w:autoSpaceDN w:val="0"/>
        <w:adjustRightInd w:val="0"/>
        <w:jc w:val="both"/>
        <w:rPr>
          <w:rFonts w:ascii="Calibri" w:hAnsi="Calibri" w:cs="Times New Roman"/>
          <w:b/>
          <w:color w:val="141414"/>
          <w:sz w:val="20"/>
          <w:szCs w:val="20"/>
        </w:rPr>
      </w:pPr>
      <w:r w:rsidRPr="009B1B7C">
        <w:rPr>
          <w:rFonts w:ascii="Calibri" w:hAnsi="Calibri" w:cs="Times New Roman"/>
          <w:color w:val="141414"/>
          <w:sz w:val="20"/>
          <w:szCs w:val="20"/>
        </w:rPr>
        <w:t>Mood has a very small effect on recognition memory; it has much larger effects on recall-based tests</w:t>
      </w:r>
    </w:p>
    <w:p w14:paraId="314B1FEE" w14:textId="77777777" w:rsidR="009B1B7C" w:rsidRPr="009B1B7C" w:rsidRDefault="009B1B7C" w:rsidP="009B1B7C">
      <w:pPr>
        <w:pStyle w:val="ListParagraph"/>
        <w:widowControl w:val="0"/>
        <w:numPr>
          <w:ilvl w:val="0"/>
          <w:numId w:val="32"/>
        </w:numPr>
        <w:autoSpaceDE w:val="0"/>
        <w:autoSpaceDN w:val="0"/>
        <w:adjustRightInd w:val="0"/>
        <w:jc w:val="both"/>
        <w:rPr>
          <w:rFonts w:ascii="Calibri" w:hAnsi="Calibri" w:cs="Times New Roman"/>
          <w:b/>
          <w:color w:val="141414"/>
          <w:sz w:val="20"/>
          <w:szCs w:val="20"/>
        </w:rPr>
      </w:pPr>
      <w:r w:rsidRPr="009B1B7C">
        <w:rPr>
          <w:rFonts w:ascii="Calibri" w:hAnsi="Calibri" w:cs="Times New Roman"/>
          <w:color w:val="141414"/>
          <w:sz w:val="20"/>
          <w:szCs w:val="20"/>
        </w:rPr>
        <w:t xml:space="preserve">A </w:t>
      </w:r>
      <w:proofErr w:type="gramStart"/>
      <w:r w:rsidRPr="009B1B7C">
        <w:rPr>
          <w:rFonts w:ascii="Calibri" w:hAnsi="Calibri" w:cs="Times New Roman"/>
          <w:color w:val="141414"/>
          <w:sz w:val="20"/>
          <w:szCs w:val="20"/>
        </w:rPr>
        <w:t>persons</w:t>
      </w:r>
      <w:proofErr w:type="gramEnd"/>
      <w:r w:rsidRPr="009B1B7C">
        <w:rPr>
          <w:rFonts w:ascii="Calibri" w:hAnsi="Calibri" w:cs="Times New Roman"/>
          <w:color w:val="141414"/>
          <w:sz w:val="20"/>
          <w:szCs w:val="20"/>
        </w:rPr>
        <w:t xml:space="preserve"> emotional state can have an effect on encoding and retrieval </w:t>
      </w:r>
    </w:p>
    <w:p w14:paraId="2A14A92E" w14:textId="77777777" w:rsidR="009B1B7C" w:rsidRPr="009B1B7C" w:rsidRDefault="009B1B7C" w:rsidP="009B1B7C">
      <w:pPr>
        <w:widowControl w:val="0"/>
        <w:autoSpaceDE w:val="0"/>
        <w:autoSpaceDN w:val="0"/>
        <w:adjustRightInd w:val="0"/>
        <w:jc w:val="both"/>
        <w:rPr>
          <w:rFonts w:ascii="Calibri" w:hAnsi="Calibri" w:cs="Times New Roman"/>
          <w:b/>
          <w:color w:val="141414"/>
          <w:sz w:val="20"/>
          <w:szCs w:val="20"/>
        </w:rPr>
      </w:pPr>
      <w:r w:rsidRPr="009B1B7C">
        <w:rPr>
          <w:rFonts w:ascii="Calibri" w:hAnsi="Calibri" w:cs="Times New Roman"/>
          <w:b/>
          <w:color w:val="141414"/>
          <w:sz w:val="20"/>
          <w:szCs w:val="20"/>
        </w:rPr>
        <w:t xml:space="preserve">Emotional Memories </w:t>
      </w:r>
    </w:p>
    <w:p w14:paraId="75AB1AA1" w14:textId="77777777" w:rsidR="009B1B7C" w:rsidRPr="009B1B7C" w:rsidRDefault="009B1B7C" w:rsidP="009B1B7C">
      <w:pPr>
        <w:pStyle w:val="ListParagraph"/>
        <w:widowControl w:val="0"/>
        <w:numPr>
          <w:ilvl w:val="0"/>
          <w:numId w:val="33"/>
        </w:numPr>
        <w:autoSpaceDE w:val="0"/>
        <w:autoSpaceDN w:val="0"/>
        <w:adjustRightInd w:val="0"/>
        <w:rPr>
          <w:rFonts w:ascii="Calibri" w:hAnsi="Calibri" w:cs="Times New Roman"/>
          <w:color w:val="141414"/>
          <w:sz w:val="20"/>
          <w:szCs w:val="20"/>
        </w:rPr>
      </w:pPr>
      <w:r w:rsidRPr="009B1B7C">
        <w:rPr>
          <w:rFonts w:ascii="Calibri" w:hAnsi="Calibri" w:cs="Times New Roman"/>
          <w:color w:val="141414"/>
          <w:sz w:val="20"/>
          <w:szCs w:val="20"/>
        </w:rPr>
        <w:t xml:space="preserve">Emotion has the tendency to enhance our memory </w:t>
      </w:r>
    </w:p>
    <w:p w14:paraId="40299949" w14:textId="77777777" w:rsidR="009B1B7C" w:rsidRPr="009B1B7C" w:rsidRDefault="009B1B7C" w:rsidP="009B1B7C">
      <w:pPr>
        <w:pStyle w:val="ListParagraph"/>
        <w:widowControl w:val="0"/>
        <w:numPr>
          <w:ilvl w:val="0"/>
          <w:numId w:val="33"/>
        </w:numPr>
        <w:autoSpaceDE w:val="0"/>
        <w:autoSpaceDN w:val="0"/>
        <w:adjustRightInd w:val="0"/>
        <w:rPr>
          <w:rFonts w:ascii="Calibri" w:hAnsi="Calibri" w:cs="Times New Roman"/>
          <w:color w:val="141414"/>
          <w:sz w:val="20"/>
          <w:szCs w:val="20"/>
        </w:rPr>
      </w:pPr>
      <w:r w:rsidRPr="009B1B7C">
        <w:rPr>
          <w:rFonts w:ascii="Calibri" w:hAnsi="Calibri" w:cs="Times New Roman"/>
          <w:color w:val="141414"/>
          <w:sz w:val="20"/>
          <w:szCs w:val="20"/>
        </w:rPr>
        <w:t xml:space="preserve">This suggests that emotion’s largest influence is on the process of consolidation, when information that has recently been transferred from short-term memory (STM) into long-term memory (LTM) is strengthened and made somewhat permanent </w:t>
      </w:r>
    </w:p>
    <w:p w14:paraId="16EA56AB" w14:textId="77777777" w:rsidR="009B1B7C" w:rsidRPr="009B1B7C" w:rsidRDefault="009B1B7C" w:rsidP="009B1B7C">
      <w:pPr>
        <w:pStyle w:val="ListParagraph"/>
        <w:widowControl w:val="0"/>
        <w:numPr>
          <w:ilvl w:val="0"/>
          <w:numId w:val="33"/>
        </w:numPr>
        <w:autoSpaceDE w:val="0"/>
        <w:autoSpaceDN w:val="0"/>
        <w:adjustRightInd w:val="0"/>
        <w:rPr>
          <w:rFonts w:ascii="Calibri" w:hAnsi="Calibri" w:cs="Times New Roman"/>
          <w:color w:val="141414"/>
          <w:sz w:val="20"/>
          <w:szCs w:val="20"/>
        </w:rPr>
      </w:pPr>
      <w:r w:rsidRPr="009B1B7C">
        <w:rPr>
          <w:rFonts w:ascii="Calibri" w:hAnsi="Calibri" w:cs="Times New Roman"/>
          <w:color w:val="141414"/>
          <w:sz w:val="20"/>
          <w:szCs w:val="20"/>
        </w:rPr>
        <w:t>Emotion also changes the type of information that is encoded. Specifically, central information about the gist of a scene (e.g., a snake) receives extra attention and is more likely to be remembered than peripheral information (e.g., the flowers near the snake).</w:t>
      </w:r>
    </w:p>
    <w:p w14:paraId="370BAD19" w14:textId="77777777" w:rsidR="009B1B7C" w:rsidRPr="009B1B7C" w:rsidRDefault="009B1B7C" w:rsidP="009B1B7C">
      <w:pPr>
        <w:pStyle w:val="ListParagraph"/>
        <w:widowControl w:val="0"/>
        <w:numPr>
          <w:ilvl w:val="0"/>
          <w:numId w:val="33"/>
        </w:numPr>
        <w:autoSpaceDE w:val="0"/>
        <w:autoSpaceDN w:val="0"/>
        <w:adjustRightInd w:val="0"/>
        <w:rPr>
          <w:rFonts w:ascii="Calibri" w:hAnsi="Calibri" w:cs="Times New Roman"/>
          <w:color w:val="141414"/>
          <w:sz w:val="20"/>
          <w:szCs w:val="20"/>
        </w:rPr>
      </w:pPr>
      <w:r w:rsidRPr="009B1B7C">
        <w:rPr>
          <w:rFonts w:ascii="Calibri" w:hAnsi="Calibri" w:cs="Times New Roman"/>
          <w:color w:val="141414"/>
          <w:sz w:val="20"/>
          <w:szCs w:val="20"/>
        </w:rPr>
        <w:t>Biological mechanism that allow emotion to influence memory:</w:t>
      </w:r>
    </w:p>
    <w:p w14:paraId="55FC5CCA" w14:textId="77777777" w:rsidR="009B1B7C" w:rsidRPr="009B1B7C" w:rsidRDefault="009B1B7C" w:rsidP="009B1B7C">
      <w:pPr>
        <w:pStyle w:val="ListParagraph"/>
        <w:widowControl w:val="0"/>
        <w:numPr>
          <w:ilvl w:val="1"/>
          <w:numId w:val="33"/>
        </w:numPr>
        <w:autoSpaceDE w:val="0"/>
        <w:autoSpaceDN w:val="0"/>
        <w:adjustRightInd w:val="0"/>
        <w:rPr>
          <w:rFonts w:ascii="Calibri" w:hAnsi="Calibri" w:cs="Times New Roman"/>
          <w:color w:val="141414"/>
          <w:sz w:val="20"/>
          <w:szCs w:val="20"/>
        </w:rPr>
      </w:pPr>
      <w:r w:rsidRPr="009B1B7C">
        <w:rPr>
          <w:rFonts w:ascii="Calibri" w:hAnsi="Calibri" w:cs="Times New Roman"/>
          <w:color w:val="141414"/>
          <w:sz w:val="20"/>
          <w:szCs w:val="20"/>
        </w:rPr>
        <w:t>Structures in the temporal lobe, the hippocampus (associated with the encoding of long term memories), and the amygdala (involved in emotional processing and responding)</w:t>
      </w:r>
    </w:p>
    <w:p w14:paraId="4D80A0E0" w14:textId="77777777" w:rsidR="009B1B7C" w:rsidRPr="009B1B7C" w:rsidRDefault="009B1B7C" w:rsidP="009B1B7C">
      <w:pPr>
        <w:pStyle w:val="ListParagraph"/>
        <w:widowControl w:val="0"/>
        <w:numPr>
          <w:ilvl w:val="1"/>
          <w:numId w:val="33"/>
        </w:numPr>
        <w:autoSpaceDE w:val="0"/>
        <w:autoSpaceDN w:val="0"/>
        <w:adjustRightInd w:val="0"/>
        <w:rPr>
          <w:rFonts w:ascii="Calibri" w:hAnsi="Calibri" w:cs="Times New Roman"/>
          <w:color w:val="141414"/>
          <w:sz w:val="20"/>
          <w:szCs w:val="20"/>
        </w:rPr>
      </w:pPr>
      <w:r w:rsidRPr="009B1B7C">
        <w:rPr>
          <w:rFonts w:ascii="Calibri" w:hAnsi="Calibri" w:cs="Times New Roman"/>
          <w:color w:val="141414"/>
          <w:sz w:val="20"/>
          <w:szCs w:val="20"/>
        </w:rPr>
        <w:t>Activity in the amygdala then influences the fi ring patterns of other temporal-lobe structures, including the hippocampus; this link is a major part of the emotion-memory relationship</w:t>
      </w:r>
    </w:p>
    <w:p w14:paraId="5AA89601" w14:textId="77777777" w:rsidR="009B1B7C" w:rsidRPr="009B1B7C" w:rsidRDefault="009B1B7C" w:rsidP="009B1B7C">
      <w:pPr>
        <w:widowControl w:val="0"/>
        <w:autoSpaceDE w:val="0"/>
        <w:autoSpaceDN w:val="0"/>
        <w:adjustRightInd w:val="0"/>
        <w:rPr>
          <w:rFonts w:ascii="Calibri" w:hAnsi="Calibri" w:cs="Times New Roman"/>
          <w:b/>
          <w:color w:val="141414"/>
          <w:sz w:val="20"/>
          <w:szCs w:val="20"/>
        </w:rPr>
      </w:pPr>
      <w:r w:rsidRPr="009B1B7C">
        <w:rPr>
          <w:rFonts w:ascii="Calibri" w:hAnsi="Calibri" w:cs="Times New Roman"/>
          <w:b/>
          <w:color w:val="141414"/>
          <w:sz w:val="20"/>
          <w:szCs w:val="20"/>
        </w:rPr>
        <w:t>Flashbulb Memories</w:t>
      </w:r>
    </w:p>
    <w:p w14:paraId="108F7C08" w14:textId="77777777" w:rsidR="009B1B7C" w:rsidRPr="009B1B7C" w:rsidRDefault="009B1B7C" w:rsidP="009B1B7C">
      <w:pPr>
        <w:pStyle w:val="ListParagraph"/>
        <w:widowControl w:val="0"/>
        <w:numPr>
          <w:ilvl w:val="0"/>
          <w:numId w:val="34"/>
        </w:numPr>
        <w:autoSpaceDE w:val="0"/>
        <w:autoSpaceDN w:val="0"/>
        <w:adjustRightInd w:val="0"/>
        <w:rPr>
          <w:rFonts w:ascii="Calibri" w:hAnsi="Calibri" w:cs="Times New Roman"/>
          <w:b/>
          <w:color w:val="141414"/>
          <w:sz w:val="20"/>
          <w:szCs w:val="20"/>
        </w:rPr>
      </w:pPr>
      <w:r w:rsidRPr="009B1B7C">
        <w:rPr>
          <w:rFonts w:ascii="Calibri" w:hAnsi="Calibri" w:cs="Times New Roman"/>
          <w:b/>
          <w:color w:val="141414"/>
          <w:sz w:val="20"/>
          <w:szCs w:val="20"/>
        </w:rPr>
        <w:t xml:space="preserve">Flashbulb memory: </w:t>
      </w:r>
      <w:r w:rsidRPr="009B1B7C">
        <w:rPr>
          <w:rFonts w:ascii="Calibri" w:hAnsi="Calibri" w:cs="Times New Roman"/>
          <w:color w:val="141414"/>
          <w:sz w:val="20"/>
          <w:szCs w:val="20"/>
        </w:rPr>
        <w:t xml:space="preserve">an extremely vivid and detailed memory about an event and the conditions surrounding how one learned about the event </w:t>
      </w:r>
    </w:p>
    <w:p w14:paraId="6B960650" w14:textId="77777777" w:rsidR="009B1B7C" w:rsidRPr="009B1B7C" w:rsidRDefault="009B1B7C" w:rsidP="009B1B7C">
      <w:pPr>
        <w:pStyle w:val="ListParagraph"/>
        <w:widowControl w:val="0"/>
        <w:numPr>
          <w:ilvl w:val="0"/>
          <w:numId w:val="34"/>
        </w:numPr>
        <w:autoSpaceDE w:val="0"/>
        <w:autoSpaceDN w:val="0"/>
        <w:adjustRightInd w:val="0"/>
        <w:rPr>
          <w:rFonts w:ascii="Calibri" w:hAnsi="Calibri" w:cs="Times New Roman"/>
          <w:color w:val="141414"/>
          <w:sz w:val="20"/>
          <w:szCs w:val="20"/>
        </w:rPr>
      </w:pPr>
      <w:r w:rsidRPr="009B1B7C">
        <w:rPr>
          <w:rFonts w:ascii="Calibri" w:hAnsi="Calibri" w:cs="Times New Roman"/>
          <w:color w:val="141414"/>
          <w:sz w:val="20"/>
          <w:szCs w:val="20"/>
        </w:rPr>
        <w:t>One defining feature of flashbulb memories is that people are highly confident that their recollections are accurate</w:t>
      </w:r>
    </w:p>
    <w:p w14:paraId="757D08DF" w14:textId="77777777" w:rsidR="009B1B7C" w:rsidRPr="009B1B7C" w:rsidRDefault="009B1B7C" w:rsidP="009B1B7C">
      <w:pPr>
        <w:widowControl w:val="0"/>
        <w:autoSpaceDE w:val="0"/>
        <w:autoSpaceDN w:val="0"/>
        <w:adjustRightInd w:val="0"/>
        <w:rPr>
          <w:rFonts w:ascii="Calibri" w:hAnsi="Calibri" w:cs="Times New Roman"/>
          <w:b/>
          <w:color w:val="141414"/>
          <w:sz w:val="20"/>
          <w:szCs w:val="20"/>
        </w:rPr>
      </w:pPr>
      <w:r w:rsidRPr="009B1B7C">
        <w:rPr>
          <w:rFonts w:ascii="Calibri" w:hAnsi="Calibri" w:cs="Times New Roman"/>
          <w:b/>
          <w:color w:val="141414"/>
          <w:sz w:val="20"/>
          <w:szCs w:val="20"/>
        </w:rPr>
        <w:t>Forgetting and Remembering</w:t>
      </w:r>
    </w:p>
    <w:p w14:paraId="58CA3CBC" w14:textId="77777777" w:rsidR="009B1B7C" w:rsidRPr="009B1B7C" w:rsidRDefault="009B1B7C" w:rsidP="009B1B7C">
      <w:pPr>
        <w:pStyle w:val="ListParagraph"/>
        <w:widowControl w:val="0"/>
        <w:numPr>
          <w:ilvl w:val="0"/>
          <w:numId w:val="35"/>
        </w:numPr>
        <w:autoSpaceDE w:val="0"/>
        <w:autoSpaceDN w:val="0"/>
        <w:adjustRightInd w:val="0"/>
        <w:rPr>
          <w:rFonts w:ascii="Calibri" w:hAnsi="Calibri" w:cs="Times New Roman"/>
          <w:b/>
          <w:color w:val="141414"/>
          <w:sz w:val="20"/>
          <w:szCs w:val="20"/>
        </w:rPr>
      </w:pPr>
      <w:proofErr w:type="spellStart"/>
      <w:r w:rsidRPr="009B1B7C">
        <w:rPr>
          <w:rFonts w:ascii="Calibri" w:hAnsi="Calibri" w:cs="Times New Roman"/>
          <w:color w:val="141414"/>
          <w:sz w:val="20"/>
          <w:szCs w:val="20"/>
        </w:rPr>
        <w:t>Ebbinghaus</w:t>
      </w:r>
      <w:proofErr w:type="spellEnd"/>
      <w:r w:rsidRPr="009B1B7C">
        <w:rPr>
          <w:rFonts w:ascii="Calibri" w:hAnsi="Calibri" w:cs="Times New Roman"/>
          <w:color w:val="141414"/>
          <w:sz w:val="20"/>
          <w:szCs w:val="20"/>
        </w:rPr>
        <w:sym w:font="Wingdings" w:char="F0E0"/>
      </w:r>
      <w:r w:rsidRPr="009B1B7C">
        <w:rPr>
          <w:rFonts w:ascii="Calibri" w:hAnsi="Calibri" w:cs="Times New Roman"/>
          <w:color w:val="141414"/>
          <w:sz w:val="20"/>
          <w:szCs w:val="20"/>
        </w:rPr>
        <w:t xml:space="preserve"> the founder of memory research</w:t>
      </w:r>
    </w:p>
    <w:p w14:paraId="6188DD86" w14:textId="77777777" w:rsidR="009B1B7C" w:rsidRPr="009B1B7C" w:rsidRDefault="009B1B7C" w:rsidP="009B1B7C">
      <w:pPr>
        <w:widowControl w:val="0"/>
        <w:autoSpaceDE w:val="0"/>
        <w:autoSpaceDN w:val="0"/>
        <w:adjustRightInd w:val="0"/>
        <w:rPr>
          <w:rFonts w:ascii="Calibri" w:hAnsi="Calibri" w:cs="Times New Roman"/>
          <w:b/>
          <w:color w:val="141414"/>
          <w:sz w:val="20"/>
          <w:szCs w:val="20"/>
        </w:rPr>
      </w:pPr>
      <w:r w:rsidRPr="009B1B7C">
        <w:rPr>
          <w:rFonts w:ascii="Calibri" w:hAnsi="Calibri" w:cs="Times New Roman"/>
          <w:b/>
          <w:color w:val="141414"/>
          <w:sz w:val="20"/>
          <w:szCs w:val="20"/>
        </w:rPr>
        <w:t>Mnemonics</w:t>
      </w:r>
    </w:p>
    <w:p w14:paraId="5AA746BA" w14:textId="77777777" w:rsidR="009B1B7C" w:rsidRPr="009B1B7C" w:rsidRDefault="009B1B7C" w:rsidP="009B1B7C">
      <w:pPr>
        <w:pStyle w:val="ListParagraph"/>
        <w:widowControl w:val="0"/>
        <w:numPr>
          <w:ilvl w:val="0"/>
          <w:numId w:val="35"/>
        </w:numPr>
        <w:autoSpaceDE w:val="0"/>
        <w:autoSpaceDN w:val="0"/>
        <w:adjustRightInd w:val="0"/>
        <w:rPr>
          <w:rFonts w:ascii="Calibri" w:hAnsi="Calibri" w:cs="Times New Roman"/>
          <w:b/>
          <w:color w:val="141414"/>
          <w:sz w:val="20"/>
          <w:szCs w:val="20"/>
        </w:rPr>
      </w:pPr>
      <w:r w:rsidRPr="009B1B7C">
        <w:rPr>
          <w:rFonts w:ascii="Calibri" w:hAnsi="Calibri" w:cs="Times New Roman"/>
          <w:color w:val="141414"/>
          <w:sz w:val="20"/>
          <w:szCs w:val="20"/>
        </w:rPr>
        <w:t>A technique intended to improve memory for specific information</w:t>
      </w:r>
    </w:p>
    <w:p w14:paraId="5E5140BC" w14:textId="77777777" w:rsidR="009B1B7C" w:rsidRPr="009B1B7C" w:rsidRDefault="009B1B7C" w:rsidP="009B1B7C">
      <w:pPr>
        <w:pStyle w:val="ListParagraph"/>
        <w:widowControl w:val="0"/>
        <w:numPr>
          <w:ilvl w:val="0"/>
          <w:numId w:val="35"/>
        </w:numPr>
        <w:autoSpaceDE w:val="0"/>
        <w:autoSpaceDN w:val="0"/>
        <w:adjustRightInd w:val="0"/>
        <w:rPr>
          <w:rFonts w:ascii="Calibri" w:hAnsi="Calibri" w:cs="Times New Roman"/>
          <w:b/>
          <w:color w:val="141414"/>
          <w:sz w:val="20"/>
          <w:szCs w:val="20"/>
        </w:rPr>
      </w:pPr>
      <w:r w:rsidRPr="009B1B7C">
        <w:rPr>
          <w:rFonts w:ascii="Calibri" w:hAnsi="Calibri" w:cs="Times New Roman"/>
          <w:color w:val="141414"/>
          <w:sz w:val="20"/>
          <w:szCs w:val="20"/>
        </w:rPr>
        <w:t>Method of loci: a mnemonic that connects words to be remembered to locations along a familiar path</w:t>
      </w:r>
    </w:p>
    <w:p w14:paraId="6E2D4D1A" w14:textId="77777777" w:rsidR="009B1B7C" w:rsidRPr="009B1B7C" w:rsidRDefault="009B1B7C" w:rsidP="009B1B7C">
      <w:pPr>
        <w:pStyle w:val="ListParagraph"/>
        <w:widowControl w:val="0"/>
        <w:numPr>
          <w:ilvl w:val="0"/>
          <w:numId w:val="35"/>
        </w:numPr>
        <w:autoSpaceDE w:val="0"/>
        <w:autoSpaceDN w:val="0"/>
        <w:adjustRightInd w:val="0"/>
        <w:rPr>
          <w:rFonts w:ascii="Calibri" w:hAnsi="Calibri" w:cs="Times New Roman"/>
          <w:b/>
          <w:color w:val="141414"/>
          <w:sz w:val="20"/>
          <w:szCs w:val="20"/>
        </w:rPr>
      </w:pPr>
      <w:r w:rsidRPr="009B1B7C">
        <w:rPr>
          <w:rFonts w:ascii="Calibri" w:hAnsi="Calibri" w:cs="Times New Roman"/>
          <w:color w:val="141414"/>
          <w:sz w:val="20"/>
          <w:szCs w:val="20"/>
        </w:rPr>
        <w:t>Acronyms: pronounceable words whose letters represent the initials of an important phrase or set of items</w:t>
      </w:r>
    </w:p>
    <w:p w14:paraId="5AF3D25C" w14:textId="77777777" w:rsidR="009B1B7C" w:rsidRPr="009B1B7C" w:rsidRDefault="009B1B7C" w:rsidP="009B1B7C">
      <w:pPr>
        <w:pStyle w:val="ListParagraph"/>
        <w:widowControl w:val="0"/>
        <w:numPr>
          <w:ilvl w:val="0"/>
          <w:numId w:val="35"/>
        </w:numPr>
        <w:autoSpaceDE w:val="0"/>
        <w:autoSpaceDN w:val="0"/>
        <w:adjustRightInd w:val="0"/>
        <w:rPr>
          <w:rFonts w:ascii="Calibri" w:hAnsi="Calibri" w:cs="Times New Roman"/>
          <w:b/>
          <w:color w:val="141414"/>
          <w:sz w:val="20"/>
          <w:szCs w:val="20"/>
        </w:rPr>
      </w:pPr>
      <w:r w:rsidRPr="009B1B7C">
        <w:rPr>
          <w:rFonts w:ascii="Calibri" w:hAnsi="Calibri" w:cs="Times New Roman"/>
          <w:color w:val="141414"/>
          <w:sz w:val="20"/>
          <w:szCs w:val="20"/>
        </w:rPr>
        <w:t>First letter technique: uses the first letters of a set of items to spell out words that form a sentence</w:t>
      </w:r>
    </w:p>
    <w:p w14:paraId="56D9ED43" w14:textId="77777777" w:rsidR="009B1B7C" w:rsidRPr="009B1B7C" w:rsidRDefault="009B1B7C" w:rsidP="009B1B7C">
      <w:pPr>
        <w:pStyle w:val="ListParagraph"/>
        <w:widowControl w:val="0"/>
        <w:numPr>
          <w:ilvl w:val="0"/>
          <w:numId w:val="35"/>
        </w:numPr>
        <w:autoSpaceDE w:val="0"/>
        <w:autoSpaceDN w:val="0"/>
        <w:adjustRightInd w:val="0"/>
        <w:rPr>
          <w:rFonts w:ascii="Calibri" w:hAnsi="Calibri" w:cs="Times New Roman"/>
          <w:b/>
          <w:color w:val="141414"/>
          <w:sz w:val="20"/>
          <w:szCs w:val="20"/>
        </w:rPr>
      </w:pPr>
      <w:r w:rsidRPr="009B1B7C">
        <w:rPr>
          <w:rFonts w:ascii="Calibri" w:hAnsi="Calibri" w:cs="Times New Roman"/>
          <w:color w:val="141414"/>
          <w:sz w:val="20"/>
          <w:szCs w:val="20"/>
        </w:rPr>
        <w:t>Dual Coding: occurs when information is stored in more than one form (ex: verbal description and a visual image)</w:t>
      </w:r>
    </w:p>
    <w:p w14:paraId="016FF504" w14:textId="77777777" w:rsidR="009B1B7C" w:rsidRPr="009B1B7C" w:rsidRDefault="009B1B7C" w:rsidP="009B1B7C">
      <w:pPr>
        <w:pStyle w:val="ListParagraph"/>
        <w:widowControl w:val="0"/>
        <w:numPr>
          <w:ilvl w:val="0"/>
          <w:numId w:val="35"/>
        </w:numPr>
        <w:autoSpaceDE w:val="0"/>
        <w:autoSpaceDN w:val="0"/>
        <w:adjustRightInd w:val="0"/>
        <w:rPr>
          <w:rFonts w:ascii="Calibri" w:hAnsi="Calibri" w:cs="Times New Roman"/>
          <w:b/>
          <w:color w:val="141414"/>
          <w:sz w:val="20"/>
          <w:szCs w:val="20"/>
        </w:rPr>
      </w:pPr>
      <w:r w:rsidRPr="009B1B7C">
        <w:rPr>
          <w:rFonts w:ascii="Calibri" w:hAnsi="Calibri" w:cs="Times New Roman"/>
          <w:color w:val="141414"/>
          <w:sz w:val="20"/>
          <w:szCs w:val="20"/>
        </w:rPr>
        <w:t>Testing effect: the finding that taking practice tests can improve exam performance, even without additional studying</w:t>
      </w:r>
    </w:p>
    <w:p w14:paraId="3F174D7B" w14:textId="77777777" w:rsidR="009B1B7C" w:rsidRPr="009B1B7C" w:rsidRDefault="009B1B7C" w:rsidP="009B1B7C">
      <w:pPr>
        <w:widowControl w:val="0"/>
        <w:autoSpaceDE w:val="0"/>
        <w:autoSpaceDN w:val="0"/>
        <w:adjustRightInd w:val="0"/>
        <w:rPr>
          <w:rFonts w:ascii="Calibri" w:hAnsi="Calibri" w:cs="Times New Roman"/>
          <w:b/>
          <w:color w:val="141414"/>
          <w:sz w:val="20"/>
          <w:szCs w:val="20"/>
        </w:rPr>
      </w:pPr>
    </w:p>
    <w:p w14:paraId="7C0435E8" w14:textId="77777777" w:rsidR="009B1B7C" w:rsidRPr="009B1B7C" w:rsidRDefault="009B1B7C" w:rsidP="009B1B7C">
      <w:pPr>
        <w:widowControl w:val="0"/>
        <w:autoSpaceDE w:val="0"/>
        <w:autoSpaceDN w:val="0"/>
        <w:adjustRightInd w:val="0"/>
        <w:rPr>
          <w:rFonts w:ascii="Calibri" w:hAnsi="Calibri" w:cs="Times New Roman"/>
          <w:b/>
          <w:color w:val="141414"/>
          <w:sz w:val="20"/>
          <w:szCs w:val="20"/>
        </w:rPr>
      </w:pPr>
      <w:r w:rsidRPr="009B1B7C">
        <w:rPr>
          <w:rFonts w:ascii="Calibri" w:hAnsi="Calibri" w:cs="Times New Roman"/>
          <w:b/>
          <w:color w:val="141414"/>
          <w:sz w:val="20"/>
          <w:szCs w:val="20"/>
        </w:rPr>
        <w:t>Constructing and Reconstructing Memories 7.3</w:t>
      </w:r>
    </w:p>
    <w:p w14:paraId="489502DC" w14:textId="77777777" w:rsidR="009B1B7C" w:rsidRPr="009B1B7C" w:rsidRDefault="009B1B7C" w:rsidP="009B1B7C">
      <w:pPr>
        <w:widowControl w:val="0"/>
        <w:autoSpaceDE w:val="0"/>
        <w:autoSpaceDN w:val="0"/>
        <w:adjustRightInd w:val="0"/>
        <w:rPr>
          <w:rFonts w:ascii="Calibri" w:hAnsi="Calibri" w:cs="Times New Roman"/>
          <w:b/>
          <w:color w:val="141414"/>
          <w:sz w:val="20"/>
          <w:szCs w:val="20"/>
        </w:rPr>
      </w:pPr>
      <w:r w:rsidRPr="009B1B7C">
        <w:rPr>
          <w:rFonts w:ascii="Calibri" w:hAnsi="Calibri" w:cs="Times New Roman"/>
          <w:b/>
          <w:color w:val="141414"/>
          <w:sz w:val="20"/>
          <w:szCs w:val="20"/>
        </w:rPr>
        <w:t>The Schema: an active organization process</w:t>
      </w:r>
    </w:p>
    <w:p w14:paraId="179B9C3F" w14:textId="77777777" w:rsidR="009B1B7C" w:rsidRPr="009B1B7C" w:rsidRDefault="009B1B7C" w:rsidP="009B1B7C">
      <w:pPr>
        <w:pStyle w:val="ListParagraph"/>
        <w:widowControl w:val="0"/>
        <w:numPr>
          <w:ilvl w:val="0"/>
          <w:numId w:val="36"/>
        </w:numPr>
        <w:autoSpaceDE w:val="0"/>
        <w:autoSpaceDN w:val="0"/>
        <w:adjustRightInd w:val="0"/>
        <w:rPr>
          <w:rFonts w:ascii="Calibri" w:hAnsi="Calibri" w:cs="Times New Roman"/>
          <w:b/>
          <w:color w:val="141414"/>
          <w:sz w:val="20"/>
          <w:szCs w:val="20"/>
        </w:rPr>
      </w:pPr>
      <w:r w:rsidRPr="009B1B7C">
        <w:rPr>
          <w:rFonts w:ascii="Calibri" w:hAnsi="Calibri" w:cs="Times New Roman"/>
          <w:color w:val="141414"/>
          <w:sz w:val="20"/>
          <w:szCs w:val="20"/>
        </w:rPr>
        <w:t>Schemas: organized clusters of memories that constitute one’s knowledge about events, objects, and ideas</w:t>
      </w:r>
    </w:p>
    <w:p w14:paraId="47C5ED0F" w14:textId="77777777" w:rsidR="009B1B7C" w:rsidRPr="009B1B7C" w:rsidRDefault="009B1B7C" w:rsidP="009B1B7C">
      <w:pPr>
        <w:pStyle w:val="ListParagraph"/>
        <w:widowControl w:val="0"/>
        <w:numPr>
          <w:ilvl w:val="0"/>
          <w:numId w:val="36"/>
        </w:numPr>
        <w:autoSpaceDE w:val="0"/>
        <w:autoSpaceDN w:val="0"/>
        <w:adjustRightInd w:val="0"/>
        <w:rPr>
          <w:rFonts w:ascii="Calibri" w:hAnsi="Calibri" w:cs="Times New Roman"/>
          <w:b/>
          <w:color w:val="141414"/>
          <w:sz w:val="20"/>
          <w:szCs w:val="20"/>
        </w:rPr>
      </w:pPr>
      <w:r w:rsidRPr="009B1B7C">
        <w:rPr>
          <w:rFonts w:ascii="Calibri" w:hAnsi="Calibri" w:cs="Times New Roman"/>
          <w:color w:val="141414"/>
          <w:sz w:val="20"/>
          <w:szCs w:val="20"/>
        </w:rPr>
        <w:t>When we encounter familiar events or objects, these schemas become active, and they affect what we expect, what we pay attention to, and what we remember</w:t>
      </w:r>
    </w:p>
    <w:p w14:paraId="0F243FEE" w14:textId="77777777" w:rsidR="009B1B7C" w:rsidRPr="009B1B7C" w:rsidRDefault="009B1B7C" w:rsidP="009B1B7C">
      <w:pPr>
        <w:widowControl w:val="0"/>
        <w:autoSpaceDE w:val="0"/>
        <w:autoSpaceDN w:val="0"/>
        <w:adjustRightInd w:val="0"/>
        <w:rPr>
          <w:rFonts w:ascii="Calibri" w:hAnsi="Calibri" w:cs="Times New Roman"/>
          <w:b/>
          <w:color w:val="141414"/>
          <w:sz w:val="20"/>
          <w:szCs w:val="20"/>
        </w:rPr>
      </w:pPr>
      <w:r w:rsidRPr="009B1B7C">
        <w:rPr>
          <w:rFonts w:ascii="Calibri" w:hAnsi="Calibri" w:cs="Times New Roman"/>
          <w:b/>
          <w:color w:val="141414"/>
          <w:sz w:val="20"/>
          <w:szCs w:val="20"/>
        </w:rPr>
        <w:t>Memory Reconstruction</w:t>
      </w:r>
    </w:p>
    <w:p w14:paraId="7CB53B04" w14:textId="77777777" w:rsidR="009B1B7C" w:rsidRPr="009B1B7C" w:rsidRDefault="009B1B7C" w:rsidP="009B1B7C">
      <w:pPr>
        <w:pStyle w:val="ListParagraph"/>
        <w:widowControl w:val="0"/>
        <w:numPr>
          <w:ilvl w:val="0"/>
          <w:numId w:val="37"/>
        </w:numPr>
        <w:autoSpaceDE w:val="0"/>
        <w:autoSpaceDN w:val="0"/>
        <w:adjustRightInd w:val="0"/>
        <w:rPr>
          <w:rFonts w:ascii="Calibri" w:hAnsi="Calibri" w:cs="Times New Roman"/>
          <w:b/>
          <w:color w:val="141414"/>
          <w:sz w:val="20"/>
          <w:szCs w:val="20"/>
        </w:rPr>
      </w:pPr>
      <w:r w:rsidRPr="009B1B7C">
        <w:rPr>
          <w:rFonts w:ascii="Calibri" w:hAnsi="Calibri" w:cs="Times New Roman"/>
          <w:color w:val="141414"/>
          <w:sz w:val="20"/>
          <w:szCs w:val="20"/>
        </w:rPr>
        <w:t>Our memories are organized to a large degree by our schemas, including self-schemas</w:t>
      </w:r>
    </w:p>
    <w:p w14:paraId="4FA5F313" w14:textId="77777777" w:rsidR="009B1B7C" w:rsidRPr="009B1B7C" w:rsidRDefault="009B1B7C" w:rsidP="009B1B7C">
      <w:pPr>
        <w:pStyle w:val="ListParagraph"/>
        <w:widowControl w:val="0"/>
        <w:numPr>
          <w:ilvl w:val="0"/>
          <w:numId w:val="37"/>
        </w:numPr>
        <w:autoSpaceDE w:val="0"/>
        <w:autoSpaceDN w:val="0"/>
        <w:adjustRightInd w:val="0"/>
        <w:rPr>
          <w:rFonts w:ascii="Calibri" w:hAnsi="Calibri" w:cs="Times New Roman"/>
          <w:b/>
          <w:color w:val="141414"/>
          <w:sz w:val="20"/>
          <w:szCs w:val="20"/>
        </w:rPr>
      </w:pPr>
      <w:r w:rsidRPr="009B1B7C">
        <w:rPr>
          <w:rFonts w:ascii="Calibri" w:hAnsi="Calibri" w:cs="Times New Roman"/>
          <w:color w:val="141414"/>
          <w:sz w:val="20"/>
          <w:szCs w:val="20"/>
        </w:rPr>
        <w:t xml:space="preserve">False memory: remembering events that did not occur, or incorrectly recalling details of an event </w:t>
      </w:r>
    </w:p>
    <w:p w14:paraId="2C6B0C06" w14:textId="77777777" w:rsidR="009B1B7C" w:rsidRPr="009B1B7C" w:rsidRDefault="009B1B7C" w:rsidP="009B1B7C">
      <w:pPr>
        <w:widowControl w:val="0"/>
        <w:autoSpaceDE w:val="0"/>
        <w:autoSpaceDN w:val="0"/>
        <w:adjustRightInd w:val="0"/>
        <w:rPr>
          <w:rFonts w:ascii="Calibri" w:hAnsi="Calibri" w:cs="Times New Roman"/>
          <w:b/>
          <w:color w:val="141414"/>
          <w:sz w:val="20"/>
          <w:szCs w:val="20"/>
        </w:rPr>
      </w:pPr>
      <w:r w:rsidRPr="009B1B7C">
        <w:rPr>
          <w:rFonts w:ascii="Calibri" w:hAnsi="Calibri" w:cs="Times New Roman"/>
          <w:b/>
          <w:color w:val="141414"/>
          <w:sz w:val="20"/>
          <w:szCs w:val="20"/>
        </w:rPr>
        <w:t>The Perils of Eyewitness Testimony</w:t>
      </w:r>
    </w:p>
    <w:p w14:paraId="21B92024" w14:textId="77777777" w:rsidR="009B1B7C" w:rsidRPr="009B1B7C" w:rsidRDefault="009B1B7C" w:rsidP="009B1B7C">
      <w:pPr>
        <w:pStyle w:val="ListParagraph"/>
        <w:widowControl w:val="0"/>
        <w:numPr>
          <w:ilvl w:val="0"/>
          <w:numId w:val="38"/>
        </w:numPr>
        <w:autoSpaceDE w:val="0"/>
        <w:autoSpaceDN w:val="0"/>
        <w:adjustRightInd w:val="0"/>
        <w:rPr>
          <w:rFonts w:ascii="Calibri" w:hAnsi="Calibri" w:cs="Times New Roman"/>
          <w:b/>
          <w:color w:val="141414"/>
          <w:sz w:val="20"/>
          <w:szCs w:val="20"/>
        </w:rPr>
      </w:pPr>
      <w:r w:rsidRPr="009B1B7C">
        <w:rPr>
          <w:rFonts w:ascii="Calibri" w:hAnsi="Calibri" w:cs="Times New Roman"/>
          <w:color w:val="141414"/>
          <w:sz w:val="20"/>
          <w:szCs w:val="20"/>
        </w:rPr>
        <w:t>Misinformation effect: when information occurring after an event becomes part of the memory for that event</w:t>
      </w:r>
    </w:p>
    <w:p w14:paraId="5612D660" w14:textId="77777777" w:rsidR="009B1B7C" w:rsidRPr="009B1B7C" w:rsidRDefault="009B1B7C" w:rsidP="009B1B7C">
      <w:pPr>
        <w:widowControl w:val="0"/>
        <w:autoSpaceDE w:val="0"/>
        <w:autoSpaceDN w:val="0"/>
        <w:adjustRightInd w:val="0"/>
        <w:rPr>
          <w:rFonts w:ascii="Calibri" w:hAnsi="Calibri" w:cs="Times New Roman"/>
          <w:b/>
          <w:color w:val="141414"/>
          <w:sz w:val="20"/>
          <w:szCs w:val="20"/>
        </w:rPr>
      </w:pPr>
      <w:r w:rsidRPr="009B1B7C">
        <w:rPr>
          <w:rFonts w:ascii="Calibri" w:hAnsi="Calibri" w:cs="Times New Roman"/>
          <w:b/>
          <w:color w:val="141414"/>
          <w:sz w:val="20"/>
          <w:szCs w:val="20"/>
        </w:rPr>
        <w:t>Imagination and False Memories</w:t>
      </w:r>
    </w:p>
    <w:p w14:paraId="2BB6FDCA" w14:textId="77777777" w:rsidR="009B1B7C" w:rsidRPr="009B1B7C" w:rsidRDefault="009B1B7C" w:rsidP="009B1B7C">
      <w:pPr>
        <w:pStyle w:val="ListParagraph"/>
        <w:widowControl w:val="0"/>
        <w:numPr>
          <w:ilvl w:val="0"/>
          <w:numId w:val="38"/>
        </w:numPr>
        <w:autoSpaceDE w:val="0"/>
        <w:autoSpaceDN w:val="0"/>
        <w:adjustRightInd w:val="0"/>
        <w:rPr>
          <w:rFonts w:ascii="Calibri" w:hAnsi="Calibri" w:cs="Times New Roman"/>
          <w:b/>
          <w:color w:val="141414"/>
          <w:sz w:val="20"/>
          <w:szCs w:val="20"/>
        </w:rPr>
      </w:pPr>
      <w:r w:rsidRPr="009B1B7C">
        <w:rPr>
          <w:rFonts w:ascii="Calibri" w:hAnsi="Calibri" w:cs="Times New Roman"/>
          <w:b/>
          <w:color w:val="141414"/>
          <w:sz w:val="20"/>
          <w:szCs w:val="20"/>
        </w:rPr>
        <w:t xml:space="preserve">Imagination inflation: </w:t>
      </w:r>
      <w:r w:rsidRPr="009B1B7C">
        <w:rPr>
          <w:rFonts w:ascii="Calibri" w:hAnsi="Calibri" w:cs="Times New Roman"/>
          <w:color w:val="141414"/>
          <w:sz w:val="20"/>
          <w:szCs w:val="20"/>
        </w:rPr>
        <w:t>increased confidence in a false memory of an event following repeated imagination of the event</w:t>
      </w:r>
    </w:p>
    <w:p w14:paraId="2632EADA" w14:textId="77777777" w:rsidR="009B1B7C" w:rsidRPr="009B1B7C" w:rsidRDefault="009B1B7C" w:rsidP="009B1B7C">
      <w:pPr>
        <w:widowControl w:val="0"/>
        <w:autoSpaceDE w:val="0"/>
        <w:autoSpaceDN w:val="0"/>
        <w:adjustRightInd w:val="0"/>
        <w:rPr>
          <w:rFonts w:ascii="Calibri" w:hAnsi="Calibri" w:cs="Times New Roman"/>
          <w:b/>
          <w:color w:val="141414"/>
          <w:sz w:val="20"/>
          <w:szCs w:val="20"/>
        </w:rPr>
      </w:pPr>
      <w:r w:rsidRPr="009B1B7C">
        <w:rPr>
          <w:rFonts w:ascii="Calibri" w:hAnsi="Calibri" w:cs="Times New Roman"/>
          <w:b/>
          <w:color w:val="141414"/>
          <w:sz w:val="20"/>
          <w:szCs w:val="20"/>
        </w:rPr>
        <w:t xml:space="preserve">Creating False Memories in the Laboratory </w:t>
      </w:r>
    </w:p>
    <w:p w14:paraId="0A687714" w14:textId="77777777" w:rsidR="009B1B7C" w:rsidRPr="009B1B7C" w:rsidRDefault="009B1B7C" w:rsidP="009B1B7C">
      <w:pPr>
        <w:pStyle w:val="ListParagraph"/>
        <w:widowControl w:val="0"/>
        <w:numPr>
          <w:ilvl w:val="0"/>
          <w:numId w:val="38"/>
        </w:numPr>
        <w:autoSpaceDE w:val="0"/>
        <w:autoSpaceDN w:val="0"/>
        <w:adjustRightInd w:val="0"/>
        <w:rPr>
          <w:rFonts w:ascii="Calibri" w:hAnsi="Calibri" w:cs="Times New Roman"/>
          <w:color w:val="141414"/>
          <w:sz w:val="20"/>
          <w:szCs w:val="20"/>
        </w:rPr>
      </w:pPr>
      <w:r w:rsidRPr="009B1B7C">
        <w:rPr>
          <w:rFonts w:ascii="Calibri" w:hAnsi="Calibri" w:cs="Times New Roman"/>
          <w:color w:val="141414"/>
          <w:sz w:val="20"/>
          <w:szCs w:val="20"/>
        </w:rPr>
        <w:t xml:space="preserve">DRM paradigm: participants study a list of highly related words called semantic </w:t>
      </w:r>
      <w:proofErr w:type="gramStart"/>
      <w:r w:rsidRPr="009B1B7C">
        <w:rPr>
          <w:rFonts w:ascii="Calibri" w:hAnsi="Calibri" w:cs="Times New Roman"/>
          <w:color w:val="141414"/>
          <w:sz w:val="20"/>
          <w:szCs w:val="20"/>
        </w:rPr>
        <w:t>associates  (</w:t>
      </w:r>
      <w:proofErr w:type="gramEnd"/>
      <w:r w:rsidRPr="009B1B7C">
        <w:rPr>
          <w:rFonts w:ascii="Calibri" w:hAnsi="Calibri" w:cs="Times New Roman"/>
          <w:color w:val="141414"/>
          <w:sz w:val="20"/>
          <w:szCs w:val="20"/>
        </w:rPr>
        <w:t>associated by meaning)</w:t>
      </w:r>
    </w:p>
    <w:p w14:paraId="64ACF17C" w14:textId="77777777" w:rsidR="009B1B7C" w:rsidRPr="009B1B7C" w:rsidRDefault="009B1B7C" w:rsidP="009B1B7C">
      <w:pPr>
        <w:pStyle w:val="ListParagraph"/>
        <w:widowControl w:val="0"/>
        <w:numPr>
          <w:ilvl w:val="1"/>
          <w:numId w:val="38"/>
        </w:numPr>
        <w:autoSpaceDE w:val="0"/>
        <w:autoSpaceDN w:val="0"/>
        <w:adjustRightInd w:val="0"/>
        <w:rPr>
          <w:rFonts w:ascii="Calibri" w:hAnsi="Calibri" w:cs="Times New Roman"/>
          <w:color w:val="141414"/>
          <w:sz w:val="20"/>
          <w:szCs w:val="20"/>
        </w:rPr>
      </w:pPr>
      <w:r w:rsidRPr="009B1B7C">
        <w:rPr>
          <w:rFonts w:ascii="Calibri" w:hAnsi="Calibri" w:cs="Times New Roman"/>
          <w:color w:val="141414"/>
          <w:sz w:val="20"/>
          <w:szCs w:val="20"/>
        </w:rPr>
        <w:t>The most obvious word (critical lure) would be missing from the list</w:t>
      </w:r>
    </w:p>
    <w:p w14:paraId="59B91D3A" w14:textId="77777777" w:rsidR="009B1B7C" w:rsidRPr="009B1B7C" w:rsidRDefault="009B1B7C" w:rsidP="009B1B7C">
      <w:pPr>
        <w:pStyle w:val="ListParagraph"/>
        <w:widowControl w:val="0"/>
        <w:numPr>
          <w:ilvl w:val="1"/>
          <w:numId w:val="38"/>
        </w:numPr>
        <w:autoSpaceDE w:val="0"/>
        <w:autoSpaceDN w:val="0"/>
        <w:adjustRightInd w:val="0"/>
        <w:rPr>
          <w:rFonts w:ascii="Calibri" w:hAnsi="Calibri" w:cs="Times New Roman"/>
          <w:color w:val="141414"/>
          <w:sz w:val="20"/>
          <w:szCs w:val="20"/>
        </w:rPr>
      </w:pPr>
      <w:r w:rsidRPr="009B1B7C">
        <w:rPr>
          <w:rFonts w:ascii="Calibri" w:hAnsi="Calibri" w:cs="Times New Roman"/>
          <w:color w:val="141414"/>
          <w:sz w:val="20"/>
          <w:szCs w:val="20"/>
        </w:rPr>
        <w:t>Many participants would name the critical lure when asked to repeat the list</w:t>
      </w:r>
    </w:p>
    <w:p w14:paraId="2DA32B97" w14:textId="77777777" w:rsidR="009B1B7C" w:rsidRPr="009B1B7C" w:rsidRDefault="009B1B7C" w:rsidP="009B1B7C">
      <w:pPr>
        <w:pStyle w:val="ListParagraph"/>
        <w:widowControl w:val="0"/>
        <w:numPr>
          <w:ilvl w:val="1"/>
          <w:numId w:val="38"/>
        </w:numPr>
        <w:autoSpaceDE w:val="0"/>
        <w:autoSpaceDN w:val="0"/>
        <w:adjustRightInd w:val="0"/>
        <w:rPr>
          <w:rFonts w:ascii="Calibri" w:hAnsi="Calibri" w:cs="Times New Roman"/>
          <w:color w:val="141414"/>
          <w:sz w:val="20"/>
          <w:szCs w:val="20"/>
        </w:rPr>
      </w:pPr>
      <w:r w:rsidRPr="009B1B7C">
        <w:rPr>
          <w:rFonts w:ascii="Calibri" w:hAnsi="Calibri" w:cs="Times New Roman"/>
          <w:color w:val="141414"/>
          <w:sz w:val="20"/>
          <w:szCs w:val="20"/>
        </w:rPr>
        <w:t>When individuals recall the critical lure it is called an intrusion, because a false memory is sneaking into an existing memory</w:t>
      </w:r>
    </w:p>
    <w:p w14:paraId="67CBFA73" w14:textId="77777777" w:rsidR="009B1B7C" w:rsidRPr="009B1B7C" w:rsidRDefault="009B1B7C" w:rsidP="009B1B7C">
      <w:pPr>
        <w:widowControl w:val="0"/>
        <w:autoSpaceDE w:val="0"/>
        <w:autoSpaceDN w:val="0"/>
        <w:adjustRightInd w:val="0"/>
        <w:rPr>
          <w:rFonts w:ascii="Calibri" w:hAnsi="Calibri" w:cs="Times New Roman"/>
          <w:b/>
          <w:color w:val="141414"/>
          <w:sz w:val="20"/>
          <w:szCs w:val="20"/>
        </w:rPr>
      </w:pPr>
      <w:r w:rsidRPr="009B1B7C">
        <w:rPr>
          <w:rFonts w:ascii="Calibri" w:hAnsi="Calibri" w:cs="Times New Roman"/>
          <w:b/>
          <w:color w:val="141414"/>
          <w:sz w:val="20"/>
          <w:szCs w:val="20"/>
        </w:rPr>
        <w:t>Danger of False Remembering</w:t>
      </w:r>
    </w:p>
    <w:p w14:paraId="1753E945" w14:textId="77777777" w:rsidR="009B1B7C" w:rsidRPr="009B1B7C" w:rsidRDefault="009B1B7C" w:rsidP="009B1B7C">
      <w:pPr>
        <w:pStyle w:val="ListParagraph"/>
        <w:widowControl w:val="0"/>
        <w:numPr>
          <w:ilvl w:val="0"/>
          <w:numId w:val="38"/>
        </w:numPr>
        <w:autoSpaceDE w:val="0"/>
        <w:autoSpaceDN w:val="0"/>
        <w:adjustRightInd w:val="0"/>
        <w:rPr>
          <w:rFonts w:ascii="Calibri" w:hAnsi="Calibri" w:cs="Times New Roman"/>
          <w:color w:val="141414"/>
          <w:sz w:val="20"/>
          <w:szCs w:val="20"/>
        </w:rPr>
      </w:pPr>
      <w:r w:rsidRPr="009B1B7C">
        <w:rPr>
          <w:rFonts w:ascii="Calibri" w:hAnsi="Calibri" w:cs="Times New Roman"/>
          <w:color w:val="141414"/>
          <w:sz w:val="20"/>
          <w:szCs w:val="20"/>
        </w:rPr>
        <w:t>Recovered memory: memory of a traumatic event that is suddenly recovered after blocking the memory of that event for a long period of time</w:t>
      </w:r>
    </w:p>
    <w:p w14:paraId="0928A73B" w14:textId="77777777" w:rsidR="009B1B7C" w:rsidRPr="009B1B7C" w:rsidRDefault="009B1B7C" w:rsidP="009B1B7C">
      <w:pPr>
        <w:pStyle w:val="ListParagraph"/>
        <w:widowControl w:val="0"/>
        <w:numPr>
          <w:ilvl w:val="0"/>
          <w:numId w:val="38"/>
        </w:numPr>
        <w:autoSpaceDE w:val="0"/>
        <w:autoSpaceDN w:val="0"/>
        <w:adjustRightInd w:val="0"/>
        <w:rPr>
          <w:rFonts w:ascii="Calibri" w:hAnsi="Calibri" w:cs="Times New Roman"/>
          <w:color w:val="141414"/>
          <w:sz w:val="20"/>
          <w:szCs w:val="20"/>
        </w:rPr>
      </w:pPr>
      <w:r w:rsidRPr="009B1B7C">
        <w:rPr>
          <w:rFonts w:ascii="Calibri" w:hAnsi="Calibri" w:cs="Times New Roman"/>
          <w:color w:val="141414"/>
          <w:sz w:val="20"/>
          <w:szCs w:val="20"/>
        </w:rPr>
        <w:t xml:space="preserve">Repression: we suppress traumatic memories </w:t>
      </w:r>
    </w:p>
    <w:p w14:paraId="77A42785" w14:textId="77777777" w:rsidR="009B1B7C" w:rsidRPr="009B1B7C" w:rsidRDefault="009B1B7C" w:rsidP="009B1B7C">
      <w:pPr>
        <w:pStyle w:val="ListParagraph"/>
        <w:widowControl w:val="0"/>
        <w:numPr>
          <w:ilvl w:val="0"/>
          <w:numId w:val="38"/>
        </w:numPr>
        <w:autoSpaceDE w:val="0"/>
        <w:autoSpaceDN w:val="0"/>
        <w:adjustRightInd w:val="0"/>
        <w:rPr>
          <w:rFonts w:ascii="Calibri" w:hAnsi="Calibri" w:cs="Times New Roman"/>
          <w:color w:val="141414"/>
          <w:sz w:val="20"/>
          <w:szCs w:val="20"/>
        </w:rPr>
      </w:pPr>
      <w:r w:rsidRPr="009B1B7C">
        <w:rPr>
          <w:rFonts w:ascii="Calibri" w:hAnsi="Calibri" w:cs="Times New Roman"/>
          <w:color w:val="141414"/>
          <w:sz w:val="20"/>
          <w:szCs w:val="20"/>
        </w:rPr>
        <w:t>Recovered memory controversy: a heated debate among psychologists about the validity of recovered memories</w:t>
      </w:r>
    </w:p>
    <w:p w14:paraId="6F8D1625" w14:textId="77777777" w:rsidR="009B1B7C" w:rsidRPr="009B1B7C" w:rsidRDefault="009B1B7C" w:rsidP="009B1B7C">
      <w:pPr>
        <w:widowControl w:val="0"/>
        <w:autoSpaceDE w:val="0"/>
        <w:autoSpaceDN w:val="0"/>
        <w:adjustRightInd w:val="0"/>
        <w:rPr>
          <w:rFonts w:ascii="Calibri" w:hAnsi="Calibri" w:cs="Times New Roman"/>
          <w:color w:val="141414"/>
          <w:sz w:val="20"/>
          <w:szCs w:val="20"/>
        </w:rPr>
      </w:pPr>
    </w:p>
    <w:p w14:paraId="12977AF6" w14:textId="77777777" w:rsidR="009B1B7C" w:rsidRPr="009B1B7C" w:rsidRDefault="009B1B7C" w:rsidP="009B1B7C">
      <w:pPr>
        <w:widowControl w:val="0"/>
        <w:autoSpaceDE w:val="0"/>
        <w:autoSpaceDN w:val="0"/>
        <w:adjustRightInd w:val="0"/>
        <w:rPr>
          <w:rFonts w:ascii="Calibri" w:hAnsi="Calibri" w:cs="Times New Roman"/>
          <w:b/>
          <w:color w:val="141414"/>
          <w:sz w:val="40"/>
          <w:szCs w:val="40"/>
        </w:rPr>
      </w:pPr>
    </w:p>
    <w:p w14:paraId="5854EA09" w14:textId="77777777" w:rsidR="009B1B7C" w:rsidRPr="009B1B7C" w:rsidRDefault="009B1B7C" w:rsidP="009B1B7C">
      <w:pPr>
        <w:widowControl w:val="0"/>
        <w:autoSpaceDE w:val="0"/>
        <w:autoSpaceDN w:val="0"/>
        <w:adjustRightInd w:val="0"/>
        <w:rPr>
          <w:rFonts w:ascii="Calibri" w:hAnsi="Calibri" w:cs="Times New Roman"/>
          <w:b/>
          <w:color w:val="141414"/>
          <w:sz w:val="40"/>
          <w:szCs w:val="40"/>
        </w:rPr>
      </w:pPr>
    </w:p>
    <w:p w14:paraId="4CA33DBA" w14:textId="77777777" w:rsidR="009B1B7C" w:rsidRPr="009B1B7C" w:rsidRDefault="009B1B7C" w:rsidP="009B1B7C">
      <w:pPr>
        <w:widowControl w:val="0"/>
        <w:autoSpaceDE w:val="0"/>
        <w:autoSpaceDN w:val="0"/>
        <w:adjustRightInd w:val="0"/>
        <w:rPr>
          <w:rFonts w:ascii="Calibri" w:hAnsi="Calibri" w:cs="Times New Roman"/>
          <w:b/>
          <w:color w:val="141414"/>
          <w:sz w:val="40"/>
          <w:szCs w:val="40"/>
        </w:rPr>
      </w:pPr>
    </w:p>
    <w:p w14:paraId="2D83D5F9" w14:textId="77777777" w:rsidR="009B1B7C" w:rsidRPr="009B1B7C" w:rsidRDefault="009B1B7C" w:rsidP="009B1B7C">
      <w:pPr>
        <w:widowControl w:val="0"/>
        <w:autoSpaceDE w:val="0"/>
        <w:autoSpaceDN w:val="0"/>
        <w:adjustRightInd w:val="0"/>
        <w:rPr>
          <w:rFonts w:ascii="Calibri" w:hAnsi="Calibri" w:cs="Times New Roman"/>
          <w:b/>
          <w:color w:val="141414"/>
          <w:sz w:val="40"/>
          <w:szCs w:val="40"/>
        </w:rPr>
      </w:pPr>
    </w:p>
    <w:p w14:paraId="35B47D49" w14:textId="77777777" w:rsidR="009B1B7C" w:rsidRPr="009B1B7C" w:rsidRDefault="009B1B7C" w:rsidP="009B1B7C">
      <w:pPr>
        <w:widowControl w:val="0"/>
        <w:autoSpaceDE w:val="0"/>
        <w:autoSpaceDN w:val="0"/>
        <w:adjustRightInd w:val="0"/>
        <w:rPr>
          <w:rFonts w:ascii="Calibri" w:hAnsi="Calibri" w:cs="Times New Roman"/>
          <w:b/>
          <w:color w:val="141414"/>
          <w:sz w:val="40"/>
          <w:szCs w:val="40"/>
        </w:rPr>
      </w:pPr>
    </w:p>
    <w:p w14:paraId="68372C77" w14:textId="77777777" w:rsidR="009B1B7C" w:rsidRPr="009B1B7C" w:rsidRDefault="009B1B7C" w:rsidP="009B1B7C">
      <w:pPr>
        <w:rPr>
          <w:rFonts w:ascii="Calibri" w:hAnsi="Calibri"/>
        </w:rPr>
      </w:pPr>
    </w:p>
    <w:p w14:paraId="27B1ADFE" w14:textId="77777777" w:rsidR="009B1B7C" w:rsidRPr="009B1B7C" w:rsidRDefault="009B1B7C" w:rsidP="009B1B7C">
      <w:pPr>
        <w:rPr>
          <w:rFonts w:ascii="Calibri" w:hAnsi="Calibri"/>
        </w:rPr>
      </w:pPr>
    </w:p>
    <w:p w14:paraId="666CBE2A" w14:textId="77777777" w:rsidR="009B1B7C" w:rsidRPr="009B1B7C" w:rsidRDefault="009B1B7C" w:rsidP="009B1B7C">
      <w:pPr>
        <w:rPr>
          <w:rFonts w:ascii="Calibri" w:hAnsi="Calibri"/>
        </w:rPr>
      </w:pPr>
    </w:p>
    <w:p w14:paraId="74C849BD" w14:textId="77777777" w:rsidR="009B1B7C" w:rsidRPr="009B1B7C" w:rsidRDefault="009B1B7C" w:rsidP="009B1B7C">
      <w:pPr>
        <w:rPr>
          <w:rFonts w:ascii="Calibri" w:hAnsi="Calibri"/>
        </w:rPr>
      </w:pPr>
    </w:p>
    <w:p w14:paraId="42C1DADC" w14:textId="77777777" w:rsidR="009B1B7C" w:rsidRPr="009B1B7C" w:rsidRDefault="009B1B7C" w:rsidP="009B1B7C">
      <w:pPr>
        <w:rPr>
          <w:rFonts w:ascii="Calibri" w:hAnsi="Calibri"/>
        </w:rPr>
      </w:pPr>
    </w:p>
    <w:p w14:paraId="21F605DC" w14:textId="77777777" w:rsidR="009B1B7C" w:rsidRPr="009B1B7C" w:rsidRDefault="009B1B7C" w:rsidP="009B1B7C">
      <w:pPr>
        <w:rPr>
          <w:rFonts w:ascii="Calibri" w:hAnsi="Calibri"/>
        </w:rPr>
      </w:pPr>
    </w:p>
    <w:p w14:paraId="764B9DE3" w14:textId="77777777" w:rsidR="009B1B7C" w:rsidRPr="009B1B7C" w:rsidRDefault="009B1B7C" w:rsidP="009B1B7C">
      <w:pPr>
        <w:rPr>
          <w:rFonts w:ascii="Calibri" w:hAnsi="Calibri"/>
        </w:rPr>
      </w:pPr>
    </w:p>
    <w:p w14:paraId="4DF50CEB" w14:textId="77777777" w:rsidR="009B1B7C" w:rsidRPr="009B1B7C" w:rsidRDefault="009B1B7C" w:rsidP="009B1B7C">
      <w:pPr>
        <w:rPr>
          <w:rFonts w:ascii="Calibri" w:hAnsi="Calibri"/>
        </w:rPr>
      </w:pPr>
    </w:p>
    <w:p w14:paraId="4CFD6C29" w14:textId="77777777" w:rsidR="009B1B7C" w:rsidRPr="009B1B7C" w:rsidRDefault="009B1B7C" w:rsidP="009B1B7C">
      <w:pPr>
        <w:rPr>
          <w:rFonts w:ascii="Calibri" w:hAnsi="Calibri"/>
        </w:rPr>
      </w:pPr>
    </w:p>
    <w:p w14:paraId="312B441A" w14:textId="77777777" w:rsidR="009B1B7C" w:rsidRPr="009B1B7C" w:rsidRDefault="009B1B7C" w:rsidP="009B1B7C">
      <w:pPr>
        <w:rPr>
          <w:rFonts w:ascii="Calibri" w:hAnsi="Calibri"/>
        </w:rPr>
      </w:pPr>
    </w:p>
    <w:p w14:paraId="63E05FCD" w14:textId="77777777" w:rsidR="009B1B7C" w:rsidRPr="009B1B7C" w:rsidRDefault="009B1B7C" w:rsidP="009B1B7C">
      <w:pPr>
        <w:rPr>
          <w:rFonts w:ascii="Calibri" w:hAnsi="Calibri"/>
        </w:rPr>
      </w:pPr>
    </w:p>
    <w:p w14:paraId="31C82AD1" w14:textId="77777777" w:rsidR="009B1B7C" w:rsidRPr="009B1B7C" w:rsidRDefault="009B1B7C" w:rsidP="009B1B7C">
      <w:pPr>
        <w:rPr>
          <w:rFonts w:ascii="Calibri" w:hAnsi="Calibri"/>
        </w:rPr>
      </w:pPr>
    </w:p>
    <w:p w14:paraId="671F6A9E" w14:textId="77777777" w:rsidR="009B1B7C" w:rsidRPr="009B1B7C" w:rsidRDefault="009B1B7C" w:rsidP="009B1B7C">
      <w:pPr>
        <w:rPr>
          <w:rFonts w:ascii="Calibri" w:hAnsi="Calibri"/>
        </w:rPr>
      </w:pPr>
    </w:p>
    <w:p w14:paraId="3B4A0F4F" w14:textId="77777777" w:rsidR="009B1B7C" w:rsidRPr="009B1B7C" w:rsidRDefault="009B1B7C" w:rsidP="009B1B7C">
      <w:pPr>
        <w:rPr>
          <w:rFonts w:ascii="Calibri" w:hAnsi="Calibri"/>
        </w:rPr>
      </w:pPr>
    </w:p>
    <w:p w14:paraId="233A105C" w14:textId="77777777" w:rsidR="009B1B7C" w:rsidRPr="009B1B7C" w:rsidRDefault="009B1B7C" w:rsidP="009B1B7C">
      <w:pPr>
        <w:rPr>
          <w:rFonts w:ascii="Calibri" w:hAnsi="Calibri"/>
        </w:rPr>
      </w:pPr>
    </w:p>
    <w:p w14:paraId="059257EA" w14:textId="77777777" w:rsidR="009B1B7C" w:rsidRPr="009B1B7C" w:rsidRDefault="009B1B7C" w:rsidP="009B1B7C">
      <w:pPr>
        <w:widowControl w:val="0"/>
        <w:autoSpaceDE w:val="0"/>
        <w:autoSpaceDN w:val="0"/>
        <w:adjustRightInd w:val="0"/>
        <w:rPr>
          <w:rFonts w:ascii="Calibri" w:hAnsi="Calibri" w:cs="Times New Roman"/>
          <w:b/>
          <w:color w:val="FF44B4"/>
          <w:sz w:val="40"/>
          <w:szCs w:val="40"/>
        </w:rPr>
      </w:pPr>
      <w:r w:rsidRPr="009B1B7C">
        <w:rPr>
          <w:rFonts w:ascii="Calibri" w:hAnsi="Calibri" w:cs="Times New Roman"/>
          <w:b/>
          <w:color w:val="FF44B4"/>
          <w:sz w:val="40"/>
          <w:szCs w:val="40"/>
        </w:rPr>
        <w:t>MEMORY</w:t>
      </w:r>
      <w:r>
        <w:rPr>
          <w:rFonts w:ascii="Calibri" w:hAnsi="Calibri" w:cs="Times New Roman"/>
          <w:b/>
          <w:color w:val="FF44B4"/>
          <w:sz w:val="40"/>
          <w:szCs w:val="40"/>
        </w:rPr>
        <w:t xml:space="preserve"> &amp; THOUGHT </w:t>
      </w:r>
    </w:p>
    <w:p w14:paraId="5A437237" w14:textId="77777777" w:rsidR="009B1B7C" w:rsidRPr="00A00385" w:rsidRDefault="009B1B7C" w:rsidP="009B1B7C">
      <w:pPr>
        <w:widowControl w:val="0"/>
        <w:autoSpaceDE w:val="0"/>
        <w:autoSpaceDN w:val="0"/>
        <w:adjustRightInd w:val="0"/>
        <w:rPr>
          <w:rFonts w:ascii="Calibri" w:hAnsi="Calibri" w:cs="Times New Roman"/>
          <w:b/>
          <w:color w:val="141414"/>
          <w:sz w:val="40"/>
          <w:szCs w:val="40"/>
        </w:rPr>
      </w:pPr>
      <w:r w:rsidRPr="00A00385">
        <w:rPr>
          <w:rFonts w:ascii="Calibri" w:hAnsi="Calibri" w:cs="Times New Roman"/>
          <w:b/>
          <w:color w:val="141414"/>
          <w:sz w:val="40"/>
          <w:szCs w:val="40"/>
        </w:rPr>
        <w:t>Chapter 8</w:t>
      </w:r>
    </w:p>
    <w:p w14:paraId="68818963" w14:textId="77777777" w:rsidR="009B1B7C" w:rsidRPr="00A00385" w:rsidRDefault="009B1B7C" w:rsidP="009B1B7C">
      <w:pPr>
        <w:widowControl w:val="0"/>
        <w:autoSpaceDE w:val="0"/>
        <w:autoSpaceDN w:val="0"/>
        <w:adjustRightInd w:val="0"/>
        <w:rPr>
          <w:rFonts w:ascii="Calibri" w:hAnsi="Calibri" w:cs="Times New Roman"/>
          <w:color w:val="141414"/>
          <w:sz w:val="20"/>
          <w:szCs w:val="20"/>
        </w:rPr>
      </w:pPr>
    </w:p>
    <w:p w14:paraId="4C8079E6" w14:textId="77777777" w:rsidR="009B1B7C" w:rsidRPr="00A00385" w:rsidRDefault="009B1B7C" w:rsidP="009B1B7C">
      <w:pPr>
        <w:widowControl w:val="0"/>
        <w:autoSpaceDE w:val="0"/>
        <w:autoSpaceDN w:val="0"/>
        <w:adjustRightInd w:val="0"/>
        <w:rPr>
          <w:rFonts w:ascii="Calibri" w:hAnsi="Calibri" w:cs="Times New Roman"/>
          <w:b/>
          <w:color w:val="141414"/>
          <w:sz w:val="20"/>
          <w:szCs w:val="20"/>
        </w:rPr>
      </w:pPr>
      <w:r w:rsidRPr="00A00385">
        <w:rPr>
          <w:rFonts w:ascii="Calibri" w:hAnsi="Calibri" w:cs="Times New Roman"/>
          <w:b/>
          <w:color w:val="141414"/>
          <w:sz w:val="20"/>
          <w:szCs w:val="20"/>
        </w:rPr>
        <w:t>The Organization of Knowledge 8.1</w:t>
      </w:r>
    </w:p>
    <w:p w14:paraId="77D14BB6" w14:textId="77777777" w:rsidR="009B1B7C" w:rsidRPr="00A00385" w:rsidRDefault="009B1B7C" w:rsidP="009B1B7C">
      <w:pPr>
        <w:widowControl w:val="0"/>
        <w:autoSpaceDE w:val="0"/>
        <w:autoSpaceDN w:val="0"/>
        <w:adjustRightInd w:val="0"/>
        <w:rPr>
          <w:rFonts w:ascii="Calibri" w:hAnsi="Calibri" w:cs="Times New Roman"/>
          <w:b/>
          <w:color w:val="141414"/>
          <w:sz w:val="20"/>
          <w:szCs w:val="20"/>
        </w:rPr>
      </w:pPr>
      <w:r w:rsidRPr="00A00385">
        <w:rPr>
          <w:rFonts w:ascii="Calibri" w:hAnsi="Calibri" w:cs="Times New Roman"/>
          <w:b/>
          <w:color w:val="141414"/>
          <w:sz w:val="20"/>
          <w:szCs w:val="20"/>
        </w:rPr>
        <w:t>Concepts and Categories</w:t>
      </w:r>
    </w:p>
    <w:p w14:paraId="3352792F" w14:textId="77777777" w:rsidR="009B1B7C" w:rsidRPr="00A00385" w:rsidRDefault="009B1B7C" w:rsidP="009B1B7C">
      <w:pPr>
        <w:pStyle w:val="ListParagraph"/>
        <w:widowControl w:val="0"/>
        <w:numPr>
          <w:ilvl w:val="0"/>
          <w:numId w:val="39"/>
        </w:numPr>
        <w:autoSpaceDE w:val="0"/>
        <w:autoSpaceDN w:val="0"/>
        <w:adjustRightInd w:val="0"/>
        <w:rPr>
          <w:rFonts w:ascii="Calibri" w:hAnsi="Calibri" w:cs="Times New Roman"/>
          <w:b/>
          <w:color w:val="141414"/>
          <w:sz w:val="20"/>
          <w:szCs w:val="20"/>
        </w:rPr>
      </w:pPr>
      <w:r w:rsidRPr="00A00385">
        <w:rPr>
          <w:rFonts w:ascii="Calibri" w:hAnsi="Calibri" w:cs="Times New Roman"/>
          <w:color w:val="141414"/>
          <w:sz w:val="20"/>
          <w:szCs w:val="20"/>
        </w:rPr>
        <w:t>Concept: is the mental representation of an object, event, or idea</w:t>
      </w:r>
    </w:p>
    <w:p w14:paraId="7DFFC17C" w14:textId="77777777" w:rsidR="009B1B7C" w:rsidRPr="00A00385" w:rsidRDefault="009B1B7C" w:rsidP="009B1B7C">
      <w:pPr>
        <w:pStyle w:val="ListParagraph"/>
        <w:widowControl w:val="0"/>
        <w:numPr>
          <w:ilvl w:val="0"/>
          <w:numId w:val="39"/>
        </w:numPr>
        <w:autoSpaceDE w:val="0"/>
        <w:autoSpaceDN w:val="0"/>
        <w:adjustRightInd w:val="0"/>
        <w:rPr>
          <w:rFonts w:ascii="Calibri" w:hAnsi="Calibri" w:cs="Times New Roman"/>
          <w:b/>
          <w:color w:val="141414"/>
          <w:sz w:val="20"/>
          <w:szCs w:val="20"/>
        </w:rPr>
      </w:pPr>
      <w:r w:rsidRPr="00A00385">
        <w:rPr>
          <w:rFonts w:ascii="Calibri" w:hAnsi="Calibri" w:cs="Times New Roman"/>
          <w:color w:val="141414"/>
          <w:sz w:val="20"/>
          <w:szCs w:val="20"/>
        </w:rPr>
        <w:t xml:space="preserve">Categories: clusters of interrelated concepts. We form these groups using a process called categorization </w:t>
      </w:r>
    </w:p>
    <w:p w14:paraId="57AEA1D7" w14:textId="77777777" w:rsidR="009B1B7C" w:rsidRPr="00A00385" w:rsidRDefault="009B1B7C" w:rsidP="009B1B7C">
      <w:pPr>
        <w:widowControl w:val="0"/>
        <w:autoSpaceDE w:val="0"/>
        <w:autoSpaceDN w:val="0"/>
        <w:adjustRightInd w:val="0"/>
        <w:rPr>
          <w:rFonts w:ascii="Calibri" w:hAnsi="Calibri" w:cs="Times New Roman"/>
          <w:b/>
          <w:color w:val="141414"/>
          <w:sz w:val="20"/>
          <w:szCs w:val="20"/>
        </w:rPr>
      </w:pPr>
      <w:r w:rsidRPr="00A00385">
        <w:rPr>
          <w:rFonts w:ascii="Calibri" w:hAnsi="Calibri" w:cs="Times New Roman"/>
          <w:b/>
          <w:color w:val="141414"/>
          <w:sz w:val="20"/>
          <w:szCs w:val="20"/>
        </w:rPr>
        <w:t>Classical Categories</w:t>
      </w:r>
    </w:p>
    <w:p w14:paraId="61838F3E" w14:textId="77777777" w:rsidR="009B1B7C" w:rsidRPr="00A00385" w:rsidRDefault="009B1B7C" w:rsidP="009B1B7C">
      <w:pPr>
        <w:pStyle w:val="ListParagraph"/>
        <w:widowControl w:val="0"/>
        <w:numPr>
          <w:ilvl w:val="0"/>
          <w:numId w:val="40"/>
        </w:numPr>
        <w:autoSpaceDE w:val="0"/>
        <w:autoSpaceDN w:val="0"/>
        <w:adjustRightInd w:val="0"/>
        <w:rPr>
          <w:rFonts w:ascii="Calibri" w:hAnsi="Calibri" w:cs="Times New Roman"/>
          <w:b/>
          <w:color w:val="141414"/>
          <w:sz w:val="20"/>
          <w:szCs w:val="20"/>
        </w:rPr>
      </w:pPr>
      <w:r w:rsidRPr="00A00385">
        <w:rPr>
          <w:rFonts w:ascii="Calibri" w:hAnsi="Calibri" w:cs="Times New Roman"/>
          <w:color w:val="141414"/>
          <w:sz w:val="20"/>
          <w:szCs w:val="20"/>
        </w:rPr>
        <w:t xml:space="preserve">Classical categorization: theory claims that objects or events are categorized according to a certain set of rules or by a specific set of features </w:t>
      </w:r>
    </w:p>
    <w:p w14:paraId="0F1B2B12" w14:textId="77777777" w:rsidR="009B1B7C" w:rsidRPr="00A00385" w:rsidRDefault="009B1B7C" w:rsidP="009B1B7C">
      <w:pPr>
        <w:pStyle w:val="ListParagraph"/>
        <w:widowControl w:val="0"/>
        <w:numPr>
          <w:ilvl w:val="0"/>
          <w:numId w:val="40"/>
        </w:numPr>
        <w:autoSpaceDE w:val="0"/>
        <w:autoSpaceDN w:val="0"/>
        <w:adjustRightInd w:val="0"/>
        <w:rPr>
          <w:rFonts w:ascii="Calibri" w:hAnsi="Calibri" w:cs="Times New Roman"/>
          <w:b/>
          <w:color w:val="141414"/>
          <w:sz w:val="20"/>
          <w:szCs w:val="20"/>
        </w:rPr>
      </w:pPr>
      <w:r w:rsidRPr="00A00385">
        <w:rPr>
          <w:rFonts w:ascii="Calibri" w:hAnsi="Calibri" w:cs="Times New Roman"/>
          <w:color w:val="141414"/>
          <w:sz w:val="20"/>
          <w:szCs w:val="20"/>
        </w:rPr>
        <w:t xml:space="preserve">Graded membership: the observation that some concepts appear to make better category members than others </w:t>
      </w:r>
    </w:p>
    <w:p w14:paraId="20501A72" w14:textId="77777777" w:rsidR="009B1B7C" w:rsidRPr="00A00385" w:rsidRDefault="009B1B7C" w:rsidP="009B1B7C">
      <w:pPr>
        <w:widowControl w:val="0"/>
        <w:autoSpaceDE w:val="0"/>
        <w:autoSpaceDN w:val="0"/>
        <w:adjustRightInd w:val="0"/>
        <w:rPr>
          <w:rFonts w:ascii="Calibri" w:hAnsi="Calibri" w:cs="Times New Roman"/>
          <w:b/>
          <w:color w:val="141414"/>
          <w:sz w:val="20"/>
          <w:szCs w:val="20"/>
        </w:rPr>
      </w:pPr>
      <w:r w:rsidRPr="00A00385">
        <w:rPr>
          <w:rFonts w:ascii="Calibri" w:hAnsi="Calibri" w:cs="Times New Roman"/>
          <w:b/>
          <w:color w:val="141414"/>
          <w:sz w:val="20"/>
          <w:szCs w:val="20"/>
        </w:rPr>
        <w:t>Prototypes: Categorization by Comparison</w:t>
      </w:r>
    </w:p>
    <w:p w14:paraId="3C135723" w14:textId="77777777" w:rsidR="009B1B7C" w:rsidRPr="00A00385" w:rsidRDefault="009B1B7C" w:rsidP="009B1B7C">
      <w:pPr>
        <w:pStyle w:val="ListParagraph"/>
        <w:widowControl w:val="0"/>
        <w:numPr>
          <w:ilvl w:val="0"/>
          <w:numId w:val="41"/>
        </w:numPr>
        <w:autoSpaceDE w:val="0"/>
        <w:autoSpaceDN w:val="0"/>
        <w:adjustRightInd w:val="0"/>
        <w:rPr>
          <w:rFonts w:ascii="Calibri" w:hAnsi="Calibri" w:cs="Times New Roman"/>
          <w:b/>
          <w:color w:val="141414"/>
          <w:sz w:val="20"/>
          <w:szCs w:val="20"/>
        </w:rPr>
      </w:pPr>
      <w:r w:rsidRPr="00A00385">
        <w:rPr>
          <w:rFonts w:ascii="Calibri" w:hAnsi="Calibri" w:cs="Times New Roman"/>
          <w:color w:val="141414"/>
          <w:sz w:val="20"/>
          <w:szCs w:val="20"/>
        </w:rPr>
        <w:t xml:space="preserve">Prototypes: are mental representations of an average category member </w:t>
      </w:r>
    </w:p>
    <w:p w14:paraId="4D02BDBE" w14:textId="77777777" w:rsidR="009B1B7C" w:rsidRPr="00A00385" w:rsidRDefault="009B1B7C" w:rsidP="009B1B7C">
      <w:pPr>
        <w:pStyle w:val="ListParagraph"/>
        <w:widowControl w:val="0"/>
        <w:numPr>
          <w:ilvl w:val="1"/>
          <w:numId w:val="41"/>
        </w:numPr>
        <w:autoSpaceDE w:val="0"/>
        <w:autoSpaceDN w:val="0"/>
        <w:adjustRightInd w:val="0"/>
        <w:rPr>
          <w:rFonts w:ascii="Calibri" w:hAnsi="Calibri" w:cs="Times New Roman"/>
          <w:b/>
          <w:color w:val="141414"/>
          <w:sz w:val="20"/>
          <w:szCs w:val="20"/>
        </w:rPr>
      </w:pPr>
      <w:r w:rsidRPr="00A00385">
        <w:rPr>
          <w:rFonts w:ascii="Calibri" w:hAnsi="Calibri" w:cs="Times New Roman"/>
          <w:color w:val="141414"/>
          <w:sz w:val="20"/>
          <w:szCs w:val="20"/>
        </w:rPr>
        <w:t xml:space="preserve">Allow for classification by resemblance </w:t>
      </w:r>
    </w:p>
    <w:p w14:paraId="7D360EAB" w14:textId="77777777" w:rsidR="009B1B7C" w:rsidRPr="00A00385" w:rsidRDefault="009B1B7C" w:rsidP="009B1B7C">
      <w:pPr>
        <w:pStyle w:val="ListParagraph"/>
        <w:widowControl w:val="0"/>
        <w:numPr>
          <w:ilvl w:val="1"/>
          <w:numId w:val="41"/>
        </w:numPr>
        <w:autoSpaceDE w:val="0"/>
        <w:autoSpaceDN w:val="0"/>
        <w:adjustRightInd w:val="0"/>
        <w:rPr>
          <w:rFonts w:ascii="Calibri" w:hAnsi="Calibri" w:cs="Times New Roman"/>
          <w:b/>
          <w:color w:val="141414"/>
          <w:sz w:val="20"/>
          <w:szCs w:val="20"/>
        </w:rPr>
      </w:pPr>
      <w:r w:rsidRPr="00A00385">
        <w:rPr>
          <w:rFonts w:ascii="Calibri" w:hAnsi="Calibri" w:cs="Times New Roman"/>
          <w:color w:val="141414"/>
          <w:sz w:val="20"/>
          <w:szCs w:val="20"/>
        </w:rPr>
        <w:t xml:space="preserve">The main advantage is that they help explain why some category members make better examples than others </w:t>
      </w:r>
    </w:p>
    <w:p w14:paraId="1DDD9E80" w14:textId="77777777" w:rsidR="009B1B7C" w:rsidRPr="00A00385" w:rsidRDefault="009B1B7C" w:rsidP="009B1B7C">
      <w:pPr>
        <w:widowControl w:val="0"/>
        <w:autoSpaceDE w:val="0"/>
        <w:autoSpaceDN w:val="0"/>
        <w:adjustRightInd w:val="0"/>
        <w:rPr>
          <w:rFonts w:ascii="Calibri" w:hAnsi="Calibri" w:cs="Times New Roman"/>
          <w:b/>
          <w:color w:val="141414"/>
          <w:sz w:val="20"/>
          <w:szCs w:val="20"/>
        </w:rPr>
      </w:pPr>
      <w:r w:rsidRPr="00A00385">
        <w:rPr>
          <w:rFonts w:ascii="Calibri" w:hAnsi="Calibri" w:cs="Times New Roman"/>
          <w:b/>
          <w:color w:val="141414"/>
          <w:sz w:val="20"/>
          <w:szCs w:val="20"/>
        </w:rPr>
        <w:t>Networks and Hierarchies</w:t>
      </w:r>
    </w:p>
    <w:p w14:paraId="5A164906" w14:textId="77777777" w:rsidR="009B1B7C" w:rsidRPr="00A00385" w:rsidRDefault="009B1B7C" w:rsidP="009B1B7C">
      <w:pPr>
        <w:pStyle w:val="ListParagraph"/>
        <w:widowControl w:val="0"/>
        <w:numPr>
          <w:ilvl w:val="0"/>
          <w:numId w:val="41"/>
        </w:numPr>
        <w:autoSpaceDE w:val="0"/>
        <w:autoSpaceDN w:val="0"/>
        <w:adjustRightInd w:val="0"/>
        <w:rPr>
          <w:rFonts w:ascii="Calibri" w:hAnsi="Calibri" w:cs="Times New Roman"/>
          <w:b/>
          <w:color w:val="141414"/>
          <w:sz w:val="20"/>
          <w:szCs w:val="20"/>
        </w:rPr>
      </w:pPr>
      <w:r w:rsidRPr="00A00385">
        <w:rPr>
          <w:rFonts w:ascii="Calibri" w:hAnsi="Calibri" w:cs="Times New Roman"/>
          <w:color w:val="141414"/>
          <w:sz w:val="20"/>
          <w:szCs w:val="20"/>
        </w:rPr>
        <w:t xml:space="preserve">Semantic network: an interconnected set of nodes and the links that join them to form a category </w:t>
      </w:r>
    </w:p>
    <w:p w14:paraId="23FC51AF" w14:textId="77777777" w:rsidR="009B1B7C" w:rsidRPr="00A00385" w:rsidRDefault="009B1B7C" w:rsidP="009B1B7C">
      <w:pPr>
        <w:pStyle w:val="ListParagraph"/>
        <w:widowControl w:val="0"/>
        <w:autoSpaceDE w:val="0"/>
        <w:autoSpaceDN w:val="0"/>
        <w:adjustRightInd w:val="0"/>
        <w:jc w:val="center"/>
        <w:rPr>
          <w:rFonts w:ascii="Calibri" w:hAnsi="Calibri" w:cs="Times New Roman"/>
          <w:b/>
          <w:color w:val="141414"/>
          <w:sz w:val="20"/>
          <w:szCs w:val="20"/>
        </w:rPr>
      </w:pPr>
      <w:r w:rsidRPr="00A00385">
        <w:rPr>
          <w:rFonts w:ascii="Calibri" w:hAnsi="Calibri" w:cs="Times New Roman"/>
          <w:b/>
          <w:noProof/>
          <w:color w:val="141414"/>
          <w:sz w:val="20"/>
          <w:szCs w:val="20"/>
        </w:rPr>
        <w:drawing>
          <wp:inline distT="0" distB="0" distL="0" distR="0" wp14:anchorId="508BE0C5" wp14:editId="213ABFC8">
            <wp:extent cx="2743200" cy="1738058"/>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3-14 at 9.11.59 PM.png"/>
                    <pic:cNvPicPr/>
                  </pic:nvPicPr>
                  <pic:blipFill>
                    <a:blip r:embed="rId14">
                      <a:extLst>
                        <a:ext uri="{28A0092B-C50C-407E-A947-70E740481C1C}">
                          <a14:useLocalDpi xmlns:a14="http://schemas.microsoft.com/office/drawing/2010/main" val="0"/>
                        </a:ext>
                      </a:extLst>
                    </a:blip>
                    <a:stretch>
                      <a:fillRect/>
                    </a:stretch>
                  </pic:blipFill>
                  <pic:spPr>
                    <a:xfrm>
                      <a:off x="0" y="0"/>
                      <a:ext cx="2743615" cy="1738321"/>
                    </a:xfrm>
                    <a:prstGeom prst="rect">
                      <a:avLst/>
                    </a:prstGeom>
                  </pic:spPr>
                </pic:pic>
              </a:graphicData>
            </a:graphic>
          </wp:inline>
        </w:drawing>
      </w:r>
    </w:p>
    <w:p w14:paraId="21D66CA2" w14:textId="77777777" w:rsidR="009B1B7C" w:rsidRPr="00A00385" w:rsidRDefault="009B1B7C" w:rsidP="009B1B7C">
      <w:pPr>
        <w:pStyle w:val="ListParagraph"/>
        <w:widowControl w:val="0"/>
        <w:numPr>
          <w:ilvl w:val="0"/>
          <w:numId w:val="41"/>
        </w:numPr>
        <w:autoSpaceDE w:val="0"/>
        <w:autoSpaceDN w:val="0"/>
        <w:adjustRightInd w:val="0"/>
        <w:jc w:val="both"/>
        <w:rPr>
          <w:rFonts w:ascii="Calibri" w:hAnsi="Calibri" w:cs="Times New Roman"/>
          <w:color w:val="141414"/>
          <w:sz w:val="20"/>
          <w:szCs w:val="20"/>
        </w:rPr>
      </w:pPr>
      <w:r w:rsidRPr="00A00385">
        <w:rPr>
          <w:rFonts w:ascii="Calibri" w:hAnsi="Calibri" w:cs="Times New Roman"/>
          <w:color w:val="141414"/>
          <w:sz w:val="20"/>
          <w:szCs w:val="20"/>
        </w:rPr>
        <w:t>Hierarchy: consists of structures moving from general to specific</w:t>
      </w:r>
    </w:p>
    <w:p w14:paraId="3A125653" w14:textId="77777777" w:rsidR="009B1B7C" w:rsidRPr="00A00385" w:rsidRDefault="009B1B7C" w:rsidP="009B1B7C">
      <w:pPr>
        <w:widowControl w:val="0"/>
        <w:autoSpaceDE w:val="0"/>
        <w:autoSpaceDN w:val="0"/>
        <w:adjustRightInd w:val="0"/>
        <w:jc w:val="both"/>
        <w:rPr>
          <w:rFonts w:ascii="Calibri" w:hAnsi="Calibri" w:cs="Times New Roman"/>
          <w:b/>
          <w:color w:val="141414"/>
          <w:sz w:val="20"/>
          <w:szCs w:val="20"/>
        </w:rPr>
      </w:pPr>
      <w:r w:rsidRPr="00A00385">
        <w:rPr>
          <w:rFonts w:ascii="Calibri" w:hAnsi="Calibri" w:cs="Times New Roman"/>
          <w:b/>
          <w:color w:val="141414"/>
          <w:sz w:val="20"/>
          <w:szCs w:val="20"/>
        </w:rPr>
        <w:t>Categorization and Experience</w:t>
      </w:r>
    </w:p>
    <w:p w14:paraId="6C866EF7" w14:textId="77777777" w:rsidR="009B1B7C" w:rsidRPr="00A00385" w:rsidRDefault="009B1B7C" w:rsidP="009B1B7C">
      <w:pPr>
        <w:pStyle w:val="ListParagraph"/>
        <w:widowControl w:val="0"/>
        <w:numPr>
          <w:ilvl w:val="0"/>
          <w:numId w:val="41"/>
        </w:numPr>
        <w:autoSpaceDE w:val="0"/>
        <w:autoSpaceDN w:val="0"/>
        <w:adjustRightInd w:val="0"/>
        <w:jc w:val="both"/>
        <w:rPr>
          <w:rFonts w:ascii="Calibri" w:hAnsi="Calibri" w:cs="Times New Roman"/>
          <w:color w:val="141414"/>
          <w:sz w:val="20"/>
          <w:szCs w:val="20"/>
        </w:rPr>
      </w:pPr>
      <w:r w:rsidRPr="00A00385">
        <w:rPr>
          <w:rFonts w:ascii="Calibri" w:hAnsi="Calibri" w:cs="Times New Roman"/>
          <w:color w:val="141414"/>
          <w:sz w:val="20"/>
          <w:szCs w:val="20"/>
        </w:rPr>
        <w:t>Geoffrey Norman and colleagues at McMaster University found that recent exposure to an example from one category can bias how people diagnose new cases</w:t>
      </w:r>
    </w:p>
    <w:p w14:paraId="7C5BD823" w14:textId="77777777" w:rsidR="009B1B7C" w:rsidRPr="00A00385" w:rsidRDefault="009B1B7C" w:rsidP="009B1B7C">
      <w:pPr>
        <w:pStyle w:val="ListParagraph"/>
        <w:widowControl w:val="0"/>
        <w:numPr>
          <w:ilvl w:val="0"/>
          <w:numId w:val="41"/>
        </w:numPr>
        <w:autoSpaceDE w:val="0"/>
        <w:autoSpaceDN w:val="0"/>
        <w:adjustRightInd w:val="0"/>
        <w:jc w:val="both"/>
        <w:rPr>
          <w:rFonts w:ascii="Calibri" w:hAnsi="Calibri" w:cs="Times New Roman"/>
          <w:color w:val="141414"/>
          <w:sz w:val="20"/>
          <w:szCs w:val="20"/>
        </w:rPr>
      </w:pPr>
      <w:r w:rsidRPr="00A00385">
        <w:rPr>
          <w:rFonts w:ascii="Calibri" w:hAnsi="Calibri" w:cs="Times New Roman"/>
          <w:color w:val="141414"/>
          <w:sz w:val="20"/>
          <w:szCs w:val="20"/>
        </w:rPr>
        <w:t>Our ability to form categories is based on our experiences</w:t>
      </w:r>
    </w:p>
    <w:p w14:paraId="6A7FB1D2" w14:textId="77777777" w:rsidR="009B1B7C" w:rsidRPr="00A00385" w:rsidRDefault="009B1B7C" w:rsidP="009B1B7C">
      <w:pPr>
        <w:widowControl w:val="0"/>
        <w:autoSpaceDE w:val="0"/>
        <w:autoSpaceDN w:val="0"/>
        <w:adjustRightInd w:val="0"/>
        <w:jc w:val="both"/>
        <w:rPr>
          <w:rFonts w:ascii="Calibri" w:hAnsi="Calibri" w:cs="Times New Roman"/>
          <w:b/>
          <w:color w:val="141414"/>
          <w:sz w:val="20"/>
          <w:szCs w:val="20"/>
        </w:rPr>
      </w:pPr>
      <w:r w:rsidRPr="00A00385">
        <w:rPr>
          <w:rFonts w:ascii="Calibri" w:hAnsi="Calibri" w:cs="Times New Roman"/>
          <w:b/>
          <w:color w:val="141414"/>
          <w:sz w:val="20"/>
          <w:szCs w:val="20"/>
        </w:rPr>
        <w:t>Culture and Categories</w:t>
      </w:r>
    </w:p>
    <w:p w14:paraId="3FD5AFEA" w14:textId="77777777" w:rsidR="009B1B7C" w:rsidRPr="00A00385" w:rsidRDefault="009B1B7C" w:rsidP="009B1B7C">
      <w:pPr>
        <w:pStyle w:val="ListParagraph"/>
        <w:widowControl w:val="0"/>
        <w:numPr>
          <w:ilvl w:val="0"/>
          <w:numId w:val="42"/>
        </w:numPr>
        <w:autoSpaceDE w:val="0"/>
        <w:autoSpaceDN w:val="0"/>
        <w:adjustRightInd w:val="0"/>
        <w:jc w:val="both"/>
        <w:rPr>
          <w:rFonts w:ascii="Calibri" w:hAnsi="Calibri" w:cs="Times New Roman"/>
          <w:color w:val="141414"/>
          <w:sz w:val="20"/>
          <w:szCs w:val="20"/>
        </w:rPr>
      </w:pPr>
      <w:r w:rsidRPr="00A00385">
        <w:rPr>
          <w:rFonts w:ascii="Calibri" w:hAnsi="Calibri" w:cs="Times New Roman"/>
          <w:color w:val="141414"/>
          <w:sz w:val="20"/>
          <w:szCs w:val="20"/>
        </w:rPr>
        <w:t xml:space="preserve">Linguistic relativity/Whorfian hypothesis: the theory that the language we use determines how we understand the world </w:t>
      </w:r>
    </w:p>
    <w:p w14:paraId="03CA69B2" w14:textId="77777777" w:rsidR="009B1B7C" w:rsidRPr="00A00385" w:rsidRDefault="009B1B7C" w:rsidP="009B1B7C">
      <w:pPr>
        <w:pStyle w:val="ListParagraph"/>
        <w:widowControl w:val="0"/>
        <w:numPr>
          <w:ilvl w:val="0"/>
          <w:numId w:val="42"/>
        </w:numPr>
        <w:autoSpaceDE w:val="0"/>
        <w:autoSpaceDN w:val="0"/>
        <w:adjustRightInd w:val="0"/>
        <w:jc w:val="both"/>
        <w:rPr>
          <w:rFonts w:ascii="Calibri" w:hAnsi="Calibri" w:cs="Times New Roman"/>
          <w:color w:val="141414"/>
          <w:sz w:val="20"/>
          <w:szCs w:val="20"/>
        </w:rPr>
      </w:pPr>
      <w:r w:rsidRPr="00A00385">
        <w:rPr>
          <w:rFonts w:ascii="Calibri" w:hAnsi="Calibri" w:cs="Times New Roman"/>
          <w:color w:val="141414"/>
          <w:sz w:val="20"/>
          <w:szCs w:val="20"/>
        </w:rPr>
        <w:t xml:space="preserve">Ex: English language has many words for different colors while </w:t>
      </w:r>
      <w:proofErr w:type="spellStart"/>
      <w:r w:rsidRPr="00A00385">
        <w:rPr>
          <w:rFonts w:ascii="Calibri" w:hAnsi="Calibri" w:cs="Times New Roman"/>
          <w:color w:val="141414"/>
          <w:sz w:val="20"/>
          <w:szCs w:val="20"/>
        </w:rPr>
        <w:t>Dani</w:t>
      </w:r>
      <w:proofErr w:type="spellEnd"/>
      <w:r w:rsidRPr="00A00385">
        <w:rPr>
          <w:rFonts w:ascii="Calibri" w:hAnsi="Calibri" w:cs="Times New Roman"/>
          <w:color w:val="141414"/>
          <w:sz w:val="20"/>
          <w:szCs w:val="20"/>
        </w:rPr>
        <w:t xml:space="preserve"> has a word for a bluish green color but no words for blue or green</w:t>
      </w:r>
    </w:p>
    <w:p w14:paraId="0745824C" w14:textId="77777777" w:rsidR="009B1B7C" w:rsidRPr="00A00385" w:rsidRDefault="009B1B7C" w:rsidP="009B1B7C">
      <w:pPr>
        <w:widowControl w:val="0"/>
        <w:autoSpaceDE w:val="0"/>
        <w:autoSpaceDN w:val="0"/>
        <w:adjustRightInd w:val="0"/>
        <w:jc w:val="both"/>
        <w:rPr>
          <w:rFonts w:ascii="Calibri" w:hAnsi="Calibri" w:cs="Times New Roman"/>
          <w:b/>
          <w:color w:val="141414"/>
          <w:sz w:val="20"/>
          <w:szCs w:val="20"/>
        </w:rPr>
      </w:pPr>
      <w:r w:rsidRPr="00A00385">
        <w:rPr>
          <w:rFonts w:ascii="Calibri" w:hAnsi="Calibri" w:cs="Times New Roman"/>
          <w:b/>
          <w:color w:val="141414"/>
          <w:sz w:val="20"/>
          <w:szCs w:val="20"/>
        </w:rPr>
        <w:t>Problem Solving, Judgment, and Decision Making 8.2</w:t>
      </w:r>
    </w:p>
    <w:p w14:paraId="10A44CAB" w14:textId="77777777" w:rsidR="009B1B7C" w:rsidRPr="00A00385" w:rsidRDefault="009B1B7C" w:rsidP="009B1B7C">
      <w:pPr>
        <w:widowControl w:val="0"/>
        <w:autoSpaceDE w:val="0"/>
        <w:autoSpaceDN w:val="0"/>
        <w:adjustRightInd w:val="0"/>
        <w:jc w:val="both"/>
        <w:rPr>
          <w:rFonts w:ascii="Calibri" w:hAnsi="Calibri" w:cs="Times New Roman"/>
          <w:b/>
          <w:color w:val="141414"/>
          <w:sz w:val="20"/>
          <w:szCs w:val="20"/>
        </w:rPr>
      </w:pPr>
      <w:r w:rsidRPr="00A00385">
        <w:rPr>
          <w:rFonts w:ascii="Calibri" w:hAnsi="Calibri" w:cs="Times New Roman"/>
          <w:b/>
          <w:color w:val="141414"/>
          <w:sz w:val="20"/>
          <w:szCs w:val="20"/>
        </w:rPr>
        <w:t>Defining and Solving Problems</w:t>
      </w:r>
    </w:p>
    <w:p w14:paraId="0A1DF24C" w14:textId="77777777" w:rsidR="009B1B7C" w:rsidRPr="00A00385" w:rsidRDefault="009B1B7C" w:rsidP="009B1B7C">
      <w:pPr>
        <w:pStyle w:val="ListParagraph"/>
        <w:widowControl w:val="0"/>
        <w:numPr>
          <w:ilvl w:val="0"/>
          <w:numId w:val="43"/>
        </w:numPr>
        <w:autoSpaceDE w:val="0"/>
        <w:autoSpaceDN w:val="0"/>
        <w:adjustRightInd w:val="0"/>
        <w:jc w:val="both"/>
        <w:rPr>
          <w:rFonts w:ascii="Calibri" w:hAnsi="Calibri" w:cs="Times New Roman"/>
          <w:b/>
          <w:color w:val="141414"/>
          <w:sz w:val="20"/>
          <w:szCs w:val="20"/>
        </w:rPr>
      </w:pPr>
      <w:r w:rsidRPr="00A00385">
        <w:rPr>
          <w:rFonts w:ascii="Calibri" w:hAnsi="Calibri" w:cs="Times New Roman"/>
          <w:color w:val="141414"/>
          <w:sz w:val="20"/>
          <w:szCs w:val="20"/>
        </w:rPr>
        <w:t>Problem solving: means accomplishing a goal when the solution or the path to the solution is not clear</w:t>
      </w:r>
    </w:p>
    <w:p w14:paraId="39E50D99" w14:textId="77777777" w:rsidR="009B1B7C" w:rsidRPr="00A00385" w:rsidRDefault="009B1B7C" w:rsidP="009B1B7C">
      <w:pPr>
        <w:widowControl w:val="0"/>
        <w:autoSpaceDE w:val="0"/>
        <w:autoSpaceDN w:val="0"/>
        <w:adjustRightInd w:val="0"/>
        <w:jc w:val="both"/>
        <w:rPr>
          <w:rFonts w:ascii="Calibri" w:hAnsi="Calibri" w:cs="Times New Roman"/>
          <w:b/>
          <w:color w:val="141414"/>
          <w:sz w:val="20"/>
          <w:szCs w:val="20"/>
        </w:rPr>
      </w:pPr>
      <w:r w:rsidRPr="00A00385">
        <w:rPr>
          <w:rFonts w:ascii="Calibri" w:hAnsi="Calibri" w:cs="Times New Roman"/>
          <w:b/>
          <w:color w:val="141414"/>
          <w:sz w:val="20"/>
          <w:szCs w:val="20"/>
        </w:rPr>
        <w:t>Problem Solving Strategies and Techniques</w:t>
      </w:r>
    </w:p>
    <w:p w14:paraId="23478512" w14:textId="77777777" w:rsidR="009B1B7C" w:rsidRPr="00A00385" w:rsidRDefault="009B1B7C" w:rsidP="009B1B7C">
      <w:pPr>
        <w:pStyle w:val="ListParagraph"/>
        <w:widowControl w:val="0"/>
        <w:numPr>
          <w:ilvl w:val="0"/>
          <w:numId w:val="43"/>
        </w:numPr>
        <w:autoSpaceDE w:val="0"/>
        <w:autoSpaceDN w:val="0"/>
        <w:adjustRightInd w:val="0"/>
        <w:jc w:val="both"/>
        <w:rPr>
          <w:rFonts w:ascii="Calibri" w:hAnsi="Calibri" w:cs="Times New Roman"/>
          <w:b/>
          <w:color w:val="141414"/>
          <w:sz w:val="20"/>
          <w:szCs w:val="20"/>
        </w:rPr>
      </w:pPr>
      <w:r w:rsidRPr="00A00385">
        <w:rPr>
          <w:rFonts w:ascii="Calibri" w:hAnsi="Calibri" w:cs="Times New Roman"/>
          <w:color w:val="141414"/>
          <w:sz w:val="20"/>
          <w:szCs w:val="20"/>
        </w:rPr>
        <w:t>When we think logically, we rely on algorithms: problem-solving strategies based on a series of rules</w:t>
      </w:r>
    </w:p>
    <w:p w14:paraId="09C8B8E4" w14:textId="77777777" w:rsidR="009B1B7C" w:rsidRPr="00A00385" w:rsidRDefault="009B1B7C" w:rsidP="009B1B7C">
      <w:pPr>
        <w:pStyle w:val="ListParagraph"/>
        <w:widowControl w:val="0"/>
        <w:numPr>
          <w:ilvl w:val="0"/>
          <w:numId w:val="43"/>
        </w:numPr>
        <w:autoSpaceDE w:val="0"/>
        <w:autoSpaceDN w:val="0"/>
        <w:adjustRightInd w:val="0"/>
        <w:jc w:val="both"/>
        <w:rPr>
          <w:rFonts w:ascii="Calibri" w:hAnsi="Calibri" w:cs="Times New Roman"/>
          <w:b/>
          <w:color w:val="141414"/>
          <w:sz w:val="20"/>
          <w:szCs w:val="20"/>
        </w:rPr>
      </w:pPr>
      <w:r w:rsidRPr="00A00385">
        <w:rPr>
          <w:rFonts w:ascii="Calibri" w:hAnsi="Calibri" w:cs="Times New Roman"/>
          <w:color w:val="141414"/>
          <w:sz w:val="20"/>
          <w:szCs w:val="20"/>
        </w:rPr>
        <w:t>Heuristics: problem-solving strategies that stem from prior experiences and provide an educate guess as to what is the most likely solution. “Rules of thumb”</w:t>
      </w:r>
    </w:p>
    <w:p w14:paraId="7469C2E4" w14:textId="77777777" w:rsidR="009B1B7C" w:rsidRPr="00A00385" w:rsidRDefault="009B1B7C" w:rsidP="009B1B7C">
      <w:pPr>
        <w:widowControl w:val="0"/>
        <w:autoSpaceDE w:val="0"/>
        <w:autoSpaceDN w:val="0"/>
        <w:adjustRightInd w:val="0"/>
        <w:jc w:val="both"/>
        <w:rPr>
          <w:rFonts w:ascii="Calibri" w:hAnsi="Calibri" w:cs="Times New Roman"/>
          <w:b/>
          <w:color w:val="141414"/>
          <w:sz w:val="20"/>
          <w:szCs w:val="20"/>
        </w:rPr>
      </w:pPr>
      <w:r w:rsidRPr="00A00385">
        <w:rPr>
          <w:rFonts w:ascii="Calibri" w:hAnsi="Calibri" w:cs="Times New Roman"/>
          <w:b/>
          <w:color w:val="141414"/>
          <w:sz w:val="20"/>
          <w:szCs w:val="20"/>
        </w:rPr>
        <w:t>Cognitive Obstacles</w:t>
      </w:r>
    </w:p>
    <w:p w14:paraId="18668A49" w14:textId="77777777" w:rsidR="009B1B7C" w:rsidRPr="00A00385" w:rsidRDefault="009B1B7C" w:rsidP="009B1B7C">
      <w:pPr>
        <w:pStyle w:val="ListParagraph"/>
        <w:widowControl w:val="0"/>
        <w:numPr>
          <w:ilvl w:val="0"/>
          <w:numId w:val="44"/>
        </w:numPr>
        <w:autoSpaceDE w:val="0"/>
        <w:autoSpaceDN w:val="0"/>
        <w:adjustRightInd w:val="0"/>
        <w:jc w:val="both"/>
        <w:rPr>
          <w:rFonts w:ascii="Calibri" w:hAnsi="Calibri" w:cs="Times New Roman"/>
          <w:b/>
          <w:color w:val="141414"/>
          <w:sz w:val="20"/>
          <w:szCs w:val="20"/>
        </w:rPr>
      </w:pPr>
      <w:r w:rsidRPr="00A00385">
        <w:rPr>
          <w:rFonts w:ascii="Calibri" w:hAnsi="Calibri" w:cs="Times New Roman"/>
          <w:color w:val="141414"/>
          <w:sz w:val="20"/>
          <w:szCs w:val="20"/>
        </w:rPr>
        <w:t>The nine dot problem is a good example</w:t>
      </w:r>
    </w:p>
    <w:p w14:paraId="30D3C3E6" w14:textId="77777777" w:rsidR="009B1B7C" w:rsidRPr="00A00385" w:rsidRDefault="009B1B7C" w:rsidP="009B1B7C">
      <w:pPr>
        <w:pStyle w:val="ListParagraph"/>
        <w:widowControl w:val="0"/>
        <w:numPr>
          <w:ilvl w:val="0"/>
          <w:numId w:val="44"/>
        </w:numPr>
        <w:autoSpaceDE w:val="0"/>
        <w:autoSpaceDN w:val="0"/>
        <w:adjustRightInd w:val="0"/>
        <w:jc w:val="both"/>
        <w:rPr>
          <w:rFonts w:ascii="Calibri" w:hAnsi="Calibri" w:cs="Times New Roman"/>
          <w:b/>
          <w:color w:val="141414"/>
          <w:sz w:val="20"/>
          <w:szCs w:val="20"/>
        </w:rPr>
      </w:pPr>
      <w:r w:rsidRPr="00A00385">
        <w:rPr>
          <w:rFonts w:ascii="Calibri" w:hAnsi="Calibri" w:cs="Times New Roman"/>
          <w:color w:val="141414"/>
          <w:sz w:val="20"/>
          <w:szCs w:val="20"/>
        </w:rPr>
        <w:t xml:space="preserve">A mental set is a cognitive obstacle that occurs when an individual </w:t>
      </w:r>
      <w:proofErr w:type="gramStart"/>
      <w:r w:rsidRPr="00A00385">
        <w:rPr>
          <w:rFonts w:ascii="Calibri" w:hAnsi="Calibri" w:cs="Times New Roman"/>
          <w:color w:val="141414"/>
          <w:sz w:val="20"/>
          <w:szCs w:val="20"/>
        </w:rPr>
        <w:t>attempts</w:t>
      </w:r>
      <w:proofErr w:type="gramEnd"/>
      <w:r w:rsidRPr="00A00385">
        <w:rPr>
          <w:rFonts w:ascii="Calibri" w:hAnsi="Calibri" w:cs="Times New Roman"/>
          <w:color w:val="141414"/>
          <w:sz w:val="20"/>
          <w:szCs w:val="20"/>
        </w:rPr>
        <w:t xml:space="preserve"> to apply a routine solution to what is actually a new type of problem</w:t>
      </w:r>
    </w:p>
    <w:p w14:paraId="470F1CEE" w14:textId="77777777" w:rsidR="009B1B7C" w:rsidRPr="00A00385" w:rsidRDefault="009B1B7C" w:rsidP="009B1B7C">
      <w:pPr>
        <w:pStyle w:val="ListParagraph"/>
        <w:widowControl w:val="0"/>
        <w:numPr>
          <w:ilvl w:val="1"/>
          <w:numId w:val="44"/>
        </w:numPr>
        <w:autoSpaceDE w:val="0"/>
        <w:autoSpaceDN w:val="0"/>
        <w:adjustRightInd w:val="0"/>
        <w:jc w:val="both"/>
        <w:rPr>
          <w:rFonts w:ascii="Calibri" w:hAnsi="Calibri" w:cs="Times New Roman"/>
          <w:b/>
          <w:color w:val="141414"/>
          <w:sz w:val="20"/>
          <w:szCs w:val="20"/>
        </w:rPr>
      </w:pPr>
      <w:r w:rsidRPr="00A00385">
        <w:rPr>
          <w:rFonts w:ascii="Calibri" w:hAnsi="Calibri" w:cs="Times New Roman"/>
          <w:color w:val="141414"/>
          <w:sz w:val="20"/>
          <w:szCs w:val="20"/>
        </w:rPr>
        <w:t>They can occur in many different situations: functional fixedness: which occurs when an individual identifies an object or technique that could potentially solve a problem, but can think of only its most obvious function</w:t>
      </w:r>
    </w:p>
    <w:p w14:paraId="29D5B027" w14:textId="77777777" w:rsidR="009B1B7C" w:rsidRPr="00A00385" w:rsidRDefault="009B1B7C" w:rsidP="009B1B7C">
      <w:pPr>
        <w:widowControl w:val="0"/>
        <w:autoSpaceDE w:val="0"/>
        <w:autoSpaceDN w:val="0"/>
        <w:adjustRightInd w:val="0"/>
        <w:jc w:val="both"/>
        <w:rPr>
          <w:rFonts w:ascii="Calibri" w:hAnsi="Calibri" w:cs="Times New Roman"/>
          <w:b/>
          <w:color w:val="141414"/>
          <w:sz w:val="20"/>
          <w:szCs w:val="20"/>
        </w:rPr>
      </w:pPr>
      <w:r w:rsidRPr="00A00385">
        <w:rPr>
          <w:rFonts w:ascii="Calibri" w:hAnsi="Calibri" w:cs="Times New Roman"/>
          <w:b/>
          <w:color w:val="141414"/>
          <w:sz w:val="20"/>
          <w:szCs w:val="20"/>
        </w:rPr>
        <w:t>Judgment and Decision Making</w:t>
      </w:r>
    </w:p>
    <w:p w14:paraId="05D38BE8" w14:textId="77777777" w:rsidR="009B1B7C" w:rsidRPr="00A00385" w:rsidRDefault="009B1B7C" w:rsidP="009B1B7C">
      <w:pPr>
        <w:widowControl w:val="0"/>
        <w:autoSpaceDE w:val="0"/>
        <w:autoSpaceDN w:val="0"/>
        <w:adjustRightInd w:val="0"/>
        <w:jc w:val="both"/>
        <w:rPr>
          <w:rFonts w:ascii="Calibri" w:hAnsi="Calibri" w:cs="Times New Roman"/>
          <w:b/>
          <w:color w:val="141414"/>
          <w:sz w:val="20"/>
          <w:szCs w:val="20"/>
        </w:rPr>
      </w:pPr>
      <w:r w:rsidRPr="00A00385">
        <w:rPr>
          <w:rFonts w:ascii="Calibri" w:hAnsi="Calibri" w:cs="Times New Roman"/>
          <w:b/>
          <w:color w:val="141414"/>
          <w:sz w:val="20"/>
          <w:szCs w:val="20"/>
        </w:rPr>
        <w:t>Representativeness and Availability</w:t>
      </w:r>
    </w:p>
    <w:p w14:paraId="1FAAFE8D" w14:textId="77777777" w:rsidR="009B1B7C" w:rsidRPr="00A00385" w:rsidRDefault="009B1B7C" w:rsidP="009B1B7C">
      <w:pPr>
        <w:pStyle w:val="ListParagraph"/>
        <w:widowControl w:val="0"/>
        <w:numPr>
          <w:ilvl w:val="0"/>
          <w:numId w:val="45"/>
        </w:numPr>
        <w:autoSpaceDE w:val="0"/>
        <w:autoSpaceDN w:val="0"/>
        <w:adjustRightInd w:val="0"/>
        <w:jc w:val="both"/>
        <w:rPr>
          <w:rFonts w:ascii="Calibri" w:hAnsi="Calibri" w:cs="Times New Roman"/>
          <w:b/>
          <w:color w:val="141414"/>
          <w:sz w:val="20"/>
          <w:szCs w:val="20"/>
        </w:rPr>
      </w:pPr>
      <w:r w:rsidRPr="00A00385">
        <w:rPr>
          <w:rFonts w:ascii="Calibri" w:hAnsi="Calibri" w:cs="Times New Roman"/>
          <w:color w:val="141414"/>
          <w:sz w:val="20"/>
          <w:szCs w:val="20"/>
        </w:rPr>
        <w:t>Representativeness heuristic: making judgments of likelihood based on how well an example represents a specific category</w:t>
      </w:r>
    </w:p>
    <w:p w14:paraId="7DF434B2" w14:textId="77777777" w:rsidR="009B1B7C" w:rsidRPr="00A00385" w:rsidRDefault="009B1B7C" w:rsidP="009B1B7C">
      <w:pPr>
        <w:pStyle w:val="ListParagraph"/>
        <w:widowControl w:val="0"/>
        <w:numPr>
          <w:ilvl w:val="0"/>
          <w:numId w:val="45"/>
        </w:numPr>
        <w:autoSpaceDE w:val="0"/>
        <w:autoSpaceDN w:val="0"/>
        <w:adjustRightInd w:val="0"/>
        <w:jc w:val="both"/>
        <w:rPr>
          <w:rFonts w:ascii="Calibri" w:hAnsi="Calibri" w:cs="Times New Roman"/>
          <w:b/>
          <w:color w:val="141414"/>
          <w:sz w:val="20"/>
          <w:szCs w:val="20"/>
        </w:rPr>
      </w:pPr>
      <w:r w:rsidRPr="00A00385">
        <w:rPr>
          <w:rFonts w:ascii="Calibri" w:hAnsi="Calibri" w:cs="Times New Roman"/>
          <w:color w:val="141414"/>
          <w:sz w:val="20"/>
          <w:szCs w:val="20"/>
        </w:rPr>
        <w:t xml:space="preserve">Availability heuristic: entails estimating the frequency of an event based on how easily examples of it come to mind </w:t>
      </w:r>
    </w:p>
    <w:p w14:paraId="1C9689D3" w14:textId="77777777" w:rsidR="009B1B7C" w:rsidRPr="00A00385" w:rsidRDefault="009B1B7C" w:rsidP="009B1B7C">
      <w:pPr>
        <w:pStyle w:val="ListParagraph"/>
        <w:widowControl w:val="0"/>
        <w:numPr>
          <w:ilvl w:val="1"/>
          <w:numId w:val="45"/>
        </w:numPr>
        <w:autoSpaceDE w:val="0"/>
        <w:autoSpaceDN w:val="0"/>
        <w:adjustRightInd w:val="0"/>
        <w:jc w:val="both"/>
        <w:rPr>
          <w:rFonts w:ascii="Calibri" w:hAnsi="Calibri" w:cs="Times New Roman"/>
          <w:color w:val="141414"/>
          <w:sz w:val="20"/>
          <w:szCs w:val="20"/>
        </w:rPr>
      </w:pPr>
      <w:r w:rsidRPr="00A00385">
        <w:rPr>
          <w:rFonts w:ascii="Calibri" w:hAnsi="Calibri" w:cs="Times New Roman"/>
          <w:color w:val="141414"/>
          <w:sz w:val="20"/>
          <w:szCs w:val="20"/>
        </w:rPr>
        <w:t>In other words, we assume that if examples are readily available, then they must be very frequent</w:t>
      </w:r>
    </w:p>
    <w:p w14:paraId="5632328D" w14:textId="77777777" w:rsidR="009B1B7C" w:rsidRPr="00A00385" w:rsidRDefault="009B1B7C" w:rsidP="009B1B7C">
      <w:pPr>
        <w:widowControl w:val="0"/>
        <w:autoSpaceDE w:val="0"/>
        <w:autoSpaceDN w:val="0"/>
        <w:adjustRightInd w:val="0"/>
        <w:jc w:val="both"/>
        <w:rPr>
          <w:rFonts w:ascii="Calibri" w:hAnsi="Calibri" w:cs="Times New Roman"/>
          <w:b/>
          <w:color w:val="141414"/>
          <w:sz w:val="20"/>
          <w:szCs w:val="20"/>
        </w:rPr>
      </w:pPr>
      <w:r w:rsidRPr="00A00385">
        <w:rPr>
          <w:rFonts w:ascii="Calibri" w:hAnsi="Calibri" w:cs="Times New Roman"/>
          <w:b/>
          <w:color w:val="141414"/>
          <w:sz w:val="20"/>
          <w:szCs w:val="20"/>
        </w:rPr>
        <w:t>Anchoring effects</w:t>
      </w:r>
    </w:p>
    <w:p w14:paraId="5ECA2F53" w14:textId="77777777" w:rsidR="009B1B7C" w:rsidRPr="00A00385" w:rsidRDefault="009B1B7C" w:rsidP="009B1B7C">
      <w:pPr>
        <w:pStyle w:val="ListParagraph"/>
        <w:widowControl w:val="0"/>
        <w:numPr>
          <w:ilvl w:val="0"/>
          <w:numId w:val="46"/>
        </w:numPr>
        <w:autoSpaceDE w:val="0"/>
        <w:autoSpaceDN w:val="0"/>
        <w:adjustRightInd w:val="0"/>
        <w:jc w:val="both"/>
        <w:rPr>
          <w:rFonts w:ascii="Calibri" w:hAnsi="Calibri" w:cs="Times New Roman"/>
          <w:b/>
          <w:color w:val="141414"/>
          <w:sz w:val="20"/>
          <w:szCs w:val="20"/>
        </w:rPr>
      </w:pPr>
      <w:r w:rsidRPr="00A00385">
        <w:rPr>
          <w:rFonts w:ascii="Calibri" w:hAnsi="Calibri" w:cs="Times New Roman"/>
          <w:color w:val="141414"/>
          <w:sz w:val="20"/>
          <w:szCs w:val="20"/>
        </w:rPr>
        <w:t xml:space="preserve">Anchoring effect: occurs when an individual </w:t>
      </w:r>
      <w:proofErr w:type="gramStart"/>
      <w:r w:rsidRPr="00A00385">
        <w:rPr>
          <w:rFonts w:ascii="Calibri" w:hAnsi="Calibri" w:cs="Times New Roman"/>
          <w:color w:val="141414"/>
          <w:sz w:val="20"/>
          <w:szCs w:val="20"/>
        </w:rPr>
        <w:t>attempts</w:t>
      </w:r>
      <w:proofErr w:type="gramEnd"/>
      <w:r w:rsidRPr="00A00385">
        <w:rPr>
          <w:rFonts w:ascii="Calibri" w:hAnsi="Calibri" w:cs="Times New Roman"/>
          <w:color w:val="141414"/>
          <w:sz w:val="20"/>
          <w:szCs w:val="20"/>
        </w:rPr>
        <w:t xml:space="preserve"> to solve a problem involving numbers and uses previous knowledge to keep the response within a limited range </w:t>
      </w:r>
    </w:p>
    <w:p w14:paraId="0D8676C5" w14:textId="77777777" w:rsidR="009B1B7C" w:rsidRPr="00A00385" w:rsidRDefault="009B1B7C" w:rsidP="009B1B7C">
      <w:pPr>
        <w:widowControl w:val="0"/>
        <w:autoSpaceDE w:val="0"/>
        <w:autoSpaceDN w:val="0"/>
        <w:adjustRightInd w:val="0"/>
        <w:jc w:val="both"/>
        <w:rPr>
          <w:rFonts w:ascii="Calibri" w:hAnsi="Calibri" w:cs="Times New Roman"/>
          <w:b/>
          <w:color w:val="141414"/>
          <w:sz w:val="20"/>
          <w:szCs w:val="20"/>
        </w:rPr>
      </w:pPr>
      <w:r w:rsidRPr="00A00385">
        <w:rPr>
          <w:rFonts w:ascii="Calibri" w:hAnsi="Calibri" w:cs="Times New Roman"/>
          <w:b/>
          <w:color w:val="141414"/>
          <w:sz w:val="20"/>
          <w:szCs w:val="20"/>
        </w:rPr>
        <w:t>Framing Effects</w:t>
      </w:r>
    </w:p>
    <w:p w14:paraId="7A872174" w14:textId="77777777" w:rsidR="009B1B7C" w:rsidRPr="00A00385" w:rsidRDefault="009B1B7C" w:rsidP="009B1B7C">
      <w:pPr>
        <w:pStyle w:val="ListParagraph"/>
        <w:widowControl w:val="0"/>
        <w:numPr>
          <w:ilvl w:val="0"/>
          <w:numId w:val="46"/>
        </w:numPr>
        <w:autoSpaceDE w:val="0"/>
        <w:autoSpaceDN w:val="0"/>
        <w:adjustRightInd w:val="0"/>
        <w:jc w:val="both"/>
        <w:rPr>
          <w:rFonts w:ascii="Calibri" w:hAnsi="Calibri" w:cs="Times New Roman"/>
          <w:b/>
          <w:color w:val="141414"/>
          <w:sz w:val="20"/>
          <w:szCs w:val="20"/>
        </w:rPr>
      </w:pPr>
      <w:r w:rsidRPr="00A00385">
        <w:rPr>
          <w:rFonts w:ascii="Calibri" w:hAnsi="Calibri" w:cs="Times New Roman"/>
          <w:color w:val="141414"/>
          <w:sz w:val="20"/>
          <w:szCs w:val="20"/>
        </w:rPr>
        <w:t>Decision making can also be influenced by how a problem is worded or framed</w:t>
      </w:r>
    </w:p>
    <w:p w14:paraId="2D1B60B1" w14:textId="77777777" w:rsidR="009B1B7C" w:rsidRPr="00A00385" w:rsidRDefault="009B1B7C" w:rsidP="009B1B7C">
      <w:pPr>
        <w:widowControl w:val="0"/>
        <w:autoSpaceDE w:val="0"/>
        <w:autoSpaceDN w:val="0"/>
        <w:adjustRightInd w:val="0"/>
        <w:jc w:val="both"/>
        <w:rPr>
          <w:rFonts w:ascii="Calibri" w:hAnsi="Calibri" w:cs="Times New Roman"/>
          <w:b/>
          <w:color w:val="141414"/>
          <w:sz w:val="20"/>
          <w:szCs w:val="20"/>
        </w:rPr>
      </w:pPr>
      <w:r w:rsidRPr="00A00385">
        <w:rPr>
          <w:rFonts w:ascii="Calibri" w:hAnsi="Calibri" w:cs="Times New Roman"/>
          <w:b/>
          <w:color w:val="141414"/>
          <w:sz w:val="20"/>
          <w:szCs w:val="20"/>
        </w:rPr>
        <w:t>Belief Perseverance and Confirmation Bias</w:t>
      </w:r>
    </w:p>
    <w:p w14:paraId="0E594264" w14:textId="77777777" w:rsidR="009B1B7C" w:rsidRPr="00A00385" w:rsidRDefault="009B1B7C" w:rsidP="009B1B7C">
      <w:pPr>
        <w:pStyle w:val="ListParagraph"/>
        <w:widowControl w:val="0"/>
        <w:numPr>
          <w:ilvl w:val="0"/>
          <w:numId w:val="46"/>
        </w:numPr>
        <w:autoSpaceDE w:val="0"/>
        <w:autoSpaceDN w:val="0"/>
        <w:adjustRightInd w:val="0"/>
        <w:jc w:val="both"/>
        <w:rPr>
          <w:rFonts w:ascii="Calibri" w:hAnsi="Calibri" w:cs="Times New Roman"/>
          <w:b/>
          <w:color w:val="141414"/>
          <w:sz w:val="20"/>
          <w:szCs w:val="20"/>
        </w:rPr>
      </w:pPr>
      <w:r w:rsidRPr="00A00385">
        <w:rPr>
          <w:rFonts w:ascii="Calibri" w:hAnsi="Calibri" w:cs="Times New Roman"/>
          <w:color w:val="141414"/>
          <w:sz w:val="20"/>
          <w:szCs w:val="20"/>
        </w:rPr>
        <w:t xml:space="preserve">Belief perseverance: when an individual believes he or she has the solution to the problem or the correct answer for a question and accepts only evidence that will confirm those beliefs </w:t>
      </w:r>
    </w:p>
    <w:p w14:paraId="1154B2E0" w14:textId="77777777" w:rsidR="009B1B7C" w:rsidRPr="00A00385" w:rsidRDefault="009B1B7C" w:rsidP="009B1B7C">
      <w:pPr>
        <w:pStyle w:val="ListParagraph"/>
        <w:widowControl w:val="0"/>
        <w:numPr>
          <w:ilvl w:val="0"/>
          <w:numId w:val="46"/>
        </w:numPr>
        <w:autoSpaceDE w:val="0"/>
        <w:autoSpaceDN w:val="0"/>
        <w:adjustRightInd w:val="0"/>
        <w:jc w:val="both"/>
        <w:rPr>
          <w:rFonts w:ascii="Calibri" w:hAnsi="Calibri" w:cs="Times New Roman"/>
          <w:b/>
          <w:color w:val="141414"/>
          <w:sz w:val="20"/>
          <w:szCs w:val="20"/>
        </w:rPr>
      </w:pPr>
      <w:r w:rsidRPr="00A00385">
        <w:rPr>
          <w:rFonts w:ascii="Calibri" w:hAnsi="Calibri" w:cs="Times New Roman"/>
          <w:color w:val="141414"/>
          <w:sz w:val="20"/>
          <w:szCs w:val="20"/>
        </w:rPr>
        <w:t xml:space="preserve">Confirmation bias: occurs when an individual </w:t>
      </w:r>
      <w:proofErr w:type="gramStart"/>
      <w:r w:rsidRPr="00A00385">
        <w:rPr>
          <w:rFonts w:ascii="Calibri" w:hAnsi="Calibri" w:cs="Times New Roman"/>
          <w:color w:val="141414"/>
          <w:sz w:val="20"/>
          <w:szCs w:val="20"/>
        </w:rPr>
        <w:t>searches</w:t>
      </w:r>
      <w:proofErr w:type="gramEnd"/>
      <w:r w:rsidRPr="00A00385">
        <w:rPr>
          <w:rFonts w:ascii="Calibri" w:hAnsi="Calibri" w:cs="Times New Roman"/>
          <w:color w:val="141414"/>
          <w:sz w:val="20"/>
          <w:szCs w:val="20"/>
        </w:rPr>
        <w:t xml:space="preserve"> for only evidence that will confirm his or her beliefs instead of evidence that might disconfirm them</w:t>
      </w:r>
    </w:p>
    <w:p w14:paraId="795EE5DB" w14:textId="77777777" w:rsidR="009B1B7C" w:rsidRPr="00A00385" w:rsidRDefault="009B1B7C" w:rsidP="009B1B7C">
      <w:pPr>
        <w:pStyle w:val="ListParagraph"/>
        <w:widowControl w:val="0"/>
        <w:numPr>
          <w:ilvl w:val="0"/>
          <w:numId w:val="46"/>
        </w:numPr>
        <w:autoSpaceDE w:val="0"/>
        <w:autoSpaceDN w:val="0"/>
        <w:adjustRightInd w:val="0"/>
        <w:jc w:val="both"/>
        <w:rPr>
          <w:rFonts w:ascii="Calibri" w:hAnsi="Calibri" w:cs="Times New Roman"/>
          <w:b/>
          <w:color w:val="141414"/>
          <w:sz w:val="20"/>
          <w:szCs w:val="20"/>
        </w:rPr>
      </w:pPr>
      <w:r w:rsidRPr="00A00385">
        <w:rPr>
          <w:rFonts w:ascii="Calibri" w:hAnsi="Calibri" w:cs="Times New Roman"/>
          <w:color w:val="141414"/>
          <w:sz w:val="20"/>
          <w:szCs w:val="20"/>
        </w:rPr>
        <w:t>Confirmation bias and belief perseverance together can dramatically influence a person’s beliefs, especially in relation to complex, emotionally charged areas such as religion and politics</w:t>
      </w:r>
    </w:p>
    <w:p w14:paraId="48A50263" w14:textId="77777777" w:rsidR="009B1B7C" w:rsidRPr="00A00385" w:rsidRDefault="009B1B7C" w:rsidP="009B1B7C">
      <w:pPr>
        <w:pStyle w:val="ListParagraph"/>
        <w:widowControl w:val="0"/>
        <w:autoSpaceDE w:val="0"/>
        <w:autoSpaceDN w:val="0"/>
        <w:adjustRightInd w:val="0"/>
        <w:jc w:val="both"/>
        <w:rPr>
          <w:rFonts w:ascii="Calibri" w:hAnsi="Calibri" w:cs="Times New Roman"/>
          <w:b/>
          <w:color w:val="141414"/>
          <w:sz w:val="20"/>
          <w:szCs w:val="20"/>
        </w:rPr>
      </w:pPr>
      <w:r w:rsidRPr="00A00385">
        <w:rPr>
          <w:rFonts w:ascii="Calibri" w:hAnsi="Calibri" w:cs="Times New Roman"/>
          <w:b/>
          <w:color w:val="141414"/>
          <w:sz w:val="20"/>
          <w:szCs w:val="20"/>
        </w:rPr>
        <w:t xml:space="preserve"> </w:t>
      </w:r>
    </w:p>
    <w:p w14:paraId="7D59654E" w14:textId="77777777" w:rsidR="009B1B7C" w:rsidRPr="00A00385" w:rsidRDefault="009B1B7C" w:rsidP="009B1B7C">
      <w:pPr>
        <w:rPr>
          <w:rFonts w:ascii="Calibri" w:hAnsi="Calibri"/>
        </w:rPr>
      </w:pPr>
    </w:p>
    <w:p w14:paraId="69905D44" w14:textId="77777777" w:rsidR="009B1B7C" w:rsidRPr="009B1B7C" w:rsidRDefault="009B1B7C" w:rsidP="009B1B7C">
      <w:pPr>
        <w:rPr>
          <w:rFonts w:ascii="Calibri" w:hAnsi="Calibri"/>
        </w:rPr>
      </w:pPr>
    </w:p>
    <w:p w14:paraId="6256E453" w14:textId="77777777" w:rsidR="009B1B7C" w:rsidRPr="009B1B7C" w:rsidRDefault="009B1B7C" w:rsidP="009B1B7C">
      <w:pPr>
        <w:rPr>
          <w:rFonts w:ascii="Calibri" w:hAnsi="Calibri"/>
        </w:rPr>
      </w:pPr>
    </w:p>
    <w:p w14:paraId="3A823033" w14:textId="77777777" w:rsidR="009B1B7C" w:rsidRPr="009B1B7C" w:rsidRDefault="009B1B7C" w:rsidP="009B1B7C">
      <w:pPr>
        <w:rPr>
          <w:rFonts w:ascii="Calibri" w:hAnsi="Calibri"/>
        </w:rPr>
      </w:pPr>
    </w:p>
    <w:p w14:paraId="2F7FEB85" w14:textId="77777777" w:rsidR="009B1B7C" w:rsidRPr="009B1B7C" w:rsidRDefault="009B1B7C" w:rsidP="009B1B7C">
      <w:pPr>
        <w:rPr>
          <w:rFonts w:ascii="Calibri" w:hAnsi="Calibri"/>
        </w:rPr>
      </w:pPr>
    </w:p>
    <w:p w14:paraId="597B22BC" w14:textId="77777777" w:rsidR="009B1B7C" w:rsidRPr="009B1B7C" w:rsidRDefault="009B1B7C" w:rsidP="009B1B7C">
      <w:pPr>
        <w:rPr>
          <w:rFonts w:ascii="Calibri" w:hAnsi="Calibri"/>
        </w:rPr>
      </w:pPr>
    </w:p>
    <w:p w14:paraId="63F062D5" w14:textId="77777777" w:rsidR="009B1B7C" w:rsidRPr="009B1B7C" w:rsidRDefault="009B1B7C" w:rsidP="009B1B7C">
      <w:pPr>
        <w:rPr>
          <w:rFonts w:ascii="Calibri" w:hAnsi="Calibri"/>
        </w:rPr>
      </w:pPr>
    </w:p>
    <w:p w14:paraId="180C6BBC" w14:textId="77777777" w:rsidR="009B1B7C" w:rsidRPr="009B1B7C" w:rsidRDefault="009B1B7C" w:rsidP="009B1B7C">
      <w:pPr>
        <w:rPr>
          <w:rFonts w:ascii="Calibri" w:hAnsi="Calibri"/>
        </w:rPr>
      </w:pPr>
    </w:p>
    <w:p w14:paraId="2F8DC36B" w14:textId="77777777" w:rsidR="000C3267" w:rsidRDefault="00C1707E">
      <w:pPr>
        <w:rPr>
          <w:rFonts w:ascii="Calibri" w:hAnsi="Calibri"/>
        </w:rPr>
      </w:pPr>
    </w:p>
    <w:p w14:paraId="6C8EBB95" w14:textId="77777777" w:rsidR="009B1B7C" w:rsidRDefault="009B1B7C">
      <w:pPr>
        <w:rPr>
          <w:rFonts w:ascii="Calibri" w:hAnsi="Calibri"/>
        </w:rPr>
      </w:pPr>
    </w:p>
    <w:p w14:paraId="3ABF298E" w14:textId="77777777" w:rsidR="009B1B7C" w:rsidRDefault="009B1B7C">
      <w:pPr>
        <w:rPr>
          <w:rFonts w:ascii="Calibri" w:hAnsi="Calibri"/>
        </w:rPr>
      </w:pPr>
    </w:p>
    <w:p w14:paraId="52AA121D" w14:textId="77777777" w:rsidR="009B1B7C" w:rsidRDefault="009B1B7C">
      <w:pPr>
        <w:rPr>
          <w:rFonts w:ascii="Calibri" w:hAnsi="Calibri"/>
        </w:rPr>
      </w:pPr>
    </w:p>
    <w:p w14:paraId="6185C118" w14:textId="77777777" w:rsidR="009B1B7C" w:rsidRDefault="009B1B7C">
      <w:pPr>
        <w:rPr>
          <w:rFonts w:ascii="Calibri" w:hAnsi="Calibri"/>
        </w:rPr>
      </w:pPr>
    </w:p>
    <w:p w14:paraId="634D9866" w14:textId="77777777" w:rsidR="009B1B7C" w:rsidRDefault="009B1B7C">
      <w:pPr>
        <w:rPr>
          <w:rFonts w:ascii="Calibri" w:hAnsi="Calibri"/>
        </w:rPr>
      </w:pPr>
    </w:p>
    <w:p w14:paraId="32DC635D" w14:textId="77777777" w:rsidR="009B1B7C" w:rsidRDefault="009B1B7C">
      <w:pPr>
        <w:rPr>
          <w:rFonts w:ascii="Calibri" w:hAnsi="Calibri"/>
        </w:rPr>
      </w:pPr>
    </w:p>
    <w:p w14:paraId="4BDCA640" w14:textId="77777777" w:rsidR="009B1B7C" w:rsidRDefault="009B1B7C">
      <w:pPr>
        <w:rPr>
          <w:rFonts w:ascii="Calibri" w:hAnsi="Calibri"/>
        </w:rPr>
      </w:pPr>
    </w:p>
    <w:p w14:paraId="6AE2B951" w14:textId="77777777" w:rsidR="009B1B7C" w:rsidRDefault="009B1B7C">
      <w:pPr>
        <w:rPr>
          <w:rFonts w:ascii="Calibri" w:hAnsi="Calibri"/>
        </w:rPr>
      </w:pPr>
    </w:p>
    <w:p w14:paraId="16EC50FD" w14:textId="77777777" w:rsidR="009B1B7C" w:rsidRDefault="009B1B7C">
      <w:pPr>
        <w:rPr>
          <w:rFonts w:ascii="Calibri" w:hAnsi="Calibri"/>
        </w:rPr>
      </w:pPr>
    </w:p>
    <w:p w14:paraId="02EBB76E" w14:textId="77777777" w:rsidR="009B1B7C" w:rsidRDefault="009B1B7C">
      <w:pPr>
        <w:rPr>
          <w:rFonts w:ascii="Calibri" w:hAnsi="Calibri"/>
        </w:rPr>
      </w:pPr>
    </w:p>
    <w:p w14:paraId="27E8AF4F" w14:textId="77777777" w:rsidR="009B1B7C" w:rsidRDefault="009B1B7C">
      <w:pPr>
        <w:rPr>
          <w:rFonts w:ascii="Calibri" w:hAnsi="Calibri"/>
        </w:rPr>
      </w:pPr>
    </w:p>
    <w:p w14:paraId="249A33F5" w14:textId="77777777" w:rsidR="009B1B7C" w:rsidRDefault="009B1B7C">
      <w:pPr>
        <w:rPr>
          <w:rFonts w:ascii="Calibri" w:hAnsi="Calibri"/>
        </w:rPr>
      </w:pPr>
    </w:p>
    <w:p w14:paraId="4AC808B5" w14:textId="77777777" w:rsidR="009B1B7C" w:rsidRDefault="009B1B7C">
      <w:pPr>
        <w:rPr>
          <w:rFonts w:ascii="Calibri" w:hAnsi="Calibri"/>
        </w:rPr>
      </w:pPr>
    </w:p>
    <w:p w14:paraId="7702E543" w14:textId="77777777" w:rsidR="009B1B7C" w:rsidRDefault="009B1B7C">
      <w:pPr>
        <w:rPr>
          <w:rFonts w:ascii="Calibri" w:hAnsi="Calibri"/>
        </w:rPr>
      </w:pPr>
    </w:p>
    <w:p w14:paraId="45222F8E" w14:textId="77777777" w:rsidR="009B1B7C" w:rsidRPr="009B1B7C" w:rsidRDefault="009B1B7C">
      <w:pPr>
        <w:rPr>
          <w:rFonts w:ascii="Calibri" w:hAnsi="Calibri" w:cs="Times New Roman"/>
          <w:b/>
          <w:sz w:val="22"/>
          <w:szCs w:val="22"/>
        </w:rPr>
      </w:pPr>
      <w:r>
        <w:rPr>
          <w:rFonts w:ascii="Calibri" w:hAnsi="Calibri" w:cs="Times New Roman"/>
          <w:b/>
          <w:color w:val="FF44B4"/>
          <w:sz w:val="40"/>
          <w:szCs w:val="40"/>
        </w:rPr>
        <w:t>DEVELOPMENT &amp; PERSONALITY</w:t>
      </w:r>
      <w:r>
        <w:rPr>
          <w:rFonts w:ascii="Calibri" w:hAnsi="Calibri" w:cs="Times New Roman"/>
          <w:b/>
          <w:color w:val="FF44B4"/>
          <w:sz w:val="40"/>
          <w:szCs w:val="40"/>
        </w:rPr>
        <w:t xml:space="preserve">- Chapter 10 </w:t>
      </w:r>
      <w:r w:rsidRPr="009B1B7C">
        <w:rPr>
          <w:rFonts w:ascii="Calibri" w:hAnsi="Calibri" w:cs="Times New Roman"/>
          <w:b/>
          <w:sz w:val="22"/>
          <w:szCs w:val="22"/>
          <w:highlight w:val="yellow"/>
        </w:rPr>
        <w:t>(see notes)</w:t>
      </w:r>
    </w:p>
    <w:p w14:paraId="4B8729EF" w14:textId="77777777" w:rsidR="009B1B7C" w:rsidRDefault="009B1B7C">
      <w:pPr>
        <w:rPr>
          <w:rFonts w:ascii="Calibri" w:hAnsi="Calibri" w:cs="Times New Roman"/>
          <w:b/>
          <w:color w:val="FF44B4"/>
          <w:sz w:val="40"/>
          <w:szCs w:val="40"/>
        </w:rPr>
      </w:pPr>
    </w:p>
    <w:p w14:paraId="1B609D61" w14:textId="77777777" w:rsidR="009B1B7C" w:rsidRDefault="009B1B7C">
      <w:pPr>
        <w:rPr>
          <w:rFonts w:ascii="Calibri" w:hAnsi="Calibri" w:cs="Times New Roman"/>
          <w:b/>
          <w:color w:val="FF44B4"/>
          <w:sz w:val="40"/>
          <w:szCs w:val="40"/>
        </w:rPr>
      </w:pPr>
      <w:r>
        <w:rPr>
          <w:rFonts w:ascii="Calibri" w:hAnsi="Calibri" w:cs="Times New Roman"/>
          <w:b/>
          <w:color w:val="FF44B4"/>
          <w:sz w:val="40"/>
          <w:szCs w:val="40"/>
        </w:rPr>
        <w:t>SOCIAL PSYCHOLOGY, MOTIVATION, &amp; EMOTION</w:t>
      </w:r>
    </w:p>
    <w:p w14:paraId="648246C3" w14:textId="77777777" w:rsidR="009B1B7C" w:rsidRPr="009B1B7C" w:rsidRDefault="009B1B7C" w:rsidP="009B1B7C">
      <w:pPr>
        <w:rPr>
          <w:rFonts w:ascii="Calibri" w:hAnsi="Calibri"/>
          <w:b/>
          <w:sz w:val="40"/>
          <w:szCs w:val="40"/>
        </w:rPr>
      </w:pPr>
      <w:r w:rsidRPr="009B1B7C">
        <w:rPr>
          <w:rFonts w:ascii="Calibri" w:hAnsi="Calibri"/>
          <w:b/>
          <w:sz w:val="40"/>
          <w:szCs w:val="40"/>
        </w:rPr>
        <w:t>Chapter 12</w:t>
      </w:r>
    </w:p>
    <w:p w14:paraId="74E18D57" w14:textId="77777777" w:rsidR="009B1B7C" w:rsidRPr="004F78DA" w:rsidRDefault="009B1B7C" w:rsidP="009B1B7C">
      <w:pPr>
        <w:rPr>
          <w:rFonts w:ascii="Calibri" w:hAnsi="Calibri"/>
          <w:b/>
          <w:sz w:val="28"/>
          <w:szCs w:val="28"/>
        </w:rPr>
      </w:pPr>
      <w:r w:rsidRPr="004F78DA">
        <w:rPr>
          <w:rFonts w:ascii="Calibri" w:hAnsi="Calibri"/>
          <w:b/>
          <w:sz w:val="28"/>
          <w:szCs w:val="28"/>
        </w:rPr>
        <w:t>Personality</w:t>
      </w:r>
    </w:p>
    <w:p w14:paraId="0BF82F08" w14:textId="77777777" w:rsidR="009B1B7C" w:rsidRPr="009B1B7C" w:rsidRDefault="009B1B7C" w:rsidP="009B1B7C">
      <w:pPr>
        <w:rPr>
          <w:rFonts w:ascii="Calibri" w:hAnsi="Calibri"/>
          <w:b/>
          <w:sz w:val="22"/>
          <w:szCs w:val="22"/>
        </w:rPr>
      </w:pPr>
    </w:p>
    <w:p w14:paraId="4B30F316" w14:textId="77777777" w:rsidR="009B1B7C" w:rsidRPr="009B1B7C" w:rsidRDefault="009B1B7C" w:rsidP="009B1B7C">
      <w:pPr>
        <w:jc w:val="both"/>
        <w:rPr>
          <w:rFonts w:ascii="Calibri" w:hAnsi="Calibri"/>
          <w:b/>
          <w:sz w:val="22"/>
          <w:szCs w:val="22"/>
        </w:rPr>
      </w:pPr>
      <w:r w:rsidRPr="009B1B7C">
        <w:rPr>
          <w:rFonts w:ascii="Calibri" w:hAnsi="Calibri"/>
          <w:b/>
          <w:sz w:val="22"/>
          <w:szCs w:val="22"/>
          <w:highlight w:val="yellow"/>
        </w:rPr>
        <w:t>12.1- Contemporary Approaches to Personality</w:t>
      </w:r>
      <w:r w:rsidRPr="009B1B7C">
        <w:rPr>
          <w:rFonts w:ascii="Calibri" w:hAnsi="Calibri"/>
          <w:b/>
          <w:sz w:val="22"/>
          <w:szCs w:val="22"/>
        </w:rPr>
        <w:t xml:space="preserve"> </w:t>
      </w:r>
    </w:p>
    <w:p w14:paraId="2FEA8123" w14:textId="77777777" w:rsidR="009B1B7C" w:rsidRPr="009B1B7C" w:rsidRDefault="009B1B7C" w:rsidP="009B1B7C">
      <w:pPr>
        <w:pStyle w:val="ListParagraph"/>
        <w:numPr>
          <w:ilvl w:val="0"/>
          <w:numId w:val="47"/>
        </w:numPr>
        <w:jc w:val="both"/>
        <w:rPr>
          <w:rFonts w:ascii="Calibri" w:hAnsi="Calibri"/>
          <w:sz w:val="22"/>
          <w:szCs w:val="22"/>
        </w:rPr>
      </w:pPr>
      <w:r w:rsidRPr="009B1B7C">
        <w:rPr>
          <w:rFonts w:ascii="Calibri" w:hAnsi="Calibri"/>
          <w:b/>
          <w:color w:val="FF0000"/>
          <w:sz w:val="22"/>
          <w:szCs w:val="22"/>
        </w:rPr>
        <w:t>Personality:</w:t>
      </w:r>
      <w:r w:rsidRPr="009B1B7C">
        <w:rPr>
          <w:rFonts w:ascii="Calibri" w:hAnsi="Calibri"/>
          <w:sz w:val="22"/>
          <w:szCs w:val="22"/>
        </w:rPr>
        <w:t xml:space="preserve"> characteristic pattern of thinking, feeling, and behaving that is unique to each individual, and remains relatively consistent over time and situation</w:t>
      </w:r>
    </w:p>
    <w:p w14:paraId="5268F601" w14:textId="77777777" w:rsidR="009B1B7C" w:rsidRPr="009B1B7C" w:rsidRDefault="009B1B7C" w:rsidP="009B1B7C">
      <w:pPr>
        <w:pStyle w:val="ListParagraph"/>
        <w:jc w:val="both"/>
        <w:rPr>
          <w:rFonts w:ascii="Calibri" w:hAnsi="Calibri"/>
          <w:sz w:val="22"/>
          <w:szCs w:val="22"/>
        </w:rPr>
      </w:pPr>
    </w:p>
    <w:p w14:paraId="1FB2597C" w14:textId="77777777" w:rsidR="009B1B7C" w:rsidRPr="009B1B7C" w:rsidRDefault="009B1B7C" w:rsidP="009B1B7C">
      <w:pPr>
        <w:pStyle w:val="ListParagraph"/>
        <w:numPr>
          <w:ilvl w:val="1"/>
          <w:numId w:val="47"/>
        </w:numPr>
        <w:jc w:val="both"/>
        <w:rPr>
          <w:rFonts w:ascii="Calibri" w:hAnsi="Calibri"/>
          <w:sz w:val="22"/>
          <w:szCs w:val="22"/>
        </w:rPr>
      </w:pPr>
      <w:r w:rsidRPr="009B1B7C">
        <w:rPr>
          <w:rFonts w:ascii="Calibri" w:hAnsi="Calibri"/>
          <w:b/>
          <w:color w:val="FF0000"/>
          <w:sz w:val="22"/>
          <w:szCs w:val="22"/>
        </w:rPr>
        <w:t>Idiographic Approach:</w:t>
      </w:r>
      <w:r w:rsidRPr="009B1B7C">
        <w:rPr>
          <w:rFonts w:ascii="Calibri" w:hAnsi="Calibri"/>
          <w:color w:val="FF0000"/>
          <w:sz w:val="22"/>
          <w:szCs w:val="22"/>
        </w:rPr>
        <w:t xml:space="preserve"> </w:t>
      </w:r>
      <w:r w:rsidRPr="009B1B7C">
        <w:rPr>
          <w:rFonts w:ascii="Calibri" w:hAnsi="Calibri"/>
          <w:sz w:val="22"/>
          <w:szCs w:val="22"/>
        </w:rPr>
        <w:t>creating detailed descriptions of a specific person’s unique personality characteristics (ex: “trying to figure yourself out”)</w:t>
      </w:r>
    </w:p>
    <w:p w14:paraId="181FAAB6" w14:textId="77777777" w:rsidR="009B1B7C" w:rsidRPr="009B1B7C" w:rsidRDefault="009B1B7C" w:rsidP="009B1B7C">
      <w:pPr>
        <w:pStyle w:val="ListParagraph"/>
        <w:numPr>
          <w:ilvl w:val="1"/>
          <w:numId w:val="47"/>
        </w:numPr>
        <w:jc w:val="both"/>
        <w:rPr>
          <w:rFonts w:ascii="Calibri" w:hAnsi="Calibri"/>
          <w:sz w:val="22"/>
          <w:szCs w:val="22"/>
        </w:rPr>
      </w:pPr>
      <w:r w:rsidRPr="009B1B7C">
        <w:rPr>
          <w:rFonts w:ascii="Calibri" w:hAnsi="Calibri"/>
          <w:sz w:val="22"/>
          <w:szCs w:val="22"/>
        </w:rPr>
        <w:t>Can be applied to the full range of human experience</w:t>
      </w:r>
    </w:p>
    <w:p w14:paraId="11E4D898" w14:textId="77777777" w:rsidR="009B1B7C" w:rsidRPr="009B1B7C" w:rsidRDefault="009B1B7C" w:rsidP="009B1B7C">
      <w:pPr>
        <w:pStyle w:val="ListParagraph"/>
        <w:ind w:left="1440"/>
        <w:jc w:val="both"/>
        <w:rPr>
          <w:rFonts w:ascii="Calibri" w:hAnsi="Calibri"/>
          <w:sz w:val="22"/>
          <w:szCs w:val="22"/>
        </w:rPr>
      </w:pPr>
    </w:p>
    <w:p w14:paraId="1355F5D8" w14:textId="77777777" w:rsidR="009B1B7C" w:rsidRPr="009B1B7C" w:rsidRDefault="009B1B7C" w:rsidP="009B1B7C">
      <w:pPr>
        <w:pStyle w:val="ListParagraph"/>
        <w:numPr>
          <w:ilvl w:val="1"/>
          <w:numId w:val="47"/>
        </w:numPr>
        <w:jc w:val="both"/>
        <w:rPr>
          <w:rFonts w:ascii="Calibri" w:hAnsi="Calibri"/>
          <w:sz w:val="22"/>
          <w:szCs w:val="22"/>
        </w:rPr>
      </w:pPr>
      <w:r w:rsidRPr="009B1B7C">
        <w:rPr>
          <w:rFonts w:ascii="Calibri" w:hAnsi="Calibri"/>
          <w:b/>
          <w:color w:val="FF0000"/>
          <w:sz w:val="22"/>
          <w:szCs w:val="22"/>
        </w:rPr>
        <w:t>Nomothetic approach:</w:t>
      </w:r>
      <w:r w:rsidRPr="009B1B7C">
        <w:rPr>
          <w:rFonts w:ascii="Calibri" w:hAnsi="Calibri"/>
          <w:color w:val="FF0000"/>
          <w:sz w:val="22"/>
          <w:szCs w:val="22"/>
        </w:rPr>
        <w:t xml:space="preserve"> </w:t>
      </w:r>
      <w:r w:rsidRPr="009B1B7C">
        <w:rPr>
          <w:rFonts w:ascii="Calibri" w:hAnsi="Calibri"/>
          <w:sz w:val="22"/>
          <w:szCs w:val="22"/>
        </w:rPr>
        <w:t xml:space="preserve">examine personality in large groups of people, with the aim of making generalizations about personality structure </w:t>
      </w:r>
    </w:p>
    <w:p w14:paraId="63C522E7" w14:textId="77777777" w:rsidR="009B1B7C" w:rsidRPr="009B1B7C" w:rsidRDefault="009B1B7C" w:rsidP="009B1B7C">
      <w:pPr>
        <w:pStyle w:val="ListParagraph"/>
        <w:numPr>
          <w:ilvl w:val="1"/>
          <w:numId w:val="47"/>
        </w:numPr>
        <w:jc w:val="both"/>
        <w:rPr>
          <w:rFonts w:ascii="Calibri" w:hAnsi="Calibri"/>
          <w:sz w:val="22"/>
          <w:szCs w:val="22"/>
        </w:rPr>
      </w:pPr>
      <w:r w:rsidRPr="009B1B7C">
        <w:rPr>
          <w:rFonts w:ascii="Calibri" w:hAnsi="Calibri"/>
          <w:sz w:val="22"/>
          <w:szCs w:val="22"/>
        </w:rPr>
        <w:t>Instead of trying to understand a specific person, this approach may want to understand the factors that predict certain behaviors across people in general</w:t>
      </w:r>
    </w:p>
    <w:p w14:paraId="1CD8E40B" w14:textId="77777777" w:rsidR="009B1B7C" w:rsidRPr="009B1B7C" w:rsidRDefault="009B1B7C" w:rsidP="009B1B7C">
      <w:pPr>
        <w:jc w:val="both"/>
        <w:rPr>
          <w:rFonts w:ascii="Calibri" w:hAnsi="Calibri"/>
          <w:b/>
          <w:sz w:val="22"/>
          <w:szCs w:val="22"/>
        </w:rPr>
      </w:pPr>
    </w:p>
    <w:p w14:paraId="47B13198" w14:textId="77777777" w:rsidR="009B1B7C" w:rsidRPr="009B1B7C" w:rsidRDefault="009B1B7C" w:rsidP="009B1B7C">
      <w:pPr>
        <w:jc w:val="both"/>
        <w:rPr>
          <w:rFonts w:ascii="Calibri" w:hAnsi="Calibri"/>
          <w:b/>
          <w:sz w:val="22"/>
          <w:szCs w:val="22"/>
        </w:rPr>
      </w:pPr>
      <w:r w:rsidRPr="009B1B7C">
        <w:rPr>
          <w:rFonts w:ascii="Calibri" w:hAnsi="Calibri"/>
          <w:b/>
          <w:sz w:val="22"/>
          <w:szCs w:val="22"/>
        </w:rPr>
        <w:t>The Trait Perspective</w:t>
      </w:r>
    </w:p>
    <w:p w14:paraId="73C86583" w14:textId="77777777" w:rsidR="009B1B7C" w:rsidRPr="009B1B7C" w:rsidRDefault="009B1B7C" w:rsidP="009B1B7C">
      <w:pPr>
        <w:pStyle w:val="ListParagraph"/>
        <w:numPr>
          <w:ilvl w:val="0"/>
          <w:numId w:val="48"/>
        </w:numPr>
        <w:jc w:val="both"/>
        <w:rPr>
          <w:rFonts w:ascii="Calibri" w:hAnsi="Calibri"/>
          <w:b/>
          <w:sz w:val="22"/>
          <w:szCs w:val="22"/>
        </w:rPr>
      </w:pPr>
      <w:r w:rsidRPr="009B1B7C">
        <w:rPr>
          <w:rFonts w:ascii="Calibri" w:hAnsi="Calibri"/>
          <w:b/>
          <w:color w:val="FF0000"/>
          <w:sz w:val="22"/>
          <w:szCs w:val="22"/>
        </w:rPr>
        <w:t>Personality Trait:</w:t>
      </w:r>
      <w:r w:rsidRPr="009B1B7C">
        <w:rPr>
          <w:rFonts w:ascii="Calibri" w:hAnsi="Calibri"/>
          <w:color w:val="FF0000"/>
          <w:sz w:val="22"/>
          <w:szCs w:val="22"/>
        </w:rPr>
        <w:t xml:space="preserve"> </w:t>
      </w:r>
      <w:r w:rsidRPr="009B1B7C">
        <w:rPr>
          <w:rFonts w:ascii="Calibri" w:hAnsi="Calibri"/>
          <w:sz w:val="22"/>
          <w:szCs w:val="22"/>
        </w:rPr>
        <w:t xml:space="preserve">a </w:t>
      </w:r>
      <w:proofErr w:type="gramStart"/>
      <w:r w:rsidRPr="009B1B7C">
        <w:rPr>
          <w:rFonts w:ascii="Calibri" w:hAnsi="Calibri"/>
          <w:sz w:val="22"/>
          <w:szCs w:val="22"/>
        </w:rPr>
        <w:t>persons</w:t>
      </w:r>
      <w:proofErr w:type="gramEnd"/>
      <w:r w:rsidRPr="009B1B7C">
        <w:rPr>
          <w:rFonts w:ascii="Calibri" w:hAnsi="Calibri"/>
          <w:sz w:val="22"/>
          <w:szCs w:val="22"/>
        </w:rPr>
        <w:t xml:space="preserve"> habitual patterns of thinking, feeling, and behaving</w:t>
      </w:r>
    </w:p>
    <w:p w14:paraId="69EB55DD" w14:textId="77777777" w:rsidR="009B1B7C" w:rsidRPr="009B1B7C" w:rsidRDefault="009B1B7C" w:rsidP="009B1B7C">
      <w:pPr>
        <w:pStyle w:val="ListParagraph"/>
        <w:numPr>
          <w:ilvl w:val="0"/>
          <w:numId w:val="48"/>
        </w:numPr>
        <w:jc w:val="both"/>
        <w:rPr>
          <w:rFonts w:ascii="Calibri" w:hAnsi="Calibri"/>
          <w:b/>
          <w:sz w:val="22"/>
          <w:szCs w:val="22"/>
        </w:rPr>
      </w:pPr>
      <w:r w:rsidRPr="009B1B7C">
        <w:rPr>
          <w:rFonts w:ascii="Calibri" w:hAnsi="Calibri"/>
          <w:sz w:val="22"/>
          <w:szCs w:val="22"/>
        </w:rPr>
        <w:t>Trait descriptors are good short-cuts to understanding people</w:t>
      </w:r>
    </w:p>
    <w:p w14:paraId="0449E21F" w14:textId="77777777" w:rsidR="009B1B7C" w:rsidRPr="009B1B7C" w:rsidRDefault="009B1B7C" w:rsidP="009B1B7C">
      <w:pPr>
        <w:pStyle w:val="ListParagraph"/>
        <w:numPr>
          <w:ilvl w:val="0"/>
          <w:numId w:val="48"/>
        </w:numPr>
        <w:jc w:val="both"/>
        <w:rPr>
          <w:rFonts w:ascii="Calibri" w:hAnsi="Calibri"/>
          <w:b/>
          <w:sz w:val="22"/>
          <w:szCs w:val="22"/>
        </w:rPr>
      </w:pPr>
      <w:r w:rsidRPr="009B1B7C">
        <w:rPr>
          <w:rFonts w:ascii="Calibri" w:hAnsi="Calibri"/>
          <w:b/>
          <w:sz w:val="22"/>
          <w:szCs w:val="22"/>
        </w:rPr>
        <w:t xml:space="preserve">Gordon </w:t>
      </w:r>
      <w:proofErr w:type="spellStart"/>
      <w:r w:rsidRPr="009B1B7C">
        <w:rPr>
          <w:rFonts w:ascii="Calibri" w:hAnsi="Calibri"/>
          <w:b/>
          <w:sz w:val="22"/>
          <w:szCs w:val="22"/>
        </w:rPr>
        <w:t>Allport</w:t>
      </w:r>
      <w:proofErr w:type="spellEnd"/>
      <w:r w:rsidRPr="009B1B7C">
        <w:rPr>
          <w:rFonts w:ascii="Calibri" w:hAnsi="Calibri"/>
          <w:sz w:val="22"/>
          <w:szCs w:val="22"/>
        </w:rPr>
        <w:sym w:font="Wingdings" w:char="F0E0"/>
      </w:r>
      <w:r w:rsidRPr="009B1B7C">
        <w:rPr>
          <w:rFonts w:ascii="Calibri" w:hAnsi="Calibri"/>
          <w:sz w:val="22"/>
          <w:szCs w:val="22"/>
        </w:rPr>
        <w:t xml:space="preserve"> made the first attempt to identify all possible traits</w:t>
      </w:r>
    </w:p>
    <w:p w14:paraId="217462C8" w14:textId="77777777" w:rsidR="009B1B7C" w:rsidRPr="009B1B7C" w:rsidRDefault="009B1B7C" w:rsidP="009B1B7C">
      <w:pPr>
        <w:pStyle w:val="ListParagraph"/>
        <w:numPr>
          <w:ilvl w:val="1"/>
          <w:numId w:val="48"/>
        </w:numPr>
        <w:jc w:val="both"/>
        <w:rPr>
          <w:rFonts w:ascii="Calibri" w:hAnsi="Calibri"/>
          <w:b/>
          <w:sz w:val="22"/>
          <w:szCs w:val="22"/>
        </w:rPr>
      </w:pPr>
      <w:r w:rsidRPr="009B1B7C">
        <w:rPr>
          <w:rFonts w:ascii="Calibri" w:hAnsi="Calibri"/>
          <w:sz w:val="22"/>
          <w:szCs w:val="22"/>
        </w:rPr>
        <w:t xml:space="preserve">Tallied 18000 English words that could be used to describe an individuals physical and psychological attributes </w:t>
      </w:r>
    </w:p>
    <w:p w14:paraId="08FE49E2" w14:textId="77777777" w:rsidR="009B1B7C" w:rsidRPr="009B1B7C" w:rsidRDefault="009B1B7C" w:rsidP="009B1B7C">
      <w:pPr>
        <w:pStyle w:val="ListParagraph"/>
        <w:numPr>
          <w:ilvl w:val="0"/>
          <w:numId w:val="48"/>
        </w:numPr>
        <w:jc w:val="both"/>
        <w:rPr>
          <w:rFonts w:ascii="Calibri" w:hAnsi="Calibri"/>
          <w:b/>
          <w:sz w:val="22"/>
          <w:szCs w:val="22"/>
        </w:rPr>
      </w:pPr>
      <w:r w:rsidRPr="009B1B7C">
        <w:rPr>
          <w:rFonts w:ascii="Calibri" w:hAnsi="Calibri"/>
          <w:b/>
          <w:sz w:val="22"/>
          <w:szCs w:val="22"/>
        </w:rPr>
        <w:t>Barnum effect</w:t>
      </w:r>
      <w:r w:rsidRPr="009B1B7C">
        <w:rPr>
          <w:rFonts w:ascii="Calibri" w:hAnsi="Calibri"/>
          <w:sz w:val="22"/>
          <w:szCs w:val="22"/>
        </w:rPr>
        <w:sym w:font="Wingdings" w:char="F0E0"/>
      </w:r>
      <w:r w:rsidRPr="009B1B7C">
        <w:rPr>
          <w:rFonts w:ascii="Calibri" w:hAnsi="Calibri"/>
          <w:sz w:val="22"/>
          <w:szCs w:val="22"/>
        </w:rPr>
        <w:t xml:space="preserve"> “there’s a sucker born every minute”</w:t>
      </w:r>
    </w:p>
    <w:p w14:paraId="1E65118F" w14:textId="77777777" w:rsidR="009B1B7C" w:rsidRPr="009B1B7C" w:rsidRDefault="009B1B7C" w:rsidP="009B1B7C">
      <w:pPr>
        <w:pStyle w:val="ListParagraph"/>
        <w:numPr>
          <w:ilvl w:val="1"/>
          <w:numId w:val="48"/>
        </w:numPr>
        <w:jc w:val="both"/>
        <w:rPr>
          <w:rFonts w:ascii="Calibri" w:hAnsi="Calibri"/>
          <w:b/>
          <w:sz w:val="22"/>
          <w:szCs w:val="22"/>
        </w:rPr>
      </w:pPr>
      <w:r w:rsidRPr="009B1B7C">
        <w:rPr>
          <w:rFonts w:ascii="Calibri" w:hAnsi="Calibri"/>
          <w:sz w:val="22"/>
          <w:szCs w:val="22"/>
        </w:rPr>
        <w:t>The fact that it is easy to convince people that a personality profile describes them well</w:t>
      </w:r>
    </w:p>
    <w:p w14:paraId="265F661B" w14:textId="77777777" w:rsidR="009B1B7C" w:rsidRPr="009B1B7C" w:rsidRDefault="009B1B7C" w:rsidP="009B1B7C">
      <w:pPr>
        <w:pStyle w:val="ListParagraph"/>
        <w:numPr>
          <w:ilvl w:val="0"/>
          <w:numId w:val="48"/>
        </w:numPr>
        <w:jc w:val="both"/>
        <w:rPr>
          <w:rFonts w:ascii="Calibri" w:hAnsi="Calibri"/>
          <w:b/>
          <w:sz w:val="22"/>
          <w:szCs w:val="22"/>
        </w:rPr>
      </w:pPr>
      <w:r w:rsidRPr="009B1B7C">
        <w:rPr>
          <w:rFonts w:ascii="Calibri" w:hAnsi="Calibri"/>
          <w:sz w:val="22"/>
          <w:szCs w:val="22"/>
        </w:rPr>
        <w:t>Factor Analysis: used to group items that people respond to similarly (ex: the terms friendly, warm, and kind have similar meanings)</w:t>
      </w:r>
    </w:p>
    <w:p w14:paraId="34DCD467" w14:textId="77777777" w:rsidR="009B1B7C" w:rsidRPr="009B1B7C" w:rsidRDefault="009B1B7C" w:rsidP="009B1B7C">
      <w:pPr>
        <w:jc w:val="both"/>
        <w:rPr>
          <w:rFonts w:ascii="Calibri" w:hAnsi="Calibri"/>
          <w:b/>
          <w:sz w:val="22"/>
          <w:szCs w:val="22"/>
        </w:rPr>
      </w:pPr>
      <w:r w:rsidRPr="009B1B7C">
        <w:rPr>
          <w:rFonts w:ascii="Calibri" w:hAnsi="Calibri"/>
          <w:b/>
          <w:sz w:val="22"/>
          <w:szCs w:val="22"/>
        </w:rPr>
        <w:t>The Five-Factor Model</w:t>
      </w:r>
    </w:p>
    <w:p w14:paraId="16CD4EE9" w14:textId="77777777" w:rsidR="009B1B7C" w:rsidRPr="009B1B7C" w:rsidRDefault="009B1B7C" w:rsidP="009B1B7C">
      <w:pPr>
        <w:pStyle w:val="ListParagraph"/>
        <w:numPr>
          <w:ilvl w:val="0"/>
          <w:numId w:val="49"/>
        </w:numPr>
        <w:jc w:val="both"/>
        <w:rPr>
          <w:rFonts w:ascii="Calibri" w:hAnsi="Calibri"/>
          <w:b/>
          <w:sz w:val="22"/>
          <w:szCs w:val="22"/>
        </w:rPr>
      </w:pPr>
      <w:r w:rsidRPr="009B1B7C">
        <w:rPr>
          <w:rFonts w:ascii="Calibri" w:hAnsi="Calibri"/>
          <w:sz w:val="22"/>
          <w:szCs w:val="22"/>
        </w:rPr>
        <w:t xml:space="preserve">Using factor analysis Raymond </w:t>
      </w:r>
      <w:proofErr w:type="spellStart"/>
      <w:r w:rsidRPr="009B1B7C">
        <w:rPr>
          <w:rFonts w:ascii="Calibri" w:hAnsi="Calibri"/>
          <w:sz w:val="22"/>
          <w:szCs w:val="22"/>
        </w:rPr>
        <w:t>Cattell</w:t>
      </w:r>
      <w:proofErr w:type="spellEnd"/>
      <w:r w:rsidRPr="009B1B7C">
        <w:rPr>
          <w:rFonts w:ascii="Calibri" w:hAnsi="Calibri"/>
          <w:sz w:val="22"/>
          <w:szCs w:val="22"/>
        </w:rPr>
        <w:t xml:space="preserve"> narrowed the list of key personality traits to 16</w:t>
      </w:r>
    </w:p>
    <w:p w14:paraId="5D58EBCD" w14:textId="77777777" w:rsidR="009B1B7C" w:rsidRPr="009B1B7C" w:rsidRDefault="009B1B7C" w:rsidP="009B1B7C">
      <w:pPr>
        <w:pStyle w:val="ListParagraph"/>
        <w:numPr>
          <w:ilvl w:val="0"/>
          <w:numId w:val="49"/>
        </w:numPr>
        <w:jc w:val="both"/>
        <w:rPr>
          <w:rFonts w:ascii="Calibri" w:hAnsi="Calibri"/>
          <w:b/>
          <w:sz w:val="22"/>
          <w:szCs w:val="22"/>
        </w:rPr>
      </w:pPr>
      <w:r w:rsidRPr="009B1B7C">
        <w:rPr>
          <w:rFonts w:ascii="Calibri" w:hAnsi="Calibri"/>
          <w:sz w:val="22"/>
          <w:szCs w:val="22"/>
        </w:rPr>
        <w:t xml:space="preserve">Five Factor Model: a trait based theory of personality based on the finding that personality can be described using five major </w:t>
      </w:r>
      <w:proofErr w:type="gramStart"/>
      <w:r w:rsidRPr="009B1B7C">
        <w:rPr>
          <w:rFonts w:ascii="Calibri" w:hAnsi="Calibri"/>
          <w:sz w:val="22"/>
          <w:szCs w:val="22"/>
        </w:rPr>
        <w:t>dimensions  (</w:t>
      </w:r>
      <w:proofErr w:type="gramEnd"/>
      <w:r w:rsidRPr="009B1B7C">
        <w:rPr>
          <w:rFonts w:ascii="Calibri" w:hAnsi="Calibri"/>
          <w:sz w:val="22"/>
          <w:szCs w:val="22"/>
        </w:rPr>
        <w:t>Created by McCrae and Costa)</w:t>
      </w:r>
    </w:p>
    <w:p w14:paraId="375B094A" w14:textId="77777777" w:rsidR="009B1B7C" w:rsidRPr="009B1B7C" w:rsidRDefault="009B1B7C" w:rsidP="009B1B7C">
      <w:pPr>
        <w:rPr>
          <w:rFonts w:ascii="Calibri" w:hAnsi="Calibri"/>
          <w:sz w:val="22"/>
          <w:szCs w:val="22"/>
        </w:rPr>
      </w:pPr>
      <w:r w:rsidRPr="009B1B7C">
        <w:rPr>
          <w:rFonts w:ascii="Calibri" w:hAnsi="Calibri"/>
          <w:noProof/>
          <w:sz w:val="22"/>
          <w:szCs w:val="22"/>
        </w:rPr>
        <w:drawing>
          <wp:anchor distT="0" distB="0" distL="114300" distR="114300" simplePos="0" relativeHeight="251666432" behindDoc="0" locked="0" layoutInCell="1" allowOverlap="1" wp14:anchorId="75A9F219" wp14:editId="13B9998E">
            <wp:simplePos x="0" y="0"/>
            <wp:positionH relativeFrom="margin">
              <wp:posOffset>968919</wp:posOffset>
            </wp:positionH>
            <wp:positionV relativeFrom="margin">
              <wp:posOffset>5941876</wp:posOffset>
            </wp:positionV>
            <wp:extent cx="4737735" cy="2503217"/>
            <wp:effectExtent l="0" t="0" r="12065" b="11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4-10 at 1.52.09 PM.png"/>
                    <pic:cNvPicPr/>
                  </pic:nvPicPr>
                  <pic:blipFill>
                    <a:blip r:embed="rId15">
                      <a:extLst>
                        <a:ext uri="{28A0092B-C50C-407E-A947-70E740481C1C}">
                          <a14:useLocalDpi xmlns:a14="http://schemas.microsoft.com/office/drawing/2010/main" val="0"/>
                        </a:ext>
                      </a:extLst>
                    </a:blip>
                    <a:stretch>
                      <a:fillRect/>
                    </a:stretch>
                  </pic:blipFill>
                  <pic:spPr>
                    <a:xfrm>
                      <a:off x="0" y="0"/>
                      <a:ext cx="4737735" cy="2503217"/>
                    </a:xfrm>
                    <a:prstGeom prst="rect">
                      <a:avLst/>
                    </a:prstGeom>
                  </pic:spPr>
                </pic:pic>
              </a:graphicData>
            </a:graphic>
            <wp14:sizeRelH relativeFrom="margin">
              <wp14:pctWidth>0</wp14:pctWidth>
            </wp14:sizeRelH>
            <wp14:sizeRelV relativeFrom="margin">
              <wp14:pctHeight>0</wp14:pctHeight>
            </wp14:sizeRelV>
          </wp:anchor>
        </w:drawing>
      </w:r>
    </w:p>
    <w:p w14:paraId="3A80325A" w14:textId="77777777" w:rsidR="009B1B7C" w:rsidRPr="009B1B7C" w:rsidRDefault="009B1B7C" w:rsidP="009B1B7C">
      <w:pPr>
        <w:rPr>
          <w:rFonts w:ascii="Calibri" w:hAnsi="Calibri"/>
          <w:sz w:val="22"/>
          <w:szCs w:val="22"/>
        </w:rPr>
      </w:pPr>
    </w:p>
    <w:p w14:paraId="631871B2" w14:textId="77777777" w:rsidR="009B1B7C" w:rsidRPr="009B1B7C" w:rsidRDefault="009B1B7C" w:rsidP="009B1B7C">
      <w:pPr>
        <w:rPr>
          <w:rFonts w:ascii="Calibri" w:hAnsi="Calibri"/>
          <w:sz w:val="22"/>
          <w:szCs w:val="22"/>
        </w:rPr>
      </w:pPr>
    </w:p>
    <w:p w14:paraId="3BCEB30C" w14:textId="77777777" w:rsidR="009B1B7C" w:rsidRPr="009B1B7C" w:rsidRDefault="009B1B7C" w:rsidP="009B1B7C">
      <w:pPr>
        <w:rPr>
          <w:rFonts w:ascii="Calibri" w:hAnsi="Calibri"/>
          <w:sz w:val="22"/>
          <w:szCs w:val="22"/>
        </w:rPr>
      </w:pPr>
    </w:p>
    <w:p w14:paraId="03B7B718" w14:textId="77777777" w:rsidR="009B1B7C" w:rsidRPr="009B1B7C" w:rsidRDefault="009B1B7C" w:rsidP="009B1B7C">
      <w:pPr>
        <w:rPr>
          <w:rFonts w:ascii="Calibri" w:hAnsi="Calibri"/>
          <w:sz w:val="22"/>
          <w:szCs w:val="22"/>
        </w:rPr>
      </w:pPr>
    </w:p>
    <w:p w14:paraId="39F7BE21" w14:textId="77777777" w:rsidR="009B1B7C" w:rsidRPr="009B1B7C" w:rsidRDefault="009B1B7C" w:rsidP="009B1B7C">
      <w:pPr>
        <w:rPr>
          <w:rFonts w:ascii="Calibri" w:hAnsi="Calibri"/>
          <w:sz w:val="22"/>
          <w:szCs w:val="22"/>
        </w:rPr>
      </w:pPr>
    </w:p>
    <w:p w14:paraId="7045CA7B" w14:textId="77777777" w:rsidR="009B1B7C" w:rsidRPr="009B1B7C" w:rsidRDefault="009B1B7C" w:rsidP="009B1B7C">
      <w:pPr>
        <w:rPr>
          <w:rFonts w:ascii="Calibri" w:hAnsi="Calibri"/>
          <w:sz w:val="22"/>
          <w:szCs w:val="22"/>
        </w:rPr>
      </w:pPr>
    </w:p>
    <w:p w14:paraId="4075D05D" w14:textId="77777777" w:rsidR="009B1B7C" w:rsidRPr="009B1B7C" w:rsidRDefault="009B1B7C" w:rsidP="009B1B7C">
      <w:pPr>
        <w:rPr>
          <w:rFonts w:ascii="Calibri" w:hAnsi="Calibri"/>
          <w:sz w:val="22"/>
          <w:szCs w:val="22"/>
        </w:rPr>
      </w:pPr>
    </w:p>
    <w:p w14:paraId="02C7470C" w14:textId="77777777" w:rsidR="009B1B7C" w:rsidRPr="009B1B7C" w:rsidRDefault="009B1B7C" w:rsidP="009B1B7C">
      <w:pPr>
        <w:rPr>
          <w:rFonts w:ascii="Calibri" w:hAnsi="Calibri"/>
          <w:sz w:val="22"/>
          <w:szCs w:val="22"/>
        </w:rPr>
      </w:pPr>
    </w:p>
    <w:p w14:paraId="31FD40DF" w14:textId="77777777" w:rsidR="009B1B7C" w:rsidRPr="009B1B7C" w:rsidRDefault="009B1B7C" w:rsidP="009B1B7C">
      <w:pPr>
        <w:rPr>
          <w:rFonts w:ascii="Calibri" w:hAnsi="Calibri"/>
          <w:sz w:val="22"/>
          <w:szCs w:val="22"/>
        </w:rPr>
      </w:pPr>
    </w:p>
    <w:p w14:paraId="5BAE769E" w14:textId="77777777" w:rsidR="009B1B7C" w:rsidRPr="009B1B7C" w:rsidRDefault="009B1B7C" w:rsidP="009B1B7C">
      <w:pPr>
        <w:rPr>
          <w:rFonts w:ascii="Calibri" w:hAnsi="Calibri"/>
          <w:sz w:val="22"/>
          <w:szCs w:val="22"/>
        </w:rPr>
      </w:pPr>
    </w:p>
    <w:p w14:paraId="4F096071" w14:textId="77777777" w:rsidR="009B1B7C" w:rsidRPr="009B1B7C" w:rsidRDefault="009B1B7C" w:rsidP="009B1B7C">
      <w:pPr>
        <w:rPr>
          <w:rFonts w:ascii="Calibri" w:hAnsi="Calibri"/>
          <w:sz w:val="22"/>
          <w:szCs w:val="22"/>
        </w:rPr>
      </w:pPr>
    </w:p>
    <w:p w14:paraId="35C5AF1C" w14:textId="77777777" w:rsidR="009B1B7C" w:rsidRPr="009B1B7C" w:rsidRDefault="009B1B7C" w:rsidP="009B1B7C">
      <w:pPr>
        <w:pStyle w:val="ListParagraph"/>
        <w:numPr>
          <w:ilvl w:val="0"/>
          <w:numId w:val="50"/>
        </w:numPr>
        <w:rPr>
          <w:rFonts w:ascii="Calibri" w:hAnsi="Calibri"/>
          <w:sz w:val="22"/>
          <w:szCs w:val="22"/>
        </w:rPr>
      </w:pPr>
      <w:r w:rsidRPr="009B1B7C">
        <w:rPr>
          <w:rFonts w:ascii="Calibri" w:hAnsi="Calibri"/>
          <w:sz w:val="22"/>
          <w:szCs w:val="22"/>
        </w:rPr>
        <w:t>Psychologists often find that there are other personality traits, outside of the big five, that understand certain things, such as why people do things that are evil</w:t>
      </w:r>
    </w:p>
    <w:p w14:paraId="7BDB99C3" w14:textId="77777777" w:rsidR="009B1B7C" w:rsidRPr="009B1B7C" w:rsidRDefault="009B1B7C" w:rsidP="009B1B7C">
      <w:pPr>
        <w:rPr>
          <w:rFonts w:ascii="Calibri" w:hAnsi="Calibri"/>
          <w:sz w:val="22"/>
          <w:szCs w:val="22"/>
        </w:rPr>
      </w:pPr>
    </w:p>
    <w:p w14:paraId="32A6D0D1" w14:textId="77777777" w:rsidR="009B1B7C" w:rsidRPr="009B1B7C" w:rsidRDefault="009B1B7C" w:rsidP="009B1B7C">
      <w:pPr>
        <w:rPr>
          <w:rFonts w:ascii="Calibri" w:hAnsi="Calibri"/>
          <w:sz w:val="22"/>
          <w:szCs w:val="22"/>
        </w:rPr>
      </w:pPr>
    </w:p>
    <w:p w14:paraId="44A5A8E2" w14:textId="77777777" w:rsidR="009B1B7C" w:rsidRPr="009B1B7C" w:rsidRDefault="009B1B7C" w:rsidP="009B1B7C">
      <w:pPr>
        <w:jc w:val="both"/>
        <w:rPr>
          <w:rFonts w:ascii="Calibri" w:hAnsi="Calibri"/>
          <w:b/>
          <w:sz w:val="22"/>
          <w:szCs w:val="22"/>
        </w:rPr>
      </w:pPr>
      <w:r w:rsidRPr="009B1B7C">
        <w:rPr>
          <w:rFonts w:ascii="Calibri" w:hAnsi="Calibri"/>
          <w:b/>
          <w:sz w:val="22"/>
          <w:szCs w:val="22"/>
        </w:rPr>
        <w:t>Beyond the Big Five: The Personality of Evil?</w:t>
      </w:r>
    </w:p>
    <w:p w14:paraId="224CC078" w14:textId="77777777" w:rsidR="009B1B7C" w:rsidRPr="009B1B7C" w:rsidRDefault="009B1B7C" w:rsidP="009B1B7C">
      <w:pPr>
        <w:pStyle w:val="ListParagraph"/>
        <w:numPr>
          <w:ilvl w:val="0"/>
          <w:numId w:val="50"/>
        </w:numPr>
        <w:jc w:val="both"/>
        <w:rPr>
          <w:rFonts w:ascii="Calibri" w:hAnsi="Calibri"/>
          <w:b/>
          <w:sz w:val="22"/>
          <w:szCs w:val="22"/>
        </w:rPr>
      </w:pPr>
      <w:r w:rsidRPr="009B1B7C">
        <w:rPr>
          <w:rFonts w:ascii="Calibri" w:hAnsi="Calibri"/>
          <w:b/>
          <w:sz w:val="22"/>
          <w:szCs w:val="22"/>
        </w:rPr>
        <w:t xml:space="preserve">Theodore </w:t>
      </w:r>
      <w:proofErr w:type="spellStart"/>
      <w:r w:rsidRPr="009B1B7C">
        <w:rPr>
          <w:rFonts w:ascii="Calibri" w:hAnsi="Calibri"/>
          <w:b/>
          <w:sz w:val="22"/>
          <w:szCs w:val="22"/>
        </w:rPr>
        <w:t>Adorno</w:t>
      </w:r>
      <w:proofErr w:type="spellEnd"/>
      <w:r w:rsidRPr="009B1B7C">
        <w:rPr>
          <w:rFonts w:ascii="Calibri" w:hAnsi="Calibri"/>
          <w:sz w:val="22"/>
          <w:szCs w:val="22"/>
        </w:rPr>
        <w:t xml:space="preserve"> suggested that the authoritarian personality is a key to why people will listen to those that encourage evil deeds (Hitler)</w:t>
      </w:r>
    </w:p>
    <w:p w14:paraId="75807150" w14:textId="77777777" w:rsidR="009B1B7C" w:rsidRPr="009B1B7C" w:rsidRDefault="009B1B7C" w:rsidP="009B1B7C">
      <w:pPr>
        <w:pStyle w:val="ListParagraph"/>
        <w:numPr>
          <w:ilvl w:val="0"/>
          <w:numId w:val="50"/>
        </w:numPr>
        <w:jc w:val="both"/>
        <w:rPr>
          <w:rFonts w:ascii="Calibri" w:hAnsi="Calibri"/>
          <w:b/>
          <w:sz w:val="22"/>
          <w:szCs w:val="22"/>
        </w:rPr>
      </w:pPr>
      <w:r w:rsidRPr="009B1B7C">
        <w:rPr>
          <w:rFonts w:ascii="Calibri" w:hAnsi="Calibri"/>
          <w:sz w:val="22"/>
          <w:szCs w:val="22"/>
        </w:rPr>
        <w:t>Authoritarians were theorized to be rigid and dogmatic in their thinking, to separate their social world into strict categories of Us and Them, and then the belief in the superiority of Us and the inferiority of Them</w:t>
      </w:r>
    </w:p>
    <w:p w14:paraId="5B881354" w14:textId="77777777" w:rsidR="009B1B7C" w:rsidRPr="009B1B7C" w:rsidRDefault="009B1B7C" w:rsidP="009B1B7C">
      <w:pPr>
        <w:pStyle w:val="ListParagraph"/>
        <w:jc w:val="both"/>
        <w:rPr>
          <w:rFonts w:ascii="Calibri" w:hAnsi="Calibri"/>
          <w:b/>
          <w:sz w:val="22"/>
          <w:szCs w:val="22"/>
        </w:rPr>
      </w:pPr>
    </w:p>
    <w:p w14:paraId="0E5A74BB" w14:textId="77777777" w:rsidR="009B1B7C" w:rsidRPr="009B1B7C" w:rsidRDefault="009B1B7C" w:rsidP="009B1B7C">
      <w:pPr>
        <w:pStyle w:val="ListParagraph"/>
        <w:numPr>
          <w:ilvl w:val="0"/>
          <w:numId w:val="50"/>
        </w:numPr>
        <w:jc w:val="both"/>
        <w:rPr>
          <w:rFonts w:ascii="Calibri" w:hAnsi="Calibri"/>
          <w:b/>
          <w:sz w:val="22"/>
          <w:szCs w:val="22"/>
        </w:rPr>
      </w:pPr>
      <w:r w:rsidRPr="009B1B7C">
        <w:rPr>
          <w:rFonts w:ascii="Calibri" w:hAnsi="Calibri"/>
          <w:b/>
          <w:color w:val="FF0000"/>
          <w:sz w:val="22"/>
          <w:szCs w:val="22"/>
        </w:rPr>
        <w:t>HEXACO model of personality</w:t>
      </w:r>
      <w:r w:rsidRPr="009B1B7C">
        <w:rPr>
          <w:rFonts w:ascii="Calibri" w:hAnsi="Calibri"/>
          <w:sz w:val="22"/>
          <w:szCs w:val="22"/>
        </w:rPr>
        <w:t xml:space="preserve">: six-factor theory that generally replicates the five factors of the FFM and adds one additional factor: Honesty-Humility </w:t>
      </w:r>
    </w:p>
    <w:p w14:paraId="3F3CDD09" w14:textId="77777777" w:rsidR="009B1B7C" w:rsidRPr="009B1B7C" w:rsidRDefault="009B1B7C" w:rsidP="009B1B7C">
      <w:pPr>
        <w:pStyle w:val="ListParagraph"/>
        <w:numPr>
          <w:ilvl w:val="1"/>
          <w:numId w:val="50"/>
        </w:numPr>
        <w:jc w:val="both"/>
        <w:rPr>
          <w:rFonts w:ascii="Calibri" w:hAnsi="Calibri"/>
          <w:b/>
          <w:sz w:val="22"/>
          <w:szCs w:val="22"/>
        </w:rPr>
      </w:pPr>
      <w:r w:rsidRPr="009B1B7C">
        <w:rPr>
          <w:rFonts w:ascii="Calibri" w:hAnsi="Calibri"/>
          <w:sz w:val="22"/>
          <w:szCs w:val="22"/>
        </w:rPr>
        <w:t xml:space="preserve">Those who score high tend to be sincere, honest and faithful. Those who score low tend to be greedy and pompous. </w:t>
      </w:r>
    </w:p>
    <w:p w14:paraId="1CF87777" w14:textId="77777777" w:rsidR="009B1B7C" w:rsidRPr="009B1B7C" w:rsidRDefault="009B1B7C" w:rsidP="009B1B7C">
      <w:pPr>
        <w:pStyle w:val="ListParagraph"/>
        <w:ind w:left="1440"/>
        <w:jc w:val="both"/>
        <w:rPr>
          <w:rFonts w:ascii="Calibri" w:hAnsi="Calibri"/>
          <w:b/>
          <w:sz w:val="22"/>
          <w:szCs w:val="22"/>
        </w:rPr>
      </w:pPr>
    </w:p>
    <w:p w14:paraId="030BD7DE" w14:textId="77777777" w:rsidR="009B1B7C" w:rsidRPr="009B1B7C" w:rsidRDefault="009B1B7C" w:rsidP="009B1B7C">
      <w:pPr>
        <w:pStyle w:val="ListParagraph"/>
        <w:numPr>
          <w:ilvl w:val="0"/>
          <w:numId w:val="50"/>
        </w:numPr>
        <w:jc w:val="both"/>
        <w:rPr>
          <w:rFonts w:ascii="Calibri" w:hAnsi="Calibri"/>
          <w:b/>
          <w:sz w:val="22"/>
          <w:szCs w:val="22"/>
        </w:rPr>
      </w:pPr>
      <w:r w:rsidRPr="009B1B7C">
        <w:rPr>
          <w:rFonts w:ascii="Calibri" w:hAnsi="Calibri"/>
          <w:b/>
          <w:color w:val="FF0000"/>
          <w:sz w:val="22"/>
          <w:szCs w:val="22"/>
        </w:rPr>
        <w:t>The Dark Triad:</w:t>
      </w:r>
      <w:r w:rsidRPr="009B1B7C">
        <w:rPr>
          <w:rFonts w:ascii="Calibri" w:hAnsi="Calibri"/>
          <w:color w:val="FF0000"/>
          <w:sz w:val="22"/>
          <w:szCs w:val="22"/>
        </w:rPr>
        <w:t xml:space="preserve"> </w:t>
      </w:r>
      <w:r w:rsidRPr="009B1B7C">
        <w:rPr>
          <w:rFonts w:ascii="Calibri" w:hAnsi="Calibri"/>
          <w:sz w:val="22"/>
          <w:szCs w:val="22"/>
        </w:rPr>
        <w:t xml:space="preserve">refers to three </w:t>
      </w:r>
      <w:proofErr w:type="gramStart"/>
      <w:r w:rsidRPr="009B1B7C">
        <w:rPr>
          <w:rFonts w:ascii="Calibri" w:hAnsi="Calibri"/>
          <w:sz w:val="22"/>
          <w:szCs w:val="22"/>
        </w:rPr>
        <w:t>traits</w:t>
      </w:r>
      <w:proofErr w:type="gramEnd"/>
      <w:r w:rsidRPr="009B1B7C">
        <w:rPr>
          <w:rFonts w:ascii="Calibri" w:hAnsi="Calibri"/>
          <w:sz w:val="22"/>
          <w:szCs w:val="22"/>
        </w:rPr>
        <w:t xml:space="preserve">-Machiavellianism, psychopathy, and narcissism-that describe a person who is socially destructive, aggressive, dishonest and likely to commit harm in general </w:t>
      </w:r>
    </w:p>
    <w:p w14:paraId="786505A2" w14:textId="77777777" w:rsidR="009B1B7C" w:rsidRPr="009B1B7C" w:rsidRDefault="009B1B7C" w:rsidP="009B1B7C">
      <w:pPr>
        <w:pStyle w:val="ListParagraph"/>
        <w:numPr>
          <w:ilvl w:val="1"/>
          <w:numId w:val="50"/>
        </w:numPr>
        <w:jc w:val="both"/>
        <w:rPr>
          <w:rFonts w:ascii="Calibri" w:hAnsi="Calibri"/>
          <w:b/>
          <w:sz w:val="22"/>
          <w:szCs w:val="22"/>
        </w:rPr>
      </w:pPr>
      <w:r w:rsidRPr="009B1B7C">
        <w:rPr>
          <w:rFonts w:ascii="Calibri" w:hAnsi="Calibri"/>
          <w:b/>
          <w:sz w:val="22"/>
          <w:szCs w:val="22"/>
        </w:rPr>
        <w:t>Machiavellianism:</w:t>
      </w:r>
      <w:r w:rsidRPr="009B1B7C">
        <w:rPr>
          <w:rFonts w:ascii="Calibri" w:hAnsi="Calibri"/>
          <w:sz w:val="22"/>
          <w:szCs w:val="22"/>
        </w:rPr>
        <w:t xml:space="preserve"> tendency to use people and to be manipulative and deceitful </w:t>
      </w:r>
    </w:p>
    <w:p w14:paraId="56961B94" w14:textId="77777777" w:rsidR="009B1B7C" w:rsidRPr="009B1B7C" w:rsidRDefault="009B1B7C" w:rsidP="009B1B7C">
      <w:pPr>
        <w:pStyle w:val="ListParagraph"/>
        <w:numPr>
          <w:ilvl w:val="1"/>
          <w:numId w:val="50"/>
        </w:numPr>
        <w:jc w:val="both"/>
        <w:rPr>
          <w:rFonts w:ascii="Calibri" w:hAnsi="Calibri"/>
          <w:sz w:val="22"/>
          <w:szCs w:val="22"/>
        </w:rPr>
      </w:pPr>
      <w:r w:rsidRPr="009B1B7C">
        <w:rPr>
          <w:rFonts w:ascii="Calibri" w:hAnsi="Calibri"/>
          <w:b/>
          <w:sz w:val="22"/>
          <w:szCs w:val="22"/>
        </w:rPr>
        <w:t>Psychopathy:</w:t>
      </w:r>
      <w:r w:rsidRPr="009B1B7C">
        <w:rPr>
          <w:rFonts w:ascii="Calibri" w:hAnsi="Calibri"/>
          <w:sz w:val="22"/>
          <w:szCs w:val="22"/>
        </w:rPr>
        <w:t xml:space="preserve"> tendency toward having shallow emotional responses and little empathy towards others</w:t>
      </w:r>
    </w:p>
    <w:p w14:paraId="57ACD3C2" w14:textId="77777777" w:rsidR="009B1B7C" w:rsidRPr="009B1B7C" w:rsidRDefault="009B1B7C" w:rsidP="009B1B7C">
      <w:pPr>
        <w:pStyle w:val="ListParagraph"/>
        <w:numPr>
          <w:ilvl w:val="1"/>
          <w:numId w:val="50"/>
        </w:numPr>
        <w:jc w:val="both"/>
        <w:rPr>
          <w:rFonts w:ascii="Calibri" w:hAnsi="Calibri"/>
          <w:sz w:val="22"/>
          <w:szCs w:val="22"/>
        </w:rPr>
      </w:pPr>
      <w:r w:rsidRPr="009B1B7C">
        <w:rPr>
          <w:rFonts w:ascii="Calibri" w:hAnsi="Calibri"/>
          <w:b/>
          <w:sz w:val="22"/>
          <w:szCs w:val="22"/>
        </w:rPr>
        <w:t>Narcissism:</w:t>
      </w:r>
      <w:r w:rsidRPr="009B1B7C">
        <w:rPr>
          <w:rFonts w:ascii="Calibri" w:hAnsi="Calibri"/>
          <w:sz w:val="22"/>
          <w:szCs w:val="22"/>
        </w:rPr>
        <w:t xml:space="preserve"> an excessive focus on self-importance. They are “full of themselves”. </w:t>
      </w:r>
    </w:p>
    <w:p w14:paraId="1C448EE6" w14:textId="77777777" w:rsidR="009B1B7C" w:rsidRPr="009B1B7C" w:rsidRDefault="009B1B7C" w:rsidP="009B1B7C">
      <w:pPr>
        <w:pStyle w:val="ListParagraph"/>
        <w:numPr>
          <w:ilvl w:val="0"/>
          <w:numId w:val="50"/>
        </w:numPr>
        <w:jc w:val="both"/>
        <w:rPr>
          <w:rFonts w:ascii="Calibri" w:hAnsi="Calibri"/>
          <w:sz w:val="22"/>
          <w:szCs w:val="22"/>
        </w:rPr>
      </w:pPr>
      <w:r w:rsidRPr="009B1B7C">
        <w:rPr>
          <w:rFonts w:ascii="Calibri" w:hAnsi="Calibri"/>
          <w:b/>
          <w:sz w:val="22"/>
          <w:szCs w:val="22"/>
        </w:rPr>
        <w:t>Right Wing Authoritarianism:</w:t>
      </w:r>
      <w:r w:rsidRPr="009B1B7C">
        <w:rPr>
          <w:rFonts w:ascii="Calibri" w:hAnsi="Calibri"/>
          <w:sz w:val="22"/>
          <w:szCs w:val="22"/>
        </w:rPr>
        <w:t xml:space="preserve"> a highly problematic set of personality characteristic that involve three key tendencies:</w:t>
      </w:r>
    </w:p>
    <w:p w14:paraId="0D2AC3BB" w14:textId="77777777" w:rsidR="009B1B7C" w:rsidRPr="009B1B7C" w:rsidRDefault="009B1B7C" w:rsidP="009B1B7C">
      <w:pPr>
        <w:pStyle w:val="ListParagraph"/>
        <w:numPr>
          <w:ilvl w:val="0"/>
          <w:numId w:val="51"/>
        </w:numPr>
        <w:jc w:val="both"/>
        <w:rPr>
          <w:rFonts w:ascii="Calibri" w:hAnsi="Calibri"/>
          <w:sz w:val="22"/>
          <w:szCs w:val="22"/>
        </w:rPr>
      </w:pPr>
      <w:r w:rsidRPr="009B1B7C">
        <w:rPr>
          <w:rFonts w:ascii="Calibri" w:hAnsi="Calibri"/>
          <w:sz w:val="22"/>
          <w:szCs w:val="22"/>
        </w:rPr>
        <w:t>Obeying orders and deferring to the established authorities in a society</w:t>
      </w:r>
    </w:p>
    <w:p w14:paraId="3CA39CEC" w14:textId="77777777" w:rsidR="009B1B7C" w:rsidRPr="009B1B7C" w:rsidRDefault="009B1B7C" w:rsidP="009B1B7C">
      <w:pPr>
        <w:pStyle w:val="ListParagraph"/>
        <w:numPr>
          <w:ilvl w:val="0"/>
          <w:numId w:val="51"/>
        </w:numPr>
        <w:jc w:val="both"/>
        <w:rPr>
          <w:rFonts w:ascii="Calibri" w:hAnsi="Calibri"/>
          <w:sz w:val="22"/>
          <w:szCs w:val="22"/>
        </w:rPr>
      </w:pPr>
      <w:r w:rsidRPr="009B1B7C">
        <w:rPr>
          <w:rFonts w:ascii="Calibri" w:hAnsi="Calibri"/>
          <w:sz w:val="22"/>
          <w:szCs w:val="22"/>
        </w:rPr>
        <w:t>Supporting aggression against those who dissent or differ from the established social order</w:t>
      </w:r>
    </w:p>
    <w:p w14:paraId="6BC7E837" w14:textId="77777777" w:rsidR="009B1B7C" w:rsidRPr="009B1B7C" w:rsidRDefault="009B1B7C" w:rsidP="009B1B7C">
      <w:pPr>
        <w:pStyle w:val="ListParagraph"/>
        <w:numPr>
          <w:ilvl w:val="0"/>
          <w:numId w:val="51"/>
        </w:numPr>
        <w:jc w:val="both"/>
        <w:rPr>
          <w:rFonts w:ascii="Calibri" w:hAnsi="Calibri"/>
          <w:sz w:val="22"/>
          <w:szCs w:val="22"/>
        </w:rPr>
      </w:pPr>
      <w:r w:rsidRPr="009B1B7C">
        <w:rPr>
          <w:rFonts w:ascii="Calibri" w:hAnsi="Calibri"/>
          <w:sz w:val="22"/>
          <w:szCs w:val="22"/>
        </w:rPr>
        <w:t>Believing strongly in maintaining the existing social order</w:t>
      </w:r>
    </w:p>
    <w:p w14:paraId="6F24880E" w14:textId="77777777" w:rsidR="009B1B7C" w:rsidRPr="009B1B7C" w:rsidRDefault="009B1B7C" w:rsidP="009B1B7C">
      <w:pPr>
        <w:pStyle w:val="ListParagraph"/>
        <w:ind w:left="1800"/>
        <w:jc w:val="both"/>
        <w:rPr>
          <w:rFonts w:ascii="Calibri" w:hAnsi="Calibri"/>
          <w:sz w:val="22"/>
          <w:szCs w:val="22"/>
        </w:rPr>
      </w:pPr>
    </w:p>
    <w:p w14:paraId="67846783" w14:textId="77777777" w:rsidR="009B1B7C" w:rsidRPr="009B1B7C" w:rsidRDefault="009B1B7C" w:rsidP="009B1B7C">
      <w:pPr>
        <w:jc w:val="both"/>
        <w:rPr>
          <w:rFonts w:ascii="Calibri" w:hAnsi="Calibri"/>
          <w:b/>
          <w:sz w:val="22"/>
          <w:szCs w:val="22"/>
        </w:rPr>
      </w:pPr>
      <w:r w:rsidRPr="009B1B7C">
        <w:rPr>
          <w:rFonts w:ascii="Calibri" w:hAnsi="Calibri"/>
          <w:b/>
          <w:sz w:val="22"/>
          <w:szCs w:val="22"/>
        </w:rPr>
        <w:t>Personality Traits Over the Life Span</w:t>
      </w:r>
    </w:p>
    <w:p w14:paraId="5D83F21E" w14:textId="77777777" w:rsidR="009B1B7C" w:rsidRPr="009B1B7C" w:rsidRDefault="009B1B7C" w:rsidP="009B1B7C">
      <w:pPr>
        <w:pStyle w:val="ListParagraph"/>
        <w:numPr>
          <w:ilvl w:val="0"/>
          <w:numId w:val="52"/>
        </w:numPr>
        <w:jc w:val="both"/>
        <w:rPr>
          <w:rFonts w:ascii="Calibri" w:hAnsi="Calibri"/>
          <w:b/>
          <w:sz w:val="22"/>
          <w:szCs w:val="22"/>
        </w:rPr>
      </w:pPr>
      <w:r w:rsidRPr="009B1B7C">
        <w:rPr>
          <w:rFonts w:ascii="Calibri" w:hAnsi="Calibri"/>
          <w:sz w:val="22"/>
          <w:szCs w:val="22"/>
        </w:rPr>
        <w:t>Our personalities start even before we are born and become more stable as we age</w:t>
      </w:r>
    </w:p>
    <w:p w14:paraId="29EC4776" w14:textId="77777777" w:rsidR="009B1B7C" w:rsidRPr="009B1B7C" w:rsidRDefault="009B1B7C" w:rsidP="009B1B7C">
      <w:pPr>
        <w:jc w:val="both"/>
        <w:rPr>
          <w:rFonts w:ascii="Calibri" w:hAnsi="Calibri"/>
          <w:b/>
          <w:sz w:val="22"/>
          <w:szCs w:val="22"/>
        </w:rPr>
      </w:pPr>
      <w:r w:rsidRPr="009B1B7C">
        <w:rPr>
          <w:rFonts w:ascii="Calibri" w:hAnsi="Calibri"/>
          <w:b/>
          <w:sz w:val="22"/>
          <w:szCs w:val="22"/>
        </w:rPr>
        <w:t>Personality Traits and States</w:t>
      </w:r>
    </w:p>
    <w:p w14:paraId="687E362F" w14:textId="77777777" w:rsidR="009B1B7C" w:rsidRPr="009B1B7C" w:rsidRDefault="009B1B7C" w:rsidP="009B1B7C">
      <w:pPr>
        <w:pStyle w:val="ListParagraph"/>
        <w:numPr>
          <w:ilvl w:val="0"/>
          <w:numId w:val="52"/>
        </w:numPr>
        <w:jc w:val="both"/>
        <w:rPr>
          <w:rFonts w:ascii="Calibri" w:hAnsi="Calibri"/>
          <w:b/>
          <w:sz w:val="22"/>
          <w:szCs w:val="22"/>
        </w:rPr>
      </w:pPr>
      <w:r w:rsidRPr="009B1B7C">
        <w:rPr>
          <w:rFonts w:ascii="Calibri" w:hAnsi="Calibri"/>
          <w:sz w:val="22"/>
          <w:szCs w:val="22"/>
        </w:rPr>
        <w:t xml:space="preserve">State: is a temporary physical or psychological engagement that influences behavior </w:t>
      </w:r>
    </w:p>
    <w:p w14:paraId="4CF18B61" w14:textId="77777777" w:rsidR="009B1B7C" w:rsidRPr="009B1B7C" w:rsidRDefault="009B1B7C" w:rsidP="009B1B7C">
      <w:pPr>
        <w:pStyle w:val="ListParagraph"/>
        <w:numPr>
          <w:ilvl w:val="0"/>
          <w:numId w:val="52"/>
        </w:numPr>
        <w:jc w:val="both"/>
        <w:rPr>
          <w:rFonts w:ascii="Calibri" w:hAnsi="Calibri"/>
          <w:b/>
          <w:sz w:val="22"/>
          <w:szCs w:val="22"/>
        </w:rPr>
      </w:pPr>
      <w:r w:rsidRPr="009B1B7C">
        <w:rPr>
          <w:rFonts w:ascii="Calibri" w:hAnsi="Calibri"/>
          <w:sz w:val="22"/>
          <w:szCs w:val="22"/>
        </w:rPr>
        <w:t xml:space="preserve">Four general aspects of situations that will influence our behavior </w:t>
      </w:r>
      <w:r w:rsidRPr="009B1B7C">
        <w:rPr>
          <w:rFonts w:ascii="Calibri" w:hAnsi="Calibri"/>
          <w:b/>
          <w:sz w:val="22"/>
          <w:szCs w:val="22"/>
          <w:highlight w:val="yellow"/>
        </w:rPr>
        <w:t>(LASS</w:t>
      </w:r>
      <w:proofErr w:type="gramStart"/>
      <w:r w:rsidRPr="009B1B7C">
        <w:rPr>
          <w:rFonts w:ascii="Calibri" w:hAnsi="Calibri"/>
          <w:b/>
          <w:sz w:val="22"/>
          <w:szCs w:val="22"/>
          <w:highlight w:val="yellow"/>
        </w:rPr>
        <w:t>)</w:t>
      </w:r>
      <w:r w:rsidRPr="009B1B7C">
        <w:rPr>
          <w:rFonts w:ascii="Calibri" w:hAnsi="Calibri"/>
          <w:b/>
          <w:sz w:val="22"/>
          <w:szCs w:val="22"/>
        </w:rPr>
        <w:t xml:space="preserve"> </w:t>
      </w:r>
      <w:r w:rsidRPr="009B1B7C">
        <w:rPr>
          <w:rFonts w:ascii="Calibri" w:hAnsi="Calibri"/>
          <w:sz w:val="22"/>
          <w:szCs w:val="22"/>
        </w:rPr>
        <w:t>:</w:t>
      </w:r>
      <w:proofErr w:type="gramEnd"/>
    </w:p>
    <w:p w14:paraId="697CEE10" w14:textId="77777777" w:rsidR="009B1B7C" w:rsidRPr="009B1B7C" w:rsidRDefault="009B1B7C" w:rsidP="009B1B7C">
      <w:pPr>
        <w:pStyle w:val="ListParagraph"/>
        <w:numPr>
          <w:ilvl w:val="0"/>
          <w:numId w:val="53"/>
        </w:numPr>
        <w:jc w:val="both"/>
        <w:rPr>
          <w:rFonts w:ascii="Calibri" w:hAnsi="Calibri"/>
          <w:b/>
          <w:sz w:val="22"/>
          <w:szCs w:val="22"/>
        </w:rPr>
      </w:pPr>
      <w:r w:rsidRPr="009B1B7C">
        <w:rPr>
          <w:rFonts w:ascii="Calibri" w:hAnsi="Calibri"/>
          <w:b/>
          <w:sz w:val="22"/>
          <w:szCs w:val="22"/>
        </w:rPr>
        <w:t>L</w:t>
      </w:r>
      <w:r w:rsidRPr="009B1B7C">
        <w:rPr>
          <w:rFonts w:ascii="Calibri" w:hAnsi="Calibri"/>
          <w:sz w:val="22"/>
          <w:szCs w:val="22"/>
        </w:rPr>
        <w:t>ocations</w:t>
      </w:r>
    </w:p>
    <w:p w14:paraId="78C5D63E" w14:textId="77777777" w:rsidR="009B1B7C" w:rsidRPr="009B1B7C" w:rsidRDefault="009B1B7C" w:rsidP="009B1B7C">
      <w:pPr>
        <w:pStyle w:val="ListParagraph"/>
        <w:numPr>
          <w:ilvl w:val="0"/>
          <w:numId w:val="53"/>
        </w:numPr>
        <w:jc w:val="both"/>
        <w:rPr>
          <w:rFonts w:ascii="Calibri" w:hAnsi="Calibri"/>
          <w:b/>
          <w:sz w:val="22"/>
          <w:szCs w:val="22"/>
        </w:rPr>
      </w:pPr>
      <w:r w:rsidRPr="009B1B7C">
        <w:rPr>
          <w:rFonts w:ascii="Calibri" w:hAnsi="Calibri"/>
          <w:b/>
          <w:sz w:val="22"/>
          <w:szCs w:val="22"/>
        </w:rPr>
        <w:t>A</w:t>
      </w:r>
      <w:r w:rsidRPr="009B1B7C">
        <w:rPr>
          <w:rFonts w:ascii="Calibri" w:hAnsi="Calibri"/>
          <w:sz w:val="22"/>
          <w:szCs w:val="22"/>
        </w:rPr>
        <w:t>ssociations (who you are with)</w:t>
      </w:r>
    </w:p>
    <w:p w14:paraId="58B90115" w14:textId="77777777" w:rsidR="009B1B7C" w:rsidRPr="009B1B7C" w:rsidRDefault="009B1B7C" w:rsidP="009B1B7C">
      <w:pPr>
        <w:pStyle w:val="ListParagraph"/>
        <w:numPr>
          <w:ilvl w:val="0"/>
          <w:numId w:val="53"/>
        </w:numPr>
        <w:jc w:val="both"/>
        <w:rPr>
          <w:rFonts w:ascii="Calibri" w:hAnsi="Calibri"/>
          <w:b/>
          <w:sz w:val="22"/>
          <w:szCs w:val="22"/>
        </w:rPr>
      </w:pPr>
      <w:r w:rsidRPr="009B1B7C">
        <w:rPr>
          <w:rFonts w:ascii="Calibri" w:hAnsi="Calibri"/>
          <w:b/>
          <w:sz w:val="22"/>
          <w:szCs w:val="22"/>
        </w:rPr>
        <w:t>A</w:t>
      </w:r>
      <w:r w:rsidRPr="009B1B7C">
        <w:rPr>
          <w:rFonts w:ascii="Calibri" w:hAnsi="Calibri"/>
          <w:sz w:val="22"/>
          <w:szCs w:val="22"/>
        </w:rPr>
        <w:t>ctivities</w:t>
      </w:r>
    </w:p>
    <w:p w14:paraId="4C6B6682" w14:textId="77777777" w:rsidR="009B1B7C" w:rsidRPr="009B1B7C" w:rsidRDefault="009B1B7C" w:rsidP="009B1B7C">
      <w:pPr>
        <w:pStyle w:val="ListParagraph"/>
        <w:numPr>
          <w:ilvl w:val="0"/>
          <w:numId w:val="53"/>
        </w:numPr>
        <w:jc w:val="both"/>
        <w:rPr>
          <w:rFonts w:ascii="Calibri" w:hAnsi="Calibri"/>
          <w:b/>
          <w:sz w:val="22"/>
          <w:szCs w:val="22"/>
        </w:rPr>
      </w:pPr>
      <w:r w:rsidRPr="009B1B7C">
        <w:rPr>
          <w:rFonts w:ascii="Calibri" w:hAnsi="Calibri"/>
          <w:b/>
          <w:sz w:val="22"/>
          <w:szCs w:val="22"/>
        </w:rPr>
        <w:t>S</w:t>
      </w:r>
      <w:r w:rsidRPr="009B1B7C">
        <w:rPr>
          <w:rFonts w:ascii="Calibri" w:hAnsi="Calibri"/>
          <w:sz w:val="22"/>
          <w:szCs w:val="22"/>
        </w:rPr>
        <w:t>ubjective states (mad, sick, drunk, happy)</w:t>
      </w:r>
    </w:p>
    <w:p w14:paraId="4F4867EF" w14:textId="77777777" w:rsidR="009B1B7C" w:rsidRPr="009B1B7C" w:rsidRDefault="009B1B7C" w:rsidP="009B1B7C">
      <w:pPr>
        <w:jc w:val="both"/>
        <w:rPr>
          <w:rFonts w:ascii="Calibri" w:hAnsi="Calibri"/>
          <w:b/>
          <w:sz w:val="22"/>
          <w:szCs w:val="22"/>
        </w:rPr>
      </w:pPr>
    </w:p>
    <w:p w14:paraId="27C82C71" w14:textId="77777777" w:rsidR="009B1B7C" w:rsidRDefault="009B1B7C" w:rsidP="009B1B7C">
      <w:pPr>
        <w:jc w:val="both"/>
        <w:rPr>
          <w:rFonts w:ascii="Calibri" w:hAnsi="Calibri"/>
          <w:b/>
          <w:sz w:val="22"/>
          <w:szCs w:val="22"/>
        </w:rPr>
      </w:pPr>
    </w:p>
    <w:p w14:paraId="455DC51D" w14:textId="77777777" w:rsidR="009B1B7C" w:rsidRDefault="009B1B7C" w:rsidP="009B1B7C">
      <w:pPr>
        <w:jc w:val="both"/>
        <w:rPr>
          <w:rFonts w:ascii="Calibri" w:hAnsi="Calibri"/>
          <w:b/>
          <w:sz w:val="22"/>
          <w:szCs w:val="22"/>
        </w:rPr>
      </w:pPr>
    </w:p>
    <w:p w14:paraId="395FD01D" w14:textId="77777777" w:rsidR="009B1B7C" w:rsidRDefault="009B1B7C" w:rsidP="009B1B7C">
      <w:pPr>
        <w:jc w:val="both"/>
        <w:rPr>
          <w:rFonts w:ascii="Calibri" w:hAnsi="Calibri"/>
          <w:b/>
          <w:sz w:val="22"/>
          <w:szCs w:val="22"/>
        </w:rPr>
      </w:pPr>
    </w:p>
    <w:p w14:paraId="2BBFB590" w14:textId="77777777" w:rsidR="009B1B7C" w:rsidRPr="009B1B7C" w:rsidRDefault="009B1B7C" w:rsidP="009B1B7C">
      <w:pPr>
        <w:jc w:val="both"/>
        <w:rPr>
          <w:rFonts w:ascii="Calibri" w:hAnsi="Calibri"/>
          <w:b/>
          <w:sz w:val="22"/>
          <w:szCs w:val="22"/>
        </w:rPr>
      </w:pPr>
    </w:p>
    <w:p w14:paraId="74A524A9" w14:textId="77777777" w:rsidR="009B1B7C" w:rsidRPr="009B1B7C" w:rsidRDefault="009B1B7C" w:rsidP="009B1B7C">
      <w:pPr>
        <w:jc w:val="both"/>
        <w:rPr>
          <w:rFonts w:ascii="Calibri" w:hAnsi="Calibri"/>
          <w:b/>
          <w:sz w:val="22"/>
          <w:szCs w:val="22"/>
        </w:rPr>
      </w:pPr>
    </w:p>
    <w:p w14:paraId="7E7C4EF1" w14:textId="77777777" w:rsidR="009B1B7C" w:rsidRPr="009B1B7C" w:rsidRDefault="009B1B7C" w:rsidP="009B1B7C">
      <w:pPr>
        <w:jc w:val="both"/>
        <w:rPr>
          <w:rFonts w:ascii="Calibri" w:hAnsi="Calibri"/>
          <w:b/>
          <w:sz w:val="22"/>
          <w:szCs w:val="22"/>
        </w:rPr>
      </w:pPr>
    </w:p>
    <w:p w14:paraId="01ED74F5" w14:textId="77777777" w:rsidR="009B1B7C" w:rsidRPr="009B1B7C" w:rsidRDefault="009B1B7C" w:rsidP="009B1B7C">
      <w:pPr>
        <w:jc w:val="both"/>
        <w:rPr>
          <w:rFonts w:ascii="Calibri" w:hAnsi="Calibri"/>
          <w:b/>
          <w:sz w:val="22"/>
          <w:szCs w:val="22"/>
        </w:rPr>
      </w:pPr>
      <w:r w:rsidRPr="009B1B7C">
        <w:rPr>
          <w:rFonts w:ascii="Calibri" w:hAnsi="Calibri"/>
          <w:b/>
          <w:sz w:val="22"/>
          <w:szCs w:val="22"/>
          <w:highlight w:val="yellow"/>
        </w:rPr>
        <w:t>12.2 - Cultural and Biological Approaches to Personality</w:t>
      </w:r>
      <w:r w:rsidRPr="009B1B7C">
        <w:rPr>
          <w:rFonts w:ascii="Calibri" w:hAnsi="Calibri"/>
          <w:b/>
          <w:sz w:val="22"/>
          <w:szCs w:val="22"/>
        </w:rPr>
        <w:t xml:space="preserve"> </w:t>
      </w:r>
    </w:p>
    <w:p w14:paraId="0DAC82CB" w14:textId="77777777" w:rsidR="009B1B7C" w:rsidRPr="009B1B7C" w:rsidRDefault="009B1B7C" w:rsidP="009B1B7C">
      <w:pPr>
        <w:jc w:val="both"/>
        <w:rPr>
          <w:rFonts w:ascii="Calibri" w:hAnsi="Calibri"/>
          <w:b/>
          <w:sz w:val="22"/>
          <w:szCs w:val="22"/>
        </w:rPr>
      </w:pPr>
      <w:r w:rsidRPr="009B1B7C">
        <w:rPr>
          <w:rFonts w:ascii="Calibri" w:hAnsi="Calibri"/>
          <w:b/>
          <w:sz w:val="22"/>
          <w:szCs w:val="22"/>
        </w:rPr>
        <w:t xml:space="preserve">Universals and Differences Across Cultures: The Big Five </w:t>
      </w:r>
    </w:p>
    <w:p w14:paraId="2E226A89" w14:textId="77777777" w:rsidR="009B1B7C" w:rsidRPr="009B1B7C" w:rsidRDefault="009B1B7C" w:rsidP="009B1B7C">
      <w:pPr>
        <w:pStyle w:val="ListParagraph"/>
        <w:numPr>
          <w:ilvl w:val="0"/>
          <w:numId w:val="54"/>
        </w:numPr>
        <w:jc w:val="both"/>
        <w:rPr>
          <w:rFonts w:ascii="Calibri" w:hAnsi="Calibri"/>
          <w:b/>
          <w:sz w:val="22"/>
          <w:szCs w:val="22"/>
        </w:rPr>
      </w:pPr>
      <w:r w:rsidRPr="009B1B7C">
        <w:rPr>
          <w:rFonts w:ascii="Calibri" w:hAnsi="Calibri"/>
          <w:sz w:val="22"/>
          <w:szCs w:val="22"/>
        </w:rPr>
        <w:t>The Five Factors of personality are found in many cultures</w:t>
      </w:r>
    </w:p>
    <w:p w14:paraId="795DCA81" w14:textId="77777777" w:rsidR="009B1B7C" w:rsidRPr="009B1B7C" w:rsidRDefault="009B1B7C" w:rsidP="009B1B7C">
      <w:pPr>
        <w:pStyle w:val="ListParagraph"/>
        <w:numPr>
          <w:ilvl w:val="0"/>
          <w:numId w:val="54"/>
        </w:numPr>
        <w:jc w:val="both"/>
        <w:rPr>
          <w:rFonts w:ascii="Calibri" w:hAnsi="Calibri"/>
          <w:b/>
          <w:sz w:val="22"/>
          <w:szCs w:val="22"/>
        </w:rPr>
      </w:pPr>
      <w:r w:rsidRPr="009B1B7C">
        <w:rPr>
          <w:rFonts w:ascii="Calibri" w:hAnsi="Calibri"/>
          <w:sz w:val="22"/>
          <w:szCs w:val="22"/>
        </w:rPr>
        <w:t>Basic systems in the human personality are deeper than culture.</w:t>
      </w:r>
    </w:p>
    <w:p w14:paraId="1E2EB4AC" w14:textId="77777777" w:rsidR="009B1B7C" w:rsidRPr="009B1B7C" w:rsidRDefault="009B1B7C" w:rsidP="009B1B7C">
      <w:pPr>
        <w:pStyle w:val="ListParagraph"/>
        <w:numPr>
          <w:ilvl w:val="0"/>
          <w:numId w:val="54"/>
        </w:numPr>
        <w:jc w:val="both"/>
        <w:rPr>
          <w:rFonts w:ascii="Calibri" w:hAnsi="Calibri"/>
          <w:b/>
          <w:sz w:val="22"/>
          <w:szCs w:val="22"/>
        </w:rPr>
      </w:pPr>
      <w:r w:rsidRPr="009B1B7C">
        <w:rPr>
          <w:rFonts w:ascii="Calibri" w:hAnsi="Calibri"/>
          <w:sz w:val="22"/>
          <w:szCs w:val="22"/>
        </w:rPr>
        <w:t>Human personality system is universal</w:t>
      </w:r>
    </w:p>
    <w:p w14:paraId="00D5DD11" w14:textId="77777777" w:rsidR="009B1B7C" w:rsidRPr="009B1B7C" w:rsidRDefault="009B1B7C" w:rsidP="009B1B7C">
      <w:pPr>
        <w:pStyle w:val="ListParagraph"/>
        <w:jc w:val="both"/>
        <w:rPr>
          <w:rFonts w:ascii="Calibri" w:hAnsi="Calibri"/>
          <w:b/>
          <w:sz w:val="22"/>
          <w:szCs w:val="22"/>
        </w:rPr>
      </w:pPr>
    </w:p>
    <w:p w14:paraId="278E7998" w14:textId="77777777" w:rsidR="009B1B7C" w:rsidRPr="009B1B7C" w:rsidRDefault="009B1B7C" w:rsidP="009B1B7C">
      <w:pPr>
        <w:jc w:val="both"/>
        <w:rPr>
          <w:rFonts w:ascii="Calibri" w:hAnsi="Calibri"/>
          <w:b/>
          <w:sz w:val="22"/>
          <w:szCs w:val="22"/>
        </w:rPr>
      </w:pPr>
      <w:r w:rsidRPr="009B1B7C">
        <w:rPr>
          <w:rFonts w:ascii="Calibri" w:hAnsi="Calibri"/>
          <w:b/>
          <w:sz w:val="22"/>
          <w:szCs w:val="22"/>
        </w:rPr>
        <w:t>How Genes Affect Personality</w:t>
      </w:r>
    </w:p>
    <w:p w14:paraId="1FDB7A56" w14:textId="77777777" w:rsidR="009B1B7C" w:rsidRPr="009B1B7C" w:rsidRDefault="009B1B7C" w:rsidP="009B1B7C">
      <w:pPr>
        <w:jc w:val="both"/>
        <w:rPr>
          <w:rFonts w:ascii="Calibri" w:hAnsi="Calibri"/>
          <w:b/>
          <w:sz w:val="22"/>
          <w:szCs w:val="22"/>
        </w:rPr>
      </w:pPr>
      <w:r w:rsidRPr="009B1B7C">
        <w:rPr>
          <w:rFonts w:ascii="Calibri" w:hAnsi="Calibri"/>
          <w:b/>
          <w:sz w:val="22"/>
          <w:szCs w:val="22"/>
        </w:rPr>
        <w:t>Twin Studies</w:t>
      </w:r>
    </w:p>
    <w:p w14:paraId="41F10A79" w14:textId="77777777" w:rsidR="009B1B7C" w:rsidRPr="009B1B7C" w:rsidRDefault="009B1B7C" w:rsidP="009B1B7C">
      <w:pPr>
        <w:pStyle w:val="ListParagraph"/>
        <w:numPr>
          <w:ilvl w:val="0"/>
          <w:numId w:val="55"/>
        </w:numPr>
        <w:jc w:val="both"/>
        <w:rPr>
          <w:rFonts w:ascii="Calibri" w:hAnsi="Calibri"/>
          <w:b/>
          <w:sz w:val="22"/>
          <w:szCs w:val="22"/>
        </w:rPr>
      </w:pPr>
      <w:r w:rsidRPr="009B1B7C">
        <w:rPr>
          <w:rFonts w:ascii="Calibri" w:hAnsi="Calibri"/>
          <w:sz w:val="22"/>
          <w:szCs w:val="22"/>
        </w:rPr>
        <w:t>Research on the big five personality traits of twins has shown that identical twins show a stronger correlation for each personality trait than do fraternal twins</w:t>
      </w:r>
    </w:p>
    <w:p w14:paraId="572BA241" w14:textId="77777777" w:rsidR="009B1B7C" w:rsidRPr="009B1B7C" w:rsidRDefault="009B1B7C" w:rsidP="009B1B7C">
      <w:pPr>
        <w:pStyle w:val="ListParagraph"/>
        <w:numPr>
          <w:ilvl w:val="0"/>
          <w:numId w:val="55"/>
        </w:numPr>
        <w:jc w:val="both"/>
        <w:rPr>
          <w:rFonts w:ascii="Calibri" w:hAnsi="Calibri"/>
          <w:b/>
          <w:sz w:val="22"/>
          <w:szCs w:val="22"/>
        </w:rPr>
      </w:pPr>
      <w:r w:rsidRPr="009B1B7C">
        <w:rPr>
          <w:rFonts w:ascii="Calibri" w:hAnsi="Calibri"/>
          <w:sz w:val="22"/>
          <w:szCs w:val="22"/>
        </w:rPr>
        <w:t>This implies that the increased similarity in the personalities of identical twins is due to their shared genes</w:t>
      </w:r>
    </w:p>
    <w:p w14:paraId="3FFC7520" w14:textId="77777777" w:rsidR="009B1B7C" w:rsidRPr="009B1B7C" w:rsidRDefault="009B1B7C" w:rsidP="009B1B7C">
      <w:pPr>
        <w:pStyle w:val="ListParagraph"/>
        <w:jc w:val="both"/>
        <w:rPr>
          <w:rFonts w:ascii="Calibri" w:hAnsi="Calibri"/>
          <w:b/>
          <w:sz w:val="22"/>
          <w:szCs w:val="22"/>
        </w:rPr>
      </w:pPr>
    </w:p>
    <w:p w14:paraId="53261A7A" w14:textId="77777777" w:rsidR="009B1B7C" w:rsidRPr="009B1B7C" w:rsidRDefault="009B1B7C" w:rsidP="009B1B7C">
      <w:pPr>
        <w:jc w:val="both"/>
        <w:rPr>
          <w:rFonts w:ascii="Calibri" w:hAnsi="Calibri"/>
          <w:b/>
          <w:sz w:val="22"/>
          <w:szCs w:val="22"/>
        </w:rPr>
      </w:pPr>
      <w:r w:rsidRPr="009B1B7C">
        <w:rPr>
          <w:rFonts w:ascii="Calibri" w:hAnsi="Calibri"/>
          <w:b/>
          <w:sz w:val="22"/>
          <w:szCs w:val="22"/>
        </w:rPr>
        <w:t>The Role of Evolution in Personality</w:t>
      </w:r>
    </w:p>
    <w:p w14:paraId="77D28997" w14:textId="77777777" w:rsidR="009B1B7C" w:rsidRPr="009B1B7C" w:rsidRDefault="009B1B7C" w:rsidP="009B1B7C">
      <w:pPr>
        <w:jc w:val="both"/>
        <w:rPr>
          <w:rFonts w:ascii="Calibri" w:hAnsi="Calibri"/>
          <w:b/>
          <w:sz w:val="22"/>
          <w:szCs w:val="22"/>
        </w:rPr>
      </w:pPr>
      <w:r w:rsidRPr="009B1B7C">
        <w:rPr>
          <w:rFonts w:ascii="Calibri" w:hAnsi="Calibri"/>
          <w:b/>
          <w:sz w:val="22"/>
          <w:szCs w:val="22"/>
        </w:rPr>
        <w:t>Animal Behavior: The Evolutionary Roots of Personality</w:t>
      </w:r>
    </w:p>
    <w:p w14:paraId="62F56CCD" w14:textId="77777777" w:rsidR="009B1B7C" w:rsidRPr="009B1B7C" w:rsidRDefault="009B1B7C" w:rsidP="009B1B7C">
      <w:pPr>
        <w:pStyle w:val="ListParagraph"/>
        <w:numPr>
          <w:ilvl w:val="0"/>
          <w:numId w:val="56"/>
        </w:numPr>
        <w:jc w:val="both"/>
        <w:rPr>
          <w:rFonts w:ascii="Calibri" w:hAnsi="Calibri"/>
          <w:sz w:val="22"/>
          <w:szCs w:val="22"/>
        </w:rPr>
      </w:pPr>
      <w:r w:rsidRPr="009B1B7C">
        <w:rPr>
          <w:rFonts w:ascii="Calibri" w:hAnsi="Calibri"/>
          <w:sz w:val="22"/>
          <w:szCs w:val="22"/>
        </w:rPr>
        <w:t xml:space="preserve">Aggressive vs passive are traits found in species </w:t>
      </w:r>
    </w:p>
    <w:p w14:paraId="7C5BD38E" w14:textId="77777777" w:rsidR="009B1B7C" w:rsidRPr="009B1B7C" w:rsidRDefault="009B1B7C" w:rsidP="009B1B7C">
      <w:pPr>
        <w:jc w:val="both"/>
        <w:rPr>
          <w:rFonts w:ascii="Calibri" w:hAnsi="Calibri"/>
          <w:b/>
          <w:sz w:val="22"/>
          <w:szCs w:val="22"/>
        </w:rPr>
      </w:pPr>
      <w:r w:rsidRPr="009B1B7C">
        <w:rPr>
          <w:rFonts w:ascii="Calibri" w:hAnsi="Calibri"/>
          <w:b/>
          <w:sz w:val="22"/>
          <w:szCs w:val="22"/>
        </w:rPr>
        <w:t>Why there are so many different personalities: the evolutionary explanation</w:t>
      </w:r>
    </w:p>
    <w:p w14:paraId="69CFDBAE" w14:textId="77777777" w:rsidR="009B1B7C" w:rsidRPr="009B1B7C" w:rsidRDefault="009B1B7C" w:rsidP="009B1B7C">
      <w:pPr>
        <w:pStyle w:val="ListParagraph"/>
        <w:numPr>
          <w:ilvl w:val="0"/>
          <w:numId w:val="56"/>
        </w:numPr>
        <w:jc w:val="both"/>
        <w:rPr>
          <w:rFonts w:ascii="Calibri" w:hAnsi="Calibri"/>
          <w:sz w:val="22"/>
          <w:szCs w:val="22"/>
        </w:rPr>
      </w:pPr>
      <w:r w:rsidRPr="009B1B7C">
        <w:rPr>
          <w:rFonts w:ascii="Calibri" w:hAnsi="Calibri"/>
          <w:sz w:val="22"/>
          <w:szCs w:val="22"/>
        </w:rPr>
        <w:t>Evolutionary perspectives can help us to understand why humans have evolved the particular personality traits that we have. To the extent that the big five traits are built right into our biology, these traits must have been selected for by being adaptive in past evolutionary epochs helping to promote our survival and reproductive success</w:t>
      </w:r>
    </w:p>
    <w:p w14:paraId="662B8E08" w14:textId="77777777" w:rsidR="009B1B7C" w:rsidRPr="009B1B7C" w:rsidRDefault="009B1B7C" w:rsidP="009B1B7C">
      <w:pPr>
        <w:pStyle w:val="ListParagraph"/>
        <w:jc w:val="both"/>
        <w:rPr>
          <w:rFonts w:ascii="Calibri" w:hAnsi="Calibri"/>
          <w:sz w:val="22"/>
          <w:szCs w:val="22"/>
        </w:rPr>
      </w:pPr>
    </w:p>
    <w:p w14:paraId="2FF4B15C" w14:textId="77777777" w:rsidR="009B1B7C" w:rsidRPr="009B1B7C" w:rsidRDefault="009B1B7C" w:rsidP="009B1B7C">
      <w:pPr>
        <w:jc w:val="both"/>
        <w:rPr>
          <w:rFonts w:ascii="Calibri" w:hAnsi="Calibri"/>
          <w:b/>
          <w:sz w:val="22"/>
          <w:szCs w:val="22"/>
        </w:rPr>
      </w:pPr>
      <w:r w:rsidRPr="009B1B7C">
        <w:rPr>
          <w:rFonts w:ascii="Calibri" w:hAnsi="Calibri"/>
          <w:b/>
          <w:sz w:val="22"/>
          <w:szCs w:val="22"/>
        </w:rPr>
        <w:t>The Brain and Personality</w:t>
      </w:r>
    </w:p>
    <w:p w14:paraId="5944D1D7" w14:textId="77777777" w:rsidR="009B1B7C" w:rsidRPr="009B1B7C" w:rsidRDefault="009B1B7C" w:rsidP="009B1B7C">
      <w:pPr>
        <w:pStyle w:val="ListParagraph"/>
        <w:numPr>
          <w:ilvl w:val="0"/>
          <w:numId w:val="56"/>
        </w:numPr>
        <w:jc w:val="both"/>
        <w:rPr>
          <w:rFonts w:ascii="Calibri" w:hAnsi="Calibri"/>
          <w:b/>
          <w:sz w:val="22"/>
          <w:szCs w:val="22"/>
        </w:rPr>
      </w:pPr>
      <w:proofErr w:type="spellStart"/>
      <w:r w:rsidRPr="009B1B7C">
        <w:rPr>
          <w:rFonts w:ascii="Calibri" w:hAnsi="Calibri"/>
          <w:b/>
          <w:sz w:val="22"/>
          <w:szCs w:val="22"/>
        </w:rPr>
        <w:t>Humourism</w:t>
      </w:r>
      <w:proofErr w:type="spellEnd"/>
      <w:r w:rsidRPr="009B1B7C">
        <w:rPr>
          <w:rFonts w:ascii="Calibri" w:hAnsi="Calibri"/>
          <w:b/>
          <w:sz w:val="22"/>
          <w:szCs w:val="22"/>
        </w:rPr>
        <w:t>:</w:t>
      </w:r>
      <w:r w:rsidRPr="009B1B7C">
        <w:rPr>
          <w:rFonts w:ascii="Calibri" w:hAnsi="Calibri"/>
          <w:sz w:val="22"/>
          <w:szCs w:val="22"/>
        </w:rPr>
        <w:t xml:space="preserve"> which explained both physical illnesses and disorders of personality as resulting from imbalances in key fluids in the body</w:t>
      </w:r>
    </w:p>
    <w:p w14:paraId="40330085" w14:textId="77777777" w:rsidR="009B1B7C" w:rsidRPr="009B1B7C" w:rsidRDefault="009B1B7C" w:rsidP="009B1B7C">
      <w:pPr>
        <w:pStyle w:val="ListParagraph"/>
        <w:numPr>
          <w:ilvl w:val="1"/>
          <w:numId w:val="56"/>
        </w:numPr>
        <w:jc w:val="both"/>
        <w:rPr>
          <w:rFonts w:ascii="Calibri" w:hAnsi="Calibri"/>
          <w:b/>
          <w:sz w:val="22"/>
          <w:szCs w:val="22"/>
        </w:rPr>
      </w:pPr>
      <w:r w:rsidRPr="009B1B7C">
        <w:rPr>
          <w:rFonts w:ascii="Calibri" w:hAnsi="Calibri"/>
          <w:sz w:val="22"/>
          <w:szCs w:val="22"/>
        </w:rPr>
        <w:t>The four humors include blood, phlegm, black bile and yellow bile</w:t>
      </w:r>
    </w:p>
    <w:p w14:paraId="7FA7B8DE" w14:textId="77777777" w:rsidR="009B1B7C" w:rsidRPr="009B1B7C" w:rsidRDefault="009B1B7C" w:rsidP="009B1B7C">
      <w:pPr>
        <w:pStyle w:val="ListParagraph"/>
        <w:numPr>
          <w:ilvl w:val="0"/>
          <w:numId w:val="56"/>
        </w:numPr>
        <w:jc w:val="both"/>
        <w:rPr>
          <w:rFonts w:ascii="Calibri" w:hAnsi="Calibri"/>
          <w:b/>
          <w:sz w:val="22"/>
          <w:szCs w:val="22"/>
        </w:rPr>
      </w:pPr>
      <w:r w:rsidRPr="009B1B7C">
        <w:rPr>
          <w:rFonts w:ascii="Calibri" w:hAnsi="Calibri"/>
          <w:b/>
          <w:sz w:val="22"/>
          <w:szCs w:val="22"/>
        </w:rPr>
        <w:t>Phrenology:</w:t>
      </w:r>
      <w:r w:rsidRPr="009B1B7C">
        <w:rPr>
          <w:rFonts w:ascii="Calibri" w:hAnsi="Calibri"/>
          <w:sz w:val="22"/>
          <w:szCs w:val="22"/>
        </w:rPr>
        <w:t xml:space="preserve"> developed by Gall. The theory that personality characteristics could be assessed by carefully measuring the outer skull</w:t>
      </w:r>
    </w:p>
    <w:p w14:paraId="606C1295" w14:textId="77777777" w:rsidR="009B1B7C" w:rsidRPr="009B1B7C" w:rsidRDefault="009B1B7C" w:rsidP="009B1B7C">
      <w:pPr>
        <w:pStyle w:val="ListParagraph"/>
        <w:jc w:val="both"/>
        <w:rPr>
          <w:rFonts w:ascii="Calibri" w:hAnsi="Calibri"/>
          <w:b/>
          <w:sz w:val="22"/>
          <w:szCs w:val="22"/>
        </w:rPr>
      </w:pPr>
    </w:p>
    <w:p w14:paraId="2D11DABC" w14:textId="77777777" w:rsidR="009B1B7C" w:rsidRPr="009B1B7C" w:rsidRDefault="009B1B7C" w:rsidP="009B1B7C">
      <w:pPr>
        <w:jc w:val="both"/>
        <w:rPr>
          <w:rFonts w:ascii="Calibri" w:hAnsi="Calibri"/>
          <w:b/>
          <w:sz w:val="22"/>
          <w:szCs w:val="22"/>
        </w:rPr>
      </w:pPr>
      <w:r w:rsidRPr="009B1B7C">
        <w:rPr>
          <w:rFonts w:ascii="Calibri" w:hAnsi="Calibri"/>
          <w:b/>
          <w:sz w:val="22"/>
          <w:szCs w:val="22"/>
        </w:rPr>
        <w:t>Extraversion and Arousal</w:t>
      </w:r>
    </w:p>
    <w:p w14:paraId="21013AC3" w14:textId="77777777" w:rsidR="009B1B7C" w:rsidRPr="009B1B7C" w:rsidRDefault="009B1B7C" w:rsidP="009B1B7C">
      <w:pPr>
        <w:pStyle w:val="ListParagraph"/>
        <w:numPr>
          <w:ilvl w:val="0"/>
          <w:numId w:val="57"/>
        </w:numPr>
        <w:jc w:val="both"/>
        <w:rPr>
          <w:rFonts w:ascii="Calibri" w:hAnsi="Calibri"/>
          <w:b/>
          <w:sz w:val="22"/>
          <w:szCs w:val="22"/>
        </w:rPr>
      </w:pPr>
      <w:r w:rsidRPr="009B1B7C">
        <w:rPr>
          <w:rFonts w:ascii="Calibri" w:hAnsi="Calibri"/>
          <w:b/>
          <w:color w:val="FF0000"/>
          <w:sz w:val="22"/>
          <w:szCs w:val="22"/>
        </w:rPr>
        <w:t>Hans Eysenck Arousal Theory of Extraversion:</w:t>
      </w:r>
      <w:r w:rsidRPr="009B1B7C">
        <w:rPr>
          <w:rFonts w:ascii="Calibri" w:hAnsi="Calibri"/>
          <w:color w:val="FF0000"/>
          <w:sz w:val="22"/>
          <w:szCs w:val="22"/>
        </w:rPr>
        <w:t xml:space="preserve"> </w:t>
      </w:r>
      <w:r w:rsidRPr="009B1B7C">
        <w:rPr>
          <w:rFonts w:ascii="Calibri" w:hAnsi="Calibri"/>
          <w:sz w:val="22"/>
          <w:szCs w:val="22"/>
        </w:rPr>
        <w:t xml:space="preserve">arguing that extraversion is determined by </w:t>
      </w:r>
      <w:proofErr w:type="gramStart"/>
      <w:r w:rsidRPr="009B1B7C">
        <w:rPr>
          <w:rFonts w:ascii="Calibri" w:hAnsi="Calibri"/>
          <w:sz w:val="22"/>
          <w:szCs w:val="22"/>
        </w:rPr>
        <w:t>peoples</w:t>
      </w:r>
      <w:proofErr w:type="gramEnd"/>
      <w:r w:rsidRPr="009B1B7C">
        <w:rPr>
          <w:rFonts w:ascii="Calibri" w:hAnsi="Calibri"/>
          <w:sz w:val="22"/>
          <w:szCs w:val="22"/>
        </w:rPr>
        <w:t xml:space="preserve"> threshold for arousal</w:t>
      </w:r>
    </w:p>
    <w:p w14:paraId="473803DC" w14:textId="77777777" w:rsidR="009B1B7C" w:rsidRPr="009B1B7C" w:rsidRDefault="009B1B7C" w:rsidP="009B1B7C">
      <w:pPr>
        <w:pStyle w:val="ListParagraph"/>
        <w:numPr>
          <w:ilvl w:val="1"/>
          <w:numId w:val="57"/>
        </w:numPr>
        <w:jc w:val="both"/>
        <w:rPr>
          <w:rFonts w:ascii="Calibri" w:hAnsi="Calibri"/>
          <w:b/>
          <w:sz w:val="22"/>
          <w:szCs w:val="22"/>
        </w:rPr>
      </w:pPr>
      <w:r w:rsidRPr="009B1B7C">
        <w:rPr>
          <w:rFonts w:ascii="Calibri" w:hAnsi="Calibri"/>
          <w:sz w:val="22"/>
          <w:szCs w:val="22"/>
        </w:rPr>
        <w:t>Extraverts seek greater amounts of stimulation and introverts seek to limit stimulation</w:t>
      </w:r>
    </w:p>
    <w:p w14:paraId="4AF8F187" w14:textId="77777777" w:rsidR="009B1B7C" w:rsidRPr="009B1B7C" w:rsidRDefault="009B1B7C" w:rsidP="009B1B7C">
      <w:pPr>
        <w:pStyle w:val="ListParagraph"/>
        <w:numPr>
          <w:ilvl w:val="0"/>
          <w:numId w:val="57"/>
        </w:numPr>
        <w:jc w:val="both"/>
        <w:rPr>
          <w:rFonts w:ascii="Calibri" w:hAnsi="Calibri"/>
          <w:b/>
          <w:sz w:val="22"/>
          <w:szCs w:val="22"/>
        </w:rPr>
      </w:pPr>
      <w:r w:rsidRPr="009B1B7C">
        <w:rPr>
          <w:rFonts w:ascii="Calibri" w:hAnsi="Calibri"/>
          <w:b/>
          <w:color w:val="FF0000"/>
          <w:sz w:val="22"/>
          <w:szCs w:val="22"/>
        </w:rPr>
        <w:t>Ascending Reticular Activating System (ARAS):</w:t>
      </w:r>
      <w:r w:rsidRPr="009B1B7C">
        <w:rPr>
          <w:rFonts w:ascii="Calibri" w:hAnsi="Calibri"/>
          <w:sz w:val="22"/>
          <w:szCs w:val="22"/>
        </w:rPr>
        <w:t xml:space="preserve"> plays a central role in controlling this arousal response </w:t>
      </w:r>
    </w:p>
    <w:p w14:paraId="4B56A361" w14:textId="77777777" w:rsidR="009B1B7C" w:rsidRPr="009B1B7C" w:rsidRDefault="009B1B7C" w:rsidP="009B1B7C">
      <w:pPr>
        <w:pStyle w:val="ListParagraph"/>
        <w:numPr>
          <w:ilvl w:val="1"/>
          <w:numId w:val="57"/>
        </w:numPr>
        <w:jc w:val="both"/>
        <w:rPr>
          <w:rFonts w:ascii="Calibri" w:hAnsi="Calibri"/>
          <w:b/>
          <w:sz w:val="22"/>
          <w:szCs w:val="22"/>
        </w:rPr>
      </w:pPr>
      <w:r w:rsidRPr="009B1B7C">
        <w:rPr>
          <w:rFonts w:ascii="Calibri" w:hAnsi="Calibri"/>
          <w:b/>
          <w:sz w:val="22"/>
          <w:szCs w:val="22"/>
        </w:rPr>
        <w:t>Extraverts have a lower baseline for what activates the ARAS</w:t>
      </w:r>
      <w:r w:rsidRPr="009B1B7C">
        <w:rPr>
          <w:rFonts w:ascii="Calibri" w:hAnsi="Calibri"/>
          <w:sz w:val="22"/>
          <w:szCs w:val="22"/>
        </w:rPr>
        <w:t xml:space="preserve"> than introverts</w:t>
      </w:r>
    </w:p>
    <w:p w14:paraId="55C6AA30" w14:textId="77777777" w:rsidR="009B1B7C" w:rsidRPr="009B1B7C" w:rsidRDefault="009B1B7C" w:rsidP="009B1B7C">
      <w:pPr>
        <w:pStyle w:val="ListParagraph"/>
        <w:numPr>
          <w:ilvl w:val="0"/>
          <w:numId w:val="57"/>
        </w:numPr>
        <w:jc w:val="both"/>
        <w:rPr>
          <w:rFonts w:ascii="Calibri" w:hAnsi="Calibri"/>
          <w:b/>
          <w:sz w:val="22"/>
          <w:szCs w:val="22"/>
        </w:rPr>
      </w:pPr>
      <w:r w:rsidRPr="009B1B7C">
        <w:rPr>
          <w:rFonts w:ascii="Calibri" w:hAnsi="Calibri"/>
          <w:b/>
          <w:color w:val="FF0000"/>
          <w:sz w:val="22"/>
          <w:szCs w:val="22"/>
        </w:rPr>
        <w:t>Behavioral Activation System (BAS):</w:t>
      </w:r>
      <w:r w:rsidRPr="009B1B7C">
        <w:rPr>
          <w:rFonts w:ascii="Calibri" w:hAnsi="Calibri"/>
          <w:sz w:val="22"/>
          <w:szCs w:val="22"/>
        </w:rPr>
        <w:t xml:space="preserve">  a “GO” system, arousing the person to action in the pursuit of desired goals</w:t>
      </w:r>
    </w:p>
    <w:p w14:paraId="417BC722" w14:textId="77777777" w:rsidR="009B1B7C" w:rsidRPr="009B1B7C" w:rsidRDefault="009B1B7C" w:rsidP="009B1B7C">
      <w:pPr>
        <w:pStyle w:val="ListParagraph"/>
        <w:numPr>
          <w:ilvl w:val="1"/>
          <w:numId w:val="57"/>
        </w:numPr>
        <w:jc w:val="both"/>
        <w:rPr>
          <w:rFonts w:ascii="Calibri" w:hAnsi="Calibri"/>
          <w:b/>
          <w:sz w:val="22"/>
          <w:szCs w:val="22"/>
        </w:rPr>
      </w:pPr>
      <w:r w:rsidRPr="009B1B7C">
        <w:rPr>
          <w:rFonts w:ascii="Calibri" w:hAnsi="Calibri"/>
          <w:sz w:val="22"/>
          <w:szCs w:val="22"/>
        </w:rPr>
        <w:t>Focused on rewards and unresponsive to negative consequences</w:t>
      </w:r>
    </w:p>
    <w:p w14:paraId="44933912" w14:textId="77777777" w:rsidR="009B1B7C" w:rsidRPr="009B1B7C" w:rsidRDefault="009B1B7C" w:rsidP="009B1B7C">
      <w:pPr>
        <w:pStyle w:val="ListParagraph"/>
        <w:numPr>
          <w:ilvl w:val="0"/>
          <w:numId w:val="57"/>
        </w:numPr>
        <w:jc w:val="both"/>
        <w:rPr>
          <w:rFonts w:ascii="Calibri" w:hAnsi="Calibri"/>
          <w:b/>
          <w:sz w:val="22"/>
          <w:szCs w:val="22"/>
        </w:rPr>
      </w:pPr>
      <w:r w:rsidRPr="009B1B7C">
        <w:rPr>
          <w:rFonts w:ascii="Calibri" w:hAnsi="Calibri"/>
          <w:b/>
          <w:color w:val="FF0000"/>
          <w:sz w:val="22"/>
          <w:szCs w:val="22"/>
        </w:rPr>
        <w:t>Behavioral Inhibition System (BIS):</w:t>
      </w:r>
      <w:r w:rsidRPr="009B1B7C">
        <w:rPr>
          <w:rFonts w:ascii="Calibri" w:hAnsi="Calibri"/>
          <w:color w:val="FF0000"/>
          <w:sz w:val="22"/>
          <w:szCs w:val="22"/>
        </w:rPr>
        <w:t xml:space="preserve">  </w:t>
      </w:r>
      <w:r w:rsidRPr="009B1B7C">
        <w:rPr>
          <w:rFonts w:ascii="Calibri" w:hAnsi="Calibri"/>
          <w:sz w:val="22"/>
          <w:szCs w:val="22"/>
        </w:rPr>
        <w:t xml:space="preserve">more of a “danger” system, motivating the person to action in order to avoid punishments or other negative outcomes </w:t>
      </w:r>
    </w:p>
    <w:p w14:paraId="5F013995" w14:textId="77777777" w:rsidR="009B1B7C" w:rsidRPr="009B1B7C" w:rsidRDefault="009B1B7C" w:rsidP="009B1B7C">
      <w:pPr>
        <w:jc w:val="both"/>
        <w:rPr>
          <w:rFonts w:ascii="Calibri" w:hAnsi="Calibri"/>
          <w:b/>
          <w:sz w:val="22"/>
          <w:szCs w:val="22"/>
        </w:rPr>
      </w:pPr>
    </w:p>
    <w:p w14:paraId="4D0B055C" w14:textId="77777777" w:rsidR="009B1B7C" w:rsidRPr="009B1B7C" w:rsidRDefault="009B1B7C" w:rsidP="009B1B7C">
      <w:pPr>
        <w:jc w:val="both"/>
        <w:rPr>
          <w:rFonts w:ascii="Calibri" w:hAnsi="Calibri"/>
          <w:b/>
          <w:sz w:val="22"/>
          <w:szCs w:val="22"/>
        </w:rPr>
      </w:pPr>
    </w:p>
    <w:p w14:paraId="3AD97A68" w14:textId="77777777" w:rsidR="009B1B7C" w:rsidRPr="009B1B7C" w:rsidRDefault="009B1B7C" w:rsidP="009B1B7C">
      <w:pPr>
        <w:jc w:val="both"/>
        <w:rPr>
          <w:rFonts w:ascii="Calibri" w:hAnsi="Calibri"/>
          <w:b/>
          <w:sz w:val="22"/>
          <w:szCs w:val="22"/>
        </w:rPr>
      </w:pPr>
      <w:r w:rsidRPr="009B1B7C">
        <w:rPr>
          <w:rFonts w:ascii="Calibri" w:hAnsi="Calibri"/>
          <w:b/>
          <w:sz w:val="22"/>
          <w:szCs w:val="22"/>
        </w:rPr>
        <w:t>Contemporary Research: Images of Personality in the Brain</w:t>
      </w:r>
    </w:p>
    <w:p w14:paraId="4439B568" w14:textId="77777777" w:rsidR="009B1B7C" w:rsidRPr="009B1B7C" w:rsidRDefault="009B1B7C" w:rsidP="009B1B7C">
      <w:pPr>
        <w:pStyle w:val="ListParagraph"/>
        <w:numPr>
          <w:ilvl w:val="0"/>
          <w:numId w:val="58"/>
        </w:numPr>
        <w:jc w:val="both"/>
        <w:rPr>
          <w:rFonts w:ascii="Calibri" w:hAnsi="Calibri"/>
          <w:sz w:val="22"/>
          <w:szCs w:val="22"/>
        </w:rPr>
      </w:pPr>
      <w:r w:rsidRPr="009B1B7C">
        <w:rPr>
          <w:rFonts w:ascii="Calibri" w:hAnsi="Calibri"/>
          <w:b/>
          <w:sz w:val="22"/>
          <w:szCs w:val="22"/>
        </w:rPr>
        <w:t>Extraversion:</w:t>
      </w:r>
      <w:r w:rsidRPr="009B1B7C">
        <w:rPr>
          <w:rFonts w:ascii="Calibri" w:hAnsi="Calibri"/>
          <w:sz w:val="22"/>
          <w:szCs w:val="22"/>
        </w:rPr>
        <w:t xml:space="preserve"> have </w:t>
      </w:r>
      <w:r w:rsidRPr="009B1B7C">
        <w:rPr>
          <w:rFonts w:ascii="Calibri" w:hAnsi="Calibri"/>
          <w:b/>
          <w:sz w:val="22"/>
          <w:szCs w:val="22"/>
        </w:rPr>
        <w:t>a larger medial orbitofrontal cortex</w:t>
      </w:r>
      <w:r w:rsidRPr="009B1B7C">
        <w:rPr>
          <w:rFonts w:ascii="Calibri" w:hAnsi="Calibri"/>
          <w:sz w:val="22"/>
          <w:szCs w:val="22"/>
        </w:rPr>
        <w:t xml:space="preserve"> and less activation in the </w:t>
      </w:r>
      <w:r w:rsidRPr="009B1B7C">
        <w:rPr>
          <w:rFonts w:ascii="Calibri" w:hAnsi="Calibri"/>
          <w:b/>
          <w:sz w:val="22"/>
          <w:szCs w:val="22"/>
        </w:rPr>
        <w:t>amygdala</w:t>
      </w:r>
    </w:p>
    <w:p w14:paraId="74F13783" w14:textId="77777777" w:rsidR="009B1B7C" w:rsidRPr="009B1B7C" w:rsidRDefault="009B1B7C" w:rsidP="009B1B7C">
      <w:pPr>
        <w:pStyle w:val="ListParagraph"/>
        <w:numPr>
          <w:ilvl w:val="1"/>
          <w:numId w:val="58"/>
        </w:numPr>
        <w:jc w:val="both"/>
        <w:rPr>
          <w:rFonts w:ascii="Calibri" w:hAnsi="Calibri"/>
          <w:b/>
          <w:sz w:val="22"/>
          <w:szCs w:val="22"/>
        </w:rPr>
      </w:pPr>
      <w:r w:rsidRPr="009B1B7C">
        <w:rPr>
          <w:rFonts w:ascii="Calibri" w:hAnsi="Calibri"/>
          <w:b/>
          <w:sz w:val="22"/>
          <w:szCs w:val="22"/>
        </w:rPr>
        <w:t>Medial Orbitofrontal Cortex</w:t>
      </w:r>
      <w:r w:rsidRPr="009B1B7C">
        <w:rPr>
          <w:rFonts w:ascii="Calibri" w:hAnsi="Calibri"/>
          <w:sz w:val="22"/>
          <w:szCs w:val="22"/>
        </w:rPr>
        <w:sym w:font="Wingdings" w:char="F0E0"/>
      </w:r>
      <w:r w:rsidRPr="009B1B7C">
        <w:rPr>
          <w:rFonts w:ascii="Calibri" w:hAnsi="Calibri"/>
          <w:sz w:val="22"/>
          <w:szCs w:val="22"/>
        </w:rPr>
        <w:t xml:space="preserve"> involved in processing </w:t>
      </w:r>
      <w:r w:rsidRPr="009B1B7C">
        <w:rPr>
          <w:rFonts w:ascii="Calibri" w:hAnsi="Calibri"/>
          <w:b/>
          <w:sz w:val="22"/>
          <w:szCs w:val="22"/>
        </w:rPr>
        <w:t>reward</w:t>
      </w:r>
    </w:p>
    <w:p w14:paraId="64EB8989" w14:textId="77777777" w:rsidR="009B1B7C" w:rsidRPr="009B1B7C" w:rsidRDefault="009B1B7C" w:rsidP="009B1B7C">
      <w:pPr>
        <w:pStyle w:val="ListParagraph"/>
        <w:numPr>
          <w:ilvl w:val="1"/>
          <w:numId w:val="58"/>
        </w:numPr>
        <w:jc w:val="both"/>
        <w:rPr>
          <w:rFonts w:ascii="Calibri" w:hAnsi="Calibri"/>
          <w:sz w:val="22"/>
          <w:szCs w:val="22"/>
        </w:rPr>
      </w:pPr>
      <w:r w:rsidRPr="009B1B7C">
        <w:rPr>
          <w:rFonts w:ascii="Calibri" w:hAnsi="Calibri"/>
          <w:b/>
          <w:sz w:val="22"/>
          <w:szCs w:val="22"/>
        </w:rPr>
        <w:t>Amygdala</w:t>
      </w:r>
      <w:r w:rsidRPr="009B1B7C">
        <w:rPr>
          <w:rFonts w:ascii="Calibri" w:hAnsi="Calibri"/>
          <w:sz w:val="22"/>
          <w:szCs w:val="22"/>
        </w:rPr>
        <w:sym w:font="Wingdings" w:char="F0E0"/>
      </w:r>
      <w:r w:rsidRPr="009B1B7C">
        <w:rPr>
          <w:rFonts w:ascii="Calibri" w:hAnsi="Calibri"/>
          <w:sz w:val="22"/>
          <w:szCs w:val="22"/>
        </w:rPr>
        <w:t xml:space="preserve"> involved in processing danger and fear</w:t>
      </w:r>
    </w:p>
    <w:p w14:paraId="3B082ACE" w14:textId="77777777" w:rsidR="009B1B7C" w:rsidRPr="009B1B7C" w:rsidRDefault="009B1B7C" w:rsidP="009B1B7C">
      <w:pPr>
        <w:pStyle w:val="ListParagraph"/>
        <w:numPr>
          <w:ilvl w:val="0"/>
          <w:numId w:val="58"/>
        </w:numPr>
        <w:jc w:val="both"/>
        <w:rPr>
          <w:rFonts w:ascii="Calibri" w:hAnsi="Calibri"/>
          <w:sz w:val="22"/>
          <w:szCs w:val="22"/>
        </w:rPr>
      </w:pPr>
      <w:r w:rsidRPr="009B1B7C">
        <w:rPr>
          <w:rFonts w:ascii="Calibri" w:hAnsi="Calibri"/>
          <w:b/>
          <w:sz w:val="22"/>
          <w:szCs w:val="22"/>
        </w:rPr>
        <w:t>Neuroticism:</w:t>
      </w:r>
      <w:r w:rsidRPr="009B1B7C">
        <w:rPr>
          <w:rFonts w:ascii="Calibri" w:hAnsi="Calibri"/>
          <w:sz w:val="22"/>
          <w:szCs w:val="22"/>
        </w:rPr>
        <w:t xml:space="preserve"> associated with the size of various brain areas. Smaller </w:t>
      </w:r>
      <w:proofErr w:type="spellStart"/>
      <w:r w:rsidRPr="009B1B7C">
        <w:rPr>
          <w:rFonts w:ascii="Calibri" w:hAnsi="Calibri"/>
          <w:sz w:val="22"/>
          <w:szCs w:val="22"/>
        </w:rPr>
        <w:t>dorsomedial</w:t>
      </w:r>
      <w:proofErr w:type="spellEnd"/>
      <w:r w:rsidRPr="009B1B7C">
        <w:rPr>
          <w:rFonts w:ascii="Calibri" w:hAnsi="Calibri"/>
          <w:sz w:val="22"/>
          <w:szCs w:val="22"/>
        </w:rPr>
        <w:t xml:space="preserve"> prefrontal cortex, smaller hippocampus, </w:t>
      </w:r>
      <w:r w:rsidRPr="009B1B7C">
        <w:rPr>
          <w:rFonts w:ascii="Calibri" w:hAnsi="Calibri"/>
          <w:b/>
          <w:sz w:val="22"/>
          <w:szCs w:val="22"/>
        </w:rPr>
        <w:t xml:space="preserve">lager mid-cingulate </w:t>
      </w:r>
      <w:proofErr w:type="spellStart"/>
      <w:r w:rsidRPr="009B1B7C">
        <w:rPr>
          <w:rFonts w:ascii="Calibri" w:hAnsi="Calibri"/>
          <w:b/>
          <w:sz w:val="22"/>
          <w:szCs w:val="22"/>
        </w:rPr>
        <w:t>gyrus</w:t>
      </w:r>
      <w:proofErr w:type="spellEnd"/>
    </w:p>
    <w:p w14:paraId="435EF91A" w14:textId="77777777" w:rsidR="009B1B7C" w:rsidRPr="009B1B7C" w:rsidRDefault="009B1B7C" w:rsidP="009B1B7C">
      <w:pPr>
        <w:pStyle w:val="ListParagraph"/>
        <w:numPr>
          <w:ilvl w:val="1"/>
          <w:numId w:val="58"/>
        </w:numPr>
        <w:jc w:val="both"/>
        <w:rPr>
          <w:rFonts w:ascii="Calibri" w:hAnsi="Calibri"/>
          <w:sz w:val="22"/>
          <w:szCs w:val="22"/>
        </w:rPr>
      </w:pPr>
      <w:proofErr w:type="spellStart"/>
      <w:r w:rsidRPr="009B1B7C">
        <w:rPr>
          <w:rFonts w:ascii="Calibri" w:hAnsi="Calibri"/>
          <w:b/>
          <w:sz w:val="22"/>
          <w:szCs w:val="22"/>
        </w:rPr>
        <w:t>Dorsomedial</w:t>
      </w:r>
      <w:proofErr w:type="spellEnd"/>
      <w:r w:rsidRPr="009B1B7C">
        <w:rPr>
          <w:rFonts w:ascii="Calibri" w:hAnsi="Calibri"/>
          <w:b/>
          <w:sz w:val="22"/>
          <w:szCs w:val="22"/>
        </w:rPr>
        <w:t xml:space="preserve"> Prefrontal Cortex</w:t>
      </w:r>
      <w:r w:rsidRPr="009B1B7C">
        <w:rPr>
          <w:rFonts w:ascii="Calibri" w:hAnsi="Calibri"/>
          <w:sz w:val="22"/>
          <w:szCs w:val="22"/>
        </w:rPr>
        <w:sym w:font="Wingdings" w:char="F0E0"/>
      </w:r>
      <w:r w:rsidRPr="009B1B7C">
        <w:rPr>
          <w:rFonts w:ascii="Calibri" w:hAnsi="Calibri"/>
          <w:sz w:val="22"/>
          <w:szCs w:val="22"/>
        </w:rPr>
        <w:t xml:space="preserve"> controlling emotions</w:t>
      </w:r>
    </w:p>
    <w:p w14:paraId="2D87333D" w14:textId="77777777" w:rsidR="009B1B7C" w:rsidRPr="009B1B7C" w:rsidRDefault="009B1B7C" w:rsidP="009B1B7C">
      <w:pPr>
        <w:pStyle w:val="ListParagraph"/>
        <w:numPr>
          <w:ilvl w:val="1"/>
          <w:numId w:val="58"/>
        </w:numPr>
        <w:jc w:val="both"/>
        <w:rPr>
          <w:rFonts w:ascii="Calibri" w:hAnsi="Calibri"/>
          <w:sz w:val="22"/>
          <w:szCs w:val="22"/>
        </w:rPr>
      </w:pPr>
      <w:r w:rsidRPr="009B1B7C">
        <w:rPr>
          <w:rFonts w:ascii="Calibri" w:hAnsi="Calibri"/>
          <w:b/>
          <w:sz w:val="22"/>
          <w:szCs w:val="22"/>
        </w:rPr>
        <w:t>Hippocampus</w:t>
      </w:r>
      <w:r w:rsidRPr="009B1B7C">
        <w:rPr>
          <w:rFonts w:ascii="Calibri" w:hAnsi="Calibri"/>
          <w:sz w:val="22"/>
          <w:szCs w:val="22"/>
        </w:rPr>
        <w:sym w:font="Wingdings" w:char="F0E0"/>
      </w:r>
      <w:r w:rsidRPr="009B1B7C">
        <w:rPr>
          <w:rFonts w:ascii="Calibri" w:hAnsi="Calibri"/>
          <w:sz w:val="22"/>
          <w:szCs w:val="22"/>
        </w:rPr>
        <w:t xml:space="preserve"> controlling obsessive negative thinking</w:t>
      </w:r>
    </w:p>
    <w:p w14:paraId="36C56801" w14:textId="77777777" w:rsidR="009B1B7C" w:rsidRPr="009B1B7C" w:rsidRDefault="009B1B7C" w:rsidP="009B1B7C">
      <w:pPr>
        <w:pStyle w:val="ListParagraph"/>
        <w:numPr>
          <w:ilvl w:val="1"/>
          <w:numId w:val="58"/>
        </w:numPr>
        <w:jc w:val="both"/>
        <w:rPr>
          <w:rFonts w:ascii="Calibri" w:hAnsi="Calibri"/>
          <w:sz w:val="22"/>
          <w:szCs w:val="22"/>
        </w:rPr>
      </w:pPr>
      <w:r w:rsidRPr="009B1B7C">
        <w:rPr>
          <w:rFonts w:ascii="Calibri" w:hAnsi="Calibri"/>
          <w:b/>
          <w:sz w:val="22"/>
          <w:szCs w:val="22"/>
        </w:rPr>
        <w:t xml:space="preserve">Mid-Cingulate </w:t>
      </w:r>
      <w:proofErr w:type="spellStart"/>
      <w:r w:rsidRPr="009B1B7C">
        <w:rPr>
          <w:rFonts w:ascii="Calibri" w:hAnsi="Calibri"/>
          <w:b/>
          <w:sz w:val="22"/>
          <w:szCs w:val="22"/>
        </w:rPr>
        <w:t>Gyrus</w:t>
      </w:r>
      <w:proofErr w:type="spellEnd"/>
      <w:r w:rsidRPr="009B1B7C">
        <w:rPr>
          <w:rFonts w:ascii="Calibri" w:hAnsi="Calibri"/>
          <w:sz w:val="22"/>
          <w:szCs w:val="22"/>
        </w:rPr>
        <w:sym w:font="Wingdings" w:char="F0E0"/>
      </w:r>
      <w:r w:rsidRPr="009B1B7C">
        <w:rPr>
          <w:rFonts w:ascii="Calibri" w:hAnsi="Calibri"/>
          <w:sz w:val="22"/>
          <w:szCs w:val="22"/>
        </w:rPr>
        <w:t xml:space="preserve"> detecting errors and perceiving pain</w:t>
      </w:r>
    </w:p>
    <w:p w14:paraId="4E33B4B8" w14:textId="77777777" w:rsidR="009B1B7C" w:rsidRPr="009B1B7C" w:rsidRDefault="009B1B7C" w:rsidP="009B1B7C">
      <w:pPr>
        <w:pStyle w:val="ListParagraph"/>
        <w:numPr>
          <w:ilvl w:val="0"/>
          <w:numId w:val="58"/>
        </w:numPr>
        <w:jc w:val="both"/>
        <w:rPr>
          <w:rFonts w:ascii="Calibri" w:hAnsi="Calibri"/>
          <w:sz w:val="22"/>
          <w:szCs w:val="22"/>
        </w:rPr>
      </w:pPr>
      <w:r w:rsidRPr="009B1B7C">
        <w:rPr>
          <w:rFonts w:ascii="Calibri" w:hAnsi="Calibri"/>
          <w:b/>
          <w:sz w:val="22"/>
          <w:szCs w:val="22"/>
        </w:rPr>
        <w:t>Agreeableness</w:t>
      </w:r>
      <w:r w:rsidRPr="009B1B7C">
        <w:rPr>
          <w:rFonts w:ascii="Calibri" w:hAnsi="Calibri"/>
          <w:sz w:val="22"/>
          <w:szCs w:val="22"/>
        </w:rPr>
        <w:t>: less volume in the left superior temporal sulcus, and greater posterior cingulate cortex</w:t>
      </w:r>
    </w:p>
    <w:p w14:paraId="30A8E630" w14:textId="77777777" w:rsidR="009B1B7C" w:rsidRPr="009B1B7C" w:rsidRDefault="009B1B7C" w:rsidP="009B1B7C">
      <w:pPr>
        <w:pStyle w:val="ListParagraph"/>
        <w:numPr>
          <w:ilvl w:val="1"/>
          <w:numId w:val="58"/>
        </w:numPr>
        <w:jc w:val="both"/>
        <w:rPr>
          <w:rFonts w:ascii="Calibri" w:hAnsi="Calibri"/>
          <w:sz w:val="22"/>
          <w:szCs w:val="22"/>
        </w:rPr>
      </w:pPr>
      <w:r w:rsidRPr="009B1B7C">
        <w:rPr>
          <w:rFonts w:ascii="Calibri" w:hAnsi="Calibri"/>
          <w:b/>
          <w:sz w:val="22"/>
          <w:szCs w:val="22"/>
        </w:rPr>
        <w:t>Left Superior Temporal Sulcus</w:t>
      </w:r>
      <w:r w:rsidRPr="009B1B7C">
        <w:rPr>
          <w:rFonts w:ascii="Calibri" w:hAnsi="Calibri"/>
          <w:sz w:val="22"/>
          <w:szCs w:val="22"/>
        </w:rPr>
        <w:sym w:font="Wingdings" w:char="F0E0"/>
      </w:r>
      <w:r w:rsidRPr="009B1B7C">
        <w:rPr>
          <w:rFonts w:ascii="Calibri" w:hAnsi="Calibri"/>
          <w:sz w:val="22"/>
          <w:szCs w:val="22"/>
        </w:rPr>
        <w:t xml:space="preserve"> activated when interpreting another persons actions</w:t>
      </w:r>
    </w:p>
    <w:p w14:paraId="5A939621" w14:textId="77777777" w:rsidR="009B1B7C" w:rsidRPr="009B1B7C" w:rsidRDefault="009B1B7C" w:rsidP="009B1B7C">
      <w:pPr>
        <w:pStyle w:val="ListParagraph"/>
        <w:numPr>
          <w:ilvl w:val="1"/>
          <w:numId w:val="58"/>
        </w:numPr>
        <w:jc w:val="both"/>
        <w:rPr>
          <w:rFonts w:ascii="Calibri" w:hAnsi="Calibri"/>
          <w:sz w:val="22"/>
          <w:szCs w:val="22"/>
        </w:rPr>
      </w:pPr>
      <w:r w:rsidRPr="009B1B7C">
        <w:rPr>
          <w:rFonts w:ascii="Calibri" w:hAnsi="Calibri"/>
          <w:b/>
          <w:sz w:val="22"/>
          <w:szCs w:val="22"/>
        </w:rPr>
        <w:t>Posterior Cingulate Cortex</w:t>
      </w:r>
      <w:r w:rsidRPr="009B1B7C">
        <w:rPr>
          <w:rFonts w:ascii="Calibri" w:hAnsi="Calibri"/>
          <w:b/>
          <w:sz w:val="22"/>
          <w:szCs w:val="22"/>
        </w:rPr>
        <w:sym w:font="Wingdings" w:char="F0E0"/>
      </w:r>
      <w:r w:rsidRPr="009B1B7C">
        <w:rPr>
          <w:rFonts w:ascii="Calibri" w:hAnsi="Calibri"/>
          <w:b/>
          <w:sz w:val="22"/>
          <w:szCs w:val="22"/>
        </w:rPr>
        <w:t xml:space="preserve"> </w:t>
      </w:r>
      <w:r w:rsidRPr="009B1B7C">
        <w:rPr>
          <w:rFonts w:ascii="Calibri" w:hAnsi="Calibri"/>
          <w:sz w:val="22"/>
          <w:szCs w:val="22"/>
        </w:rPr>
        <w:t>involved in empathy and perspective taking</w:t>
      </w:r>
    </w:p>
    <w:p w14:paraId="6AF34FE5" w14:textId="77777777" w:rsidR="009B1B7C" w:rsidRPr="009B1B7C" w:rsidRDefault="009B1B7C" w:rsidP="009B1B7C">
      <w:pPr>
        <w:pStyle w:val="ListParagraph"/>
        <w:numPr>
          <w:ilvl w:val="0"/>
          <w:numId w:val="58"/>
        </w:numPr>
        <w:jc w:val="both"/>
        <w:rPr>
          <w:rFonts w:ascii="Calibri" w:hAnsi="Calibri"/>
          <w:sz w:val="22"/>
          <w:szCs w:val="22"/>
        </w:rPr>
      </w:pPr>
      <w:r w:rsidRPr="009B1B7C">
        <w:rPr>
          <w:rFonts w:ascii="Calibri" w:hAnsi="Calibri"/>
          <w:b/>
          <w:sz w:val="22"/>
          <w:szCs w:val="22"/>
        </w:rPr>
        <w:t>Conscientiousness:</w:t>
      </w:r>
      <w:r w:rsidRPr="009B1B7C">
        <w:rPr>
          <w:rFonts w:ascii="Calibri" w:hAnsi="Calibri"/>
          <w:sz w:val="22"/>
          <w:szCs w:val="22"/>
        </w:rPr>
        <w:t xml:space="preserve"> large volume in middle frontal </w:t>
      </w:r>
      <w:proofErr w:type="spellStart"/>
      <w:r w:rsidRPr="009B1B7C">
        <w:rPr>
          <w:rFonts w:ascii="Calibri" w:hAnsi="Calibri"/>
          <w:sz w:val="22"/>
          <w:szCs w:val="22"/>
        </w:rPr>
        <w:t>gyrus</w:t>
      </w:r>
      <w:proofErr w:type="spellEnd"/>
      <w:r w:rsidRPr="009B1B7C">
        <w:rPr>
          <w:rFonts w:ascii="Calibri" w:hAnsi="Calibri"/>
          <w:sz w:val="22"/>
          <w:szCs w:val="22"/>
        </w:rPr>
        <w:t xml:space="preserve"> </w:t>
      </w:r>
      <w:r w:rsidRPr="009B1B7C">
        <w:rPr>
          <w:rFonts w:ascii="Calibri" w:hAnsi="Calibri"/>
          <w:sz w:val="22"/>
          <w:szCs w:val="22"/>
        </w:rPr>
        <w:sym w:font="Wingdings" w:char="F0E0"/>
      </w:r>
      <w:r w:rsidRPr="009B1B7C">
        <w:rPr>
          <w:rFonts w:ascii="Calibri" w:hAnsi="Calibri"/>
          <w:sz w:val="22"/>
          <w:szCs w:val="22"/>
        </w:rPr>
        <w:t xml:space="preserve"> involved in working memory processes </w:t>
      </w:r>
    </w:p>
    <w:p w14:paraId="134CF137" w14:textId="77777777" w:rsidR="009B1B7C" w:rsidRPr="009B1B7C" w:rsidRDefault="009B1B7C" w:rsidP="009B1B7C">
      <w:pPr>
        <w:pStyle w:val="ListParagraph"/>
        <w:numPr>
          <w:ilvl w:val="0"/>
          <w:numId w:val="58"/>
        </w:numPr>
        <w:jc w:val="both"/>
        <w:rPr>
          <w:rFonts w:ascii="Calibri" w:hAnsi="Calibri"/>
          <w:sz w:val="22"/>
          <w:szCs w:val="22"/>
        </w:rPr>
      </w:pPr>
      <w:r w:rsidRPr="009B1B7C">
        <w:rPr>
          <w:rFonts w:ascii="Calibri" w:hAnsi="Calibri"/>
          <w:sz w:val="22"/>
          <w:szCs w:val="22"/>
        </w:rPr>
        <w:t xml:space="preserve">Openness to Experience: greater action in the </w:t>
      </w:r>
      <w:r w:rsidRPr="009B1B7C">
        <w:rPr>
          <w:rFonts w:ascii="Calibri" w:hAnsi="Calibri"/>
          <w:b/>
          <w:sz w:val="22"/>
          <w:szCs w:val="22"/>
        </w:rPr>
        <w:t>dorsolateral prefrontal cortex</w:t>
      </w:r>
      <w:r w:rsidRPr="009B1B7C">
        <w:rPr>
          <w:rFonts w:ascii="Calibri" w:hAnsi="Calibri"/>
          <w:sz w:val="22"/>
          <w:szCs w:val="22"/>
        </w:rPr>
        <w:sym w:font="Wingdings" w:char="F0E0"/>
      </w:r>
      <w:r w:rsidRPr="009B1B7C">
        <w:rPr>
          <w:rFonts w:ascii="Calibri" w:hAnsi="Calibri"/>
          <w:sz w:val="22"/>
          <w:szCs w:val="22"/>
        </w:rPr>
        <w:t xml:space="preserve"> involved in creativity and intelligence</w:t>
      </w:r>
    </w:p>
    <w:p w14:paraId="09CE898D" w14:textId="77777777" w:rsidR="009B1B7C" w:rsidRPr="009B1B7C" w:rsidRDefault="009B1B7C" w:rsidP="009B1B7C">
      <w:pPr>
        <w:jc w:val="both"/>
        <w:rPr>
          <w:rFonts w:ascii="Calibri" w:hAnsi="Calibri"/>
          <w:sz w:val="22"/>
          <w:szCs w:val="22"/>
        </w:rPr>
      </w:pPr>
    </w:p>
    <w:p w14:paraId="537F8D09" w14:textId="77777777" w:rsidR="009B1B7C" w:rsidRPr="009B1B7C" w:rsidRDefault="009B1B7C" w:rsidP="009B1B7C">
      <w:pPr>
        <w:jc w:val="both"/>
        <w:rPr>
          <w:rFonts w:ascii="Calibri" w:hAnsi="Calibri"/>
          <w:b/>
          <w:sz w:val="22"/>
          <w:szCs w:val="22"/>
        </w:rPr>
      </w:pPr>
      <w:r w:rsidRPr="009B1B7C">
        <w:rPr>
          <w:rFonts w:ascii="Calibri" w:hAnsi="Calibri"/>
          <w:b/>
          <w:sz w:val="22"/>
          <w:szCs w:val="22"/>
          <w:highlight w:val="yellow"/>
        </w:rPr>
        <w:t>12.3-Psychodynamic and Humanistic Approaches to Personality</w:t>
      </w:r>
      <w:r w:rsidRPr="009B1B7C">
        <w:rPr>
          <w:rFonts w:ascii="Calibri" w:hAnsi="Calibri"/>
          <w:b/>
          <w:sz w:val="22"/>
          <w:szCs w:val="22"/>
        </w:rPr>
        <w:t xml:space="preserve"> </w:t>
      </w:r>
    </w:p>
    <w:p w14:paraId="5F526F8E" w14:textId="77777777" w:rsidR="009B1B7C" w:rsidRPr="009B1B7C" w:rsidRDefault="009B1B7C" w:rsidP="009B1B7C">
      <w:pPr>
        <w:jc w:val="both"/>
        <w:rPr>
          <w:rFonts w:ascii="Calibri" w:hAnsi="Calibri"/>
          <w:b/>
          <w:sz w:val="22"/>
          <w:szCs w:val="22"/>
        </w:rPr>
      </w:pPr>
      <w:r w:rsidRPr="009B1B7C">
        <w:rPr>
          <w:rFonts w:ascii="Calibri" w:hAnsi="Calibri"/>
          <w:b/>
          <w:sz w:val="22"/>
          <w:szCs w:val="22"/>
        </w:rPr>
        <w:t>The Psychodynamic Perspective</w:t>
      </w:r>
    </w:p>
    <w:p w14:paraId="788E79E4" w14:textId="77777777" w:rsidR="009B1B7C" w:rsidRPr="009B1B7C" w:rsidRDefault="009B1B7C" w:rsidP="009B1B7C">
      <w:pPr>
        <w:jc w:val="both"/>
        <w:rPr>
          <w:rFonts w:ascii="Calibri" w:hAnsi="Calibri"/>
          <w:b/>
          <w:sz w:val="22"/>
          <w:szCs w:val="22"/>
        </w:rPr>
      </w:pPr>
      <w:r w:rsidRPr="009B1B7C">
        <w:rPr>
          <w:rFonts w:ascii="Calibri" w:hAnsi="Calibri"/>
          <w:b/>
          <w:sz w:val="22"/>
          <w:szCs w:val="22"/>
        </w:rPr>
        <w:t>Unconscious Processes and Psychodynamics</w:t>
      </w:r>
    </w:p>
    <w:p w14:paraId="0CE721D5" w14:textId="77777777" w:rsidR="009B1B7C" w:rsidRPr="009B1B7C" w:rsidRDefault="009B1B7C" w:rsidP="009B1B7C">
      <w:pPr>
        <w:pStyle w:val="ListParagraph"/>
        <w:numPr>
          <w:ilvl w:val="0"/>
          <w:numId w:val="59"/>
        </w:numPr>
        <w:jc w:val="both"/>
        <w:rPr>
          <w:rFonts w:ascii="Calibri" w:hAnsi="Calibri"/>
          <w:b/>
          <w:sz w:val="22"/>
          <w:szCs w:val="22"/>
        </w:rPr>
      </w:pPr>
      <w:r w:rsidRPr="009B1B7C">
        <w:rPr>
          <w:rFonts w:ascii="Calibri" w:hAnsi="Calibri"/>
          <w:b/>
          <w:sz w:val="22"/>
          <w:szCs w:val="22"/>
        </w:rPr>
        <w:t>Conscious mind:</w:t>
      </w:r>
      <w:r w:rsidRPr="009B1B7C">
        <w:rPr>
          <w:rFonts w:ascii="Calibri" w:hAnsi="Calibri"/>
          <w:sz w:val="22"/>
          <w:szCs w:val="22"/>
        </w:rPr>
        <w:t xml:space="preserve"> your current awareness, containing everything you are aware of right now</w:t>
      </w:r>
    </w:p>
    <w:p w14:paraId="1A09A18D" w14:textId="77777777" w:rsidR="009B1B7C" w:rsidRPr="009B1B7C" w:rsidRDefault="009B1B7C" w:rsidP="009B1B7C">
      <w:pPr>
        <w:pStyle w:val="ListParagraph"/>
        <w:numPr>
          <w:ilvl w:val="0"/>
          <w:numId w:val="59"/>
        </w:numPr>
        <w:jc w:val="both"/>
        <w:rPr>
          <w:rFonts w:ascii="Calibri" w:hAnsi="Calibri"/>
          <w:b/>
          <w:sz w:val="22"/>
          <w:szCs w:val="22"/>
        </w:rPr>
      </w:pPr>
      <w:r w:rsidRPr="009B1B7C">
        <w:rPr>
          <w:rFonts w:ascii="Calibri" w:hAnsi="Calibri"/>
          <w:b/>
          <w:sz w:val="22"/>
          <w:szCs w:val="22"/>
        </w:rPr>
        <w:t>Unconscious mind:</w:t>
      </w:r>
      <w:r w:rsidRPr="009B1B7C">
        <w:rPr>
          <w:rFonts w:ascii="Calibri" w:hAnsi="Calibri"/>
          <w:sz w:val="22"/>
          <w:szCs w:val="22"/>
        </w:rPr>
        <w:t xml:space="preserve"> much </w:t>
      </w:r>
      <w:proofErr w:type="gramStart"/>
      <w:r w:rsidRPr="009B1B7C">
        <w:rPr>
          <w:rFonts w:ascii="Calibri" w:hAnsi="Calibri"/>
          <w:sz w:val="22"/>
          <w:szCs w:val="22"/>
        </w:rPr>
        <w:t>more vast</w:t>
      </w:r>
      <w:proofErr w:type="gramEnd"/>
      <w:r w:rsidRPr="009B1B7C">
        <w:rPr>
          <w:rFonts w:ascii="Calibri" w:hAnsi="Calibri"/>
          <w:sz w:val="22"/>
          <w:szCs w:val="22"/>
        </w:rPr>
        <w:t xml:space="preserve"> and powerful but inaccessible part of your consciousness, operating without your conscious endorsement or will to influence and guide your behaviors </w:t>
      </w:r>
    </w:p>
    <w:p w14:paraId="7E876866" w14:textId="77777777" w:rsidR="009B1B7C" w:rsidRPr="009B1B7C" w:rsidRDefault="009B1B7C" w:rsidP="009B1B7C">
      <w:pPr>
        <w:pStyle w:val="ListParagraph"/>
        <w:numPr>
          <w:ilvl w:val="0"/>
          <w:numId w:val="59"/>
        </w:numPr>
        <w:jc w:val="both"/>
        <w:rPr>
          <w:rFonts w:ascii="Calibri" w:hAnsi="Calibri"/>
          <w:b/>
          <w:sz w:val="22"/>
          <w:szCs w:val="22"/>
        </w:rPr>
      </w:pPr>
      <w:r w:rsidRPr="009B1B7C">
        <w:rPr>
          <w:rFonts w:ascii="Calibri" w:hAnsi="Calibri"/>
          <w:b/>
          <w:sz w:val="22"/>
          <w:szCs w:val="22"/>
        </w:rPr>
        <w:t>Freudian Slips “slips of the tongue</w:t>
      </w:r>
      <w:r w:rsidRPr="009B1B7C">
        <w:rPr>
          <w:rFonts w:ascii="Calibri" w:hAnsi="Calibri"/>
          <w:sz w:val="22"/>
          <w:szCs w:val="22"/>
        </w:rPr>
        <w:t>”</w:t>
      </w:r>
      <w:r w:rsidRPr="009B1B7C">
        <w:rPr>
          <w:rFonts w:ascii="Calibri" w:hAnsi="Calibri"/>
          <w:sz w:val="22"/>
          <w:szCs w:val="22"/>
        </w:rPr>
        <w:sym w:font="Wingdings" w:char="F0E0"/>
      </w:r>
      <w:r w:rsidRPr="009B1B7C">
        <w:rPr>
          <w:rFonts w:ascii="Calibri" w:hAnsi="Calibri"/>
          <w:sz w:val="22"/>
          <w:szCs w:val="22"/>
        </w:rPr>
        <w:t xml:space="preserve"> offer a glimpse into the otherwise inaccessible workings of the unconscious </w:t>
      </w:r>
    </w:p>
    <w:p w14:paraId="2BBD0A84" w14:textId="77777777" w:rsidR="009B1B7C" w:rsidRPr="009B1B7C" w:rsidRDefault="009B1B7C" w:rsidP="009B1B7C">
      <w:pPr>
        <w:jc w:val="both"/>
        <w:rPr>
          <w:rFonts w:ascii="Calibri" w:hAnsi="Calibri"/>
          <w:b/>
          <w:sz w:val="22"/>
          <w:szCs w:val="22"/>
        </w:rPr>
      </w:pPr>
      <w:r w:rsidRPr="009B1B7C">
        <w:rPr>
          <w:rFonts w:ascii="Calibri" w:hAnsi="Calibri"/>
          <w:b/>
          <w:sz w:val="22"/>
          <w:szCs w:val="22"/>
        </w:rPr>
        <w:t>Structure of Personality</w:t>
      </w:r>
    </w:p>
    <w:p w14:paraId="0E492E5E" w14:textId="77777777" w:rsidR="009B1B7C" w:rsidRPr="009B1B7C" w:rsidRDefault="009B1B7C" w:rsidP="009B1B7C">
      <w:pPr>
        <w:pStyle w:val="ListParagraph"/>
        <w:numPr>
          <w:ilvl w:val="0"/>
          <w:numId w:val="60"/>
        </w:numPr>
        <w:jc w:val="both"/>
        <w:rPr>
          <w:rFonts w:ascii="Calibri" w:hAnsi="Calibri"/>
          <w:b/>
          <w:sz w:val="22"/>
          <w:szCs w:val="22"/>
        </w:rPr>
      </w:pPr>
      <w:r w:rsidRPr="009B1B7C">
        <w:rPr>
          <w:rFonts w:ascii="Calibri" w:hAnsi="Calibri"/>
          <w:b/>
          <w:color w:val="FF0000"/>
          <w:sz w:val="22"/>
          <w:szCs w:val="22"/>
        </w:rPr>
        <w:t>Id:</w:t>
      </w:r>
      <w:r w:rsidRPr="009B1B7C">
        <w:rPr>
          <w:rFonts w:ascii="Calibri" w:hAnsi="Calibri"/>
          <w:color w:val="FF0000"/>
          <w:sz w:val="22"/>
          <w:szCs w:val="22"/>
        </w:rPr>
        <w:t xml:space="preserve"> </w:t>
      </w:r>
      <w:r w:rsidRPr="009B1B7C">
        <w:rPr>
          <w:rFonts w:ascii="Calibri" w:hAnsi="Calibri"/>
          <w:sz w:val="22"/>
          <w:szCs w:val="22"/>
        </w:rPr>
        <w:t>represents a collection of basic biological drives, including those directed toward sex and aggression</w:t>
      </w:r>
    </w:p>
    <w:p w14:paraId="28847968" w14:textId="77777777" w:rsidR="009B1B7C" w:rsidRPr="009B1B7C" w:rsidRDefault="009B1B7C" w:rsidP="009B1B7C">
      <w:pPr>
        <w:pStyle w:val="ListParagraph"/>
        <w:numPr>
          <w:ilvl w:val="1"/>
          <w:numId w:val="60"/>
        </w:numPr>
        <w:jc w:val="both"/>
        <w:rPr>
          <w:rFonts w:ascii="Calibri" w:hAnsi="Calibri"/>
          <w:b/>
          <w:sz w:val="22"/>
          <w:szCs w:val="22"/>
        </w:rPr>
      </w:pPr>
      <w:r w:rsidRPr="009B1B7C">
        <w:rPr>
          <w:rFonts w:ascii="Calibri" w:hAnsi="Calibri"/>
          <w:sz w:val="22"/>
          <w:szCs w:val="22"/>
        </w:rPr>
        <w:t xml:space="preserve">Freud believed the id is fuelled by an energy called libido </w:t>
      </w:r>
    </w:p>
    <w:p w14:paraId="7D325987" w14:textId="77777777" w:rsidR="009B1B7C" w:rsidRPr="009B1B7C" w:rsidRDefault="009B1B7C" w:rsidP="009B1B7C">
      <w:pPr>
        <w:pStyle w:val="ListParagraph"/>
        <w:numPr>
          <w:ilvl w:val="0"/>
          <w:numId w:val="60"/>
        </w:numPr>
        <w:jc w:val="both"/>
        <w:rPr>
          <w:rFonts w:ascii="Calibri" w:hAnsi="Calibri"/>
          <w:b/>
          <w:sz w:val="22"/>
          <w:szCs w:val="22"/>
        </w:rPr>
      </w:pPr>
      <w:r w:rsidRPr="009B1B7C">
        <w:rPr>
          <w:rFonts w:ascii="Calibri" w:hAnsi="Calibri"/>
          <w:b/>
          <w:color w:val="FF0000"/>
          <w:sz w:val="22"/>
          <w:szCs w:val="22"/>
        </w:rPr>
        <w:t>Superego:</w:t>
      </w:r>
      <w:r w:rsidRPr="009B1B7C">
        <w:rPr>
          <w:rFonts w:ascii="Calibri" w:hAnsi="Calibri"/>
          <w:color w:val="FF0000"/>
          <w:sz w:val="22"/>
          <w:szCs w:val="22"/>
        </w:rPr>
        <w:t xml:space="preserve"> </w:t>
      </w:r>
      <w:r w:rsidRPr="009B1B7C">
        <w:rPr>
          <w:rFonts w:ascii="Calibri" w:hAnsi="Calibri"/>
          <w:sz w:val="22"/>
          <w:szCs w:val="22"/>
        </w:rPr>
        <w:t>comprised of our values and moral standards</w:t>
      </w:r>
    </w:p>
    <w:p w14:paraId="0FA18C94" w14:textId="77777777" w:rsidR="009B1B7C" w:rsidRPr="009B1B7C" w:rsidRDefault="009B1B7C" w:rsidP="009B1B7C">
      <w:pPr>
        <w:pStyle w:val="ListParagraph"/>
        <w:numPr>
          <w:ilvl w:val="0"/>
          <w:numId w:val="60"/>
        </w:numPr>
        <w:jc w:val="both"/>
        <w:rPr>
          <w:rFonts w:ascii="Calibri" w:hAnsi="Calibri"/>
          <w:b/>
          <w:sz w:val="22"/>
          <w:szCs w:val="22"/>
        </w:rPr>
      </w:pPr>
      <w:r w:rsidRPr="009B1B7C">
        <w:rPr>
          <w:rFonts w:ascii="Calibri" w:hAnsi="Calibri"/>
          <w:b/>
          <w:color w:val="FF0000"/>
          <w:sz w:val="22"/>
          <w:szCs w:val="22"/>
        </w:rPr>
        <w:t>Ego:</w:t>
      </w:r>
      <w:r w:rsidRPr="009B1B7C">
        <w:rPr>
          <w:rFonts w:ascii="Calibri" w:hAnsi="Calibri"/>
          <w:color w:val="FF0000"/>
          <w:sz w:val="22"/>
          <w:szCs w:val="22"/>
        </w:rPr>
        <w:t xml:space="preserve"> </w:t>
      </w:r>
      <w:r w:rsidRPr="009B1B7C">
        <w:rPr>
          <w:rFonts w:ascii="Calibri" w:hAnsi="Calibri"/>
          <w:sz w:val="22"/>
          <w:szCs w:val="22"/>
        </w:rPr>
        <w:t>the decision maker, frequently under tension, trying to reconcile the opposing urges of the id and superego</w:t>
      </w:r>
    </w:p>
    <w:p w14:paraId="439AB90C" w14:textId="77777777" w:rsidR="009B1B7C" w:rsidRPr="009B1B7C" w:rsidRDefault="009B1B7C" w:rsidP="009B1B7C">
      <w:pPr>
        <w:jc w:val="both"/>
        <w:rPr>
          <w:rFonts w:ascii="Calibri" w:hAnsi="Calibri"/>
          <w:b/>
          <w:sz w:val="22"/>
          <w:szCs w:val="22"/>
        </w:rPr>
      </w:pPr>
      <w:r w:rsidRPr="009B1B7C">
        <w:rPr>
          <w:rFonts w:ascii="Calibri" w:hAnsi="Calibri"/>
          <w:b/>
          <w:sz w:val="22"/>
          <w:szCs w:val="22"/>
        </w:rPr>
        <w:t>Defense Mechanisms</w:t>
      </w:r>
    </w:p>
    <w:p w14:paraId="21B9CC71" w14:textId="77777777" w:rsidR="009B1B7C" w:rsidRPr="009B1B7C" w:rsidRDefault="009B1B7C" w:rsidP="009B1B7C">
      <w:pPr>
        <w:pStyle w:val="ListParagraph"/>
        <w:numPr>
          <w:ilvl w:val="0"/>
          <w:numId w:val="61"/>
        </w:numPr>
        <w:jc w:val="both"/>
        <w:rPr>
          <w:rFonts w:ascii="Calibri" w:hAnsi="Calibri"/>
          <w:b/>
          <w:sz w:val="22"/>
          <w:szCs w:val="22"/>
        </w:rPr>
      </w:pPr>
      <w:r w:rsidRPr="009B1B7C">
        <w:rPr>
          <w:rFonts w:ascii="Calibri" w:hAnsi="Calibri"/>
          <w:sz w:val="22"/>
          <w:szCs w:val="22"/>
        </w:rPr>
        <w:t>Defense mechanisms: unconscious strategies the ego uses to reduce or avoid anxiety</w:t>
      </w:r>
    </w:p>
    <w:p w14:paraId="6FE4BEAC" w14:textId="77777777" w:rsidR="009B1B7C" w:rsidRPr="009B1B7C" w:rsidRDefault="009B1B7C" w:rsidP="009B1B7C">
      <w:pPr>
        <w:pStyle w:val="ListParagraph"/>
        <w:numPr>
          <w:ilvl w:val="1"/>
          <w:numId w:val="61"/>
        </w:numPr>
        <w:jc w:val="both"/>
        <w:rPr>
          <w:rFonts w:ascii="Calibri" w:hAnsi="Calibri"/>
          <w:b/>
          <w:sz w:val="22"/>
          <w:szCs w:val="22"/>
        </w:rPr>
      </w:pPr>
      <w:r w:rsidRPr="009B1B7C">
        <w:rPr>
          <w:rFonts w:ascii="Calibri" w:hAnsi="Calibri"/>
          <w:sz w:val="22"/>
          <w:szCs w:val="22"/>
        </w:rPr>
        <w:t>Displacement</w:t>
      </w:r>
    </w:p>
    <w:p w14:paraId="3573D275" w14:textId="77777777" w:rsidR="009B1B7C" w:rsidRPr="009B1B7C" w:rsidRDefault="009B1B7C" w:rsidP="009B1B7C">
      <w:pPr>
        <w:pStyle w:val="ListParagraph"/>
        <w:numPr>
          <w:ilvl w:val="1"/>
          <w:numId w:val="61"/>
        </w:numPr>
        <w:jc w:val="both"/>
        <w:rPr>
          <w:rFonts w:ascii="Calibri" w:hAnsi="Calibri"/>
          <w:b/>
          <w:sz w:val="22"/>
          <w:szCs w:val="22"/>
        </w:rPr>
      </w:pPr>
      <w:r w:rsidRPr="009B1B7C">
        <w:rPr>
          <w:rFonts w:ascii="Calibri" w:hAnsi="Calibri"/>
          <w:sz w:val="22"/>
          <w:szCs w:val="22"/>
        </w:rPr>
        <w:t>Identification</w:t>
      </w:r>
    </w:p>
    <w:p w14:paraId="375DA3A7" w14:textId="77777777" w:rsidR="009B1B7C" w:rsidRPr="009B1B7C" w:rsidRDefault="009B1B7C" w:rsidP="009B1B7C">
      <w:pPr>
        <w:pStyle w:val="ListParagraph"/>
        <w:numPr>
          <w:ilvl w:val="1"/>
          <w:numId w:val="61"/>
        </w:numPr>
        <w:jc w:val="both"/>
        <w:rPr>
          <w:rFonts w:ascii="Calibri" w:hAnsi="Calibri"/>
          <w:b/>
          <w:sz w:val="22"/>
          <w:szCs w:val="22"/>
        </w:rPr>
      </w:pPr>
      <w:r w:rsidRPr="009B1B7C">
        <w:rPr>
          <w:rFonts w:ascii="Calibri" w:hAnsi="Calibri"/>
          <w:sz w:val="22"/>
          <w:szCs w:val="22"/>
        </w:rPr>
        <w:t>Projection</w:t>
      </w:r>
    </w:p>
    <w:p w14:paraId="1E5C0CA5" w14:textId="77777777" w:rsidR="009B1B7C" w:rsidRPr="009B1B7C" w:rsidRDefault="009B1B7C" w:rsidP="009B1B7C">
      <w:pPr>
        <w:pStyle w:val="ListParagraph"/>
        <w:numPr>
          <w:ilvl w:val="1"/>
          <w:numId w:val="61"/>
        </w:numPr>
        <w:jc w:val="both"/>
        <w:rPr>
          <w:rFonts w:ascii="Calibri" w:hAnsi="Calibri"/>
          <w:b/>
          <w:sz w:val="22"/>
          <w:szCs w:val="22"/>
        </w:rPr>
      </w:pPr>
      <w:r w:rsidRPr="009B1B7C">
        <w:rPr>
          <w:rFonts w:ascii="Calibri" w:hAnsi="Calibri"/>
          <w:sz w:val="22"/>
          <w:szCs w:val="22"/>
        </w:rPr>
        <w:t>Reaction Formation</w:t>
      </w:r>
    </w:p>
    <w:p w14:paraId="4C5DDAA6" w14:textId="77777777" w:rsidR="009B1B7C" w:rsidRPr="009B1B7C" w:rsidRDefault="009B1B7C" w:rsidP="009B1B7C">
      <w:pPr>
        <w:pStyle w:val="ListParagraph"/>
        <w:numPr>
          <w:ilvl w:val="1"/>
          <w:numId w:val="61"/>
        </w:numPr>
        <w:jc w:val="both"/>
        <w:rPr>
          <w:rFonts w:ascii="Calibri" w:hAnsi="Calibri"/>
          <w:b/>
          <w:sz w:val="22"/>
          <w:szCs w:val="22"/>
        </w:rPr>
      </w:pPr>
      <w:r w:rsidRPr="009B1B7C">
        <w:rPr>
          <w:rFonts w:ascii="Calibri" w:hAnsi="Calibri"/>
          <w:sz w:val="22"/>
          <w:szCs w:val="22"/>
        </w:rPr>
        <w:t>Sublimation</w:t>
      </w:r>
    </w:p>
    <w:p w14:paraId="479A01CC" w14:textId="77777777" w:rsidR="009B1B7C" w:rsidRPr="009B1B7C" w:rsidRDefault="009B1B7C" w:rsidP="009B1B7C">
      <w:pPr>
        <w:jc w:val="both"/>
        <w:rPr>
          <w:rFonts w:ascii="Calibri" w:hAnsi="Calibri"/>
          <w:b/>
          <w:sz w:val="22"/>
          <w:szCs w:val="22"/>
        </w:rPr>
      </w:pPr>
      <w:r w:rsidRPr="009B1B7C">
        <w:rPr>
          <w:rFonts w:ascii="Calibri" w:hAnsi="Calibri"/>
          <w:b/>
          <w:sz w:val="22"/>
          <w:szCs w:val="22"/>
        </w:rPr>
        <w:t>The Psycho-Sexual Stages</w:t>
      </w:r>
    </w:p>
    <w:p w14:paraId="7A43D3BC" w14:textId="77777777" w:rsidR="009B1B7C" w:rsidRPr="009B1B7C" w:rsidRDefault="009B1B7C" w:rsidP="009B1B7C">
      <w:pPr>
        <w:jc w:val="both"/>
        <w:rPr>
          <w:rFonts w:ascii="Calibri" w:hAnsi="Calibri"/>
          <w:b/>
          <w:sz w:val="22"/>
          <w:szCs w:val="22"/>
        </w:rPr>
      </w:pPr>
    </w:p>
    <w:p w14:paraId="171ED154" w14:textId="77777777" w:rsidR="009B1B7C" w:rsidRPr="009B1B7C" w:rsidRDefault="009B1B7C" w:rsidP="009B1B7C">
      <w:pPr>
        <w:jc w:val="both"/>
        <w:rPr>
          <w:rFonts w:ascii="Calibri" w:hAnsi="Calibri"/>
          <w:b/>
          <w:sz w:val="22"/>
          <w:szCs w:val="22"/>
        </w:rPr>
      </w:pPr>
      <w:r w:rsidRPr="009B1B7C">
        <w:rPr>
          <w:rFonts w:ascii="Calibri" w:hAnsi="Calibri"/>
          <w:b/>
          <w:sz w:val="22"/>
          <w:szCs w:val="22"/>
        </w:rPr>
        <w:t xml:space="preserve">Exploring the Unconscious </w:t>
      </w:r>
      <w:proofErr w:type="gramStart"/>
      <w:r w:rsidRPr="009B1B7C">
        <w:rPr>
          <w:rFonts w:ascii="Calibri" w:hAnsi="Calibri"/>
          <w:b/>
          <w:sz w:val="22"/>
          <w:szCs w:val="22"/>
        </w:rPr>
        <w:t>With</w:t>
      </w:r>
      <w:proofErr w:type="gramEnd"/>
      <w:r w:rsidRPr="009B1B7C">
        <w:rPr>
          <w:rFonts w:ascii="Calibri" w:hAnsi="Calibri"/>
          <w:b/>
          <w:sz w:val="22"/>
          <w:szCs w:val="22"/>
        </w:rPr>
        <w:t xml:space="preserve"> Projective Tests</w:t>
      </w:r>
    </w:p>
    <w:p w14:paraId="14514B13" w14:textId="77777777" w:rsidR="009B1B7C" w:rsidRPr="009B1B7C" w:rsidRDefault="009B1B7C" w:rsidP="009B1B7C">
      <w:pPr>
        <w:pStyle w:val="ListParagraph"/>
        <w:numPr>
          <w:ilvl w:val="0"/>
          <w:numId w:val="61"/>
        </w:numPr>
        <w:jc w:val="both"/>
        <w:rPr>
          <w:rFonts w:ascii="Calibri" w:hAnsi="Calibri"/>
          <w:b/>
          <w:sz w:val="22"/>
          <w:szCs w:val="22"/>
        </w:rPr>
      </w:pPr>
      <w:r w:rsidRPr="009B1B7C">
        <w:rPr>
          <w:rFonts w:ascii="Calibri" w:hAnsi="Calibri"/>
          <w:sz w:val="22"/>
          <w:szCs w:val="22"/>
        </w:rPr>
        <w:t>Projective Tests: personality tests in which ambiguous images are presented to an individual to elicit responses that reflect unconscious desires or conflicts</w:t>
      </w:r>
    </w:p>
    <w:p w14:paraId="0DB9DD4A" w14:textId="77777777" w:rsidR="009B1B7C" w:rsidRPr="009B1B7C" w:rsidRDefault="009B1B7C" w:rsidP="009B1B7C">
      <w:pPr>
        <w:pStyle w:val="ListParagraph"/>
        <w:numPr>
          <w:ilvl w:val="0"/>
          <w:numId w:val="61"/>
        </w:numPr>
        <w:jc w:val="both"/>
        <w:rPr>
          <w:rFonts w:ascii="Calibri" w:hAnsi="Calibri"/>
          <w:b/>
          <w:sz w:val="22"/>
          <w:szCs w:val="22"/>
        </w:rPr>
      </w:pPr>
      <w:r w:rsidRPr="009B1B7C">
        <w:rPr>
          <w:rFonts w:ascii="Calibri" w:hAnsi="Calibri"/>
          <w:sz w:val="22"/>
          <w:szCs w:val="22"/>
        </w:rPr>
        <w:t>Rorschach inkblot test: people are asked to describe what they see on the inkblot, and psychologists interpret this description using a standardized scoring and interpretation method</w:t>
      </w:r>
    </w:p>
    <w:p w14:paraId="2E6B1B01" w14:textId="77777777" w:rsidR="009B1B7C" w:rsidRPr="009B1B7C" w:rsidRDefault="009B1B7C" w:rsidP="009B1B7C">
      <w:pPr>
        <w:pStyle w:val="ListParagraph"/>
        <w:numPr>
          <w:ilvl w:val="0"/>
          <w:numId w:val="61"/>
        </w:numPr>
        <w:jc w:val="both"/>
        <w:rPr>
          <w:rFonts w:ascii="Calibri" w:hAnsi="Calibri"/>
          <w:b/>
          <w:sz w:val="22"/>
          <w:szCs w:val="22"/>
        </w:rPr>
      </w:pPr>
      <w:r w:rsidRPr="009B1B7C">
        <w:rPr>
          <w:rFonts w:ascii="Calibri" w:hAnsi="Calibri"/>
          <w:sz w:val="22"/>
          <w:szCs w:val="22"/>
        </w:rPr>
        <w:t xml:space="preserve">Thematic Apperception Test (TAT): asks respondents to tell stories about ambiguous pictures involving various interpersonal situations </w:t>
      </w:r>
    </w:p>
    <w:p w14:paraId="5DF7B4E7" w14:textId="77777777" w:rsidR="009B1B7C" w:rsidRPr="009B1B7C" w:rsidRDefault="009B1B7C" w:rsidP="009B1B7C">
      <w:pPr>
        <w:pStyle w:val="ListParagraph"/>
        <w:jc w:val="both"/>
        <w:rPr>
          <w:rFonts w:ascii="Calibri" w:hAnsi="Calibri"/>
          <w:b/>
          <w:sz w:val="22"/>
          <w:szCs w:val="22"/>
        </w:rPr>
      </w:pPr>
    </w:p>
    <w:p w14:paraId="02E3DCF6" w14:textId="77777777" w:rsidR="009B1B7C" w:rsidRPr="009B1B7C" w:rsidRDefault="009B1B7C" w:rsidP="009B1B7C">
      <w:pPr>
        <w:jc w:val="both"/>
        <w:rPr>
          <w:rFonts w:ascii="Calibri" w:hAnsi="Calibri"/>
          <w:b/>
          <w:sz w:val="22"/>
          <w:szCs w:val="22"/>
        </w:rPr>
      </w:pPr>
      <w:r w:rsidRPr="009B1B7C">
        <w:rPr>
          <w:rFonts w:ascii="Calibri" w:hAnsi="Calibri"/>
          <w:b/>
          <w:sz w:val="22"/>
          <w:szCs w:val="22"/>
        </w:rPr>
        <w:t>Alternatives to the Psychodynamic Approach</w:t>
      </w:r>
    </w:p>
    <w:p w14:paraId="7AA07113" w14:textId="77777777" w:rsidR="009B1B7C" w:rsidRPr="009B1B7C" w:rsidRDefault="009B1B7C" w:rsidP="009B1B7C">
      <w:pPr>
        <w:pStyle w:val="ListParagraph"/>
        <w:numPr>
          <w:ilvl w:val="0"/>
          <w:numId w:val="62"/>
        </w:numPr>
        <w:jc w:val="both"/>
        <w:rPr>
          <w:rFonts w:ascii="Calibri" w:hAnsi="Calibri"/>
          <w:sz w:val="22"/>
          <w:szCs w:val="22"/>
        </w:rPr>
      </w:pPr>
      <w:r w:rsidRPr="009B1B7C">
        <w:rPr>
          <w:rFonts w:ascii="Calibri" w:hAnsi="Calibri"/>
          <w:sz w:val="22"/>
          <w:szCs w:val="22"/>
        </w:rPr>
        <w:t>Analytical psychology: focuses on the role of unconscious archetypes in personality development</w:t>
      </w:r>
    </w:p>
    <w:p w14:paraId="781EF072" w14:textId="77777777" w:rsidR="009B1B7C" w:rsidRPr="009B1B7C" w:rsidRDefault="009B1B7C" w:rsidP="009B1B7C">
      <w:pPr>
        <w:pStyle w:val="ListParagraph"/>
        <w:numPr>
          <w:ilvl w:val="0"/>
          <w:numId w:val="62"/>
        </w:numPr>
        <w:jc w:val="both"/>
        <w:rPr>
          <w:rFonts w:ascii="Calibri" w:hAnsi="Calibri"/>
          <w:sz w:val="22"/>
          <w:szCs w:val="22"/>
        </w:rPr>
      </w:pPr>
      <w:r w:rsidRPr="009B1B7C">
        <w:rPr>
          <w:rFonts w:ascii="Calibri" w:hAnsi="Calibri"/>
          <w:sz w:val="22"/>
          <w:szCs w:val="22"/>
        </w:rPr>
        <w:t xml:space="preserve">Personal Unconscious: vast repository of experiences and patterns that were absorbed during the entire experiential unfolding of the </w:t>
      </w:r>
      <w:proofErr w:type="gramStart"/>
      <w:r w:rsidRPr="009B1B7C">
        <w:rPr>
          <w:rFonts w:ascii="Calibri" w:hAnsi="Calibri"/>
          <w:sz w:val="22"/>
          <w:szCs w:val="22"/>
        </w:rPr>
        <w:t>persons</w:t>
      </w:r>
      <w:proofErr w:type="gramEnd"/>
      <w:r w:rsidRPr="009B1B7C">
        <w:rPr>
          <w:rFonts w:ascii="Calibri" w:hAnsi="Calibri"/>
          <w:sz w:val="22"/>
          <w:szCs w:val="22"/>
        </w:rPr>
        <w:t xml:space="preserve"> life </w:t>
      </w:r>
    </w:p>
    <w:p w14:paraId="55FB30A3" w14:textId="77777777" w:rsidR="009B1B7C" w:rsidRPr="009B1B7C" w:rsidRDefault="009B1B7C" w:rsidP="009B1B7C">
      <w:pPr>
        <w:pStyle w:val="ListParagraph"/>
        <w:numPr>
          <w:ilvl w:val="0"/>
          <w:numId w:val="62"/>
        </w:numPr>
        <w:jc w:val="both"/>
        <w:rPr>
          <w:rFonts w:ascii="Calibri" w:hAnsi="Calibri"/>
          <w:sz w:val="22"/>
          <w:szCs w:val="22"/>
        </w:rPr>
      </w:pPr>
      <w:r w:rsidRPr="009B1B7C">
        <w:rPr>
          <w:rFonts w:ascii="Calibri" w:hAnsi="Calibri"/>
          <w:sz w:val="22"/>
          <w:szCs w:val="22"/>
        </w:rPr>
        <w:t>Collective Unconscious: a separate, non-personal realm of the unconscious that holds the collective memories and mythologies of humankind, stretching deep into our ancestral past</w:t>
      </w:r>
    </w:p>
    <w:p w14:paraId="2085B45C" w14:textId="77777777" w:rsidR="009B1B7C" w:rsidRPr="009B1B7C" w:rsidRDefault="009B1B7C" w:rsidP="009B1B7C">
      <w:pPr>
        <w:pStyle w:val="ListParagraph"/>
        <w:numPr>
          <w:ilvl w:val="0"/>
          <w:numId w:val="62"/>
        </w:numPr>
        <w:jc w:val="both"/>
        <w:rPr>
          <w:rFonts w:ascii="Calibri" w:hAnsi="Calibri"/>
          <w:sz w:val="22"/>
          <w:szCs w:val="22"/>
        </w:rPr>
      </w:pPr>
      <w:r w:rsidRPr="009B1B7C">
        <w:rPr>
          <w:rFonts w:ascii="Calibri" w:hAnsi="Calibri"/>
          <w:sz w:val="22"/>
          <w:szCs w:val="22"/>
        </w:rPr>
        <w:t xml:space="preserve">Archetypes: are images and symbols that reflect common “truths” held across cultures, such as universal life experiences or types of people </w:t>
      </w:r>
    </w:p>
    <w:p w14:paraId="4464EA6A" w14:textId="77777777" w:rsidR="009B1B7C" w:rsidRPr="009B1B7C" w:rsidRDefault="009B1B7C" w:rsidP="009B1B7C">
      <w:pPr>
        <w:pStyle w:val="ListParagraph"/>
        <w:numPr>
          <w:ilvl w:val="0"/>
          <w:numId w:val="62"/>
        </w:numPr>
        <w:jc w:val="both"/>
        <w:rPr>
          <w:rFonts w:ascii="Calibri" w:hAnsi="Calibri"/>
          <w:sz w:val="22"/>
          <w:szCs w:val="22"/>
        </w:rPr>
      </w:pPr>
      <w:r w:rsidRPr="009B1B7C">
        <w:rPr>
          <w:rFonts w:ascii="Calibri" w:hAnsi="Calibri"/>
          <w:sz w:val="22"/>
          <w:szCs w:val="22"/>
        </w:rPr>
        <w:t>Alfred Adler Inferiority complex: the struggle many people have with feelings of inferiority, which stem from experiences of helplessness and powerlessness during childhood</w:t>
      </w:r>
    </w:p>
    <w:p w14:paraId="6E81B8CD" w14:textId="77777777" w:rsidR="009B1B7C" w:rsidRPr="009B1B7C" w:rsidRDefault="009B1B7C" w:rsidP="009B1B7C">
      <w:pPr>
        <w:pStyle w:val="ListParagraph"/>
        <w:jc w:val="both"/>
        <w:rPr>
          <w:rFonts w:ascii="Calibri" w:hAnsi="Calibri"/>
          <w:sz w:val="22"/>
          <w:szCs w:val="22"/>
        </w:rPr>
      </w:pPr>
    </w:p>
    <w:p w14:paraId="019B7794" w14:textId="77777777" w:rsidR="009B1B7C" w:rsidRPr="009B1B7C" w:rsidRDefault="009B1B7C" w:rsidP="009B1B7C">
      <w:pPr>
        <w:jc w:val="both"/>
        <w:rPr>
          <w:rFonts w:ascii="Calibri" w:hAnsi="Calibri"/>
          <w:b/>
          <w:sz w:val="22"/>
          <w:szCs w:val="22"/>
        </w:rPr>
      </w:pPr>
      <w:r w:rsidRPr="009B1B7C">
        <w:rPr>
          <w:rFonts w:ascii="Calibri" w:hAnsi="Calibri"/>
          <w:b/>
          <w:sz w:val="22"/>
          <w:szCs w:val="22"/>
        </w:rPr>
        <w:t>Humanistic Perspectives</w:t>
      </w:r>
    </w:p>
    <w:p w14:paraId="444719D8" w14:textId="77777777" w:rsidR="009B1B7C" w:rsidRPr="009B1B7C" w:rsidRDefault="009B1B7C" w:rsidP="009B1B7C">
      <w:pPr>
        <w:pStyle w:val="ListParagraph"/>
        <w:numPr>
          <w:ilvl w:val="0"/>
          <w:numId w:val="63"/>
        </w:numPr>
        <w:jc w:val="both"/>
        <w:rPr>
          <w:rFonts w:ascii="Calibri" w:hAnsi="Calibri"/>
          <w:b/>
          <w:sz w:val="22"/>
          <w:szCs w:val="22"/>
        </w:rPr>
      </w:pPr>
      <w:r w:rsidRPr="009B1B7C">
        <w:rPr>
          <w:rFonts w:ascii="Calibri" w:hAnsi="Calibri"/>
          <w:sz w:val="22"/>
          <w:szCs w:val="22"/>
        </w:rPr>
        <w:t>Person centered perspective: people are basically good, and given the right environment their personality will develop fully and normally</w:t>
      </w:r>
    </w:p>
    <w:p w14:paraId="76B74C55" w14:textId="77777777" w:rsidR="009B1B7C" w:rsidRPr="009B1B7C" w:rsidRDefault="009B1B7C" w:rsidP="009B1B7C">
      <w:pPr>
        <w:pStyle w:val="ListParagraph"/>
        <w:numPr>
          <w:ilvl w:val="0"/>
          <w:numId w:val="63"/>
        </w:numPr>
        <w:jc w:val="both"/>
        <w:rPr>
          <w:rFonts w:ascii="Calibri" w:hAnsi="Calibri"/>
          <w:b/>
          <w:sz w:val="22"/>
          <w:szCs w:val="22"/>
        </w:rPr>
      </w:pPr>
      <w:r w:rsidRPr="009B1B7C">
        <w:rPr>
          <w:rFonts w:ascii="Calibri" w:hAnsi="Calibri"/>
          <w:sz w:val="22"/>
          <w:szCs w:val="22"/>
        </w:rPr>
        <w:t xml:space="preserve">Self-actualization: which is the drive to grow and fulfill </w:t>
      </w:r>
      <w:proofErr w:type="gramStart"/>
      <w:r w:rsidRPr="009B1B7C">
        <w:rPr>
          <w:rFonts w:ascii="Calibri" w:hAnsi="Calibri"/>
          <w:sz w:val="22"/>
          <w:szCs w:val="22"/>
        </w:rPr>
        <w:t>ones</w:t>
      </w:r>
      <w:proofErr w:type="gramEnd"/>
      <w:r w:rsidRPr="009B1B7C">
        <w:rPr>
          <w:rFonts w:ascii="Calibri" w:hAnsi="Calibri"/>
          <w:sz w:val="22"/>
          <w:szCs w:val="22"/>
        </w:rPr>
        <w:t xml:space="preserve"> potential </w:t>
      </w:r>
    </w:p>
    <w:p w14:paraId="70F84E84" w14:textId="77777777" w:rsidR="009B1B7C" w:rsidRDefault="009B1B7C">
      <w:pPr>
        <w:rPr>
          <w:rFonts w:ascii="Calibri" w:hAnsi="Calibri"/>
        </w:rPr>
      </w:pPr>
    </w:p>
    <w:p w14:paraId="00E8FEB1" w14:textId="77777777" w:rsidR="009B1B7C" w:rsidRDefault="009B1B7C">
      <w:pPr>
        <w:rPr>
          <w:rFonts w:ascii="Calibri" w:hAnsi="Calibri"/>
        </w:rPr>
      </w:pPr>
    </w:p>
    <w:p w14:paraId="057F6C99" w14:textId="77777777" w:rsidR="009B1B7C" w:rsidRDefault="009B1B7C">
      <w:pPr>
        <w:rPr>
          <w:rFonts w:ascii="Calibri" w:hAnsi="Calibri"/>
        </w:rPr>
      </w:pPr>
      <w:r w:rsidRPr="004F78DA">
        <w:rPr>
          <w:rFonts w:ascii="Calibri" w:hAnsi="Calibri"/>
          <w:b/>
          <w:noProof/>
        </w:rPr>
        <w:drawing>
          <wp:anchor distT="0" distB="0" distL="114300" distR="114300" simplePos="0" relativeHeight="251667456" behindDoc="1" locked="0" layoutInCell="1" allowOverlap="1" wp14:anchorId="66346E21" wp14:editId="0471D4F0">
            <wp:simplePos x="0" y="0"/>
            <wp:positionH relativeFrom="column">
              <wp:posOffset>-522082</wp:posOffset>
            </wp:positionH>
            <wp:positionV relativeFrom="paragraph">
              <wp:posOffset>159684</wp:posOffset>
            </wp:positionV>
            <wp:extent cx="6681114" cy="2586711"/>
            <wp:effectExtent l="0" t="0" r="0" b="44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4-10 at 4.47.21 PM.png"/>
                    <pic:cNvPicPr/>
                  </pic:nvPicPr>
                  <pic:blipFill>
                    <a:blip r:embed="rId16">
                      <a:extLst>
                        <a:ext uri="{28A0092B-C50C-407E-A947-70E740481C1C}">
                          <a14:useLocalDpi xmlns:a14="http://schemas.microsoft.com/office/drawing/2010/main" val="0"/>
                        </a:ext>
                      </a:extLst>
                    </a:blip>
                    <a:stretch>
                      <a:fillRect/>
                    </a:stretch>
                  </pic:blipFill>
                  <pic:spPr>
                    <a:xfrm>
                      <a:off x="0" y="0"/>
                      <a:ext cx="6681114" cy="2586711"/>
                    </a:xfrm>
                    <a:prstGeom prst="rect">
                      <a:avLst/>
                    </a:prstGeom>
                  </pic:spPr>
                </pic:pic>
              </a:graphicData>
            </a:graphic>
            <wp14:sizeRelH relativeFrom="page">
              <wp14:pctWidth>0</wp14:pctWidth>
            </wp14:sizeRelH>
            <wp14:sizeRelV relativeFrom="page">
              <wp14:pctHeight>0</wp14:pctHeight>
            </wp14:sizeRelV>
          </wp:anchor>
        </w:drawing>
      </w:r>
    </w:p>
    <w:p w14:paraId="0475E814" w14:textId="77777777" w:rsidR="009B1B7C" w:rsidRDefault="009B1B7C">
      <w:pPr>
        <w:rPr>
          <w:rFonts w:ascii="Calibri" w:hAnsi="Calibri"/>
        </w:rPr>
      </w:pPr>
    </w:p>
    <w:p w14:paraId="3A54F29C" w14:textId="77777777" w:rsidR="009B1B7C" w:rsidRDefault="009B1B7C">
      <w:pPr>
        <w:rPr>
          <w:rFonts w:ascii="Calibri" w:hAnsi="Calibri"/>
        </w:rPr>
      </w:pPr>
    </w:p>
    <w:p w14:paraId="67EC0CBC" w14:textId="77777777" w:rsidR="009B1B7C" w:rsidRDefault="009B1B7C" w:rsidP="009B1B7C">
      <w:pPr>
        <w:rPr>
          <w:rFonts w:ascii="Calibri" w:hAnsi="Calibri"/>
          <w:b/>
          <w:sz w:val="40"/>
          <w:szCs w:val="40"/>
        </w:rPr>
      </w:pPr>
    </w:p>
    <w:p w14:paraId="65B16A4D" w14:textId="77777777" w:rsidR="009B1B7C" w:rsidRDefault="009B1B7C" w:rsidP="009B1B7C">
      <w:pPr>
        <w:rPr>
          <w:rFonts w:ascii="Calibri" w:hAnsi="Calibri"/>
          <w:b/>
          <w:sz w:val="40"/>
          <w:szCs w:val="40"/>
        </w:rPr>
      </w:pPr>
    </w:p>
    <w:p w14:paraId="6247FC4A" w14:textId="77777777" w:rsidR="009B1B7C" w:rsidRDefault="009B1B7C" w:rsidP="009B1B7C">
      <w:pPr>
        <w:rPr>
          <w:rFonts w:ascii="Calibri" w:hAnsi="Calibri"/>
          <w:b/>
          <w:sz w:val="40"/>
          <w:szCs w:val="40"/>
        </w:rPr>
      </w:pPr>
    </w:p>
    <w:p w14:paraId="7EA6876F" w14:textId="77777777" w:rsidR="009B1B7C" w:rsidRDefault="009B1B7C" w:rsidP="009B1B7C">
      <w:pPr>
        <w:rPr>
          <w:rFonts w:ascii="Calibri" w:hAnsi="Calibri"/>
          <w:b/>
          <w:sz w:val="40"/>
          <w:szCs w:val="40"/>
        </w:rPr>
      </w:pPr>
    </w:p>
    <w:p w14:paraId="55A6A462" w14:textId="77777777" w:rsidR="009B1B7C" w:rsidRDefault="009B1B7C" w:rsidP="009B1B7C">
      <w:pPr>
        <w:rPr>
          <w:rFonts w:ascii="Calibri" w:hAnsi="Calibri"/>
          <w:b/>
          <w:sz w:val="40"/>
          <w:szCs w:val="40"/>
        </w:rPr>
      </w:pPr>
    </w:p>
    <w:p w14:paraId="74FD3591" w14:textId="77777777" w:rsidR="009B1B7C" w:rsidRDefault="009B1B7C" w:rsidP="009B1B7C">
      <w:pPr>
        <w:rPr>
          <w:rFonts w:ascii="Calibri" w:hAnsi="Calibri"/>
          <w:b/>
          <w:sz w:val="40"/>
          <w:szCs w:val="40"/>
        </w:rPr>
      </w:pPr>
    </w:p>
    <w:p w14:paraId="30FCE015" w14:textId="77777777" w:rsidR="009B1B7C" w:rsidRDefault="009B1B7C" w:rsidP="009B1B7C">
      <w:pPr>
        <w:rPr>
          <w:rFonts w:ascii="Calibri" w:hAnsi="Calibri"/>
          <w:b/>
          <w:sz w:val="40"/>
          <w:szCs w:val="40"/>
        </w:rPr>
      </w:pPr>
    </w:p>
    <w:p w14:paraId="702D4863" w14:textId="77777777" w:rsidR="009B1B7C" w:rsidRDefault="009B1B7C" w:rsidP="009B1B7C">
      <w:pPr>
        <w:rPr>
          <w:rFonts w:ascii="Calibri" w:hAnsi="Calibri"/>
          <w:b/>
          <w:sz w:val="40"/>
          <w:szCs w:val="40"/>
        </w:rPr>
      </w:pPr>
    </w:p>
    <w:p w14:paraId="143EF81A" w14:textId="77777777" w:rsidR="009B1B7C" w:rsidRDefault="009B1B7C" w:rsidP="009B1B7C">
      <w:pPr>
        <w:rPr>
          <w:rFonts w:ascii="Calibri" w:hAnsi="Calibri"/>
          <w:b/>
          <w:sz w:val="40"/>
          <w:szCs w:val="40"/>
        </w:rPr>
      </w:pPr>
    </w:p>
    <w:p w14:paraId="4EC0B3EB" w14:textId="77777777" w:rsidR="009B1B7C" w:rsidRDefault="009B1B7C" w:rsidP="009B1B7C">
      <w:pPr>
        <w:rPr>
          <w:rFonts w:ascii="Calibri" w:hAnsi="Calibri"/>
          <w:b/>
          <w:sz w:val="40"/>
          <w:szCs w:val="40"/>
        </w:rPr>
      </w:pPr>
    </w:p>
    <w:p w14:paraId="51C31A3B" w14:textId="77777777" w:rsidR="009B1B7C" w:rsidRDefault="009B1B7C" w:rsidP="009B1B7C">
      <w:pPr>
        <w:rPr>
          <w:rFonts w:ascii="Calibri" w:hAnsi="Calibri"/>
          <w:b/>
          <w:sz w:val="40"/>
          <w:szCs w:val="40"/>
        </w:rPr>
      </w:pPr>
    </w:p>
    <w:p w14:paraId="44D23DCC" w14:textId="77777777" w:rsidR="009B1B7C" w:rsidRDefault="009B1B7C" w:rsidP="009B1B7C">
      <w:pPr>
        <w:rPr>
          <w:rFonts w:ascii="Calibri" w:hAnsi="Calibri"/>
          <w:b/>
          <w:sz w:val="40"/>
          <w:szCs w:val="40"/>
        </w:rPr>
      </w:pPr>
    </w:p>
    <w:p w14:paraId="50999852" w14:textId="77777777" w:rsidR="009B1B7C" w:rsidRDefault="009B1B7C" w:rsidP="009B1B7C">
      <w:pPr>
        <w:rPr>
          <w:rFonts w:ascii="Calibri" w:hAnsi="Calibri"/>
          <w:b/>
          <w:sz w:val="40"/>
          <w:szCs w:val="40"/>
        </w:rPr>
      </w:pPr>
    </w:p>
    <w:p w14:paraId="2F755A21" w14:textId="77777777" w:rsidR="009B1B7C" w:rsidRDefault="009B1B7C" w:rsidP="009B1B7C">
      <w:pPr>
        <w:rPr>
          <w:rFonts w:ascii="Calibri" w:hAnsi="Calibri"/>
          <w:b/>
          <w:sz w:val="40"/>
          <w:szCs w:val="40"/>
        </w:rPr>
      </w:pPr>
    </w:p>
    <w:p w14:paraId="440F83BF" w14:textId="77777777" w:rsidR="009B1B7C" w:rsidRDefault="009B1B7C" w:rsidP="009B1B7C">
      <w:pPr>
        <w:rPr>
          <w:rFonts w:ascii="Calibri" w:hAnsi="Calibri"/>
          <w:b/>
          <w:sz w:val="40"/>
          <w:szCs w:val="40"/>
        </w:rPr>
      </w:pPr>
    </w:p>
    <w:p w14:paraId="223E1579" w14:textId="77777777" w:rsidR="009B1B7C" w:rsidRDefault="009B1B7C" w:rsidP="009B1B7C">
      <w:pPr>
        <w:rPr>
          <w:rFonts w:ascii="Calibri" w:hAnsi="Calibri" w:cs="Times New Roman"/>
          <w:b/>
          <w:color w:val="FF44B4"/>
          <w:sz w:val="40"/>
          <w:szCs w:val="40"/>
        </w:rPr>
      </w:pPr>
      <w:r>
        <w:rPr>
          <w:rFonts w:ascii="Calibri" w:hAnsi="Calibri" w:cs="Times New Roman"/>
          <w:b/>
          <w:color w:val="FF44B4"/>
          <w:sz w:val="40"/>
          <w:szCs w:val="40"/>
        </w:rPr>
        <w:t>SOCIAL PSYCHOLOGY</w:t>
      </w:r>
    </w:p>
    <w:p w14:paraId="42CA89B1" w14:textId="77777777" w:rsidR="009B1B7C" w:rsidRPr="000667B9" w:rsidRDefault="009B1B7C" w:rsidP="009B1B7C">
      <w:pPr>
        <w:rPr>
          <w:rFonts w:ascii="Calibri" w:hAnsi="Calibri"/>
          <w:b/>
          <w:sz w:val="40"/>
          <w:szCs w:val="40"/>
        </w:rPr>
      </w:pPr>
      <w:r w:rsidRPr="000667B9">
        <w:rPr>
          <w:rFonts w:ascii="Calibri" w:hAnsi="Calibri"/>
          <w:b/>
          <w:sz w:val="40"/>
          <w:szCs w:val="40"/>
        </w:rPr>
        <w:t>Chapter 13</w:t>
      </w:r>
    </w:p>
    <w:p w14:paraId="6F1110C2" w14:textId="77777777" w:rsidR="009B1B7C" w:rsidRPr="000667B9" w:rsidRDefault="009B1B7C" w:rsidP="009B1B7C">
      <w:pPr>
        <w:rPr>
          <w:rFonts w:ascii="Calibri" w:hAnsi="Calibri"/>
          <w:b/>
          <w:sz w:val="32"/>
          <w:szCs w:val="32"/>
        </w:rPr>
      </w:pPr>
      <w:r w:rsidRPr="000667B9">
        <w:rPr>
          <w:rFonts w:ascii="Calibri" w:hAnsi="Calibri"/>
          <w:b/>
          <w:sz w:val="32"/>
          <w:szCs w:val="32"/>
        </w:rPr>
        <w:t>Social Psychology</w:t>
      </w:r>
    </w:p>
    <w:p w14:paraId="7CBCCAEC" w14:textId="77777777" w:rsidR="009B1B7C" w:rsidRPr="000667B9" w:rsidRDefault="009B1B7C" w:rsidP="009B1B7C">
      <w:pPr>
        <w:rPr>
          <w:rFonts w:ascii="Calibri" w:hAnsi="Calibri"/>
          <w:b/>
          <w:sz w:val="20"/>
          <w:szCs w:val="20"/>
        </w:rPr>
      </w:pPr>
    </w:p>
    <w:p w14:paraId="71C1C807" w14:textId="77777777" w:rsidR="009B1B7C" w:rsidRPr="009B1B7C" w:rsidRDefault="009B1B7C" w:rsidP="009B1B7C">
      <w:pPr>
        <w:jc w:val="both"/>
        <w:rPr>
          <w:rFonts w:ascii="Calibri" w:hAnsi="Calibri"/>
          <w:b/>
          <w:sz w:val="20"/>
          <w:szCs w:val="20"/>
        </w:rPr>
      </w:pPr>
      <w:r w:rsidRPr="009B1B7C">
        <w:rPr>
          <w:rFonts w:ascii="Calibri" w:hAnsi="Calibri"/>
          <w:b/>
          <w:sz w:val="20"/>
          <w:szCs w:val="20"/>
        </w:rPr>
        <w:t>The Power of the Situation: Social Influences on Behavior 13.1</w:t>
      </w:r>
    </w:p>
    <w:p w14:paraId="32239DF8" w14:textId="77777777" w:rsidR="009B1B7C" w:rsidRPr="009B1B7C" w:rsidRDefault="009B1B7C" w:rsidP="009B1B7C">
      <w:pPr>
        <w:jc w:val="both"/>
        <w:rPr>
          <w:rFonts w:ascii="Calibri" w:hAnsi="Calibri"/>
          <w:b/>
          <w:sz w:val="20"/>
          <w:szCs w:val="20"/>
        </w:rPr>
      </w:pPr>
      <w:r w:rsidRPr="009B1B7C">
        <w:rPr>
          <w:rFonts w:ascii="Calibri" w:hAnsi="Calibri"/>
          <w:b/>
          <w:sz w:val="20"/>
          <w:szCs w:val="20"/>
        </w:rPr>
        <w:t>Mimicry</w:t>
      </w:r>
    </w:p>
    <w:p w14:paraId="1B6FFC73" w14:textId="77777777" w:rsidR="009B1B7C" w:rsidRPr="009B1B7C" w:rsidRDefault="009B1B7C" w:rsidP="009B1B7C">
      <w:pPr>
        <w:pStyle w:val="ListParagraph"/>
        <w:numPr>
          <w:ilvl w:val="0"/>
          <w:numId w:val="64"/>
        </w:numPr>
        <w:jc w:val="both"/>
        <w:rPr>
          <w:rFonts w:ascii="Calibri" w:hAnsi="Calibri"/>
          <w:b/>
          <w:sz w:val="20"/>
          <w:szCs w:val="20"/>
        </w:rPr>
      </w:pPr>
      <w:r w:rsidRPr="009B1B7C">
        <w:rPr>
          <w:rFonts w:ascii="Calibri" w:hAnsi="Calibri"/>
          <w:b/>
          <w:sz w:val="20"/>
          <w:szCs w:val="20"/>
        </w:rPr>
        <w:t>Mimicry:</w:t>
      </w:r>
      <w:r w:rsidRPr="009B1B7C">
        <w:rPr>
          <w:rFonts w:ascii="Calibri" w:hAnsi="Calibri"/>
          <w:sz w:val="20"/>
          <w:szCs w:val="20"/>
        </w:rPr>
        <w:t xml:space="preserve"> taking on for ourselves the behaviors, emotional displays, and facial expressions of others</w:t>
      </w:r>
    </w:p>
    <w:p w14:paraId="32349AF3" w14:textId="77777777" w:rsidR="009B1B7C" w:rsidRPr="009B1B7C" w:rsidRDefault="009B1B7C" w:rsidP="009B1B7C">
      <w:pPr>
        <w:pStyle w:val="ListParagraph"/>
        <w:numPr>
          <w:ilvl w:val="1"/>
          <w:numId w:val="64"/>
        </w:numPr>
        <w:jc w:val="both"/>
        <w:rPr>
          <w:rFonts w:ascii="Calibri" w:hAnsi="Calibri"/>
          <w:b/>
          <w:sz w:val="20"/>
          <w:szCs w:val="20"/>
        </w:rPr>
      </w:pPr>
      <w:r w:rsidRPr="009B1B7C">
        <w:rPr>
          <w:rFonts w:ascii="Calibri" w:hAnsi="Calibri"/>
          <w:sz w:val="20"/>
          <w:szCs w:val="20"/>
        </w:rPr>
        <w:t>Coordinating our behavior with others is a key part of learning to get along with each other</w:t>
      </w:r>
    </w:p>
    <w:p w14:paraId="27292795" w14:textId="77777777" w:rsidR="009B1B7C" w:rsidRPr="009B1B7C" w:rsidRDefault="009B1B7C" w:rsidP="009B1B7C">
      <w:pPr>
        <w:pStyle w:val="ListParagraph"/>
        <w:numPr>
          <w:ilvl w:val="0"/>
          <w:numId w:val="64"/>
        </w:numPr>
        <w:jc w:val="both"/>
        <w:rPr>
          <w:rFonts w:ascii="Calibri" w:hAnsi="Calibri"/>
          <w:b/>
          <w:sz w:val="20"/>
          <w:szCs w:val="20"/>
        </w:rPr>
      </w:pPr>
      <w:r w:rsidRPr="009B1B7C">
        <w:rPr>
          <w:rFonts w:ascii="Calibri" w:hAnsi="Calibri"/>
          <w:sz w:val="20"/>
          <w:szCs w:val="20"/>
        </w:rPr>
        <w:t>Chameleon Effect: people mimic others non-consciously, automatically copying others behaviors even without realizing it</w:t>
      </w:r>
    </w:p>
    <w:p w14:paraId="70E047A8" w14:textId="77777777" w:rsidR="009B1B7C" w:rsidRPr="009B1B7C" w:rsidRDefault="009B1B7C" w:rsidP="009B1B7C">
      <w:pPr>
        <w:pStyle w:val="ListParagraph"/>
        <w:numPr>
          <w:ilvl w:val="0"/>
          <w:numId w:val="64"/>
        </w:numPr>
        <w:jc w:val="both"/>
        <w:rPr>
          <w:rFonts w:ascii="Calibri" w:hAnsi="Calibri"/>
          <w:b/>
          <w:sz w:val="20"/>
          <w:szCs w:val="20"/>
        </w:rPr>
      </w:pPr>
      <w:r w:rsidRPr="009B1B7C">
        <w:rPr>
          <w:rFonts w:ascii="Calibri" w:hAnsi="Calibri"/>
          <w:sz w:val="20"/>
          <w:szCs w:val="20"/>
        </w:rPr>
        <w:t>Social Norms: guidelines for how to behave in social contexts</w:t>
      </w:r>
    </w:p>
    <w:p w14:paraId="6729F1A3" w14:textId="77777777" w:rsidR="009B1B7C" w:rsidRPr="009B1B7C" w:rsidRDefault="009B1B7C" w:rsidP="009B1B7C">
      <w:pPr>
        <w:jc w:val="both"/>
        <w:rPr>
          <w:rFonts w:ascii="Calibri" w:hAnsi="Calibri"/>
          <w:b/>
          <w:sz w:val="20"/>
          <w:szCs w:val="20"/>
        </w:rPr>
      </w:pPr>
      <w:r w:rsidRPr="009B1B7C">
        <w:rPr>
          <w:rFonts w:ascii="Calibri" w:hAnsi="Calibri"/>
          <w:b/>
          <w:sz w:val="20"/>
          <w:szCs w:val="20"/>
        </w:rPr>
        <w:t>Group Dynamics: Social Loafing and Social Facilitation</w:t>
      </w:r>
    </w:p>
    <w:p w14:paraId="4F27F2EC" w14:textId="77777777" w:rsidR="009B1B7C" w:rsidRPr="009B1B7C" w:rsidRDefault="009B1B7C" w:rsidP="009B1B7C">
      <w:pPr>
        <w:pStyle w:val="ListParagraph"/>
        <w:numPr>
          <w:ilvl w:val="0"/>
          <w:numId w:val="65"/>
        </w:numPr>
        <w:jc w:val="both"/>
        <w:rPr>
          <w:rFonts w:ascii="Calibri" w:hAnsi="Calibri"/>
          <w:b/>
          <w:sz w:val="20"/>
          <w:szCs w:val="20"/>
        </w:rPr>
      </w:pPr>
      <w:r w:rsidRPr="009B1B7C">
        <w:rPr>
          <w:rFonts w:ascii="Calibri" w:hAnsi="Calibri"/>
          <w:sz w:val="20"/>
          <w:szCs w:val="20"/>
        </w:rPr>
        <w:t xml:space="preserve">Social Loafing: occurs when an individual puts less effort into working on a task with others </w:t>
      </w:r>
    </w:p>
    <w:p w14:paraId="4A9F397A" w14:textId="77777777" w:rsidR="009B1B7C" w:rsidRPr="009B1B7C" w:rsidRDefault="009B1B7C" w:rsidP="009B1B7C">
      <w:pPr>
        <w:pStyle w:val="ListParagraph"/>
        <w:numPr>
          <w:ilvl w:val="0"/>
          <w:numId w:val="65"/>
        </w:numPr>
        <w:jc w:val="both"/>
        <w:rPr>
          <w:rFonts w:ascii="Calibri" w:hAnsi="Calibri"/>
          <w:b/>
          <w:sz w:val="20"/>
          <w:szCs w:val="20"/>
        </w:rPr>
      </w:pPr>
      <w:r w:rsidRPr="009B1B7C">
        <w:rPr>
          <w:rFonts w:ascii="Calibri" w:hAnsi="Calibri"/>
          <w:sz w:val="20"/>
          <w:szCs w:val="20"/>
        </w:rPr>
        <w:t>What factors encourage loafing:</w:t>
      </w:r>
    </w:p>
    <w:p w14:paraId="596CCCD1" w14:textId="77777777" w:rsidR="009B1B7C" w:rsidRPr="009B1B7C" w:rsidRDefault="009B1B7C" w:rsidP="009B1B7C">
      <w:pPr>
        <w:pStyle w:val="ListParagraph"/>
        <w:numPr>
          <w:ilvl w:val="1"/>
          <w:numId w:val="65"/>
        </w:numPr>
        <w:jc w:val="both"/>
        <w:rPr>
          <w:rFonts w:ascii="Calibri" w:hAnsi="Calibri"/>
          <w:b/>
          <w:sz w:val="20"/>
          <w:szCs w:val="20"/>
        </w:rPr>
      </w:pPr>
      <w:r w:rsidRPr="009B1B7C">
        <w:rPr>
          <w:rFonts w:ascii="Calibri" w:hAnsi="Calibri"/>
          <w:sz w:val="20"/>
          <w:szCs w:val="20"/>
        </w:rPr>
        <w:t>Low efficacy beliefs: occurs if tasks are too difficult or complex, so people don’t know where to start</w:t>
      </w:r>
    </w:p>
    <w:p w14:paraId="3DFA636A" w14:textId="77777777" w:rsidR="009B1B7C" w:rsidRPr="009B1B7C" w:rsidRDefault="009B1B7C" w:rsidP="009B1B7C">
      <w:pPr>
        <w:pStyle w:val="ListParagraph"/>
        <w:numPr>
          <w:ilvl w:val="1"/>
          <w:numId w:val="65"/>
        </w:numPr>
        <w:jc w:val="both"/>
        <w:rPr>
          <w:rFonts w:ascii="Calibri" w:hAnsi="Calibri"/>
          <w:b/>
          <w:sz w:val="20"/>
          <w:szCs w:val="20"/>
        </w:rPr>
      </w:pPr>
      <w:r w:rsidRPr="009B1B7C">
        <w:rPr>
          <w:rFonts w:ascii="Calibri" w:hAnsi="Calibri"/>
          <w:sz w:val="20"/>
          <w:szCs w:val="20"/>
        </w:rPr>
        <w:t xml:space="preserve">Believing that </w:t>
      </w:r>
      <w:proofErr w:type="gramStart"/>
      <w:r w:rsidRPr="009B1B7C">
        <w:rPr>
          <w:rFonts w:ascii="Calibri" w:hAnsi="Calibri"/>
          <w:sz w:val="20"/>
          <w:szCs w:val="20"/>
        </w:rPr>
        <w:t>ones</w:t>
      </w:r>
      <w:proofErr w:type="gramEnd"/>
      <w:r w:rsidRPr="009B1B7C">
        <w:rPr>
          <w:rFonts w:ascii="Calibri" w:hAnsi="Calibri"/>
          <w:sz w:val="20"/>
          <w:szCs w:val="20"/>
        </w:rPr>
        <w:t xml:space="preserve"> contributions are not important to the groups: people cant see how their own input matters to the group</w:t>
      </w:r>
    </w:p>
    <w:p w14:paraId="49C4AC27" w14:textId="77777777" w:rsidR="009B1B7C" w:rsidRPr="009B1B7C" w:rsidRDefault="009B1B7C" w:rsidP="009B1B7C">
      <w:pPr>
        <w:pStyle w:val="ListParagraph"/>
        <w:numPr>
          <w:ilvl w:val="1"/>
          <w:numId w:val="65"/>
        </w:numPr>
        <w:jc w:val="both"/>
        <w:rPr>
          <w:rFonts w:ascii="Calibri" w:hAnsi="Calibri"/>
          <w:b/>
          <w:sz w:val="20"/>
          <w:szCs w:val="20"/>
        </w:rPr>
      </w:pPr>
      <w:r w:rsidRPr="009B1B7C">
        <w:rPr>
          <w:rFonts w:ascii="Calibri" w:hAnsi="Calibri"/>
          <w:sz w:val="20"/>
          <w:szCs w:val="20"/>
        </w:rPr>
        <w:t>Not caring about the groups outcome: when a person is not personally identified with the group</w:t>
      </w:r>
    </w:p>
    <w:p w14:paraId="190D3B6C" w14:textId="77777777" w:rsidR="009B1B7C" w:rsidRPr="009B1B7C" w:rsidRDefault="009B1B7C" w:rsidP="009B1B7C">
      <w:pPr>
        <w:pStyle w:val="ListParagraph"/>
        <w:numPr>
          <w:ilvl w:val="1"/>
          <w:numId w:val="65"/>
        </w:numPr>
        <w:jc w:val="both"/>
        <w:rPr>
          <w:rFonts w:ascii="Calibri" w:hAnsi="Calibri"/>
          <w:b/>
          <w:sz w:val="20"/>
          <w:szCs w:val="20"/>
        </w:rPr>
      </w:pPr>
      <w:r w:rsidRPr="009B1B7C">
        <w:rPr>
          <w:rFonts w:ascii="Calibri" w:hAnsi="Calibri"/>
          <w:sz w:val="20"/>
          <w:szCs w:val="20"/>
        </w:rPr>
        <w:t xml:space="preserve">Feeling like others are not trying very hard: people loaf if they feel like others are loafing </w:t>
      </w:r>
    </w:p>
    <w:p w14:paraId="2BAD5D40" w14:textId="77777777" w:rsidR="009B1B7C" w:rsidRPr="009B1B7C" w:rsidRDefault="009B1B7C" w:rsidP="009B1B7C">
      <w:pPr>
        <w:pStyle w:val="ListParagraph"/>
        <w:numPr>
          <w:ilvl w:val="0"/>
          <w:numId w:val="65"/>
        </w:numPr>
        <w:jc w:val="both"/>
        <w:rPr>
          <w:rFonts w:ascii="Calibri" w:hAnsi="Calibri"/>
          <w:b/>
          <w:sz w:val="20"/>
          <w:szCs w:val="20"/>
        </w:rPr>
      </w:pPr>
      <w:r w:rsidRPr="009B1B7C">
        <w:rPr>
          <w:rFonts w:ascii="Calibri" w:hAnsi="Calibri"/>
          <w:sz w:val="20"/>
          <w:szCs w:val="20"/>
        </w:rPr>
        <w:t xml:space="preserve">Social Facilitation: occurs when </w:t>
      </w:r>
      <w:proofErr w:type="gramStart"/>
      <w:r w:rsidRPr="009B1B7C">
        <w:rPr>
          <w:rFonts w:ascii="Calibri" w:hAnsi="Calibri"/>
          <w:sz w:val="20"/>
          <w:szCs w:val="20"/>
        </w:rPr>
        <w:t>ones</w:t>
      </w:r>
      <w:proofErr w:type="gramEnd"/>
      <w:r w:rsidRPr="009B1B7C">
        <w:rPr>
          <w:rFonts w:ascii="Calibri" w:hAnsi="Calibri"/>
          <w:sz w:val="20"/>
          <w:szCs w:val="20"/>
        </w:rPr>
        <w:t xml:space="preserve"> performance is affected by the presence of others </w:t>
      </w:r>
    </w:p>
    <w:p w14:paraId="34DF30E0" w14:textId="77777777" w:rsidR="009B1B7C" w:rsidRPr="009B1B7C" w:rsidRDefault="009B1B7C" w:rsidP="009B1B7C">
      <w:pPr>
        <w:pStyle w:val="ListParagraph"/>
        <w:numPr>
          <w:ilvl w:val="1"/>
          <w:numId w:val="65"/>
        </w:numPr>
        <w:jc w:val="both"/>
        <w:rPr>
          <w:rFonts w:ascii="Calibri" w:hAnsi="Calibri"/>
          <w:b/>
          <w:sz w:val="20"/>
          <w:szCs w:val="20"/>
        </w:rPr>
      </w:pPr>
      <w:r w:rsidRPr="009B1B7C">
        <w:rPr>
          <w:rFonts w:ascii="Calibri" w:hAnsi="Calibri"/>
          <w:sz w:val="20"/>
          <w:szCs w:val="20"/>
        </w:rPr>
        <w:t xml:space="preserve">The presence of others is arousing, and arousal tends to strengthen our dominant responses </w:t>
      </w:r>
    </w:p>
    <w:p w14:paraId="7162C5EF" w14:textId="77777777" w:rsidR="009B1B7C" w:rsidRPr="009B1B7C" w:rsidRDefault="009B1B7C" w:rsidP="009B1B7C">
      <w:pPr>
        <w:jc w:val="both"/>
        <w:rPr>
          <w:rFonts w:ascii="Calibri" w:hAnsi="Calibri"/>
          <w:b/>
          <w:sz w:val="20"/>
          <w:szCs w:val="20"/>
        </w:rPr>
      </w:pPr>
      <w:r w:rsidRPr="009B1B7C">
        <w:rPr>
          <w:rFonts w:ascii="Calibri" w:hAnsi="Calibri"/>
          <w:b/>
          <w:sz w:val="20"/>
          <w:szCs w:val="20"/>
        </w:rPr>
        <w:t>Groupthink</w:t>
      </w:r>
    </w:p>
    <w:p w14:paraId="75504361" w14:textId="77777777" w:rsidR="009B1B7C" w:rsidRPr="009B1B7C" w:rsidRDefault="009B1B7C" w:rsidP="009B1B7C">
      <w:pPr>
        <w:pStyle w:val="ListParagraph"/>
        <w:numPr>
          <w:ilvl w:val="0"/>
          <w:numId w:val="66"/>
        </w:numPr>
        <w:jc w:val="both"/>
        <w:rPr>
          <w:rFonts w:ascii="Calibri" w:hAnsi="Calibri"/>
          <w:b/>
          <w:sz w:val="20"/>
          <w:szCs w:val="20"/>
        </w:rPr>
      </w:pPr>
      <w:r w:rsidRPr="009B1B7C">
        <w:rPr>
          <w:rFonts w:ascii="Calibri" w:hAnsi="Calibri"/>
          <w:sz w:val="20"/>
          <w:szCs w:val="20"/>
        </w:rPr>
        <w:t xml:space="preserve">Groupthink: refers to this stifling of diversity that occurs when individuals are not able to express their true perspectives, instead having to focus on agreeing with others and maintaining harmony in the group </w:t>
      </w:r>
    </w:p>
    <w:p w14:paraId="2335CD43" w14:textId="77777777" w:rsidR="009B1B7C" w:rsidRPr="009B1B7C" w:rsidRDefault="009B1B7C" w:rsidP="009B1B7C">
      <w:pPr>
        <w:pStyle w:val="ListParagraph"/>
        <w:numPr>
          <w:ilvl w:val="0"/>
          <w:numId w:val="66"/>
        </w:numPr>
        <w:jc w:val="both"/>
        <w:rPr>
          <w:rFonts w:ascii="Calibri" w:hAnsi="Calibri"/>
          <w:b/>
          <w:sz w:val="20"/>
          <w:szCs w:val="20"/>
        </w:rPr>
      </w:pPr>
      <w:r w:rsidRPr="009B1B7C">
        <w:rPr>
          <w:rFonts w:ascii="Calibri" w:hAnsi="Calibri"/>
          <w:sz w:val="20"/>
          <w:szCs w:val="20"/>
        </w:rPr>
        <w:t>Groups in which members are more similar to each other, especially in terms of shared sociopolitical perspectives, are more likely to fall into groupthink</w:t>
      </w:r>
    </w:p>
    <w:p w14:paraId="621041E7" w14:textId="77777777" w:rsidR="009B1B7C" w:rsidRPr="009B1B7C" w:rsidRDefault="009B1B7C" w:rsidP="009B1B7C">
      <w:pPr>
        <w:jc w:val="both"/>
        <w:rPr>
          <w:rFonts w:ascii="Calibri" w:hAnsi="Calibri"/>
          <w:b/>
          <w:sz w:val="20"/>
          <w:szCs w:val="20"/>
        </w:rPr>
      </w:pPr>
      <w:r w:rsidRPr="009B1B7C">
        <w:rPr>
          <w:rFonts w:ascii="Calibri" w:hAnsi="Calibri"/>
          <w:b/>
          <w:sz w:val="20"/>
          <w:szCs w:val="20"/>
        </w:rPr>
        <w:t>Asch Experiments: Conformity</w:t>
      </w:r>
    </w:p>
    <w:p w14:paraId="24BD2E76" w14:textId="77777777" w:rsidR="009B1B7C" w:rsidRPr="009B1B7C" w:rsidRDefault="009B1B7C" w:rsidP="009B1B7C">
      <w:pPr>
        <w:pStyle w:val="ListParagraph"/>
        <w:numPr>
          <w:ilvl w:val="0"/>
          <w:numId w:val="67"/>
        </w:numPr>
        <w:jc w:val="both"/>
        <w:rPr>
          <w:rFonts w:ascii="Calibri" w:hAnsi="Calibri"/>
          <w:b/>
          <w:sz w:val="20"/>
          <w:szCs w:val="20"/>
        </w:rPr>
      </w:pPr>
      <w:r w:rsidRPr="009B1B7C">
        <w:rPr>
          <w:rFonts w:ascii="Calibri" w:hAnsi="Calibri"/>
          <w:sz w:val="20"/>
          <w:szCs w:val="20"/>
        </w:rPr>
        <w:t xml:space="preserve">Participants were seated at a table along with several other people who seemed like other participants but who were in fact people working with the experimenter. </w:t>
      </w:r>
    </w:p>
    <w:p w14:paraId="08AC1BCB" w14:textId="77777777" w:rsidR="009B1B7C" w:rsidRPr="009B1B7C" w:rsidRDefault="009B1B7C" w:rsidP="009B1B7C">
      <w:pPr>
        <w:pStyle w:val="ListParagraph"/>
        <w:numPr>
          <w:ilvl w:val="0"/>
          <w:numId w:val="67"/>
        </w:numPr>
        <w:jc w:val="both"/>
        <w:rPr>
          <w:rFonts w:ascii="Calibri" w:hAnsi="Calibri"/>
          <w:b/>
          <w:sz w:val="20"/>
          <w:szCs w:val="20"/>
        </w:rPr>
      </w:pPr>
      <w:r w:rsidRPr="009B1B7C">
        <w:rPr>
          <w:rFonts w:ascii="Calibri" w:hAnsi="Calibri" w:cs="Times New Roman"/>
          <w:color w:val="141414"/>
          <w:sz w:val="20"/>
          <w:szCs w:val="20"/>
        </w:rPr>
        <w:t>They were asked to look at an image of three lines, and choose which was the same length as a “standard line.” The task was designed to be very easy Asch showed that when people were allowed to give their answers privately, they were correct almost 100% of the time. However, things changed when answers were spoken aloud in front of a group</w:t>
      </w:r>
    </w:p>
    <w:p w14:paraId="4DB2F3B1" w14:textId="77777777" w:rsidR="009B1B7C" w:rsidRPr="009B1B7C" w:rsidRDefault="009B1B7C" w:rsidP="009B1B7C">
      <w:pPr>
        <w:pStyle w:val="ListParagraph"/>
        <w:numPr>
          <w:ilvl w:val="0"/>
          <w:numId w:val="67"/>
        </w:numPr>
        <w:jc w:val="both"/>
        <w:rPr>
          <w:rFonts w:ascii="Calibri" w:hAnsi="Calibri"/>
          <w:b/>
          <w:sz w:val="20"/>
          <w:szCs w:val="20"/>
        </w:rPr>
      </w:pPr>
      <w:r w:rsidRPr="009B1B7C">
        <w:rPr>
          <w:rFonts w:ascii="Calibri" w:hAnsi="Calibri" w:cs="Times New Roman"/>
          <w:color w:val="141414"/>
          <w:sz w:val="20"/>
          <w:szCs w:val="20"/>
        </w:rPr>
        <w:t>Normative Influence: social pressure to adopt a groups perspective in order to be accepted, rather than rejected, by a group</w:t>
      </w:r>
    </w:p>
    <w:p w14:paraId="653BA8F0" w14:textId="77777777" w:rsidR="009B1B7C" w:rsidRPr="009B1B7C" w:rsidRDefault="009B1B7C" w:rsidP="009B1B7C">
      <w:pPr>
        <w:pStyle w:val="ListParagraph"/>
        <w:numPr>
          <w:ilvl w:val="0"/>
          <w:numId w:val="67"/>
        </w:numPr>
        <w:jc w:val="both"/>
        <w:rPr>
          <w:rFonts w:ascii="Calibri" w:hAnsi="Calibri"/>
          <w:b/>
          <w:sz w:val="20"/>
          <w:szCs w:val="20"/>
        </w:rPr>
      </w:pPr>
      <w:r w:rsidRPr="009B1B7C">
        <w:rPr>
          <w:rFonts w:ascii="Calibri" w:hAnsi="Calibri" w:cs="Times New Roman"/>
          <w:color w:val="141414"/>
          <w:sz w:val="20"/>
          <w:szCs w:val="20"/>
        </w:rPr>
        <w:t>Informational Influence: which occurs when people internalize the values and beliefs of the group, coming to believe the same things and feel the same ways themselves</w:t>
      </w:r>
    </w:p>
    <w:p w14:paraId="3CCCDEA6" w14:textId="77777777" w:rsidR="009B1B7C" w:rsidRPr="009B1B7C" w:rsidRDefault="009B1B7C" w:rsidP="009B1B7C">
      <w:pPr>
        <w:jc w:val="both"/>
        <w:rPr>
          <w:rFonts w:ascii="Calibri" w:hAnsi="Calibri"/>
          <w:b/>
          <w:sz w:val="20"/>
          <w:szCs w:val="20"/>
        </w:rPr>
      </w:pPr>
      <w:r w:rsidRPr="009B1B7C">
        <w:rPr>
          <w:rFonts w:ascii="Calibri" w:hAnsi="Calibri"/>
          <w:b/>
          <w:sz w:val="20"/>
          <w:szCs w:val="20"/>
        </w:rPr>
        <w:t>The Bystander Effect: Situational Influences on Helping Behavior</w:t>
      </w:r>
    </w:p>
    <w:p w14:paraId="1A864985" w14:textId="77777777" w:rsidR="009B1B7C" w:rsidRPr="009B1B7C" w:rsidRDefault="009B1B7C" w:rsidP="009B1B7C">
      <w:pPr>
        <w:pStyle w:val="ListParagraph"/>
        <w:numPr>
          <w:ilvl w:val="0"/>
          <w:numId w:val="68"/>
        </w:numPr>
        <w:jc w:val="both"/>
        <w:rPr>
          <w:rFonts w:ascii="Calibri" w:hAnsi="Calibri"/>
          <w:sz w:val="20"/>
          <w:szCs w:val="20"/>
        </w:rPr>
      </w:pPr>
      <w:r w:rsidRPr="009B1B7C">
        <w:rPr>
          <w:rFonts w:ascii="Calibri" w:hAnsi="Calibri"/>
          <w:sz w:val="20"/>
          <w:szCs w:val="20"/>
        </w:rPr>
        <w:t>Kitty Genovese murder was witnessed but no one did anything to save her</w:t>
      </w:r>
    </w:p>
    <w:p w14:paraId="2CBF242C" w14:textId="77777777" w:rsidR="009B1B7C" w:rsidRPr="009B1B7C" w:rsidRDefault="009B1B7C" w:rsidP="009B1B7C">
      <w:pPr>
        <w:pStyle w:val="ListParagraph"/>
        <w:numPr>
          <w:ilvl w:val="0"/>
          <w:numId w:val="68"/>
        </w:numPr>
        <w:jc w:val="both"/>
        <w:rPr>
          <w:rFonts w:ascii="Calibri" w:hAnsi="Calibri"/>
          <w:sz w:val="20"/>
          <w:szCs w:val="20"/>
        </w:rPr>
      </w:pPr>
      <w:r w:rsidRPr="009B1B7C">
        <w:rPr>
          <w:rFonts w:ascii="Calibri" w:hAnsi="Calibri"/>
          <w:sz w:val="20"/>
          <w:szCs w:val="20"/>
        </w:rPr>
        <w:t xml:space="preserve">Bystander Effect: the presence of other people actually reduces the likelihood of helping behavior </w:t>
      </w:r>
    </w:p>
    <w:p w14:paraId="3BDB6FF2" w14:textId="77777777" w:rsidR="009B1B7C" w:rsidRPr="009B1B7C" w:rsidRDefault="009B1B7C" w:rsidP="009B1B7C">
      <w:pPr>
        <w:pStyle w:val="ListParagraph"/>
        <w:numPr>
          <w:ilvl w:val="0"/>
          <w:numId w:val="68"/>
        </w:numPr>
        <w:jc w:val="both"/>
        <w:rPr>
          <w:rFonts w:ascii="Calibri" w:hAnsi="Calibri"/>
          <w:sz w:val="20"/>
          <w:szCs w:val="20"/>
        </w:rPr>
      </w:pPr>
      <w:r w:rsidRPr="009B1B7C">
        <w:rPr>
          <w:rFonts w:ascii="Calibri" w:hAnsi="Calibri"/>
          <w:sz w:val="20"/>
          <w:szCs w:val="20"/>
        </w:rPr>
        <w:t>Diffusion of responsibility: which occurs when the responsibility for taking action is spread across more than one person, thus making no single individual feel personally responsible</w:t>
      </w:r>
    </w:p>
    <w:p w14:paraId="6C626716" w14:textId="77777777" w:rsidR="009B1B7C" w:rsidRPr="009B1B7C" w:rsidRDefault="009B1B7C" w:rsidP="009B1B7C">
      <w:pPr>
        <w:pStyle w:val="ListParagraph"/>
        <w:numPr>
          <w:ilvl w:val="0"/>
          <w:numId w:val="68"/>
        </w:numPr>
        <w:jc w:val="both"/>
        <w:rPr>
          <w:rFonts w:ascii="Calibri" w:hAnsi="Calibri"/>
          <w:sz w:val="20"/>
          <w:szCs w:val="20"/>
        </w:rPr>
      </w:pPr>
      <w:r w:rsidRPr="009B1B7C">
        <w:rPr>
          <w:rFonts w:ascii="Calibri" w:hAnsi="Calibri"/>
          <w:sz w:val="20"/>
          <w:szCs w:val="20"/>
        </w:rPr>
        <w:t>Pluralistic Ignorance: This occurs when there is a disjunction between the private beliefs of individuals and the public behavior they display to others</w:t>
      </w:r>
    </w:p>
    <w:p w14:paraId="16199E79" w14:textId="77777777" w:rsidR="009B1B7C" w:rsidRPr="009B1B7C" w:rsidRDefault="009B1B7C" w:rsidP="009B1B7C">
      <w:pPr>
        <w:pStyle w:val="ListParagraph"/>
        <w:numPr>
          <w:ilvl w:val="0"/>
          <w:numId w:val="68"/>
        </w:numPr>
        <w:jc w:val="both"/>
        <w:rPr>
          <w:rFonts w:ascii="Calibri" w:hAnsi="Calibri"/>
          <w:sz w:val="20"/>
          <w:szCs w:val="20"/>
        </w:rPr>
      </w:pPr>
      <w:r w:rsidRPr="009B1B7C">
        <w:rPr>
          <w:rFonts w:ascii="Calibri" w:hAnsi="Calibri"/>
          <w:sz w:val="20"/>
          <w:szCs w:val="20"/>
        </w:rPr>
        <w:t>Social Roles: are more specific sets of expectations for how someone in a specific position should behave</w:t>
      </w:r>
    </w:p>
    <w:p w14:paraId="6FE13596" w14:textId="77777777" w:rsidR="009B1B7C" w:rsidRPr="009B1B7C" w:rsidRDefault="009B1B7C" w:rsidP="009B1B7C">
      <w:pPr>
        <w:jc w:val="both"/>
        <w:rPr>
          <w:rFonts w:ascii="Calibri" w:hAnsi="Calibri"/>
          <w:b/>
          <w:sz w:val="20"/>
          <w:szCs w:val="20"/>
        </w:rPr>
      </w:pPr>
      <w:r w:rsidRPr="009B1B7C">
        <w:rPr>
          <w:rFonts w:ascii="Calibri" w:hAnsi="Calibri"/>
          <w:b/>
          <w:sz w:val="20"/>
          <w:szCs w:val="20"/>
        </w:rPr>
        <w:t>Social Roles: The Stanford Prison Study</w:t>
      </w:r>
    </w:p>
    <w:p w14:paraId="2DD1AD16" w14:textId="77777777" w:rsidR="009B1B7C" w:rsidRPr="009B1B7C" w:rsidRDefault="009B1B7C" w:rsidP="009B1B7C">
      <w:pPr>
        <w:pStyle w:val="ListParagraph"/>
        <w:numPr>
          <w:ilvl w:val="0"/>
          <w:numId w:val="69"/>
        </w:numPr>
        <w:jc w:val="both"/>
        <w:rPr>
          <w:rFonts w:ascii="Calibri" w:hAnsi="Calibri"/>
          <w:b/>
          <w:sz w:val="20"/>
          <w:szCs w:val="20"/>
        </w:rPr>
      </w:pPr>
      <w:r w:rsidRPr="009B1B7C">
        <w:rPr>
          <w:rFonts w:ascii="Calibri" w:hAnsi="Calibri"/>
          <w:sz w:val="20"/>
          <w:szCs w:val="20"/>
        </w:rPr>
        <w:t>Zimbardo conducted a prison study where some subjects were arrested as prisoners and others were prison guards</w:t>
      </w:r>
    </w:p>
    <w:p w14:paraId="5FE9E68E" w14:textId="77777777" w:rsidR="009B1B7C" w:rsidRPr="009B1B7C" w:rsidRDefault="009B1B7C" w:rsidP="009B1B7C">
      <w:pPr>
        <w:pStyle w:val="ListParagraph"/>
        <w:numPr>
          <w:ilvl w:val="0"/>
          <w:numId w:val="69"/>
        </w:numPr>
        <w:jc w:val="both"/>
        <w:rPr>
          <w:rFonts w:ascii="Calibri" w:hAnsi="Calibri"/>
          <w:b/>
          <w:sz w:val="20"/>
          <w:szCs w:val="20"/>
        </w:rPr>
      </w:pPr>
      <w:r w:rsidRPr="009B1B7C">
        <w:rPr>
          <w:rFonts w:ascii="Calibri" w:hAnsi="Calibri"/>
          <w:sz w:val="20"/>
          <w:szCs w:val="20"/>
        </w:rPr>
        <w:t xml:space="preserve">By the second day the prisoners staged a rebellion and refused to cooperate with the guards, which caused the guards to decide to use force to subdue them. Afterwards, the prisoners followed the </w:t>
      </w:r>
      <w:proofErr w:type="gramStart"/>
      <w:r w:rsidRPr="009B1B7C">
        <w:rPr>
          <w:rFonts w:ascii="Calibri" w:hAnsi="Calibri"/>
          <w:sz w:val="20"/>
          <w:szCs w:val="20"/>
        </w:rPr>
        <w:t>guards</w:t>
      </w:r>
      <w:proofErr w:type="gramEnd"/>
      <w:r w:rsidRPr="009B1B7C">
        <w:rPr>
          <w:rFonts w:ascii="Calibri" w:hAnsi="Calibri"/>
          <w:sz w:val="20"/>
          <w:szCs w:val="20"/>
        </w:rPr>
        <w:t xml:space="preserve"> orders, and tried to be good prisoners</w:t>
      </w:r>
    </w:p>
    <w:p w14:paraId="2B3EACF4" w14:textId="77777777" w:rsidR="009B1B7C" w:rsidRPr="009B1B7C" w:rsidRDefault="009B1B7C" w:rsidP="009B1B7C">
      <w:pPr>
        <w:jc w:val="both"/>
        <w:rPr>
          <w:rFonts w:ascii="Calibri" w:hAnsi="Calibri"/>
          <w:b/>
          <w:sz w:val="20"/>
          <w:szCs w:val="20"/>
        </w:rPr>
      </w:pPr>
      <w:r w:rsidRPr="009B1B7C">
        <w:rPr>
          <w:rFonts w:ascii="Calibri" w:hAnsi="Calibri"/>
          <w:b/>
          <w:sz w:val="20"/>
          <w:szCs w:val="20"/>
        </w:rPr>
        <w:t>Obedience to Authority: The Milgram Experiment</w:t>
      </w:r>
    </w:p>
    <w:p w14:paraId="1E7DDE8A" w14:textId="77777777" w:rsidR="009B1B7C" w:rsidRPr="009B1B7C" w:rsidRDefault="009B1B7C" w:rsidP="009B1B7C">
      <w:pPr>
        <w:pStyle w:val="ListParagraph"/>
        <w:widowControl w:val="0"/>
        <w:numPr>
          <w:ilvl w:val="0"/>
          <w:numId w:val="70"/>
        </w:numPr>
        <w:autoSpaceDE w:val="0"/>
        <w:autoSpaceDN w:val="0"/>
        <w:adjustRightInd w:val="0"/>
        <w:jc w:val="both"/>
        <w:rPr>
          <w:rFonts w:ascii="Calibri" w:hAnsi="Calibri" w:cs="Times New Roman"/>
          <w:color w:val="141414"/>
          <w:sz w:val="20"/>
          <w:szCs w:val="20"/>
        </w:rPr>
      </w:pPr>
      <w:r w:rsidRPr="009B1B7C">
        <w:rPr>
          <w:rFonts w:ascii="Calibri" w:hAnsi="Calibri" w:cs="Times New Roman"/>
          <w:color w:val="141414"/>
          <w:sz w:val="20"/>
          <w:szCs w:val="20"/>
        </w:rPr>
        <w:t>The teacher’s job is to read a series of word pairs to the learner, and then to test him on his memory of the word pairs. The learner will be in a separate room hooked up to an electric shock machine. Each time the learner gets an answer wrong, the teacher is to administer a shock, by flipping a switch on a panel in front of him, and increasing the voltage after each wrong answer</w:t>
      </w:r>
    </w:p>
    <w:p w14:paraId="5DCF1C10" w14:textId="77777777" w:rsidR="009B1B7C" w:rsidRPr="009B1B7C" w:rsidRDefault="009B1B7C" w:rsidP="009B1B7C">
      <w:pPr>
        <w:widowControl w:val="0"/>
        <w:autoSpaceDE w:val="0"/>
        <w:autoSpaceDN w:val="0"/>
        <w:adjustRightInd w:val="0"/>
        <w:jc w:val="both"/>
        <w:rPr>
          <w:rFonts w:ascii="Calibri" w:hAnsi="Calibri" w:cs="Times New Roman"/>
          <w:color w:val="141414"/>
          <w:sz w:val="20"/>
          <w:szCs w:val="20"/>
        </w:rPr>
      </w:pPr>
    </w:p>
    <w:p w14:paraId="6D747A09" w14:textId="77777777" w:rsidR="009B1B7C" w:rsidRPr="009B1B7C" w:rsidRDefault="009B1B7C" w:rsidP="009B1B7C">
      <w:pPr>
        <w:widowControl w:val="0"/>
        <w:autoSpaceDE w:val="0"/>
        <w:autoSpaceDN w:val="0"/>
        <w:adjustRightInd w:val="0"/>
        <w:jc w:val="both"/>
        <w:rPr>
          <w:rFonts w:ascii="Calibri" w:hAnsi="Calibri" w:cs="Times New Roman"/>
          <w:b/>
          <w:color w:val="141414"/>
          <w:sz w:val="20"/>
          <w:szCs w:val="20"/>
        </w:rPr>
      </w:pPr>
      <w:r w:rsidRPr="009B1B7C">
        <w:rPr>
          <w:rFonts w:ascii="Calibri" w:hAnsi="Calibri" w:cs="Times New Roman"/>
          <w:b/>
          <w:color w:val="141414"/>
          <w:sz w:val="20"/>
          <w:szCs w:val="20"/>
        </w:rPr>
        <w:t>Social Cognition 13.2</w:t>
      </w:r>
    </w:p>
    <w:p w14:paraId="287A9E83" w14:textId="77777777" w:rsidR="009B1B7C" w:rsidRPr="009B1B7C" w:rsidRDefault="009B1B7C" w:rsidP="009B1B7C">
      <w:pPr>
        <w:pStyle w:val="ListParagraph"/>
        <w:widowControl w:val="0"/>
        <w:numPr>
          <w:ilvl w:val="0"/>
          <w:numId w:val="70"/>
        </w:numPr>
        <w:autoSpaceDE w:val="0"/>
        <w:autoSpaceDN w:val="0"/>
        <w:adjustRightInd w:val="0"/>
        <w:jc w:val="both"/>
        <w:rPr>
          <w:rFonts w:ascii="Calibri" w:hAnsi="Calibri" w:cs="Times New Roman"/>
          <w:b/>
          <w:color w:val="141414"/>
          <w:sz w:val="20"/>
          <w:szCs w:val="20"/>
        </w:rPr>
      </w:pPr>
      <w:r w:rsidRPr="009B1B7C">
        <w:rPr>
          <w:rFonts w:ascii="Calibri" w:hAnsi="Calibri" w:cs="Times New Roman"/>
          <w:color w:val="141414"/>
          <w:sz w:val="20"/>
          <w:szCs w:val="20"/>
        </w:rPr>
        <w:t>Explicit Processes: which correspond roughly to conscious thought, are deliberative, effortful, relatively slow, and generally under our intentional control.</w:t>
      </w:r>
    </w:p>
    <w:p w14:paraId="031FC928" w14:textId="77777777" w:rsidR="009B1B7C" w:rsidRPr="009B1B7C" w:rsidRDefault="009B1B7C" w:rsidP="009B1B7C">
      <w:pPr>
        <w:pStyle w:val="ListParagraph"/>
        <w:widowControl w:val="0"/>
        <w:numPr>
          <w:ilvl w:val="0"/>
          <w:numId w:val="70"/>
        </w:numPr>
        <w:autoSpaceDE w:val="0"/>
        <w:autoSpaceDN w:val="0"/>
        <w:adjustRightInd w:val="0"/>
        <w:jc w:val="both"/>
        <w:rPr>
          <w:rFonts w:ascii="Calibri" w:hAnsi="Calibri" w:cs="Times New Roman"/>
          <w:b/>
          <w:color w:val="141414"/>
          <w:sz w:val="20"/>
          <w:szCs w:val="20"/>
        </w:rPr>
      </w:pPr>
      <w:r w:rsidRPr="009B1B7C">
        <w:rPr>
          <w:rFonts w:ascii="Calibri" w:hAnsi="Calibri" w:cs="Times New Roman"/>
          <w:color w:val="141414"/>
          <w:sz w:val="20"/>
          <w:szCs w:val="20"/>
        </w:rPr>
        <w:t xml:space="preserve">Implicit Processes: comprise our unconscious thought, they are intuitive, automatic, effortless, very fast, and operate largely outside of our intentional control </w:t>
      </w:r>
    </w:p>
    <w:p w14:paraId="7574B488" w14:textId="77777777" w:rsidR="009B1B7C" w:rsidRPr="009B1B7C" w:rsidRDefault="009B1B7C" w:rsidP="009B1B7C">
      <w:pPr>
        <w:pStyle w:val="ListParagraph"/>
        <w:widowControl w:val="0"/>
        <w:numPr>
          <w:ilvl w:val="0"/>
          <w:numId w:val="70"/>
        </w:numPr>
        <w:autoSpaceDE w:val="0"/>
        <w:autoSpaceDN w:val="0"/>
        <w:adjustRightInd w:val="0"/>
        <w:jc w:val="both"/>
        <w:rPr>
          <w:rFonts w:ascii="Calibri" w:hAnsi="Calibri" w:cs="Times New Roman"/>
          <w:b/>
          <w:color w:val="141414"/>
          <w:sz w:val="20"/>
          <w:szCs w:val="20"/>
        </w:rPr>
      </w:pPr>
      <w:r w:rsidRPr="009B1B7C">
        <w:rPr>
          <w:rFonts w:ascii="Calibri" w:hAnsi="Calibri" w:cs="Times New Roman"/>
          <w:color w:val="141414"/>
          <w:sz w:val="20"/>
          <w:szCs w:val="20"/>
        </w:rPr>
        <w:t>Dual-process models: models of behavior that account for both implicit and explicit processes</w:t>
      </w:r>
    </w:p>
    <w:p w14:paraId="193EBDAC" w14:textId="77777777" w:rsidR="009B1B7C" w:rsidRPr="009B1B7C" w:rsidRDefault="009B1B7C" w:rsidP="009B1B7C">
      <w:pPr>
        <w:widowControl w:val="0"/>
        <w:autoSpaceDE w:val="0"/>
        <w:autoSpaceDN w:val="0"/>
        <w:adjustRightInd w:val="0"/>
        <w:jc w:val="both"/>
        <w:rPr>
          <w:rFonts w:ascii="Calibri" w:hAnsi="Calibri" w:cs="Times New Roman"/>
          <w:b/>
          <w:color w:val="141414"/>
          <w:sz w:val="20"/>
          <w:szCs w:val="20"/>
        </w:rPr>
      </w:pPr>
      <w:r w:rsidRPr="009B1B7C">
        <w:rPr>
          <w:rFonts w:ascii="Calibri" w:hAnsi="Calibri" w:cs="Times New Roman"/>
          <w:b/>
          <w:color w:val="141414"/>
          <w:sz w:val="20"/>
          <w:szCs w:val="20"/>
        </w:rPr>
        <w:t>Person Perception</w:t>
      </w:r>
    </w:p>
    <w:p w14:paraId="16FF280F" w14:textId="77777777" w:rsidR="009B1B7C" w:rsidRPr="009B1B7C" w:rsidRDefault="009B1B7C" w:rsidP="009B1B7C">
      <w:pPr>
        <w:pStyle w:val="ListParagraph"/>
        <w:widowControl w:val="0"/>
        <w:numPr>
          <w:ilvl w:val="0"/>
          <w:numId w:val="71"/>
        </w:numPr>
        <w:autoSpaceDE w:val="0"/>
        <w:autoSpaceDN w:val="0"/>
        <w:adjustRightInd w:val="0"/>
        <w:jc w:val="both"/>
        <w:rPr>
          <w:rFonts w:ascii="Calibri" w:hAnsi="Calibri" w:cs="Times New Roman"/>
          <w:b/>
          <w:color w:val="141414"/>
          <w:sz w:val="20"/>
          <w:szCs w:val="20"/>
        </w:rPr>
      </w:pPr>
      <w:r w:rsidRPr="009B1B7C">
        <w:rPr>
          <w:rFonts w:ascii="Calibri" w:hAnsi="Calibri" w:cs="Times New Roman"/>
          <w:color w:val="141414"/>
          <w:sz w:val="20"/>
          <w:szCs w:val="20"/>
        </w:rPr>
        <w:t>Person Perception: processes by which individuals categorize and form judgments about other people</w:t>
      </w:r>
    </w:p>
    <w:p w14:paraId="55B0803E" w14:textId="77777777" w:rsidR="009B1B7C" w:rsidRPr="009B1B7C" w:rsidRDefault="009B1B7C" w:rsidP="009B1B7C">
      <w:pPr>
        <w:widowControl w:val="0"/>
        <w:autoSpaceDE w:val="0"/>
        <w:autoSpaceDN w:val="0"/>
        <w:adjustRightInd w:val="0"/>
        <w:jc w:val="both"/>
        <w:rPr>
          <w:rFonts w:ascii="Calibri" w:hAnsi="Calibri" w:cs="Times New Roman"/>
          <w:b/>
          <w:color w:val="141414"/>
          <w:sz w:val="20"/>
          <w:szCs w:val="20"/>
        </w:rPr>
      </w:pPr>
      <w:r w:rsidRPr="009B1B7C">
        <w:rPr>
          <w:rFonts w:ascii="Calibri" w:hAnsi="Calibri" w:cs="Times New Roman"/>
          <w:b/>
          <w:color w:val="141414"/>
          <w:sz w:val="20"/>
          <w:szCs w:val="20"/>
        </w:rPr>
        <w:t xml:space="preserve">Thin Slices of Behavior </w:t>
      </w:r>
    </w:p>
    <w:p w14:paraId="6F34BE96" w14:textId="77777777" w:rsidR="009B1B7C" w:rsidRPr="009B1B7C" w:rsidRDefault="009B1B7C" w:rsidP="009B1B7C">
      <w:pPr>
        <w:pStyle w:val="ListParagraph"/>
        <w:widowControl w:val="0"/>
        <w:numPr>
          <w:ilvl w:val="0"/>
          <w:numId w:val="71"/>
        </w:numPr>
        <w:autoSpaceDE w:val="0"/>
        <w:autoSpaceDN w:val="0"/>
        <w:adjustRightInd w:val="0"/>
        <w:jc w:val="both"/>
        <w:rPr>
          <w:rFonts w:ascii="Calibri" w:hAnsi="Calibri" w:cs="Times New Roman"/>
          <w:b/>
          <w:color w:val="141414"/>
          <w:sz w:val="20"/>
          <w:szCs w:val="20"/>
        </w:rPr>
      </w:pPr>
      <w:r w:rsidRPr="009B1B7C">
        <w:rPr>
          <w:rFonts w:ascii="Calibri" w:hAnsi="Calibri" w:cs="Times New Roman"/>
          <w:color w:val="141414"/>
          <w:sz w:val="20"/>
          <w:szCs w:val="20"/>
        </w:rPr>
        <w:t xml:space="preserve">We make very rapid, implicit judgments of people based on thin slices of behavior </w:t>
      </w:r>
    </w:p>
    <w:p w14:paraId="55806831" w14:textId="77777777" w:rsidR="009B1B7C" w:rsidRPr="009B1B7C" w:rsidRDefault="009B1B7C" w:rsidP="009B1B7C">
      <w:pPr>
        <w:widowControl w:val="0"/>
        <w:autoSpaceDE w:val="0"/>
        <w:autoSpaceDN w:val="0"/>
        <w:adjustRightInd w:val="0"/>
        <w:jc w:val="both"/>
        <w:rPr>
          <w:rFonts w:ascii="Calibri" w:hAnsi="Calibri" w:cs="Times New Roman"/>
          <w:b/>
          <w:color w:val="141414"/>
          <w:sz w:val="20"/>
          <w:szCs w:val="20"/>
        </w:rPr>
      </w:pPr>
      <w:r w:rsidRPr="009B1B7C">
        <w:rPr>
          <w:rFonts w:ascii="Calibri" w:hAnsi="Calibri" w:cs="Times New Roman"/>
          <w:b/>
          <w:color w:val="141414"/>
          <w:sz w:val="20"/>
          <w:szCs w:val="20"/>
        </w:rPr>
        <w:t>Self-Fulfilling Prophecies and Other Consequences of First Impressions</w:t>
      </w:r>
    </w:p>
    <w:p w14:paraId="3A2A08A0" w14:textId="77777777" w:rsidR="009B1B7C" w:rsidRPr="009B1B7C" w:rsidRDefault="009B1B7C" w:rsidP="009B1B7C">
      <w:pPr>
        <w:pStyle w:val="ListParagraph"/>
        <w:widowControl w:val="0"/>
        <w:numPr>
          <w:ilvl w:val="0"/>
          <w:numId w:val="71"/>
        </w:numPr>
        <w:autoSpaceDE w:val="0"/>
        <w:autoSpaceDN w:val="0"/>
        <w:adjustRightInd w:val="0"/>
        <w:jc w:val="both"/>
        <w:rPr>
          <w:rFonts w:ascii="Calibri" w:hAnsi="Calibri" w:cs="Times New Roman"/>
          <w:b/>
          <w:color w:val="141414"/>
          <w:sz w:val="20"/>
          <w:szCs w:val="20"/>
        </w:rPr>
      </w:pPr>
      <w:r w:rsidRPr="009B1B7C">
        <w:rPr>
          <w:rFonts w:ascii="Calibri" w:hAnsi="Calibri" w:cs="Times New Roman"/>
          <w:color w:val="141414"/>
          <w:sz w:val="20"/>
          <w:szCs w:val="20"/>
        </w:rPr>
        <w:t xml:space="preserve">Self-Fulfilling Prophecies: which occur when a first impression affects one’s behavior, and then that affects other people’s behavior, leading one to confirm the initial impression or expectation </w:t>
      </w:r>
    </w:p>
    <w:p w14:paraId="7999C062" w14:textId="77777777" w:rsidR="009B1B7C" w:rsidRPr="009B1B7C" w:rsidRDefault="009B1B7C" w:rsidP="009B1B7C">
      <w:pPr>
        <w:widowControl w:val="0"/>
        <w:autoSpaceDE w:val="0"/>
        <w:autoSpaceDN w:val="0"/>
        <w:adjustRightInd w:val="0"/>
        <w:jc w:val="both"/>
        <w:rPr>
          <w:rFonts w:ascii="Calibri" w:hAnsi="Calibri" w:cs="Times New Roman"/>
          <w:b/>
          <w:color w:val="141414"/>
          <w:sz w:val="20"/>
          <w:szCs w:val="20"/>
        </w:rPr>
      </w:pPr>
      <w:r w:rsidRPr="009B1B7C">
        <w:rPr>
          <w:rFonts w:ascii="Calibri" w:hAnsi="Calibri" w:cs="Times New Roman"/>
          <w:b/>
          <w:color w:val="141414"/>
          <w:sz w:val="20"/>
          <w:szCs w:val="20"/>
        </w:rPr>
        <w:t>The Self in the Social World</w:t>
      </w:r>
    </w:p>
    <w:p w14:paraId="1A765CC6" w14:textId="77777777" w:rsidR="009B1B7C" w:rsidRPr="009B1B7C" w:rsidRDefault="009B1B7C" w:rsidP="009B1B7C">
      <w:pPr>
        <w:widowControl w:val="0"/>
        <w:autoSpaceDE w:val="0"/>
        <w:autoSpaceDN w:val="0"/>
        <w:adjustRightInd w:val="0"/>
        <w:jc w:val="both"/>
        <w:rPr>
          <w:rFonts w:ascii="Calibri" w:hAnsi="Calibri" w:cs="Times New Roman"/>
          <w:b/>
          <w:color w:val="141414"/>
          <w:sz w:val="20"/>
          <w:szCs w:val="20"/>
        </w:rPr>
      </w:pPr>
      <w:r w:rsidRPr="009B1B7C">
        <w:rPr>
          <w:rFonts w:ascii="Calibri" w:hAnsi="Calibri" w:cs="Times New Roman"/>
          <w:b/>
          <w:color w:val="141414"/>
          <w:sz w:val="20"/>
          <w:szCs w:val="20"/>
        </w:rPr>
        <w:t xml:space="preserve">Projecting the Self </w:t>
      </w:r>
      <w:proofErr w:type="gramStart"/>
      <w:r w:rsidRPr="009B1B7C">
        <w:rPr>
          <w:rFonts w:ascii="Calibri" w:hAnsi="Calibri" w:cs="Times New Roman"/>
          <w:b/>
          <w:color w:val="141414"/>
          <w:sz w:val="20"/>
          <w:szCs w:val="20"/>
        </w:rPr>
        <w:t>Onto</w:t>
      </w:r>
      <w:proofErr w:type="gramEnd"/>
      <w:r w:rsidRPr="009B1B7C">
        <w:rPr>
          <w:rFonts w:ascii="Calibri" w:hAnsi="Calibri" w:cs="Times New Roman"/>
          <w:b/>
          <w:color w:val="141414"/>
          <w:sz w:val="20"/>
          <w:szCs w:val="20"/>
        </w:rPr>
        <w:t xml:space="preserve"> Others: False Consensus and Naïve Realism </w:t>
      </w:r>
    </w:p>
    <w:p w14:paraId="49D1E46E" w14:textId="77777777" w:rsidR="009B1B7C" w:rsidRPr="009B1B7C" w:rsidRDefault="009B1B7C" w:rsidP="009B1B7C">
      <w:pPr>
        <w:pStyle w:val="ListParagraph"/>
        <w:widowControl w:val="0"/>
        <w:numPr>
          <w:ilvl w:val="0"/>
          <w:numId w:val="71"/>
        </w:numPr>
        <w:autoSpaceDE w:val="0"/>
        <w:autoSpaceDN w:val="0"/>
        <w:adjustRightInd w:val="0"/>
        <w:jc w:val="both"/>
        <w:rPr>
          <w:rFonts w:ascii="Calibri" w:hAnsi="Calibri" w:cs="Times New Roman"/>
          <w:b/>
          <w:color w:val="141414"/>
          <w:sz w:val="20"/>
          <w:szCs w:val="20"/>
        </w:rPr>
      </w:pPr>
      <w:r w:rsidRPr="009B1B7C">
        <w:rPr>
          <w:rFonts w:ascii="Calibri" w:hAnsi="Calibri" w:cs="Times New Roman"/>
          <w:color w:val="141414"/>
          <w:sz w:val="20"/>
          <w:szCs w:val="20"/>
        </w:rPr>
        <w:t>False Consensus Effect: tendency to project the self-concept onto the social world</w:t>
      </w:r>
    </w:p>
    <w:p w14:paraId="14353B43" w14:textId="77777777" w:rsidR="009B1B7C" w:rsidRPr="009B1B7C" w:rsidRDefault="009B1B7C" w:rsidP="009B1B7C">
      <w:pPr>
        <w:pStyle w:val="ListParagraph"/>
        <w:widowControl w:val="0"/>
        <w:numPr>
          <w:ilvl w:val="0"/>
          <w:numId w:val="71"/>
        </w:numPr>
        <w:autoSpaceDE w:val="0"/>
        <w:autoSpaceDN w:val="0"/>
        <w:adjustRightInd w:val="0"/>
        <w:jc w:val="both"/>
        <w:rPr>
          <w:rFonts w:ascii="Calibri" w:hAnsi="Calibri" w:cs="Times New Roman"/>
          <w:b/>
          <w:color w:val="141414"/>
          <w:sz w:val="20"/>
          <w:szCs w:val="20"/>
        </w:rPr>
      </w:pPr>
      <w:r w:rsidRPr="009B1B7C">
        <w:rPr>
          <w:rFonts w:ascii="Calibri" w:hAnsi="Calibri" w:cs="Times New Roman"/>
          <w:color w:val="141414"/>
          <w:sz w:val="20"/>
          <w:szCs w:val="20"/>
        </w:rPr>
        <w:t>Naïve Realism: We tend to assume that the way we see things is the way that they are. We think those who are different from us are wrong and also a little weird</w:t>
      </w:r>
    </w:p>
    <w:p w14:paraId="592F3103" w14:textId="77777777" w:rsidR="009B1B7C" w:rsidRPr="009B1B7C" w:rsidRDefault="009B1B7C" w:rsidP="009B1B7C">
      <w:pPr>
        <w:widowControl w:val="0"/>
        <w:autoSpaceDE w:val="0"/>
        <w:autoSpaceDN w:val="0"/>
        <w:adjustRightInd w:val="0"/>
        <w:jc w:val="both"/>
        <w:rPr>
          <w:rFonts w:ascii="Calibri" w:hAnsi="Calibri" w:cs="Times New Roman"/>
          <w:b/>
          <w:color w:val="141414"/>
          <w:sz w:val="20"/>
          <w:szCs w:val="20"/>
        </w:rPr>
      </w:pPr>
      <w:r w:rsidRPr="009B1B7C">
        <w:rPr>
          <w:rFonts w:ascii="Calibri" w:hAnsi="Calibri" w:cs="Times New Roman"/>
          <w:b/>
          <w:color w:val="141414"/>
          <w:sz w:val="20"/>
          <w:szCs w:val="20"/>
        </w:rPr>
        <w:t>Self-Serving Biases and Attributions</w:t>
      </w:r>
    </w:p>
    <w:p w14:paraId="0278185C" w14:textId="77777777" w:rsidR="009B1B7C" w:rsidRPr="009B1B7C" w:rsidRDefault="009B1B7C" w:rsidP="009B1B7C">
      <w:pPr>
        <w:pStyle w:val="ListParagraph"/>
        <w:widowControl w:val="0"/>
        <w:numPr>
          <w:ilvl w:val="0"/>
          <w:numId w:val="72"/>
        </w:numPr>
        <w:autoSpaceDE w:val="0"/>
        <w:autoSpaceDN w:val="0"/>
        <w:adjustRightInd w:val="0"/>
        <w:jc w:val="both"/>
        <w:rPr>
          <w:rFonts w:ascii="Calibri" w:hAnsi="Calibri" w:cs="Times New Roman"/>
          <w:b/>
          <w:color w:val="141414"/>
          <w:sz w:val="20"/>
          <w:szCs w:val="20"/>
        </w:rPr>
      </w:pPr>
      <w:r w:rsidRPr="009B1B7C">
        <w:rPr>
          <w:rFonts w:ascii="Calibri" w:hAnsi="Calibri" w:cs="Times New Roman"/>
          <w:color w:val="141414"/>
          <w:sz w:val="20"/>
          <w:szCs w:val="20"/>
        </w:rPr>
        <w:t xml:space="preserve">Self-Serving Biases: biased ways of processing self-relevant information to enhance our positive self-evaluation </w:t>
      </w:r>
    </w:p>
    <w:p w14:paraId="544B33D9" w14:textId="77777777" w:rsidR="009B1B7C" w:rsidRPr="009B1B7C" w:rsidRDefault="009B1B7C" w:rsidP="009B1B7C">
      <w:pPr>
        <w:pStyle w:val="ListParagraph"/>
        <w:widowControl w:val="0"/>
        <w:numPr>
          <w:ilvl w:val="0"/>
          <w:numId w:val="72"/>
        </w:numPr>
        <w:autoSpaceDE w:val="0"/>
        <w:autoSpaceDN w:val="0"/>
        <w:adjustRightInd w:val="0"/>
        <w:jc w:val="both"/>
        <w:rPr>
          <w:rFonts w:ascii="Calibri" w:hAnsi="Calibri" w:cs="Times New Roman"/>
          <w:b/>
          <w:color w:val="141414"/>
          <w:sz w:val="20"/>
          <w:szCs w:val="20"/>
        </w:rPr>
      </w:pPr>
      <w:r w:rsidRPr="009B1B7C">
        <w:rPr>
          <w:rFonts w:ascii="Calibri" w:hAnsi="Calibri" w:cs="Times New Roman"/>
          <w:color w:val="141414"/>
          <w:sz w:val="20"/>
          <w:szCs w:val="20"/>
        </w:rPr>
        <w:t xml:space="preserve">We tend to assume that we are better than average, as a way to keep our self esteem intact </w:t>
      </w:r>
    </w:p>
    <w:p w14:paraId="6410EF0A" w14:textId="77777777" w:rsidR="009B1B7C" w:rsidRPr="009B1B7C" w:rsidRDefault="009B1B7C" w:rsidP="009B1B7C">
      <w:pPr>
        <w:pStyle w:val="ListParagraph"/>
        <w:widowControl w:val="0"/>
        <w:numPr>
          <w:ilvl w:val="0"/>
          <w:numId w:val="72"/>
        </w:numPr>
        <w:autoSpaceDE w:val="0"/>
        <w:autoSpaceDN w:val="0"/>
        <w:adjustRightInd w:val="0"/>
        <w:jc w:val="both"/>
        <w:rPr>
          <w:rFonts w:ascii="Calibri" w:hAnsi="Calibri" w:cs="Times New Roman"/>
          <w:b/>
          <w:color w:val="141414"/>
          <w:sz w:val="20"/>
          <w:szCs w:val="20"/>
        </w:rPr>
      </w:pPr>
      <w:r w:rsidRPr="009B1B7C">
        <w:rPr>
          <w:rFonts w:ascii="Calibri" w:hAnsi="Calibri" w:cs="Times New Roman"/>
          <w:color w:val="141414"/>
          <w:sz w:val="20"/>
          <w:szCs w:val="20"/>
        </w:rPr>
        <w:t xml:space="preserve">Internal attribution: the observer explains the behavior of the actor in term of some innate quality of that person </w:t>
      </w:r>
    </w:p>
    <w:p w14:paraId="78AF2FFE" w14:textId="77777777" w:rsidR="009B1B7C" w:rsidRPr="009B1B7C" w:rsidRDefault="009B1B7C" w:rsidP="009B1B7C">
      <w:pPr>
        <w:pStyle w:val="ListParagraph"/>
        <w:widowControl w:val="0"/>
        <w:numPr>
          <w:ilvl w:val="0"/>
          <w:numId w:val="72"/>
        </w:numPr>
        <w:autoSpaceDE w:val="0"/>
        <w:autoSpaceDN w:val="0"/>
        <w:adjustRightInd w:val="0"/>
        <w:jc w:val="both"/>
        <w:rPr>
          <w:rFonts w:ascii="Calibri" w:hAnsi="Calibri" w:cs="Times New Roman"/>
          <w:b/>
          <w:color w:val="141414"/>
          <w:sz w:val="20"/>
          <w:szCs w:val="20"/>
        </w:rPr>
      </w:pPr>
      <w:r w:rsidRPr="009B1B7C">
        <w:rPr>
          <w:rFonts w:ascii="Calibri" w:hAnsi="Calibri" w:cs="Times New Roman"/>
          <w:color w:val="141414"/>
          <w:sz w:val="20"/>
          <w:szCs w:val="20"/>
        </w:rPr>
        <w:t xml:space="preserve">External Attribution: whereby the observer explains the </w:t>
      </w:r>
      <w:proofErr w:type="gramStart"/>
      <w:r w:rsidRPr="009B1B7C">
        <w:rPr>
          <w:rFonts w:ascii="Calibri" w:hAnsi="Calibri" w:cs="Times New Roman"/>
          <w:color w:val="141414"/>
          <w:sz w:val="20"/>
          <w:szCs w:val="20"/>
        </w:rPr>
        <w:t>actors</w:t>
      </w:r>
      <w:proofErr w:type="gramEnd"/>
      <w:r w:rsidRPr="009B1B7C">
        <w:rPr>
          <w:rFonts w:ascii="Calibri" w:hAnsi="Calibri" w:cs="Times New Roman"/>
          <w:color w:val="141414"/>
          <w:sz w:val="20"/>
          <w:szCs w:val="20"/>
        </w:rPr>
        <w:t xml:space="preserve"> behavior as the result of the situation (ex: a person swerving while driving to avoid debris)</w:t>
      </w:r>
    </w:p>
    <w:p w14:paraId="73D1098C" w14:textId="77777777" w:rsidR="009B1B7C" w:rsidRPr="009B1B7C" w:rsidRDefault="009B1B7C" w:rsidP="009B1B7C">
      <w:pPr>
        <w:pStyle w:val="ListParagraph"/>
        <w:widowControl w:val="0"/>
        <w:numPr>
          <w:ilvl w:val="0"/>
          <w:numId w:val="72"/>
        </w:numPr>
        <w:autoSpaceDE w:val="0"/>
        <w:autoSpaceDN w:val="0"/>
        <w:adjustRightInd w:val="0"/>
        <w:jc w:val="both"/>
        <w:rPr>
          <w:rFonts w:ascii="Calibri" w:hAnsi="Calibri" w:cs="Times New Roman"/>
          <w:b/>
          <w:color w:val="141414"/>
          <w:sz w:val="20"/>
          <w:szCs w:val="20"/>
        </w:rPr>
      </w:pPr>
      <w:r w:rsidRPr="009B1B7C">
        <w:rPr>
          <w:rFonts w:ascii="Calibri" w:hAnsi="Calibri" w:cs="Times New Roman"/>
          <w:color w:val="141414"/>
          <w:sz w:val="20"/>
          <w:szCs w:val="20"/>
        </w:rPr>
        <w:t>Fundamental Attribution Error (FAE): tendency to over-emphasize internal attributions, and under-emphasize external factors</w:t>
      </w:r>
    </w:p>
    <w:p w14:paraId="35683DD1" w14:textId="77777777" w:rsidR="009B1B7C" w:rsidRPr="009B1B7C" w:rsidRDefault="009B1B7C" w:rsidP="009B1B7C">
      <w:pPr>
        <w:pStyle w:val="ListParagraph"/>
        <w:widowControl w:val="0"/>
        <w:numPr>
          <w:ilvl w:val="1"/>
          <w:numId w:val="72"/>
        </w:numPr>
        <w:autoSpaceDE w:val="0"/>
        <w:autoSpaceDN w:val="0"/>
        <w:adjustRightInd w:val="0"/>
        <w:jc w:val="both"/>
        <w:rPr>
          <w:rFonts w:ascii="Calibri" w:hAnsi="Calibri" w:cs="Times New Roman"/>
          <w:b/>
          <w:color w:val="141414"/>
          <w:sz w:val="20"/>
          <w:szCs w:val="20"/>
        </w:rPr>
      </w:pPr>
      <w:r w:rsidRPr="009B1B7C">
        <w:rPr>
          <w:rFonts w:ascii="Calibri" w:hAnsi="Calibri" w:cs="Times New Roman"/>
          <w:color w:val="141414"/>
          <w:sz w:val="20"/>
          <w:szCs w:val="20"/>
        </w:rPr>
        <w:t>This is influenced by culture</w:t>
      </w:r>
    </w:p>
    <w:p w14:paraId="7B183B70" w14:textId="77777777" w:rsidR="009B1B7C" w:rsidRPr="009B1B7C" w:rsidRDefault="009B1B7C" w:rsidP="009B1B7C">
      <w:pPr>
        <w:widowControl w:val="0"/>
        <w:autoSpaceDE w:val="0"/>
        <w:autoSpaceDN w:val="0"/>
        <w:adjustRightInd w:val="0"/>
        <w:jc w:val="both"/>
        <w:rPr>
          <w:rFonts w:ascii="Calibri" w:hAnsi="Calibri" w:cs="Times New Roman"/>
          <w:b/>
          <w:color w:val="141414"/>
          <w:sz w:val="20"/>
          <w:szCs w:val="20"/>
        </w:rPr>
      </w:pPr>
      <w:proofErr w:type="spellStart"/>
      <w:r w:rsidRPr="009B1B7C">
        <w:rPr>
          <w:rFonts w:ascii="Calibri" w:hAnsi="Calibri" w:cs="Times New Roman"/>
          <w:b/>
          <w:color w:val="141414"/>
          <w:sz w:val="20"/>
          <w:szCs w:val="20"/>
        </w:rPr>
        <w:t>Ingroups</w:t>
      </w:r>
      <w:proofErr w:type="spellEnd"/>
      <w:r w:rsidRPr="009B1B7C">
        <w:rPr>
          <w:rFonts w:ascii="Calibri" w:hAnsi="Calibri" w:cs="Times New Roman"/>
          <w:b/>
          <w:color w:val="141414"/>
          <w:sz w:val="20"/>
          <w:szCs w:val="20"/>
        </w:rPr>
        <w:t xml:space="preserve"> and </w:t>
      </w:r>
      <w:proofErr w:type="spellStart"/>
      <w:r w:rsidRPr="009B1B7C">
        <w:rPr>
          <w:rFonts w:ascii="Calibri" w:hAnsi="Calibri" w:cs="Times New Roman"/>
          <w:b/>
          <w:color w:val="141414"/>
          <w:sz w:val="20"/>
          <w:szCs w:val="20"/>
        </w:rPr>
        <w:t>Outgroups</w:t>
      </w:r>
      <w:proofErr w:type="spellEnd"/>
    </w:p>
    <w:p w14:paraId="6BAD2096" w14:textId="77777777" w:rsidR="009B1B7C" w:rsidRPr="009B1B7C" w:rsidRDefault="009B1B7C" w:rsidP="009B1B7C">
      <w:pPr>
        <w:pStyle w:val="ListParagraph"/>
        <w:widowControl w:val="0"/>
        <w:numPr>
          <w:ilvl w:val="0"/>
          <w:numId w:val="73"/>
        </w:numPr>
        <w:autoSpaceDE w:val="0"/>
        <w:autoSpaceDN w:val="0"/>
        <w:adjustRightInd w:val="0"/>
        <w:jc w:val="both"/>
        <w:rPr>
          <w:rFonts w:ascii="Calibri" w:hAnsi="Calibri" w:cs="Times New Roman"/>
          <w:b/>
          <w:color w:val="141414"/>
          <w:sz w:val="20"/>
          <w:szCs w:val="20"/>
        </w:rPr>
      </w:pPr>
      <w:proofErr w:type="spellStart"/>
      <w:r w:rsidRPr="009B1B7C">
        <w:rPr>
          <w:rFonts w:ascii="Calibri" w:hAnsi="Calibri" w:cs="Times New Roman"/>
          <w:color w:val="141414"/>
          <w:sz w:val="20"/>
          <w:szCs w:val="20"/>
        </w:rPr>
        <w:t>Ingroups</w:t>
      </w:r>
      <w:proofErr w:type="spellEnd"/>
      <w:r w:rsidRPr="009B1B7C">
        <w:rPr>
          <w:rFonts w:ascii="Calibri" w:hAnsi="Calibri" w:cs="Times New Roman"/>
          <w:color w:val="141414"/>
          <w:sz w:val="20"/>
          <w:szCs w:val="20"/>
        </w:rPr>
        <w:t>: groups we feel positively toward and identify with</w:t>
      </w:r>
    </w:p>
    <w:p w14:paraId="6BC7FFB8" w14:textId="77777777" w:rsidR="009B1B7C" w:rsidRPr="009B1B7C" w:rsidRDefault="009B1B7C" w:rsidP="009B1B7C">
      <w:pPr>
        <w:pStyle w:val="ListParagraph"/>
        <w:widowControl w:val="0"/>
        <w:numPr>
          <w:ilvl w:val="0"/>
          <w:numId w:val="73"/>
        </w:numPr>
        <w:autoSpaceDE w:val="0"/>
        <w:autoSpaceDN w:val="0"/>
        <w:adjustRightInd w:val="0"/>
        <w:jc w:val="both"/>
        <w:rPr>
          <w:rFonts w:ascii="Calibri" w:hAnsi="Calibri" w:cs="Times New Roman"/>
          <w:b/>
          <w:color w:val="141414"/>
          <w:sz w:val="20"/>
          <w:szCs w:val="20"/>
        </w:rPr>
      </w:pPr>
      <w:proofErr w:type="spellStart"/>
      <w:r w:rsidRPr="009B1B7C">
        <w:rPr>
          <w:rFonts w:ascii="Calibri" w:hAnsi="Calibri" w:cs="Times New Roman"/>
          <w:color w:val="141414"/>
          <w:sz w:val="20"/>
          <w:szCs w:val="20"/>
        </w:rPr>
        <w:t>Outgroups</w:t>
      </w:r>
      <w:proofErr w:type="spellEnd"/>
      <w:r w:rsidRPr="009B1B7C">
        <w:rPr>
          <w:rFonts w:ascii="Calibri" w:hAnsi="Calibri" w:cs="Times New Roman"/>
          <w:color w:val="141414"/>
          <w:sz w:val="20"/>
          <w:szCs w:val="20"/>
        </w:rPr>
        <w:t xml:space="preserve">: those other groups we don’t identify with </w:t>
      </w:r>
    </w:p>
    <w:p w14:paraId="72AA1EF7" w14:textId="77777777" w:rsidR="009B1B7C" w:rsidRPr="009B1B7C" w:rsidRDefault="009B1B7C" w:rsidP="009B1B7C">
      <w:pPr>
        <w:pStyle w:val="ListParagraph"/>
        <w:widowControl w:val="0"/>
        <w:numPr>
          <w:ilvl w:val="0"/>
          <w:numId w:val="73"/>
        </w:numPr>
        <w:autoSpaceDE w:val="0"/>
        <w:autoSpaceDN w:val="0"/>
        <w:adjustRightInd w:val="0"/>
        <w:jc w:val="both"/>
        <w:rPr>
          <w:rFonts w:ascii="Calibri" w:hAnsi="Calibri" w:cs="Times New Roman"/>
          <w:b/>
          <w:color w:val="141414"/>
          <w:sz w:val="20"/>
          <w:szCs w:val="20"/>
        </w:rPr>
      </w:pPr>
      <w:proofErr w:type="spellStart"/>
      <w:r w:rsidRPr="009B1B7C">
        <w:rPr>
          <w:rFonts w:ascii="Calibri" w:hAnsi="Calibri" w:cs="Times New Roman"/>
          <w:color w:val="141414"/>
          <w:sz w:val="20"/>
          <w:szCs w:val="20"/>
        </w:rPr>
        <w:t>Ingroup</w:t>
      </w:r>
      <w:proofErr w:type="spellEnd"/>
      <w:r w:rsidRPr="009B1B7C">
        <w:rPr>
          <w:rFonts w:ascii="Calibri" w:hAnsi="Calibri" w:cs="Times New Roman"/>
          <w:color w:val="141414"/>
          <w:sz w:val="20"/>
          <w:szCs w:val="20"/>
        </w:rPr>
        <w:t xml:space="preserve"> bias: as positive biases toward the self get extended to include one’s </w:t>
      </w:r>
      <w:proofErr w:type="spellStart"/>
      <w:r w:rsidRPr="009B1B7C">
        <w:rPr>
          <w:rFonts w:ascii="Calibri" w:hAnsi="Calibri" w:cs="Times New Roman"/>
          <w:color w:val="141414"/>
          <w:sz w:val="20"/>
          <w:szCs w:val="20"/>
        </w:rPr>
        <w:t>ingroups</w:t>
      </w:r>
      <w:proofErr w:type="spellEnd"/>
      <w:r w:rsidRPr="009B1B7C">
        <w:rPr>
          <w:rFonts w:ascii="Calibri" w:hAnsi="Calibri" w:cs="Times New Roman"/>
          <w:color w:val="141414"/>
          <w:sz w:val="20"/>
          <w:szCs w:val="20"/>
        </w:rPr>
        <w:t xml:space="preserve">, people become motivated to see their </w:t>
      </w:r>
      <w:proofErr w:type="spellStart"/>
      <w:r w:rsidRPr="009B1B7C">
        <w:rPr>
          <w:rFonts w:ascii="Calibri" w:hAnsi="Calibri" w:cs="Times New Roman"/>
          <w:color w:val="141414"/>
          <w:sz w:val="20"/>
          <w:szCs w:val="20"/>
        </w:rPr>
        <w:t>ingroups</w:t>
      </w:r>
      <w:proofErr w:type="spellEnd"/>
      <w:r w:rsidRPr="009B1B7C">
        <w:rPr>
          <w:rFonts w:ascii="Calibri" w:hAnsi="Calibri" w:cs="Times New Roman"/>
          <w:color w:val="141414"/>
          <w:sz w:val="20"/>
          <w:szCs w:val="20"/>
        </w:rPr>
        <w:t xml:space="preserve"> as superior to their </w:t>
      </w:r>
      <w:proofErr w:type="spellStart"/>
      <w:r w:rsidRPr="009B1B7C">
        <w:rPr>
          <w:rFonts w:ascii="Calibri" w:hAnsi="Calibri" w:cs="Times New Roman"/>
          <w:color w:val="141414"/>
          <w:sz w:val="20"/>
          <w:szCs w:val="20"/>
        </w:rPr>
        <w:t>outgroups</w:t>
      </w:r>
      <w:proofErr w:type="spellEnd"/>
      <w:r w:rsidRPr="009B1B7C">
        <w:rPr>
          <w:rFonts w:ascii="Calibri" w:hAnsi="Calibri" w:cs="Times New Roman"/>
          <w:color w:val="141414"/>
          <w:sz w:val="20"/>
          <w:szCs w:val="20"/>
        </w:rPr>
        <w:t xml:space="preserve"> </w:t>
      </w:r>
    </w:p>
    <w:p w14:paraId="0372E3F1" w14:textId="77777777" w:rsidR="009B1B7C" w:rsidRPr="009B1B7C" w:rsidRDefault="009B1B7C" w:rsidP="009B1B7C">
      <w:pPr>
        <w:pStyle w:val="ListParagraph"/>
        <w:widowControl w:val="0"/>
        <w:numPr>
          <w:ilvl w:val="0"/>
          <w:numId w:val="73"/>
        </w:numPr>
        <w:autoSpaceDE w:val="0"/>
        <w:autoSpaceDN w:val="0"/>
        <w:adjustRightInd w:val="0"/>
        <w:jc w:val="both"/>
        <w:rPr>
          <w:rFonts w:ascii="Calibri" w:hAnsi="Calibri" w:cs="Times New Roman"/>
          <w:b/>
          <w:color w:val="141414"/>
          <w:sz w:val="20"/>
          <w:szCs w:val="20"/>
        </w:rPr>
      </w:pPr>
      <w:r w:rsidRPr="009B1B7C">
        <w:rPr>
          <w:rFonts w:ascii="Calibri" w:hAnsi="Calibri" w:cs="Times New Roman"/>
          <w:color w:val="141414"/>
          <w:sz w:val="20"/>
          <w:szCs w:val="20"/>
        </w:rPr>
        <w:t xml:space="preserve">Minimal Group Paradigm: how easily people will form social categories, </w:t>
      </w:r>
      <w:proofErr w:type="gramStart"/>
      <w:r w:rsidRPr="009B1B7C">
        <w:rPr>
          <w:rFonts w:ascii="Calibri" w:hAnsi="Calibri" w:cs="Times New Roman"/>
          <w:color w:val="141414"/>
          <w:sz w:val="20"/>
          <w:szCs w:val="20"/>
        </w:rPr>
        <w:t>Us</w:t>
      </w:r>
      <w:proofErr w:type="gramEnd"/>
      <w:r w:rsidRPr="009B1B7C">
        <w:rPr>
          <w:rFonts w:ascii="Calibri" w:hAnsi="Calibri" w:cs="Times New Roman"/>
          <w:color w:val="141414"/>
          <w:sz w:val="20"/>
          <w:szCs w:val="20"/>
        </w:rPr>
        <w:t xml:space="preserve"> vs Them, even using criteria that are meaningless </w:t>
      </w:r>
    </w:p>
    <w:p w14:paraId="699F51EA" w14:textId="77777777" w:rsidR="009B1B7C" w:rsidRPr="009B1B7C" w:rsidRDefault="009B1B7C" w:rsidP="009B1B7C">
      <w:pPr>
        <w:widowControl w:val="0"/>
        <w:autoSpaceDE w:val="0"/>
        <w:autoSpaceDN w:val="0"/>
        <w:adjustRightInd w:val="0"/>
        <w:jc w:val="both"/>
        <w:rPr>
          <w:rFonts w:ascii="Calibri" w:hAnsi="Calibri" w:cs="Times New Roman"/>
          <w:b/>
          <w:color w:val="141414"/>
          <w:sz w:val="20"/>
          <w:szCs w:val="20"/>
        </w:rPr>
      </w:pPr>
      <w:r w:rsidRPr="009B1B7C">
        <w:rPr>
          <w:rFonts w:ascii="Calibri" w:hAnsi="Calibri" w:cs="Times New Roman"/>
          <w:b/>
          <w:color w:val="141414"/>
          <w:sz w:val="20"/>
          <w:szCs w:val="20"/>
        </w:rPr>
        <w:t>Stereotypes, Prejudice, and Discrimination</w:t>
      </w:r>
    </w:p>
    <w:p w14:paraId="20167525" w14:textId="77777777" w:rsidR="009B1B7C" w:rsidRPr="009B1B7C" w:rsidRDefault="009B1B7C" w:rsidP="009B1B7C">
      <w:pPr>
        <w:pStyle w:val="ListParagraph"/>
        <w:widowControl w:val="0"/>
        <w:numPr>
          <w:ilvl w:val="0"/>
          <w:numId w:val="74"/>
        </w:numPr>
        <w:autoSpaceDE w:val="0"/>
        <w:autoSpaceDN w:val="0"/>
        <w:adjustRightInd w:val="0"/>
        <w:jc w:val="both"/>
        <w:rPr>
          <w:rFonts w:ascii="Calibri" w:hAnsi="Calibri" w:cs="Times New Roman"/>
          <w:color w:val="141414"/>
          <w:sz w:val="20"/>
          <w:szCs w:val="20"/>
        </w:rPr>
      </w:pPr>
      <w:r w:rsidRPr="009B1B7C">
        <w:rPr>
          <w:rFonts w:ascii="Calibri" w:hAnsi="Calibri" w:cs="Times New Roman"/>
          <w:color w:val="141414"/>
          <w:sz w:val="20"/>
          <w:szCs w:val="20"/>
        </w:rPr>
        <w:t>Stereotype: is a cognitive structure, a set of beliefs about the characteristics that are held by members of a specific social group; these beliefs function as schemas, serving to guide how we process information about our social world</w:t>
      </w:r>
    </w:p>
    <w:p w14:paraId="1898DEF1" w14:textId="77777777" w:rsidR="009B1B7C" w:rsidRPr="009B1B7C" w:rsidRDefault="009B1B7C" w:rsidP="009B1B7C">
      <w:pPr>
        <w:pStyle w:val="ListParagraph"/>
        <w:widowControl w:val="0"/>
        <w:numPr>
          <w:ilvl w:val="0"/>
          <w:numId w:val="74"/>
        </w:numPr>
        <w:autoSpaceDE w:val="0"/>
        <w:autoSpaceDN w:val="0"/>
        <w:adjustRightInd w:val="0"/>
        <w:jc w:val="both"/>
        <w:rPr>
          <w:rFonts w:ascii="Calibri" w:hAnsi="Calibri" w:cs="Times New Roman"/>
          <w:color w:val="141414"/>
          <w:sz w:val="20"/>
          <w:szCs w:val="20"/>
        </w:rPr>
      </w:pPr>
      <w:r w:rsidRPr="009B1B7C">
        <w:rPr>
          <w:rFonts w:ascii="Calibri" w:hAnsi="Calibri" w:cs="Times New Roman"/>
          <w:color w:val="141414"/>
          <w:sz w:val="20"/>
          <w:szCs w:val="20"/>
        </w:rPr>
        <w:t>Prejudice: an affective, emotionally driven process, including negative attitudes toward and critical judgments of other groups</w:t>
      </w:r>
    </w:p>
    <w:p w14:paraId="3BAD7681" w14:textId="77777777" w:rsidR="009B1B7C" w:rsidRPr="009B1B7C" w:rsidRDefault="009B1B7C" w:rsidP="009B1B7C">
      <w:pPr>
        <w:pStyle w:val="ListParagraph"/>
        <w:widowControl w:val="0"/>
        <w:numPr>
          <w:ilvl w:val="0"/>
          <w:numId w:val="74"/>
        </w:numPr>
        <w:autoSpaceDE w:val="0"/>
        <w:autoSpaceDN w:val="0"/>
        <w:adjustRightInd w:val="0"/>
        <w:jc w:val="both"/>
        <w:rPr>
          <w:rFonts w:ascii="Calibri" w:hAnsi="Calibri" w:cs="Times New Roman"/>
          <w:color w:val="141414"/>
          <w:sz w:val="20"/>
          <w:szCs w:val="20"/>
        </w:rPr>
      </w:pPr>
      <w:r w:rsidRPr="009B1B7C">
        <w:rPr>
          <w:rFonts w:ascii="Calibri" w:hAnsi="Calibri" w:cs="Times New Roman"/>
          <w:color w:val="141414"/>
          <w:sz w:val="20"/>
          <w:szCs w:val="20"/>
        </w:rPr>
        <w:t>Discrimination: behavior that disfavors or disadvantages members of a certain social group in some way</w:t>
      </w:r>
    </w:p>
    <w:p w14:paraId="08A7FA20" w14:textId="77777777" w:rsidR="009B1B7C" w:rsidRPr="009B1B7C" w:rsidRDefault="009B1B7C" w:rsidP="009B1B7C">
      <w:pPr>
        <w:widowControl w:val="0"/>
        <w:autoSpaceDE w:val="0"/>
        <w:autoSpaceDN w:val="0"/>
        <w:adjustRightInd w:val="0"/>
        <w:jc w:val="both"/>
        <w:rPr>
          <w:rFonts w:ascii="Calibri" w:hAnsi="Calibri" w:cs="Times New Roman"/>
          <w:b/>
          <w:color w:val="141414"/>
          <w:sz w:val="20"/>
          <w:szCs w:val="20"/>
        </w:rPr>
      </w:pPr>
      <w:r w:rsidRPr="009B1B7C">
        <w:rPr>
          <w:rFonts w:ascii="Calibri" w:hAnsi="Calibri" w:cs="Times New Roman"/>
          <w:b/>
          <w:color w:val="141414"/>
          <w:sz w:val="20"/>
          <w:szCs w:val="20"/>
        </w:rPr>
        <w:t>Improving Intergroup Relations</w:t>
      </w:r>
    </w:p>
    <w:p w14:paraId="2F334723" w14:textId="77777777" w:rsidR="009B1B7C" w:rsidRPr="009B1B7C" w:rsidRDefault="009B1B7C" w:rsidP="009B1B7C">
      <w:pPr>
        <w:pStyle w:val="ListParagraph"/>
        <w:widowControl w:val="0"/>
        <w:numPr>
          <w:ilvl w:val="0"/>
          <w:numId w:val="75"/>
        </w:numPr>
        <w:autoSpaceDE w:val="0"/>
        <w:autoSpaceDN w:val="0"/>
        <w:adjustRightInd w:val="0"/>
        <w:jc w:val="both"/>
        <w:rPr>
          <w:rFonts w:ascii="Calibri" w:hAnsi="Calibri" w:cs="Times New Roman"/>
          <w:b/>
          <w:color w:val="141414"/>
          <w:sz w:val="20"/>
          <w:szCs w:val="20"/>
        </w:rPr>
      </w:pPr>
      <w:r w:rsidRPr="009B1B7C">
        <w:rPr>
          <w:rFonts w:ascii="Calibri" w:hAnsi="Calibri" w:cs="Times New Roman"/>
          <w:color w:val="141414"/>
          <w:sz w:val="20"/>
          <w:szCs w:val="20"/>
        </w:rPr>
        <w:t>Contact Hypothesis: predicts that social contact between members of different groups is extremely important to overcoming prejudice</w:t>
      </w:r>
    </w:p>
    <w:p w14:paraId="5D3CD551" w14:textId="77777777" w:rsidR="009B1B7C" w:rsidRPr="009B1B7C" w:rsidRDefault="009B1B7C" w:rsidP="009B1B7C">
      <w:pPr>
        <w:widowControl w:val="0"/>
        <w:autoSpaceDE w:val="0"/>
        <w:autoSpaceDN w:val="0"/>
        <w:adjustRightInd w:val="0"/>
        <w:jc w:val="both"/>
        <w:rPr>
          <w:rFonts w:ascii="Calibri" w:hAnsi="Calibri" w:cs="Times New Roman"/>
          <w:b/>
          <w:color w:val="141414"/>
          <w:sz w:val="20"/>
          <w:szCs w:val="20"/>
        </w:rPr>
      </w:pPr>
    </w:p>
    <w:p w14:paraId="01D068D5" w14:textId="77777777" w:rsidR="009B1B7C" w:rsidRPr="009B1B7C" w:rsidRDefault="009B1B7C" w:rsidP="009B1B7C">
      <w:pPr>
        <w:widowControl w:val="0"/>
        <w:autoSpaceDE w:val="0"/>
        <w:autoSpaceDN w:val="0"/>
        <w:adjustRightInd w:val="0"/>
        <w:jc w:val="both"/>
        <w:rPr>
          <w:rFonts w:ascii="Calibri" w:hAnsi="Calibri" w:cs="Times New Roman"/>
          <w:b/>
          <w:color w:val="141414"/>
          <w:sz w:val="20"/>
          <w:szCs w:val="20"/>
        </w:rPr>
      </w:pPr>
    </w:p>
    <w:p w14:paraId="33527624" w14:textId="77777777" w:rsidR="009B1B7C" w:rsidRPr="009B1B7C" w:rsidRDefault="009B1B7C" w:rsidP="009B1B7C">
      <w:pPr>
        <w:widowControl w:val="0"/>
        <w:autoSpaceDE w:val="0"/>
        <w:autoSpaceDN w:val="0"/>
        <w:adjustRightInd w:val="0"/>
        <w:jc w:val="both"/>
        <w:rPr>
          <w:rFonts w:ascii="Calibri" w:hAnsi="Calibri" w:cs="Times New Roman"/>
          <w:b/>
          <w:color w:val="141414"/>
          <w:sz w:val="20"/>
          <w:szCs w:val="20"/>
        </w:rPr>
      </w:pPr>
      <w:r w:rsidRPr="009B1B7C">
        <w:rPr>
          <w:rFonts w:ascii="Calibri" w:hAnsi="Calibri" w:cs="Times New Roman"/>
          <w:b/>
          <w:color w:val="141414"/>
          <w:sz w:val="20"/>
          <w:szCs w:val="20"/>
        </w:rPr>
        <w:t>Attitudes, Behavior, and Effective Communication 13.3</w:t>
      </w:r>
    </w:p>
    <w:p w14:paraId="7D8B16D9" w14:textId="77777777" w:rsidR="009B1B7C" w:rsidRPr="009B1B7C" w:rsidRDefault="009B1B7C" w:rsidP="009B1B7C">
      <w:pPr>
        <w:widowControl w:val="0"/>
        <w:autoSpaceDE w:val="0"/>
        <w:autoSpaceDN w:val="0"/>
        <w:adjustRightInd w:val="0"/>
        <w:jc w:val="both"/>
        <w:rPr>
          <w:rFonts w:ascii="Calibri" w:hAnsi="Calibri" w:cs="Times New Roman"/>
          <w:b/>
          <w:color w:val="141414"/>
          <w:sz w:val="20"/>
          <w:szCs w:val="20"/>
        </w:rPr>
      </w:pPr>
      <w:r w:rsidRPr="009B1B7C">
        <w:rPr>
          <w:rFonts w:ascii="Calibri" w:hAnsi="Calibri" w:cs="Times New Roman"/>
          <w:b/>
          <w:color w:val="141414"/>
          <w:sz w:val="20"/>
          <w:szCs w:val="20"/>
        </w:rPr>
        <w:t>Changing Peoples Behavior</w:t>
      </w:r>
    </w:p>
    <w:p w14:paraId="5BF87685" w14:textId="77777777" w:rsidR="009B1B7C" w:rsidRPr="009B1B7C" w:rsidRDefault="009B1B7C" w:rsidP="009B1B7C">
      <w:pPr>
        <w:pStyle w:val="ListParagraph"/>
        <w:widowControl w:val="0"/>
        <w:numPr>
          <w:ilvl w:val="0"/>
          <w:numId w:val="75"/>
        </w:numPr>
        <w:autoSpaceDE w:val="0"/>
        <w:autoSpaceDN w:val="0"/>
        <w:adjustRightInd w:val="0"/>
        <w:jc w:val="both"/>
        <w:rPr>
          <w:rFonts w:ascii="Calibri" w:hAnsi="Calibri" w:cs="Times New Roman"/>
          <w:b/>
          <w:color w:val="141414"/>
          <w:sz w:val="20"/>
          <w:szCs w:val="20"/>
        </w:rPr>
      </w:pPr>
      <w:r w:rsidRPr="009B1B7C">
        <w:rPr>
          <w:rFonts w:ascii="Calibri" w:hAnsi="Calibri" w:cs="Times New Roman"/>
          <w:color w:val="141414"/>
          <w:sz w:val="20"/>
          <w:szCs w:val="20"/>
        </w:rPr>
        <w:t xml:space="preserve">Four of the most common approaches taken to attempt to change the publics behavior on a large scale are: </w:t>
      </w:r>
    </w:p>
    <w:p w14:paraId="65E7B789" w14:textId="77777777" w:rsidR="009B1B7C" w:rsidRPr="009B1B7C" w:rsidRDefault="009B1B7C" w:rsidP="009B1B7C">
      <w:pPr>
        <w:pStyle w:val="ListParagraph"/>
        <w:widowControl w:val="0"/>
        <w:numPr>
          <w:ilvl w:val="1"/>
          <w:numId w:val="75"/>
        </w:numPr>
        <w:autoSpaceDE w:val="0"/>
        <w:autoSpaceDN w:val="0"/>
        <w:adjustRightInd w:val="0"/>
        <w:jc w:val="both"/>
        <w:rPr>
          <w:rFonts w:ascii="Calibri" w:hAnsi="Calibri" w:cs="Times New Roman"/>
          <w:b/>
          <w:color w:val="141414"/>
          <w:sz w:val="20"/>
          <w:szCs w:val="20"/>
        </w:rPr>
      </w:pPr>
      <w:r w:rsidRPr="009B1B7C">
        <w:rPr>
          <w:rFonts w:ascii="Calibri" w:hAnsi="Calibri" w:cs="Times New Roman"/>
          <w:color w:val="141414"/>
          <w:sz w:val="20"/>
          <w:szCs w:val="20"/>
        </w:rPr>
        <w:t>Technological, legal, economic, and raising awareness</w:t>
      </w:r>
    </w:p>
    <w:p w14:paraId="05790034" w14:textId="77777777" w:rsidR="009B1B7C" w:rsidRPr="009B1B7C" w:rsidRDefault="009B1B7C" w:rsidP="009B1B7C">
      <w:pPr>
        <w:widowControl w:val="0"/>
        <w:autoSpaceDE w:val="0"/>
        <w:autoSpaceDN w:val="0"/>
        <w:adjustRightInd w:val="0"/>
        <w:jc w:val="both"/>
        <w:rPr>
          <w:rFonts w:ascii="Calibri" w:hAnsi="Calibri" w:cs="Times New Roman"/>
          <w:b/>
          <w:color w:val="141414"/>
          <w:sz w:val="20"/>
          <w:szCs w:val="20"/>
        </w:rPr>
      </w:pPr>
      <w:r w:rsidRPr="009B1B7C">
        <w:rPr>
          <w:rFonts w:ascii="Calibri" w:hAnsi="Calibri" w:cs="Times New Roman"/>
          <w:b/>
          <w:color w:val="141414"/>
          <w:sz w:val="20"/>
          <w:szCs w:val="20"/>
        </w:rPr>
        <w:t xml:space="preserve">Persuasion: Changing Attitudes Through Communication </w:t>
      </w:r>
    </w:p>
    <w:p w14:paraId="0E0980EB" w14:textId="77777777" w:rsidR="009B1B7C" w:rsidRPr="009B1B7C" w:rsidRDefault="009B1B7C" w:rsidP="009B1B7C">
      <w:pPr>
        <w:pStyle w:val="ListParagraph"/>
        <w:widowControl w:val="0"/>
        <w:numPr>
          <w:ilvl w:val="0"/>
          <w:numId w:val="75"/>
        </w:numPr>
        <w:autoSpaceDE w:val="0"/>
        <w:autoSpaceDN w:val="0"/>
        <w:adjustRightInd w:val="0"/>
        <w:jc w:val="both"/>
        <w:rPr>
          <w:rFonts w:ascii="Calibri" w:hAnsi="Calibri" w:cs="Times New Roman"/>
          <w:b/>
          <w:color w:val="141414"/>
          <w:sz w:val="20"/>
          <w:szCs w:val="20"/>
        </w:rPr>
      </w:pPr>
      <w:r w:rsidRPr="009B1B7C">
        <w:rPr>
          <w:rFonts w:ascii="Calibri" w:hAnsi="Calibri" w:cs="Times New Roman"/>
          <w:color w:val="141414"/>
          <w:sz w:val="20"/>
          <w:szCs w:val="20"/>
        </w:rPr>
        <w:t xml:space="preserve">Elaboration likelihood model: when audiences are sufficiently motivated to pay attention to a message and they have the opportunity for careful processing they will be persuaded by the facts of the argument, the substance; when either of these two factors, motivation and opportunity, are missing, people will tend </w:t>
      </w:r>
      <w:proofErr w:type="spellStart"/>
      <w:r w:rsidRPr="009B1B7C">
        <w:rPr>
          <w:rFonts w:ascii="Calibri" w:hAnsi="Calibri" w:cs="Times New Roman"/>
          <w:color w:val="141414"/>
          <w:sz w:val="20"/>
          <w:szCs w:val="20"/>
        </w:rPr>
        <w:t>ot</w:t>
      </w:r>
      <w:proofErr w:type="spellEnd"/>
      <w:r w:rsidRPr="009B1B7C">
        <w:rPr>
          <w:rFonts w:ascii="Calibri" w:hAnsi="Calibri" w:cs="Times New Roman"/>
          <w:color w:val="141414"/>
          <w:sz w:val="20"/>
          <w:szCs w:val="20"/>
        </w:rPr>
        <w:t xml:space="preserve"> be persuaded by other factors</w:t>
      </w:r>
    </w:p>
    <w:p w14:paraId="1DA3696D" w14:textId="77777777" w:rsidR="009B1B7C" w:rsidRPr="009B1B7C" w:rsidRDefault="009B1B7C" w:rsidP="009B1B7C">
      <w:pPr>
        <w:pStyle w:val="ListParagraph"/>
        <w:widowControl w:val="0"/>
        <w:numPr>
          <w:ilvl w:val="0"/>
          <w:numId w:val="75"/>
        </w:numPr>
        <w:autoSpaceDE w:val="0"/>
        <w:autoSpaceDN w:val="0"/>
        <w:adjustRightInd w:val="0"/>
        <w:jc w:val="both"/>
        <w:rPr>
          <w:rFonts w:ascii="Calibri" w:hAnsi="Calibri" w:cs="Times New Roman"/>
          <w:b/>
          <w:color w:val="141414"/>
          <w:sz w:val="20"/>
          <w:szCs w:val="20"/>
        </w:rPr>
      </w:pPr>
      <w:r w:rsidRPr="009B1B7C">
        <w:rPr>
          <w:rFonts w:ascii="Calibri" w:hAnsi="Calibri" w:cs="Times New Roman"/>
          <w:color w:val="141414"/>
          <w:sz w:val="20"/>
          <w:szCs w:val="20"/>
        </w:rPr>
        <w:t>Central Route Persuasion: occurs when people pay close attention to the content of a message, evaluate the evidence presented, and examine the logic of the arguments</w:t>
      </w:r>
    </w:p>
    <w:p w14:paraId="21103AF7" w14:textId="77777777" w:rsidR="009B1B7C" w:rsidRPr="009B1B7C" w:rsidRDefault="009B1B7C" w:rsidP="009B1B7C">
      <w:pPr>
        <w:pStyle w:val="ListParagraph"/>
        <w:widowControl w:val="0"/>
        <w:numPr>
          <w:ilvl w:val="1"/>
          <w:numId w:val="75"/>
        </w:numPr>
        <w:autoSpaceDE w:val="0"/>
        <w:autoSpaceDN w:val="0"/>
        <w:adjustRightInd w:val="0"/>
        <w:jc w:val="both"/>
        <w:rPr>
          <w:rFonts w:ascii="Calibri" w:hAnsi="Calibri" w:cs="Times New Roman"/>
          <w:b/>
          <w:color w:val="141414"/>
          <w:sz w:val="20"/>
          <w:szCs w:val="20"/>
        </w:rPr>
      </w:pPr>
      <w:r w:rsidRPr="009B1B7C">
        <w:rPr>
          <w:rFonts w:ascii="Calibri" w:hAnsi="Calibri" w:cs="Times New Roman"/>
          <w:color w:val="141414"/>
          <w:sz w:val="20"/>
          <w:szCs w:val="20"/>
        </w:rPr>
        <w:t>Belief change that occurs during this tend to be strong and long-lasting</w:t>
      </w:r>
    </w:p>
    <w:p w14:paraId="06B2CA55" w14:textId="77777777" w:rsidR="009B1B7C" w:rsidRPr="009B1B7C" w:rsidRDefault="009B1B7C" w:rsidP="009B1B7C">
      <w:pPr>
        <w:pStyle w:val="ListParagraph"/>
        <w:widowControl w:val="0"/>
        <w:numPr>
          <w:ilvl w:val="0"/>
          <w:numId w:val="75"/>
        </w:numPr>
        <w:autoSpaceDE w:val="0"/>
        <w:autoSpaceDN w:val="0"/>
        <w:adjustRightInd w:val="0"/>
        <w:jc w:val="both"/>
        <w:rPr>
          <w:rFonts w:ascii="Calibri" w:hAnsi="Calibri" w:cs="Times New Roman"/>
          <w:b/>
          <w:color w:val="141414"/>
          <w:sz w:val="20"/>
          <w:szCs w:val="20"/>
        </w:rPr>
      </w:pPr>
      <w:r w:rsidRPr="009B1B7C">
        <w:rPr>
          <w:rFonts w:ascii="Calibri" w:hAnsi="Calibri" w:cs="Times New Roman"/>
          <w:color w:val="141414"/>
          <w:sz w:val="20"/>
          <w:szCs w:val="20"/>
        </w:rPr>
        <w:t>Peripheral Route to Persuasion: persuasion will depend upon other features that are not directly related to the message itself, such as the attractiveness of the person delivering the information</w:t>
      </w:r>
    </w:p>
    <w:p w14:paraId="1408E5FD" w14:textId="77777777" w:rsidR="009B1B7C" w:rsidRPr="009B1B7C" w:rsidRDefault="009B1B7C" w:rsidP="009B1B7C">
      <w:pPr>
        <w:widowControl w:val="0"/>
        <w:autoSpaceDE w:val="0"/>
        <w:autoSpaceDN w:val="0"/>
        <w:adjustRightInd w:val="0"/>
        <w:jc w:val="both"/>
        <w:rPr>
          <w:rFonts w:ascii="Calibri" w:hAnsi="Calibri" w:cs="Times New Roman"/>
          <w:b/>
          <w:color w:val="141414"/>
          <w:sz w:val="20"/>
          <w:szCs w:val="20"/>
        </w:rPr>
      </w:pPr>
      <w:r w:rsidRPr="009B1B7C">
        <w:rPr>
          <w:rFonts w:ascii="Calibri" w:hAnsi="Calibri" w:cs="Times New Roman"/>
          <w:b/>
          <w:color w:val="141414"/>
          <w:sz w:val="20"/>
          <w:szCs w:val="20"/>
        </w:rPr>
        <w:t>Using Central Route Effectively</w:t>
      </w:r>
    </w:p>
    <w:p w14:paraId="346BDCD9" w14:textId="77777777" w:rsidR="009B1B7C" w:rsidRPr="009B1B7C" w:rsidRDefault="009B1B7C" w:rsidP="009B1B7C">
      <w:pPr>
        <w:widowControl w:val="0"/>
        <w:autoSpaceDE w:val="0"/>
        <w:autoSpaceDN w:val="0"/>
        <w:adjustRightInd w:val="0"/>
        <w:ind w:left="360"/>
        <w:jc w:val="both"/>
        <w:rPr>
          <w:rFonts w:ascii="Calibri" w:hAnsi="Calibri" w:cs="Times New Roman"/>
          <w:b/>
          <w:color w:val="141414"/>
          <w:sz w:val="20"/>
          <w:szCs w:val="20"/>
        </w:rPr>
      </w:pPr>
      <w:r w:rsidRPr="009B1B7C">
        <w:rPr>
          <w:rFonts w:ascii="Calibri" w:hAnsi="Calibri" w:cs="Times New Roman"/>
          <w:b/>
          <w:color w:val="141414"/>
          <w:sz w:val="20"/>
          <w:szCs w:val="20"/>
        </w:rPr>
        <w:t>Make it personal</w:t>
      </w:r>
    </w:p>
    <w:p w14:paraId="290444AE" w14:textId="77777777" w:rsidR="009B1B7C" w:rsidRPr="009B1B7C" w:rsidRDefault="009B1B7C" w:rsidP="009B1B7C">
      <w:pPr>
        <w:pStyle w:val="ListParagraph"/>
        <w:widowControl w:val="0"/>
        <w:numPr>
          <w:ilvl w:val="0"/>
          <w:numId w:val="76"/>
        </w:numPr>
        <w:autoSpaceDE w:val="0"/>
        <w:autoSpaceDN w:val="0"/>
        <w:adjustRightInd w:val="0"/>
        <w:ind w:left="1080"/>
        <w:jc w:val="both"/>
        <w:rPr>
          <w:rFonts w:ascii="Calibri" w:hAnsi="Calibri" w:cs="Times New Roman"/>
          <w:color w:val="141414"/>
          <w:sz w:val="20"/>
          <w:szCs w:val="20"/>
        </w:rPr>
      </w:pPr>
      <w:r w:rsidRPr="009B1B7C">
        <w:rPr>
          <w:rFonts w:ascii="Calibri" w:hAnsi="Calibri" w:cs="Times New Roman"/>
          <w:color w:val="141414"/>
          <w:sz w:val="20"/>
          <w:szCs w:val="20"/>
        </w:rPr>
        <w:t>Construal level theory: which describes how information affects us differently depending on our psychological distance from the information</w:t>
      </w:r>
    </w:p>
    <w:p w14:paraId="23CB8481" w14:textId="77777777" w:rsidR="009B1B7C" w:rsidRPr="009B1B7C" w:rsidRDefault="009B1B7C" w:rsidP="009B1B7C">
      <w:pPr>
        <w:widowControl w:val="0"/>
        <w:autoSpaceDE w:val="0"/>
        <w:autoSpaceDN w:val="0"/>
        <w:adjustRightInd w:val="0"/>
        <w:ind w:left="360"/>
        <w:jc w:val="both"/>
        <w:rPr>
          <w:rFonts w:ascii="Calibri" w:hAnsi="Calibri" w:cs="Times New Roman"/>
          <w:b/>
          <w:color w:val="141414"/>
          <w:sz w:val="20"/>
          <w:szCs w:val="20"/>
        </w:rPr>
      </w:pPr>
      <w:r w:rsidRPr="009B1B7C">
        <w:rPr>
          <w:rFonts w:ascii="Calibri" w:hAnsi="Calibri" w:cs="Times New Roman"/>
          <w:b/>
          <w:color w:val="141414"/>
          <w:sz w:val="20"/>
          <w:szCs w:val="20"/>
        </w:rPr>
        <w:t>Value Appeals</w:t>
      </w:r>
    </w:p>
    <w:p w14:paraId="51A712AB" w14:textId="77777777" w:rsidR="009B1B7C" w:rsidRPr="009B1B7C" w:rsidRDefault="009B1B7C" w:rsidP="009B1B7C">
      <w:pPr>
        <w:pStyle w:val="ListParagraph"/>
        <w:widowControl w:val="0"/>
        <w:numPr>
          <w:ilvl w:val="0"/>
          <w:numId w:val="76"/>
        </w:numPr>
        <w:autoSpaceDE w:val="0"/>
        <w:autoSpaceDN w:val="0"/>
        <w:adjustRightInd w:val="0"/>
        <w:ind w:left="1080"/>
        <w:jc w:val="both"/>
        <w:rPr>
          <w:rFonts w:ascii="Calibri" w:hAnsi="Calibri" w:cs="Times New Roman"/>
          <w:b/>
          <w:color w:val="141414"/>
          <w:sz w:val="20"/>
          <w:szCs w:val="20"/>
        </w:rPr>
      </w:pPr>
      <w:r w:rsidRPr="009B1B7C">
        <w:rPr>
          <w:rFonts w:ascii="Calibri" w:hAnsi="Calibri" w:cs="Times New Roman"/>
          <w:color w:val="141414"/>
          <w:sz w:val="20"/>
          <w:szCs w:val="20"/>
        </w:rPr>
        <w:t xml:space="preserve">More likely to listen to a message relevant to your values </w:t>
      </w:r>
    </w:p>
    <w:p w14:paraId="118400BE" w14:textId="77777777" w:rsidR="009B1B7C" w:rsidRPr="009B1B7C" w:rsidRDefault="009B1B7C" w:rsidP="009B1B7C">
      <w:pPr>
        <w:widowControl w:val="0"/>
        <w:autoSpaceDE w:val="0"/>
        <w:autoSpaceDN w:val="0"/>
        <w:adjustRightInd w:val="0"/>
        <w:ind w:left="360"/>
        <w:jc w:val="both"/>
        <w:rPr>
          <w:rFonts w:ascii="Calibri" w:hAnsi="Calibri" w:cs="Times New Roman"/>
          <w:b/>
          <w:color w:val="141414"/>
          <w:sz w:val="20"/>
          <w:szCs w:val="20"/>
        </w:rPr>
      </w:pPr>
      <w:r w:rsidRPr="009B1B7C">
        <w:rPr>
          <w:rFonts w:ascii="Calibri" w:hAnsi="Calibri" w:cs="Times New Roman"/>
          <w:b/>
          <w:color w:val="141414"/>
          <w:sz w:val="20"/>
          <w:szCs w:val="20"/>
        </w:rPr>
        <w:t xml:space="preserve">Preaching or Flip-Flopping? One-sided vs Two-sided messages </w:t>
      </w:r>
    </w:p>
    <w:p w14:paraId="101D2B9A" w14:textId="77777777" w:rsidR="009B1B7C" w:rsidRPr="009B1B7C" w:rsidRDefault="009B1B7C" w:rsidP="009B1B7C">
      <w:pPr>
        <w:pStyle w:val="ListParagraph"/>
        <w:widowControl w:val="0"/>
        <w:numPr>
          <w:ilvl w:val="0"/>
          <w:numId w:val="76"/>
        </w:numPr>
        <w:autoSpaceDE w:val="0"/>
        <w:autoSpaceDN w:val="0"/>
        <w:adjustRightInd w:val="0"/>
        <w:ind w:left="1080"/>
        <w:jc w:val="both"/>
        <w:rPr>
          <w:rFonts w:ascii="Calibri" w:hAnsi="Calibri" w:cs="Times New Roman"/>
          <w:b/>
          <w:color w:val="141414"/>
          <w:sz w:val="20"/>
          <w:szCs w:val="20"/>
        </w:rPr>
      </w:pPr>
      <w:r w:rsidRPr="009B1B7C">
        <w:rPr>
          <w:rFonts w:ascii="Calibri" w:hAnsi="Calibri" w:cs="Times New Roman"/>
          <w:color w:val="141414"/>
          <w:sz w:val="20"/>
          <w:szCs w:val="20"/>
        </w:rPr>
        <w:t xml:space="preserve">Attitude inoculation: a strategy for strengthening attitudes and making them more resistant to change by first exposing people to a weak counter argument and then refuting that argument </w:t>
      </w:r>
    </w:p>
    <w:p w14:paraId="4A1E7DB9" w14:textId="77777777" w:rsidR="009B1B7C" w:rsidRPr="009B1B7C" w:rsidRDefault="009B1B7C" w:rsidP="009B1B7C">
      <w:pPr>
        <w:widowControl w:val="0"/>
        <w:autoSpaceDE w:val="0"/>
        <w:autoSpaceDN w:val="0"/>
        <w:adjustRightInd w:val="0"/>
        <w:ind w:left="360"/>
        <w:jc w:val="both"/>
        <w:rPr>
          <w:rFonts w:ascii="Calibri" w:hAnsi="Calibri" w:cs="Times New Roman"/>
          <w:b/>
          <w:color w:val="141414"/>
          <w:sz w:val="20"/>
          <w:szCs w:val="20"/>
        </w:rPr>
      </w:pPr>
      <w:r w:rsidRPr="009B1B7C">
        <w:rPr>
          <w:rFonts w:ascii="Calibri" w:hAnsi="Calibri" w:cs="Times New Roman"/>
          <w:b/>
          <w:color w:val="141414"/>
          <w:sz w:val="20"/>
          <w:szCs w:val="20"/>
        </w:rPr>
        <w:t>Emotions in the Central Route</w:t>
      </w:r>
    </w:p>
    <w:p w14:paraId="0ECA06B0" w14:textId="77777777" w:rsidR="009B1B7C" w:rsidRPr="009B1B7C" w:rsidRDefault="009B1B7C" w:rsidP="009B1B7C">
      <w:pPr>
        <w:pStyle w:val="ListParagraph"/>
        <w:widowControl w:val="0"/>
        <w:numPr>
          <w:ilvl w:val="0"/>
          <w:numId w:val="76"/>
        </w:numPr>
        <w:autoSpaceDE w:val="0"/>
        <w:autoSpaceDN w:val="0"/>
        <w:adjustRightInd w:val="0"/>
        <w:ind w:left="1080"/>
        <w:jc w:val="both"/>
        <w:rPr>
          <w:rFonts w:ascii="Calibri" w:hAnsi="Calibri" w:cs="Times New Roman"/>
          <w:color w:val="141414"/>
          <w:sz w:val="20"/>
          <w:szCs w:val="20"/>
        </w:rPr>
      </w:pPr>
      <w:r w:rsidRPr="009B1B7C">
        <w:rPr>
          <w:rFonts w:ascii="Calibri" w:hAnsi="Calibri" w:cs="Times New Roman"/>
          <w:color w:val="141414"/>
          <w:sz w:val="20"/>
          <w:szCs w:val="20"/>
        </w:rPr>
        <w:t>Schwarz</w:t>
      </w:r>
      <w:r w:rsidRPr="009B1B7C">
        <w:rPr>
          <w:rFonts w:ascii="Calibri" w:hAnsi="Calibri" w:cs="Times New Roman"/>
          <w:color w:val="141414"/>
          <w:sz w:val="20"/>
          <w:szCs w:val="20"/>
        </w:rPr>
        <w:sym w:font="Wingdings" w:char="F0E0"/>
      </w:r>
      <w:r w:rsidRPr="009B1B7C">
        <w:rPr>
          <w:rFonts w:ascii="Calibri" w:hAnsi="Calibri" w:cs="Times New Roman"/>
          <w:color w:val="141414"/>
          <w:sz w:val="20"/>
          <w:szCs w:val="20"/>
        </w:rPr>
        <w:t xml:space="preserve"> using different fonts/bolding capture peoples attention</w:t>
      </w:r>
    </w:p>
    <w:p w14:paraId="776F57AA" w14:textId="77777777" w:rsidR="009B1B7C" w:rsidRPr="009B1B7C" w:rsidRDefault="009B1B7C" w:rsidP="009B1B7C">
      <w:pPr>
        <w:pStyle w:val="ListParagraph"/>
        <w:widowControl w:val="0"/>
        <w:numPr>
          <w:ilvl w:val="0"/>
          <w:numId w:val="76"/>
        </w:numPr>
        <w:autoSpaceDE w:val="0"/>
        <w:autoSpaceDN w:val="0"/>
        <w:adjustRightInd w:val="0"/>
        <w:ind w:left="1080"/>
        <w:jc w:val="both"/>
        <w:rPr>
          <w:rFonts w:ascii="Calibri" w:hAnsi="Calibri" w:cs="Times New Roman"/>
          <w:color w:val="141414"/>
          <w:sz w:val="20"/>
          <w:szCs w:val="20"/>
        </w:rPr>
      </w:pPr>
      <w:r w:rsidRPr="009B1B7C">
        <w:rPr>
          <w:rFonts w:ascii="Calibri" w:hAnsi="Calibri" w:cs="Times New Roman"/>
          <w:color w:val="141414"/>
          <w:sz w:val="20"/>
          <w:szCs w:val="20"/>
        </w:rPr>
        <w:t>Processing in fluency: Schwarz. The ease with which information is processed</w:t>
      </w:r>
    </w:p>
    <w:p w14:paraId="05830AC6" w14:textId="77777777" w:rsidR="009B1B7C" w:rsidRPr="009B1B7C" w:rsidRDefault="009B1B7C" w:rsidP="009B1B7C">
      <w:pPr>
        <w:pStyle w:val="ListParagraph"/>
        <w:widowControl w:val="0"/>
        <w:numPr>
          <w:ilvl w:val="0"/>
          <w:numId w:val="76"/>
        </w:numPr>
        <w:autoSpaceDE w:val="0"/>
        <w:autoSpaceDN w:val="0"/>
        <w:adjustRightInd w:val="0"/>
        <w:ind w:left="1080"/>
        <w:jc w:val="both"/>
        <w:rPr>
          <w:rFonts w:ascii="Calibri" w:hAnsi="Calibri" w:cs="Times New Roman"/>
          <w:color w:val="141414"/>
          <w:sz w:val="20"/>
          <w:szCs w:val="20"/>
        </w:rPr>
      </w:pPr>
      <w:r w:rsidRPr="009B1B7C">
        <w:rPr>
          <w:rFonts w:ascii="Calibri" w:hAnsi="Calibri" w:cs="Times New Roman"/>
          <w:color w:val="141414"/>
          <w:sz w:val="20"/>
          <w:szCs w:val="20"/>
        </w:rPr>
        <w:t>Chip and Dan Heath “The Curse of Knowledge”</w:t>
      </w:r>
      <w:r w:rsidRPr="009B1B7C">
        <w:rPr>
          <w:rFonts w:ascii="Calibri" w:hAnsi="Calibri" w:cs="Times New Roman"/>
          <w:color w:val="141414"/>
          <w:sz w:val="20"/>
          <w:szCs w:val="20"/>
        </w:rPr>
        <w:sym w:font="Wingdings" w:char="F0E0"/>
      </w:r>
      <w:r w:rsidRPr="009B1B7C">
        <w:rPr>
          <w:rFonts w:ascii="Calibri" w:hAnsi="Calibri" w:cs="Times New Roman"/>
          <w:color w:val="141414"/>
          <w:sz w:val="20"/>
          <w:szCs w:val="20"/>
        </w:rPr>
        <w:t xml:space="preserve"> if an argument is overly technical, complex or use specialized language, this can create negative emotion for people</w:t>
      </w:r>
    </w:p>
    <w:p w14:paraId="0F4104B5" w14:textId="77777777" w:rsidR="009B1B7C" w:rsidRPr="009B1B7C" w:rsidRDefault="009B1B7C" w:rsidP="009B1B7C">
      <w:pPr>
        <w:widowControl w:val="0"/>
        <w:autoSpaceDE w:val="0"/>
        <w:autoSpaceDN w:val="0"/>
        <w:adjustRightInd w:val="0"/>
        <w:jc w:val="both"/>
        <w:rPr>
          <w:rFonts w:ascii="Calibri" w:hAnsi="Calibri" w:cs="Times New Roman"/>
          <w:b/>
          <w:color w:val="141414"/>
          <w:sz w:val="20"/>
          <w:szCs w:val="20"/>
        </w:rPr>
      </w:pPr>
      <w:r w:rsidRPr="009B1B7C">
        <w:rPr>
          <w:rFonts w:ascii="Calibri" w:hAnsi="Calibri" w:cs="Times New Roman"/>
          <w:b/>
          <w:color w:val="141414"/>
          <w:sz w:val="20"/>
          <w:szCs w:val="20"/>
        </w:rPr>
        <w:t xml:space="preserve">Using the Peripheral Route Effectively </w:t>
      </w:r>
    </w:p>
    <w:p w14:paraId="4C5E3EC3" w14:textId="77777777" w:rsidR="009B1B7C" w:rsidRPr="009B1B7C" w:rsidRDefault="009B1B7C" w:rsidP="009B1B7C">
      <w:pPr>
        <w:widowControl w:val="0"/>
        <w:autoSpaceDE w:val="0"/>
        <w:autoSpaceDN w:val="0"/>
        <w:adjustRightInd w:val="0"/>
        <w:ind w:left="360"/>
        <w:jc w:val="both"/>
        <w:rPr>
          <w:rFonts w:ascii="Calibri" w:hAnsi="Calibri" w:cs="Times New Roman"/>
          <w:b/>
          <w:color w:val="141414"/>
          <w:sz w:val="20"/>
          <w:szCs w:val="20"/>
        </w:rPr>
      </w:pPr>
      <w:r w:rsidRPr="009B1B7C">
        <w:rPr>
          <w:rFonts w:ascii="Calibri" w:hAnsi="Calibri" w:cs="Times New Roman"/>
          <w:b/>
          <w:color w:val="141414"/>
          <w:sz w:val="20"/>
          <w:szCs w:val="20"/>
        </w:rPr>
        <w:t xml:space="preserve">Authority </w:t>
      </w:r>
    </w:p>
    <w:p w14:paraId="569AA2B8" w14:textId="77777777" w:rsidR="009B1B7C" w:rsidRPr="009B1B7C" w:rsidRDefault="009B1B7C" w:rsidP="009B1B7C">
      <w:pPr>
        <w:pStyle w:val="ListParagraph"/>
        <w:widowControl w:val="0"/>
        <w:numPr>
          <w:ilvl w:val="0"/>
          <w:numId w:val="77"/>
        </w:numPr>
        <w:autoSpaceDE w:val="0"/>
        <w:autoSpaceDN w:val="0"/>
        <w:adjustRightInd w:val="0"/>
        <w:ind w:left="1080"/>
        <w:jc w:val="both"/>
        <w:rPr>
          <w:rFonts w:ascii="Calibri" w:hAnsi="Calibri" w:cs="Times New Roman"/>
          <w:color w:val="141414"/>
          <w:sz w:val="20"/>
          <w:szCs w:val="20"/>
        </w:rPr>
      </w:pPr>
      <w:r w:rsidRPr="009B1B7C">
        <w:rPr>
          <w:rFonts w:ascii="Calibri" w:hAnsi="Calibri" w:cs="Times New Roman"/>
          <w:color w:val="141414"/>
          <w:sz w:val="20"/>
          <w:szCs w:val="20"/>
        </w:rPr>
        <w:t>The use of authority figures can enhance a message</w:t>
      </w:r>
    </w:p>
    <w:p w14:paraId="05614B8F" w14:textId="77777777" w:rsidR="009B1B7C" w:rsidRPr="009B1B7C" w:rsidRDefault="009B1B7C" w:rsidP="009B1B7C">
      <w:pPr>
        <w:widowControl w:val="0"/>
        <w:autoSpaceDE w:val="0"/>
        <w:autoSpaceDN w:val="0"/>
        <w:adjustRightInd w:val="0"/>
        <w:ind w:left="360"/>
        <w:jc w:val="both"/>
        <w:rPr>
          <w:rFonts w:ascii="Calibri" w:hAnsi="Calibri" w:cs="Times New Roman"/>
          <w:b/>
          <w:color w:val="141414"/>
          <w:sz w:val="20"/>
          <w:szCs w:val="20"/>
        </w:rPr>
      </w:pPr>
      <w:r w:rsidRPr="009B1B7C">
        <w:rPr>
          <w:rFonts w:ascii="Calibri" w:hAnsi="Calibri" w:cs="Times New Roman"/>
          <w:b/>
          <w:color w:val="141414"/>
          <w:sz w:val="20"/>
          <w:szCs w:val="20"/>
        </w:rPr>
        <w:t>Social Validation</w:t>
      </w:r>
    </w:p>
    <w:p w14:paraId="009C50D8" w14:textId="77777777" w:rsidR="009B1B7C" w:rsidRPr="009B1B7C" w:rsidRDefault="009B1B7C" w:rsidP="009B1B7C">
      <w:pPr>
        <w:pStyle w:val="ListParagraph"/>
        <w:widowControl w:val="0"/>
        <w:numPr>
          <w:ilvl w:val="0"/>
          <w:numId w:val="77"/>
        </w:numPr>
        <w:autoSpaceDE w:val="0"/>
        <w:autoSpaceDN w:val="0"/>
        <w:adjustRightInd w:val="0"/>
        <w:ind w:left="1080"/>
        <w:jc w:val="both"/>
        <w:rPr>
          <w:rFonts w:ascii="Calibri" w:hAnsi="Calibri" w:cs="Times New Roman"/>
          <w:color w:val="141414"/>
          <w:sz w:val="20"/>
          <w:szCs w:val="20"/>
        </w:rPr>
      </w:pPr>
      <w:r w:rsidRPr="009B1B7C">
        <w:rPr>
          <w:rFonts w:ascii="Calibri" w:hAnsi="Calibri" w:cs="Times New Roman"/>
          <w:color w:val="141414"/>
          <w:sz w:val="20"/>
          <w:szCs w:val="20"/>
        </w:rPr>
        <w:t>We use the behavior of others as a guide to inform us what we should do</w:t>
      </w:r>
    </w:p>
    <w:p w14:paraId="07D6222C" w14:textId="77777777" w:rsidR="009B1B7C" w:rsidRPr="009B1B7C" w:rsidRDefault="009B1B7C" w:rsidP="009B1B7C">
      <w:pPr>
        <w:widowControl w:val="0"/>
        <w:autoSpaceDE w:val="0"/>
        <w:autoSpaceDN w:val="0"/>
        <w:adjustRightInd w:val="0"/>
        <w:ind w:left="360"/>
        <w:jc w:val="both"/>
        <w:rPr>
          <w:rFonts w:ascii="Calibri" w:hAnsi="Calibri" w:cs="Times New Roman"/>
          <w:b/>
          <w:color w:val="141414"/>
          <w:sz w:val="20"/>
          <w:szCs w:val="20"/>
        </w:rPr>
      </w:pPr>
      <w:r w:rsidRPr="009B1B7C">
        <w:rPr>
          <w:rFonts w:ascii="Calibri" w:hAnsi="Calibri" w:cs="Times New Roman"/>
          <w:b/>
          <w:color w:val="141414"/>
          <w:sz w:val="20"/>
          <w:szCs w:val="20"/>
        </w:rPr>
        <w:t xml:space="preserve">Reciprocity </w:t>
      </w:r>
    </w:p>
    <w:p w14:paraId="3CE9B233" w14:textId="77777777" w:rsidR="009B1B7C" w:rsidRPr="009B1B7C" w:rsidRDefault="009B1B7C" w:rsidP="009B1B7C">
      <w:pPr>
        <w:pStyle w:val="ListParagraph"/>
        <w:widowControl w:val="0"/>
        <w:numPr>
          <w:ilvl w:val="0"/>
          <w:numId w:val="77"/>
        </w:numPr>
        <w:autoSpaceDE w:val="0"/>
        <w:autoSpaceDN w:val="0"/>
        <w:adjustRightInd w:val="0"/>
        <w:ind w:left="1080"/>
        <w:jc w:val="both"/>
        <w:rPr>
          <w:rFonts w:ascii="Calibri" w:hAnsi="Calibri" w:cs="Times New Roman"/>
          <w:color w:val="141414"/>
          <w:sz w:val="20"/>
          <w:szCs w:val="20"/>
        </w:rPr>
      </w:pPr>
      <w:r w:rsidRPr="009B1B7C">
        <w:rPr>
          <w:rFonts w:ascii="Calibri" w:hAnsi="Calibri" w:cs="Times New Roman"/>
          <w:color w:val="141414"/>
          <w:sz w:val="20"/>
          <w:szCs w:val="20"/>
        </w:rPr>
        <w:t xml:space="preserve">“You scratch my </w:t>
      </w:r>
      <w:proofErr w:type="gramStart"/>
      <w:r w:rsidRPr="009B1B7C">
        <w:rPr>
          <w:rFonts w:ascii="Calibri" w:hAnsi="Calibri" w:cs="Times New Roman"/>
          <w:color w:val="141414"/>
          <w:sz w:val="20"/>
          <w:szCs w:val="20"/>
        </w:rPr>
        <w:t>back,</w:t>
      </w:r>
      <w:proofErr w:type="gramEnd"/>
      <w:r w:rsidRPr="009B1B7C">
        <w:rPr>
          <w:rFonts w:ascii="Calibri" w:hAnsi="Calibri" w:cs="Times New Roman"/>
          <w:color w:val="141414"/>
          <w:sz w:val="20"/>
          <w:szCs w:val="20"/>
        </w:rPr>
        <w:t xml:space="preserve"> I’ll scratch yours” </w:t>
      </w:r>
    </w:p>
    <w:p w14:paraId="6C66270D" w14:textId="77777777" w:rsidR="009B1B7C" w:rsidRPr="009B1B7C" w:rsidRDefault="009B1B7C" w:rsidP="009B1B7C">
      <w:pPr>
        <w:pStyle w:val="ListParagraph"/>
        <w:widowControl w:val="0"/>
        <w:numPr>
          <w:ilvl w:val="0"/>
          <w:numId w:val="77"/>
        </w:numPr>
        <w:autoSpaceDE w:val="0"/>
        <w:autoSpaceDN w:val="0"/>
        <w:adjustRightInd w:val="0"/>
        <w:ind w:left="1080"/>
        <w:jc w:val="both"/>
        <w:rPr>
          <w:rFonts w:ascii="Calibri" w:hAnsi="Calibri" w:cs="Times New Roman"/>
          <w:color w:val="141414"/>
          <w:sz w:val="20"/>
          <w:szCs w:val="20"/>
        </w:rPr>
      </w:pPr>
      <w:r w:rsidRPr="009B1B7C">
        <w:rPr>
          <w:rFonts w:ascii="Calibri" w:hAnsi="Calibri" w:cs="Times New Roman"/>
          <w:color w:val="141414"/>
          <w:sz w:val="20"/>
          <w:szCs w:val="20"/>
        </w:rPr>
        <w:t>Door in the face technique: involves asking for something relatively big, then following with a request for something relatively small</w:t>
      </w:r>
    </w:p>
    <w:p w14:paraId="25F5220C" w14:textId="77777777" w:rsidR="009B1B7C" w:rsidRPr="009B1B7C" w:rsidRDefault="009B1B7C" w:rsidP="009B1B7C">
      <w:pPr>
        <w:widowControl w:val="0"/>
        <w:autoSpaceDE w:val="0"/>
        <w:autoSpaceDN w:val="0"/>
        <w:adjustRightInd w:val="0"/>
        <w:ind w:left="360"/>
        <w:jc w:val="both"/>
        <w:rPr>
          <w:rFonts w:ascii="Calibri" w:hAnsi="Calibri" w:cs="Times New Roman"/>
          <w:b/>
          <w:color w:val="141414"/>
          <w:sz w:val="20"/>
          <w:szCs w:val="20"/>
        </w:rPr>
      </w:pPr>
      <w:r w:rsidRPr="009B1B7C">
        <w:rPr>
          <w:rFonts w:ascii="Calibri" w:hAnsi="Calibri" w:cs="Times New Roman"/>
          <w:b/>
          <w:color w:val="141414"/>
          <w:sz w:val="20"/>
          <w:szCs w:val="20"/>
        </w:rPr>
        <w:t>Consistency</w:t>
      </w:r>
    </w:p>
    <w:p w14:paraId="4827F7CE" w14:textId="77777777" w:rsidR="009B1B7C" w:rsidRPr="009B1B7C" w:rsidRDefault="009B1B7C" w:rsidP="009B1B7C">
      <w:pPr>
        <w:pStyle w:val="ListParagraph"/>
        <w:widowControl w:val="0"/>
        <w:numPr>
          <w:ilvl w:val="0"/>
          <w:numId w:val="78"/>
        </w:numPr>
        <w:autoSpaceDE w:val="0"/>
        <w:autoSpaceDN w:val="0"/>
        <w:adjustRightInd w:val="0"/>
        <w:ind w:left="1080"/>
        <w:jc w:val="both"/>
        <w:rPr>
          <w:rFonts w:ascii="Calibri" w:hAnsi="Calibri" w:cs="Times New Roman"/>
          <w:b/>
          <w:color w:val="141414"/>
          <w:sz w:val="20"/>
          <w:szCs w:val="20"/>
        </w:rPr>
      </w:pPr>
      <w:r w:rsidRPr="009B1B7C">
        <w:rPr>
          <w:rFonts w:ascii="Calibri" w:hAnsi="Calibri" w:cs="Times New Roman"/>
          <w:color w:val="141414"/>
          <w:sz w:val="20"/>
          <w:szCs w:val="20"/>
        </w:rPr>
        <w:t>Foot in the door technique: involves making a simple request followed by a more substantial request</w:t>
      </w:r>
    </w:p>
    <w:p w14:paraId="405A84AF" w14:textId="77777777" w:rsidR="009B1B7C" w:rsidRPr="009B1B7C" w:rsidRDefault="009B1B7C" w:rsidP="009B1B7C">
      <w:pPr>
        <w:widowControl w:val="0"/>
        <w:autoSpaceDE w:val="0"/>
        <w:autoSpaceDN w:val="0"/>
        <w:adjustRightInd w:val="0"/>
        <w:jc w:val="both"/>
        <w:rPr>
          <w:rFonts w:ascii="Calibri" w:hAnsi="Calibri" w:cs="Times New Roman"/>
          <w:b/>
          <w:color w:val="141414"/>
          <w:sz w:val="20"/>
          <w:szCs w:val="20"/>
        </w:rPr>
      </w:pPr>
      <w:r w:rsidRPr="009B1B7C">
        <w:rPr>
          <w:rFonts w:ascii="Calibri" w:hAnsi="Calibri" w:cs="Times New Roman"/>
          <w:b/>
          <w:color w:val="141414"/>
          <w:sz w:val="20"/>
          <w:szCs w:val="20"/>
        </w:rPr>
        <w:t>The Attitude Behavior Feedback Loop</w:t>
      </w:r>
    </w:p>
    <w:p w14:paraId="6BA10829" w14:textId="77777777" w:rsidR="009B1B7C" w:rsidRPr="009B1B7C" w:rsidRDefault="009B1B7C" w:rsidP="009B1B7C">
      <w:pPr>
        <w:pStyle w:val="ListParagraph"/>
        <w:widowControl w:val="0"/>
        <w:numPr>
          <w:ilvl w:val="0"/>
          <w:numId w:val="78"/>
        </w:numPr>
        <w:autoSpaceDE w:val="0"/>
        <w:autoSpaceDN w:val="0"/>
        <w:adjustRightInd w:val="0"/>
        <w:jc w:val="both"/>
        <w:rPr>
          <w:rFonts w:ascii="Calibri" w:hAnsi="Calibri" w:cs="Times New Roman"/>
          <w:color w:val="141414"/>
          <w:sz w:val="20"/>
          <w:szCs w:val="20"/>
        </w:rPr>
      </w:pPr>
      <w:r w:rsidRPr="009B1B7C">
        <w:rPr>
          <w:rFonts w:ascii="Calibri" w:hAnsi="Calibri" w:cs="Times New Roman"/>
          <w:color w:val="141414"/>
          <w:sz w:val="20"/>
          <w:szCs w:val="20"/>
        </w:rPr>
        <w:t xml:space="preserve">Cognitive dissonance theory: when we hold inconsistent beliefs, this creates a kind of aversive inner tension, or “dissonance”, we are then motivated to reduce this tension in whatever way we can </w:t>
      </w:r>
    </w:p>
    <w:p w14:paraId="1BC2FDE4" w14:textId="77777777" w:rsidR="009B1B7C" w:rsidRDefault="009B1B7C">
      <w:pPr>
        <w:rPr>
          <w:rFonts w:ascii="Calibri" w:hAnsi="Calibri"/>
        </w:rPr>
      </w:pPr>
    </w:p>
    <w:p w14:paraId="2292C402" w14:textId="77777777" w:rsidR="009B1B7C" w:rsidRDefault="009B1B7C">
      <w:pPr>
        <w:rPr>
          <w:rFonts w:ascii="Calibri" w:hAnsi="Calibri"/>
        </w:rPr>
      </w:pPr>
    </w:p>
    <w:p w14:paraId="737652B2" w14:textId="77777777" w:rsidR="009B1B7C" w:rsidRDefault="009B1B7C">
      <w:pPr>
        <w:rPr>
          <w:rFonts w:ascii="Calibri" w:hAnsi="Calibri"/>
        </w:rPr>
      </w:pPr>
    </w:p>
    <w:p w14:paraId="1D4F6BEE" w14:textId="77777777" w:rsidR="009B1B7C" w:rsidRDefault="009B1B7C">
      <w:pPr>
        <w:rPr>
          <w:rFonts w:ascii="Calibri" w:hAnsi="Calibri"/>
        </w:rPr>
      </w:pPr>
    </w:p>
    <w:p w14:paraId="0AEC4748" w14:textId="77777777" w:rsidR="009B1B7C" w:rsidRPr="009B1B7C" w:rsidRDefault="009B1B7C" w:rsidP="009B1B7C">
      <w:pPr>
        <w:rPr>
          <w:rFonts w:ascii="Calibri" w:hAnsi="Calibri" w:cs="Times New Roman"/>
          <w:b/>
          <w:color w:val="FF44B4"/>
          <w:sz w:val="40"/>
          <w:szCs w:val="40"/>
        </w:rPr>
      </w:pPr>
      <w:r>
        <w:rPr>
          <w:rFonts w:ascii="Calibri" w:hAnsi="Calibri" w:cs="Times New Roman"/>
          <w:b/>
          <w:color w:val="FF44B4"/>
          <w:sz w:val="40"/>
          <w:szCs w:val="40"/>
        </w:rPr>
        <w:t>MOTIVATION</w:t>
      </w:r>
      <w:r>
        <w:rPr>
          <w:rFonts w:ascii="Calibri" w:hAnsi="Calibri" w:cs="Times New Roman"/>
          <w:b/>
          <w:color w:val="FF44B4"/>
          <w:sz w:val="40"/>
          <w:szCs w:val="40"/>
        </w:rPr>
        <w:t xml:space="preserve"> &amp; EMOTION</w:t>
      </w:r>
      <w:r>
        <w:rPr>
          <w:rFonts w:ascii="Calibri" w:hAnsi="Calibri" w:cs="Times New Roman"/>
          <w:b/>
          <w:color w:val="FF44B4"/>
          <w:sz w:val="40"/>
          <w:szCs w:val="40"/>
        </w:rPr>
        <w:t>- CHAPTER 11</w:t>
      </w:r>
    </w:p>
    <w:p w14:paraId="25774304" w14:textId="77777777" w:rsidR="009B1B7C" w:rsidRPr="009B1B7C" w:rsidRDefault="009B1B7C" w:rsidP="009B1B7C">
      <w:pPr>
        <w:rPr>
          <w:rFonts w:ascii="Calibri" w:hAnsi="Calibri"/>
          <w:b/>
          <w:sz w:val="22"/>
          <w:szCs w:val="22"/>
          <w:u w:val="single"/>
        </w:rPr>
      </w:pPr>
      <w:r w:rsidRPr="009B1B7C">
        <w:rPr>
          <w:rFonts w:ascii="Calibri" w:hAnsi="Calibri"/>
          <w:b/>
          <w:sz w:val="22"/>
          <w:szCs w:val="22"/>
          <w:u w:val="single"/>
        </w:rPr>
        <w:t>11.1Hunger &amp; Eating</w:t>
      </w:r>
    </w:p>
    <w:p w14:paraId="6B52AA38" w14:textId="77777777" w:rsidR="009B1B7C" w:rsidRPr="009B1B7C" w:rsidRDefault="009B1B7C" w:rsidP="009B1B7C">
      <w:pPr>
        <w:rPr>
          <w:rFonts w:ascii="Calibri" w:hAnsi="Calibri"/>
          <w:sz w:val="22"/>
          <w:szCs w:val="22"/>
        </w:rPr>
      </w:pPr>
      <w:r w:rsidRPr="009B1B7C">
        <w:rPr>
          <w:rFonts w:ascii="Calibri" w:hAnsi="Calibri"/>
          <w:sz w:val="22"/>
          <w:szCs w:val="22"/>
        </w:rPr>
        <w:t>Hunger is a psychological behavior</w:t>
      </w:r>
    </w:p>
    <w:p w14:paraId="5D592845" w14:textId="77777777" w:rsidR="009B1B7C" w:rsidRPr="009B1B7C" w:rsidRDefault="009B1B7C" w:rsidP="009B1B7C">
      <w:pPr>
        <w:pStyle w:val="ListParagraph"/>
        <w:numPr>
          <w:ilvl w:val="0"/>
          <w:numId w:val="79"/>
        </w:numPr>
        <w:rPr>
          <w:rFonts w:ascii="Calibri" w:hAnsi="Calibri"/>
          <w:sz w:val="22"/>
          <w:szCs w:val="22"/>
        </w:rPr>
      </w:pPr>
      <w:r w:rsidRPr="009B1B7C">
        <w:rPr>
          <w:rFonts w:ascii="Calibri" w:hAnsi="Calibri"/>
          <w:sz w:val="22"/>
          <w:szCs w:val="22"/>
        </w:rPr>
        <w:t>The study of motivation</w:t>
      </w:r>
    </w:p>
    <w:p w14:paraId="406AB7B5" w14:textId="77777777" w:rsidR="009B1B7C" w:rsidRPr="009B1B7C" w:rsidRDefault="009B1B7C" w:rsidP="009B1B7C">
      <w:pPr>
        <w:pStyle w:val="ListParagraph"/>
        <w:numPr>
          <w:ilvl w:val="1"/>
          <w:numId w:val="79"/>
        </w:numPr>
        <w:rPr>
          <w:rFonts w:ascii="Calibri" w:hAnsi="Calibri"/>
          <w:sz w:val="22"/>
          <w:szCs w:val="22"/>
        </w:rPr>
      </w:pPr>
      <w:r w:rsidRPr="009B1B7C">
        <w:rPr>
          <w:rFonts w:ascii="Calibri" w:hAnsi="Calibri"/>
          <w:sz w:val="22"/>
          <w:szCs w:val="22"/>
        </w:rPr>
        <w:t xml:space="preserve">Concerns the physiological &amp; psychological processes underlying the initiation of behaviors that direct organisms toward specific goal. </w:t>
      </w:r>
    </w:p>
    <w:p w14:paraId="59167005" w14:textId="77777777" w:rsidR="009B1B7C" w:rsidRPr="009B1B7C" w:rsidRDefault="009B1B7C" w:rsidP="009B1B7C">
      <w:pPr>
        <w:pStyle w:val="ListParagraph"/>
        <w:numPr>
          <w:ilvl w:val="1"/>
          <w:numId w:val="79"/>
        </w:numPr>
        <w:rPr>
          <w:rFonts w:ascii="Calibri" w:hAnsi="Calibri"/>
          <w:sz w:val="22"/>
          <w:szCs w:val="22"/>
        </w:rPr>
      </w:pPr>
      <w:r w:rsidRPr="009B1B7C">
        <w:rPr>
          <w:rFonts w:ascii="Calibri" w:hAnsi="Calibri"/>
          <w:b/>
          <w:color w:val="5B9BD5" w:themeColor="accent1"/>
          <w:sz w:val="22"/>
          <w:szCs w:val="22"/>
        </w:rPr>
        <w:t>Initiating factors</w:t>
      </w:r>
      <w:r w:rsidRPr="009B1B7C">
        <w:rPr>
          <w:rFonts w:ascii="Calibri" w:hAnsi="Calibri"/>
          <w:sz w:val="22"/>
          <w:szCs w:val="22"/>
        </w:rPr>
        <w:t xml:space="preserve"> = motives that lead to goal direct behavior </w:t>
      </w:r>
    </w:p>
    <w:p w14:paraId="4CD464C7" w14:textId="77777777" w:rsidR="009B1B7C" w:rsidRPr="009B1B7C" w:rsidRDefault="009B1B7C" w:rsidP="009B1B7C">
      <w:pPr>
        <w:pStyle w:val="ListParagraph"/>
        <w:numPr>
          <w:ilvl w:val="2"/>
          <w:numId w:val="79"/>
        </w:numPr>
        <w:rPr>
          <w:rFonts w:ascii="Calibri" w:hAnsi="Calibri"/>
          <w:sz w:val="22"/>
          <w:szCs w:val="22"/>
        </w:rPr>
      </w:pPr>
      <w:r w:rsidRPr="009B1B7C">
        <w:rPr>
          <w:rFonts w:ascii="Calibri" w:hAnsi="Calibri"/>
          <w:sz w:val="22"/>
          <w:szCs w:val="22"/>
        </w:rPr>
        <w:t xml:space="preserve">Thoughts </w:t>
      </w:r>
    </w:p>
    <w:p w14:paraId="0B2B14E4" w14:textId="77777777" w:rsidR="009B1B7C" w:rsidRPr="009B1B7C" w:rsidRDefault="009B1B7C" w:rsidP="009B1B7C">
      <w:pPr>
        <w:pStyle w:val="ListParagraph"/>
        <w:numPr>
          <w:ilvl w:val="2"/>
          <w:numId w:val="79"/>
        </w:numPr>
        <w:rPr>
          <w:rFonts w:ascii="Calibri" w:hAnsi="Calibri"/>
          <w:sz w:val="22"/>
          <w:szCs w:val="22"/>
        </w:rPr>
      </w:pPr>
      <w:r w:rsidRPr="009B1B7C">
        <w:rPr>
          <w:rFonts w:ascii="Calibri" w:hAnsi="Calibri"/>
          <w:sz w:val="22"/>
          <w:szCs w:val="22"/>
        </w:rPr>
        <w:t>Feelings</w:t>
      </w:r>
    </w:p>
    <w:p w14:paraId="0ECD2634" w14:textId="77777777" w:rsidR="009B1B7C" w:rsidRPr="009B1B7C" w:rsidRDefault="009B1B7C" w:rsidP="009B1B7C">
      <w:pPr>
        <w:pStyle w:val="ListParagraph"/>
        <w:numPr>
          <w:ilvl w:val="2"/>
          <w:numId w:val="79"/>
        </w:numPr>
        <w:rPr>
          <w:rFonts w:ascii="Calibri" w:hAnsi="Calibri"/>
          <w:sz w:val="22"/>
          <w:szCs w:val="22"/>
        </w:rPr>
      </w:pPr>
      <w:r w:rsidRPr="009B1B7C">
        <w:rPr>
          <w:rFonts w:ascii="Calibri" w:hAnsi="Calibri"/>
          <w:sz w:val="22"/>
          <w:szCs w:val="22"/>
        </w:rPr>
        <w:t>Sensations</w:t>
      </w:r>
    </w:p>
    <w:p w14:paraId="6F3F5548" w14:textId="77777777" w:rsidR="009B1B7C" w:rsidRPr="009B1B7C" w:rsidRDefault="009B1B7C" w:rsidP="009B1B7C">
      <w:pPr>
        <w:pStyle w:val="ListParagraph"/>
        <w:numPr>
          <w:ilvl w:val="2"/>
          <w:numId w:val="79"/>
        </w:numPr>
        <w:rPr>
          <w:rFonts w:ascii="Calibri" w:hAnsi="Calibri"/>
          <w:sz w:val="22"/>
          <w:szCs w:val="22"/>
        </w:rPr>
      </w:pPr>
      <w:r w:rsidRPr="009B1B7C">
        <w:rPr>
          <w:rFonts w:ascii="Calibri" w:hAnsi="Calibri"/>
          <w:sz w:val="22"/>
          <w:szCs w:val="22"/>
        </w:rPr>
        <w:t xml:space="preserve">Bodily processes </w:t>
      </w:r>
    </w:p>
    <w:p w14:paraId="6BB7946E" w14:textId="77777777" w:rsidR="009B1B7C" w:rsidRPr="009B1B7C" w:rsidRDefault="009B1B7C" w:rsidP="009B1B7C">
      <w:pPr>
        <w:pStyle w:val="ListParagraph"/>
        <w:numPr>
          <w:ilvl w:val="1"/>
          <w:numId w:val="79"/>
        </w:numPr>
        <w:rPr>
          <w:rFonts w:ascii="Calibri" w:hAnsi="Calibri"/>
          <w:color w:val="5B9BD5" w:themeColor="accent1"/>
          <w:sz w:val="22"/>
          <w:szCs w:val="22"/>
        </w:rPr>
      </w:pPr>
      <w:r w:rsidRPr="009B1B7C">
        <w:rPr>
          <w:rFonts w:ascii="Calibri" w:hAnsi="Calibri"/>
          <w:b/>
          <w:color w:val="5B9BD5" w:themeColor="accent1"/>
          <w:sz w:val="22"/>
          <w:szCs w:val="22"/>
        </w:rPr>
        <w:t>Drive</w:t>
      </w:r>
    </w:p>
    <w:p w14:paraId="7CC621BD" w14:textId="77777777" w:rsidR="009B1B7C" w:rsidRPr="009B1B7C" w:rsidRDefault="009B1B7C" w:rsidP="009B1B7C">
      <w:pPr>
        <w:pStyle w:val="ListParagraph"/>
        <w:numPr>
          <w:ilvl w:val="2"/>
          <w:numId w:val="79"/>
        </w:numPr>
        <w:rPr>
          <w:rFonts w:ascii="Calibri" w:hAnsi="Calibri"/>
          <w:sz w:val="22"/>
          <w:szCs w:val="22"/>
        </w:rPr>
      </w:pPr>
      <w:r w:rsidRPr="009B1B7C">
        <w:rPr>
          <w:rFonts w:ascii="Calibri" w:hAnsi="Calibri"/>
          <w:sz w:val="22"/>
          <w:szCs w:val="22"/>
        </w:rPr>
        <w:t xml:space="preserve">A biological trigger that tells us we may be deprived of something </w:t>
      </w:r>
    </w:p>
    <w:p w14:paraId="58095182" w14:textId="77777777" w:rsidR="009B1B7C" w:rsidRPr="009B1B7C" w:rsidRDefault="009B1B7C" w:rsidP="009B1B7C">
      <w:pPr>
        <w:pStyle w:val="ListParagraph"/>
        <w:numPr>
          <w:ilvl w:val="2"/>
          <w:numId w:val="79"/>
        </w:numPr>
        <w:rPr>
          <w:rFonts w:ascii="Calibri" w:hAnsi="Calibri"/>
          <w:sz w:val="22"/>
          <w:szCs w:val="22"/>
        </w:rPr>
      </w:pPr>
      <w:r w:rsidRPr="009B1B7C">
        <w:rPr>
          <w:rFonts w:ascii="Calibri" w:hAnsi="Calibri"/>
          <w:sz w:val="22"/>
          <w:szCs w:val="22"/>
        </w:rPr>
        <w:t xml:space="preserve"> Causes is to seek what is needed (ex. Water/ food)</w:t>
      </w:r>
    </w:p>
    <w:p w14:paraId="7888E02F" w14:textId="77777777" w:rsidR="009B1B7C" w:rsidRPr="009B1B7C" w:rsidRDefault="009B1B7C" w:rsidP="009B1B7C">
      <w:pPr>
        <w:pStyle w:val="ListParagraph"/>
        <w:numPr>
          <w:ilvl w:val="1"/>
          <w:numId w:val="79"/>
        </w:numPr>
        <w:rPr>
          <w:rFonts w:ascii="Calibri" w:hAnsi="Calibri"/>
          <w:b/>
          <w:sz w:val="22"/>
          <w:szCs w:val="22"/>
        </w:rPr>
      </w:pPr>
      <w:r w:rsidRPr="009B1B7C">
        <w:rPr>
          <w:rFonts w:ascii="Calibri" w:hAnsi="Calibri"/>
          <w:b/>
          <w:sz w:val="22"/>
          <w:szCs w:val="22"/>
        </w:rPr>
        <w:t xml:space="preserve">Motivation </w:t>
      </w:r>
    </w:p>
    <w:p w14:paraId="360D63DC" w14:textId="77777777" w:rsidR="009B1B7C" w:rsidRPr="009B1B7C" w:rsidRDefault="009B1B7C" w:rsidP="009B1B7C">
      <w:pPr>
        <w:pStyle w:val="ListParagraph"/>
        <w:numPr>
          <w:ilvl w:val="2"/>
          <w:numId w:val="79"/>
        </w:numPr>
        <w:rPr>
          <w:rFonts w:ascii="Calibri" w:hAnsi="Calibri"/>
          <w:sz w:val="22"/>
          <w:szCs w:val="22"/>
        </w:rPr>
      </w:pPr>
      <w:r w:rsidRPr="009B1B7C">
        <w:rPr>
          <w:rFonts w:ascii="Calibri" w:hAnsi="Calibri"/>
          <w:sz w:val="22"/>
          <w:szCs w:val="22"/>
        </w:rPr>
        <w:t xml:space="preserve">Essential to an individual’s survival </w:t>
      </w:r>
    </w:p>
    <w:p w14:paraId="3ABCC145" w14:textId="77777777" w:rsidR="009B1B7C" w:rsidRPr="009B1B7C" w:rsidRDefault="009B1B7C" w:rsidP="009B1B7C">
      <w:pPr>
        <w:pStyle w:val="ListParagraph"/>
        <w:numPr>
          <w:ilvl w:val="2"/>
          <w:numId w:val="79"/>
        </w:numPr>
        <w:rPr>
          <w:rFonts w:ascii="Calibri" w:hAnsi="Calibri"/>
          <w:sz w:val="22"/>
          <w:szCs w:val="22"/>
        </w:rPr>
      </w:pPr>
      <w:r w:rsidRPr="009B1B7C">
        <w:rPr>
          <w:rFonts w:ascii="Calibri" w:hAnsi="Calibri"/>
          <w:sz w:val="22"/>
          <w:szCs w:val="22"/>
        </w:rPr>
        <w:t xml:space="preserve">Contributes to </w:t>
      </w:r>
      <w:r w:rsidRPr="009B1B7C">
        <w:rPr>
          <w:rFonts w:ascii="Calibri" w:hAnsi="Calibri"/>
          <w:b/>
          <w:sz w:val="22"/>
          <w:szCs w:val="22"/>
        </w:rPr>
        <w:t xml:space="preserve">homeostasis </w:t>
      </w:r>
    </w:p>
    <w:p w14:paraId="764F3F71" w14:textId="77777777" w:rsidR="009B1B7C" w:rsidRPr="009B1B7C" w:rsidRDefault="009B1B7C" w:rsidP="009B1B7C">
      <w:pPr>
        <w:pStyle w:val="ListParagraph"/>
        <w:numPr>
          <w:ilvl w:val="2"/>
          <w:numId w:val="79"/>
        </w:numPr>
        <w:rPr>
          <w:rFonts w:ascii="Calibri" w:hAnsi="Calibri"/>
          <w:sz w:val="22"/>
          <w:szCs w:val="22"/>
        </w:rPr>
      </w:pPr>
      <w:r w:rsidRPr="009B1B7C">
        <w:rPr>
          <w:rFonts w:ascii="Calibri" w:hAnsi="Calibri"/>
          <w:sz w:val="22"/>
          <w:szCs w:val="22"/>
        </w:rPr>
        <w:t xml:space="preserve">Influenced by current needs &amp; anticipation of future needs= </w:t>
      </w:r>
      <w:r w:rsidRPr="009B1B7C">
        <w:rPr>
          <w:rFonts w:ascii="Calibri" w:hAnsi="Calibri"/>
          <w:b/>
          <w:sz w:val="22"/>
          <w:szCs w:val="22"/>
        </w:rPr>
        <w:t>ALLOSTASIS</w:t>
      </w:r>
    </w:p>
    <w:p w14:paraId="5941C7E9" w14:textId="77777777" w:rsidR="009B1B7C" w:rsidRPr="009B1B7C" w:rsidRDefault="009B1B7C" w:rsidP="009B1B7C">
      <w:pPr>
        <w:pStyle w:val="ListParagraph"/>
        <w:ind w:left="2160"/>
        <w:rPr>
          <w:rFonts w:ascii="Calibri" w:hAnsi="Calibri"/>
          <w:sz w:val="22"/>
          <w:szCs w:val="22"/>
        </w:rPr>
      </w:pPr>
    </w:p>
    <w:p w14:paraId="4B9F2B35" w14:textId="77777777" w:rsidR="009B1B7C" w:rsidRPr="009B1B7C" w:rsidRDefault="009B1B7C" w:rsidP="009B1B7C">
      <w:pPr>
        <w:pStyle w:val="ListParagraph"/>
        <w:numPr>
          <w:ilvl w:val="1"/>
          <w:numId w:val="79"/>
        </w:numPr>
        <w:rPr>
          <w:rFonts w:ascii="Calibri" w:hAnsi="Calibri"/>
          <w:color w:val="5B9BD5" w:themeColor="accent1"/>
          <w:sz w:val="22"/>
          <w:szCs w:val="22"/>
        </w:rPr>
      </w:pPr>
      <w:r w:rsidRPr="009B1B7C">
        <w:rPr>
          <w:rFonts w:ascii="Calibri" w:hAnsi="Calibri"/>
          <w:b/>
          <w:color w:val="5B9BD5" w:themeColor="accent1"/>
          <w:sz w:val="22"/>
          <w:szCs w:val="22"/>
        </w:rPr>
        <w:t>Homeostasis:</w:t>
      </w:r>
      <w:r w:rsidRPr="009B1B7C">
        <w:rPr>
          <w:rFonts w:ascii="Calibri" w:hAnsi="Calibri"/>
          <w:b/>
          <w:color w:val="000000" w:themeColor="text1"/>
          <w:sz w:val="22"/>
          <w:szCs w:val="22"/>
        </w:rPr>
        <w:t xml:space="preserve"> </w:t>
      </w:r>
      <w:r w:rsidRPr="009B1B7C">
        <w:rPr>
          <w:rFonts w:ascii="Calibri" w:hAnsi="Calibri"/>
          <w:color w:val="000000" w:themeColor="text1"/>
          <w:sz w:val="22"/>
          <w:szCs w:val="22"/>
        </w:rPr>
        <w:t xml:space="preserve">Body’s physiological processes that allow it to maintain consistent internal states in </w:t>
      </w:r>
      <w:proofErr w:type="spellStart"/>
      <w:r w:rsidRPr="009B1B7C">
        <w:rPr>
          <w:rFonts w:ascii="Calibri" w:hAnsi="Calibri"/>
          <w:color w:val="000000" w:themeColor="text1"/>
          <w:sz w:val="22"/>
          <w:szCs w:val="22"/>
        </w:rPr>
        <w:t>reponse</w:t>
      </w:r>
      <w:proofErr w:type="spellEnd"/>
      <w:r w:rsidRPr="009B1B7C">
        <w:rPr>
          <w:rFonts w:ascii="Calibri" w:hAnsi="Calibri"/>
          <w:color w:val="000000" w:themeColor="text1"/>
          <w:sz w:val="22"/>
          <w:szCs w:val="22"/>
        </w:rPr>
        <w:t xml:space="preserve"> to the outer environment </w:t>
      </w:r>
    </w:p>
    <w:p w14:paraId="344969DF" w14:textId="77777777" w:rsidR="009B1B7C" w:rsidRPr="009B1B7C" w:rsidRDefault="009B1B7C" w:rsidP="009B1B7C">
      <w:pPr>
        <w:pStyle w:val="ListParagraph"/>
        <w:numPr>
          <w:ilvl w:val="1"/>
          <w:numId w:val="79"/>
        </w:numPr>
        <w:rPr>
          <w:rFonts w:ascii="Calibri" w:hAnsi="Calibri"/>
          <w:color w:val="000000" w:themeColor="text1"/>
          <w:sz w:val="22"/>
          <w:szCs w:val="22"/>
        </w:rPr>
      </w:pPr>
      <w:r w:rsidRPr="009B1B7C">
        <w:rPr>
          <w:rFonts w:ascii="Calibri" w:hAnsi="Calibri"/>
          <w:color w:val="000000" w:themeColor="text1"/>
          <w:sz w:val="22"/>
          <w:szCs w:val="22"/>
        </w:rPr>
        <w:t xml:space="preserve">Not every behavior is motivated by </w:t>
      </w:r>
      <w:proofErr w:type="spellStart"/>
      <w:r w:rsidRPr="009B1B7C">
        <w:rPr>
          <w:rFonts w:ascii="Calibri" w:hAnsi="Calibri"/>
          <w:color w:val="000000" w:themeColor="text1"/>
          <w:sz w:val="22"/>
          <w:szCs w:val="22"/>
        </w:rPr>
        <w:t>homeostatsis</w:t>
      </w:r>
      <w:proofErr w:type="spellEnd"/>
    </w:p>
    <w:p w14:paraId="7F6F4CC6" w14:textId="77777777" w:rsidR="009B1B7C" w:rsidRPr="009B1B7C" w:rsidRDefault="009B1B7C" w:rsidP="009B1B7C">
      <w:pPr>
        <w:pStyle w:val="ListParagraph"/>
        <w:numPr>
          <w:ilvl w:val="2"/>
          <w:numId w:val="79"/>
        </w:numPr>
        <w:rPr>
          <w:rFonts w:ascii="Calibri" w:hAnsi="Calibri"/>
          <w:color w:val="000000" w:themeColor="text1"/>
          <w:sz w:val="22"/>
          <w:szCs w:val="22"/>
        </w:rPr>
      </w:pPr>
      <w:proofErr w:type="spellStart"/>
      <w:r w:rsidRPr="009B1B7C">
        <w:rPr>
          <w:rFonts w:ascii="Calibri" w:hAnsi="Calibri"/>
          <w:b/>
          <w:color w:val="000000" w:themeColor="text1"/>
          <w:sz w:val="22"/>
          <w:szCs w:val="22"/>
        </w:rPr>
        <w:t>Allostasis</w:t>
      </w:r>
      <w:proofErr w:type="spellEnd"/>
    </w:p>
    <w:p w14:paraId="6BE1540B" w14:textId="77777777" w:rsidR="009B1B7C" w:rsidRPr="009B1B7C" w:rsidRDefault="009B1B7C" w:rsidP="009B1B7C">
      <w:pPr>
        <w:pStyle w:val="ListParagraph"/>
        <w:numPr>
          <w:ilvl w:val="3"/>
          <w:numId w:val="79"/>
        </w:numPr>
        <w:rPr>
          <w:rFonts w:ascii="Calibri" w:hAnsi="Calibri"/>
          <w:color w:val="000000" w:themeColor="text1"/>
          <w:sz w:val="22"/>
          <w:szCs w:val="22"/>
        </w:rPr>
      </w:pPr>
      <w:r w:rsidRPr="009B1B7C">
        <w:rPr>
          <w:sz w:val="22"/>
          <w:szCs w:val="22"/>
        </w:rPr>
        <w:t>the process by which the body responds to stressors in order to regain homeostasis.</w:t>
      </w:r>
    </w:p>
    <w:p w14:paraId="3E621D9C" w14:textId="77777777" w:rsidR="009B1B7C" w:rsidRPr="009B1B7C" w:rsidRDefault="009B1B7C" w:rsidP="009B1B7C">
      <w:pPr>
        <w:pStyle w:val="ListParagraph"/>
        <w:numPr>
          <w:ilvl w:val="0"/>
          <w:numId w:val="79"/>
        </w:numPr>
        <w:rPr>
          <w:rFonts w:ascii="Calibri" w:hAnsi="Calibri"/>
          <w:b/>
          <w:color w:val="000000" w:themeColor="text1"/>
          <w:sz w:val="22"/>
          <w:szCs w:val="22"/>
          <w:u w:val="single"/>
        </w:rPr>
      </w:pPr>
      <w:r w:rsidRPr="009B1B7C">
        <w:rPr>
          <w:b/>
          <w:sz w:val="22"/>
          <w:szCs w:val="22"/>
          <w:u w:val="single"/>
        </w:rPr>
        <w:t>Hunger</w:t>
      </w:r>
    </w:p>
    <w:p w14:paraId="5516CE00" w14:textId="77777777" w:rsidR="009B1B7C" w:rsidRPr="009B1B7C" w:rsidRDefault="009B1B7C" w:rsidP="009B1B7C">
      <w:pPr>
        <w:pStyle w:val="ListParagraph"/>
        <w:numPr>
          <w:ilvl w:val="1"/>
          <w:numId w:val="79"/>
        </w:numPr>
        <w:rPr>
          <w:rFonts w:ascii="Calibri" w:hAnsi="Calibri"/>
          <w:b/>
          <w:color w:val="000000" w:themeColor="text1"/>
          <w:sz w:val="22"/>
          <w:szCs w:val="22"/>
          <w:u w:val="single"/>
        </w:rPr>
      </w:pPr>
      <w:r w:rsidRPr="009B1B7C">
        <w:rPr>
          <w:sz w:val="22"/>
          <w:szCs w:val="22"/>
        </w:rPr>
        <w:t xml:space="preserve">Need to consume nutrients </w:t>
      </w:r>
    </w:p>
    <w:p w14:paraId="66E9B827" w14:textId="77777777" w:rsidR="009B1B7C" w:rsidRPr="009B1B7C" w:rsidRDefault="009B1B7C" w:rsidP="009B1B7C">
      <w:pPr>
        <w:pStyle w:val="ListParagraph"/>
        <w:numPr>
          <w:ilvl w:val="2"/>
          <w:numId w:val="79"/>
        </w:numPr>
        <w:rPr>
          <w:rFonts w:ascii="Calibri" w:hAnsi="Calibri"/>
          <w:b/>
          <w:color w:val="000000" w:themeColor="text1"/>
          <w:sz w:val="22"/>
          <w:szCs w:val="22"/>
          <w:u w:val="single"/>
        </w:rPr>
      </w:pPr>
      <w:r w:rsidRPr="009B1B7C">
        <w:rPr>
          <w:sz w:val="22"/>
          <w:szCs w:val="22"/>
        </w:rPr>
        <w:t xml:space="preserve">Physiological </w:t>
      </w:r>
    </w:p>
    <w:p w14:paraId="2F4AAE6C" w14:textId="77777777" w:rsidR="009B1B7C" w:rsidRPr="009B1B7C" w:rsidRDefault="009B1B7C" w:rsidP="009B1B7C">
      <w:pPr>
        <w:pStyle w:val="ListParagraph"/>
        <w:numPr>
          <w:ilvl w:val="2"/>
          <w:numId w:val="79"/>
        </w:numPr>
        <w:rPr>
          <w:rFonts w:ascii="Calibri" w:hAnsi="Calibri"/>
          <w:b/>
          <w:color w:val="000000" w:themeColor="text1"/>
          <w:sz w:val="22"/>
          <w:szCs w:val="22"/>
          <w:u w:val="single"/>
        </w:rPr>
      </w:pPr>
      <w:r w:rsidRPr="009B1B7C">
        <w:rPr>
          <w:sz w:val="22"/>
          <w:szCs w:val="22"/>
        </w:rPr>
        <w:t xml:space="preserve">Involves Complex </w:t>
      </w:r>
      <w:proofErr w:type="spellStart"/>
      <w:r w:rsidRPr="009B1B7C">
        <w:rPr>
          <w:sz w:val="22"/>
          <w:szCs w:val="22"/>
        </w:rPr>
        <w:t>congnitive</w:t>
      </w:r>
      <w:proofErr w:type="spellEnd"/>
      <w:r w:rsidRPr="009B1B7C">
        <w:rPr>
          <w:sz w:val="22"/>
          <w:szCs w:val="22"/>
        </w:rPr>
        <w:t xml:space="preserve"> &amp; emotional factors </w:t>
      </w:r>
    </w:p>
    <w:p w14:paraId="5F12418B" w14:textId="77777777" w:rsidR="009B1B7C" w:rsidRPr="009B1B7C" w:rsidRDefault="009B1B7C" w:rsidP="009B1B7C">
      <w:pPr>
        <w:pStyle w:val="ListParagraph"/>
        <w:numPr>
          <w:ilvl w:val="1"/>
          <w:numId w:val="79"/>
        </w:numPr>
        <w:rPr>
          <w:rFonts w:ascii="Calibri" w:hAnsi="Calibri"/>
          <w:b/>
          <w:color w:val="000000" w:themeColor="text1"/>
          <w:sz w:val="22"/>
          <w:szCs w:val="22"/>
          <w:u w:val="single"/>
        </w:rPr>
      </w:pPr>
      <w:r w:rsidRPr="009B1B7C">
        <w:rPr>
          <w:sz w:val="22"/>
          <w:szCs w:val="22"/>
        </w:rPr>
        <w:t xml:space="preserve">On and off switch involved in hunger </w:t>
      </w:r>
    </w:p>
    <w:p w14:paraId="5A69694E" w14:textId="77777777" w:rsidR="009B1B7C" w:rsidRPr="009B1B7C" w:rsidRDefault="009B1B7C" w:rsidP="009B1B7C">
      <w:pPr>
        <w:pStyle w:val="ListParagraph"/>
        <w:numPr>
          <w:ilvl w:val="2"/>
          <w:numId w:val="79"/>
        </w:numPr>
        <w:rPr>
          <w:rFonts w:ascii="Calibri" w:hAnsi="Calibri"/>
          <w:b/>
          <w:color w:val="000000" w:themeColor="text1"/>
          <w:sz w:val="22"/>
          <w:szCs w:val="22"/>
          <w:u w:val="single"/>
        </w:rPr>
      </w:pPr>
      <w:r w:rsidRPr="009B1B7C">
        <w:rPr>
          <w:sz w:val="22"/>
          <w:szCs w:val="22"/>
        </w:rPr>
        <w:t xml:space="preserve">In </w:t>
      </w:r>
      <w:r w:rsidRPr="009B1B7C">
        <w:rPr>
          <w:b/>
          <w:sz w:val="22"/>
          <w:szCs w:val="22"/>
        </w:rPr>
        <w:t xml:space="preserve">hypothalamus </w:t>
      </w:r>
    </w:p>
    <w:p w14:paraId="18F9C030" w14:textId="77777777" w:rsidR="009B1B7C" w:rsidRPr="009B1B7C" w:rsidRDefault="009B1B7C" w:rsidP="009B1B7C">
      <w:pPr>
        <w:pStyle w:val="ListParagraph"/>
        <w:numPr>
          <w:ilvl w:val="2"/>
          <w:numId w:val="79"/>
        </w:numPr>
        <w:rPr>
          <w:rFonts w:ascii="Calibri" w:hAnsi="Calibri"/>
          <w:b/>
          <w:color w:val="000000" w:themeColor="text1"/>
          <w:sz w:val="22"/>
          <w:szCs w:val="22"/>
          <w:u w:val="single"/>
        </w:rPr>
      </w:pPr>
      <w:r w:rsidRPr="009B1B7C">
        <w:rPr>
          <w:b/>
          <w:color w:val="00B0F0"/>
          <w:sz w:val="22"/>
          <w:szCs w:val="22"/>
        </w:rPr>
        <w:t>Lateral hypothalamus</w:t>
      </w:r>
      <w:r w:rsidRPr="009B1B7C">
        <w:rPr>
          <w:color w:val="00B0F0"/>
          <w:sz w:val="22"/>
          <w:szCs w:val="22"/>
        </w:rPr>
        <w:t xml:space="preserve"> </w:t>
      </w:r>
      <w:r w:rsidRPr="009B1B7C">
        <w:rPr>
          <w:sz w:val="22"/>
          <w:szCs w:val="22"/>
        </w:rPr>
        <w:t xml:space="preserve">– On switch </w:t>
      </w:r>
    </w:p>
    <w:p w14:paraId="404EA5AA" w14:textId="77777777" w:rsidR="009B1B7C" w:rsidRPr="009B1B7C" w:rsidRDefault="009B1B7C" w:rsidP="009B1B7C">
      <w:pPr>
        <w:pStyle w:val="ListParagraph"/>
        <w:numPr>
          <w:ilvl w:val="2"/>
          <w:numId w:val="79"/>
        </w:numPr>
        <w:rPr>
          <w:rFonts w:ascii="Calibri" w:hAnsi="Calibri"/>
          <w:b/>
          <w:color w:val="000000" w:themeColor="text1"/>
          <w:sz w:val="22"/>
          <w:szCs w:val="22"/>
          <w:u w:val="single"/>
        </w:rPr>
      </w:pPr>
      <w:r w:rsidRPr="009B1B7C">
        <w:rPr>
          <w:b/>
          <w:color w:val="00B0F0"/>
          <w:sz w:val="22"/>
          <w:szCs w:val="22"/>
        </w:rPr>
        <w:t>Ventromedial region of hypothalamus</w:t>
      </w:r>
      <w:r w:rsidRPr="009B1B7C">
        <w:rPr>
          <w:color w:val="00B0F0"/>
          <w:sz w:val="22"/>
          <w:szCs w:val="22"/>
        </w:rPr>
        <w:t xml:space="preserve"> </w:t>
      </w:r>
      <w:r w:rsidRPr="009B1B7C">
        <w:rPr>
          <w:sz w:val="22"/>
          <w:szCs w:val="22"/>
        </w:rPr>
        <w:t xml:space="preserve">– off switch </w:t>
      </w:r>
    </w:p>
    <w:p w14:paraId="24363563" w14:textId="77777777" w:rsidR="009B1B7C" w:rsidRPr="009B1B7C" w:rsidRDefault="009B1B7C" w:rsidP="009B1B7C">
      <w:pPr>
        <w:pStyle w:val="ListParagraph"/>
        <w:numPr>
          <w:ilvl w:val="2"/>
          <w:numId w:val="79"/>
        </w:numPr>
        <w:rPr>
          <w:rFonts w:ascii="Calibri" w:hAnsi="Calibri"/>
          <w:color w:val="000000" w:themeColor="text1"/>
          <w:sz w:val="22"/>
          <w:szCs w:val="22"/>
        </w:rPr>
      </w:pPr>
      <w:proofErr w:type="spellStart"/>
      <w:r w:rsidRPr="009B1B7C">
        <w:rPr>
          <w:rFonts w:ascii="Calibri" w:hAnsi="Calibri"/>
          <w:color w:val="000000" w:themeColor="text1"/>
          <w:sz w:val="22"/>
          <w:szCs w:val="22"/>
        </w:rPr>
        <w:t>Infleunced</w:t>
      </w:r>
      <w:proofErr w:type="spellEnd"/>
      <w:r w:rsidRPr="009B1B7C">
        <w:rPr>
          <w:rFonts w:ascii="Calibri" w:hAnsi="Calibri"/>
          <w:color w:val="000000" w:themeColor="text1"/>
          <w:sz w:val="22"/>
          <w:szCs w:val="22"/>
        </w:rPr>
        <w:t xml:space="preserve"> by hormones</w:t>
      </w:r>
    </w:p>
    <w:p w14:paraId="4EAAED82" w14:textId="77777777" w:rsidR="009B1B7C" w:rsidRPr="009B1B7C" w:rsidRDefault="009B1B7C" w:rsidP="009B1B7C">
      <w:pPr>
        <w:pStyle w:val="ListParagraph"/>
        <w:numPr>
          <w:ilvl w:val="3"/>
          <w:numId w:val="79"/>
        </w:numPr>
        <w:rPr>
          <w:rFonts w:ascii="Calibri" w:hAnsi="Calibri"/>
          <w:color w:val="000000" w:themeColor="text1"/>
          <w:sz w:val="22"/>
          <w:szCs w:val="22"/>
        </w:rPr>
      </w:pPr>
      <w:r w:rsidRPr="009B1B7C">
        <w:rPr>
          <w:rFonts w:ascii="Calibri" w:hAnsi="Calibri"/>
          <w:color w:val="000000" w:themeColor="text1"/>
          <w:sz w:val="22"/>
          <w:szCs w:val="22"/>
        </w:rPr>
        <w:t xml:space="preserve">Hypothalamus monitors blood sugar </w:t>
      </w:r>
    </w:p>
    <w:p w14:paraId="0E666634" w14:textId="77777777" w:rsidR="009B1B7C" w:rsidRPr="009B1B7C" w:rsidRDefault="009B1B7C" w:rsidP="009B1B7C">
      <w:pPr>
        <w:pStyle w:val="ListParagraph"/>
        <w:numPr>
          <w:ilvl w:val="3"/>
          <w:numId w:val="79"/>
        </w:numPr>
        <w:rPr>
          <w:rFonts w:ascii="Calibri" w:hAnsi="Calibri"/>
          <w:color w:val="00B0F0"/>
          <w:sz w:val="22"/>
          <w:szCs w:val="22"/>
        </w:rPr>
      </w:pPr>
      <w:proofErr w:type="spellStart"/>
      <w:r w:rsidRPr="009B1B7C">
        <w:rPr>
          <w:rFonts w:ascii="Calibri" w:hAnsi="Calibri"/>
          <w:b/>
          <w:color w:val="00B0F0"/>
          <w:sz w:val="22"/>
          <w:szCs w:val="22"/>
        </w:rPr>
        <w:t>Glucostats</w:t>
      </w:r>
      <w:proofErr w:type="spellEnd"/>
    </w:p>
    <w:p w14:paraId="096B816E" w14:textId="77777777" w:rsidR="009B1B7C" w:rsidRPr="009B1B7C" w:rsidRDefault="009B1B7C" w:rsidP="009B1B7C">
      <w:pPr>
        <w:pStyle w:val="ListParagraph"/>
        <w:numPr>
          <w:ilvl w:val="4"/>
          <w:numId w:val="79"/>
        </w:numPr>
        <w:rPr>
          <w:rFonts w:ascii="Calibri" w:hAnsi="Calibri"/>
          <w:color w:val="000000" w:themeColor="text1"/>
          <w:sz w:val="22"/>
          <w:szCs w:val="22"/>
        </w:rPr>
      </w:pPr>
      <w:r w:rsidRPr="009B1B7C">
        <w:rPr>
          <w:rFonts w:ascii="Calibri" w:hAnsi="Calibri"/>
          <w:color w:val="000000" w:themeColor="text1"/>
          <w:sz w:val="22"/>
          <w:szCs w:val="22"/>
        </w:rPr>
        <w:t xml:space="preserve">Detect levels of sugar </w:t>
      </w:r>
    </w:p>
    <w:p w14:paraId="7C5116B3" w14:textId="77777777" w:rsidR="009B1B7C" w:rsidRPr="009B1B7C" w:rsidRDefault="009B1B7C" w:rsidP="009B1B7C">
      <w:pPr>
        <w:pStyle w:val="ListParagraph"/>
        <w:numPr>
          <w:ilvl w:val="3"/>
          <w:numId w:val="79"/>
        </w:numPr>
        <w:rPr>
          <w:rFonts w:ascii="Calibri" w:hAnsi="Calibri"/>
          <w:b/>
          <w:color w:val="00B0F0"/>
          <w:sz w:val="22"/>
          <w:szCs w:val="22"/>
        </w:rPr>
      </w:pPr>
      <w:r w:rsidRPr="009B1B7C">
        <w:rPr>
          <w:rFonts w:ascii="Calibri" w:hAnsi="Calibri"/>
          <w:b/>
          <w:color w:val="00B0F0"/>
          <w:sz w:val="22"/>
          <w:szCs w:val="22"/>
        </w:rPr>
        <w:t xml:space="preserve">Insulin </w:t>
      </w:r>
    </w:p>
    <w:p w14:paraId="4DE0C4A4" w14:textId="77777777" w:rsidR="009B1B7C" w:rsidRPr="009B1B7C" w:rsidRDefault="009B1B7C" w:rsidP="009B1B7C">
      <w:pPr>
        <w:pStyle w:val="ListParagraph"/>
        <w:numPr>
          <w:ilvl w:val="4"/>
          <w:numId w:val="79"/>
        </w:numPr>
        <w:rPr>
          <w:rFonts w:ascii="Calibri" w:hAnsi="Calibri"/>
          <w:color w:val="000000" w:themeColor="text1"/>
          <w:sz w:val="22"/>
          <w:szCs w:val="22"/>
        </w:rPr>
      </w:pPr>
      <w:r w:rsidRPr="009B1B7C">
        <w:rPr>
          <w:rFonts w:ascii="Calibri" w:hAnsi="Calibri"/>
          <w:color w:val="000000" w:themeColor="text1"/>
          <w:sz w:val="22"/>
          <w:szCs w:val="22"/>
        </w:rPr>
        <w:t xml:space="preserve">Rise in response to meal consumption </w:t>
      </w:r>
    </w:p>
    <w:p w14:paraId="42E4ABE8" w14:textId="77777777" w:rsidR="009B1B7C" w:rsidRPr="009B1B7C" w:rsidRDefault="009B1B7C" w:rsidP="009B1B7C">
      <w:pPr>
        <w:pStyle w:val="ListParagraph"/>
        <w:numPr>
          <w:ilvl w:val="4"/>
          <w:numId w:val="79"/>
        </w:numPr>
        <w:rPr>
          <w:rFonts w:ascii="Calibri" w:hAnsi="Calibri"/>
          <w:color w:val="000000" w:themeColor="text1"/>
          <w:sz w:val="22"/>
          <w:szCs w:val="22"/>
        </w:rPr>
      </w:pPr>
      <w:r w:rsidRPr="009B1B7C">
        <w:rPr>
          <w:rFonts w:ascii="Calibri" w:hAnsi="Calibri"/>
          <w:color w:val="000000" w:themeColor="text1"/>
          <w:sz w:val="22"/>
          <w:szCs w:val="22"/>
        </w:rPr>
        <w:t xml:space="preserve">When you’re full! </w:t>
      </w:r>
    </w:p>
    <w:p w14:paraId="59A3C570" w14:textId="77777777" w:rsidR="009B1B7C" w:rsidRPr="009B1B7C" w:rsidRDefault="009B1B7C" w:rsidP="009B1B7C">
      <w:pPr>
        <w:pStyle w:val="ListParagraph"/>
        <w:ind w:left="2160"/>
        <w:rPr>
          <w:rFonts w:ascii="Calibri" w:hAnsi="Calibri"/>
          <w:color w:val="000000" w:themeColor="text1"/>
          <w:sz w:val="22"/>
          <w:szCs w:val="22"/>
        </w:rPr>
      </w:pPr>
    </w:p>
    <w:p w14:paraId="7ADA3193" w14:textId="77777777" w:rsidR="009B1B7C" w:rsidRPr="009B1B7C" w:rsidRDefault="009B1B7C" w:rsidP="009B1B7C">
      <w:pPr>
        <w:pStyle w:val="ListParagraph"/>
        <w:numPr>
          <w:ilvl w:val="1"/>
          <w:numId w:val="79"/>
        </w:numPr>
        <w:rPr>
          <w:rFonts w:ascii="Calibri" w:hAnsi="Calibri"/>
          <w:b/>
          <w:color w:val="000000" w:themeColor="text1"/>
          <w:sz w:val="22"/>
          <w:szCs w:val="22"/>
        </w:rPr>
      </w:pPr>
      <w:r w:rsidRPr="009B1B7C">
        <w:rPr>
          <w:rFonts w:ascii="Calibri" w:hAnsi="Calibri"/>
          <w:b/>
          <w:color w:val="000000" w:themeColor="text1"/>
          <w:sz w:val="22"/>
          <w:szCs w:val="22"/>
        </w:rPr>
        <w:t>Satiation</w:t>
      </w:r>
    </w:p>
    <w:p w14:paraId="1FACD714" w14:textId="77777777" w:rsidR="009B1B7C" w:rsidRPr="009B1B7C" w:rsidRDefault="009B1B7C" w:rsidP="009B1B7C">
      <w:pPr>
        <w:pStyle w:val="ListParagraph"/>
        <w:numPr>
          <w:ilvl w:val="2"/>
          <w:numId w:val="79"/>
        </w:numPr>
        <w:rPr>
          <w:rFonts w:ascii="Calibri" w:hAnsi="Calibri"/>
          <w:b/>
          <w:color w:val="000000" w:themeColor="text1"/>
          <w:sz w:val="22"/>
          <w:szCs w:val="22"/>
        </w:rPr>
      </w:pPr>
      <w:r w:rsidRPr="009B1B7C">
        <w:rPr>
          <w:rFonts w:ascii="Calibri" w:hAnsi="Calibri"/>
          <w:color w:val="000000" w:themeColor="text1"/>
          <w:sz w:val="22"/>
          <w:szCs w:val="22"/>
        </w:rPr>
        <w:t xml:space="preserve">Point in a meal when we are no longer motivated to eat </w:t>
      </w:r>
    </w:p>
    <w:p w14:paraId="44C3EBB6" w14:textId="77777777" w:rsidR="009B1B7C" w:rsidRPr="009B1B7C" w:rsidRDefault="009B1B7C" w:rsidP="009B1B7C">
      <w:pPr>
        <w:pStyle w:val="ListParagraph"/>
        <w:numPr>
          <w:ilvl w:val="2"/>
          <w:numId w:val="79"/>
        </w:numPr>
        <w:rPr>
          <w:rFonts w:ascii="Calibri" w:hAnsi="Calibri"/>
          <w:b/>
          <w:color w:val="000000" w:themeColor="text1"/>
          <w:sz w:val="22"/>
          <w:szCs w:val="22"/>
        </w:rPr>
      </w:pPr>
      <w:r w:rsidRPr="009B1B7C">
        <w:rPr>
          <w:rFonts w:ascii="Calibri" w:hAnsi="Calibri"/>
          <w:color w:val="000000" w:themeColor="text1"/>
          <w:sz w:val="22"/>
          <w:szCs w:val="22"/>
        </w:rPr>
        <w:t>Caused by:</w:t>
      </w:r>
    </w:p>
    <w:p w14:paraId="2B368FF7" w14:textId="77777777" w:rsidR="009B1B7C" w:rsidRPr="009B1B7C" w:rsidRDefault="009B1B7C" w:rsidP="009B1B7C">
      <w:pPr>
        <w:pStyle w:val="ListParagraph"/>
        <w:numPr>
          <w:ilvl w:val="3"/>
          <w:numId w:val="79"/>
        </w:numPr>
        <w:rPr>
          <w:rFonts w:ascii="Calibri" w:hAnsi="Calibri"/>
          <w:b/>
          <w:color w:val="ED7D31" w:themeColor="accent2"/>
          <w:sz w:val="22"/>
          <w:szCs w:val="22"/>
        </w:rPr>
      </w:pPr>
      <w:proofErr w:type="spellStart"/>
      <w:r w:rsidRPr="009B1B7C">
        <w:rPr>
          <w:rFonts w:ascii="Calibri" w:hAnsi="Calibri"/>
          <w:b/>
          <w:color w:val="ED7D31" w:themeColor="accent2"/>
          <w:sz w:val="22"/>
          <w:szCs w:val="22"/>
        </w:rPr>
        <w:t>Cholecytokinin</w:t>
      </w:r>
      <w:proofErr w:type="spellEnd"/>
      <w:r w:rsidRPr="009B1B7C">
        <w:rPr>
          <w:rFonts w:ascii="Calibri" w:hAnsi="Calibri"/>
          <w:b/>
          <w:color w:val="ED7D31" w:themeColor="accent2"/>
          <w:sz w:val="22"/>
          <w:szCs w:val="22"/>
        </w:rPr>
        <w:t xml:space="preserve"> (</w:t>
      </w:r>
      <w:proofErr w:type="spellStart"/>
      <w:r w:rsidRPr="009B1B7C">
        <w:rPr>
          <w:rFonts w:ascii="Calibri" w:hAnsi="Calibri"/>
          <w:b/>
          <w:color w:val="ED7D31" w:themeColor="accent2"/>
          <w:sz w:val="22"/>
          <w:szCs w:val="22"/>
        </w:rPr>
        <w:t>cck</w:t>
      </w:r>
      <w:proofErr w:type="spellEnd"/>
      <w:r w:rsidRPr="009B1B7C">
        <w:rPr>
          <w:rFonts w:ascii="Calibri" w:hAnsi="Calibri"/>
          <w:b/>
          <w:color w:val="ED7D31" w:themeColor="accent2"/>
          <w:sz w:val="22"/>
          <w:szCs w:val="22"/>
        </w:rPr>
        <w:t>)</w:t>
      </w:r>
    </w:p>
    <w:p w14:paraId="673DD151" w14:textId="77777777" w:rsidR="009B1B7C" w:rsidRPr="009B1B7C" w:rsidRDefault="009B1B7C" w:rsidP="009B1B7C">
      <w:pPr>
        <w:pStyle w:val="ListParagraph"/>
        <w:numPr>
          <w:ilvl w:val="4"/>
          <w:numId w:val="79"/>
        </w:numPr>
        <w:rPr>
          <w:rFonts w:ascii="Calibri" w:hAnsi="Calibri"/>
          <w:b/>
          <w:color w:val="000000" w:themeColor="text1"/>
          <w:sz w:val="22"/>
          <w:szCs w:val="22"/>
        </w:rPr>
      </w:pPr>
      <w:r w:rsidRPr="009B1B7C">
        <w:rPr>
          <w:rFonts w:ascii="Calibri" w:hAnsi="Calibri"/>
          <w:color w:val="000000" w:themeColor="text1"/>
          <w:sz w:val="22"/>
          <w:szCs w:val="22"/>
        </w:rPr>
        <w:t xml:space="preserve">Released by neurons when the intestines expand </w:t>
      </w:r>
    </w:p>
    <w:p w14:paraId="4994016B" w14:textId="77777777" w:rsidR="009B1B7C" w:rsidRPr="009B1B7C" w:rsidRDefault="009B1B7C" w:rsidP="009B1B7C">
      <w:pPr>
        <w:pStyle w:val="ListParagraph"/>
        <w:numPr>
          <w:ilvl w:val="4"/>
          <w:numId w:val="79"/>
        </w:numPr>
        <w:rPr>
          <w:rFonts w:ascii="Calibri" w:hAnsi="Calibri"/>
          <w:b/>
          <w:color w:val="000000" w:themeColor="text1"/>
          <w:sz w:val="22"/>
          <w:szCs w:val="22"/>
        </w:rPr>
      </w:pPr>
      <w:r w:rsidRPr="009B1B7C">
        <w:rPr>
          <w:rFonts w:ascii="Calibri" w:hAnsi="Calibri"/>
          <w:color w:val="000000" w:themeColor="text1"/>
          <w:sz w:val="22"/>
          <w:szCs w:val="22"/>
        </w:rPr>
        <w:t xml:space="preserve">Sends info to </w:t>
      </w:r>
      <w:r w:rsidRPr="009B1B7C">
        <w:rPr>
          <w:rFonts w:ascii="Calibri" w:hAnsi="Calibri"/>
          <w:b/>
          <w:color w:val="ED7D31" w:themeColor="accent2"/>
          <w:sz w:val="22"/>
          <w:szCs w:val="22"/>
        </w:rPr>
        <w:t xml:space="preserve">ventromedial hypothalamus </w:t>
      </w:r>
    </w:p>
    <w:p w14:paraId="4E073C6A" w14:textId="77777777" w:rsidR="009B1B7C" w:rsidRPr="009B1B7C" w:rsidRDefault="009B1B7C" w:rsidP="009B1B7C">
      <w:pPr>
        <w:pStyle w:val="ListParagraph"/>
        <w:numPr>
          <w:ilvl w:val="4"/>
          <w:numId w:val="79"/>
        </w:numPr>
        <w:rPr>
          <w:rFonts w:ascii="Calibri" w:hAnsi="Calibri"/>
          <w:b/>
          <w:color w:val="ED7D31" w:themeColor="accent2"/>
          <w:sz w:val="22"/>
          <w:szCs w:val="22"/>
        </w:rPr>
      </w:pPr>
      <w:r w:rsidRPr="009B1B7C">
        <w:rPr>
          <w:rFonts w:ascii="Calibri" w:hAnsi="Calibri"/>
          <w:b/>
          <w:color w:val="ED7D31" w:themeColor="accent2"/>
          <w:sz w:val="22"/>
          <w:szCs w:val="22"/>
        </w:rPr>
        <w:t xml:space="preserve">Decreases </w:t>
      </w:r>
      <w:proofErr w:type="spellStart"/>
      <w:r w:rsidRPr="009B1B7C">
        <w:rPr>
          <w:rFonts w:ascii="Calibri" w:hAnsi="Calibri"/>
          <w:b/>
          <w:color w:val="ED7D31" w:themeColor="accent2"/>
          <w:sz w:val="22"/>
          <w:szCs w:val="22"/>
        </w:rPr>
        <w:t>apetite</w:t>
      </w:r>
      <w:proofErr w:type="spellEnd"/>
    </w:p>
    <w:p w14:paraId="06A5807C" w14:textId="77777777" w:rsidR="009B1B7C" w:rsidRPr="009B1B7C" w:rsidRDefault="009B1B7C" w:rsidP="009B1B7C">
      <w:pPr>
        <w:pStyle w:val="ListParagraph"/>
        <w:numPr>
          <w:ilvl w:val="2"/>
          <w:numId w:val="79"/>
        </w:numPr>
        <w:rPr>
          <w:rFonts w:ascii="Calibri" w:hAnsi="Calibri"/>
          <w:b/>
          <w:color w:val="000000" w:themeColor="text1"/>
          <w:sz w:val="22"/>
          <w:szCs w:val="22"/>
        </w:rPr>
      </w:pPr>
      <w:r w:rsidRPr="009B1B7C">
        <w:rPr>
          <w:rFonts w:ascii="Calibri" w:hAnsi="Calibri"/>
          <w:color w:val="000000" w:themeColor="text1"/>
          <w:sz w:val="22"/>
          <w:szCs w:val="22"/>
        </w:rPr>
        <w:t>Can also influence how rewarding we find food</w:t>
      </w:r>
    </w:p>
    <w:p w14:paraId="163EBD96" w14:textId="77777777" w:rsidR="009B1B7C" w:rsidRPr="009B1B7C" w:rsidRDefault="009B1B7C" w:rsidP="009B1B7C">
      <w:pPr>
        <w:pStyle w:val="ListParagraph"/>
        <w:numPr>
          <w:ilvl w:val="3"/>
          <w:numId w:val="79"/>
        </w:numPr>
        <w:rPr>
          <w:rFonts w:ascii="Calibri" w:hAnsi="Calibri"/>
          <w:b/>
          <w:color w:val="000000" w:themeColor="text1"/>
          <w:sz w:val="22"/>
          <w:szCs w:val="22"/>
        </w:rPr>
      </w:pPr>
      <w:r w:rsidRPr="009B1B7C">
        <w:rPr>
          <w:rFonts w:ascii="Calibri" w:hAnsi="Calibri"/>
          <w:b/>
          <w:color w:val="000000" w:themeColor="text1"/>
          <w:sz w:val="22"/>
          <w:szCs w:val="22"/>
        </w:rPr>
        <w:t xml:space="preserve">When we eat something </w:t>
      </w:r>
      <w:proofErr w:type="spellStart"/>
      <w:r w:rsidRPr="009B1B7C">
        <w:rPr>
          <w:rFonts w:ascii="Calibri" w:hAnsi="Calibri"/>
          <w:b/>
          <w:color w:val="000000" w:themeColor="text1"/>
          <w:sz w:val="22"/>
          <w:szCs w:val="22"/>
        </w:rPr>
        <w:t>pleasureable</w:t>
      </w:r>
      <w:proofErr w:type="spellEnd"/>
      <w:r w:rsidRPr="009B1B7C">
        <w:rPr>
          <w:rFonts w:ascii="Calibri" w:hAnsi="Calibri"/>
          <w:b/>
          <w:color w:val="000000" w:themeColor="text1"/>
          <w:sz w:val="22"/>
          <w:szCs w:val="22"/>
        </w:rPr>
        <w:t xml:space="preserve"> there’s activity in the: </w:t>
      </w:r>
    </w:p>
    <w:p w14:paraId="7FFBE13B" w14:textId="77777777" w:rsidR="009B1B7C" w:rsidRPr="009B1B7C" w:rsidRDefault="009B1B7C" w:rsidP="009B1B7C">
      <w:pPr>
        <w:pStyle w:val="ListParagraph"/>
        <w:numPr>
          <w:ilvl w:val="4"/>
          <w:numId w:val="79"/>
        </w:numPr>
        <w:rPr>
          <w:rFonts w:ascii="Calibri" w:hAnsi="Calibri"/>
          <w:b/>
          <w:color w:val="000000" w:themeColor="text1"/>
          <w:sz w:val="22"/>
          <w:szCs w:val="22"/>
        </w:rPr>
      </w:pPr>
      <w:proofErr w:type="spellStart"/>
      <w:r w:rsidRPr="009B1B7C">
        <w:rPr>
          <w:rFonts w:ascii="Calibri" w:hAnsi="Calibri"/>
          <w:b/>
          <w:color w:val="5B9BD5" w:themeColor="accent1"/>
          <w:sz w:val="22"/>
          <w:szCs w:val="22"/>
        </w:rPr>
        <w:t>orbitofortonal</w:t>
      </w:r>
      <w:proofErr w:type="spellEnd"/>
      <w:r w:rsidRPr="009B1B7C">
        <w:rPr>
          <w:rFonts w:ascii="Calibri" w:hAnsi="Calibri"/>
          <w:b/>
          <w:color w:val="5B9BD5" w:themeColor="accent1"/>
          <w:sz w:val="22"/>
          <w:szCs w:val="22"/>
        </w:rPr>
        <w:t xml:space="preserve"> </w:t>
      </w:r>
      <w:proofErr w:type="gramStart"/>
      <w:r w:rsidRPr="009B1B7C">
        <w:rPr>
          <w:rFonts w:ascii="Calibri" w:hAnsi="Calibri"/>
          <w:b/>
          <w:color w:val="5B9BD5" w:themeColor="accent1"/>
          <w:sz w:val="22"/>
          <w:szCs w:val="22"/>
        </w:rPr>
        <w:t>cortex</w:t>
      </w:r>
      <w:r w:rsidRPr="009B1B7C">
        <w:rPr>
          <w:rFonts w:ascii="Calibri" w:hAnsi="Calibri"/>
          <w:color w:val="000000" w:themeColor="text1"/>
          <w:sz w:val="22"/>
          <w:szCs w:val="22"/>
        </w:rPr>
        <w:t>(</w:t>
      </w:r>
      <w:proofErr w:type="gramEnd"/>
      <w:r w:rsidRPr="009B1B7C">
        <w:rPr>
          <w:rFonts w:ascii="Calibri" w:hAnsi="Calibri"/>
          <w:color w:val="000000" w:themeColor="text1"/>
          <w:sz w:val="22"/>
          <w:szCs w:val="22"/>
        </w:rPr>
        <w:t xml:space="preserve">frontal lobes above eyes) </w:t>
      </w:r>
    </w:p>
    <w:p w14:paraId="7CFC880B" w14:textId="77777777" w:rsidR="009B1B7C" w:rsidRPr="009B1B7C" w:rsidRDefault="009B1B7C" w:rsidP="009B1B7C">
      <w:pPr>
        <w:pStyle w:val="ListParagraph"/>
        <w:numPr>
          <w:ilvl w:val="4"/>
          <w:numId w:val="79"/>
        </w:numPr>
        <w:rPr>
          <w:rFonts w:ascii="Calibri" w:hAnsi="Calibri"/>
          <w:b/>
          <w:color w:val="000000" w:themeColor="text1"/>
          <w:sz w:val="22"/>
          <w:szCs w:val="22"/>
        </w:rPr>
      </w:pPr>
      <w:proofErr w:type="gramStart"/>
      <w:r w:rsidRPr="009B1B7C">
        <w:rPr>
          <w:rFonts w:ascii="Calibri" w:hAnsi="Calibri"/>
          <w:b/>
          <w:color w:val="5B9BD5" w:themeColor="accent1"/>
          <w:sz w:val="22"/>
          <w:szCs w:val="22"/>
        </w:rPr>
        <w:t>Insula</w:t>
      </w:r>
      <w:r w:rsidRPr="009B1B7C">
        <w:rPr>
          <w:rFonts w:ascii="Calibri" w:hAnsi="Calibri"/>
          <w:color w:val="000000" w:themeColor="text1"/>
          <w:sz w:val="22"/>
          <w:szCs w:val="22"/>
        </w:rPr>
        <w:t>(</w:t>
      </w:r>
      <w:proofErr w:type="gramEnd"/>
      <w:r w:rsidRPr="009B1B7C">
        <w:rPr>
          <w:rFonts w:ascii="Calibri" w:hAnsi="Calibri"/>
          <w:color w:val="000000" w:themeColor="text1"/>
          <w:sz w:val="22"/>
          <w:szCs w:val="22"/>
        </w:rPr>
        <w:t xml:space="preserve">receives info about taste) </w:t>
      </w:r>
    </w:p>
    <w:p w14:paraId="7EFC18AF" w14:textId="77777777" w:rsidR="009B1B7C" w:rsidRPr="009B1B7C" w:rsidRDefault="009B1B7C" w:rsidP="009B1B7C">
      <w:pPr>
        <w:pStyle w:val="ListParagraph"/>
        <w:numPr>
          <w:ilvl w:val="4"/>
          <w:numId w:val="79"/>
        </w:numPr>
        <w:rPr>
          <w:rFonts w:ascii="Calibri" w:hAnsi="Calibri"/>
          <w:b/>
          <w:color w:val="000000" w:themeColor="text1"/>
          <w:sz w:val="22"/>
          <w:szCs w:val="22"/>
        </w:rPr>
      </w:pPr>
      <w:r w:rsidRPr="009B1B7C">
        <w:rPr>
          <w:rFonts w:ascii="Calibri" w:hAnsi="Calibri"/>
          <w:b/>
          <w:color w:val="5B9BD5" w:themeColor="accent1"/>
          <w:sz w:val="22"/>
          <w:szCs w:val="22"/>
        </w:rPr>
        <w:t>Basal ganglia</w:t>
      </w:r>
      <w:r w:rsidRPr="009B1B7C">
        <w:rPr>
          <w:rFonts w:ascii="Calibri" w:hAnsi="Calibri"/>
          <w:color w:val="5B9BD5" w:themeColor="accent1"/>
          <w:sz w:val="22"/>
          <w:szCs w:val="22"/>
        </w:rPr>
        <w:t xml:space="preserve"> </w:t>
      </w:r>
      <w:r w:rsidRPr="009B1B7C">
        <w:rPr>
          <w:rFonts w:ascii="Calibri" w:hAnsi="Calibri"/>
          <w:color w:val="000000" w:themeColor="text1"/>
          <w:sz w:val="22"/>
          <w:szCs w:val="22"/>
        </w:rPr>
        <w:t>(</w:t>
      </w:r>
      <w:proofErr w:type="spellStart"/>
      <w:r w:rsidRPr="009B1B7C">
        <w:rPr>
          <w:rFonts w:ascii="Calibri" w:hAnsi="Calibri"/>
          <w:color w:val="000000" w:themeColor="text1"/>
          <w:sz w:val="22"/>
          <w:szCs w:val="22"/>
        </w:rPr>
        <w:t>Reponds</w:t>
      </w:r>
      <w:proofErr w:type="spellEnd"/>
      <w:r w:rsidRPr="009B1B7C">
        <w:rPr>
          <w:rFonts w:ascii="Calibri" w:hAnsi="Calibri"/>
          <w:color w:val="000000" w:themeColor="text1"/>
          <w:sz w:val="22"/>
          <w:szCs w:val="22"/>
        </w:rPr>
        <w:t xml:space="preserve"> to physical rewards)</w:t>
      </w:r>
    </w:p>
    <w:p w14:paraId="284BFA2C" w14:textId="77777777" w:rsidR="009B1B7C" w:rsidRPr="009B1B7C" w:rsidRDefault="009B1B7C" w:rsidP="009B1B7C">
      <w:pPr>
        <w:pStyle w:val="ListParagraph"/>
        <w:ind w:left="3600"/>
        <w:rPr>
          <w:rFonts w:ascii="Calibri" w:hAnsi="Calibri"/>
          <w:b/>
          <w:color w:val="000000" w:themeColor="text1"/>
          <w:sz w:val="22"/>
          <w:szCs w:val="22"/>
        </w:rPr>
      </w:pPr>
    </w:p>
    <w:p w14:paraId="05C9228F" w14:textId="77777777" w:rsidR="009B1B7C" w:rsidRPr="009B1B7C" w:rsidRDefault="009B1B7C" w:rsidP="009B1B7C">
      <w:pPr>
        <w:pStyle w:val="ListParagraph"/>
        <w:numPr>
          <w:ilvl w:val="3"/>
          <w:numId w:val="79"/>
        </w:numPr>
        <w:rPr>
          <w:rFonts w:ascii="Calibri" w:hAnsi="Calibri"/>
          <w:b/>
          <w:color w:val="000000" w:themeColor="text1"/>
          <w:sz w:val="22"/>
          <w:szCs w:val="22"/>
        </w:rPr>
      </w:pPr>
      <w:r w:rsidRPr="009B1B7C">
        <w:rPr>
          <w:rFonts w:ascii="Calibri" w:hAnsi="Calibri"/>
          <w:b/>
          <w:color w:val="000000" w:themeColor="text1"/>
          <w:sz w:val="22"/>
          <w:szCs w:val="22"/>
        </w:rPr>
        <w:t xml:space="preserve">Over eating leads to aversion and: </w:t>
      </w:r>
    </w:p>
    <w:p w14:paraId="103F80C0" w14:textId="77777777" w:rsidR="009B1B7C" w:rsidRPr="009B1B7C" w:rsidRDefault="009B1B7C" w:rsidP="009B1B7C">
      <w:pPr>
        <w:pStyle w:val="ListParagraph"/>
        <w:numPr>
          <w:ilvl w:val="4"/>
          <w:numId w:val="79"/>
        </w:numPr>
        <w:rPr>
          <w:rFonts w:ascii="Calibri" w:hAnsi="Calibri"/>
          <w:b/>
          <w:color w:val="000000" w:themeColor="text1"/>
          <w:sz w:val="22"/>
          <w:szCs w:val="22"/>
        </w:rPr>
      </w:pPr>
      <w:r w:rsidRPr="009B1B7C">
        <w:rPr>
          <w:rFonts w:ascii="Calibri" w:hAnsi="Calibri"/>
          <w:color w:val="000000" w:themeColor="text1"/>
          <w:sz w:val="22"/>
          <w:szCs w:val="22"/>
          <w:u w:val="single"/>
        </w:rPr>
        <w:t>Reduced</w:t>
      </w:r>
      <w:r w:rsidRPr="009B1B7C">
        <w:rPr>
          <w:rFonts w:ascii="Calibri" w:hAnsi="Calibri"/>
          <w:color w:val="000000" w:themeColor="text1"/>
          <w:sz w:val="22"/>
          <w:szCs w:val="22"/>
        </w:rPr>
        <w:t xml:space="preserve"> activity in the </w:t>
      </w:r>
      <w:r w:rsidRPr="009B1B7C">
        <w:rPr>
          <w:rFonts w:ascii="Calibri" w:hAnsi="Calibri"/>
          <w:b/>
          <w:color w:val="5B9BD5" w:themeColor="accent1"/>
          <w:sz w:val="22"/>
          <w:szCs w:val="22"/>
        </w:rPr>
        <w:t>reward centers</w:t>
      </w:r>
      <w:r w:rsidRPr="009B1B7C">
        <w:rPr>
          <w:rFonts w:ascii="Calibri" w:hAnsi="Calibri"/>
          <w:color w:val="5B9BD5" w:themeColor="accent1"/>
          <w:sz w:val="22"/>
          <w:szCs w:val="22"/>
        </w:rPr>
        <w:t xml:space="preserve"> </w:t>
      </w:r>
      <w:r w:rsidRPr="009B1B7C">
        <w:rPr>
          <w:rFonts w:ascii="Calibri" w:hAnsi="Calibri"/>
          <w:color w:val="000000" w:themeColor="text1"/>
          <w:sz w:val="22"/>
          <w:szCs w:val="22"/>
        </w:rPr>
        <w:t>^^</w:t>
      </w:r>
    </w:p>
    <w:p w14:paraId="6F3AED16" w14:textId="77777777" w:rsidR="009B1B7C" w:rsidRPr="009B1B7C" w:rsidRDefault="009B1B7C" w:rsidP="009B1B7C">
      <w:pPr>
        <w:pStyle w:val="ListParagraph"/>
        <w:numPr>
          <w:ilvl w:val="4"/>
          <w:numId w:val="79"/>
        </w:numPr>
        <w:rPr>
          <w:rFonts w:ascii="Calibri" w:hAnsi="Calibri"/>
          <w:b/>
          <w:color w:val="000000" w:themeColor="text1"/>
          <w:sz w:val="22"/>
          <w:szCs w:val="22"/>
        </w:rPr>
      </w:pPr>
      <w:r w:rsidRPr="009B1B7C">
        <w:rPr>
          <w:rFonts w:ascii="Calibri" w:hAnsi="Calibri"/>
          <w:color w:val="000000" w:themeColor="text1"/>
          <w:sz w:val="22"/>
          <w:szCs w:val="22"/>
          <w:u w:val="single"/>
        </w:rPr>
        <w:t>Increased</w:t>
      </w:r>
      <w:r w:rsidRPr="009B1B7C">
        <w:rPr>
          <w:rFonts w:ascii="Calibri" w:hAnsi="Calibri"/>
          <w:color w:val="000000" w:themeColor="text1"/>
          <w:sz w:val="22"/>
          <w:szCs w:val="22"/>
        </w:rPr>
        <w:t xml:space="preserve"> activity in other areas of </w:t>
      </w:r>
      <w:r w:rsidRPr="009B1B7C">
        <w:rPr>
          <w:rFonts w:ascii="Calibri" w:hAnsi="Calibri"/>
          <w:b/>
          <w:color w:val="5B9BD5" w:themeColor="accent1"/>
          <w:sz w:val="22"/>
          <w:szCs w:val="22"/>
        </w:rPr>
        <w:t>frontal lobes</w:t>
      </w:r>
      <w:r w:rsidRPr="009B1B7C">
        <w:rPr>
          <w:rFonts w:ascii="Calibri" w:hAnsi="Calibri"/>
          <w:color w:val="5B9BD5" w:themeColor="accent1"/>
          <w:sz w:val="22"/>
          <w:szCs w:val="22"/>
        </w:rPr>
        <w:t xml:space="preserve"> </w:t>
      </w:r>
    </w:p>
    <w:p w14:paraId="42A64CB1" w14:textId="77777777" w:rsidR="009B1B7C" w:rsidRPr="009B1B7C" w:rsidRDefault="009B1B7C" w:rsidP="009B1B7C">
      <w:pPr>
        <w:rPr>
          <w:b/>
          <w:sz w:val="22"/>
          <w:szCs w:val="22"/>
        </w:rPr>
      </w:pPr>
      <w:r w:rsidRPr="009B1B7C">
        <w:rPr>
          <w:b/>
          <w:sz w:val="22"/>
          <w:szCs w:val="22"/>
        </w:rPr>
        <w:t>Process of satiation</w:t>
      </w:r>
    </w:p>
    <w:tbl>
      <w:tblPr>
        <w:tblStyle w:val="TableGrid"/>
        <w:tblW w:w="0" w:type="auto"/>
        <w:tblLook w:val="04A0" w:firstRow="1" w:lastRow="0" w:firstColumn="1" w:lastColumn="0" w:noHBand="0" w:noVBand="1"/>
      </w:tblPr>
      <w:tblGrid>
        <w:gridCol w:w="9350"/>
      </w:tblGrid>
      <w:tr w:rsidR="009B1B7C" w:rsidRPr="009B1B7C" w14:paraId="74B0FC5B" w14:textId="77777777" w:rsidTr="00726405">
        <w:tc>
          <w:tcPr>
            <w:tcW w:w="9350" w:type="dxa"/>
          </w:tcPr>
          <w:p w14:paraId="00D90B21" w14:textId="77777777" w:rsidR="009B1B7C" w:rsidRPr="009B1B7C" w:rsidRDefault="009B1B7C" w:rsidP="00726405">
            <w:pPr>
              <w:rPr>
                <w:sz w:val="22"/>
                <w:szCs w:val="22"/>
              </w:rPr>
            </w:pPr>
          </w:p>
          <w:p w14:paraId="218CA8E3" w14:textId="77777777" w:rsidR="009B1B7C" w:rsidRPr="009B1B7C" w:rsidRDefault="009B1B7C" w:rsidP="00726405">
            <w:pPr>
              <w:rPr>
                <w:sz w:val="22"/>
                <w:szCs w:val="22"/>
              </w:rPr>
            </w:pPr>
          </w:p>
          <w:p w14:paraId="2C37D346" w14:textId="77777777" w:rsidR="009B1B7C" w:rsidRPr="009B1B7C" w:rsidRDefault="009B1B7C" w:rsidP="00726405">
            <w:pPr>
              <w:rPr>
                <w:sz w:val="22"/>
                <w:szCs w:val="22"/>
              </w:rPr>
            </w:pPr>
          </w:p>
        </w:tc>
      </w:tr>
    </w:tbl>
    <w:p w14:paraId="44CE2209" w14:textId="77777777" w:rsidR="009B1B7C" w:rsidRPr="009B1B7C" w:rsidRDefault="009B1B7C" w:rsidP="009B1B7C">
      <w:pPr>
        <w:rPr>
          <w:sz w:val="22"/>
          <w:szCs w:val="22"/>
        </w:rPr>
      </w:pPr>
    </w:p>
    <w:p w14:paraId="32FC95F4" w14:textId="77777777" w:rsidR="009B1B7C" w:rsidRPr="009B1B7C" w:rsidRDefault="009B1B7C" w:rsidP="009B1B7C">
      <w:pPr>
        <w:rPr>
          <w:rFonts w:ascii="Calibri" w:hAnsi="Calibri"/>
          <w:sz w:val="22"/>
          <w:szCs w:val="22"/>
        </w:rPr>
      </w:pPr>
    </w:p>
    <w:p w14:paraId="1F116D96" w14:textId="77777777" w:rsidR="009B1B7C" w:rsidRPr="009B1B7C" w:rsidRDefault="009B1B7C" w:rsidP="009B1B7C">
      <w:pPr>
        <w:rPr>
          <w:rFonts w:ascii="Calibri" w:hAnsi="Calibri"/>
          <w:b/>
          <w:sz w:val="22"/>
          <w:szCs w:val="22"/>
          <w:u w:val="single"/>
        </w:rPr>
      </w:pPr>
      <w:r w:rsidRPr="009B1B7C">
        <w:rPr>
          <w:rFonts w:ascii="Calibri" w:hAnsi="Calibri"/>
          <w:b/>
          <w:sz w:val="22"/>
          <w:szCs w:val="22"/>
          <w:u w:val="single"/>
        </w:rPr>
        <w:t xml:space="preserve">Our bodies developed to like some foods more than others </w:t>
      </w:r>
    </w:p>
    <w:p w14:paraId="7AA5D2F4" w14:textId="77777777" w:rsidR="009B1B7C" w:rsidRPr="009B1B7C" w:rsidRDefault="009B1B7C" w:rsidP="009B1B7C">
      <w:pPr>
        <w:pStyle w:val="ListParagraph"/>
        <w:numPr>
          <w:ilvl w:val="0"/>
          <w:numId w:val="80"/>
        </w:numPr>
        <w:rPr>
          <w:rFonts w:ascii="Calibri" w:hAnsi="Calibri"/>
          <w:sz w:val="22"/>
          <w:szCs w:val="22"/>
        </w:rPr>
      </w:pPr>
      <w:r w:rsidRPr="009B1B7C">
        <w:rPr>
          <w:rFonts w:ascii="Calibri" w:hAnsi="Calibri"/>
          <w:sz w:val="22"/>
          <w:szCs w:val="22"/>
        </w:rPr>
        <w:t xml:space="preserve">We crave fat because of </w:t>
      </w:r>
      <w:proofErr w:type="gramStart"/>
      <w:r w:rsidRPr="009B1B7C">
        <w:rPr>
          <w:rFonts w:ascii="Calibri" w:hAnsi="Calibri"/>
          <w:sz w:val="22"/>
          <w:szCs w:val="22"/>
        </w:rPr>
        <w:t>our</w:t>
      </w:r>
      <w:proofErr w:type="gramEnd"/>
      <w:r w:rsidRPr="009B1B7C">
        <w:rPr>
          <w:rFonts w:ascii="Calibri" w:hAnsi="Calibri"/>
          <w:sz w:val="22"/>
          <w:szCs w:val="22"/>
        </w:rPr>
        <w:t xml:space="preserve"> </w:t>
      </w:r>
    </w:p>
    <w:p w14:paraId="469AD513" w14:textId="77777777" w:rsidR="009B1B7C" w:rsidRPr="009B1B7C" w:rsidRDefault="009B1B7C" w:rsidP="009B1B7C">
      <w:pPr>
        <w:pStyle w:val="ListParagraph"/>
        <w:numPr>
          <w:ilvl w:val="1"/>
          <w:numId w:val="80"/>
        </w:numPr>
        <w:rPr>
          <w:rFonts w:ascii="Calibri" w:hAnsi="Calibri"/>
          <w:sz w:val="22"/>
          <w:szCs w:val="22"/>
        </w:rPr>
      </w:pPr>
      <w:r w:rsidRPr="009B1B7C">
        <w:rPr>
          <w:rFonts w:ascii="Calibri" w:hAnsi="Calibri"/>
          <w:sz w:val="22"/>
          <w:szCs w:val="22"/>
        </w:rPr>
        <w:t xml:space="preserve">Specialized receptors on the tongue – sensitive to the fat content </w:t>
      </w:r>
    </w:p>
    <w:p w14:paraId="3CED0C40" w14:textId="77777777" w:rsidR="009B1B7C" w:rsidRPr="009B1B7C" w:rsidRDefault="009B1B7C" w:rsidP="009B1B7C">
      <w:pPr>
        <w:pStyle w:val="ListParagraph"/>
        <w:numPr>
          <w:ilvl w:val="1"/>
          <w:numId w:val="80"/>
        </w:numPr>
        <w:rPr>
          <w:rFonts w:ascii="Calibri" w:hAnsi="Calibri"/>
          <w:sz w:val="22"/>
          <w:szCs w:val="22"/>
        </w:rPr>
      </w:pPr>
      <w:r w:rsidRPr="009B1B7C">
        <w:rPr>
          <w:rFonts w:ascii="Calibri" w:hAnsi="Calibri"/>
          <w:sz w:val="22"/>
          <w:szCs w:val="22"/>
        </w:rPr>
        <w:t xml:space="preserve">This stimulates endorphins &amp; dopamine – Pleasure and reward </w:t>
      </w:r>
    </w:p>
    <w:p w14:paraId="6CFBBEA0" w14:textId="77777777" w:rsidR="009B1B7C" w:rsidRPr="009B1B7C" w:rsidRDefault="009B1B7C" w:rsidP="009B1B7C">
      <w:pPr>
        <w:pStyle w:val="ListParagraph"/>
        <w:numPr>
          <w:ilvl w:val="1"/>
          <w:numId w:val="80"/>
        </w:numPr>
        <w:rPr>
          <w:rFonts w:ascii="Calibri" w:hAnsi="Calibri"/>
          <w:sz w:val="22"/>
          <w:szCs w:val="22"/>
        </w:rPr>
      </w:pPr>
      <w:r w:rsidRPr="009B1B7C">
        <w:rPr>
          <w:rFonts w:ascii="Calibri" w:hAnsi="Calibri"/>
          <w:sz w:val="22"/>
          <w:szCs w:val="22"/>
        </w:rPr>
        <w:t xml:space="preserve">High energy food </w:t>
      </w:r>
    </w:p>
    <w:p w14:paraId="10CCF5FE" w14:textId="77777777" w:rsidR="009B1B7C" w:rsidRPr="009B1B7C" w:rsidRDefault="009B1B7C" w:rsidP="009B1B7C">
      <w:pPr>
        <w:pStyle w:val="ListParagraph"/>
        <w:numPr>
          <w:ilvl w:val="2"/>
          <w:numId w:val="80"/>
        </w:numPr>
        <w:rPr>
          <w:rFonts w:ascii="Calibri" w:hAnsi="Calibri"/>
          <w:sz w:val="22"/>
          <w:szCs w:val="22"/>
        </w:rPr>
      </w:pPr>
      <w:r w:rsidRPr="009B1B7C">
        <w:rPr>
          <w:rFonts w:ascii="Calibri" w:hAnsi="Calibri"/>
          <w:sz w:val="22"/>
          <w:szCs w:val="22"/>
        </w:rPr>
        <w:t xml:space="preserve">More powerful reinforce than highly addictive drugs </w:t>
      </w:r>
    </w:p>
    <w:p w14:paraId="2205BA1D" w14:textId="7CF75C73" w:rsidR="009B1B7C" w:rsidRPr="009B1B7C" w:rsidRDefault="009B1B7C" w:rsidP="009B1B7C">
      <w:pPr>
        <w:pStyle w:val="ListParagraph"/>
        <w:numPr>
          <w:ilvl w:val="2"/>
          <w:numId w:val="80"/>
        </w:numPr>
        <w:rPr>
          <w:rFonts w:ascii="Calibri" w:hAnsi="Calibri"/>
          <w:sz w:val="22"/>
          <w:szCs w:val="22"/>
        </w:rPr>
      </w:pPr>
      <w:r w:rsidRPr="009B1B7C">
        <w:rPr>
          <w:rFonts w:ascii="Calibri" w:hAnsi="Calibri"/>
          <w:sz w:val="22"/>
          <w:szCs w:val="22"/>
        </w:rPr>
        <w:t xml:space="preserve">Stimulates release of the neurotransmitter dopamine in the </w:t>
      </w:r>
      <w:r w:rsidR="00680C75">
        <w:rPr>
          <w:rFonts w:ascii="Calibri" w:hAnsi="Calibri"/>
          <w:b/>
          <w:sz w:val="22"/>
          <w:szCs w:val="22"/>
        </w:rPr>
        <w:t xml:space="preserve">nucleus </w:t>
      </w:r>
      <w:proofErr w:type="spellStart"/>
      <w:r w:rsidR="00680C75">
        <w:rPr>
          <w:rFonts w:ascii="Calibri" w:hAnsi="Calibri"/>
          <w:b/>
          <w:sz w:val="22"/>
          <w:szCs w:val="22"/>
        </w:rPr>
        <w:t>accumbens</w:t>
      </w:r>
      <w:proofErr w:type="spellEnd"/>
      <w:r w:rsidRPr="009B1B7C">
        <w:rPr>
          <w:rFonts w:ascii="Calibri" w:hAnsi="Calibri"/>
          <w:b/>
          <w:sz w:val="22"/>
          <w:szCs w:val="22"/>
        </w:rPr>
        <w:t xml:space="preserve"> – </w:t>
      </w:r>
      <w:r w:rsidRPr="009B1B7C">
        <w:rPr>
          <w:rFonts w:ascii="Calibri" w:hAnsi="Calibri"/>
          <w:sz w:val="22"/>
          <w:szCs w:val="22"/>
        </w:rPr>
        <w:t xml:space="preserve">associated w/ reinforcing efforts of amphetamines &amp; cocaine </w:t>
      </w:r>
    </w:p>
    <w:p w14:paraId="50C19DC9" w14:textId="77777777" w:rsidR="009B1B7C" w:rsidRPr="009B1B7C" w:rsidRDefault="009B1B7C" w:rsidP="009B1B7C">
      <w:pPr>
        <w:pStyle w:val="ListParagraph"/>
        <w:numPr>
          <w:ilvl w:val="0"/>
          <w:numId w:val="80"/>
        </w:numPr>
        <w:rPr>
          <w:rFonts w:ascii="Calibri" w:hAnsi="Calibri"/>
          <w:b/>
          <w:sz w:val="22"/>
          <w:szCs w:val="22"/>
        </w:rPr>
      </w:pPr>
      <w:r w:rsidRPr="009B1B7C">
        <w:rPr>
          <w:rFonts w:ascii="Calibri" w:hAnsi="Calibri"/>
          <w:b/>
          <w:sz w:val="22"/>
          <w:szCs w:val="22"/>
        </w:rPr>
        <w:t>Stress</w:t>
      </w:r>
    </w:p>
    <w:p w14:paraId="2ECF0B27" w14:textId="77777777" w:rsidR="009B1B7C" w:rsidRPr="009B1B7C" w:rsidRDefault="009B1B7C" w:rsidP="009B1B7C">
      <w:pPr>
        <w:pStyle w:val="ListParagraph"/>
        <w:numPr>
          <w:ilvl w:val="1"/>
          <w:numId w:val="80"/>
        </w:numPr>
        <w:rPr>
          <w:rFonts w:ascii="Calibri" w:hAnsi="Calibri"/>
          <w:sz w:val="22"/>
          <w:szCs w:val="22"/>
        </w:rPr>
      </w:pPr>
      <w:r w:rsidRPr="009B1B7C">
        <w:rPr>
          <w:rFonts w:ascii="Calibri" w:hAnsi="Calibri"/>
          <w:sz w:val="22"/>
          <w:szCs w:val="22"/>
        </w:rPr>
        <w:t xml:space="preserve">Modulates </w:t>
      </w:r>
      <w:r w:rsidRPr="009B1B7C">
        <w:rPr>
          <w:rFonts w:ascii="Calibri" w:hAnsi="Calibri"/>
          <w:b/>
          <w:sz w:val="22"/>
          <w:szCs w:val="22"/>
        </w:rPr>
        <w:t>ghrelin</w:t>
      </w:r>
    </w:p>
    <w:p w14:paraId="57EB968E" w14:textId="77777777" w:rsidR="009B1B7C" w:rsidRPr="009B1B7C" w:rsidRDefault="009B1B7C" w:rsidP="009B1B7C">
      <w:pPr>
        <w:pStyle w:val="ListParagraph"/>
        <w:numPr>
          <w:ilvl w:val="1"/>
          <w:numId w:val="80"/>
        </w:numPr>
        <w:rPr>
          <w:rFonts w:ascii="Calibri" w:hAnsi="Calibri"/>
          <w:color w:val="5B9BD5" w:themeColor="accent1"/>
          <w:sz w:val="22"/>
          <w:szCs w:val="22"/>
        </w:rPr>
      </w:pPr>
      <w:r w:rsidRPr="009B1B7C">
        <w:rPr>
          <w:rFonts w:ascii="Calibri" w:hAnsi="Calibri"/>
          <w:b/>
          <w:color w:val="5B9BD5" w:themeColor="accent1"/>
          <w:sz w:val="22"/>
          <w:szCs w:val="22"/>
        </w:rPr>
        <w:t xml:space="preserve">Ghrelin = </w:t>
      </w:r>
      <w:r w:rsidRPr="009B1B7C">
        <w:rPr>
          <w:rFonts w:ascii="Calibri" w:hAnsi="Calibri"/>
          <w:sz w:val="22"/>
          <w:szCs w:val="22"/>
        </w:rPr>
        <w:t xml:space="preserve">Hormone secreted in the stomach – stimulates stomach contractions &amp; appetite </w:t>
      </w:r>
    </w:p>
    <w:p w14:paraId="03FBB90E" w14:textId="77777777" w:rsidR="009B1B7C" w:rsidRPr="009B1B7C" w:rsidRDefault="009B1B7C" w:rsidP="009B1B7C">
      <w:pPr>
        <w:pStyle w:val="ListParagraph"/>
        <w:numPr>
          <w:ilvl w:val="1"/>
          <w:numId w:val="80"/>
        </w:numPr>
        <w:rPr>
          <w:rFonts w:ascii="Calibri" w:hAnsi="Calibri"/>
          <w:color w:val="5B9BD5" w:themeColor="accent1"/>
          <w:sz w:val="22"/>
          <w:szCs w:val="22"/>
        </w:rPr>
      </w:pPr>
      <w:r w:rsidRPr="009B1B7C">
        <w:rPr>
          <w:rFonts w:ascii="Calibri" w:hAnsi="Calibri"/>
          <w:sz w:val="22"/>
          <w:szCs w:val="22"/>
        </w:rPr>
        <w:t xml:space="preserve">If you predict that an upcoming event will be threatening- you react by stocking up on energy reserves even if homeostasis indicates that one should stop eating </w:t>
      </w:r>
    </w:p>
    <w:p w14:paraId="696EA626" w14:textId="77777777" w:rsidR="009B1B7C" w:rsidRPr="009B1B7C" w:rsidRDefault="009B1B7C" w:rsidP="009B1B7C">
      <w:pPr>
        <w:rPr>
          <w:rFonts w:ascii="Calibri" w:hAnsi="Calibri"/>
          <w:b/>
          <w:sz w:val="22"/>
          <w:szCs w:val="22"/>
          <w:u w:val="single"/>
        </w:rPr>
      </w:pPr>
    </w:p>
    <w:p w14:paraId="54E8E9C1" w14:textId="77777777" w:rsidR="009B1B7C" w:rsidRPr="009B1B7C" w:rsidRDefault="009B1B7C" w:rsidP="009B1B7C">
      <w:pPr>
        <w:rPr>
          <w:rFonts w:ascii="Calibri" w:hAnsi="Calibri"/>
          <w:b/>
          <w:sz w:val="22"/>
          <w:szCs w:val="22"/>
          <w:u w:val="single"/>
        </w:rPr>
      </w:pPr>
    </w:p>
    <w:p w14:paraId="065C64D0" w14:textId="77777777" w:rsidR="009B1B7C" w:rsidRPr="009B1B7C" w:rsidRDefault="009B1B7C" w:rsidP="009B1B7C">
      <w:pPr>
        <w:rPr>
          <w:rFonts w:ascii="Calibri" w:hAnsi="Calibri"/>
          <w:b/>
          <w:sz w:val="22"/>
          <w:szCs w:val="22"/>
          <w:u w:val="single"/>
        </w:rPr>
      </w:pPr>
      <w:r w:rsidRPr="009B1B7C">
        <w:rPr>
          <w:rFonts w:ascii="Calibri" w:hAnsi="Calibri"/>
          <w:b/>
          <w:sz w:val="22"/>
          <w:szCs w:val="22"/>
          <w:u w:val="single"/>
        </w:rPr>
        <w:t>ATTENTION &amp; EATING</w:t>
      </w:r>
    </w:p>
    <w:p w14:paraId="21942EEB" w14:textId="77777777" w:rsidR="009B1B7C" w:rsidRPr="009B1B7C" w:rsidRDefault="009B1B7C" w:rsidP="009B1B7C">
      <w:pPr>
        <w:pStyle w:val="ListParagraph"/>
        <w:numPr>
          <w:ilvl w:val="0"/>
          <w:numId w:val="81"/>
        </w:numPr>
        <w:rPr>
          <w:rFonts w:ascii="Calibri" w:hAnsi="Calibri"/>
          <w:sz w:val="22"/>
          <w:szCs w:val="22"/>
        </w:rPr>
      </w:pPr>
      <w:r w:rsidRPr="009B1B7C">
        <w:rPr>
          <w:rFonts w:ascii="Calibri" w:hAnsi="Calibri"/>
          <w:sz w:val="22"/>
          <w:szCs w:val="22"/>
        </w:rPr>
        <w:t>Quantity we consume</w:t>
      </w:r>
    </w:p>
    <w:p w14:paraId="4CD8BF6B" w14:textId="77777777" w:rsidR="009B1B7C" w:rsidRPr="009B1B7C" w:rsidRDefault="009B1B7C" w:rsidP="009B1B7C">
      <w:pPr>
        <w:pStyle w:val="ListParagraph"/>
        <w:numPr>
          <w:ilvl w:val="1"/>
          <w:numId w:val="81"/>
        </w:numPr>
        <w:rPr>
          <w:rFonts w:ascii="Calibri" w:hAnsi="Calibri"/>
          <w:sz w:val="22"/>
          <w:szCs w:val="22"/>
        </w:rPr>
      </w:pPr>
      <w:r w:rsidRPr="009B1B7C">
        <w:rPr>
          <w:rFonts w:ascii="Calibri" w:hAnsi="Calibri"/>
          <w:sz w:val="22"/>
          <w:szCs w:val="22"/>
        </w:rPr>
        <w:t xml:space="preserve">Not entirely controlled by the brain or evolutionary mechanism </w:t>
      </w:r>
    </w:p>
    <w:p w14:paraId="323441BD" w14:textId="77777777" w:rsidR="009B1B7C" w:rsidRPr="009B1B7C" w:rsidRDefault="009B1B7C" w:rsidP="009B1B7C">
      <w:pPr>
        <w:pStyle w:val="ListParagraph"/>
        <w:numPr>
          <w:ilvl w:val="0"/>
          <w:numId w:val="81"/>
        </w:numPr>
        <w:rPr>
          <w:rFonts w:ascii="Calibri" w:hAnsi="Calibri"/>
          <w:sz w:val="22"/>
          <w:szCs w:val="22"/>
        </w:rPr>
      </w:pPr>
      <w:r w:rsidRPr="009B1B7C">
        <w:rPr>
          <w:rFonts w:ascii="Calibri" w:hAnsi="Calibri"/>
          <w:sz w:val="22"/>
          <w:szCs w:val="22"/>
        </w:rPr>
        <w:t xml:space="preserve">Attention </w:t>
      </w:r>
      <w:r w:rsidRPr="009B1B7C">
        <w:rPr>
          <w:rFonts w:ascii="Calibri" w:hAnsi="Calibri"/>
          <w:sz w:val="22"/>
          <w:szCs w:val="22"/>
        </w:rPr>
        <w:tab/>
      </w:r>
    </w:p>
    <w:p w14:paraId="19CACFA5" w14:textId="77777777" w:rsidR="009B1B7C" w:rsidRPr="009B1B7C" w:rsidRDefault="009B1B7C" w:rsidP="009B1B7C">
      <w:pPr>
        <w:pStyle w:val="ListParagraph"/>
        <w:numPr>
          <w:ilvl w:val="1"/>
          <w:numId w:val="81"/>
        </w:numPr>
        <w:rPr>
          <w:rFonts w:ascii="Calibri" w:hAnsi="Calibri"/>
          <w:sz w:val="22"/>
          <w:szCs w:val="22"/>
        </w:rPr>
      </w:pPr>
      <w:r w:rsidRPr="009B1B7C">
        <w:rPr>
          <w:rFonts w:ascii="Calibri" w:hAnsi="Calibri"/>
          <w:sz w:val="22"/>
          <w:szCs w:val="22"/>
        </w:rPr>
        <w:t xml:space="preserve">Paying attention to what we eat has an influence on how much we eat </w:t>
      </w:r>
    </w:p>
    <w:p w14:paraId="148CBA92" w14:textId="77777777" w:rsidR="009B1B7C" w:rsidRPr="009B1B7C" w:rsidRDefault="009B1B7C" w:rsidP="009B1B7C">
      <w:pPr>
        <w:pStyle w:val="ListParagraph"/>
        <w:numPr>
          <w:ilvl w:val="0"/>
          <w:numId w:val="81"/>
        </w:numPr>
        <w:rPr>
          <w:rFonts w:ascii="Calibri" w:hAnsi="Calibri"/>
          <w:color w:val="5B9BD5" w:themeColor="accent1"/>
          <w:sz w:val="22"/>
          <w:szCs w:val="22"/>
        </w:rPr>
      </w:pPr>
      <w:r w:rsidRPr="009B1B7C">
        <w:rPr>
          <w:rFonts w:ascii="Calibri" w:hAnsi="Calibri"/>
          <w:b/>
          <w:color w:val="5B9BD5" w:themeColor="accent1"/>
          <w:sz w:val="22"/>
          <w:szCs w:val="22"/>
        </w:rPr>
        <w:t>UNIT BIAS</w:t>
      </w:r>
    </w:p>
    <w:p w14:paraId="75DE2D68" w14:textId="77777777" w:rsidR="009B1B7C" w:rsidRPr="009B1B7C" w:rsidRDefault="009B1B7C" w:rsidP="009B1B7C">
      <w:pPr>
        <w:pStyle w:val="ListParagraph"/>
        <w:numPr>
          <w:ilvl w:val="1"/>
          <w:numId w:val="81"/>
        </w:numPr>
        <w:rPr>
          <w:rFonts w:ascii="Calibri" w:hAnsi="Calibri"/>
          <w:sz w:val="22"/>
          <w:szCs w:val="22"/>
        </w:rPr>
      </w:pPr>
      <w:r w:rsidRPr="009B1B7C">
        <w:rPr>
          <w:rFonts w:ascii="Calibri" w:hAnsi="Calibri"/>
          <w:sz w:val="22"/>
          <w:szCs w:val="22"/>
        </w:rPr>
        <w:t xml:space="preserve">Tendency to assume that the unit of sale or portioning is an appropriate amount to consume </w:t>
      </w:r>
    </w:p>
    <w:p w14:paraId="6780DBBA" w14:textId="77777777" w:rsidR="009B1B7C" w:rsidRPr="009B1B7C" w:rsidRDefault="009B1B7C" w:rsidP="009B1B7C">
      <w:pPr>
        <w:pStyle w:val="ListParagraph"/>
        <w:numPr>
          <w:ilvl w:val="1"/>
          <w:numId w:val="81"/>
        </w:numPr>
        <w:rPr>
          <w:rFonts w:ascii="Calibri" w:hAnsi="Calibri"/>
          <w:sz w:val="22"/>
          <w:szCs w:val="22"/>
        </w:rPr>
      </w:pPr>
      <w:r w:rsidRPr="009B1B7C">
        <w:rPr>
          <w:rFonts w:ascii="Calibri" w:hAnsi="Calibri"/>
          <w:sz w:val="22"/>
          <w:szCs w:val="22"/>
        </w:rPr>
        <w:t xml:space="preserve">Ex. Bottomless soup experiment </w:t>
      </w:r>
    </w:p>
    <w:p w14:paraId="557A4C9B" w14:textId="77777777" w:rsidR="009B1B7C" w:rsidRPr="009B1B7C" w:rsidRDefault="009B1B7C" w:rsidP="009B1B7C">
      <w:pPr>
        <w:pStyle w:val="ListParagraph"/>
        <w:numPr>
          <w:ilvl w:val="1"/>
          <w:numId w:val="81"/>
        </w:numPr>
        <w:rPr>
          <w:rFonts w:ascii="Calibri" w:hAnsi="Calibri"/>
          <w:sz w:val="22"/>
          <w:szCs w:val="22"/>
        </w:rPr>
      </w:pPr>
      <w:r w:rsidRPr="009B1B7C">
        <w:rPr>
          <w:rFonts w:ascii="Calibri" w:hAnsi="Calibri"/>
          <w:sz w:val="22"/>
          <w:szCs w:val="22"/>
        </w:rPr>
        <w:t xml:space="preserve">Ex. Banana – ideal unit vs. Packaged food – oversized- unhealthy </w:t>
      </w:r>
    </w:p>
    <w:p w14:paraId="4FD9AE93" w14:textId="77777777" w:rsidR="009B1B7C" w:rsidRPr="009B1B7C" w:rsidRDefault="009B1B7C" w:rsidP="009B1B7C">
      <w:pPr>
        <w:pStyle w:val="ListParagraph"/>
        <w:numPr>
          <w:ilvl w:val="0"/>
          <w:numId w:val="81"/>
        </w:numPr>
        <w:rPr>
          <w:rFonts w:ascii="Calibri" w:hAnsi="Calibri"/>
          <w:sz w:val="22"/>
          <w:szCs w:val="22"/>
        </w:rPr>
      </w:pPr>
      <w:r w:rsidRPr="009B1B7C">
        <w:rPr>
          <w:rFonts w:ascii="Calibri" w:hAnsi="Calibri"/>
          <w:sz w:val="22"/>
          <w:szCs w:val="22"/>
        </w:rPr>
        <w:t>Upward trend in increased size of our meals – North America</w:t>
      </w:r>
    </w:p>
    <w:p w14:paraId="6D0B1631" w14:textId="77777777" w:rsidR="009B1B7C" w:rsidRDefault="009B1B7C" w:rsidP="009B1B7C">
      <w:pPr>
        <w:pStyle w:val="ListParagraph"/>
        <w:rPr>
          <w:rFonts w:ascii="Calibri" w:hAnsi="Calibri"/>
          <w:sz w:val="22"/>
          <w:szCs w:val="22"/>
        </w:rPr>
      </w:pPr>
    </w:p>
    <w:p w14:paraId="5D5F3901" w14:textId="77777777" w:rsidR="009B1B7C" w:rsidRPr="009B1B7C" w:rsidRDefault="009B1B7C" w:rsidP="009B1B7C">
      <w:pPr>
        <w:pStyle w:val="ListParagraph"/>
        <w:rPr>
          <w:rFonts w:ascii="Calibri" w:hAnsi="Calibri"/>
          <w:sz w:val="22"/>
          <w:szCs w:val="22"/>
        </w:rPr>
      </w:pPr>
    </w:p>
    <w:p w14:paraId="291AC816" w14:textId="77777777" w:rsidR="009B1B7C" w:rsidRPr="009B1B7C" w:rsidRDefault="009B1B7C" w:rsidP="009B1B7C">
      <w:pPr>
        <w:rPr>
          <w:rFonts w:ascii="Calibri" w:hAnsi="Calibri"/>
          <w:b/>
          <w:sz w:val="22"/>
          <w:szCs w:val="22"/>
          <w:u w:val="single"/>
        </w:rPr>
      </w:pPr>
      <w:r w:rsidRPr="009B1B7C">
        <w:rPr>
          <w:rFonts w:ascii="Calibri" w:hAnsi="Calibri"/>
          <w:b/>
          <w:sz w:val="22"/>
          <w:szCs w:val="22"/>
          <w:u w:val="single"/>
        </w:rPr>
        <w:t xml:space="preserve">EATING AND THE SOCIAL CONTEXT </w:t>
      </w:r>
    </w:p>
    <w:p w14:paraId="037ABCFA" w14:textId="77777777" w:rsidR="009B1B7C" w:rsidRPr="009B1B7C" w:rsidRDefault="009B1B7C" w:rsidP="009B1B7C">
      <w:pPr>
        <w:pStyle w:val="ListParagraph"/>
        <w:numPr>
          <w:ilvl w:val="0"/>
          <w:numId w:val="82"/>
        </w:numPr>
        <w:rPr>
          <w:rFonts w:ascii="Calibri" w:hAnsi="Calibri"/>
          <w:sz w:val="22"/>
          <w:szCs w:val="22"/>
        </w:rPr>
      </w:pPr>
      <w:r w:rsidRPr="009B1B7C">
        <w:rPr>
          <w:rFonts w:ascii="Calibri" w:hAnsi="Calibri"/>
          <w:sz w:val="22"/>
          <w:szCs w:val="22"/>
        </w:rPr>
        <w:t xml:space="preserve">Social Facilitation = eating more </w:t>
      </w:r>
    </w:p>
    <w:p w14:paraId="16B07327" w14:textId="77777777" w:rsidR="009B1B7C" w:rsidRPr="009B1B7C" w:rsidRDefault="009B1B7C" w:rsidP="009B1B7C">
      <w:pPr>
        <w:pStyle w:val="ListParagraph"/>
        <w:numPr>
          <w:ilvl w:val="1"/>
          <w:numId w:val="82"/>
        </w:numPr>
        <w:rPr>
          <w:rFonts w:ascii="Calibri" w:hAnsi="Calibri"/>
          <w:sz w:val="22"/>
          <w:szCs w:val="22"/>
        </w:rPr>
      </w:pPr>
      <w:r w:rsidRPr="009B1B7C">
        <w:rPr>
          <w:rFonts w:ascii="Calibri" w:hAnsi="Calibri"/>
          <w:sz w:val="22"/>
          <w:szCs w:val="22"/>
        </w:rPr>
        <w:t>Hosts may encourage people to eat more</w:t>
      </w:r>
    </w:p>
    <w:p w14:paraId="0A3E58B7" w14:textId="77777777" w:rsidR="009B1B7C" w:rsidRPr="009B1B7C" w:rsidRDefault="009B1B7C" w:rsidP="009B1B7C">
      <w:pPr>
        <w:pStyle w:val="ListParagraph"/>
        <w:numPr>
          <w:ilvl w:val="1"/>
          <w:numId w:val="82"/>
        </w:numPr>
        <w:rPr>
          <w:rFonts w:ascii="Calibri" w:hAnsi="Calibri"/>
          <w:sz w:val="22"/>
          <w:szCs w:val="22"/>
        </w:rPr>
      </w:pPr>
      <w:r w:rsidRPr="009B1B7C">
        <w:rPr>
          <w:rFonts w:ascii="Calibri" w:hAnsi="Calibri"/>
          <w:sz w:val="22"/>
          <w:szCs w:val="22"/>
        </w:rPr>
        <w:t xml:space="preserve">Time spent at the table </w:t>
      </w:r>
    </w:p>
    <w:p w14:paraId="14DE2B24" w14:textId="77777777" w:rsidR="009B1B7C" w:rsidRPr="009B1B7C" w:rsidRDefault="009B1B7C" w:rsidP="009B1B7C">
      <w:pPr>
        <w:pStyle w:val="ListParagraph"/>
        <w:numPr>
          <w:ilvl w:val="0"/>
          <w:numId w:val="82"/>
        </w:numPr>
        <w:rPr>
          <w:rFonts w:ascii="Calibri" w:hAnsi="Calibri"/>
          <w:sz w:val="22"/>
          <w:szCs w:val="22"/>
        </w:rPr>
      </w:pPr>
      <w:r w:rsidRPr="009B1B7C">
        <w:rPr>
          <w:rFonts w:ascii="Calibri" w:hAnsi="Calibri"/>
          <w:sz w:val="22"/>
          <w:szCs w:val="22"/>
        </w:rPr>
        <w:t>Impression management = eating less</w:t>
      </w:r>
    </w:p>
    <w:p w14:paraId="2A29C292" w14:textId="77777777" w:rsidR="009B1B7C" w:rsidRPr="009B1B7C" w:rsidRDefault="009B1B7C" w:rsidP="009B1B7C">
      <w:pPr>
        <w:pStyle w:val="ListParagraph"/>
        <w:numPr>
          <w:ilvl w:val="1"/>
          <w:numId w:val="82"/>
        </w:numPr>
        <w:rPr>
          <w:rFonts w:ascii="Calibri" w:hAnsi="Calibri"/>
          <w:sz w:val="22"/>
          <w:szCs w:val="22"/>
        </w:rPr>
      </w:pPr>
      <w:r w:rsidRPr="009B1B7C">
        <w:rPr>
          <w:rFonts w:ascii="Calibri" w:hAnsi="Calibri"/>
          <w:sz w:val="22"/>
          <w:szCs w:val="22"/>
        </w:rPr>
        <w:t>Minimal eating norm = Aspect of good manner</w:t>
      </w:r>
    </w:p>
    <w:p w14:paraId="1F1A2140" w14:textId="77777777" w:rsidR="009B1B7C" w:rsidRPr="009B1B7C" w:rsidRDefault="009B1B7C" w:rsidP="009B1B7C">
      <w:pPr>
        <w:pStyle w:val="ListParagraph"/>
        <w:numPr>
          <w:ilvl w:val="0"/>
          <w:numId w:val="82"/>
        </w:numPr>
        <w:rPr>
          <w:rFonts w:ascii="Calibri" w:hAnsi="Calibri"/>
          <w:sz w:val="22"/>
          <w:szCs w:val="22"/>
        </w:rPr>
      </w:pPr>
      <w:r w:rsidRPr="009B1B7C">
        <w:rPr>
          <w:rFonts w:ascii="Calibri" w:hAnsi="Calibri"/>
          <w:sz w:val="22"/>
          <w:szCs w:val="22"/>
        </w:rPr>
        <w:t xml:space="preserve">Modelling = Eating whatever they eat </w:t>
      </w:r>
    </w:p>
    <w:p w14:paraId="487A4F4B" w14:textId="77777777" w:rsidR="009B1B7C" w:rsidRPr="009B1B7C" w:rsidRDefault="009B1B7C" w:rsidP="009B1B7C">
      <w:pPr>
        <w:pStyle w:val="ListParagraph"/>
        <w:numPr>
          <w:ilvl w:val="1"/>
          <w:numId w:val="82"/>
        </w:numPr>
        <w:rPr>
          <w:rFonts w:ascii="Calibri" w:hAnsi="Calibri"/>
          <w:sz w:val="22"/>
          <w:szCs w:val="22"/>
        </w:rPr>
      </w:pPr>
      <w:r w:rsidRPr="009B1B7C">
        <w:rPr>
          <w:rFonts w:ascii="Calibri" w:hAnsi="Calibri"/>
          <w:sz w:val="22"/>
          <w:szCs w:val="22"/>
        </w:rPr>
        <w:t xml:space="preserve">Imitating what others are eating </w:t>
      </w:r>
    </w:p>
    <w:p w14:paraId="1740CF2F" w14:textId="77777777" w:rsidR="009B1B7C" w:rsidRPr="009B1B7C" w:rsidRDefault="009B1B7C" w:rsidP="009B1B7C">
      <w:pPr>
        <w:rPr>
          <w:rFonts w:ascii="Calibri" w:hAnsi="Calibri"/>
          <w:b/>
          <w:sz w:val="22"/>
          <w:szCs w:val="22"/>
          <w:u w:val="single"/>
        </w:rPr>
      </w:pPr>
    </w:p>
    <w:p w14:paraId="2C58F6DF" w14:textId="77777777" w:rsidR="009B1B7C" w:rsidRPr="009B1B7C" w:rsidRDefault="009B1B7C" w:rsidP="009B1B7C">
      <w:pPr>
        <w:rPr>
          <w:rFonts w:ascii="Calibri" w:hAnsi="Calibri"/>
          <w:b/>
          <w:sz w:val="22"/>
          <w:szCs w:val="22"/>
          <w:u w:val="single"/>
        </w:rPr>
      </w:pPr>
      <w:r w:rsidRPr="009B1B7C">
        <w:rPr>
          <w:rFonts w:ascii="Calibri" w:hAnsi="Calibri"/>
          <w:b/>
          <w:sz w:val="22"/>
          <w:szCs w:val="22"/>
          <w:u w:val="single"/>
        </w:rPr>
        <w:t xml:space="preserve">Eating Disorders </w:t>
      </w:r>
    </w:p>
    <w:p w14:paraId="6C0396B6" w14:textId="77777777" w:rsidR="009B1B7C" w:rsidRPr="009B1B7C" w:rsidRDefault="009B1B7C" w:rsidP="009B1B7C">
      <w:pPr>
        <w:pStyle w:val="ListParagraph"/>
        <w:numPr>
          <w:ilvl w:val="0"/>
          <w:numId w:val="83"/>
        </w:numPr>
        <w:rPr>
          <w:rFonts w:ascii="Calibri" w:hAnsi="Calibri"/>
          <w:b/>
          <w:sz w:val="22"/>
          <w:szCs w:val="22"/>
          <w:u w:val="single"/>
        </w:rPr>
      </w:pPr>
      <w:r w:rsidRPr="009B1B7C">
        <w:rPr>
          <w:rFonts w:ascii="Calibri" w:hAnsi="Calibri"/>
          <w:sz w:val="22"/>
          <w:szCs w:val="22"/>
        </w:rPr>
        <w:t xml:space="preserve">Dietary habits are influenced by </w:t>
      </w:r>
    </w:p>
    <w:p w14:paraId="60B9ABD1" w14:textId="77777777" w:rsidR="009B1B7C" w:rsidRPr="009B1B7C" w:rsidRDefault="009B1B7C" w:rsidP="009B1B7C">
      <w:pPr>
        <w:pStyle w:val="ListParagraph"/>
        <w:numPr>
          <w:ilvl w:val="1"/>
          <w:numId w:val="83"/>
        </w:numPr>
        <w:rPr>
          <w:rFonts w:ascii="Calibri" w:hAnsi="Calibri"/>
          <w:b/>
          <w:sz w:val="22"/>
          <w:szCs w:val="22"/>
          <w:u w:val="single"/>
        </w:rPr>
      </w:pPr>
      <w:r w:rsidRPr="009B1B7C">
        <w:rPr>
          <w:rFonts w:ascii="Calibri" w:hAnsi="Calibri"/>
          <w:sz w:val="22"/>
          <w:szCs w:val="22"/>
        </w:rPr>
        <w:t>Biological dispositions</w:t>
      </w:r>
    </w:p>
    <w:p w14:paraId="4E0159C0" w14:textId="77777777" w:rsidR="009B1B7C" w:rsidRPr="009B1B7C" w:rsidRDefault="009B1B7C" w:rsidP="009B1B7C">
      <w:pPr>
        <w:pStyle w:val="ListParagraph"/>
        <w:numPr>
          <w:ilvl w:val="1"/>
          <w:numId w:val="83"/>
        </w:numPr>
        <w:rPr>
          <w:rFonts w:ascii="Calibri" w:hAnsi="Calibri"/>
          <w:b/>
          <w:sz w:val="22"/>
          <w:szCs w:val="22"/>
          <w:u w:val="single"/>
        </w:rPr>
      </w:pPr>
      <w:proofErr w:type="spellStart"/>
      <w:r w:rsidRPr="009B1B7C">
        <w:rPr>
          <w:rFonts w:ascii="Calibri" w:hAnsi="Calibri"/>
          <w:sz w:val="22"/>
          <w:szCs w:val="22"/>
        </w:rPr>
        <w:t>Belifs</w:t>
      </w:r>
      <w:proofErr w:type="spellEnd"/>
      <w:r w:rsidRPr="009B1B7C">
        <w:rPr>
          <w:rFonts w:ascii="Calibri" w:hAnsi="Calibri"/>
          <w:sz w:val="22"/>
          <w:szCs w:val="22"/>
        </w:rPr>
        <w:t xml:space="preserve"> </w:t>
      </w:r>
    </w:p>
    <w:p w14:paraId="24DCF903" w14:textId="77777777" w:rsidR="009B1B7C" w:rsidRPr="009B1B7C" w:rsidRDefault="009B1B7C" w:rsidP="009B1B7C">
      <w:pPr>
        <w:pStyle w:val="ListParagraph"/>
        <w:numPr>
          <w:ilvl w:val="1"/>
          <w:numId w:val="83"/>
        </w:numPr>
        <w:rPr>
          <w:rFonts w:ascii="Calibri" w:hAnsi="Calibri"/>
          <w:b/>
          <w:sz w:val="22"/>
          <w:szCs w:val="22"/>
          <w:u w:val="single"/>
        </w:rPr>
      </w:pPr>
      <w:r w:rsidRPr="009B1B7C">
        <w:rPr>
          <w:rFonts w:ascii="Calibri" w:hAnsi="Calibri"/>
          <w:sz w:val="22"/>
          <w:szCs w:val="22"/>
        </w:rPr>
        <w:t xml:space="preserve">Perceptions </w:t>
      </w:r>
    </w:p>
    <w:p w14:paraId="4C49AEE6" w14:textId="77777777" w:rsidR="009B1B7C" w:rsidRPr="009B1B7C" w:rsidRDefault="009B1B7C" w:rsidP="009B1B7C">
      <w:pPr>
        <w:pStyle w:val="ListParagraph"/>
        <w:numPr>
          <w:ilvl w:val="1"/>
          <w:numId w:val="83"/>
        </w:numPr>
        <w:rPr>
          <w:rFonts w:ascii="Calibri" w:hAnsi="Calibri"/>
          <w:b/>
          <w:sz w:val="22"/>
          <w:szCs w:val="22"/>
          <w:u w:val="single"/>
        </w:rPr>
      </w:pPr>
      <w:r w:rsidRPr="009B1B7C">
        <w:rPr>
          <w:rFonts w:ascii="Calibri" w:hAnsi="Calibri"/>
          <w:sz w:val="22"/>
          <w:szCs w:val="22"/>
        </w:rPr>
        <w:t xml:space="preserve">Bodies </w:t>
      </w:r>
    </w:p>
    <w:p w14:paraId="41C779FB" w14:textId="77777777" w:rsidR="009B1B7C" w:rsidRPr="009B1B7C" w:rsidRDefault="009B1B7C" w:rsidP="009B1B7C">
      <w:pPr>
        <w:pStyle w:val="ListParagraph"/>
        <w:numPr>
          <w:ilvl w:val="1"/>
          <w:numId w:val="83"/>
        </w:numPr>
        <w:rPr>
          <w:rFonts w:ascii="Calibri" w:hAnsi="Calibri"/>
          <w:b/>
          <w:sz w:val="22"/>
          <w:szCs w:val="22"/>
          <w:u w:val="single"/>
        </w:rPr>
      </w:pPr>
      <w:r w:rsidRPr="009B1B7C">
        <w:rPr>
          <w:rFonts w:ascii="Calibri" w:hAnsi="Calibri"/>
          <w:sz w:val="22"/>
          <w:szCs w:val="22"/>
        </w:rPr>
        <w:t xml:space="preserve">Sociocultural factors </w:t>
      </w:r>
    </w:p>
    <w:p w14:paraId="1C9F7684" w14:textId="77777777" w:rsidR="009B1B7C" w:rsidRPr="009B1B7C" w:rsidRDefault="009B1B7C" w:rsidP="009B1B7C">
      <w:pPr>
        <w:pStyle w:val="ListParagraph"/>
        <w:numPr>
          <w:ilvl w:val="0"/>
          <w:numId w:val="83"/>
        </w:numPr>
        <w:rPr>
          <w:rFonts w:ascii="Calibri" w:hAnsi="Calibri"/>
          <w:b/>
          <w:color w:val="5B9BD5" w:themeColor="accent1"/>
          <w:sz w:val="22"/>
          <w:szCs w:val="22"/>
          <w:u w:val="single"/>
        </w:rPr>
      </w:pPr>
      <w:r w:rsidRPr="009B1B7C">
        <w:rPr>
          <w:rFonts w:ascii="Calibri" w:hAnsi="Calibri"/>
          <w:b/>
          <w:color w:val="5B9BD5" w:themeColor="accent1"/>
          <w:sz w:val="22"/>
          <w:szCs w:val="22"/>
        </w:rPr>
        <w:t>OBESITY</w:t>
      </w:r>
    </w:p>
    <w:p w14:paraId="2C9261BF" w14:textId="77777777" w:rsidR="009B1B7C" w:rsidRPr="009B1B7C" w:rsidRDefault="009B1B7C" w:rsidP="009B1B7C">
      <w:pPr>
        <w:pStyle w:val="ListParagraph"/>
        <w:numPr>
          <w:ilvl w:val="1"/>
          <w:numId w:val="83"/>
        </w:numPr>
        <w:rPr>
          <w:rFonts w:ascii="Calibri" w:hAnsi="Calibri"/>
          <w:b/>
          <w:sz w:val="22"/>
          <w:szCs w:val="22"/>
          <w:u w:val="single"/>
        </w:rPr>
      </w:pPr>
      <w:r w:rsidRPr="009B1B7C">
        <w:rPr>
          <w:rFonts w:ascii="Calibri" w:hAnsi="Calibri"/>
          <w:sz w:val="22"/>
          <w:szCs w:val="22"/>
        </w:rPr>
        <w:t xml:space="preserve">Disorder of positive energy balance in which energy intake exceeds energy expenditure </w:t>
      </w:r>
    </w:p>
    <w:p w14:paraId="06BCB448" w14:textId="77777777" w:rsidR="009B1B7C" w:rsidRPr="009B1B7C" w:rsidRDefault="009B1B7C" w:rsidP="009B1B7C">
      <w:pPr>
        <w:pStyle w:val="ListParagraph"/>
        <w:numPr>
          <w:ilvl w:val="1"/>
          <w:numId w:val="83"/>
        </w:numPr>
        <w:rPr>
          <w:rFonts w:ascii="Calibri" w:hAnsi="Calibri"/>
          <w:b/>
          <w:sz w:val="22"/>
          <w:szCs w:val="22"/>
          <w:u w:val="single"/>
        </w:rPr>
      </w:pPr>
      <w:r w:rsidRPr="009B1B7C">
        <w:rPr>
          <w:rFonts w:ascii="Calibri" w:hAnsi="Calibri"/>
          <w:sz w:val="22"/>
          <w:szCs w:val="22"/>
        </w:rPr>
        <w:t xml:space="preserve">Described as an epidemic </w:t>
      </w:r>
    </w:p>
    <w:p w14:paraId="105CE41C" w14:textId="77777777" w:rsidR="009B1B7C" w:rsidRPr="009B1B7C" w:rsidRDefault="009B1B7C" w:rsidP="009B1B7C">
      <w:pPr>
        <w:pStyle w:val="ListParagraph"/>
        <w:numPr>
          <w:ilvl w:val="1"/>
          <w:numId w:val="83"/>
        </w:numPr>
        <w:rPr>
          <w:rFonts w:ascii="Calibri" w:hAnsi="Calibri"/>
          <w:b/>
          <w:sz w:val="22"/>
          <w:szCs w:val="22"/>
          <w:u w:val="single"/>
        </w:rPr>
      </w:pPr>
      <w:r w:rsidRPr="009B1B7C">
        <w:rPr>
          <w:rFonts w:ascii="Calibri" w:hAnsi="Calibri"/>
          <w:sz w:val="22"/>
          <w:szCs w:val="22"/>
        </w:rPr>
        <w:t xml:space="preserve">Obesity rates: </w:t>
      </w:r>
    </w:p>
    <w:p w14:paraId="56A7B141" w14:textId="77777777" w:rsidR="009B1B7C" w:rsidRPr="009B1B7C" w:rsidRDefault="009B1B7C" w:rsidP="009B1B7C">
      <w:pPr>
        <w:pStyle w:val="ListParagraph"/>
        <w:numPr>
          <w:ilvl w:val="2"/>
          <w:numId w:val="83"/>
        </w:numPr>
        <w:rPr>
          <w:rFonts w:ascii="Calibri" w:hAnsi="Calibri"/>
          <w:b/>
          <w:sz w:val="22"/>
          <w:szCs w:val="22"/>
          <w:u w:val="single"/>
        </w:rPr>
      </w:pPr>
      <w:r w:rsidRPr="009B1B7C">
        <w:rPr>
          <w:rFonts w:ascii="Calibri" w:hAnsi="Calibri"/>
          <w:sz w:val="22"/>
          <w:szCs w:val="22"/>
        </w:rPr>
        <w:t>lowest in Quebec</w:t>
      </w:r>
    </w:p>
    <w:p w14:paraId="7A47F575" w14:textId="77777777" w:rsidR="009B1B7C" w:rsidRPr="009B1B7C" w:rsidRDefault="009B1B7C" w:rsidP="009B1B7C">
      <w:pPr>
        <w:pStyle w:val="ListParagraph"/>
        <w:numPr>
          <w:ilvl w:val="2"/>
          <w:numId w:val="83"/>
        </w:numPr>
        <w:rPr>
          <w:rFonts w:ascii="Calibri" w:hAnsi="Calibri"/>
          <w:b/>
          <w:sz w:val="22"/>
          <w:szCs w:val="22"/>
          <w:u w:val="single"/>
        </w:rPr>
      </w:pPr>
      <w:r w:rsidRPr="009B1B7C">
        <w:rPr>
          <w:rFonts w:ascii="Calibri" w:hAnsi="Calibri"/>
          <w:sz w:val="22"/>
          <w:szCs w:val="22"/>
        </w:rPr>
        <w:t xml:space="preserve">Highest in Atlantic Canada, Territories, Saskatchewan </w:t>
      </w:r>
    </w:p>
    <w:p w14:paraId="35A08A75" w14:textId="77777777" w:rsidR="009B1B7C" w:rsidRPr="009B1B7C" w:rsidRDefault="009B1B7C" w:rsidP="009B1B7C">
      <w:pPr>
        <w:pStyle w:val="ListParagraph"/>
        <w:numPr>
          <w:ilvl w:val="2"/>
          <w:numId w:val="83"/>
        </w:numPr>
        <w:rPr>
          <w:rFonts w:ascii="Calibri" w:hAnsi="Calibri"/>
          <w:b/>
          <w:sz w:val="22"/>
          <w:szCs w:val="22"/>
          <w:u w:val="single"/>
        </w:rPr>
      </w:pPr>
      <w:r w:rsidRPr="009B1B7C">
        <w:rPr>
          <w:rFonts w:ascii="Calibri" w:hAnsi="Calibri"/>
          <w:sz w:val="22"/>
          <w:szCs w:val="22"/>
        </w:rPr>
        <w:t xml:space="preserve">Why? </w:t>
      </w:r>
    </w:p>
    <w:p w14:paraId="6AEC7535" w14:textId="77777777" w:rsidR="009B1B7C" w:rsidRPr="009B1B7C" w:rsidRDefault="009B1B7C" w:rsidP="009B1B7C">
      <w:pPr>
        <w:pStyle w:val="ListParagraph"/>
        <w:numPr>
          <w:ilvl w:val="3"/>
          <w:numId w:val="83"/>
        </w:numPr>
        <w:rPr>
          <w:rFonts w:ascii="Calibri" w:hAnsi="Calibri"/>
          <w:b/>
          <w:sz w:val="22"/>
          <w:szCs w:val="22"/>
          <w:u w:val="single"/>
        </w:rPr>
      </w:pPr>
      <w:r w:rsidRPr="009B1B7C">
        <w:rPr>
          <w:rFonts w:ascii="Calibri" w:hAnsi="Calibri"/>
          <w:sz w:val="22"/>
          <w:szCs w:val="22"/>
        </w:rPr>
        <w:t xml:space="preserve">More different types of food to </w:t>
      </w:r>
      <w:proofErr w:type="spellStart"/>
      <w:r w:rsidRPr="009B1B7C">
        <w:rPr>
          <w:rFonts w:ascii="Calibri" w:hAnsi="Calibri"/>
          <w:sz w:val="22"/>
          <w:szCs w:val="22"/>
        </w:rPr>
        <w:t>choosefrom</w:t>
      </w:r>
      <w:proofErr w:type="spellEnd"/>
      <w:r w:rsidRPr="009B1B7C">
        <w:rPr>
          <w:rFonts w:ascii="Calibri" w:hAnsi="Calibri"/>
          <w:sz w:val="22"/>
          <w:szCs w:val="22"/>
        </w:rPr>
        <w:t xml:space="preserve"> </w:t>
      </w:r>
    </w:p>
    <w:p w14:paraId="0C594FC5" w14:textId="77777777" w:rsidR="009B1B7C" w:rsidRPr="009B1B7C" w:rsidRDefault="009B1B7C" w:rsidP="009B1B7C">
      <w:pPr>
        <w:pStyle w:val="ListParagraph"/>
        <w:numPr>
          <w:ilvl w:val="3"/>
          <w:numId w:val="83"/>
        </w:numPr>
        <w:rPr>
          <w:rFonts w:ascii="Calibri" w:hAnsi="Calibri"/>
          <w:b/>
          <w:sz w:val="22"/>
          <w:szCs w:val="22"/>
          <w:u w:val="single"/>
        </w:rPr>
      </w:pPr>
      <w:r w:rsidRPr="009B1B7C">
        <w:rPr>
          <w:rFonts w:ascii="Calibri" w:hAnsi="Calibri"/>
          <w:sz w:val="22"/>
          <w:szCs w:val="22"/>
        </w:rPr>
        <w:t xml:space="preserve">Craving fatty &amp; energy rich foods </w:t>
      </w:r>
    </w:p>
    <w:p w14:paraId="5955E00D" w14:textId="77777777" w:rsidR="009B1B7C" w:rsidRPr="009B1B7C" w:rsidRDefault="009B1B7C" w:rsidP="009B1B7C">
      <w:pPr>
        <w:pStyle w:val="ListParagraph"/>
        <w:numPr>
          <w:ilvl w:val="4"/>
          <w:numId w:val="83"/>
        </w:numPr>
        <w:rPr>
          <w:rFonts w:ascii="Calibri" w:hAnsi="Calibri"/>
          <w:b/>
          <w:sz w:val="22"/>
          <w:szCs w:val="22"/>
          <w:u w:val="single"/>
        </w:rPr>
      </w:pPr>
      <w:r w:rsidRPr="009B1B7C">
        <w:rPr>
          <w:rFonts w:ascii="Calibri" w:hAnsi="Calibri"/>
          <w:sz w:val="22"/>
          <w:szCs w:val="22"/>
        </w:rPr>
        <w:t xml:space="preserve">Excess- stored as fat </w:t>
      </w:r>
    </w:p>
    <w:p w14:paraId="4E81485C" w14:textId="77777777" w:rsidR="009B1B7C" w:rsidRPr="009B1B7C" w:rsidRDefault="009B1B7C" w:rsidP="009B1B7C">
      <w:pPr>
        <w:pStyle w:val="ListParagraph"/>
        <w:numPr>
          <w:ilvl w:val="3"/>
          <w:numId w:val="83"/>
        </w:numPr>
        <w:rPr>
          <w:rFonts w:ascii="Calibri" w:hAnsi="Calibri"/>
          <w:b/>
          <w:sz w:val="22"/>
          <w:szCs w:val="22"/>
          <w:u w:val="single"/>
        </w:rPr>
      </w:pPr>
      <w:r w:rsidRPr="009B1B7C">
        <w:rPr>
          <w:rFonts w:ascii="Calibri" w:hAnsi="Calibri"/>
          <w:sz w:val="22"/>
          <w:szCs w:val="22"/>
        </w:rPr>
        <w:t xml:space="preserve">Economic </w:t>
      </w:r>
    </w:p>
    <w:p w14:paraId="50C1D201" w14:textId="77777777" w:rsidR="009B1B7C" w:rsidRPr="009B1B7C" w:rsidRDefault="009B1B7C" w:rsidP="009B1B7C">
      <w:pPr>
        <w:pStyle w:val="ListParagraph"/>
        <w:numPr>
          <w:ilvl w:val="4"/>
          <w:numId w:val="83"/>
        </w:numPr>
        <w:rPr>
          <w:rFonts w:ascii="Calibri" w:hAnsi="Calibri"/>
          <w:b/>
          <w:sz w:val="22"/>
          <w:szCs w:val="22"/>
          <w:u w:val="single"/>
        </w:rPr>
      </w:pPr>
      <w:r w:rsidRPr="009B1B7C">
        <w:rPr>
          <w:rFonts w:ascii="Calibri" w:hAnsi="Calibri"/>
          <w:sz w:val="22"/>
          <w:szCs w:val="22"/>
        </w:rPr>
        <w:t xml:space="preserve">Poor are more affected than the rich – due to prices </w:t>
      </w:r>
    </w:p>
    <w:p w14:paraId="36A24F60" w14:textId="77777777" w:rsidR="009B1B7C" w:rsidRPr="009B1B7C" w:rsidRDefault="009B1B7C" w:rsidP="009B1B7C">
      <w:pPr>
        <w:pStyle w:val="ListParagraph"/>
        <w:numPr>
          <w:ilvl w:val="0"/>
          <w:numId w:val="83"/>
        </w:numPr>
        <w:rPr>
          <w:rFonts w:ascii="Calibri" w:hAnsi="Calibri"/>
          <w:b/>
          <w:sz w:val="22"/>
          <w:szCs w:val="22"/>
          <w:u w:val="single"/>
        </w:rPr>
      </w:pPr>
      <w:r w:rsidRPr="009B1B7C">
        <w:rPr>
          <w:rFonts w:ascii="Calibri" w:hAnsi="Calibri"/>
          <w:color w:val="5B9BD5" w:themeColor="accent1"/>
          <w:sz w:val="22"/>
          <w:szCs w:val="22"/>
        </w:rPr>
        <w:t>Anorexia Nervosa</w:t>
      </w:r>
    </w:p>
    <w:p w14:paraId="0BCBD5A4" w14:textId="77777777" w:rsidR="009B1B7C" w:rsidRPr="009B1B7C" w:rsidRDefault="009B1B7C" w:rsidP="009B1B7C">
      <w:pPr>
        <w:pStyle w:val="ListParagraph"/>
        <w:numPr>
          <w:ilvl w:val="1"/>
          <w:numId w:val="83"/>
        </w:numPr>
        <w:rPr>
          <w:rFonts w:ascii="Calibri" w:hAnsi="Calibri"/>
          <w:b/>
          <w:sz w:val="22"/>
          <w:szCs w:val="22"/>
          <w:u w:val="single"/>
        </w:rPr>
      </w:pPr>
      <w:r w:rsidRPr="009B1B7C">
        <w:rPr>
          <w:rFonts w:ascii="Calibri" w:hAnsi="Calibri"/>
          <w:sz w:val="22"/>
          <w:szCs w:val="22"/>
        </w:rPr>
        <w:t xml:space="preserve">Eating disorder that involves </w:t>
      </w:r>
    </w:p>
    <w:p w14:paraId="25CFBE29" w14:textId="77777777" w:rsidR="009B1B7C" w:rsidRPr="009B1B7C" w:rsidRDefault="009B1B7C" w:rsidP="009B1B7C">
      <w:pPr>
        <w:pStyle w:val="ListParagraph"/>
        <w:numPr>
          <w:ilvl w:val="2"/>
          <w:numId w:val="83"/>
        </w:numPr>
        <w:rPr>
          <w:rFonts w:ascii="Calibri" w:hAnsi="Calibri"/>
          <w:b/>
          <w:sz w:val="22"/>
          <w:szCs w:val="22"/>
          <w:u w:val="single"/>
        </w:rPr>
      </w:pPr>
      <w:r w:rsidRPr="009B1B7C">
        <w:rPr>
          <w:rFonts w:ascii="Calibri" w:hAnsi="Calibri"/>
          <w:sz w:val="22"/>
          <w:szCs w:val="22"/>
        </w:rPr>
        <w:t xml:space="preserve">Self- starvation </w:t>
      </w:r>
    </w:p>
    <w:p w14:paraId="2DBEEC9C" w14:textId="77777777" w:rsidR="009B1B7C" w:rsidRPr="009B1B7C" w:rsidRDefault="009B1B7C" w:rsidP="009B1B7C">
      <w:pPr>
        <w:pStyle w:val="ListParagraph"/>
        <w:numPr>
          <w:ilvl w:val="2"/>
          <w:numId w:val="83"/>
        </w:numPr>
        <w:rPr>
          <w:rFonts w:ascii="Calibri" w:hAnsi="Calibri"/>
          <w:b/>
          <w:sz w:val="22"/>
          <w:szCs w:val="22"/>
          <w:u w:val="single"/>
        </w:rPr>
      </w:pPr>
      <w:r w:rsidRPr="009B1B7C">
        <w:rPr>
          <w:rFonts w:ascii="Calibri" w:hAnsi="Calibri"/>
          <w:sz w:val="22"/>
          <w:szCs w:val="22"/>
        </w:rPr>
        <w:t xml:space="preserve">Intense fear of weight gain </w:t>
      </w:r>
    </w:p>
    <w:p w14:paraId="1087DB9D" w14:textId="77777777" w:rsidR="009B1B7C" w:rsidRPr="009B1B7C" w:rsidRDefault="009B1B7C" w:rsidP="009B1B7C">
      <w:pPr>
        <w:pStyle w:val="ListParagraph"/>
        <w:numPr>
          <w:ilvl w:val="2"/>
          <w:numId w:val="83"/>
        </w:numPr>
        <w:rPr>
          <w:rFonts w:ascii="Calibri" w:hAnsi="Calibri"/>
          <w:b/>
          <w:sz w:val="22"/>
          <w:szCs w:val="22"/>
          <w:u w:val="single"/>
        </w:rPr>
      </w:pPr>
      <w:r w:rsidRPr="009B1B7C">
        <w:rPr>
          <w:rFonts w:ascii="Calibri" w:hAnsi="Calibri"/>
          <w:sz w:val="22"/>
          <w:szCs w:val="22"/>
        </w:rPr>
        <w:t xml:space="preserve">Dissatisfaction with body </w:t>
      </w:r>
    </w:p>
    <w:p w14:paraId="4700DFB1" w14:textId="77777777" w:rsidR="009B1B7C" w:rsidRPr="009B1B7C" w:rsidRDefault="009B1B7C" w:rsidP="009B1B7C">
      <w:pPr>
        <w:pStyle w:val="ListParagraph"/>
        <w:numPr>
          <w:ilvl w:val="2"/>
          <w:numId w:val="83"/>
        </w:numPr>
        <w:rPr>
          <w:rFonts w:ascii="Calibri" w:hAnsi="Calibri"/>
          <w:b/>
          <w:sz w:val="22"/>
          <w:szCs w:val="22"/>
          <w:u w:val="single"/>
        </w:rPr>
      </w:pPr>
      <w:r w:rsidRPr="009B1B7C">
        <w:rPr>
          <w:rFonts w:ascii="Calibri" w:hAnsi="Calibri"/>
          <w:sz w:val="22"/>
          <w:szCs w:val="22"/>
        </w:rPr>
        <w:t xml:space="preserve">Denial of serious consequences of severely low weight </w:t>
      </w:r>
    </w:p>
    <w:p w14:paraId="079251FC" w14:textId="77777777" w:rsidR="009B1B7C" w:rsidRPr="009B1B7C" w:rsidRDefault="009B1B7C" w:rsidP="009B1B7C">
      <w:pPr>
        <w:pStyle w:val="ListParagraph"/>
        <w:numPr>
          <w:ilvl w:val="0"/>
          <w:numId w:val="83"/>
        </w:numPr>
        <w:rPr>
          <w:rFonts w:ascii="Calibri" w:hAnsi="Calibri"/>
          <w:b/>
          <w:sz w:val="22"/>
          <w:szCs w:val="22"/>
          <w:u w:val="single"/>
        </w:rPr>
      </w:pPr>
      <w:r w:rsidRPr="009B1B7C">
        <w:rPr>
          <w:rFonts w:ascii="Calibri" w:hAnsi="Calibri"/>
          <w:color w:val="5B9BD5" w:themeColor="accent1"/>
          <w:sz w:val="22"/>
          <w:szCs w:val="22"/>
        </w:rPr>
        <w:t>Bulimia Nervosa</w:t>
      </w:r>
    </w:p>
    <w:p w14:paraId="135FEB5E" w14:textId="77777777" w:rsidR="009B1B7C" w:rsidRPr="009B1B7C" w:rsidRDefault="009B1B7C" w:rsidP="009B1B7C">
      <w:pPr>
        <w:pStyle w:val="ListParagraph"/>
        <w:numPr>
          <w:ilvl w:val="1"/>
          <w:numId w:val="83"/>
        </w:numPr>
        <w:rPr>
          <w:rFonts w:ascii="Calibri" w:hAnsi="Calibri"/>
          <w:b/>
          <w:sz w:val="22"/>
          <w:szCs w:val="22"/>
          <w:u w:val="single"/>
        </w:rPr>
      </w:pPr>
      <w:r w:rsidRPr="009B1B7C">
        <w:rPr>
          <w:rFonts w:ascii="Calibri" w:hAnsi="Calibri"/>
          <w:sz w:val="22"/>
          <w:szCs w:val="22"/>
        </w:rPr>
        <w:t xml:space="preserve">Eating disorder characterized by </w:t>
      </w:r>
    </w:p>
    <w:p w14:paraId="61D53F2D" w14:textId="77777777" w:rsidR="009B1B7C" w:rsidRPr="009B1B7C" w:rsidRDefault="009B1B7C" w:rsidP="009B1B7C">
      <w:pPr>
        <w:pStyle w:val="ListParagraph"/>
        <w:numPr>
          <w:ilvl w:val="2"/>
          <w:numId w:val="83"/>
        </w:numPr>
        <w:rPr>
          <w:rFonts w:ascii="Calibri" w:hAnsi="Calibri"/>
          <w:b/>
          <w:sz w:val="22"/>
          <w:szCs w:val="22"/>
          <w:u w:val="single"/>
        </w:rPr>
      </w:pPr>
      <w:r w:rsidRPr="009B1B7C">
        <w:rPr>
          <w:rFonts w:ascii="Calibri" w:hAnsi="Calibri"/>
          <w:sz w:val="22"/>
          <w:szCs w:val="22"/>
        </w:rPr>
        <w:t xml:space="preserve">Periods of food deprivation </w:t>
      </w:r>
    </w:p>
    <w:p w14:paraId="4CE58CDF" w14:textId="77777777" w:rsidR="009B1B7C" w:rsidRPr="009B1B7C" w:rsidRDefault="009B1B7C" w:rsidP="009B1B7C">
      <w:pPr>
        <w:pStyle w:val="ListParagraph"/>
        <w:numPr>
          <w:ilvl w:val="2"/>
          <w:numId w:val="83"/>
        </w:numPr>
        <w:rPr>
          <w:rFonts w:ascii="Calibri" w:hAnsi="Calibri"/>
          <w:b/>
          <w:sz w:val="22"/>
          <w:szCs w:val="22"/>
          <w:u w:val="single"/>
        </w:rPr>
      </w:pPr>
      <w:r w:rsidRPr="009B1B7C">
        <w:rPr>
          <w:rFonts w:ascii="Calibri" w:hAnsi="Calibri"/>
          <w:sz w:val="22"/>
          <w:szCs w:val="22"/>
        </w:rPr>
        <w:t xml:space="preserve">Binge eating </w:t>
      </w:r>
    </w:p>
    <w:p w14:paraId="1D5A1397" w14:textId="77777777" w:rsidR="009B1B7C" w:rsidRPr="009B1B7C" w:rsidRDefault="009B1B7C" w:rsidP="009B1B7C">
      <w:pPr>
        <w:pStyle w:val="ListParagraph"/>
        <w:numPr>
          <w:ilvl w:val="2"/>
          <w:numId w:val="83"/>
        </w:numPr>
        <w:rPr>
          <w:rFonts w:ascii="Calibri" w:hAnsi="Calibri"/>
          <w:b/>
          <w:sz w:val="22"/>
          <w:szCs w:val="22"/>
          <w:u w:val="single"/>
        </w:rPr>
      </w:pPr>
      <w:r w:rsidRPr="009B1B7C">
        <w:rPr>
          <w:rFonts w:ascii="Calibri" w:hAnsi="Calibri"/>
          <w:sz w:val="22"/>
          <w:szCs w:val="22"/>
        </w:rPr>
        <w:t xml:space="preserve">Purging </w:t>
      </w:r>
    </w:p>
    <w:p w14:paraId="23AE53C3" w14:textId="77777777" w:rsidR="009B1B7C" w:rsidRPr="009B1B7C" w:rsidRDefault="009B1B7C" w:rsidP="009B1B7C">
      <w:pPr>
        <w:pStyle w:val="ListParagraph"/>
        <w:numPr>
          <w:ilvl w:val="2"/>
          <w:numId w:val="83"/>
        </w:numPr>
        <w:rPr>
          <w:rFonts w:ascii="Calibri" w:hAnsi="Calibri"/>
          <w:b/>
          <w:sz w:val="22"/>
          <w:szCs w:val="22"/>
          <w:u w:val="single"/>
        </w:rPr>
      </w:pPr>
      <w:r w:rsidRPr="009B1B7C">
        <w:rPr>
          <w:rFonts w:ascii="Calibri" w:hAnsi="Calibri"/>
          <w:b/>
          <w:sz w:val="22"/>
          <w:szCs w:val="22"/>
        </w:rPr>
        <w:t xml:space="preserve">Due to being impulsive </w:t>
      </w:r>
    </w:p>
    <w:p w14:paraId="71D01363" w14:textId="77777777" w:rsidR="009B1B7C" w:rsidRPr="009B1B7C" w:rsidRDefault="009B1B7C" w:rsidP="009B1B7C">
      <w:pPr>
        <w:pStyle w:val="ListParagraph"/>
        <w:numPr>
          <w:ilvl w:val="1"/>
          <w:numId w:val="83"/>
        </w:numPr>
        <w:rPr>
          <w:rFonts w:ascii="Calibri" w:hAnsi="Calibri"/>
          <w:b/>
          <w:sz w:val="22"/>
          <w:szCs w:val="22"/>
          <w:u w:val="single"/>
        </w:rPr>
      </w:pPr>
      <w:r w:rsidRPr="009B1B7C">
        <w:rPr>
          <w:rFonts w:ascii="Calibri" w:hAnsi="Calibri"/>
          <w:sz w:val="22"/>
          <w:szCs w:val="22"/>
        </w:rPr>
        <w:t>Experience:</w:t>
      </w:r>
    </w:p>
    <w:p w14:paraId="5684BBF8" w14:textId="77777777" w:rsidR="009B1B7C" w:rsidRPr="009B1B7C" w:rsidRDefault="009B1B7C" w:rsidP="009B1B7C">
      <w:pPr>
        <w:pStyle w:val="ListParagraph"/>
        <w:numPr>
          <w:ilvl w:val="2"/>
          <w:numId w:val="83"/>
        </w:numPr>
        <w:rPr>
          <w:rFonts w:ascii="Calibri" w:hAnsi="Calibri"/>
          <w:b/>
          <w:sz w:val="22"/>
          <w:szCs w:val="22"/>
          <w:u w:val="single"/>
        </w:rPr>
      </w:pPr>
      <w:r w:rsidRPr="009B1B7C">
        <w:rPr>
          <w:rFonts w:ascii="Calibri" w:hAnsi="Calibri"/>
          <w:sz w:val="22"/>
          <w:szCs w:val="22"/>
        </w:rPr>
        <w:t xml:space="preserve">Greater levels of activity in </w:t>
      </w:r>
      <w:r w:rsidRPr="009B1B7C">
        <w:rPr>
          <w:rFonts w:ascii="Calibri" w:hAnsi="Calibri"/>
          <w:b/>
          <w:color w:val="ED7D31" w:themeColor="accent2"/>
          <w:sz w:val="22"/>
          <w:szCs w:val="22"/>
        </w:rPr>
        <w:t>medial frontal lobe regions</w:t>
      </w:r>
      <w:r w:rsidRPr="009B1B7C">
        <w:rPr>
          <w:rFonts w:ascii="Calibri" w:hAnsi="Calibri"/>
          <w:color w:val="ED7D31" w:themeColor="accent2"/>
          <w:sz w:val="22"/>
          <w:szCs w:val="22"/>
        </w:rPr>
        <w:t xml:space="preserve"> </w:t>
      </w:r>
      <w:r w:rsidRPr="009B1B7C">
        <w:rPr>
          <w:rFonts w:ascii="Calibri" w:hAnsi="Calibri"/>
          <w:sz w:val="22"/>
          <w:szCs w:val="22"/>
        </w:rPr>
        <w:t xml:space="preserve">related to emotional processing during viewing of overweight bodies </w:t>
      </w:r>
    </w:p>
    <w:p w14:paraId="3D2BEE70" w14:textId="77777777" w:rsidR="009B1B7C" w:rsidRPr="009B1B7C" w:rsidRDefault="009B1B7C" w:rsidP="009B1B7C">
      <w:pPr>
        <w:pStyle w:val="ListParagraph"/>
        <w:numPr>
          <w:ilvl w:val="2"/>
          <w:numId w:val="83"/>
        </w:numPr>
        <w:ind w:left="2880" w:hanging="1080"/>
        <w:rPr>
          <w:rFonts w:ascii="Calibri" w:hAnsi="Calibri"/>
          <w:b/>
          <w:sz w:val="22"/>
          <w:szCs w:val="22"/>
          <w:u w:val="single"/>
        </w:rPr>
      </w:pPr>
      <w:r w:rsidRPr="009B1B7C">
        <w:rPr>
          <w:rFonts w:ascii="Calibri" w:hAnsi="Calibri"/>
          <w:sz w:val="22"/>
          <w:szCs w:val="22"/>
        </w:rPr>
        <w:t xml:space="preserve">When shown pictures of bodies and asked to compare- Activity present in </w:t>
      </w:r>
      <w:r w:rsidRPr="009B1B7C">
        <w:rPr>
          <w:rFonts w:ascii="Calibri" w:hAnsi="Calibri"/>
          <w:b/>
          <w:sz w:val="22"/>
          <w:szCs w:val="22"/>
        </w:rPr>
        <w:t xml:space="preserve">insula (felt self disgust)  </w:t>
      </w:r>
    </w:p>
    <w:p w14:paraId="59671441" w14:textId="77777777" w:rsidR="009B1B7C" w:rsidRPr="009B1B7C" w:rsidRDefault="009B1B7C" w:rsidP="009B1B7C">
      <w:pPr>
        <w:pStyle w:val="ListParagraph"/>
        <w:numPr>
          <w:ilvl w:val="0"/>
          <w:numId w:val="83"/>
        </w:numPr>
        <w:rPr>
          <w:rFonts w:ascii="Calibri" w:hAnsi="Calibri"/>
          <w:b/>
          <w:sz w:val="22"/>
          <w:szCs w:val="22"/>
          <w:u w:val="single"/>
        </w:rPr>
      </w:pPr>
      <w:r w:rsidRPr="009B1B7C">
        <w:rPr>
          <w:rFonts w:ascii="Calibri" w:hAnsi="Calibri"/>
          <w:b/>
          <w:sz w:val="22"/>
          <w:szCs w:val="22"/>
        </w:rPr>
        <w:t>Causes of Anorexia/ Bulimia</w:t>
      </w:r>
    </w:p>
    <w:p w14:paraId="6280EC16" w14:textId="77777777" w:rsidR="009B1B7C" w:rsidRPr="009B1B7C" w:rsidRDefault="009B1B7C" w:rsidP="009B1B7C">
      <w:pPr>
        <w:pStyle w:val="ListParagraph"/>
        <w:numPr>
          <w:ilvl w:val="1"/>
          <w:numId w:val="83"/>
        </w:numPr>
        <w:rPr>
          <w:rFonts w:ascii="Calibri" w:hAnsi="Calibri"/>
          <w:b/>
          <w:sz w:val="22"/>
          <w:szCs w:val="22"/>
          <w:u w:val="single"/>
        </w:rPr>
      </w:pPr>
      <w:r w:rsidRPr="009B1B7C">
        <w:rPr>
          <w:rFonts w:ascii="Calibri" w:hAnsi="Calibri"/>
          <w:sz w:val="22"/>
          <w:szCs w:val="22"/>
        </w:rPr>
        <w:t>Stress</w:t>
      </w:r>
    </w:p>
    <w:p w14:paraId="06EDE61B" w14:textId="77777777" w:rsidR="009B1B7C" w:rsidRPr="009B1B7C" w:rsidRDefault="009B1B7C" w:rsidP="009B1B7C">
      <w:pPr>
        <w:pStyle w:val="ListParagraph"/>
        <w:numPr>
          <w:ilvl w:val="1"/>
          <w:numId w:val="83"/>
        </w:numPr>
        <w:rPr>
          <w:rFonts w:ascii="Calibri" w:hAnsi="Calibri"/>
          <w:b/>
          <w:sz w:val="22"/>
          <w:szCs w:val="22"/>
          <w:u w:val="single"/>
        </w:rPr>
      </w:pPr>
      <w:r w:rsidRPr="009B1B7C">
        <w:rPr>
          <w:rFonts w:ascii="Calibri" w:hAnsi="Calibri"/>
          <w:sz w:val="22"/>
          <w:szCs w:val="22"/>
        </w:rPr>
        <w:t>Lack of control over life</w:t>
      </w:r>
    </w:p>
    <w:p w14:paraId="6FA152AD" w14:textId="77777777" w:rsidR="009B1B7C" w:rsidRPr="009B1B7C" w:rsidRDefault="009B1B7C" w:rsidP="009B1B7C">
      <w:pPr>
        <w:pStyle w:val="ListParagraph"/>
        <w:numPr>
          <w:ilvl w:val="1"/>
          <w:numId w:val="83"/>
        </w:numPr>
        <w:rPr>
          <w:rFonts w:ascii="Calibri" w:hAnsi="Calibri"/>
          <w:b/>
          <w:sz w:val="22"/>
          <w:szCs w:val="22"/>
          <w:u w:val="single"/>
        </w:rPr>
      </w:pPr>
      <w:r w:rsidRPr="009B1B7C">
        <w:rPr>
          <w:rFonts w:ascii="Calibri" w:hAnsi="Calibri"/>
          <w:sz w:val="22"/>
          <w:szCs w:val="22"/>
        </w:rPr>
        <w:t xml:space="preserve">Depression, guilt, anxiety, perfectionism, low self-esteem, suppressed anger </w:t>
      </w:r>
    </w:p>
    <w:p w14:paraId="1AEDB1E2" w14:textId="77777777" w:rsidR="009B1B7C" w:rsidRPr="009B1B7C" w:rsidRDefault="009B1B7C" w:rsidP="009B1B7C">
      <w:pPr>
        <w:pStyle w:val="ListParagraph"/>
        <w:numPr>
          <w:ilvl w:val="1"/>
          <w:numId w:val="83"/>
        </w:numPr>
        <w:rPr>
          <w:rFonts w:ascii="Calibri" w:hAnsi="Calibri"/>
          <w:b/>
          <w:sz w:val="22"/>
          <w:szCs w:val="22"/>
          <w:u w:val="single"/>
        </w:rPr>
      </w:pPr>
      <w:r w:rsidRPr="009B1B7C">
        <w:rPr>
          <w:rFonts w:ascii="Calibri" w:hAnsi="Calibri"/>
          <w:sz w:val="22"/>
          <w:szCs w:val="22"/>
        </w:rPr>
        <w:t xml:space="preserve">Social factors </w:t>
      </w:r>
    </w:p>
    <w:p w14:paraId="2BCDE878" w14:textId="77777777" w:rsidR="009B1B7C" w:rsidRPr="009B1B7C" w:rsidRDefault="009B1B7C" w:rsidP="009B1B7C">
      <w:pPr>
        <w:pStyle w:val="ListParagraph"/>
        <w:numPr>
          <w:ilvl w:val="2"/>
          <w:numId w:val="83"/>
        </w:numPr>
        <w:rPr>
          <w:rFonts w:ascii="Calibri" w:hAnsi="Calibri"/>
          <w:b/>
          <w:sz w:val="22"/>
          <w:szCs w:val="22"/>
          <w:u w:val="single"/>
        </w:rPr>
      </w:pPr>
      <w:r w:rsidRPr="009B1B7C">
        <w:rPr>
          <w:rFonts w:ascii="Calibri" w:hAnsi="Calibri"/>
          <w:sz w:val="22"/>
          <w:szCs w:val="22"/>
        </w:rPr>
        <w:t>Peer influence</w:t>
      </w:r>
    </w:p>
    <w:p w14:paraId="155C145F" w14:textId="77777777" w:rsidR="009B1B7C" w:rsidRPr="009B1B7C" w:rsidRDefault="009B1B7C" w:rsidP="009B1B7C">
      <w:pPr>
        <w:pStyle w:val="ListParagraph"/>
        <w:numPr>
          <w:ilvl w:val="2"/>
          <w:numId w:val="83"/>
        </w:numPr>
        <w:rPr>
          <w:rFonts w:ascii="Calibri" w:hAnsi="Calibri"/>
          <w:b/>
          <w:sz w:val="22"/>
          <w:szCs w:val="22"/>
          <w:u w:val="single"/>
        </w:rPr>
      </w:pPr>
      <w:proofErr w:type="spellStart"/>
      <w:r w:rsidRPr="009B1B7C">
        <w:rPr>
          <w:rFonts w:ascii="Calibri" w:hAnsi="Calibri"/>
          <w:sz w:val="22"/>
          <w:szCs w:val="22"/>
        </w:rPr>
        <w:t>Thinspiration</w:t>
      </w:r>
      <w:proofErr w:type="spellEnd"/>
      <w:r w:rsidRPr="009B1B7C">
        <w:rPr>
          <w:rFonts w:ascii="Calibri" w:hAnsi="Calibri"/>
          <w:sz w:val="22"/>
          <w:szCs w:val="22"/>
        </w:rPr>
        <w:t xml:space="preserve"> sites </w:t>
      </w:r>
    </w:p>
    <w:p w14:paraId="08862CA6" w14:textId="77777777" w:rsidR="009B1B7C" w:rsidRPr="009B1B7C" w:rsidRDefault="009B1B7C" w:rsidP="009B1B7C">
      <w:pPr>
        <w:pStyle w:val="ListParagraph"/>
        <w:numPr>
          <w:ilvl w:val="2"/>
          <w:numId w:val="83"/>
        </w:numPr>
        <w:rPr>
          <w:rFonts w:ascii="Calibri" w:hAnsi="Calibri"/>
          <w:b/>
          <w:sz w:val="22"/>
          <w:szCs w:val="22"/>
          <w:u w:val="single"/>
        </w:rPr>
      </w:pPr>
      <w:r w:rsidRPr="009B1B7C">
        <w:rPr>
          <w:rFonts w:ascii="Calibri" w:hAnsi="Calibri"/>
          <w:sz w:val="22"/>
          <w:szCs w:val="22"/>
        </w:rPr>
        <w:t xml:space="preserve">Family </w:t>
      </w:r>
    </w:p>
    <w:p w14:paraId="1E6B8F42" w14:textId="77777777" w:rsidR="009B1B7C" w:rsidRPr="009B1B7C" w:rsidRDefault="009B1B7C" w:rsidP="009B1B7C">
      <w:pPr>
        <w:pStyle w:val="ListParagraph"/>
        <w:numPr>
          <w:ilvl w:val="2"/>
          <w:numId w:val="83"/>
        </w:numPr>
        <w:rPr>
          <w:rFonts w:ascii="Calibri" w:hAnsi="Calibri"/>
          <w:b/>
          <w:sz w:val="22"/>
          <w:szCs w:val="22"/>
          <w:u w:val="single"/>
        </w:rPr>
      </w:pPr>
      <w:r w:rsidRPr="009B1B7C">
        <w:rPr>
          <w:rFonts w:ascii="Calibri" w:hAnsi="Calibri"/>
          <w:sz w:val="22"/>
          <w:szCs w:val="22"/>
        </w:rPr>
        <w:t>Control</w:t>
      </w:r>
    </w:p>
    <w:p w14:paraId="1F639E3C" w14:textId="77777777" w:rsidR="009B1B7C" w:rsidRPr="009B1B7C" w:rsidRDefault="009B1B7C" w:rsidP="009B1B7C">
      <w:pPr>
        <w:pStyle w:val="ListParagraph"/>
        <w:numPr>
          <w:ilvl w:val="0"/>
          <w:numId w:val="83"/>
        </w:numPr>
        <w:rPr>
          <w:rFonts w:ascii="Calibri" w:hAnsi="Calibri"/>
          <w:b/>
          <w:color w:val="5B9BD5" w:themeColor="accent1"/>
          <w:sz w:val="22"/>
          <w:szCs w:val="22"/>
          <w:u w:val="single"/>
        </w:rPr>
      </w:pPr>
      <w:r w:rsidRPr="009B1B7C">
        <w:rPr>
          <w:rFonts w:ascii="Calibri" w:hAnsi="Calibri"/>
          <w:b/>
          <w:color w:val="5B9BD5" w:themeColor="accent1"/>
          <w:sz w:val="22"/>
          <w:szCs w:val="22"/>
        </w:rPr>
        <w:t xml:space="preserve">Reproduction suppression hypothesis </w:t>
      </w:r>
    </w:p>
    <w:p w14:paraId="4BBA33AC" w14:textId="77777777" w:rsidR="009B1B7C" w:rsidRPr="009B1B7C" w:rsidRDefault="009B1B7C" w:rsidP="009B1B7C">
      <w:pPr>
        <w:pStyle w:val="ListParagraph"/>
        <w:numPr>
          <w:ilvl w:val="1"/>
          <w:numId w:val="83"/>
        </w:numPr>
        <w:rPr>
          <w:rFonts w:ascii="Calibri" w:hAnsi="Calibri"/>
          <w:b/>
          <w:sz w:val="22"/>
          <w:szCs w:val="22"/>
          <w:u w:val="single"/>
        </w:rPr>
      </w:pPr>
      <w:r w:rsidRPr="009B1B7C">
        <w:rPr>
          <w:rFonts w:ascii="Calibri" w:hAnsi="Calibri"/>
          <w:sz w:val="22"/>
          <w:szCs w:val="22"/>
        </w:rPr>
        <w:t xml:space="preserve">Females who believe they have low levels of social support from </w:t>
      </w:r>
      <w:proofErr w:type="gramStart"/>
      <w:r w:rsidRPr="009B1B7C">
        <w:rPr>
          <w:rFonts w:ascii="Calibri" w:hAnsi="Calibri"/>
          <w:sz w:val="22"/>
          <w:szCs w:val="22"/>
        </w:rPr>
        <w:t>partners</w:t>
      </w:r>
      <w:proofErr w:type="gramEnd"/>
      <w:r w:rsidRPr="009B1B7C">
        <w:rPr>
          <w:rFonts w:ascii="Calibri" w:hAnsi="Calibri"/>
          <w:sz w:val="22"/>
          <w:szCs w:val="22"/>
        </w:rPr>
        <w:t xml:space="preserve">/ family members are more likely to engage in dieting </w:t>
      </w:r>
      <w:proofErr w:type="spellStart"/>
      <w:r w:rsidRPr="009B1B7C">
        <w:rPr>
          <w:rFonts w:ascii="Calibri" w:hAnsi="Calibri"/>
          <w:sz w:val="22"/>
          <w:szCs w:val="22"/>
        </w:rPr>
        <w:t>behaviours</w:t>
      </w:r>
      <w:proofErr w:type="spellEnd"/>
    </w:p>
    <w:p w14:paraId="415D1916" w14:textId="77777777" w:rsidR="009B1B7C" w:rsidRPr="009B1B7C" w:rsidRDefault="009B1B7C" w:rsidP="009B1B7C">
      <w:pPr>
        <w:pStyle w:val="ListParagraph"/>
        <w:numPr>
          <w:ilvl w:val="1"/>
          <w:numId w:val="83"/>
        </w:numPr>
        <w:rPr>
          <w:rFonts w:ascii="Calibri" w:hAnsi="Calibri"/>
          <w:b/>
          <w:sz w:val="22"/>
          <w:szCs w:val="22"/>
          <w:u w:val="single"/>
        </w:rPr>
      </w:pPr>
      <w:r w:rsidRPr="009B1B7C">
        <w:rPr>
          <w:rFonts w:ascii="Calibri" w:hAnsi="Calibri"/>
          <w:sz w:val="22"/>
          <w:szCs w:val="22"/>
        </w:rPr>
        <w:t>Intake can influence ovulation – lead to a loss of menstrual periods – making it less likely that the woman becomes pregnant</w:t>
      </w:r>
    </w:p>
    <w:p w14:paraId="2B984566" w14:textId="77777777" w:rsidR="009B1B7C" w:rsidRPr="009B1B7C" w:rsidRDefault="009B1B7C" w:rsidP="009B1B7C">
      <w:pPr>
        <w:pStyle w:val="ListParagraph"/>
        <w:numPr>
          <w:ilvl w:val="1"/>
          <w:numId w:val="83"/>
        </w:numPr>
        <w:rPr>
          <w:rFonts w:ascii="Calibri" w:hAnsi="Calibri"/>
          <w:b/>
          <w:sz w:val="22"/>
          <w:szCs w:val="22"/>
          <w:u w:val="single"/>
        </w:rPr>
      </w:pPr>
      <w:r w:rsidRPr="009B1B7C">
        <w:rPr>
          <w:rFonts w:ascii="Calibri" w:hAnsi="Calibri"/>
          <w:b/>
          <w:sz w:val="22"/>
          <w:szCs w:val="22"/>
        </w:rPr>
        <w:t xml:space="preserve">Males </w:t>
      </w:r>
    </w:p>
    <w:p w14:paraId="0BAB1CD2" w14:textId="77777777" w:rsidR="009B1B7C" w:rsidRPr="009B1B7C" w:rsidRDefault="009B1B7C" w:rsidP="009B1B7C">
      <w:pPr>
        <w:pStyle w:val="ListParagraph"/>
        <w:numPr>
          <w:ilvl w:val="2"/>
          <w:numId w:val="83"/>
        </w:numPr>
        <w:rPr>
          <w:rFonts w:ascii="Calibri" w:hAnsi="Calibri"/>
          <w:b/>
          <w:sz w:val="22"/>
          <w:szCs w:val="22"/>
          <w:u w:val="single"/>
        </w:rPr>
      </w:pPr>
      <w:r w:rsidRPr="009B1B7C">
        <w:rPr>
          <w:rFonts w:ascii="Calibri" w:hAnsi="Calibri"/>
          <w:sz w:val="22"/>
          <w:szCs w:val="22"/>
        </w:rPr>
        <w:t xml:space="preserve">Show reverse anorexia- loosing weight to achieve perfect body </w:t>
      </w:r>
    </w:p>
    <w:p w14:paraId="3E7D51B2" w14:textId="77777777" w:rsidR="009B1B7C" w:rsidRPr="009B1B7C" w:rsidRDefault="009B1B7C" w:rsidP="009B1B7C">
      <w:pPr>
        <w:rPr>
          <w:rFonts w:ascii="Calibri" w:hAnsi="Calibri"/>
          <w:b/>
          <w:sz w:val="22"/>
          <w:szCs w:val="22"/>
          <w:u w:val="single"/>
        </w:rPr>
      </w:pPr>
      <w:r w:rsidRPr="009B1B7C">
        <w:rPr>
          <w:rFonts w:ascii="Calibri" w:hAnsi="Calibri"/>
          <w:b/>
          <w:sz w:val="22"/>
          <w:szCs w:val="22"/>
          <w:u w:val="single"/>
        </w:rPr>
        <w:t>11.2 Sex</w:t>
      </w:r>
    </w:p>
    <w:p w14:paraId="68B3F659" w14:textId="77777777" w:rsidR="009B1B7C" w:rsidRPr="009B1B7C" w:rsidRDefault="009B1B7C" w:rsidP="009B1B7C">
      <w:pPr>
        <w:pStyle w:val="ListParagraph"/>
        <w:numPr>
          <w:ilvl w:val="0"/>
          <w:numId w:val="84"/>
        </w:numPr>
        <w:rPr>
          <w:rFonts w:ascii="Calibri" w:hAnsi="Calibri"/>
          <w:color w:val="5B9BD5" w:themeColor="accent1"/>
          <w:sz w:val="22"/>
          <w:szCs w:val="22"/>
        </w:rPr>
      </w:pPr>
      <w:r w:rsidRPr="009B1B7C">
        <w:rPr>
          <w:rFonts w:ascii="Calibri" w:hAnsi="Calibri"/>
          <w:b/>
          <w:color w:val="5B9BD5" w:themeColor="accent1"/>
          <w:sz w:val="22"/>
          <w:szCs w:val="22"/>
        </w:rPr>
        <w:t>Libido</w:t>
      </w:r>
    </w:p>
    <w:p w14:paraId="5AFEA89F" w14:textId="77777777" w:rsidR="009B1B7C" w:rsidRPr="009B1B7C" w:rsidRDefault="009B1B7C" w:rsidP="009B1B7C">
      <w:pPr>
        <w:pStyle w:val="ListParagraph"/>
        <w:numPr>
          <w:ilvl w:val="1"/>
          <w:numId w:val="84"/>
        </w:numPr>
        <w:rPr>
          <w:rFonts w:ascii="Calibri" w:hAnsi="Calibri"/>
          <w:sz w:val="22"/>
          <w:szCs w:val="22"/>
        </w:rPr>
      </w:pPr>
      <w:r w:rsidRPr="009B1B7C">
        <w:rPr>
          <w:rFonts w:ascii="Calibri" w:hAnsi="Calibri"/>
          <w:sz w:val="22"/>
          <w:szCs w:val="22"/>
        </w:rPr>
        <w:t>the motivation for sexual activity and pleasure.</w:t>
      </w:r>
    </w:p>
    <w:p w14:paraId="7697B200" w14:textId="77777777" w:rsidR="009B1B7C" w:rsidRPr="009B1B7C" w:rsidRDefault="009B1B7C" w:rsidP="009B1B7C">
      <w:pPr>
        <w:pStyle w:val="ListParagraph"/>
        <w:ind w:left="1440"/>
        <w:rPr>
          <w:rFonts w:ascii="Calibri" w:hAnsi="Calibri"/>
          <w:sz w:val="22"/>
          <w:szCs w:val="22"/>
        </w:rPr>
      </w:pPr>
    </w:p>
    <w:p w14:paraId="3494ACD3" w14:textId="77777777" w:rsidR="009B1B7C" w:rsidRPr="009B1B7C" w:rsidRDefault="009B1B7C" w:rsidP="009B1B7C">
      <w:pPr>
        <w:rPr>
          <w:rFonts w:ascii="Calibri" w:hAnsi="Calibri"/>
          <w:b/>
          <w:sz w:val="22"/>
          <w:szCs w:val="22"/>
          <w:u w:val="single"/>
        </w:rPr>
      </w:pPr>
      <w:r w:rsidRPr="009B1B7C">
        <w:rPr>
          <w:rFonts w:ascii="Calibri" w:hAnsi="Calibri"/>
          <w:b/>
          <w:sz w:val="22"/>
          <w:szCs w:val="22"/>
          <w:u w:val="single"/>
        </w:rPr>
        <w:t xml:space="preserve">Psychological influences of sex </w:t>
      </w:r>
    </w:p>
    <w:p w14:paraId="46B6FA30" w14:textId="77777777" w:rsidR="009B1B7C" w:rsidRPr="009B1B7C" w:rsidRDefault="009B1B7C" w:rsidP="009B1B7C">
      <w:pPr>
        <w:pStyle w:val="ListParagraph"/>
        <w:numPr>
          <w:ilvl w:val="1"/>
          <w:numId w:val="84"/>
        </w:numPr>
        <w:rPr>
          <w:rFonts w:ascii="Calibri" w:hAnsi="Calibri"/>
          <w:b/>
          <w:sz w:val="22"/>
          <w:szCs w:val="22"/>
        </w:rPr>
      </w:pPr>
      <w:r w:rsidRPr="009B1B7C">
        <w:rPr>
          <w:rFonts w:ascii="Calibri" w:hAnsi="Calibri"/>
          <w:sz w:val="22"/>
          <w:szCs w:val="22"/>
        </w:rPr>
        <w:t xml:space="preserve">Sex frequently occurs without an end goal of reproduction </w:t>
      </w:r>
    </w:p>
    <w:p w14:paraId="74A8CD9D" w14:textId="77777777" w:rsidR="009B1B7C" w:rsidRPr="009B1B7C" w:rsidRDefault="009B1B7C" w:rsidP="009B1B7C">
      <w:pPr>
        <w:pStyle w:val="ListParagraph"/>
        <w:numPr>
          <w:ilvl w:val="2"/>
          <w:numId w:val="84"/>
        </w:numPr>
        <w:rPr>
          <w:rFonts w:ascii="Calibri" w:hAnsi="Calibri"/>
          <w:b/>
          <w:sz w:val="22"/>
          <w:szCs w:val="22"/>
        </w:rPr>
      </w:pPr>
      <w:r w:rsidRPr="009B1B7C">
        <w:rPr>
          <w:rFonts w:ascii="Calibri" w:hAnsi="Calibri"/>
          <w:sz w:val="22"/>
          <w:szCs w:val="22"/>
        </w:rPr>
        <w:t>This is rare in other species</w:t>
      </w:r>
    </w:p>
    <w:p w14:paraId="0AE4F97F" w14:textId="77777777" w:rsidR="009B1B7C" w:rsidRPr="009B1B7C" w:rsidRDefault="009B1B7C" w:rsidP="009B1B7C">
      <w:pPr>
        <w:pStyle w:val="ListParagraph"/>
        <w:numPr>
          <w:ilvl w:val="2"/>
          <w:numId w:val="84"/>
        </w:numPr>
        <w:rPr>
          <w:rFonts w:ascii="Calibri" w:hAnsi="Calibri"/>
          <w:b/>
          <w:sz w:val="22"/>
          <w:szCs w:val="22"/>
        </w:rPr>
      </w:pPr>
      <w:proofErr w:type="spellStart"/>
      <w:r w:rsidRPr="009B1B7C">
        <w:rPr>
          <w:rFonts w:ascii="Calibri" w:hAnsi="Calibri"/>
          <w:sz w:val="22"/>
          <w:szCs w:val="22"/>
        </w:rPr>
        <w:t>Matrubation</w:t>
      </w:r>
      <w:proofErr w:type="spellEnd"/>
      <w:r w:rsidRPr="009B1B7C">
        <w:rPr>
          <w:rFonts w:ascii="Calibri" w:hAnsi="Calibri"/>
          <w:sz w:val="22"/>
          <w:szCs w:val="22"/>
        </w:rPr>
        <w:t xml:space="preserve"> though occurs in primates </w:t>
      </w:r>
    </w:p>
    <w:p w14:paraId="0D44418D" w14:textId="77777777" w:rsidR="009B1B7C" w:rsidRPr="009B1B7C" w:rsidRDefault="009B1B7C" w:rsidP="009B1B7C">
      <w:pPr>
        <w:pStyle w:val="ListParagraph"/>
        <w:numPr>
          <w:ilvl w:val="0"/>
          <w:numId w:val="84"/>
        </w:numPr>
        <w:rPr>
          <w:rFonts w:ascii="Calibri" w:hAnsi="Calibri"/>
          <w:b/>
          <w:sz w:val="22"/>
          <w:szCs w:val="22"/>
        </w:rPr>
      </w:pPr>
      <w:r w:rsidRPr="009B1B7C">
        <w:rPr>
          <w:rFonts w:ascii="Calibri" w:hAnsi="Calibri"/>
          <w:sz w:val="22"/>
          <w:szCs w:val="22"/>
        </w:rPr>
        <w:t xml:space="preserve">Psychological Measures of Sexual Motivation </w:t>
      </w:r>
    </w:p>
    <w:p w14:paraId="0E936B7C" w14:textId="77777777" w:rsidR="009B1B7C" w:rsidRPr="009B1B7C" w:rsidRDefault="009B1B7C" w:rsidP="009B1B7C">
      <w:pPr>
        <w:pStyle w:val="ListParagraph"/>
        <w:numPr>
          <w:ilvl w:val="1"/>
          <w:numId w:val="84"/>
        </w:numPr>
        <w:rPr>
          <w:rFonts w:ascii="Calibri" w:hAnsi="Calibri"/>
          <w:b/>
          <w:sz w:val="22"/>
          <w:szCs w:val="22"/>
        </w:rPr>
      </w:pPr>
      <w:r w:rsidRPr="009B1B7C">
        <w:rPr>
          <w:rFonts w:ascii="Calibri" w:hAnsi="Calibri"/>
          <w:b/>
          <w:color w:val="FF0000"/>
          <w:sz w:val="22"/>
          <w:szCs w:val="22"/>
        </w:rPr>
        <w:t>Alfred Kinsey</w:t>
      </w:r>
    </w:p>
    <w:p w14:paraId="488F1C6F" w14:textId="77777777" w:rsidR="009B1B7C" w:rsidRPr="009B1B7C" w:rsidRDefault="009B1B7C" w:rsidP="009B1B7C">
      <w:pPr>
        <w:pStyle w:val="ListParagraph"/>
        <w:numPr>
          <w:ilvl w:val="2"/>
          <w:numId w:val="84"/>
        </w:numPr>
        <w:rPr>
          <w:rFonts w:ascii="Calibri" w:hAnsi="Calibri"/>
          <w:b/>
          <w:sz w:val="22"/>
          <w:szCs w:val="22"/>
        </w:rPr>
      </w:pPr>
      <w:r w:rsidRPr="009B1B7C">
        <w:rPr>
          <w:rFonts w:ascii="Calibri" w:hAnsi="Calibri"/>
          <w:sz w:val="22"/>
          <w:szCs w:val="22"/>
        </w:rPr>
        <w:t xml:space="preserve">Tackled the topic of human sexual behavior </w:t>
      </w:r>
    </w:p>
    <w:p w14:paraId="3542A47E" w14:textId="77777777" w:rsidR="009B1B7C" w:rsidRPr="009B1B7C" w:rsidRDefault="009B1B7C" w:rsidP="009B1B7C">
      <w:pPr>
        <w:pStyle w:val="ListParagraph"/>
        <w:numPr>
          <w:ilvl w:val="2"/>
          <w:numId w:val="84"/>
        </w:numPr>
        <w:rPr>
          <w:rFonts w:ascii="Calibri" w:hAnsi="Calibri"/>
          <w:b/>
          <w:sz w:val="22"/>
          <w:szCs w:val="22"/>
        </w:rPr>
      </w:pPr>
      <w:r w:rsidRPr="009B1B7C">
        <w:rPr>
          <w:rFonts w:ascii="Calibri" w:hAnsi="Calibri"/>
          <w:sz w:val="22"/>
          <w:szCs w:val="22"/>
        </w:rPr>
        <w:t xml:space="preserve">Zoology </w:t>
      </w:r>
      <w:proofErr w:type="spellStart"/>
      <w:r w:rsidRPr="009B1B7C">
        <w:rPr>
          <w:rFonts w:ascii="Calibri" w:hAnsi="Calibri"/>
          <w:sz w:val="22"/>
          <w:szCs w:val="22"/>
        </w:rPr>
        <w:t>progressor</w:t>
      </w:r>
      <w:proofErr w:type="spellEnd"/>
      <w:r w:rsidRPr="009B1B7C">
        <w:rPr>
          <w:rFonts w:ascii="Calibri" w:hAnsi="Calibri"/>
          <w:sz w:val="22"/>
          <w:szCs w:val="22"/>
        </w:rPr>
        <w:t xml:space="preserve"> </w:t>
      </w:r>
    </w:p>
    <w:p w14:paraId="58AD4B44" w14:textId="77777777" w:rsidR="009B1B7C" w:rsidRPr="009B1B7C" w:rsidRDefault="009B1B7C" w:rsidP="009B1B7C">
      <w:pPr>
        <w:pStyle w:val="ListParagraph"/>
        <w:numPr>
          <w:ilvl w:val="2"/>
          <w:numId w:val="84"/>
        </w:numPr>
        <w:rPr>
          <w:rFonts w:ascii="Calibri" w:hAnsi="Calibri"/>
          <w:b/>
          <w:sz w:val="22"/>
          <w:szCs w:val="22"/>
        </w:rPr>
      </w:pPr>
      <w:r w:rsidRPr="009B1B7C">
        <w:rPr>
          <w:rFonts w:ascii="Calibri" w:hAnsi="Calibri"/>
          <w:sz w:val="22"/>
          <w:szCs w:val="22"/>
        </w:rPr>
        <w:t xml:space="preserve">Interviewed his </w:t>
      </w:r>
      <w:proofErr w:type="spellStart"/>
      <w:r w:rsidRPr="009B1B7C">
        <w:rPr>
          <w:rFonts w:ascii="Calibri" w:hAnsi="Calibri"/>
          <w:sz w:val="22"/>
          <w:szCs w:val="22"/>
        </w:rPr>
        <w:t>sutdents</w:t>
      </w:r>
      <w:proofErr w:type="spellEnd"/>
      <w:r w:rsidRPr="009B1B7C">
        <w:rPr>
          <w:rFonts w:ascii="Calibri" w:hAnsi="Calibri"/>
          <w:sz w:val="22"/>
          <w:szCs w:val="22"/>
        </w:rPr>
        <w:t xml:space="preserve"> (1938-1952) </w:t>
      </w:r>
    </w:p>
    <w:p w14:paraId="0B2D5336" w14:textId="77777777" w:rsidR="009B1B7C" w:rsidRPr="009B1B7C" w:rsidRDefault="009B1B7C" w:rsidP="009B1B7C">
      <w:pPr>
        <w:pStyle w:val="ListParagraph"/>
        <w:numPr>
          <w:ilvl w:val="2"/>
          <w:numId w:val="84"/>
        </w:numPr>
        <w:rPr>
          <w:rFonts w:ascii="Calibri" w:hAnsi="Calibri"/>
          <w:b/>
          <w:sz w:val="22"/>
          <w:szCs w:val="22"/>
        </w:rPr>
      </w:pPr>
      <w:r w:rsidRPr="009B1B7C">
        <w:rPr>
          <w:rFonts w:ascii="Calibri" w:hAnsi="Calibri"/>
          <w:sz w:val="22"/>
          <w:szCs w:val="22"/>
        </w:rPr>
        <w:t xml:space="preserve">Shit methods </w:t>
      </w:r>
    </w:p>
    <w:p w14:paraId="64DDFA7C" w14:textId="77777777" w:rsidR="009B1B7C" w:rsidRPr="009B1B7C" w:rsidRDefault="009B1B7C" w:rsidP="009B1B7C">
      <w:pPr>
        <w:pStyle w:val="ListParagraph"/>
        <w:numPr>
          <w:ilvl w:val="2"/>
          <w:numId w:val="84"/>
        </w:numPr>
        <w:rPr>
          <w:rFonts w:ascii="Calibri" w:hAnsi="Calibri"/>
          <w:b/>
          <w:sz w:val="22"/>
          <w:szCs w:val="22"/>
        </w:rPr>
      </w:pPr>
      <w:r w:rsidRPr="009B1B7C">
        <w:rPr>
          <w:rFonts w:ascii="Calibri" w:hAnsi="Calibri"/>
          <w:sz w:val="22"/>
          <w:szCs w:val="22"/>
        </w:rPr>
        <w:t xml:space="preserve">37% of males – had homosexual experiences </w:t>
      </w:r>
      <w:proofErr w:type="spellStart"/>
      <w:r w:rsidRPr="009B1B7C">
        <w:rPr>
          <w:rFonts w:ascii="Calibri" w:hAnsi="Calibri"/>
          <w:sz w:val="22"/>
          <w:szCs w:val="22"/>
        </w:rPr>
        <w:t>reulsting</w:t>
      </w:r>
      <w:proofErr w:type="spellEnd"/>
      <w:r w:rsidRPr="009B1B7C">
        <w:rPr>
          <w:rFonts w:ascii="Calibri" w:hAnsi="Calibri"/>
          <w:sz w:val="22"/>
          <w:szCs w:val="22"/>
        </w:rPr>
        <w:t xml:space="preserve"> in orgasm </w:t>
      </w:r>
    </w:p>
    <w:p w14:paraId="32DF45E8" w14:textId="77777777" w:rsidR="009B1B7C" w:rsidRPr="009B1B7C" w:rsidRDefault="009B1B7C" w:rsidP="009B1B7C">
      <w:pPr>
        <w:pStyle w:val="ListParagraph"/>
        <w:numPr>
          <w:ilvl w:val="2"/>
          <w:numId w:val="84"/>
        </w:numPr>
        <w:rPr>
          <w:rFonts w:ascii="Calibri" w:hAnsi="Calibri"/>
          <w:b/>
          <w:sz w:val="22"/>
          <w:szCs w:val="22"/>
        </w:rPr>
      </w:pPr>
      <w:r w:rsidRPr="009B1B7C">
        <w:rPr>
          <w:rFonts w:ascii="Calibri" w:hAnsi="Calibri"/>
          <w:sz w:val="22"/>
          <w:szCs w:val="22"/>
        </w:rPr>
        <w:t xml:space="preserve">Believed </w:t>
      </w:r>
    </w:p>
    <w:p w14:paraId="3A89AD79" w14:textId="77777777" w:rsidR="009B1B7C" w:rsidRPr="009B1B7C" w:rsidRDefault="009B1B7C" w:rsidP="009B1B7C">
      <w:pPr>
        <w:pStyle w:val="ListParagraph"/>
        <w:numPr>
          <w:ilvl w:val="3"/>
          <w:numId w:val="84"/>
        </w:numPr>
        <w:rPr>
          <w:rFonts w:ascii="Calibri" w:hAnsi="Calibri"/>
          <w:b/>
          <w:sz w:val="22"/>
          <w:szCs w:val="22"/>
        </w:rPr>
      </w:pPr>
      <w:r w:rsidRPr="009B1B7C">
        <w:rPr>
          <w:rFonts w:ascii="Calibri" w:hAnsi="Calibri"/>
          <w:sz w:val="22"/>
          <w:szCs w:val="22"/>
        </w:rPr>
        <w:t xml:space="preserve">Heterosexuality &amp; homosexuality - fell on a continuous scale </w:t>
      </w:r>
    </w:p>
    <w:p w14:paraId="4ED0CCC7" w14:textId="77777777" w:rsidR="009B1B7C" w:rsidRPr="009B1B7C" w:rsidRDefault="009B1B7C" w:rsidP="009B1B7C">
      <w:pPr>
        <w:pStyle w:val="ListParagraph"/>
        <w:numPr>
          <w:ilvl w:val="1"/>
          <w:numId w:val="84"/>
        </w:numPr>
        <w:rPr>
          <w:rFonts w:ascii="Calibri" w:hAnsi="Calibri"/>
          <w:b/>
          <w:sz w:val="22"/>
          <w:szCs w:val="22"/>
        </w:rPr>
      </w:pPr>
      <w:r w:rsidRPr="009B1B7C">
        <w:rPr>
          <w:rFonts w:ascii="Calibri" w:hAnsi="Calibri"/>
          <w:b/>
          <w:color w:val="FF0000"/>
          <w:sz w:val="22"/>
          <w:szCs w:val="22"/>
        </w:rPr>
        <w:t xml:space="preserve">Cindy </w:t>
      </w:r>
      <w:proofErr w:type="spellStart"/>
      <w:r w:rsidRPr="009B1B7C">
        <w:rPr>
          <w:rFonts w:ascii="Calibri" w:hAnsi="Calibri"/>
          <w:b/>
          <w:color w:val="FF0000"/>
          <w:sz w:val="22"/>
          <w:szCs w:val="22"/>
        </w:rPr>
        <w:t>Meston</w:t>
      </w:r>
      <w:proofErr w:type="spellEnd"/>
      <w:r w:rsidRPr="009B1B7C">
        <w:rPr>
          <w:rFonts w:ascii="Calibri" w:hAnsi="Calibri"/>
          <w:b/>
          <w:color w:val="FF0000"/>
          <w:sz w:val="22"/>
          <w:szCs w:val="22"/>
        </w:rPr>
        <w:t xml:space="preserve"> &amp; David Buss </w:t>
      </w:r>
    </w:p>
    <w:p w14:paraId="3B4CD59F" w14:textId="77777777" w:rsidR="009B1B7C" w:rsidRPr="009B1B7C" w:rsidRDefault="009B1B7C" w:rsidP="009B1B7C">
      <w:pPr>
        <w:pStyle w:val="ListParagraph"/>
        <w:numPr>
          <w:ilvl w:val="2"/>
          <w:numId w:val="84"/>
        </w:numPr>
        <w:rPr>
          <w:rFonts w:ascii="Calibri" w:hAnsi="Calibri"/>
          <w:b/>
          <w:sz w:val="22"/>
          <w:szCs w:val="22"/>
        </w:rPr>
      </w:pPr>
      <w:r w:rsidRPr="009B1B7C">
        <w:rPr>
          <w:rFonts w:ascii="Calibri" w:hAnsi="Calibri"/>
          <w:sz w:val="22"/>
          <w:szCs w:val="22"/>
        </w:rPr>
        <w:t xml:space="preserve">Asked over 1500 </w:t>
      </w:r>
      <w:proofErr w:type="spellStart"/>
      <w:r w:rsidRPr="009B1B7C">
        <w:rPr>
          <w:rFonts w:ascii="Calibri" w:hAnsi="Calibri"/>
          <w:sz w:val="22"/>
          <w:szCs w:val="22"/>
        </w:rPr>
        <w:t>Stuednts</w:t>
      </w:r>
      <w:proofErr w:type="spellEnd"/>
      <w:r w:rsidRPr="009B1B7C">
        <w:rPr>
          <w:rFonts w:ascii="Calibri" w:hAnsi="Calibri"/>
          <w:sz w:val="22"/>
          <w:szCs w:val="22"/>
        </w:rPr>
        <w:t xml:space="preserve"> why they had sex</w:t>
      </w:r>
    </w:p>
    <w:p w14:paraId="0DABFAC0" w14:textId="77777777" w:rsidR="009B1B7C" w:rsidRPr="009B1B7C" w:rsidRDefault="009B1B7C" w:rsidP="009B1B7C">
      <w:pPr>
        <w:pStyle w:val="ListParagraph"/>
        <w:numPr>
          <w:ilvl w:val="2"/>
          <w:numId w:val="84"/>
        </w:numPr>
        <w:rPr>
          <w:rFonts w:ascii="Calibri" w:hAnsi="Calibri"/>
          <w:b/>
          <w:sz w:val="22"/>
          <w:szCs w:val="22"/>
        </w:rPr>
      </w:pPr>
      <w:r w:rsidRPr="009B1B7C">
        <w:rPr>
          <w:rFonts w:ascii="Calibri" w:hAnsi="Calibri"/>
          <w:sz w:val="22"/>
          <w:szCs w:val="22"/>
        </w:rPr>
        <w:t xml:space="preserve">Reasons: </w:t>
      </w:r>
    </w:p>
    <w:p w14:paraId="19BF3DE4" w14:textId="77777777" w:rsidR="009B1B7C" w:rsidRPr="009B1B7C" w:rsidRDefault="009B1B7C" w:rsidP="009B1B7C">
      <w:pPr>
        <w:pStyle w:val="ListParagraph"/>
        <w:numPr>
          <w:ilvl w:val="3"/>
          <w:numId w:val="84"/>
        </w:numPr>
        <w:rPr>
          <w:rFonts w:ascii="Calibri" w:hAnsi="Calibri"/>
          <w:b/>
          <w:sz w:val="22"/>
          <w:szCs w:val="22"/>
        </w:rPr>
      </w:pPr>
      <w:r w:rsidRPr="009B1B7C">
        <w:rPr>
          <w:rFonts w:ascii="Calibri" w:hAnsi="Calibri"/>
          <w:sz w:val="22"/>
          <w:szCs w:val="22"/>
        </w:rPr>
        <w:t>Physical</w:t>
      </w:r>
    </w:p>
    <w:p w14:paraId="58B618C3" w14:textId="77777777" w:rsidR="009B1B7C" w:rsidRPr="009B1B7C" w:rsidRDefault="009B1B7C" w:rsidP="009B1B7C">
      <w:pPr>
        <w:pStyle w:val="ListParagraph"/>
        <w:numPr>
          <w:ilvl w:val="4"/>
          <w:numId w:val="84"/>
        </w:numPr>
        <w:rPr>
          <w:rFonts w:ascii="Calibri" w:hAnsi="Calibri"/>
          <w:b/>
          <w:sz w:val="22"/>
          <w:szCs w:val="22"/>
        </w:rPr>
      </w:pPr>
      <w:r w:rsidRPr="009B1B7C">
        <w:rPr>
          <w:rFonts w:ascii="Calibri" w:hAnsi="Calibri"/>
          <w:sz w:val="22"/>
          <w:szCs w:val="22"/>
        </w:rPr>
        <w:t xml:space="preserve">Physical attraction </w:t>
      </w:r>
    </w:p>
    <w:p w14:paraId="5CE0CEE0" w14:textId="77777777" w:rsidR="009B1B7C" w:rsidRPr="009B1B7C" w:rsidRDefault="009B1B7C" w:rsidP="009B1B7C">
      <w:pPr>
        <w:pStyle w:val="ListParagraph"/>
        <w:numPr>
          <w:ilvl w:val="4"/>
          <w:numId w:val="84"/>
        </w:numPr>
        <w:rPr>
          <w:rFonts w:ascii="Calibri" w:hAnsi="Calibri"/>
          <w:b/>
          <w:sz w:val="22"/>
          <w:szCs w:val="22"/>
        </w:rPr>
      </w:pPr>
      <w:r w:rsidRPr="009B1B7C">
        <w:rPr>
          <w:rFonts w:ascii="Calibri" w:hAnsi="Calibri"/>
          <w:sz w:val="22"/>
          <w:szCs w:val="22"/>
        </w:rPr>
        <w:t xml:space="preserve">Wanting to orgasm </w:t>
      </w:r>
    </w:p>
    <w:p w14:paraId="376D3FA4" w14:textId="77777777" w:rsidR="009B1B7C" w:rsidRPr="009B1B7C" w:rsidRDefault="009B1B7C" w:rsidP="009B1B7C">
      <w:pPr>
        <w:pStyle w:val="ListParagraph"/>
        <w:numPr>
          <w:ilvl w:val="3"/>
          <w:numId w:val="84"/>
        </w:numPr>
        <w:rPr>
          <w:rFonts w:ascii="Calibri" w:hAnsi="Calibri"/>
          <w:b/>
          <w:sz w:val="22"/>
          <w:szCs w:val="22"/>
        </w:rPr>
      </w:pPr>
      <w:r w:rsidRPr="009B1B7C">
        <w:rPr>
          <w:rFonts w:ascii="Calibri" w:hAnsi="Calibri"/>
          <w:sz w:val="22"/>
          <w:szCs w:val="22"/>
        </w:rPr>
        <w:t xml:space="preserve">Personal </w:t>
      </w:r>
    </w:p>
    <w:p w14:paraId="752F4F5D" w14:textId="77777777" w:rsidR="009B1B7C" w:rsidRPr="009B1B7C" w:rsidRDefault="009B1B7C" w:rsidP="009B1B7C">
      <w:pPr>
        <w:pStyle w:val="ListParagraph"/>
        <w:numPr>
          <w:ilvl w:val="4"/>
          <w:numId w:val="84"/>
        </w:numPr>
        <w:rPr>
          <w:rFonts w:ascii="Calibri" w:hAnsi="Calibri"/>
          <w:b/>
          <w:sz w:val="22"/>
          <w:szCs w:val="22"/>
        </w:rPr>
      </w:pPr>
      <w:r w:rsidRPr="009B1B7C">
        <w:rPr>
          <w:rFonts w:ascii="Calibri" w:hAnsi="Calibri"/>
          <w:sz w:val="22"/>
          <w:szCs w:val="22"/>
        </w:rPr>
        <w:t xml:space="preserve">To get a raise </w:t>
      </w:r>
    </w:p>
    <w:p w14:paraId="3304AC5B" w14:textId="77777777" w:rsidR="009B1B7C" w:rsidRPr="009B1B7C" w:rsidRDefault="009B1B7C" w:rsidP="009B1B7C">
      <w:pPr>
        <w:pStyle w:val="ListParagraph"/>
        <w:numPr>
          <w:ilvl w:val="4"/>
          <w:numId w:val="84"/>
        </w:numPr>
        <w:rPr>
          <w:rFonts w:ascii="Calibri" w:hAnsi="Calibri"/>
          <w:b/>
          <w:sz w:val="22"/>
          <w:szCs w:val="22"/>
        </w:rPr>
      </w:pPr>
      <w:r w:rsidRPr="009B1B7C">
        <w:rPr>
          <w:rFonts w:ascii="Calibri" w:hAnsi="Calibri"/>
          <w:sz w:val="22"/>
          <w:szCs w:val="22"/>
        </w:rPr>
        <w:t xml:space="preserve">To hurt someone </w:t>
      </w:r>
    </w:p>
    <w:p w14:paraId="5554E56A" w14:textId="77777777" w:rsidR="009B1B7C" w:rsidRPr="009B1B7C" w:rsidRDefault="009B1B7C" w:rsidP="009B1B7C">
      <w:pPr>
        <w:pStyle w:val="ListParagraph"/>
        <w:numPr>
          <w:ilvl w:val="4"/>
          <w:numId w:val="84"/>
        </w:numPr>
        <w:rPr>
          <w:rFonts w:ascii="Calibri" w:hAnsi="Calibri"/>
          <w:b/>
          <w:sz w:val="22"/>
          <w:szCs w:val="22"/>
        </w:rPr>
      </w:pPr>
      <w:r w:rsidRPr="009B1B7C">
        <w:rPr>
          <w:rFonts w:ascii="Calibri" w:hAnsi="Calibri"/>
          <w:sz w:val="22"/>
          <w:szCs w:val="22"/>
        </w:rPr>
        <w:t>Emotions- felt in love/ wanted a connection</w:t>
      </w:r>
    </w:p>
    <w:p w14:paraId="34F202DA" w14:textId="77777777" w:rsidR="009B1B7C" w:rsidRPr="009B1B7C" w:rsidRDefault="009B1B7C" w:rsidP="009B1B7C">
      <w:pPr>
        <w:pStyle w:val="ListParagraph"/>
        <w:numPr>
          <w:ilvl w:val="3"/>
          <w:numId w:val="84"/>
        </w:numPr>
        <w:rPr>
          <w:rFonts w:ascii="Calibri" w:hAnsi="Calibri"/>
          <w:b/>
          <w:sz w:val="22"/>
          <w:szCs w:val="22"/>
        </w:rPr>
      </w:pPr>
      <w:r w:rsidRPr="009B1B7C">
        <w:rPr>
          <w:rFonts w:ascii="Calibri" w:hAnsi="Calibri"/>
          <w:sz w:val="22"/>
          <w:szCs w:val="22"/>
        </w:rPr>
        <w:t xml:space="preserve">Social </w:t>
      </w:r>
    </w:p>
    <w:p w14:paraId="43643BE3" w14:textId="77777777" w:rsidR="009B1B7C" w:rsidRPr="009B1B7C" w:rsidRDefault="009B1B7C" w:rsidP="009B1B7C">
      <w:pPr>
        <w:pStyle w:val="ListParagraph"/>
        <w:numPr>
          <w:ilvl w:val="4"/>
          <w:numId w:val="84"/>
        </w:numPr>
        <w:rPr>
          <w:rFonts w:ascii="Calibri" w:hAnsi="Calibri"/>
          <w:b/>
          <w:sz w:val="22"/>
          <w:szCs w:val="22"/>
        </w:rPr>
      </w:pPr>
      <w:r w:rsidRPr="009B1B7C">
        <w:rPr>
          <w:rFonts w:ascii="Calibri" w:hAnsi="Calibri"/>
          <w:sz w:val="22"/>
          <w:szCs w:val="22"/>
        </w:rPr>
        <w:t>Felt obligated</w:t>
      </w:r>
    </w:p>
    <w:p w14:paraId="775A535F" w14:textId="77777777" w:rsidR="009B1B7C" w:rsidRPr="009B1B7C" w:rsidRDefault="009B1B7C" w:rsidP="009B1B7C">
      <w:pPr>
        <w:pStyle w:val="ListParagraph"/>
        <w:numPr>
          <w:ilvl w:val="4"/>
          <w:numId w:val="84"/>
        </w:numPr>
        <w:rPr>
          <w:rFonts w:ascii="Calibri" w:hAnsi="Calibri"/>
          <w:b/>
          <w:sz w:val="22"/>
          <w:szCs w:val="22"/>
        </w:rPr>
      </w:pPr>
      <w:r w:rsidRPr="009B1B7C">
        <w:rPr>
          <w:rFonts w:ascii="Calibri" w:hAnsi="Calibri"/>
          <w:sz w:val="22"/>
          <w:szCs w:val="22"/>
        </w:rPr>
        <w:t xml:space="preserve">Wanted to be nice </w:t>
      </w:r>
    </w:p>
    <w:p w14:paraId="5F3D5088" w14:textId="77777777" w:rsidR="009B1B7C" w:rsidRPr="009B1B7C" w:rsidRDefault="009B1B7C" w:rsidP="009B1B7C">
      <w:pPr>
        <w:pStyle w:val="ListParagraph"/>
        <w:numPr>
          <w:ilvl w:val="3"/>
          <w:numId w:val="84"/>
        </w:numPr>
        <w:rPr>
          <w:rFonts w:ascii="Calibri" w:hAnsi="Calibri"/>
          <w:b/>
          <w:sz w:val="22"/>
          <w:szCs w:val="22"/>
        </w:rPr>
      </w:pPr>
      <w:r w:rsidRPr="009B1B7C">
        <w:rPr>
          <w:rFonts w:ascii="Calibri" w:hAnsi="Calibri"/>
          <w:sz w:val="22"/>
          <w:szCs w:val="22"/>
        </w:rPr>
        <w:t xml:space="preserve">Reproduction – Ranked very far down the list </w:t>
      </w:r>
    </w:p>
    <w:p w14:paraId="4E475656" w14:textId="77777777" w:rsidR="009B1B7C" w:rsidRPr="009B1B7C" w:rsidRDefault="009B1B7C" w:rsidP="009B1B7C">
      <w:pPr>
        <w:pStyle w:val="ListParagraph"/>
        <w:numPr>
          <w:ilvl w:val="0"/>
          <w:numId w:val="84"/>
        </w:numPr>
        <w:rPr>
          <w:rFonts w:ascii="Calibri" w:hAnsi="Calibri"/>
          <w:b/>
          <w:sz w:val="22"/>
          <w:szCs w:val="22"/>
        </w:rPr>
      </w:pPr>
      <w:r w:rsidRPr="009B1B7C">
        <w:rPr>
          <w:rFonts w:ascii="Calibri" w:hAnsi="Calibri"/>
          <w:sz w:val="22"/>
          <w:szCs w:val="22"/>
        </w:rPr>
        <w:t xml:space="preserve">Sexuality declines in seniors </w:t>
      </w:r>
    </w:p>
    <w:p w14:paraId="21C7EE6C" w14:textId="77777777" w:rsidR="009B1B7C" w:rsidRDefault="009B1B7C" w:rsidP="009B1B7C">
      <w:pPr>
        <w:pStyle w:val="ListParagraph"/>
        <w:rPr>
          <w:rFonts w:ascii="Calibri" w:hAnsi="Calibri"/>
          <w:b/>
          <w:sz w:val="22"/>
          <w:szCs w:val="22"/>
        </w:rPr>
      </w:pPr>
    </w:p>
    <w:p w14:paraId="38A2958C" w14:textId="77777777" w:rsidR="00680C75" w:rsidRDefault="00680C75" w:rsidP="009B1B7C">
      <w:pPr>
        <w:pStyle w:val="ListParagraph"/>
        <w:rPr>
          <w:rFonts w:ascii="Calibri" w:hAnsi="Calibri"/>
          <w:b/>
          <w:sz w:val="22"/>
          <w:szCs w:val="22"/>
        </w:rPr>
      </w:pPr>
    </w:p>
    <w:p w14:paraId="504FF9BE" w14:textId="77777777" w:rsidR="00680C75" w:rsidRPr="009B1B7C" w:rsidRDefault="00680C75" w:rsidP="009B1B7C">
      <w:pPr>
        <w:pStyle w:val="ListParagraph"/>
        <w:rPr>
          <w:rFonts w:ascii="Calibri" w:hAnsi="Calibri"/>
          <w:b/>
          <w:sz w:val="22"/>
          <w:szCs w:val="22"/>
        </w:rPr>
      </w:pPr>
    </w:p>
    <w:p w14:paraId="0E125C29" w14:textId="77777777" w:rsidR="009B1B7C" w:rsidRPr="009B1B7C" w:rsidRDefault="009B1B7C" w:rsidP="009B1B7C">
      <w:pPr>
        <w:rPr>
          <w:rFonts w:ascii="Calibri" w:hAnsi="Calibri"/>
          <w:b/>
          <w:sz w:val="22"/>
          <w:szCs w:val="22"/>
          <w:u w:val="single"/>
        </w:rPr>
      </w:pPr>
      <w:r w:rsidRPr="009B1B7C">
        <w:rPr>
          <w:rFonts w:ascii="Calibri" w:hAnsi="Calibri"/>
          <w:b/>
          <w:sz w:val="22"/>
          <w:szCs w:val="22"/>
          <w:u w:val="single"/>
        </w:rPr>
        <w:t xml:space="preserve">Physiological measure of sex </w:t>
      </w:r>
    </w:p>
    <w:p w14:paraId="716649D6" w14:textId="77777777" w:rsidR="009B1B7C" w:rsidRPr="009B1B7C" w:rsidRDefault="009B1B7C" w:rsidP="009B1B7C">
      <w:pPr>
        <w:pStyle w:val="ListParagraph"/>
        <w:numPr>
          <w:ilvl w:val="0"/>
          <w:numId w:val="84"/>
        </w:numPr>
        <w:rPr>
          <w:rFonts w:ascii="Calibri" w:hAnsi="Calibri"/>
          <w:b/>
          <w:sz w:val="22"/>
          <w:szCs w:val="22"/>
        </w:rPr>
      </w:pPr>
      <w:r w:rsidRPr="009B1B7C">
        <w:rPr>
          <w:rFonts w:ascii="Calibri" w:hAnsi="Calibri"/>
          <w:sz w:val="22"/>
          <w:szCs w:val="22"/>
        </w:rPr>
        <w:t xml:space="preserve">Sexual arousal (biological state) can influence our feelings of desire. </w:t>
      </w:r>
    </w:p>
    <w:p w14:paraId="7C2B98BD" w14:textId="77777777" w:rsidR="009B1B7C" w:rsidRPr="009B1B7C" w:rsidRDefault="009B1B7C" w:rsidP="009B1B7C">
      <w:pPr>
        <w:pStyle w:val="ListParagraph"/>
        <w:numPr>
          <w:ilvl w:val="0"/>
          <w:numId w:val="84"/>
        </w:numPr>
        <w:rPr>
          <w:rFonts w:ascii="Calibri" w:hAnsi="Calibri"/>
          <w:b/>
          <w:color w:val="FF0000"/>
          <w:sz w:val="22"/>
          <w:szCs w:val="22"/>
        </w:rPr>
      </w:pPr>
      <w:r w:rsidRPr="009B1B7C">
        <w:rPr>
          <w:rFonts w:ascii="Calibri" w:hAnsi="Calibri"/>
          <w:b/>
          <w:color w:val="FF0000"/>
          <w:sz w:val="22"/>
          <w:szCs w:val="22"/>
        </w:rPr>
        <w:t xml:space="preserve">William Masters &amp; Virginia </w:t>
      </w:r>
      <w:proofErr w:type="spellStart"/>
      <w:r w:rsidRPr="009B1B7C">
        <w:rPr>
          <w:rFonts w:ascii="Calibri" w:hAnsi="Calibri"/>
          <w:b/>
          <w:color w:val="FF0000"/>
          <w:sz w:val="22"/>
          <w:szCs w:val="22"/>
        </w:rPr>
        <w:t>Johson</w:t>
      </w:r>
      <w:proofErr w:type="spellEnd"/>
      <w:r w:rsidRPr="009B1B7C">
        <w:rPr>
          <w:rFonts w:ascii="Calibri" w:hAnsi="Calibri"/>
          <w:b/>
          <w:color w:val="FF0000"/>
          <w:sz w:val="22"/>
          <w:szCs w:val="22"/>
        </w:rPr>
        <w:t xml:space="preserve"> </w:t>
      </w:r>
    </w:p>
    <w:p w14:paraId="2F8F908F" w14:textId="77777777" w:rsidR="009B1B7C" w:rsidRPr="009B1B7C" w:rsidRDefault="009B1B7C" w:rsidP="009B1B7C">
      <w:pPr>
        <w:pStyle w:val="ListParagraph"/>
        <w:numPr>
          <w:ilvl w:val="1"/>
          <w:numId w:val="84"/>
        </w:numPr>
        <w:rPr>
          <w:rFonts w:ascii="Calibri" w:hAnsi="Calibri"/>
          <w:b/>
          <w:sz w:val="22"/>
          <w:szCs w:val="22"/>
        </w:rPr>
      </w:pPr>
      <w:r w:rsidRPr="009B1B7C">
        <w:rPr>
          <w:rFonts w:ascii="Calibri" w:hAnsi="Calibri"/>
          <w:sz w:val="22"/>
          <w:szCs w:val="22"/>
        </w:rPr>
        <w:t xml:space="preserve">1950s – conducted research </w:t>
      </w:r>
    </w:p>
    <w:p w14:paraId="31A98834" w14:textId="77777777" w:rsidR="009B1B7C" w:rsidRPr="009B1B7C" w:rsidRDefault="009B1B7C" w:rsidP="009B1B7C">
      <w:pPr>
        <w:pStyle w:val="ListParagraph"/>
        <w:numPr>
          <w:ilvl w:val="1"/>
          <w:numId w:val="84"/>
        </w:numPr>
        <w:rPr>
          <w:rFonts w:ascii="Calibri" w:hAnsi="Calibri"/>
          <w:b/>
          <w:sz w:val="22"/>
          <w:szCs w:val="22"/>
        </w:rPr>
      </w:pPr>
      <w:r w:rsidRPr="009B1B7C">
        <w:rPr>
          <w:rFonts w:ascii="Calibri" w:hAnsi="Calibri"/>
          <w:sz w:val="22"/>
          <w:szCs w:val="22"/>
        </w:rPr>
        <w:t xml:space="preserve">Human sexual response cycle was described after observing 27 guys and 118 prostitutes who agreed to masturbate/ have intercourse while under observation </w:t>
      </w:r>
    </w:p>
    <w:p w14:paraId="4FDB0CF4" w14:textId="77777777" w:rsidR="009B1B7C" w:rsidRPr="009B1B7C" w:rsidRDefault="009B1B7C" w:rsidP="009B1B7C">
      <w:pPr>
        <w:pStyle w:val="ListParagraph"/>
        <w:numPr>
          <w:ilvl w:val="1"/>
          <w:numId w:val="84"/>
        </w:numPr>
        <w:rPr>
          <w:rFonts w:ascii="Calibri" w:hAnsi="Calibri"/>
          <w:b/>
          <w:sz w:val="22"/>
          <w:szCs w:val="22"/>
        </w:rPr>
      </w:pPr>
      <w:r w:rsidRPr="009B1B7C">
        <w:rPr>
          <w:rFonts w:ascii="Calibri" w:hAnsi="Calibri"/>
          <w:sz w:val="22"/>
          <w:szCs w:val="22"/>
        </w:rPr>
        <w:t xml:space="preserve">Participants </w:t>
      </w:r>
    </w:p>
    <w:p w14:paraId="218CD338" w14:textId="77777777" w:rsidR="009B1B7C" w:rsidRPr="009B1B7C" w:rsidRDefault="009B1B7C" w:rsidP="009B1B7C">
      <w:pPr>
        <w:pStyle w:val="ListParagraph"/>
        <w:numPr>
          <w:ilvl w:val="2"/>
          <w:numId w:val="84"/>
        </w:numPr>
        <w:rPr>
          <w:rFonts w:ascii="Calibri" w:hAnsi="Calibri"/>
          <w:b/>
          <w:sz w:val="22"/>
          <w:szCs w:val="22"/>
        </w:rPr>
      </w:pPr>
      <w:r w:rsidRPr="009B1B7C">
        <w:rPr>
          <w:rFonts w:ascii="Calibri" w:hAnsi="Calibri"/>
          <w:sz w:val="22"/>
          <w:szCs w:val="22"/>
        </w:rPr>
        <w:t xml:space="preserve">Monitored with </w:t>
      </w:r>
    </w:p>
    <w:p w14:paraId="328FD85F" w14:textId="77777777" w:rsidR="009B1B7C" w:rsidRPr="009B1B7C" w:rsidRDefault="009B1B7C" w:rsidP="009B1B7C">
      <w:pPr>
        <w:pStyle w:val="ListParagraph"/>
        <w:numPr>
          <w:ilvl w:val="3"/>
          <w:numId w:val="84"/>
        </w:numPr>
        <w:rPr>
          <w:rFonts w:ascii="Calibri" w:hAnsi="Calibri"/>
          <w:b/>
          <w:sz w:val="22"/>
          <w:szCs w:val="22"/>
        </w:rPr>
      </w:pPr>
      <w:r w:rsidRPr="009B1B7C">
        <w:rPr>
          <w:rFonts w:ascii="Calibri" w:hAnsi="Calibri"/>
          <w:sz w:val="22"/>
          <w:szCs w:val="22"/>
        </w:rPr>
        <w:t xml:space="preserve">Heart rate and blood pressure equipment </w:t>
      </w:r>
    </w:p>
    <w:p w14:paraId="536C83DC" w14:textId="77777777" w:rsidR="009B1B7C" w:rsidRPr="009B1B7C" w:rsidRDefault="009B1B7C" w:rsidP="009B1B7C">
      <w:pPr>
        <w:pStyle w:val="ListParagraph"/>
        <w:numPr>
          <w:ilvl w:val="3"/>
          <w:numId w:val="84"/>
        </w:numPr>
        <w:rPr>
          <w:rFonts w:ascii="Calibri" w:hAnsi="Calibri"/>
          <w:b/>
          <w:sz w:val="22"/>
          <w:szCs w:val="22"/>
        </w:rPr>
      </w:pPr>
      <w:r w:rsidRPr="009B1B7C">
        <w:rPr>
          <w:rFonts w:ascii="Calibri" w:hAnsi="Calibri"/>
          <w:sz w:val="22"/>
          <w:szCs w:val="22"/>
        </w:rPr>
        <w:t xml:space="preserve">penile/ vaginal </w:t>
      </w:r>
      <w:proofErr w:type="spellStart"/>
      <w:r w:rsidRPr="009B1B7C">
        <w:rPr>
          <w:rFonts w:ascii="Calibri" w:hAnsi="Calibri"/>
          <w:sz w:val="22"/>
          <w:szCs w:val="22"/>
        </w:rPr>
        <w:t>plethysmograph</w:t>
      </w:r>
      <w:proofErr w:type="spellEnd"/>
    </w:p>
    <w:p w14:paraId="050B767A" w14:textId="77777777" w:rsidR="009B1B7C" w:rsidRPr="009B1B7C" w:rsidRDefault="009B1B7C" w:rsidP="009B1B7C">
      <w:pPr>
        <w:pStyle w:val="ListParagraph"/>
        <w:numPr>
          <w:ilvl w:val="4"/>
          <w:numId w:val="84"/>
        </w:numPr>
        <w:rPr>
          <w:rFonts w:ascii="Calibri" w:hAnsi="Calibri"/>
          <w:b/>
          <w:sz w:val="22"/>
          <w:szCs w:val="22"/>
        </w:rPr>
      </w:pPr>
      <w:r w:rsidRPr="009B1B7C">
        <w:rPr>
          <w:rFonts w:ascii="Calibri" w:hAnsi="Calibri"/>
          <w:b/>
          <w:sz w:val="22"/>
          <w:szCs w:val="22"/>
        </w:rPr>
        <w:t xml:space="preserve">Measures blood flow to genitalia </w:t>
      </w:r>
    </w:p>
    <w:p w14:paraId="23CCDAD9" w14:textId="77777777" w:rsidR="009B1B7C" w:rsidRPr="009B1B7C" w:rsidRDefault="009B1B7C" w:rsidP="009B1B7C">
      <w:pPr>
        <w:pStyle w:val="ListParagraph"/>
        <w:numPr>
          <w:ilvl w:val="1"/>
          <w:numId w:val="84"/>
        </w:numPr>
        <w:rPr>
          <w:rFonts w:ascii="Calibri" w:hAnsi="Calibri"/>
          <w:b/>
          <w:sz w:val="22"/>
          <w:szCs w:val="22"/>
        </w:rPr>
      </w:pPr>
      <w:r w:rsidRPr="009B1B7C">
        <w:rPr>
          <w:rFonts w:ascii="Calibri" w:hAnsi="Calibri"/>
          <w:b/>
          <w:sz w:val="22"/>
          <w:szCs w:val="22"/>
        </w:rPr>
        <w:t>Physiological changes that occur during sex</w:t>
      </w:r>
    </w:p>
    <w:p w14:paraId="04F476F9" w14:textId="77777777" w:rsidR="009B1B7C" w:rsidRPr="009B1B7C" w:rsidRDefault="009B1B7C" w:rsidP="009B1B7C">
      <w:pPr>
        <w:pStyle w:val="ListParagraph"/>
        <w:numPr>
          <w:ilvl w:val="2"/>
          <w:numId w:val="84"/>
        </w:numPr>
        <w:rPr>
          <w:rFonts w:ascii="Calibri" w:hAnsi="Calibri"/>
          <w:b/>
          <w:sz w:val="22"/>
          <w:szCs w:val="22"/>
        </w:rPr>
      </w:pPr>
      <w:r w:rsidRPr="009B1B7C">
        <w:rPr>
          <w:rFonts w:ascii="Calibri" w:hAnsi="Calibri"/>
          <w:b/>
          <w:sz w:val="22"/>
          <w:szCs w:val="22"/>
        </w:rPr>
        <w:t>According to Masters &amp; Johnson</w:t>
      </w:r>
    </w:p>
    <w:p w14:paraId="3184F484" w14:textId="77777777" w:rsidR="009B1B7C" w:rsidRPr="009B1B7C" w:rsidRDefault="009B1B7C" w:rsidP="009B1B7C">
      <w:pPr>
        <w:pStyle w:val="ListParagraph"/>
        <w:numPr>
          <w:ilvl w:val="2"/>
          <w:numId w:val="84"/>
        </w:numPr>
        <w:rPr>
          <w:rFonts w:ascii="Calibri" w:hAnsi="Calibri"/>
          <w:b/>
          <w:color w:val="5B9BD5" w:themeColor="accent1"/>
          <w:sz w:val="22"/>
          <w:szCs w:val="22"/>
        </w:rPr>
      </w:pPr>
      <w:r w:rsidRPr="009B1B7C">
        <w:rPr>
          <w:rFonts w:ascii="Calibri" w:hAnsi="Calibri"/>
          <w:b/>
          <w:color w:val="5B9BD5" w:themeColor="accent1"/>
          <w:sz w:val="22"/>
          <w:szCs w:val="22"/>
        </w:rPr>
        <w:t xml:space="preserve">Sexual Response Cycle </w:t>
      </w:r>
    </w:p>
    <w:p w14:paraId="54A53F6C" w14:textId="77777777" w:rsidR="009B1B7C" w:rsidRPr="009B1B7C" w:rsidRDefault="009B1B7C" w:rsidP="009B1B7C">
      <w:pPr>
        <w:pStyle w:val="ListParagraph"/>
        <w:numPr>
          <w:ilvl w:val="2"/>
          <w:numId w:val="84"/>
        </w:numPr>
        <w:rPr>
          <w:rFonts w:ascii="Calibri" w:hAnsi="Calibri"/>
          <w:sz w:val="22"/>
          <w:szCs w:val="22"/>
        </w:rPr>
      </w:pPr>
      <w:r w:rsidRPr="009B1B7C">
        <w:rPr>
          <w:rFonts w:ascii="Calibri" w:hAnsi="Calibri"/>
          <w:sz w:val="22"/>
          <w:szCs w:val="22"/>
        </w:rPr>
        <w:t xml:space="preserve">Describes the phases of: </w:t>
      </w:r>
    </w:p>
    <w:p w14:paraId="627EF969" w14:textId="77777777" w:rsidR="009B1B7C" w:rsidRPr="009B1B7C" w:rsidRDefault="009B1B7C" w:rsidP="009B1B7C">
      <w:pPr>
        <w:pStyle w:val="ListParagraph"/>
        <w:numPr>
          <w:ilvl w:val="3"/>
          <w:numId w:val="84"/>
        </w:numPr>
        <w:rPr>
          <w:rFonts w:ascii="Calibri" w:hAnsi="Calibri"/>
          <w:sz w:val="22"/>
          <w:szCs w:val="22"/>
        </w:rPr>
      </w:pPr>
      <w:r w:rsidRPr="009B1B7C">
        <w:rPr>
          <w:rFonts w:ascii="Calibri" w:hAnsi="Calibri"/>
          <w:sz w:val="22"/>
          <w:szCs w:val="22"/>
        </w:rPr>
        <w:t>physiological change during sexual activity</w:t>
      </w:r>
    </w:p>
    <w:p w14:paraId="3C330F8E" w14:textId="77777777" w:rsidR="009B1B7C" w:rsidRPr="009B1B7C" w:rsidRDefault="009B1B7C" w:rsidP="009B1B7C">
      <w:pPr>
        <w:pStyle w:val="ListParagraph"/>
        <w:numPr>
          <w:ilvl w:val="3"/>
          <w:numId w:val="84"/>
        </w:numPr>
        <w:rPr>
          <w:rFonts w:ascii="Calibri" w:hAnsi="Calibri"/>
          <w:sz w:val="22"/>
          <w:szCs w:val="22"/>
        </w:rPr>
      </w:pPr>
      <w:r w:rsidRPr="009B1B7C">
        <w:rPr>
          <w:rFonts w:ascii="Calibri" w:hAnsi="Calibri"/>
          <w:sz w:val="22"/>
          <w:szCs w:val="22"/>
        </w:rPr>
        <w:t xml:space="preserve">4 primary stages </w:t>
      </w:r>
      <w:r w:rsidRPr="009B1B7C">
        <w:rPr>
          <w:rFonts w:ascii="Calibri" w:hAnsi="Calibri"/>
          <w:b/>
          <w:color w:val="FFC000" w:themeColor="accent4"/>
          <w:sz w:val="22"/>
          <w:szCs w:val="22"/>
        </w:rPr>
        <w:t>(rope):</w:t>
      </w:r>
      <w:r w:rsidRPr="009B1B7C">
        <w:rPr>
          <w:rFonts w:ascii="Calibri" w:hAnsi="Calibri"/>
          <w:color w:val="FFC000" w:themeColor="accent4"/>
          <w:sz w:val="22"/>
          <w:szCs w:val="22"/>
        </w:rPr>
        <w:t xml:space="preserve"> </w:t>
      </w:r>
    </w:p>
    <w:p w14:paraId="0DE88F55" w14:textId="77777777" w:rsidR="009B1B7C" w:rsidRPr="009B1B7C" w:rsidRDefault="009B1B7C" w:rsidP="009B1B7C">
      <w:pPr>
        <w:pStyle w:val="ListParagraph"/>
        <w:numPr>
          <w:ilvl w:val="4"/>
          <w:numId w:val="84"/>
        </w:numPr>
        <w:rPr>
          <w:rFonts w:ascii="Calibri" w:hAnsi="Calibri"/>
          <w:sz w:val="22"/>
          <w:szCs w:val="22"/>
        </w:rPr>
      </w:pPr>
      <w:r w:rsidRPr="009B1B7C">
        <w:rPr>
          <w:rFonts w:ascii="Calibri" w:hAnsi="Calibri"/>
          <w:sz w:val="22"/>
          <w:szCs w:val="22"/>
        </w:rPr>
        <w:t>excitement</w:t>
      </w:r>
    </w:p>
    <w:p w14:paraId="2DCF7411" w14:textId="77777777" w:rsidR="009B1B7C" w:rsidRPr="009B1B7C" w:rsidRDefault="009B1B7C" w:rsidP="009B1B7C">
      <w:pPr>
        <w:pStyle w:val="ListParagraph"/>
        <w:numPr>
          <w:ilvl w:val="4"/>
          <w:numId w:val="84"/>
        </w:numPr>
        <w:rPr>
          <w:rFonts w:ascii="Calibri" w:hAnsi="Calibri"/>
          <w:sz w:val="22"/>
          <w:szCs w:val="22"/>
        </w:rPr>
      </w:pPr>
      <w:r w:rsidRPr="009B1B7C">
        <w:rPr>
          <w:rFonts w:ascii="Calibri" w:hAnsi="Calibri"/>
          <w:sz w:val="22"/>
          <w:szCs w:val="22"/>
        </w:rPr>
        <w:t>plateau</w:t>
      </w:r>
    </w:p>
    <w:p w14:paraId="0AA46EE5" w14:textId="77777777" w:rsidR="009B1B7C" w:rsidRPr="009B1B7C" w:rsidRDefault="009B1B7C" w:rsidP="009B1B7C">
      <w:pPr>
        <w:pStyle w:val="ListParagraph"/>
        <w:numPr>
          <w:ilvl w:val="4"/>
          <w:numId w:val="84"/>
        </w:numPr>
        <w:rPr>
          <w:rFonts w:ascii="Calibri" w:hAnsi="Calibri"/>
          <w:sz w:val="22"/>
          <w:szCs w:val="22"/>
        </w:rPr>
      </w:pPr>
      <w:r w:rsidRPr="009B1B7C">
        <w:rPr>
          <w:rFonts w:ascii="Calibri" w:hAnsi="Calibri"/>
          <w:sz w:val="22"/>
          <w:szCs w:val="22"/>
        </w:rPr>
        <w:t>orgasm</w:t>
      </w:r>
    </w:p>
    <w:p w14:paraId="613EFBF0" w14:textId="77777777" w:rsidR="009B1B7C" w:rsidRPr="009B1B7C" w:rsidRDefault="009B1B7C" w:rsidP="009B1B7C">
      <w:pPr>
        <w:pStyle w:val="ListParagraph"/>
        <w:numPr>
          <w:ilvl w:val="4"/>
          <w:numId w:val="84"/>
        </w:numPr>
        <w:rPr>
          <w:rFonts w:ascii="Calibri" w:hAnsi="Calibri"/>
          <w:sz w:val="22"/>
          <w:szCs w:val="22"/>
        </w:rPr>
      </w:pPr>
      <w:r w:rsidRPr="009B1B7C">
        <w:rPr>
          <w:rFonts w:ascii="Calibri" w:hAnsi="Calibri"/>
          <w:sz w:val="22"/>
          <w:szCs w:val="22"/>
        </w:rPr>
        <w:t xml:space="preserve"> resolution</w:t>
      </w:r>
    </w:p>
    <w:p w14:paraId="48542198" w14:textId="77777777" w:rsidR="009B1B7C" w:rsidRPr="009B1B7C" w:rsidRDefault="009B1B7C" w:rsidP="009B1B7C">
      <w:pPr>
        <w:pStyle w:val="ListParagraph"/>
        <w:ind w:left="2880"/>
        <w:rPr>
          <w:rFonts w:ascii="Calibri" w:hAnsi="Calibri"/>
          <w:sz w:val="22"/>
          <w:szCs w:val="22"/>
        </w:rPr>
      </w:pPr>
    </w:p>
    <w:tbl>
      <w:tblPr>
        <w:tblStyle w:val="TableGrid"/>
        <w:tblW w:w="0" w:type="auto"/>
        <w:tblInd w:w="720" w:type="dxa"/>
        <w:tblLook w:val="04A0" w:firstRow="1" w:lastRow="0" w:firstColumn="1" w:lastColumn="0" w:noHBand="0" w:noVBand="1"/>
      </w:tblPr>
      <w:tblGrid>
        <w:gridCol w:w="4321"/>
        <w:gridCol w:w="4309"/>
      </w:tblGrid>
      <w:tr w:rsidR="009B1B7C" w:rsidRPr="009B1B7C" w14:paraId="7F280E93" w14:textId="77777777" w:rsidTr="00726405">
        <w:tc>
          <w:tcPr>
            <w:tcW w:w="4675" w:type="dxa"/>
          </w:tcPr>
          <w:p w14:paraId="5E99A446" w14:textId="77777777" w:rsidR="009B1B7C" w:rsidRPr="009B1B7C" w:rsidRDefault="009B1B7C" w:rsidP="00726405">
            <w:pPr>
              <w:rPr>
                <w:rFonts w:ascii="Calibri" w:hAnsi="Calibri"/>
                <w:b/>
                <w:sz w:val="22"/>
                <w:szCs w:val="22"/>
              </w:rPr>
            </w:pPr>
            <w:r w:rsidRPr="009B1B7C">
              <w:rPr>
                <w:rFonts w:ascii="Calibri" w:hAnsi="Calibri"/>
                <w:b/>
                <w:sz w:val="22"/>
                <w:szCs w:val="22"/>
              </w:rPr>
              <w:t>Males</w:t>
            </w:r>
          </w:p>
        </w:tc>
        <w:tc>
          <w:tcPr>
            <w:tcW w:w="4675" w:type="dxa"/>
          </w:tcPr>
          <w:p w14:paraId="47400C63" w14:textId="77777777" w:rsidR="009B1B7C" w:rsidRPr="009B1B7C" w:rsidRDefault="009B1B7C" w:rsidP="00726405">
            <w:pPr>
              <w:rPr>
                <w:rFonts w:ascii="Calibri" w:hAnsi="Calibri"/>
                <w:b/>
                <w:sz w:val="22"/>
                <w:szCs w:val="22"/>
              </w:rPr>
            </w:pPr>
            <w:r w:rsidRPr="009B1B7C">
              <w:rPr>
                <w:rFonts w:ascii="Calibri" w:hAnsi="Calibri"/>
                <w:b/>
                <w:sz w:val="22"/>
                <w:szCs w:val="22"/>
              </w:rPr>
              <w:t xml:space="preserve">Females </w:t>
            </w:r>
          </w:p>
        </w:tc>
      </w:tr>
      <w:tr w:rsidR="009B1B7C" w:rsidRPr="009B1B7C" w14:paraId="32BEE90F" w14:textId="77777777" w:rsidTr="00726405">
        <w:tc>
          <w:tcPr>
            <w:tcW w:w="4675" w:type="dxa"/>
          </w:tcPr>
          <w:p w14:paraId="3EC40AB9" w14:textId="77777777" w:rsidR="009B1B7C" w:rsidRPr="009B1B7C" w:rsidRDefault="009B1B7C" w:rsidP="009B1B7C">
            <w:pPr>
              <w:pStyle w:val="ListParagraph"/>
              <w:numPr>
                <w:ilvl w:val="0"/>
                <w:numId w:val="85"/>
              </w:numPr>
              <w:rPr>
                <w:rFonts w:ascii="Calibri" w:hAnsi="Calibri"/>
                <w:sz w:val="22"/>
                <w:szCs w:val="22"/>
              </w:rPr>
            </w:pPr>
            <w:r w:rsidRPr="009B1B7C">
              <w:rPr>
                <w:rFonts w:ascii="Calibri" w:hAnsi="Calibri"/>
                <w:sz w:val="22"/>
                <w:szCs w:val="22"/>
              </w:rPr>
              <w:t xml:space="preserve">1 orgasm </w:t>
            </w:r>
          </w:p>
          <w:p w14:paraId="01DC35A6" w14:textId="77777777" w:rsidR="009B1B7C" w:rsidRPr="009B1B7C" w:rsidRDefault="009B1B7C" w:rsidP="009B1B7C">
            <w:pPr>
              <w:pStyle w:val="ListParagraph"/>
              <w:numPr>
                <w:ilvl w:val="0"/>
                <w:numId w:val="85"/>
              </w:numPr>
              <w:rPr>
                <w:rFonts w:ascii="Calibri" w:hAnsi="Calibri"/>
                <w:sz w:val="22"/>
                <w:szCs w:val="22"/>
              </w:rPr>
            </w:pPr>
            <w:r w:rsidRPr="009B1B7C">
              <w:rPr>
                <w:rFonts w:ascii="Calibri" w:hAnsi="Calibri"/>
                <w:sz w:val="22"/>
                <w:szCs w:val="22"/>
              </w:rPr>
              <w:t xml:space="preserve">refractory period – no orgasm </w:t>
            </w:r>
          </w:p>
          <w:p w14:paraId="7802DDFE" w14:textId="77777777" w:rsidR="009B1B7C" w:rsidRPr="009B1B7C" w:rsidRDefault="009B1B7C" w:rsidP="009B1B7C">
            <w:pPr>
              <w:pStyle w:val="ListParagraph"/>
              <w:numPr>
                <w:ilvl w:val="0"/>
                <w:numId w:val="85"/>
              </w:numPr>
              <w:rPr>
                <w:rFonts w:ascii="Calibri" w:hAnsi="Calibri"/>
                <w:sz w:val="22"/>
                <w:szCs w:val="22"/>
              </w:rPr>
            </w:pPr>
            <w:r w:rsidRPr="009B1B7C">
              <w:rPr>
                <w:rFonts w:ascii="Calibri" w:hAnsi="Calibri"/>
                <w:sz w:val="22"/>
                <w:szCs w:val="22"/>
              </w:rPr>
              <w:t>resolution – unless sex is continued</w:t>
            </w:r>
          </w:p>
          <w:p w14:paraId="210B5E6D" w14:textId="77777777" w:rsidR="009B1B7C" w:rsidRPr="009B1B7C" w:rsidRDefault="009B1B7C" w:rsidP="00726405">
            <w:pPr>
              <w:rPr>
                <w:rFonts w:ascii="Calibri" w:hAnsi="Calibri"/>
                <w:sz w:val="22"/>
                <w:szCs w:val="22"/>
              </w:rPr>
            </w:pPr>
          </w:p>
        </w:tc>
        <w:tc>
          <w:tcPr>
            <w:tcW w:w="4675" w:type="dxa"/>
          </w:tcPr>
          <w:p w14:paraId="4C323D76" w14:textId="77777777" w:rsidR="009B1B7C" w:rsidRPr="009B1B7C" w:rsidRDefault="009B1B7C" w:rsidP="009B1B7C">
            <w:pPr>
              <w:pStyle w:val="ListParagraph"/>
              <w:numPr>
                <w:ilvl w:val="0"/>
                <w:numId w:val="86"/>
              </w:numPr>
              <w:rPr>
                <w:rFonts w:ascii="Calibri" w:hAnsi="Calibri"/>
                <w:sz w:val="22"/>
                <w:szCs w:val="22"/>
              </w:rPr>
            </w:pPr>
            <w:r w:rsidRPr="009B1B7C">
              <w:rPr>
                <w:rFonts w:ascii="Calibri" w:hAnsi="Calibri"/>
                <w:sz w:val="22"/>
                <w:szCs w:val="22"/>
              </w:rPr>
              <w:t>Varied response</w:t>
            </w:r>
          </w:p>
          <w:p w14:paraId="3E6CA4BE" w14:textId="77777777" w:rsidR="009B1B7C" w:rsidRPr="009B1B7C" w:rsidRDefault="009B1B7C" w:rsidP="009B1B7C">
            <w:pPr>
              <w:pStyle w:val="ListParagraph"/>
              <w:numPr>
                <w:ilvl w:val="0"/>
                <w:numId w:val="86"/>
              </w:numPr>
              <w:rPr>
                <w:rFonts w:ascii="Calibri" w:hAnsi="Calibri"/>
                <w:sz w:val="22"/>
                <w:szCs w:val="22"/>
              </w:rPr>
            </w:pPr>
            <w:r w:rsidRPr="009B1B7C">
              <w:rPr>
                <w:rFonts w:ascii="Calibri" w:hAnsi="Calibri"/>
                <w:sz w:val="22"/>
                <w:szCs w:val="22"/>
              </w:rPr>
              <w:t xml:space="preserve">Multiple orgasm </w:t>
            </w:r>
          </w:p>
          <w:p w14:paraId="68F8F4CC" w14:textId="77777777" w:rsidR="009B1B7C" w:rsidRPr="009B1B7C" w:rsidRDefault="009B1B7C" w:rsidP="009B1B7C">
            <w:pPr>
              <w:pStyle w:val="ListParagraph"/>
              <w:numPr>
                <w:ilvl w:val="0"/>
                <w:numId w:val="86"/>
              </w:numPr>
              <w:rPr>
                <w:rFonts w:ascii="Calibri" w:hAnsi="Calibri"/>
                <w:sz w:val="22"/>
                <w:szCs w:val="22"/>
              </w:rPr>
            </w:pPr>
            <w:r w:rsidRPr="009B1B7C">
              <w:rPr>
                <w:rFonts w:ascii="Calibri" w:hAnsi="Calibri"/>
                <w:sz w:val="22"/>
                <w:szCs w:val="22"/>
              </w:rPr>
              <w:t xml:space="preserve">No orgasm </w:t>
            </w:r>
          </w:p>
          <w:p w14:paraId="31D425E7" w14:textId="77777777" w:rsidR="009B1B7C" w:rsidRPr="009B1B7C" w:rsidRDefault="009B1B7C" w:rsidP="009B1B7C">
            <w:pPr>
              <w:pStyle w:val="ListParagraph"/>
              <w:numPr>
                <w:ilvl w:val="0"/>
                <w:numId w:val="86"/>
              </w:numPr>
              <w:rPr>
                <w:rFonts w:ascii="Calibri" w:hAnsi="Calibri"/>
                <w:sz w:val="22"/>
                <w:szCs w:val="22"/>
              </w:rPr>
            </w:pPr>
            <w:r w:rsidRPr="009B1B7C">
              <w:rPr>
                <w:rFonts w:ascii="Calibri" w:hAnsi="Calibri"/>
                <w:sz w:val="22"/>
                <w:szCs w:val="22"/>
              </w:rPr>
              <w:t xml:space="preserve">Single orgasm </w:t>
            </w:r>
          </w:p>
        </w:tc>
      </w:tr>
    </w:tbl>
    <w:p w14:paraId="60FFABA1" w14:textId="77777777" w:rsidR="009B1B7C" w:rsidRPr="009B1B7C" w:rsidRDefault="009B1B7C" w:rsidP="009B1B7C">
      <w:pPr>
        <w:ind w:left="720"/>
        <w:rPr>
          <w:rFonts w:ascii="Calibri" w:hAnsi="Calibri"/>
          <w:sz w:val="22"/>
          <w:szCs w:val="22"/>
        </w:rPr>
      </w:pPr>
    </w:p>
    <w:p w14:paraId="4B682EC2" w14:textId="77777777" w:rsidR="009B1B7C" w:rsidRPr="009B1B7C" w:rsidRDefault="009B1B7C" w:rsidP="009B1B7C">
      <w:pPr>
        <w:rPr>
          <w:rFonts w:ascii="Calibri" w:hAnsi="Calibri"/>
          <w:sz w:val="22"/>
          <w:szCs w:val="22"/>
        </w:rPr>
      </w:pPr>
      <w:r w:rsidRPr="009B1B7C">
        <w:rPr>
          <w:rFonts w:ascii="Calibri" w:hAnsi="Calibri"/>
          <w:noProof/>
          <w:sz w:val="22"/>
          <w:szCs w:val="22"/>
        </w:rPr>
        <w:drawing>
          <wp:inline distT="0" distB="0" distL="0" distR="0" wp14:anchorId="03CC8693" wp14:editId="58536F19">
            <wp:extent cx="5938520" cy="2654935"/>
            <wp:effectExtent l="0" t="0" r="5080" b="12065"/>
            <wp:docPr id="13" name="Picture 13" descr="/Users/anafonseca/Desktop/Screen Shot 2016-03-13 at 11.26.4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anafonseca/Desktop/Screen Shot 2016-03-13 at 11.26.46 PM.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38520" cy="2654935"/>
                    </a:xfrm>
                    <a:prstGeom prst="rect">
                      <a:avLst/>
                    </a:prstGeom>
                    <a:noFill/>
                    <a:ln>
                      <a:noFill/>
                    </a:ln>
                  </pic:spPr>
                </pic:pic>
              </a:graphicData>
            </a:graphic>
          </wp:inline>
        </w:drawing>
      </w:r>
    </w:p>
    <w:p w14:paraId="76D69832" w14:textId="77777777" w:rsidR="009B1B7C" w:rsidRPr="009B1B7C" w:rsidRDefault="009B1B7C" w:rsidP="009B1B7C">
      <w:pPr>
        <w:pStyle w:val="ListParagraph"/>
        <w:numPr>
          <w:ilvl w:val="0"/>
          <w:numId w:val="87"/>
        </w:numPr>
        <w:rPr>
          <w:rFonts w:ascii="Calibri" w:hAnsi="Calibri"/>
          <w:sz w:val="22"/>
          <w:szCs w:val="22"/>
        </w:rPr>
      </w:pPr>
      <w:r w:rsidRPr="009B1B7C">
        <w:rPr>
          <w:rFonts w:ascii="Calibri" w:hAnsi="Calibri"/>
          <w:sz w:val="22"/>
          <w:szCs w:val="22"/>
        </w:rPr>
        <w:t xml:space="preserve">Males and females – have a subjective </w:t>
      </w:r>
      <w:proofErr w:type="gramStart"/>
      <w:r w:rsidRPr="009B1B7C">
        <w:rPr>
          <w:rFonts w:ascii="Calibri" w:hAnsi="Calibri"/>
          <w:sz w:val="22"/>
          <w:szCs w:val="22"/>
        </w:rPr>
        <w:t>experiences</w:t>
      </w:r>
      <w:proofErr w:type="gramEnd"/>
      <w:r w:rsidRPr="009B1B7C">
        <w:rPr>
          <w:rFonts w:ascii="Calibri" w:hAnsi="Calibri"/>
          <w:sz w:val="22"/>
          <w:szCs w:val="22"/>
        </w:rPr>
        <w:t xml:space="preserve"> during orgasm </w:t>
      </w:r>
    </w:p>
    <w:p w14:paraId="2199C08F" w14:textId="77777777" w:rsidR="009B1B7C" w:rsidRPr="009B1B7C" w:rsidRDefault="009B1B7C" w:rsidP="009B1B7C">
      <w:pPr>
        <w:pStyle w:val="ListParagraph"/>
        <w:numPr>
          <w:ilvl w:val="0"/>
          <w:numId w:val="87"/>
        </w:numPr>
        <w:rPr>
          <w:rFonts w:ascii="Calibri" w:hAnsi="Calibri"/>
          <w:b/>
          <w:sz w:val="22"/>
          <w:szCs w:val="22"/>
        </w:rPr>
      </w:pPr>
      <w:r w:rsidRPr="009B1B7C">
        <w:rPr>
          <w:rFonts w:ascii="Calibri" w:hAnsi="Calibri"/>
          <w:b/>
          <w:sz w:val="22"/>
          <w:szCs w:val="22"/>
        </w:rPr>
        <w:t xml:space="preserve">The brain during orgasms </w:t>
      </w:r>
    </w:p>
    <w:p w14:paraId="227CF44F" w14:textId="77777777" w:rsidR="009B1B7C" w:rsidRPr="009B1B7C" w:rsidRDefault="009B1B7C" w:rsidP="009B1B7C">
      <w:pPr>
        <w:pStyle w:val="ListParagraph"/>
        <w:numPr>
          <w:ilvl w:val="1"/>
          <w:numId w:val="87"/>
        </w:numPr>
        <w:rPr>
          <w:rFonts w:ascii="Calibri" w:hAnsi="Calibri"/>
          <w:b/>
          <w:color w:val="FF44B4"/>
          <w:sz w:val="22"/>
          <w:szCs w:val="22"/>
        </w:rPr>
      </w:pPr>
      <w:r w:rsidRPr="009B1B7C">
        <w:rPr>
          <w:rFonts w:ascii="Calibri" w:hAnsi="Calibri"/>
          <w:b/>
          <w:color w:val="FF44B4"/>
          <w:sz w:val="22"/>
          <w:szCs w:val="22"/>
        </w:rPr>
        <w:t>Women</w:t>
      </w:r>
    </w:p>
    <w:p w14:paraId="2EB543AE" w14:textId="77777777" w:rsidR="009B1B7C" w:rsidRPr="009B1B7C" w:rsidRDefault="009B1B7C" w:rsidP="009B1B7C">
      <w:pPr>
        <w:pStyle w:val="ListParagraph"/>
        <w:numPr>
          <w:ilvl w:val="1"/>
          <w:numId w:val="87"/>
        </w:numPr>
        <w:rPr>
          <w:rFonts w:ascii="Calibri" w:hAnsi="Calibri"/>
          <w:b/>
          <w:sz w:val="22"/>
          <w:szCs w:val="22"/>
        </w:rPr>
      </w:pPr>
      <w:r w:rsidRPr="009B1B7C">
        <w:rPr>
          <w:rFonts w:ascii="Calibri" w:hAnsi="Calibri"/>
          <w:sz w:val="22"/>
          <w:szCs w:val="22"/>
        </w:rPr>
        <w:t xml:space="preserve">Stimulation of nipples, and vaginal area </w:t>
      </w:r>
    </w:p>
    <w:p w14:paraId="7AF240E6" w14:textId="77777777" w:rsidR="009B1B7C" w:rsidRPr="009B1B7C" w:rsidRDefault="009B1B7C" w:rsidP="009B1B7C">
      <w:pPr>
        <w:pStyle w:val="ListParagraph"/>
        <w:numPr>
          <w:ilvl w:val="2"/>
          <w:numId w:val="87"/>
        </w:numPr>
        <w:rPr>
          <w:rFonts w:ascii="Calibri" w:hAnsi="Calibri"/>
          <w:b/>
          <w:sz w:val="22"/>
          <w:szCs w:val="22"/>
        </w:rPr>
      </w:pPr>
      <w:r w:rsidRPr="009B1B7C">
        <w:rPr>
          <w:rFonts w:ascii="Calibri" w:hAnsi="Calibri"/>
          <w:sz w:val="22"/>
          <w:szCs w:val="22"/>
        </w:rPr>
        <w:t xml:space="preserve">Sensory nerves </w:t>
      </w:r>
      <w:r w:rsidRPr="009B1B7C">
        <w:rPr>
          <w:rFonts w:ascii="Calibri" w:hAnsi="Calibri"/>
          <w:sz w:val="22"/>
          <w:szCs w:val="22"/>
        </w:rPr>
        <w:sym w:font="Wingdings" w:char="F0E0"/>
      </w:r>
      <w:r w:rsidRPr="009B1B7C">
        <w:rPr>
          <w:rFonts w:ascii="Calibri" w:hAnsi="Calibri"/>
          <w:sz w:val="22"/>
          <w:szCs w:val="22"/>
        </w:rPr>
        <w:t xml:space="preserve"> hypothalamus </w:t>
      </w:r>
      <w:r w:rsidRPr="009B1B7C">
        <w:rPr>
          <w:rFonts w:ascii="Calibri" w:hAnsi="Calibri"/>
          <w:sz w:val="22"/>
          <w:szCs w:val="22"/>
        </w:rPr>
        <w:sym w:font="Wingdings" w:char="F0E0"/>
      </w:r>
      <w:r w:rsidRPr="009B1B7C">
        <w:rPr>
          <w:rFonts w:ascii="Calibri" w:hAnsi="Calibri"/>
          <w:sz w:val="22"/>
          <w:szCs w:val="22"/>
        </w:rPr>
        <w:t xml:space="preserve"> pituitary gland </w:t>
      </w:r>
      <w:r w:rsidRPr="009B1B7C">
        <w:rPr>
          <w:rFonts w:ascii="Calibri" w:hAnsi="Calibri"/>
          <w:sz w:val="22"/>
          <w:szCs w:val="22"/>
        </w:rPr>
        <w:sym w:font="Wingdings" w:char="F0E0"/>
      </w:r>
      <w:r w:rsidRPr="009B1B7C">
        <w:rPr>
          <w:rFonts w:ascii="Calibri" w:hAnsi="Calibri"/>
          <w:sz w:val="22"/>
          <w:szCs w:val="22"/>
        </w:rPr>
        <w:t xml:space="preserve"> release of oxytocin </w:t>
      </w:r>
    </w:p>
    <w:p w14:paraId="3AB0BDD4" w14:textId="77777777" w:rsidR="009B1B7C" w:rsidRPr="009B1B7C" w:rsidRDefault="009B1B7C" w:rsidP="009B1B7C">
      <w:pPr>
        <w:pStyle w:val="ListParagraph"/>
        <w:numPr>
          <w:ilvl w:val="2"/>
          <w:numId w:val="87"/>
        </w:numPr>
        <w:rPr>
          <w:rFonts w:ascii="Calibri" w:hAnsi="Calibri"/>
          <w:b/>
          <w:sz w:val="22"/>
          <w:szCs w:val="22"/>
        </w:rPr>
      </w:pPr>
      <w:r w:rsidRPr="009B1B7C">
        <w:rPr>
          <w:rFonts w:ascii="Calibri" w:hAnsi="Calibri"/>
          <w:sz w:val="22"/>
          <w:szCs w:val="22"/>
        </w:rPr>
        <w:t xml:space="preserve">Oxytocin – surges after orgasm &amp; remains high after at least 5 </w:t>
      </w:r>
      <w:proofErr w:type="spellStart"/>
      <w:r w:rsidRPr="009B1B7C">
        <w:rPr>
          <w:rFonts w:ascii="Calibri" w:hAnsi="Calibri"/>
          <w:sz w:val="22"/>
          <w:szCs w:val="22"/>
        </w:rPr>
        <w:t>mins</w:t>
      </w:r>
      <w:proofErr w:type="spellEnd"/>
      <w:r w:rsidRPr="009B1B7C">
        <w:rPr>
          <w:rFonts w:ascii="Calibri" w:hAnsi="Calibri"/>
          <w:sz w:val="22"/>
          <w:szCs w:val="22"/>
        </w:rPr>
        <w:t xml:space="preserve">. </w:t>
      </w:r>
    </w:p>
    <w:p w14:paraId="296F34AD" w14:textId="77777777" w:rsidR="009B1B7C" w:rsidRPr="009B1B7C" w:rsidRDefault="009B1B7C" w:rsidP="009B1B7C">
      <w:pPr>
        <w:pStyle w:val="ListParagraph"/>
        <w:numPr>
          <w:ilvl w:val="1"/>
          <w:numId w:val="87"/>
        </w:numPr>
        <w:rPr>
          <w:rFonts w:ascii="Calibri" w:hAnsi="Calibri"/>
          <w:b/>
          <w:sz w:val="22"/>
          <w:szCs w:val="22"/>
        </w:rPr>
      </w:pPr>
      <w:r w:rsidRPr="009B1B7C">
        <w:rPr>
          <w:rFonts w:ascii="Calibri" w:hAnsi="Calibri"/>
          <w:b/>
          <w:color w:val="00B0F0"/>
          <w:sz w:val="22"/>
          <w:szCs w:val="22"/>
        </w:rPr>
        <w:t xml:space="preserve">Males </w:t>
      </w:r>
    </w:p>
    <w:p w14:paraId="2A448F57" w14:textId="77777777" w:rsidR="009B1B7C" w:rsidRPr="009B1B7C" w:rsidRDefault="009B1B7C" w:rsidP="009B1B7C">
      <w:pPr>
        <w:pStyle w:val="ListParagraph"/>
        <w:numPr>
          <w:ilvl w:val="2"/>
          <w:numId w:val="87"/>
        </w:numPr>
        <w:rPr>
          <w:rFonts w:ascii="Calibri" w:hAnsi="Calibri"/>
          <w:b/>
          <w:sz w:val="22"/>
          <w:szCs w:val="22"/>
        </w:rPr>
      </w:pPr>
      <w:r w:rsidRPr="009B1B7C">
        <w:rPr>
          <w:rFonts w:ascii="Calibri" w:hAnsi="Calibri"/>
          <w:sz w:val="22"/>
          <w:szCs w:val="22"/>
        </w:rPr>
        <w:t xml:space="preserve">Oxytocin – released during orgasm </w:t>
      </w:r>
    </w:p>
    <w:p w14:paraId="233BC2D1" w14:textId="77777777" w:rsidR="009B1B7C" w:rsidRPr="009B1B7C" w:rsidRDefault="009B1B7C" w:rsidP="009B1B7C">
      <w:pPr>
        <w:pStyle w:val="ListParagraph"/>
        <w:numPr>
          <w:ilvl w:val="2"/>
          <w:numId w:val="87"/>
        </w:numPr>
        <w:rPr>
          <w:rFonts w:ascii="Calibri" w:hAnsi="Calibri"/>
          <w:b/>
          <w:sz w:val="22"/>
          <w:szCs w:val="22"/>
        </w:rPr>
      </w:pPr>
      <w:r w:rsidRPr="009B1B7C">
        <w:rPr>
          <w:rFonts w:ascii="Calibri" w:hAnsi="Calibri"/>
          <w:sz w:val="22"/>
          <w:szCs w:val="22"/>
        </w:rPr>
        <w:t xml:space="preserve">Dopamine centers of brain – highly active during orgasm </w:t>
      </w:r>
    </w:p>
    <w:p w14:paraId="46AD86F8" w14:textId="77777777" w:rsidR="009B1B7C" w:rsidRPr="009B1B7C" w:rsidRDefault="009B1B7C" w:rsidP="009B1B7C">
      <w:pPr>
        <w:pStyle w:val="ListParagraph"/>
        <w:numPr>
          <w:ilvl w:val="2"/>
          <w:numId w:val="87"/>
        </w:numPr>
        <w:rPr>
          <w:rFonts w:ascii="Calibri" w:hAnsi="Calibri"/>
          <w:b/>
          <w:sz w:val="22"/>
          <w:szCs w:val="22"/>
        </w:rPr>
      </w:pPr>
      <w:r w:rsidRPr="009B1B7C">
        <w:rPr>
          <w:rFonts w:ascii="Calibri" w:hAnsi="Calibri"/>
          <w:sz w:val="22"/>
          <w:szCs w:val="22"/>
        </w:rPr>
        <w:t xml:space="preserve">After ejaculation </w:t>
      </w:r>
    </w:p>
    <w:p w14:paraId="0A1FB708" w14:textId="77777777" w:rsidR="009B1B7C" w:rsidRPr="009B1B7C" w:rsidRDefault="009B1B7C" w:rsidP="009B1B7C">
      <w:pPr>
        <w:pStyle w:val="ListParagraph"/>
        <w:numPr>
          <w:ilvl w:val="3"/>
          <w:numId w:val="87"/>
        </w:numPr>
        <w:rPr>
          <w:rFonts w:ascii="Calibri" w:hAnsi="Calibri"/>
          <w:b/>
          <w:sz w:val="22"/>
          <w:szCs w:val="22"/>
        </w:rPr>
      </w:pPr>
      <w:r w:rsidRPr="009B1B7C">
        <w:rPr>
          <w:rFonts w:ascii="Calibri" w:hAnsi="Calibri"/>
          <w:sz w:val="22"/>
          <w:szCs w:val="22"/>
        </w:rPr>
        <w:t xml:space="preserve">Dopamine levels decrease </w:t>
      </w:r>
    </w:p>
    <w:p w14:paraId="7DBD66B3" w14:textId="77777777" w:rsidR="009B1B7C" w:rsidRPr="009B1B7C" w:rsidRDefault="009B1B7C" w:rsidP="009B1B7C">
      <w:pPr>
        <w:pStyle w:val="ListParagraph"/>
        <w:numPr>
          <w:ilvl w:val="3"/>
          <w:numId w:val="87"/>
        </w:numPr>
        <w:rPr>
          <w:rFonts w:ascii="Calibri" w:hAnsi="Calibri"/>
          <w:b/>
          <w:sz w:val="22"/>
          <w:szCs w:val="22"/>
        </w:rPr>
      </w:pPr>
      <w:r w:rsidRPr="009B1B7C">
        <w:rPr>
          <w:rFonts w:ascii="Calibri" w:hAnsi="Calibri"/>
          <w:sz w:val="22"/>
          <w:szCs w:val="22"/>
        </w:rPr>
        <w:t>Serotonin increases</w:t>
      </w:r>
    </w:p>
    <w:p w14:paraId="6619D517" w14:textId="77777777" w:rsidR="009B1B7C" w:rsidRPr="009B1B7C" w:rsidRDefault="009B1B7C" w:rsidP="009B1B7C">
      <w:pPr>
        <w:pStyle w:val="ListParagraph"/>
        <w:numPr>
          <w:ilvl w:val="3"/>
          <w:numId w:val="87"/>
        </w:numPr>
        <w:rPr>
          <w:rFonts w:ascii="Calibri" w:hAnsi="Calibri"/>
          <w:b/>
          <w:sz w:val="22"/>
          <w:szCs w:val="22"/>
        </w:rPr>
      </w:pPr>
      <w:r w:rsidRPr="009B1B7C">
        <w:rPr>
          <w:rFonts w:ascii="Calibri" w:hAnsi="Calibri"/>
          <w:sz w:val="22"/>
          <w:szCs w:val="22"/>
        </w:rPr>
        <w:t xml:space="preserve">Once motivation has been satisfied – like with hunger </w:t>
      </w:r>
    </w:p>
    <w:p w14:paraId="0810BB23" w14:textId="77777777" w:rsidR="009B1B7C" w:rsidRPr="009B1B7C" w:rsidRDefault="009B1B7C" w:rsidP="009B1B7C">
      <w:pPr>
        <w:pStyle w:val="ListParagraph"/>
        <w:ind w:left="2880"/>
        <w:rPr>
          <w:rFonts w:ascii="Calibri" w:hAnsi="Calibri"/>
          <w:b/>
          <w:sz w:val="22"/>
          <w:szCs w:val="22"/>
        </w:rPr>
      </w:pPr>
    </w:p>
    <w:p w14:paraId="04E7D0C9" w14:textId="77777777" w:rsidR="009B1B7C" w:rsidRPr="009B1B7C" w:rsidRDefault="009B1B7C" w:rsidP="009B1B7C">
      <w:pPr>
        <w:pStyle w:val="ListParagraph"/>
        <w:numPr>
          <w:ilvl w:val="0"/>
          <w:numId w:val="87"/>
        </w:numPr>
        <w:rPr>
          <w:rFonts w:ascii="Calibri" w:hAnsi="Calibri"/>
          <w:b/>
          <w:sz w:val="22"/>
          <w:szCs w:val="22"/>
          <w:u w:val="single"/>
        </w:rPr>
      </w:pPr>
      <w:r w:rsidRPr="009B1B7C">
        <w:rPr>
          <w:rFonts w:ascii="Calibri" w:hAnsi="Calibri"/>
          <w:b/>
          <w:sz w:val="22"/>
          <w:szCs w:val="22"/>
          <w:u w:val="single"/>
        </w:rPr>
        <w:t xml:space="preserve">Sexual Orientation: Biology &amp; Environment </w:t>
      </w:r>
    </w:p>
    <w:p w14:paraId="4C4162CB" w14:textId="77777777" w:rsidR="009B1B7C" w:rsidRPr="009B1B7C" w:rsidRDefault="009B1B7C" w:rsidP="009B1B7C">
      <w:pPr>
        <w:pStyle w:val="ListParagraph"/>
        <w:numPr>
          <w:ilvl w:val="1"/>
          <w:numId w:val="87"/>
        </w:numPr>
        <w:rPr>
          <w:rFonts w:ascii="Calibri" w:hAnsi="Calibri"/>
          <w:b/>
          <w:color w:val="5B9BD5" w:themeColor="accent1"/>
          <w:sz w:val="22"/>
          <w:szCs w:val="22"/>
          <w:u w:val="single"/>
        </w:rPr>
      </w:pPr>
      <w:r w:rsidRPr="009B1B7C">
        <w:rPr>
          <w:rFonts w:ascii="Calibri" w:hAnsi="Calibri"/>
          <w:b/>
          <w:color w:val="5B9BD5" w:themeColor="accent1"/>
          <w:sz w:val="22"/>
          <w:szCs w:val="22"/>
        </w:rPr>
        <w:t xml:space="preserve">Sexual orientation </w:t>
      </w:r>
    </w:p>
    <w:p w14:paraId="0377F34C" w14:textId="77777777" w:rsidR="009B1B7C" w:rsidRPr="009B1B7C" w:rsidRDefault="009B1B7C" w:rsidP="009B1B7C">
      <w:pPr>
        <w:pStyle w:val="ListParagraph"/>
        <w:numPr>
          <w:ilvl w:val="2"/>
          <w:numId w:val="87"/>
        </w:numPr>
        <w:rPr>
          <w:rFonts w:ascii="Calibri" w:hAnsi="Calibri"/>
          <w:b/>
          <w:sz w:val="22"/>
          <w:szCs w:val="22"/>
          <w:u w:val="single"/>
        </w:rPr>
      </w:pPr>
      <w:r w:rsidRPr="009B1B7C">
        <w:rPr>
          <w:rFonts w:ascii="Calibri" w:hAnsi="Calibri"/>
          <w:sz w:val="22"/>
          <w:szCs w:val="22"/>
        </w:rPr>
        <w:t xml:space="preserve">Consistent preference for sexual relations with members of the opposite sex (heterosexuality), same sex (homosexuality), or either sex (bisexuality). </w:t>
      </w:r>
    </w:p>
    <w:p w14:paraId="2BBD4D27" w14:textId="77777777" w:rsidR="009B1B7C" w:rsidRPr="009B1B7C" w:rsidRDefault="009B1B7C" w:rsidP="009B1B7C">
      <w:pPr>
        <w:pStyle w:val="ListParagraph"/>
        <w:numPr>
          <w:ilvl w:val="1"/>
          <w:numId w:val="87"/>
        </w:numPr>
        <w:rPr>
          <w:rFonts w:ascii="Calibri" w:hAnsi="Calibri"/>
          <w:b/>
          <w:sz w:val="22"/>
          <w:szCs w:val="22"/>
          <w:u w:val="single"/>
        </w:rPr>
      </w:pPr>
      <w:r w:rsidRPr="009B1B7C">
        <w:rPr>
          <w:rFonts w:ascii="Calibri" w:hAnsi="Calibri"/>
          <w:sz w:val="22"/>
          <w:szCs w:val="22"/>
        </w:rPr>
        <w:t xml:space="preserve">Focuses on </w:t>
      </w:r>
    </w:p>
    <w:p w14:paraId="1845A0E5" w14:textId="77777777" w:rsidR="009B1B7C" w:rsidRPr="009B1B7C" w:rsidRDefault="009B1B7C" w:rsidP="009B1B7C">
      <w:pPr>
        <w:pStyle w:val="ListParagraph"/>
        <w:numPr>
          <w:ilvl w:val="2"/>
          <w:numId w:val="87"/>
        </w:numPr>
        <w:rPr>
          <w:rFonts w:ascii="Calibri" w:hAnsi="Calibri"/>
          <w:b/>
          <w:sz w:val="22"/>
          <w:szCs w:val="22"/>
          <w:u w:val="single"/>
        </w:rPr>
      </w:pPr>
      <w:r w:rsidRPr="009B1B7C">
        <w:rPr>
          <w:rFonts w:ascii="Calibri" w:hAnsi="Calibri"/>
          <w:sz w:val="22"/>
          <w:szCs w:val="22"/>
        </w:rPr>
        <w:t xml:space="preserve">Psychological </w:t>
      </w:r>
      <w:proofErr w:type="gramStart"/>
      <w:r w:rsidRPr="009B1B7C">
        <w:rPr>
          <w:rFonts w:ascii="Calibri" w:hAnsi="Calibri"/>
          <w:sz w:val="22"/>
          <w:szCs w:val="22"/>
        </w:rPr>
        <w:t>aspects  rather</w:t>
      </w:r>
      <w:proofErr w:type="gramEnd"/>
      <w:r w:rsidRPr="009B1B7C">
        <w:rPr>
          <w:rFonts w:ascii="Calibri" w:hAnsi="Calibri"/>
          <w:sz w:val="22"/>
          <w:szCs w:val="22"/>
        </w:rPr>
        <w:t xml:space="preserve"> than </w:t>
      </w:r>
      <w:proofErr w:type="spellStart"/>
      <w:r w:rsidRPr="009B1B7C">
        <w:rPr>
          <w:rFonts w:ascii="Calibri" w:hAnsi="Calibri"/>
          <w:sz w:val="22"/>
          <w:szCs w:val="22"/>
        </w:rPr>
        <w:t>behavioural</w:t>
      </w:r>
      <w:proofErr w:type="spellEnd"/>
      <w:r w:rsidRPr="009B1B7C">
        <w:rPr>
          <w:rFonts w:ascii="Calibri" w:hAnsi="Calibri"/>
          <w:sz w:val="22"/>
          <w:szCs w:val="22"/>
        </w:rPr>
        <w:t xml:space="preserve"> criteria </w:t>
      </w:r>
    </w:p>
    <w:p w14:paraId="423A2EDC" w14:textId="77777777" w:rsidR="009B1B7C" w:rsidRPr="009B1B7C" w:rsidRDefault="009B1B7C" w:rsidP="009B1B7C">
      <w:pPr>
        <w:pStyle w:val="ListParagraph"/>
        <w:numPr>
          <w:ilvl w:val="3"/>
          <w:numId w:val="87"/>
        </w:numPr>
        <w:rPr>
          <w:rFonts w:ascii="Calibri" w:hAnsi="Calibri"/>
          <w:b/>
          <w:sz w:val="22"/>
          <w:szCs w:val="22"/>
          <w:u w:val="single"/>
        </w:rPr>
      </w:pPr>
      <w:r w:rsidRPr="009B1B7C">
        <w:rPr>
          <w:rFonts w:ascii="Calibri" w:hAnsi="Calibri"/>
          <w:sz w:val="22"/>
          <w:szCs w:val="22"/>
        </w:rPr>
        <w:t xml:space="preserve">Desire </w:t>
      </w:r>
    </w:p>
    <w:p w14:paraId="4D247434" w14:textId="77777777" w:rsidR="009B1B7C" w:rsidRPr="009B1B7C" w:rsidRDefault="009B1B7C" w:rsidP="009B1B7C">
      <w:pPr>
        <w:pStyle w:val="ListParagraph"/>
        <w:numPr>
          <w:ilvl w:val="3"/>
          <w:numId w:val="87"/>
        </w:numPr>
        <w:rPr>
          <w:rFonts w:ascii="Calibri" w:hAnsi="Calibri"/>
          <w:b/>
          <w:sz w:val="22"/>
          <w:szCs w:val="22"/>
          <w:u w:val="single"/>
        </w:rPr>
      </w:pPr>
      <w:r w:rsidRPr="009B1B7C">
        <w:rPr>
          <w:rFonts w:ascii="Calibri" w:hAnsi="Calibri"/>
          <w:sz w:val="22"/>
          <w:szCs w:val="22"/>
        </w:rPr>
        <w:t xml:space="preserve">Emotion </w:t>
      </w:r>
    </w:p>
    <w:p w14:paraId="0A8AD745" w14:textId="77777777" w:rsidR="009B1B7C" w:rsidRPr="009B1B7C" w:rsidRDefault="009B1B7C" w:rsidP="009B1B7C">
      <w:pPr>
        <w:pStyle w:val="ListParagraph"/>
        <w:numPr>
          <w:ilvl w:val="3"/>
          <w:numId w:val="87"/>
        </w:numPr>
        <w:rPr>
          <w:rFonts w:ascii="Calibri" w:hAnsi="Calibri"/>
          <w:b/>
          <w:sz w:val="22"/>
          <w:szCs w:val="22"/>
          <w:u w:val="single"/>
        </w:rPr>
      </w:pPr>
      <w:r w:rsidRPr="009B1B7C">
        <w:rPr>
          <w:rFonts w:ascii="Calibri" w:hAnsi="Calibri"/>
          <w:sz w:val="22"/>
          <w:szCs w:val="22"/>
        </w:rPr>
        <w:t xml:space="preserve">Identification </w:t>
      </w:r>
    </w:p>
    <w:p w14:paraId="0B712685" w14:textId="77777777" w:rsidR="009B1B7C" w:rsidRPr="009B1B7C" w:rsidRDefault="009B1B7C" w:rsidP="009B1B7C">
      <w:pPr>
        <w:pStyle w:val="ListParagraph"/>
        <w:numPr>
          <w:ilvl w:val="1"/>
          <w:numId w:val="87"/>
        </w:numPr>
        <w:rPr>
          <w:rFonts w:ascii="Calibri" w:hAnsi="Calibri"/>
          <w:b/>
          <w:sz w:val="22"/>
          <w:szCs w:val="22"/>
          <w:u w:val="single"/>
        </w:rPr>
      </w:pPr>
      <w:r w:rsidRPr="009B1B7C">
        <w:rPr>
          <w:rFonts w:ascii="Calibri" w:hAnsi="Calibri"/>
          <w:sz w:val="22"/>
          <w:szCs w:val="22"/>
        </w:rPr>
        <w:t xml:space="preserve">Reasons for variation in sexual orientation </w:t>
      </w:r>
    </w:p>
    <w:p w14:paraId="0EDF757D" w14:textId="77777777" w:rsidR="009B1B7C" w:rsidRPr="009B1B7C" w:rsidRDefault="009B1B7C" w:rsidP="009B1B7C">
      <w:pPr>
        <w:pStyle w:val="ListParagraph"/>
        <w:numPr>
          <w:ilvl w:val="2"/>
          <w:numId w:val="87"/>
        </w:numPr>
        <w:rPr>
          <w:rFonts w:ascii="Calibri" w:hAnsi="Calibri"/>
          <w:b/>
          <w:color w:val="FF0000"/>
          <w:sz w:val="22"/>
          <w:szCs w:val="22"/>
          <w:u w:val="single"/>
        </w:rPr>
      </w:pPr>
      <w:r w:rsidRPr="009B1B7C">
        <w:rPr>
          <w:rFonts w:ascii="Calibri" w:hAnsi="Calibri"/>
          <w:b/>
          <w:color w:val="FF0000"/>
          <w:sz w:val="22"/>
          <w:szCs w:val="22"/>
        </w:rPr>
        <w:t xml:space="preserve">Sigmund Freud (1905) </w:t>
      </w:r>
    </w:p>
    <w:p w14:paraId="2DAB0697" w14:textId="77777777" w:rsidR="009B1B7C" w:rsidRPr="009B1B7C" w:rsidRDefault="009B1B7C" w:rsidP="009B1B7C">
      <w:pPr>
        <w:pStyle w:val="ListParagraph"/>
        <w:numPr>
          <w:ilvl w:val="3"/>
          <w:numId w:val="87"/>
        </w:numPr>
        <w:rPr>
          <w:rFonts w:ascii="Calibri" w:hAnsi="Calibri"/>
          <w:b/>
          <w:sz w:val="22"/>
          <w:szCs w:val="22"/>
          <w:u w:val="single"/>
        </w:rPr>
      </w:pPr>
      <w:r w:rsidRPr="009B1B7C">
        <w:rPr>
          <w:rFonts w:ascii="Calibri" w:hAnsi="Calibri"/>
          <w:sz w:val="22"/>
          <w:szCs w:val="22"/>
        </w:rPr>
        <w:t xml:space="preserve">Homosexuality = due to bossy mother and weak father figure </w:t>
      </w:r>
    </w:p>
    <w:p w14:paraId="1528A1F4" w14:textId="77777777" w:rsidR="009B1B7C" w:rsidRPr="009B1B7C" w:rsidRDefault="009B1B7C" w:rsidP="009B1B7C">
      <w:pPr>
        <w:pStyle w:val="ListParagraph"/>
        <w:numPr>
          <w:ilvl w:val="2"/>
          <w:numId w:val="87"/>
        </w:numPr>
        <w:rPr>
          <w:rFonts w:ascii="Calibri" w:hAnsi="Calibri"/>
          <w:b/>
          <w:color w:val="FF0000"/>
          <w:sz w:val="22"/>
          <w:szCs w:val="22"/>
          <w:u w:val="single"/>
        </w:rPr>
      </w:pPr>
      <w:r w:rsidRPr="009B1B7C">
        <w:rPr>
          <w:rFonts w:ascii="Calibri" w:hAnsi="Calibri"/>
          <w:b/>
          <w:color w:val="FF0000"/>
          <w:sz w:val="22"/>
          <w:szCs w:val="22"/>
        </w:rPr>
        <w:t xml:space="preserve">Ellis &amp; Ames </w:t>
      </w:r>
    </w:p>
    <w:p w14:paraId="52D9D1F9" w14:textId="77777777" w:rsidR="009B1B7C" w:rsidRPr="009B1B7C" w:rsidRDefault="009B1B7C" w:rsidP="009B1B7C">
      <w:pPr>
        <w:pStyle w:val="ListParagraph"/>
        <w:numPr>
          <w:ilvl w:val="3"/>
          <w:numId w:val="87"/>
        </w:numPr>
        <w:rPr>
          <w:rFonts w:ascii="Calibri" w:hAnsi="Calibri"/>
          <w:b/>
          <w:sz w:val="22"/>
          <w:szCs w:val="22"/>
          <w:u w:val="single"/>
        </w:rPr>
      </w:pPr>
      <w:r w:rsidRPr="009B1B7C">
        <w:rPr>
          <w:rFonts w:ascii="Calibri" w:hAnsi="Calibri"/>
          <w:sz w:val="22"/>
          <w:szCs w:val="22"/>
        </w:rPr>
        <w:t xml:space="preserve">Experiencing seduction from an older sibling/ playmate </w:t>
      </w:r>
    </w:p>
    <w:p w14:paraId="0959307A" w14:textId="77777777" w:rsidR="009B1B7C" w:rsidRPr="009B1B7C" w:rsidRDefault="009B1B7C" w:rsidP="009B1B7C">
      <w:pPr>
        <w:pStyle w:val="ListParagraph"/>
        <w:numPr>
          <w:ilvl w:val="2"/>
          <w:numId w:val="87"/>
        </w:numPr>
        <w:rPr>
          <w:rFonts w:ascii="Calibri" w:hAnsi="Calibri"/>
          <w:b/>
          <w:sz w:val="22"/>
          <w:szCs w:val="22"/>
        </w:rPr>
      </w:pPr>
      <w:r w:rsidRPr="009B1B7C">
        <w:rPr>
          <w:rFonts w:ascii="Calibri" w:hAnsi="Calibri"/>
          <w:b/>
          <w:sz w:val="22"/>
          <w:szCs w:val="22"/>
        </w:rPr>
        <w:t xml:space="preserve">Interactions between biological and sociocultural factors (present day belief) </w:t>
      </w:r>
    </w:p>
    <w:p w14:paraId="3DA564D4" w14:textId="77777777" w:rsidR="009B1B7C" w:rsidRPr="009B1B7C" w:rsidRDefault="009B1B7C" w:rsidP="009B1B7C">
      <w:pPr>
        <w:pStyle w:val="ListParagraph"/>
        <w:numPr>
          <w:ilvl w:val="1"/>
          <w:numId w:val="87"/>
        </w:numPr>
        <w:rPr>
          <w:rFonts w:ascii="Calibri" w:hAnsi="Calibri"/>
          <w:b/>
          <w:sz w:val="22"/>
          <w:szCs w:val="22"/>
        </w:rPr>
      </w:pPr>
      <w:r w:rsidRPr="009B1B7C">
        <w:rPr>
          <w:rFonts w:ascii="Calibri" w:hAnsi="Calibri"/>
          <w:b/>
          <w:sz w:val="22"/>
          <w:szCs w:val="22"/>
        </w:rPr>
        <w:t xml:space="preserve">Simon Le </w:t>
      </w:r>
      <w:proofErr w:type="spellStart"/>
      <w:r w:rsidRPr="009B1B7C">
        <w:rPr>
          <w:rFonts w:ascii="Calibri" w:hAnsi="Calibri"/>
          <w:b/>
          <w:sz w:val="22"/>
          <w:szCs w:val="22"/>
        </w:rPr>
        <w:t>Vay</w:t>
      </w:r>
      <w:proofErr w:type="spellEnd"/>
      <w:r w:rsidRPr="009B1B7C">
        <w:rPr>
          <w:rFonts w:ascii="Calibri" w:hAnsi="Calibri"/>
          <w:b/>
          <w:sz w:val="22"/>
          <w:szCs w:val="22"/>
        </w:rPr>
        <w:t xml:space="preserve"> (1990) – neuroscientist </w:t>
      </w:r>
    </w:p>
    <w:p w14:paraId="0D19EED0" w14:textId="77777777" w:rsidR="009B1B7C" w:rsidRPr="009B1B7C" w:rsidRDefault="009B1B7C" w:rsidP="009B1B7C">
      <w:pPr>
        <w:pStyle w:val="ListParagraph"/>
        <w:numPr>
          <w:ilvl w:val="2"/>
          <w:numId w:val="87"/>
        </w:numPr>
        <w:rPr>
          <w:rFonts w:ascii="Calibri" w:hAnsi="Calibri"/>
          <w:b/>
          <w:sz w:val="22"/>
          <w:szCs w:val="22"/>
        </w:rPr>
      </w:pPr>
      <w:r w:rsidRPr="009B1B7C">
        <w:rPr>
          <w:rFonts w:ascii="Calibri" w:hAnsi="Calibri"/>
          <w:sz w:val="22"/>
          <w:szCs w:val="22"/>
        </w:rPr>
        <w:t xml:space="preserve">Compared brains of dead gay &amp; heterosexual males </w:t>
      </w:r>
    </w:p>
    <w:p w14:paraId="36EB5437" w14:textId="77777777" w:rsidR="009B1B7C" w:rsidRPr="009B1B7C" w:rsidRDefault="009B1B7C" w:rsidP="009B1B7C">
      <w:pPr>
        <w:pStyle w:val="ListParagraph"/>
        <w:numPr>
          <w:ilvl w:val="2"/>
          <w:numId w:val="87"/>
        </w:numPr>
        <w:rPr>
          <w:rFonts w:ascii="Calibri" w:hAnsi="Calibri"/>
          <w:b/>
          <w:sz w:val="22"/>
          <w:szCs w:val="22"/>
        </w:rPr>
      </w:pPr>
      <w:r w:rsidRPr="009B1B7C">
        <w:rPr>
          <w:rFonts w:ascii="Calibri" w:hAnsi="Calibri"/>
          <w:sz w:val="22"/>
          <w:szCs w:val="22"/>
        </w:rPr>
        <w:t xml:space="preserve">Hippocampus in gay- smaller than heterosexual </w:t>
      </w:r>
    </w:p>
    <w:p w14:paraId="7D0A93B9" w14:textId="77777777" w:rsidR="009B1B7C" w:rsidRPr="009B1B7C" w:rsidRDefault="009B1B7C" w:rsidP="009B1B7C">
      <w:pPr>
        <w:pStyle w:val="ListParagraph"/>
        <w:numPr>
          <w:ilvl w:val="3"/>
          <w:numId w:val="87"/>
        </w:numPr>
        <w:rPr>
          <w:rFonts w:ascii="Calibri" w:hAnsi="Calibri"/>
          <w:b/>
          <w:sz w:val="22"/>
          <w:szCs w:val="22"/>
        </w:rPr>
      </w:pPr>
      <w:r w:rsidRPr="009B1B7C">
        <w:rPr>
          <w:rFonts w:ascii="Calibri" w:hAnsi="Calibri"/>
          <w:sz w:val="22"/>
          <w:szCs w:val="22"/>
        </w:rPr>
        <w:t xml:space="preserve">Could’ve been environmental </w:t>
      </w:r>
    </w:p>
    <w:p w14:paraId="19D226EE" w14:textId="77777777" w:rsidR="009B1B7C" w:rsidRPr="009B1B7C" w:rsidRDefault="009B1B7C" w:rsidP="009B1B7C">
      <w:pPr>
        <w:pStyle w:val="ListParagraph"/>
        <w:numPr>
          <w:ilvl w:val="3"/>
          <w:numId w:val="87"/>
        </w:numPr>
        <w:rPr>
          <w:rFonts w:ascii="Calibri" w:hAnsi="Calibri"/>
          <w:b/>
          <w:sz w:val="22"/>
          <w:szCs w:val="22"/>
        </w:rPr>
      </w:pPr>
      <w:r w:rsidRPr="009B1B7C">
        <w:rPr>
          <w:rFonts w:ascii="Calibri" w:hAnsi="Calibri"/>
          <w:sz w:val="22"/>
          <w:szCs w:val="22"/>
        </w:rPr>
        <w:t xml:space="preserve">Some had HIV </w:t>
      </w:r>
    </w:p>
    <w:p w14:paraId="2E2C42B7" w14:textId="77777777" w:rsidR="009B1B7C" w:rsidRPr="009B1B7C" w:rsidRDefault="009B1B7C" w:rsidP="009B1B7C">
      <w:pPr>
        <w:pStyle w:val="ListParagraph"/>
        <w:numPr>
          <w:ilvl w:val="3"/>
          <w:numId w:val="87"/>
        </w:numPr>
        <w:rPr>
          <w:rFonts w:ascii="Calibri" w:hAnsi="Calibri"/>
          <w:b/>
          <w:sz w:val="22"/>
          <w:szCs w:val="22"/>
        </w:rPr>
      </w:pPr>
      <w:r w:rsidRPr="009B1B7C">
        <w:rPr>
          <w:rFonts w:ascii="Calibri" w:hAnsi="Calibri"/>
          <w:sz w:val="22"/>
          <w:szCs w:val="22"/>
        </w:rPr>
        <w:t xml:space="preserve">Results: inconclusive </w:t>
      </w:r>
    </w:p>
    <w:p w14:paraId="7308408B" w14:textId="77777777" w:rsidR="009B1B7C" w:rsidRPr="009B1B7C" w:rsidRDefault="009B1B7C" w:rsidP="009B1B7C">
      <w:pPr>
        <w:pStyle w:val="ListParagraph"/>
        <w:numPr>
          <w:ilvl w:val="2"/>
          <w:numId w:val="87"/>
        </w:numPr>
        <w:rPr>
          <w:rFonts w:ascii="Calibri" w:hAnsi="Calibri"/>
          <w:b/>
          <w:sz w:val="22"/>
          <w:szCs w:val="22"/>
        </w:rPr>
      </w:pPr>
      <w:r w:rsidRPr="009B1B7C">
        <w:rPr>
          <w:rFonts w:ascii="Calibri" w:hAnsi="Calibri"/>
          <w:sz w:val="22"/>
          <w:szCs w:val="22"/>
        </w:rPr>
        <w:t xml:space="preserve">Stimulated curiosity </w:t>
      </w:r>
    </w:p>
    <w:p w14:paraId="1EA0FB13" w14:textId="77777777" w:rsidR="009B1B7C" w:rsidRPr="009B1B7C" w:rsidRDefault="009B1B7C" w:rsidP="009B1B7C">
      <w:pPr>
        <w:pStyle w:val="ListParagraph"/>
        <w:numPr>
          <w:ilvl w:val="3"/>
          <w:numId w:val="87"/>
        </w:numPr>
        <w:rPr>
          <w:rFonts w:ascii="Calibri" w:hAnsi="Calibri"/>
          <w:b/>
          <w:sz w:val="22"/>
          <w:szCs w:val="22"/>
        </w:rPr>
      </w:pPr>
      <w:r w:rsidRPr="009B1B7C">
        <w:rPr>
          <w:rFonts w:ascii="Calibri" w:hAnsi="Calibri"/>
          <w:sz w:val="22"/>
          <w:szCs w:val="22"/>
        </w:rPr>
        <w:t xml:space="preserve">Research using animal subjects (sheep) </w:t>
      </w:r>
    </w:p>
    <w:p w14:paraId="20CCD501" w14:textId="77777777" w:rsidR="009B1B7C" w:rsidRPr="009B1B7C" w:rsidRDefault="009B1B7C" w:rsidP="009B1B7C">
      <w:pPr>
        <w:pStyle w:val="ListParagraph"/>
        <w:numPr>
          <w:ilvl w:val="3"/>
          <w:numId w:val="87"/>
        </w:numPr>
        <w:rPr>
          <w:rFonts w:ascii="Calibri" w:hAnsi="Calibri"/>
          <w:b/>
          <w:sz w:val="22"/>
          <w:szCs w:val="22"/>
        </w:rPr>
      </w:pPr>
      <w:r w:rsidRPr="009B1B7C">
        <w:rPr>
          <w:rFonts w:ascii="Calibri" w:hAnsi="Calibri"/>
          <w:sz w:val="22"/>
          <w:szCs w:val="22"/>
        </w:rPr>
        <w:t xml:space="preserve">8-10% of rams enjoy humping other rams </w:t>
      </w:r>
    </w:p>
    <w:p w14:paraId="6D145DAE" w14:textId="77777777" w:rsidR="009B1B7C" w:rsidRPr="009B1B7C" w:rsidRDefault="009B1B7C" w:rsidP="009B1B7C">
      <w:pPr>
        <w:pStyle w:val="ListParagraph"/>
        <w:numPr>
          <w:ilvl w:val="3"/>
          <w:numId w:val="87"/>
        </w:numPr>
        <w:rPr>
          <w:rFonts w:ascii="Calibri" w:hAnsi="Calibri"/>
          <w:b/>
          <w:sz w:val="22"/>
          <w:szCs w:val="22"/>
        </w:rPr>
      </w:pPr>
      <w:r w:rsidRPr="009B1B7C">
        <w:rPr>
          <w:rFonts w:ascii="Calibri" w:hAnsi="Calibri"/>
          <w:sz w:val="22"/>
          <w:szCs w:val="22"/>
        </w:rPr>
        <w:t xml:space="preserve">Smaller region of hypothalamus – only difference between those who humped males vs. females </w:t>
      </w:r>
    </w:p>
    <w:p w14:paraId="415ABFA4" w14:textId="77777777" w:rsidR="009B1B7C" w:rsidRPr="009B1B7C" w:rsidRDefault="009B1B7C" w:rsidP="009B1B7C">
      <w:pPr>
        <w:pStyle w:val="ListParagraph"/>
        <w:numPr>
          <w:ilvl w:val="1"/>
          <w:numId w:val="87"/>
        </w:numPr>
        <w:rPr>
          <w:rFonts w:ascii="Calibri" w:hAnsi="Calibri"/>
          <w:b/>
          <w:sz w:val="22"/>
          <w:szCs w:val="22"/>
        </w:rPr>
      </w:pPr>
      <w:r w:rsidRPr="009B1B7C">
        <w:rPr>
          <w:rFonts w:ascii="Calibri" w:hAnsi="Calibri"/>
          <w:b/>
          <w:sz w:val="22"/>
          <w:szCs w:val="22"/>
        </w:rPr>
        <w:t xml:space="preserve">Twin studies </w:t>
      </w:r>
    </w:p>
    <w:p w14:paraId="5176D1EA" w14:textId="77777777" w:rsidR="009B1B7C" w:rsidRPr="009B1B7C" w:rsidRDefault="009B1B7C" w:rsidP="009B1B7C">
      <w:pPr>
        <w:pStyle w:val="ListParagraph"/>
        <w:numPr>
          <w:ilvl w:val="2"/>
          <w:numId w:val="87"/>
        </w:numPr>
        <w:rPr>
          <w:rFonts w:ascii="Calibri" w:hAnsi="Calibri"/>
          <w:b/>
          <w:sz w:val="22"/>
          <w:szCs w:val="22"/>
        </w:rPr>
      </w:pPr>
      <w:r w:rsidRPr="009B1B7C">
        <w:rPr>
          <w:rFonts w:ascii="Calibri" w:hAnsi="Calibri"/>
          <w:sz w:val="22"/>
          <w:szCs w:val="22"/>
        </w:rPr>
        <w:t xml:space="preserve">Higher genetic correlation b/w identical twins that fraternal twins </w:t>
      </w:r>
    </w:p>
    <w:p w14:paraId="565FE7F5" w14:textId="77777777" w:rsidR="009B1B7C" w:rsidRPr="009B1B7C" w:rsidRDefault="009B1B7C" w:rsidP="009B1B7C">
      <w:pPr>
        <w:pStyle w:val="ListParagraph"/>
        <w:numPr>
          <w:ilvl w:val="2"/>
          <w:numId w:val="87"/>
        </w:numPr>
        <w:rPr>
          <w:rFonts w:ascii="Calibri" w:hAnsi="Calibri"/>
          <w:b/>
          <w:sz w:val="22"/>
          <w:szCs w:val="22"/>
        </w:rPr>
      </w:pPr>
      <w:r w:rsidRPr="009B1B7C">
        <w:rPr>
          <w:rFonts w:ascii="Calibri" w:hAnsi="Calibri"/>
          <w:sz w:val="22"/>
          <w:szCs w:val="22"/>
        </w:rPr>
        <w:t xml:space="preserve">Half of individual differences found in sexual orientation are due to genetic factors </w:t>
      </w:r>
    </w:p>
    <w:p w14:paraId="385275B3" w14:textId="77777777" w:rsidR="009B1B7C" w:rsidRPr="009B1B7C" w:rsidRDefault="009B1B7C" w:rsidP="009B1B7C">
      <w:pPr>
        <w:pStyle w:val="ListParagraph"/>
        <w:numPr>
          <w:ilvl w:val="2"/>
          <w:numId w:val="87"/>
        </w:numPr>
        <w:rPr>
          <w:rFonts w:ascii="Calibri" w:hAnsi="Calibri"/>
          <w:sz w:val="22"/>
          <w:szCs w:val="22"/>
        </w:rPr>
      </w:pPr>
      <w:r w:rsidRPr="009B1B7C">
        <w:rPr>
          <w:rFonts w:ascii="Calibri" w:hAnsi="Calibri"/>
          <w:sz w:val="22"/>
          <w:szCs w:val="22"/>
        </w:rPr>
        <w:t xml:space="preserve">Sexual orientation is not </w:t>
      </w:r>
      <w:r w:rsidRPr="009B1B7C">
        <w:rPr>
          <w:rFonts w:ascii="Calibri" w:hAnsi="Calibri"/>
          <w:b/>
          <w:sz w:val="22"/>
          <w:szCs w:val="22"/>
          <w:u w:val="single"/>
        </w:rPr>
        <w:t xml:space="preserve">determined </w:t>
      </w:r>
      <w:r w:rsidRPr="009B1B7C">
        <w:rPr>
          <w:rFonts w:ascii="Calibri" w:hAnsi="Calibri"/>
          <w:sz w:val="22"/>
          <w:szCs w:val="22"/>
        </w:rPr>
        <w:t xml:space="preserve">by gene – it only plays a part </w:t>
      </w:r>
    </w:p>
    <w:p w14:paraId="4E7A29BF" w14:textId="77777777" w:rsidR="009B1B7C" w:rsidRPr="009B1B7C" w:rsidRDefault="009B1B7C" w:rsidP="009B1B7C">
      <w:pPr>
        <w:rPr>
          <w:rFonts w:ascii="Calibri" w:hAnsi="Calibri"/>
          <w:sz w:val="22"/>
          <w:szCs w:val="22"/>
        </w:rPr>
      </w:pPr>
    </w:p>
    <w:p w14:paraId="3FA0566F" w14:textId="77777777" w:rsidR="009B1B7C" w:rsidRDefault="009B1B7C" w:rsidP="009B1B7C">
      <w:pPr>
        <w:rPr>
          <w:rFonts w:ascii="Calibri" w:hAnsi="Calibri"/>
          <w:sz w:val="22"/>
          <w:szCs w:val="22"/>
        </w:rPr>
      </w:pPr>
    </w:p>
    <w:p w14:paraId="272CDEB8" w14:textId="77777777" w:rsidR="00680C75" w:rsidRDefault="00680C75" w:rsidP="009B1B7C">
      <w:pPr>
        <w:rPr>
          <w:rFonts w:ascii="Calibri" w:hAnsi="Calibri"/>
          <w:sz w:val="22"/>
          <w:szCs w:val="22"/>
        </w:rPr>
      </w:pPr>
    </w:p>
    <w:p w14:paraId="7F68F382" w14:textId="77777777" w:rsidR="00680C75" w:rsidRDefault="00680C75" w:rsidP="009B1B7C">
      <w:pPr>
        <w:rPr>
          <w:rFonts w:ascii="Calibri" w:hAnsi="Calibri"/>
          <w:sz w:val="22"/>
          <w:szCs w:val="22"/>
        </w:rPr>
      </w:pPr>
    </w:p>
    <w:p w14:paraId="7852CB0B" w14:textId="77777777" w:rsidR="00680C75" w:rsidRDefault="00680C75" w:rsidP="009B1B7C">
      <w:pPr>
        <w:rPr>
          <w:rFonts w:ascii="Calibri" w:hAnsi="Calibri"/>
          <w:sz w:val="22"/>
          <w:szCs w:val="22"/>
        </w:rPr>
      </w:pPr>
    </w:p>
    <w:p w14:paraId="1B4458EA" w14:textId="77777777" w:rsidR="00680C75" w:rsidRPr="009B1B7C" w:rsidRDefault="00680C75" w:rsidP="009B1B7C">
      <w:pPr>
        <w:rPr>
          <w:rFonts w:ascii="Calibri" w:hAnsi="Calibri"/>
          <w:sz w:val="22"/>
          <w:szCs w:val="22"/>
        </w:rPr>
      </w:pPr>
    </w:p>
    <w:p w14:paraId="0520B632" w14:textId="77777777" w:rsidR="009B1B7C" w:rsidRPr="009B1B7C" w:rsidRDefault="009B1B7C" w:rsidP="009B1B7C">
      <w:pPr>
        <w:pStyle w:val="ListParagraph"/>
        <w:numPr>
          <w:ilvl w:val="0"/>
          <w:numId w:val="87"/>
        </w:numPr>
        <w:rPr>
          <w:rFonts w:ascii="Calibri" w:hAnsi="Calibri"/>
          <w:sz w:val="22"/>
          <w:szCs w:val="22"/>
        </w:rPr>
      </w:pPr>
      <w:r w:rsidRPr="009B1B7C">
        <w:rPr>
          <w:rFonts w:ascii="Calibri" w:hAnsi="Calibri"/>
          <w:b/>
          <w:sz w:val="22"/>
          <w:szCs w:val="22"/>
          <w:u w:val="single"/>
        </w:rPr>
        <w:t xml:space="preserve">Cultural Influences </w:t>
      </w:r>
    </w:p>
    <w:p w14:paraId="52FA55C8" w14:textId="77777777" w:rsidR="009B1B7C" w:rsidRPr="009B1B7C" w:rsidRDefault="009B1B7C" w:rsidP="009B1B7C">
      <w:pPr>
        <w:pStyle w:val="ListParagraph"/>
        <w:numPr>
          <w:ilvl w:val="1"/>
          <w:numId w:val="87"/>
        </w:numPr>
        <w:rPr>
          <w:rFonts w:ascii="Calibri" w:hAnsi="Calibri"/>
          <w:b/>
          <w:color w:val="5B9BD5" w:themeColor="accent1"/>
          <w:sz w:val="22"/>
          <w:szCs w:val="22"/>
        </w:rPr>
      </w:pPr>
      <w:r w:rsidRPr="009B1B7C">
        <w:rPr>
          <w:rFonts w:ascii="Calibri" w:hAnsi="Calibri"/>
          <w:b/>
          <w:color w:val="5B9BD5" w:themeColor="accent1"/>
          <w:sz w:val="22"/>
          <w:szCs w:val="22"/>
        </w:rPr>
        <w:t xml:space="preserve">Gender roles  </w:t>
      </w:r>
    </w:p>
    <w:p w14:paraId="68B9CDA5" w14:textId="77777777" w:rsidR="009B1B7C" w:rsidRPr="009B1B7C" w:rsidRDefault="009B1B7C" w:rsidP="009B1B7C">
      <w:pPr>
        <w:pStyle w:val="ListParagraph"/>
        <w:numPr>
          <w:ilvl w:val="2"/>
          <w:numId w:val="87"/>
        </w:numPr>
        <w:rPr>
          <w:rFonts w:ascii="Calibri" w:hAnsi="Calibri"/>
          <w:sz w:val="22"/>
          <w:szCs w:val="22"/>
        </w:rPr>
      </w:pPr>
      <w:r w:rsidRPr="009B1B7C">
        <w:rPr>
          <w:rFonts w:ascii="Calibri" w:hAnsi="Calibri"/>
          <w:sz w:val="22"/>
          <w:szCs w:val="22"/>
        </w:rPr>
        <w:t xml:space="preserve">Accepted attitudes and behaviors of males and females in a given society </w:t>
      </w:r>
    </w:p>
    <w:p w14:paraId="3B1313AD" w14:textId="77777777" w:rsidR="009B1B7C" w:rsidRPr="009B1B7C" w:rsidRDefault="009B1B7C" w:rsidP="009B1B7C">
      <w:pPr>
        <w:pStyle w:val="ListParagraph"/>
        <w:numPr>
          <w:ilvl w:val="1"/>
          <w:numId w:val="87"/>
        </w:numPr>
        <w:rPr>
          <w:rFonts w:ascii="Calibri" w:hAnsi="Calibri"/>
          <w:b/>
          <w:color w:val="5B9BD5" w:themeColor="accent1"/>
          <w:sz w:val="22"/>
          <w:szCs w:val="22"/>
        </w:rPr>
      </w:pPr>
      <w:r w:rsidRPr="009B1B7C">
        <w:rPr>
          <w:rFonts w:ascii="Calibri" w:hAnsi="Calibri"/>
          <w:b/>
          <w:color w:val="5B9BD5" w:themeColor="accent1"/>
          <w:sz w:val="22"/>
          <w:szCs w:val="22"/>
        </w:rPr>
        <w:t xml:space="preserve">Sexual Scripts </w:t>
      </w:r>
    </w:p>
    <w:p w14:paraId="65E69A6E" w14:textId="77777777" w:rsidR="009B1B7C" w:rsidRPr="009B1B7C" w:rsidRDefault="009B1B7C" w:rsidP="009B1B7C">
      <w:pPr>
        <w:pStyle w:val="ListParagraph"/>
        <w:numPr>
          <w:ilvl w:val="2"/>
          <w:numId w:val="87"/>
        </w:numPr>
        <w:rPr>
          <w:rFonts w:ascii="Calibri" w:hAnsi="Calibri"/>
          <w:sz w:val="22"/>
          <w:szCs w:val="22"/>
        </w:rPr>
      </w:pPr>
      <w:r w:rsidRPr="009B1B7C">
        <w:rPr>
          <w:rFonts w:ascii="Calibri" w:hAnsi="Calibri"/>
          <w:sz w:val="22"/>
          <w:szCs w:val="22"/>
        </w:rPr>
        <w:t xml:space="preserve">The set of rules and assumptions about the sexual behaviors of males and females </w:t>
      </w:r>
    </w:p>
    <w:p w14:paraId="5ABF4BD8" w14:textId="77777777" w:rsidR="009B1B7C" w:rsidRPr="009B1B7C" w:rsidRDefault="009B1B7C" w:rsidP="009B1B7C">
      <w:pPr>
        <w:pStyle w:val="ListParagraph"/>
        <w:numPr>
          <w:ilvl w:val="1"/>
          <w:numId w:val="87"/>
        </w:numPr>
        <w:rPr>
          <w:rFonts w:ascii="Calibri" w:hAnsi="Calibri"/>
          <w:sz w:val="22"/>
          <w:szCs w:val="22"/>
        </w:rPr>
      </w:pPr>
      <w:r w:rsidRPr="009B1B7C">
        <w:rPr>
          <w:rFonts w:ascii="Calibri" w:hAnsi="Calibri"/>
          <w:sz w:val="22"/>
          <w:szCs w:val="22"/>
        </w:rPr>
        <w:t xml:space="preserve">Male sexual </w:t>
      </w:r>
      <w:proofErr w:type="spellStart"/>
      <w:r w:rsidRPr="009B1B7C">
        <w:rPr>
          <w:rFonts w:ascii="Calibri" w:hAnsi="Calibri"/>
          <w:sz w:val="22"/>
          <w:szCs w:val="22"/>
        </w:rPr>
        <w:t>behaviours</w:t>
      </w:r>
      <w:proofErr w:type="spellEnd"/>
      <w:r w:rsidRPr="009B1B7C">
        <w:rPr>
          <w:rFonts w:ascii="Calibri" w:hAnsi="Calibri"/>
          <w:sz w:val="22"/>
          <w:szCs w:val="22"/>
        </w:rPr>
        <w:t xml:space="preserve"> – based on competition for most of human history </w:t>
      </w:r>
    </w:p>
    <w:p w14:paraId="77CD8E28" w14:textId="77777777" w:rsidR="009B1B7C" w:rsidRPr="009B1B7C" w:rsidRDefault="009B1B7C" w:rsidP="009B1B7C">
      <w:pPr>
        <w:pStyle w:val="ListParagraph"/>
        <w:numPr>
          <w:ilvl w:val="1"/>
          <w:numId w:val="87"/>
        </w:numPr>
        <w:rPr>
          <w:rFonts w:ascii="Calibri" w:hAnsi="Calibri"/>
          <w:sz w:val="22"/>
          <w:szCs w:val="22"/>
        </w:rPr>
      </w:pPr>
      <w:r w:rsidRPr="009B1B7C">
        <w:rPr>
          <w:rFonts w:ascii="Calibri" w:hAnsi="Calibri"/>
          <w:sz w:val="22"/>
          <w:szCs w:val="22"/>
        </w:rPr>
        <w:t xml:space="preserve">Men </w:t>
      </w:r>
    </w:p>
    <w:p w14:paraId="23D39BEE" w14:textId="77777777" w:rsidR="009B1B7C" w:rsidRPr="009B1B7C" w:rsidRDefault="009B1B7C" w:rsidP="009B1B7C">
      <w:pPr>
        <w:pStyle w:val="ListParagraph"/>
        <w:numPr>
          <w:ilvl w:val="2"/>
          <w:numId w:val="87"/>
        </w:numPr>
        <w:rPr>
          <w:rFonts w:ascii="Calibri" w:hAnsi="Calibri"/>
          <w:sz w:val="22"/>
          <w:szCs w:val="22"/>
        </w:rPr>
      </w:pPr>
      <w:r w:rsidRPr="009B1B7C">
        <w:rPr>
          <w:rFonts w:ascii="Calibri" w:hAnsi="Calibri"/>
          <w:sz w:val="22"/>
          <w:szCs w:val="22"/>
        </w:rPr>
        <w:t xml:space="preserve">Value sexual conquest &amp; physical attractiveness of females </w:t>
      </w:r>
    </w:p>
    <w:p w14:paraId="0811B5A2" w14:textId="77777777" w:rsidR="009B1B7C" w:rsidRPr="009B1B7C" w:rsidRDefault="009B1B7C" w:rsidP="009B1B7C">
      <w:pPr>
        <w:pStyle w:val="ListParagraph"/>
        <w:numPr>
          <w:ilvl w:val="1"/>
          <w:numId w:val="87"/>
        </w:numPr>
        <w:rPr>
          <w:rFonts w:ascii="Calibri" w:hAnsi="Calibri"/>
          <w:sz w:val="22"/>
          <w:szCs w:val="22"/>
        </w:rPr>
      </w:pPr>
      <w:r w:rsidRPr="009B1B7C">
        <w:rPr>
          <w:rFonts w:ascii="Calibri" w:hAnsi="Calibri"/>
          <w:sz w:val="22"/>
          <w:szCs w:val="22"/>
        </w:rPr>
        <w:t>Women</w:t>
      </w:r>
    </w:p>
    <w:p w14:paraId="2A71B5DC" w14:textId="77777777" w:rsidR="009B1B7C" w:rsidRPr="009B1B7C" w:rsidRDefault="009B1B7C" w:rsidP="009B1B7C">
      <w:pPr>
        <w:pStyle w:val="ListParagraph"/>
        <w:numPr>
          <w:ilvl w:val="2"/>
          <w:numId w:val="87"/>
        </w:numPr>
        <w:rPr>
          <w:rFonts w:ascii="Calibri" w:hAnsi="Calibri"/>
          <w:sz w:val="22"/>
          <w:szCs w:val="22"/>
        </w:rPr>
      </w:pPr>
      <w:r w:rsidRPr="009B1B7C">
        <w:rPr>
          <w:rFonts w:ascii="Calibri" w:hAnsi="Calibri"/>
          <w:sz w:val="22"/>
          <w:szCs w:val="22"/>
        </w:rPr>
        <w:t xml:space="preserve">Taught to be less promiscuous </w:t>
      </w:r>
    </w:p>
    <w:p w14:paraId="675A80A0" w14:textId="77777777" w:rsidR="009B1B7C" w:rsidRPr="009B1B7C" w:rsidRDefault="009B1B7C" w:rsidP="009B1B7C">
      <w:pPr>
        <w:pStyle w:val="ListParagraph"/>
        <w:numPr>
          <w:ilvl w:val="2"/>
          <w:numId w:val="87"/>
        </w:numPr>
        <w:rPr>
          <w:rFonts w:ascii="Calibri" w:hAnsi="Calibri"/>
          <w:sz w:val="22"/>
          <w:szCs w:val="22"/>
        </w:rPr>
      </w:pPr>
      <w:r w:rsidRPr="009B1B7C">
        <w:rPr>
          <w:rFonts w:ascii="Calibri" w:hAnsi="Calibri"/>
          <w:sz w:val="22"/>
          <w:szCs w:val="22"/>
        </w:rPr>
        <w:t xml:space="preserve">Focused on developing stable relationship before sex </w:t>
      </w:r>
    </w:p>
    <w:p w14:paraId="160573D0" w14:textId="77777777" w:rsidR="009B1B7C" w:rsidRPr="009B1B7C" w:rsidRDefault="009B1B7C" w:rsidP="009B1B7C">
      <w:pPr>
        <w:pStyle w:val="ListParagraph"/>
        <w:numPr>
          <w:ilvl w:val="2"/>
          <w:numId w:val="87"/>
        </w:numPr>
        <w:rPr>
          <w:rFonts w:ascii="Calibri" w:hAnsi="Calibri"/>
          <w:sz w:val="22"/>
          <w:szCs w:val="22"/>
        </w:rPr>
      </w:pPr>
      <w:r w:rsidRPr="009B1B7C">
        <w:rPr>
          <w:rFonts w:ascii="Calibri" w:hAnsi="Calibri"/>
          <w:sz w:val="22"/>
          <w:szCs w:val="22"/>
        </w:rPr>
        <w:t xml:space="preserve">Reasons </w:t>
      </w:r>
    </w:p>
    <w:p w14:paraId="6A38A570" w14:textId="77777777" w:rsidR="009B1B7C" w:rsidRPr="009B1B7C" w:rsidRDefault="009B1B7C" w:rsidP="009B1B7C">
      <w:pPr>
        <w:pStyle w:val="ListParagraph"/>
        <w:numPr>
          <w:ilvl w:val="3"/>
          <w:numId w:val="87"/>
        </w:numPr>
        <w:rPr>
          <w:rFonts w:ascii="Calibri" w:hAnsi="Calibri"/>
          <w:sz w:val="22"/>
          <w:szCs w:val="22"/>
        </w:rPr>
      </w:pPr>
      <w:r w:rsidRPr="009B1B7C">
        <w:rPr>
          <w:rFonts w:ascii="Calibri" w:hAnsi="Calibri"/>
          <w:sz w:val="22"/>
          <w:szCs w:val="22"/>
        </w:rPr>
        <w:t xml:space="preserve">Limited supply of eggs that can be fertilized </w:t>
      </w:r>
    </w:p>
    <w:p w14:paraId="1A2FA058" w14:textId="77777777" w:rsidR="009B1B7C" w:rsidRPr="009B1B7C" w:rsidRDefault="009B1B7C" w:rsidP="009B1B7C">
      <w:pPr>
        <w:pStyle w:val="ListParagraph"/>
        <w:numPr>
          <w:ilvl w:val="3"/>
          <w:numId w:val="87"/>
        </w:numPr>
        <w:rPr>
          <w:rFonts w:ascii="Calibri" w:hAnsi="Calibri"/>
          <w:sz w:val="22"/>
          <w:szCs w:val="22"/>
        </w:rPr>
      </w:pPr>
      <w:r w:rsidRPr="009B1B7C">
        <w:rPr>
          <w:rFonts w:ascii="Calibri" w:hAnsi="Calibri"/>
          <w:sz w:val="22"/>
          <w:szCs w:val="22"/>
        </w:rPr>
        <w:t xml:space="preserve">Children cost money </w:t>
      </w:r>
    </w:p>
    <w:p w14:paraId="3026FD9A" w14:textId="77777777" w:rsidR="009B1B7C" w:rsidRPr="009B1B7C" w:rsidRDefault="009B1B7C" w:rsidP="009B1B7C">
      <w:pPr>
        <w:pStyle w:val="ListParagraph"/>
        <w:numPr>
          <w:ilvl w:val="3"/>
          <w:numId w:val="87"/>
        </w:numPr>
        <w:rPr>
          <w:rFonts w:ascii="Calibri" w:hAnsi="Calibri"/>
          <w:sz w:val="22"/>
          <w:szCs w:val="22"/>
        </w:rPr>
      </w:pPr>
      <w:r w:rsidRPr="009B1B7C">
        <w:rPr>
          <w:rFonts w:ascii="Calibri" w:hAnsi="Calibri"/>
          <w:sz w:val="22"/>
          <w:szCs w:val="22"/>
        </w:rPr>
        <w:t>Male has to be a good provider</w:t>
      </w:r>
    </w:p>
    <w:p w14:paraId="62DBC82C" w14:textId="77777777" w:rsidR="009B1B7C" w:rsidRPr="009B1B7C" w:rsidRDefault="009B1B7C" w:rsidP="009B1B7C">
      <w:pPr>
        <w:pStyle w:val="ListParagraph"/>
        <w:numPr>
          <w:ilvl w:val="3"/>
          <w:numId w:val="87"/>
        </w:numPr>
        <w:rPr>
          <w:rFonts w:ascii="Calibri" w:hAnsi="Calibri"/>
          <w:sz w:val="22"/>
          <w:szCs w:val="22"/>
        </w:rPr>
      </w:pPr>
      <w:r w:rsidRPr="009B1B7C">
        <w:rPr>
          <w:rFonts w:ascii="Calibri" w:hAnsi="Calibri"/>
          <w:sz w:val="22"/>
          <w:szCs w:val="22"/>
        </w:rPr>
        <w:t xml:space="preserve">Men – have an unlimited supply of eggs </w:t>
      </w:r>
    </w:p>
    <w:p w14:paraId="249B27E9" w14:textId="77777777" w:rsidR="009B1B7C" w:rsidRPr="009B1B7C" w:rsidRDefault="009B1B7C" w:rsidP="009B1B7C">
      <w:pPr>
        <w:pStyle w:val="ListParagraph"/>
        <w:numPr>
          <w:ilvl w:val="4"/>
          <w:numId w:val="87"/>
        </w:numPr>
        <w:rPr>
          <w:rFonts w:ascii="Calibri" w:hAnsi="Calibri"/>
          <w:sz w:val="22"/>
          <w:szCs w:val="22"/>
        </w:rPr>
      </w:pPr>
      <w:r w:rsidRPr="009B1B7C">
        <w:rPr>
          <w:rFonts w:ascii="Calibri" w:hAnsi="Calibri"/>
          <w:sz w:val="22"/>
          <w:szCs w:val="22"/>
        </w:rPr>
        <w:t xml:space="preserve">Evolutionary goal = to pass genetic info to as many people as possible </w:t>
      </w:r>
    </w:p>
    <w:p w14:paraId="6F56ED02" w14:textId="77777777" w:rsidR="009B1B7C" w:rsidRPr="009B1B7C" w:rsidRDefault="009B1B7C" w:rsidP="009B1B7C">
      <w:pPr>
        <w:pStyle w:val="ListParagraph"/>
        <w:numPr>
          <w:ilvl w:val="4"/>
          <w:numId w:val="87"/>
        </w:numPr>
        <w:rPr>
          <w:rFonts w:ascii="Calibri" w:hAnsi="Calibri"/>
          <w:sz w:val="22"/>
          <w:szCs w:val="22"/>
        </w:rPr>
      </w:pPr>
      <w:r w:rsidRPr="009B1B7C">
        <w:rPr>
          <w:rFonts w:ascii="Calibri" w:hAnsi="Calibri"/>
          <w:sz w:val="22"/>
          <w:szCs w:val="22"/>
        </w:rPr>
        <w:t xml:space="preserve">Giving birth harder than just jacking off </w:t>
      </w:r>
    </w:p>
    <w:p w14:paraId="74CF5DFC" w14:textId="77777777" w:rsidR="009B1B7C" w:rsidRPr="009B1B7C" w:rsidRDefault="009B1B7C" w:rsidP="009B1B7C">
      <w:pPr>
        <w:pStyle w:val="ListParagraph"/>
        <w:numPr>
          <w:ilvl w:val="4"/>
          <w:numId w:val="87"/>
        </w:numPr>
        <w:rPr>
          <w:rFonts w:ascii="Calibri" w:hAnsi="Calibri"/>
          <w:sz w:val="22"/>
          <w:szCs w:val="22"/>
        </w:rPr>
      </w:pPr>
      <w:r w:rsidRPr="009B1B7C">
        <w:rPr>
          <w:rFonts w:ascii="Calibri" w:hAnsi="Calibri"/>
          <w:sz w:val="22"/>
          <w:szCs w:val="22"/>
        </w:rPr>
        <w:t xml:space="preserve">Have higher </w:t>
      </w:r>
      <w:r w:rsidRPr="009B1B7C">
        <w:rPr>
          <w:rFonts w:ascii="Calibri" w:hAnsi="Calibri"/>
          <w:b/>
          <w:color w:val="5B9BD5" w:themeColor="accent1"/>
          <w:sz w:val="22"/>
          <w:szCs w:val="22"/>
        </w:rPr>
        <w:t xml:space="preserve">Testosterone </w:t>
      </w:r>
    </w:p>
    <w:p w14:paraId="52557AEA" w14:textId="77777777" w:rsidR="009B1B7C" w:rsidRPr="009B1B7C" w:rsidRDefault="009B1B7C" w:rsidP="009B1B7C">
      <w:pPr>
        <w:pStyle w:val="ListParagraph"/>
        <w:numPr>
          <w:ilvl w:val="5"/>
          <w:numId w:val="87"/>
        </w:numPr>
        <w:rPr>
          <w:rFonts w:ascii="Calibri" w:hAnsi="Calibri"/>
          <w:sz w:val="22"/>
          <w:szCs w:val="22"/>
        </w:rPr>
      </w:pPr>
      <w:r w:rsidRPr="009B1B7C">
        <w:rPr>
          <w:rFonts w:ascii="Calibri" w:hAnsi="Calibri"/>
          <w:sz w:val="22"/>
          <w:szCs w:val="22"/>
        </w:rPr>
        <w:t xml:space="preserve">Hormone involved in the development of sex characteristics and the motivation of sexual behavior  </w:t>
      </w:r>
    </w:p>
    <w:p w14:paraId="34595247" w14:textId="77777777" w:rsidR="009B1B7C" w:rsidRPr="009B1B7C" w:rsidRDefault="009B1B7C" w:rsidP="009B1B7C">
      <w:pPr>
        <w:pStyle w:val="ListParagraph"/>
        <w:numPr>
          <w:ilvl w:val="1"/>
          <w:numId w:val="87"/>
        </w:numPr>
        <w:rPr>
          <w:rFonts w:ascii="Calibri" w:hAnsi="Calibri"/>
          <w:sz w:val="22"/>
          <w:szCs w:val="22"/>
        </w:rPr>
      </w:pPr>
      <w:r w:rsidRPr="009B1B7C">
        <w:rPr>
          <w:rFonts w:ascii="Calibri" w:hAnsi="Calibri"/>
          <w:sz w:val="22"/>
          <w:szCs w:val="22"/>
        </w:rPr>
        <w:t xml:space="preserve">Reason for changing sexual scripts </w:t>
      </w:r>
    </w:p>
    <w:p w14:paraId="61B63D84" w14:textId="77777777" w:rsidR="009B1B7C" w:rsidRPr="009B1B7C" w:rsidRDefault="009B1B7C" w:rsidP="009B1B7C">
      <w:pPr>
        <w:pStyle w:val="ListParagraph"/>
        <w:numPr>
          <w:ilvl w:val="2"/>
          <w:numId w:val="87"/>
        </w:numPr>
        <w:rPr>
          <w:rFonts w:ascii="Calibri" w:hAnsi="Calibri"/>
          <w:sz w:val="22"/>
          <w:szCs w:val="22"/>
        </w:rPr>
      </w:pPr>
      <w:r w:rsidRPr="009B1B7C">
        <w:rPr>
          <w:rFonts w:ascii="Calibri" w:hAnsi="Calibri"/>
          <w:sz w:val="22"/>
          <w:szCs w:val="22"/>
        </w:rPr>
        <w:t xml:space="preserve">Emergence of women’s Right movement  </w:t>
      </w:r>
    </w:p>
    <w:p w14:paraId="2762D4FC" w14:textId="77777777" w:rsidR="009B1B7C" w:rsidRPr="009B1B7C" w:rsidRDefault="009B1B7C" w:rsidP="009B1B7C">
      <w:pPr>
        <w:pStyle w:val="ListParagraph"/>
        <w:numPr>
          <w:ilvl w:val="3"/>
          <w:numId w:val="87"/>
        </w:numPr>
        <w:rPr>
          <w:rFonts w:ascii="Calibri" w:hAnsi="Calibri"/>
          <w:sz w:val="22"/>
          <w:szCs w:val="22"/>
        </w:rPr>
      </w:pPr>
      <w:r w:rsidRPr="009B1B7C">
        <w:rPr>
          <w:rFonts w:ascii="Calibri" w:hAnsi="Calibri"/>
          <w:sz w:val="22"/>
          <w:szCs w:val="22"/>
        </w:rPr>
        <w:t xml:space="preserve">Women were thus perceived as people rather than possessions </w:t>
      </w:r>
    </w:p>
    <w:p w14:paraId="15918DD5" w14:textId="77777777" w:rsidR="009B1B7C" w:rsidRPr="009B1B7C" w:rsidRDefault="009B1B7C" w:rsidP="009B1B7C">
      <w:pPr>
        <w:pStyle w:val="ListParagraph"/>
        <w:numPr>
          <w:ilvl w:val="2"/>
          <w:numId w:val="87"/>
        </w:numPr>
        <w:rPr>
          <w:rFonts w:ascii="Calibri" w:hAnsi="Calibri"/>
          <w:sz w:val="22"/>
          <w:szCs w:val="22"/>
        </w:rPr>
      </w:pPr>
      <w:r w:rsidRPr="009B1B7C">
        <w:rPr>
          <w:rFonts w:ascii="Calibri" w:hAnsi="Calibri"/>
          <w:sz w:val="22"/>
          <w:szCs w:val="22"/>
        </w:rPr>
        <w:t xml:space="preserve">Increasing presence of women in the workforce </w:t>
      </w:r>
    </w:p>
    <w:p w14:paraId="0BFAE665" w14:textId="77777777" w:rsidR="009B1B7C" w:rsidRPr="009B1B7C" w:rsidRDefault="009B1B7C" w:rsidP="009B1B7C">
      <w:pPr>
        <w:pStyle w:val="ListParagraph"/>
        <w:numPr>
          <w:ilvl w:val="3"/>
          <w:numId w:val="87"/>
        </w:numPr>
        <w:rPr>
          <w:rFonts w:ascii="Calibri" w:hAnsi="Calibri"/>
          <w:sz w:val="22"/>
          <w:szCs w:val="22"/>
        </w:rPr>
      </w:pPr>
      <w:r w:rsidRPr="009B1B7C">
        <w:rPr>
          <w:rFonts w:ascii="Calibri" w:hAnsi="Calibri"/>
          <w:sz w:val="22"/>
          <w:szCs w:val="22"/>
        </w:rPr>
        <w:t xml:space="preserve">Females could take care of themselves if they got pregnant </w:t>
      </w:r>
    </w:p>
    <w:p w14:paraId="33656524" w14:textId="77777777" w:rsidR="009B1B7C" w:rsidRPr="009B1B7C" w:rsidRDefault="009B1B7C" w:rsidP="009B1B7C">
      <w:pPr>
        <w:pStyle w:val="ListParagraph"/>
        <w:numPr>
          <w:ilvl w:val="3"/>
          <w:numId w:val="87"/>
        </w:numPr>
        <w:rPr>
          <w:rFonts w:ascii="Calibri" w:hAnsi="Calibri"/>
          <w:sz w:val="22"/>
          <w:szCs w:val="22"/>
        </w:rPr>
      </w:pPr>
      <w:r w:rsidRPr="009B1B7C">
        <w:rPr>
          <w:rFonts w:ascii="Calibri" w:hAnsi="Calibri"/>
          <w:sz w:val="22"/>
          <w:szCs w:val="22"/>
        </w:rPr>
        <w:t xml:space="preserve">Didn’t need to be as careful with who they had sex with </w:t>
      </w:r>
    </w:p>
    <w:p w14:paraId="53E5F59C" w14:textId="77777777" w:rsidR="009B1B7C" w:rsidRPr="009B1B7C" w:rsidRDefault="009B1B7C" w:rsidP="009B1B7C">
      <w:pPr>
        <w:pStyle w:val="ListParagraph"/>
        <w:numPr>
          <w:ilvl w:val="2"/>
          <w:numId w:val="87"/>
        </w:numPr>
        <w:rPr>
          <w:rFonts w:ascii="Calibri" w:hAnsi="Calibri"/>
          <w:sz w:val="22"/>
          <w:szCs w:val="22"/>
        </w:rPr>
      </w:pPr>
      <w:r w:rsidRPr="009B1B7C">
        <w:rPr>
          <w:rFonts w:ascii="Calibri" w:hAnsi="Calibri"/>
          <w:sz w:val="22"/>
          <w:szCs w:val="22"/>
        </w:rPr>
        <w:t>The invention of the pills</w:t>
      </w:r>
    </w:p>
    <w:p w14:paraId="380C5237" w14:textId="77777777" w:rsidR="009B1B7C" w:rsidRPr="009B1B7C" w:rsidRDefault="009B1B7C" w:rsidP="009B1B7C">
      <w:pPr>
        <w:pStyle w:val="ListParagraph"/>
        <w:numPr>
          <w:ilvl w:val="3"/>
          <w:numId w:val="87"/>
        </w:numPr>
        <w:rPr>
          <w:rFonts w:ascii="Calibri" w:hAnsi="Calibri"/>
          <w:sz w:val="22"/>
          <w:szCs w:val="22"/>
        </w:rPr>
      </w:pPr>
      <w:r w:rsidRPr="009B1B7C">
        <w:rPr>
          <w:rFonts w:ascii="Calibri" w:hAnsi="Calibri"/>
          <w:sz w:val="22"/>
          <w:szCs w:val="22"/>
        </w:rPr>
        <w:t xml:space="preserve">Allowed women to have control over their lives </w:t>
      </w:r>
    </w:p>
    <w:p w14:paraId="4BBADB13" w14:textId="77777777" w:rsidR="009B1B7C" w:rsidRPr="009B1B7C" w:rsidRDefault="009B1B7C" w:rsidP="009B1B7C">
      <w:pPr>
        <w:pStyle w:val="ListParagraph"/>
        <w:numPr>
          <w:ilvl w:val="1"/>
          <w:numId w:val="87"/>
        </w:numPr>
        <w:rPr>
          <w:rFonts w:ascii="Calibri" w:hAnsi="Calibri"/>
          <w:sz w:val="22"/>
          <w:szCs w:val="22"/>
        </w:rPr>
      </w:pPr>
      <w:r w:rsidRPr="009B1B7C">
        <w:rPr>
          <w:rFonts w:ascii="Calibri" w:hAnsi="Calibri"/>
          <w:sz w:val="22"/>
          <w:szCs w:val="22"/>
        </w:rPr>
        <w:t xml:space="preserve">Asians </w:t>
      </w:r>
    </w:p>
    <w:p w14:paraId="5A735299" w14:textId="77777777" w:rsidR="009B1B7C" w:rsidRPr="009B1B7C" w:rsidRDefault="009B1B7C" w:rsidP="009B1B7C">
      <w:pPr>
        <w:pStyle w:val="ListParagraph"/>
        <w:numPr>
          <w:ilvl w:val="2"/>
          <w:numId w:val="87"/>
        </w:numPr>
        <w:rPr>
          <w:rFonts w:ascii="Calibri" w:hAnsi="Calibri"/>
          <w:sz w:val="22"/>
          <w:szCs w:val="22"/>
        </w:rPr>
      </w:pPr>
      <w:r w:rsidRPr="009B1B7C">
        <w:rPr>
          <w:rFonts w:ascii="Calibri" w:hAnsi="Calibri"/>
          <w:sz w:val="22"/>
          <w:szCs w:val="22"/>
        </w:rPr>
        <w:t xml:space="preserve">Lower sexual desire </w:t>
      </w:r>
    </w:p>
    <w:p w14:paraId="1534AA9A" w14:textId="77777777" w:rsidR="009B1B7C" w:rsidRPr="009B1B7C" w:rsidRDefault="009B1B7C" w:rsidP="009B1B7C">
      <w:pPr>
        <w:pStyle w:val="ListParagraph"/>
        <w:numPr>
          <w:ilvl w:val="2"/>
          <w:numId w:val="87"/>
        </w:numPr>
        <w:rPr>
          <w:rFonts w:ascii="Calibri" w:hAnsi="Calibri"/>
          <w:sz w:val="22"/>
          <w:szCs w:val="22"/>
        </w:rPr>
      </w:pPr>
      <w:r w:rsidRPr="009B1B7C">
        <w:rPr>
          <w:rFonts w:ascii="Calibri" w:hAnsi="Calibri"/>
          <w:sz w:val="22"/>
          <w:szCs w:val="22"/>
        </w:rPr>
        <w:t xml:space="preserve">More conservative sexual attitudes </w:t>
      </w:r>
    </w:p>
    <w:p w14:paraId="20818274" w14:textId="77777777" w:rsidR="009B1B7C" w:rsidRPr="009B1B7C" w:rsidRDefault="009B1B7C" w:rsidP="009B1B7C">
      <w:pPr>
        <w:pStyle w:val="ListParagraph"/>
        <w:numPr>
          <w:ilvl w:val="1"/>
          <w:numId w:val="87"/>
        </w:numPr>
        <w:rPr>
          <w:rFonts w:ascii="Calibri" w:hAnsi="Calibri"/>
          <w:sz w:val="22"/>
          <w:szCs w:val="22"/>
        </w:rPr>
      </w:pPr>
      <w:r w:rsidRPr="009B1B7C">
        <w:rPr>
          <w:rFonts w:ascii="Calibri" w:hAnsi="Calibri"/>
          <w:b/>
          <w:color w:val="5B9BD5" w:themeColor="accent1"/>
          <w:sz w:val="22"/>
          <w:szCs w:val="22"/>
        </w:rPr>
        <w:t xml:space="preserve">Sex guilt </w:t>
      </w:r>
    </w:p>
    <w:p w14:paraId="237671F0" w14:textId="77777777" w:rsidR="009B1B7C" w:rsidRPr="009B1B7C" w:rsidRDefault="009B1B7C" w:rsidP="009B1B7C">
      <w:pPr>
        <w:pStyle w:val="ListParagraph"/>
        <w:numPr>
          <w:ilvl w:val="2"/>
          <w:numId w:val="87"/>
        </w:numPr>
        <w:rPr>
          <w:rFonts w:ascii="Calibri" w:hAnsi="Calibri"/>
          <w:sz w:val="22"/>
          <w:szCs w:val="22"/>
        </w:rPr>
      </w:pPr>
      <w:r w:rsidRPr="009B1B7C">
        <w:rPr>
          <w:sz w:val="22"/>
          <w:szCs w:val="22"/>
        </w:rPr>
        <w:t>negative emotional feelings for having violated culturally accepted standards of appropriate sexual behavior, is a major factor in these differences.</w:t>
      </w:r>
    </w:p>
    <w:p w14:paraId="11FDB6D8" w14:textId="77777777" w:rsidR="009B1B7C" w:rsidRPr="009B1B7C" w:rsidRDefault="009B1B7C" w:rsidP="009B1B7C">
      <w:pPr>
        <w:pStyle w:val="ListParagraph"/>
        <w:numPr>
          <w:ilvl w:val="1"/>
          <w:numId w:val="87"/>
        </w:numPr>
        <w:rPr>
          <w:rFonts w:ascii="Calibri" w:hAnsi="Calibri"/>
          <w:sz w:val="22"/>
          <w:szCs w:val="22"/>
        </w:rPr>
      </w:pPr>
      <w:r w:rsidRPr="009B1B7C">
        <w:rPr>
          <w:b/>
          <w:sz w:val="22"/>
          <w:szCs w:val="22"/>
        </w:rPr>
        <w:t xml:space="preserve">Sexual scripts in homosexual relationships </w:t>
      </w:r>
    </w:p>
    <w:p w14:paraId="4D5C27DA" w14:textId="77777777" w:rsidR="009B1B7C" w:rsidRPr="009B1B7C" w:rsidRDefault="009B1B7C" w:rsidP="009B1B7C">
      <w:pPr>
        <w:pStyle w:val="ListParagraph"/>
        <w:numPr>
          <w:ilvl w:val="2"/>
          <w:numId w:val="87"/>
        </w:numPr>
        <w:rPr>
          <w:rFonts w:ascii="Calibri" w:hAnsi="Calibri"/>
          <w:sz w:val="22"/>
          <w:szCs w:val="22"/>
        </w:rPr>
      </w:pPr>
      <w:r w:rsidRPr="009B1B7C">
        <w:rPr>
          <w:rFonts w:ascii="Calibri" w:hAnsi="Calibri"/>
          <w:sz w:val="22"/>
          <w:szCs w:val="22"/>
        </w:rPr>
        <w:t xml:space="preserve">Gender roles that exist with lesbians </w:t>
      </w:r>
    </w:p>
    <w:p w14:paraId="6371B68D" w14:textId="77777777" w:rsidR="009B1B7C" w:rsidRPr="009B1B7C" w:rsidRDefault="009B1B7C" w:rsidP="009B1B7C">
      <w:pPr>
        <w:pStyle w:val="ListParagraph"/>
        <w:numPr>
          <w:ilvl w:val="3"/>
          <w:numId w:val="87"/>
        </w:numPr>
        <w:rPr>
          <w:rFonts w:ascii="Calibri" w:hAnsi="Calibri"/>
          <w:sz w:val="22"/>
          <w:szCs w:val="22"/>
        </w:rPr>
      </w:pPr>
      <w:r w:rsidRPr="009B1B7C">
        <w:rPr>
          <w:sz w:val="22"/>
          <w:szCs w:val="22"/>
        </w:rPr>
        <w:t xml:space="preserve">Butch (traditionally masculine) </w:t>
      </w:r>
    </w:p>
    <w:p w14:paraId="1C752FB1" w14:textId="77777777" w:rsidR="009B1B7C" w:rsidRPr="009B1B7C" w:rsidRDefault="009B1B7C" w:rsidP="009B1B7C">
      <w:pPr>
        <w:pStyle w:val="ListParagraph"/>
        <w:numPr>
          <w:ilvl w:val="3"/>
          <w:numId w:val="87"/>
        </w:numPr>
        <w:rPr>
          <w:rFonts w:ascii="Calibri" w:hAnsi="Calibri"/>
          <w:sz w:val="22"/>
          <w:szCs w:val="22"/>
        </w:rPr>
      </w:pPr>
      <w:r w:rsidRPr="009B1B7C">
        <w:rPr>
          <w:sz w:val="22"/>
          <w:szCs w:val="22"/>
        </w:rPr>
        <w:t xml:space="preserve">Femme (traditionally feminine) </w:t>
      </w:r>
    </w:p>
    <w:p w14:paraId="56B3656D" w14:textId="77777777" w:rsidR="009B1B7C" w:rsidRPr="009B1B7C" w:rsidRDefault="009B1B7C" w:rsidP="009B1B7C">
      <w:pPr>
        <w:rPr>
          <w:rFonts w:ascii="Calibri" w:hAnsi="Calibri"/>
          <w:b/>
          <w:sz w:val="22"/>
          <w:szCs w:val="22"/>
          <w:u w:val="single"/>
        </w:rPr>
      </w:pPr>
      <w:r w:rsidRPr="009B1B7C">
        <w:rPr>
          <w:rFonts w:ascii="Calibri" w:hAnsi="Calibri"/>
          <w:b/>
          <w:sz w:val="22"/>
          <w:szCs w:val="22"/>
          <w:u w:val="single"/>
        </w:rPr>
        <w:t xml:space="preserve">Sex &amp; Technology </w:t>
      </w:r>
    </w:p>
    <w:p w14:paraId="3B46F56B" w14:textId="77777777" w:rsidR="009B1B7C" w:rsidRPr="009B1B7C" w:rsidRDefault="009B1B7C" w:rsidP="009B1B7C">
      <w:pPr>
        <w:pStyle w:val="ListParagraph"/>
        <w:numPr>
          <w:ilvl w:val="0"/>
          <w:numId w:val="88"/>
        </w:numPr>
        <w:rPr>
          <w:rFonts w:ascii="Calibri" w:hAnsi="Calibri"/>
          <w:sz w:val="22"/>
          <w:szCs w:val="22"/>
        </w:rPr>
      </w:pPr>
      <w:r w:rsidRPr="009B1B7C">
        <w:rPr>
          <w:rFonts w:ascii="Calibri" w:hAnsi="Calibri"/>
          <w:sz w:val="22"/>
          <w:szCs w:val="22"/>
        </w:rPr>
        <w:t xml:space="preserve">Electronic media allow for a lot of porn, sexual encounters, meeting others for </w:t>
      </w:r>
      <w:proofErr w:type="spellStart"/>
      <w:r w:rsidRPr="009B1B7C">
        <w:rPr>
          <w:rFonts w:ascii="Calibri" w:hAnsi="Calibri"/>
          <w:sz w:val="22"/>
          <w:szCs w:val="22"/>
        </w:rPr>
        <w:t>sexx</w:t>
      </w:r>
      <w:proofErr w:type="spellEnd"/>
      <w:r w:rsidRPr="009B1B7C">
        <w:rPr>
          <w:rFonts w:ascii="Calibri" w:hAnsi="Calibri"/>
          <w:sz w:val="22"/>
          <w:szCs w:val="22"/>
        </w:rPr>
        <w:t xml:space="preserve"> </w:t>
      </w:r>
      <w:proofErr w:type="spellStart"/>
      <w:r w:rsidRPr="009B1B7C">
        <w:rPr>
          <w:rFonts w:ascii="Calibri" w:hAnsi="Calibri"/>
          <w:sz w:val="22"/>
          <w:szCs w:val="22"/>
        </w:rPr>
        <w:t>offlin</w:t>
      </w:r>
      <w:proofErr w:type="spellEnd"/>
      <w:r w:rsidRPr="009B1B7C">
        <w:rPr>
          <w:rFonts w:ascii="Calibri" w:hAnsi="Calibri"/>
          <w:sz w:val="22"/>
          <w:szCs w:val="22"/>
        </w:rPr>
        <w:t xml:space="preserve">, cyber sex </w:t>
      </w:r>
    </w:p>
    <w:p w14:paraId="2C41D626" w14:textId="77777777" w:rsidR="009B1B7C" w:rsidRPr="009B1B7C" w:rsidRDefault="009B1B7C" w:rsidP="009B1B7C">
      <w:pPr>
        <w:pStyle w:val="ListParagraph"/>
        <w:numPr>
          <w:ilvl w:val="0"/>
          <w:numId w:val="88"/>
        </w:numPr>
        <w:rPr>
          <w:rFonts w:ascii="Calibri" w:hAnsi="Calibri"/>
          <w:sz w:val="22"/>
          <w:szCs w:val="22"/>
        </w:rPr>
      </w:pPr>
      <w:r w:rsidRPr="009B1B7C">
        <w:rPr>
          <w:rFonts w:ascii="Calibri" w:hAnsi="Calibri"/>
          <w:sz w:val="22"/>
          <w:szCs w:val="22"/>
        </w:rPr>
        <w:t xml:space="preserve">People communicate with less inhibition via digital media compared to face to face encounters </w:t>
      </w:r>
    </w:p>
    <w:p w14:paraId="74C14632" w14:textId="77777777" w:rsidR="009B1B7C" w:rsidRPr="009B1B7C" w:rsidRDefault="009B1B7C" w:rsidP="009B1B7C">
      <w:pPr>
        <w:rPr>
          <w:rFonts w:ascii="Calibri" w:hAnsi="Calibri"/>
          <w:b/>
          <w:sz w:val="22"/>
          <w:szCs w:val="22"/>
          <w:u w:val="single"/>
        </w:rPr>
      </w:pPr>
      <w:r w:rsidRPr="009B1B7C">
        <w:rPr>
          <w:rFonts w:ascii="Calibri" w:hAnsi="Calibri"/>
          <w:b/>
          <w:sz w:val="22"/>
          <w:szCs w:val="22"/>
          <w:u w:val="single"/>
        </w:rPr>
        <w:t xml:space="preserve">Sex &amp; ads </w:t>
      </w:r>
    </w:p>
    <w:p w14:paraId="35AED690" w14:textId="77777777" w:rsidR="009B1B7C" w:rsidRPr="009B1B7C" w:rsidRDefault="009B1B7C" w:rsidP="009B1B7C">
      <w:pPr>
        <w:pStyle w:val="ListParagraph"/>
        <w:numPr>
          <w:ilvl w:val="0"/>
          <w:numId w:val="89"/>
        </w:numPr>
        <w:rPr>
          <w:rFonts w:ascii="Calibri" w:hAnsi="Calibri"/>
          <w:sz w:val="22"/>
          <w:szCs w:val="22"/>
        </w:rPr>
      </w:pPr>
      <w:r w:rsidRPr="009B1B7C">
        <w:rPr>
          <w:rFonts w:ascii="Calibri" w:hAnsi="Calibri"/>
          <w:sz w:val="22"/>
          <w:szCs w:val="22"/>
        </w:rPr>
        <w:t xml:space="preserve">Sexual imagery in ads – sells because it is a memory retrieval cue for a product </w:t>
      </w:r>
    </w:p>
    <w:p w14:paraId="0F6A2975" w14:textId="77777777" w:rsidR="009B1B7C" w:rsidRPr="009B1B7C" w:rsidRDefault="009B1B7C" w:rsidP="009B1B7C">
      <w:pPr>
        <w:pStyle w:val="ListParagraph"/>
        <w:numPr>
          <w:ilvl w:val="0"/>
          <w:numId w:val="89"/>
        </w:numPr>
        <w:rPr>
          <w:rFonts w:ascii="Calibri" w:hAnsi="Calibri"/>
          <w:sz w:val="22"/>
          <w:szCs w:val="22"/>
        </w:rPr>
      </w:pPr>
      <w:r w:rsidRPr="009B1B7C">
        <w:rPr>
          <w:rFonts w:ascii="Calibri" w:hAnsi="Calibri"/>
          <w:sz w:val="22"/>
          <w:szCs w:val="22"/>
        </w:rPr>
        <w:t xml:space="preserve">Sex also interferes with our ability to think rationally about persuasive material </w:t>
      </w:r>
    </w:p>
    <w:p w14:paraId="76C52A7E" w14:textId="77777777" w:rsidR="009B1B7C" w:rsidRPr="009B1B7C" w:rsidRDefault="009B1B7C" w:rsidP="009B1B7C">
      <w:pPr>
        <w:pStyle w:val="ListParagraph"/>
        <w:numPr>
          <w:ilvl w:val="0"/>
          <w:numId w:val="89"/>
        </w:numPr>
        <w:rPr>
          <w:rFonts w:ascii="Calibri" w:hAnsi="Calibri"/>
          <w:sz w:val="22"/>
          <w:szCs w:val="22"/>
        </w:rPr>
      </w:pPr>
      <w:r w:rsidRPr="009B1B7C">
        <w:rPr>
          <w:rFonts w:ascii="Calibri" w:hAnsi="Calibri"/>
          <w:sz w:val="22"/>
          <w:szCs w:val="22"/>
        </w:rPr>
        <w:t xml:space="preserve">Brain imaging study shoes </w:t>
      </w:r>
    </w:p>
    <w:p w14:paraId="04FC1E6F" w14:textId="77777777" w:rsidR="009B1B7C" w:rsidRPr="009B1B7C" w:rsidRDefault="009B1B7C" w:rsidP="009B1B7C">
      <w:pPr>
        <w:pStyle w:val="ListParagraph"/>
        <w:numPr>
          <w:ilvl w:val="1"/>
          <w:numId w:val="89"/>
        </w:numPr>
        <w:rPr>
          <w:rFonts w:ascii="Calibri" w:hAnsi="Calibri"/>
          <w:sz w:val="22"/>
          <w:szCs w:val="22"/>
        </w:rPr>
      </w:pPr>
      <w:r w:rsidRPr="009B1B7C">
        <w:rPr>
          <w:rFonts w:ascii="Calibri" w:hAnsi="Calibri"/>
          <w:sz w:val="22"/>
          <w:szCs w:val="22"/>
        </w:rPr>
        <w:t xml:space="preserve">Sex ads – generated smaller neural responses in several areas of the </w:t>
      </w:r>
      <w:r w:rsidRPr="009B1B7C">
        <w:rPr>
          <w:rFonts w:ascii="Calibri" w:hAnsi="Calibri"/>
          <w:b/>
          <w:sz w:val="22"/>
          <w:szCs w:val="22"/>
        </w:rPr>
        <w:t>frontal lobes</w:t>
      </w:r>
    </w:p>
    <w:p w14:paraId="57284923" w14:textId="77777777" w:rsidR="009B1B7C" w:rsidRPr="009B1B7C" w:rsidRDefault="009B1B7C" w:rsidP="009B1B7C">
      <w:pPr>
        <w:pStyle w:val="ListParagraph"/>
        <w:numPr>
          <w:ilvl w:val="1"/>
          <w:numId w:val="89"/>
        </w:numPr>
        <w:rPr>
          <w:rFonts w:ascii="Calibri" w:hAnsi="Calibri"/>
          <w:sz w:val="22"/>
          <w:szCs w:val="22"/>
        </w:rPr>
      </w:pPr>
      <w:r w:rsidRPr="009B1B7C">
        <w:rPr>
          <w:rFonts w:ascii="Calibri" w:hAnsi="Calibri"/>
          <w:sz w:val="22"/>
          <w:szCs w:val="22"/>
        </w:rPr>
        <w:t>sexual images lead to less analysis of an ad’s contents than a purely fact-based appeal, making us more vulnerable to persuasive material.</w:t>
      </w:r>
    </w:p>
    <w:p w14:paraId="3F8AA220" w14:textId="77777777" w:rsidR="009B1B7C" w:rsidRPr="009B1B7C" w:rsidRDefault="009B1B7C" w:rsidP="009B1B7C">
      <w:pPr>
        <w:rPr>
          <w:rFonts w:ascii="Calibri" w:hAnsi="Calibri"/>
          <w:sz w:val="22"/>
          <w:szCs w:val="22"/>
        </w:rPr>
      </w:pPr>
    </w:p>
    <w:p w14:paraId="447A7A5E" w14:textId="77777777" w:rsidR="009B1B7C" w:rsidRPr="009B1B7C" w:rsidRDefault="009B1B7C" w:rsidP="009B1B7C">
      <w:pPr>
        <w:rPr>
          <w:rFonts w:ascii="Calibri" w:hAnsi="Calibri"/>
          <w:b/>
          <w:sz w:val="22"/>
          <w:szCs w:val="22"/>
          <w:u w:val="single"/>
        </w:rPr>
      </w:pPr>
      <w:r w:rsidRPr="009B1B7C">
        <w:rPr>
          <w:rFonts w:ascii="Calibri" w:hAnsi="Calibri"/>
          <w:b/>
          <w:sz w:val="22"/>
          <w:szCs w:val="22"/>
          <w:u w:val="single"/>
        </w:rPr>
        <w:t xml:space="preserve">11.3 Social &amp; Achievement Motivation </w:t>
      </w:r>
    </w:p>
    <w:p w14:paraId="29B552B3" w14:textId="77777777" w:rsidR="009B1B7C" w:rsidRPr="009B1B7C" w:rsidRDefault="009B1B7C" w:rsidP="009B1B7C">
      <w:pPr>
        <w:rPr>
          <w:rFonts w:ascii="Calibri" w:hAnsi="Calibri"/>
          <w:b/>
          <w:sz w:val="22"/>
          <w:szCs w:val="22"/>
        </w:rPr>
      </w:pPr>
      <w:r w:rsidRPr="009B1B7C">
        <w:rPr>
          <w:rFonts w:ascii="Calibri" w:hAnsi="Calibri"/>
          <w:b/>
          <w:sz w:val="22"/>
          <w:szCs w:val="22"/>
        </w:rPr>
        <w:t xml:space="preserve">Belongingness and Love Needs </w:t>
      </w:r>
    </w:p>
    <w:p w14:paraId="2C325BBE" w14:textId="77777777" w:rsidR="009B1B7C" w:rsidRPr="009B1B7C" w:rsidRDefault="009B1B7C" w:rsidP="009B1B7C">
      <w:pPr>
        <w:pStyle w:val="ListParagraph"/>
        <w:numPr>
          <w:ilvl w:val="0"/>
          <w:numId w:val="91"/>
        </w:numPr>
        <w:rPr>
          <w:rFonts w:ascii="Calibri" w:hAnsi="Calibri"/>
          <w:b/>
          <w:color w:val="70AD47" w:themeColor="accent6"/>
          <w:sz w:val="22"/>
          <w:szCs w:val="22"/>
        </w:rPr>
      </w:pPr>
      <w:r w:rsidRPr="009B1B7C">
        <w:rPr>
          <w:rFonts w:ascii="Calibri" w:hAnsi="Calibri"/>
          <w:b/>
          <w:color w:val="70AD47" w:themeColor="accent6"/>
          <w:sz w:val="22"/>
          <w:szCs w:val="22"/>
        </w:rPr>
        <w:t>NEEDS</w:t>
      </w:r>
    </w:p>
    <w:p w14:paraId="22F66323" w14:textId="77777777" w:rsidR="009B1B7C" w:rsidRPr="009B1B7C" w:rsidRDefault="009B1B7C" w:rsidP="009B1B7C">
      <w:pPr>
        <w:pStyle w:val="ListParagraph"/>
        <w:numPr>
          <w:ilvl w:val="1"/>
          <w:numId w:val="90"/>
        </w:numPr>
        <w:rPr>
          <w:rFonts w:ascii="Calibri" w:hAnsi="Calibri"/>
          <w:b/>
          <w:color w:val="5B9BD5" w:themeColor="accent1"/>
          <w:sz w:val="22"/>
          <w:szCs w:val="22"/>
          <w:u w:val="single"/>
        </w:rPr>
      </w:pPr>
      <w:r w:rsidRPr="009B1B7C">
        <w:rPr>
          <w:rFonts w:ascii="Calibri" w:hAnsi="Calibri"/>
          <w:b/>
          <w:color w:val="5B9BD5" w:themeColor="accent1"/>
          <w:sz w:val="22"/>
          <w:szCs w:val="22"/>
        </w:rPr>
        <w:softHyphen/>
      </w:r>
      <w:r w:rsidRPr="009B1B7C">
        <w:rPr>
          <w:rFonts w:ascii="Calibri" w:hAnsi="Calibri"/>
          <w:b/>
          <w:color w:val="5B9BD5" w:themeColor="accent1"/>
          <w:sz w:val="22"/>
          <w:szCs w:val="22"/>
        </w:rPr>
        <w:softHyphen/>
        <w:t>Self actualizing</w:t>
      </w:r>
    </w:p>
    <w:p w14:paraId="61460AC2" w14:textId="77777777" w:rsidR="009B1B7C" w:rsidRPr="009B1B7C" w:rsidRDefault="009B1B7C" w:rsidP="009B1B7C">
      <w:pPr>
        <w:pStyle w:val="ListParagraph"/>
        <w:numPr>
          <w:ilvl w:val="2"/>
          <w:numId w:val="90"/>
        </w:numPr>
        <w:rPr>
          <w:rFonts w:ascii="Calibri" w:hAnsi="Calibri"/>
          <w:sz w:val="22"/>
          <w:szCs w:val="22"/>
          <w:u w:val="single"/>
        </w:rPr>
      </w:pPr>
      <w:r w:rsidRPr="009B1B7C">
        <w:rPr>
          <w:rFonts w:ascii="Calibri" w:hAnsi="Calibri"/>
          <w:sz w:val="22"/>
          <w:szCs w:val="22"/>
        </w:rPr>
        <w:t xml:space="preserve">The point at which a person reaches his/ her full potential as a creative, deep thinking &amp; accepting human being. </w:t>
      </w:r>
    </w:p>
    <w:p w14:paraId="57179489" w14:textId="77777777" w:rsidR="009B1B7C" w:rsidRPr="009B1B7C" w:rsidRDefault="009B1B7C" w:rsidP="009B1B7C">
      <w:pPr>
        <w:pStyle w:val="ListParagraph"/>
        <w:ind w:left="1440"/>
        <w:rPr>
          <w:rFonts w:ascii="Calibri" w:hAnsi="Calibri"/>
          <w:sz w:val="22"/>
          <w:szCs w:val="22"/>
          <w:u w:val="single"/>
        </w:rPr>
      </w:pPr>
      <w:r w:rsidRPr="009B1B7C">
        <w:rPr>
          <w:rFonts w:ascii="Calibri" w:hAnsi="Calibri"/>
          <w:noProof/>
          <w:sz w:val="22"/>
          <w:szCs w:val="22"/>
        </w:rPr>
        <w:drawing>
          <wp:inline distT="0" distB="0" distL="0" distR="0" wp14:anchorId="13D9E6AE" wp14:editId="29735776">
            <wp:extent cx="3248245" cy="3019527"/>
            <wp:effectExtent l="0" t="0" r="3175" b="3175"/>
            <wp:docPr id="14" name="Picture 14" descr="/Users/anafonseca/Desktop/Screen Shot 2016-03-14 at 12.25.40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anafonseca/Desktop/Screen Shot 2016-03-14 at 12.25.40 AM.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52699" cy="3023668"/>
                    </a:xfrm>
                    <a:prstGeom prst="rect">
                      <a:avLst/>
                    </a:prstGeom>
                    <a:noFill/>
                    <a:ln>
                      <a:noFill/>
                    </a:ln>
                  </pic:spPr>
                </pic:pic>
              </a:graphicData>
            </a:graphic>
          </wp:inline>
        </w:drawing>
      </w:r>
    </w:p>
    <w:p w14:paraId="3EAA205D" w14:textId="77777777" w:rsidR="009B1B7C" w:rsidRPr="009B1B7C" w:rsidRDefault="009B1B7C" w:rsidP="009B1B7C">
      <w:pPr>
        <w:pStyle w:val="ListParagraph"/>
        <w:numPr>
          <w:ilvl w:val="1"/>
          <w:numId w:val="90"/>
        </w:numPr>
        <w:rPr>
          <w:rFonts w:ascii="Calibri" w:hAnsi="Calibri"/>
          <w:b/>
          <w:sz w:val="22"/>
          <w:szCs w:val="22"/>
          <w:u w:val="single"/>
        </w:rPr>
      </w:pPr>
      <w:r w:rsidRPr="009B1B7C">
        <w:rPr>
          <w:rFonts w:ascii="Calibri" w:hAnsi="Calibri"/>
          <w:b/>
          <w:sz w:val="22"/>
          <w:szCs w:val="22"/>
        </w:rPr>
        <w:t xml:space="preserve">Criticism the model has received: </w:t>
      </w:r>
    </w:p>
    <w:p w14:paraId="1FA86C66" w14:textId="77777777" w:rsidR="009B1B7C" w:rsidRPr="009B1B7C" w:rsidRDefault="009B1B7C" w:rsidP="009B1B7C">
      <w:pPr>
        <w:pStyle w:val="ListParagraph"/>
        <w:numPr>
          <w:ilvl w:val="2"/>
          <w:numId w:val="90"/>
        </w:numPr>
        <w:rPr>
          <w:rFonts w:ascii="Calibri" w:hAnsi="Calibri"/>
          <w:sz w:val="22"/>
          <w:szCs w:val="22"/>
          <w:u w:val="single"/>
        </w:rPr>
      </w:pPr>
      <w:r w:rsidRPr="009B1B7C">
        <w:rPr>
          <w:rFonts w:ascii="Calibri" w:hAnsi="Calibri"/>
          <w:sz w:val="22"/>
          <w:szCs w:val="22"/>
        </w:rPr>
        <w:t xml:space="preserve">It’s possible to have multiple motivations simultaneously </w:t>
      </w:r>
    </w:p>
    <w:p w14:paraId="1B534C04" w14:textId="77777777" w:rsidR="009B1B7C" w:rsidRPr="009B1B7C" w:rsidRDefault="009B1B7C" w:rsidP="009B1B7C">
      <w:pPr>
        <w:pStyle w:val="ListParagraph"/>
        <w:numPr>
          <w:ilvl w:val="2"/>
          <w:numId w:val="90"/>
        </w:numPr>
        <w:rPr>
          <w:rFonts w:ascii="Calibri" w:hAnsi="Calibri"/>
          <w:sz w:val="22"/>
          <w:szCs w:val="22"/>
          <w:u w:val="single"/>
        </w:rPr>
      </w:pPr>
      <w:proofErr w:type="spellStart"/>
      <w:r w:rsidRPr="009B1B7C">
        <w:rPr>
          <w:rFonts w:ascii="Calibri" w:hAnsi="Calibri"/>
          <w:sz w:val="22"/>
          <w:szCs w:val="22"/>
        </w:rPr>
        <w:t>Hierchy</w:t>
      </w:r>
      <w:proofErr w:type="spellEnd"/>
      <w:r w:rsidRPr="009B1B7C">
        <w:rPr>
          <w:rFonts w:ascii="Calibri" w:hAnsi="Calibri"/>
          <w:sz w:val="22"/>
          <w:szCs w:val="22"/>
        </w:rPr>
        <w:t xml:space="preserve"> appeared to be biased towards (western) individualistic culture</w:t>
      </w:r>
    </w:p>
    <w:p w14:paraId="6597E974" w14:textId="77777777" w:rsidR="009B1B7C" w:rsidRPr="009B1B7C" w:rsidRDefault="009B1B7C" w:rsidP="009B1B7C">
      <w:pPr>
        <w:pStyle w:val="ListParagraph"/>
        <w:numPr>
          <w:ilvl w:val="2"/>
          <w:numId w:val="90"/>
        </w:numPr>
        <w:rPr>
          <w:rFonts w:ascii="Calibri" w:hAnsi="Calibri"/>
          <w:sz w:val="22"/>
          <w:szCs w:val="22"/>
          <w:u w:val="single"/>
        </w:rPr>
      </w:pPr>
      <w:r w:rsidRPr="009B1B7C">
        <w:rPr>
          <w:rFonts w:ascii="Calibri" w:hAnsi="Calibri"/>
          <w:sz w:val="22"/>
          <w:szCs w:val="22"/>
        </w:rPr>
        <w:t xml:space="preserve">In collectivistic (primarily eastern) cultures, </w:t>
      </w:r>
      <w:r w:rsidRPr="009B1B7C">
        <w:rPr>
          <w:rFonts w:ascii="Calibri" w:hAnsi="Calibri"/>
          <w:b/>
          <w:sz w:val="22"/>
          <w:szCs w:val="22"/>
        </w:rPr>
        <w:t>self actualization</w:t>
      </w:r>
      <w:r w:rsidRPr="009B1B7C">
        <w:rPr>
          <w:rFonts w:ascii="Calibri" w:hAnsi="Calibri"/>
          <w:sz w:val="22"/>
          <w:szCs w:val="22"/>
        </w:rPr>
        <w:t xml:space="preserve"> would be much less important than acting to make sure everyone was getting along in the community, not just the individual was </w:t>
      </w:r>
      <w:proofErr w:type="gramStart"/>
      <w:r w:rsidRPr="009B1B7C">
        <w:rPr>
          <w:rFonts w:ascii="Calibri" w:hAnsi="Calibri"/>
          <w:sz w:val="22"/>
          <w:szCs w:val="22"/>
        </w:rPr>
        <w:t>was</w:t>
      </w:r>
      <w:proofErr w:type="gramEnd"/>
      <w:r w:rsidRPr="009B1B7C">
        <w:rPr>
          <w:rFonts w:ascii="Calibri" w:hAnsi="Calibri"/>
          <w:sz w:val="22"/>
          <w:szCs w:val="22"/>
        </w:rPr>
        <w:t xml:space="preserve"> successful </w:t>
      </w:r>
    </w:p>
    <w:p w14:paraId="0FE3E33B" w14:textId="77777777" w:rsidR="009B1B7C" w:rsidRPr="009B1B7C" w:rsidRDefault="009B1B7C" w:rsidP="009B1B7C">
      <w:pPr>
        <w:pStyle w:val="ListParagraph"/>
        <w:numPr>
          <w:ilvl w:val="0"/>
          <w:numId w:val="90"/>
        </w:numPr>
        <w:rPr>
          <w:rFonts w:ascii="Calibri" w:hAnsi="Calibri"/>
          <w:b/>
          <w:color w:val="70AD47" w:themeColor="accent6"/>
          <w:sz w:val="22"/>
          <w:szCs w:val="22"/>
        </w:rPr>
      </w:pPr>
      <w:r w:rsidRPr="009B1B7C">
        <w:rPr>
          <w:rFonts w:ascii="Calibri" w:hAnsi="Calibri"/>
          <w:b/>
          <w:color w:val="70AD47" w:themeColor="accent6"/>
          <w:sz w:val="22"/>
          <w:szCs w:val="22"/>
        </w:rPr>
        <w:t>Belonging</w:t>
      </w:r>
    </w:p>
    <w:p w14:paraId="34910AFA" w14:textId="77777777" w:rsidR="009B1B7C" w:rsidRPr="009B1B7C" w:rsidRDefault="009B1B7C" w:rsidP="009B1B7C">
      <w:pPr>
        <w:pStyle w:val="ListParagraph"/>
        <w:numPr>
          <w:ilvl w:val="1"/>
          <w:numId w:val="90"/>
        </w:numPr>
        <w:rPr>
          <w:rFonts w:ascii="Calibri" w:hAnsi="Calibri"/>
          <w:b/>
          <w:sz w:val="22"/>
          <w:szCs w:val="22"/>
          <w:u w:val="single"/>
        </w:rPr>
      </w:pPr>
      <w:r w:rsidRPr="009B1B7C">
        <w:rPr>
          <w:rFonts w:ascii="Calibri" w:hAnsi="Calibri"/>
          <w:b/>
          <w:sz w:val="22"/>
          <w:szCs w:val="22"/>
        </w:rPr>
        <w:t>Affiliation motivation – the need to belong</w:t>
      </w:r>
    </w:p>
    <w:p w14:paraId="3B5EE9AB" w14:textId="77777777" w:rsidR="009B1B7C" w:rsidRPr="009B1B7C" w:rsidRDefault="009B1B7C" w:rsidP="009B1B7C">
      <w:pPr>
        <w:pStyle w:val="ListParagraph"/>
        <w:numPr>
          <w:ilvl w:val="2"/>
          <w:numId w:val="90"/>
        </w:numPr>
        <w:rPr>
          <w:rFonts w:ascii="Calibri" w:hAnsi="Calibri"/>
          <w:b/>
          <w:sz w:val="22"/>
          <w:szCs w:val="22"/>
          <w:u w:val="single"/>
        </w:rPr>
      </w:pPr>
      <w:r w:rsidRPr="009B1B7C">
        <w:rPr>
          <w:rFonts w:ascii="Calibri" w:hAnsi="Calibri"/>
          <w:sz w:val="22"/>
          <w:szCs w:val="22"/>
        </w:rPr>
        <w:t xml:space="preserve">Motivation to maintain relationships that involve pleasant feelings such as warmth, affection, appreciation, and mutual concern for each person’s well </w:t>
      </w:r>
      <w:proofErr w:type="gramStart"/>
      <w:r w:rsidRPr="009B1B7C">
        <w:rPr>
          <w:rFonts w:ascii="Calibri" w:hAnsi="Calibri"/>
          <w:sz w:val="22"/>
          <w:szCs w:val="22"/>
        </w:rPr>
        <w:t>being .</w:t>
      </w:r>
      <w:proofErr w:type="gramEnd"/>
    </w:p>
    <w:p w14:paraId="43371E96" w14:textId="77777777" w:rsidR="009B1B7C" w:rsidRPr="009B1B7C" w:rsidRDefault="009B1B7C" w:rsidP="009B1B7C">
      <w:pPr>
        <w:pStyle w:val="ListParagraph"/>
        <w:numPr>
          <w:ilvl w:val="2"/>
          <w:numId w:val="90"/>
        </w:numPr>
        <w:rPr>
          <w:rFonts w:ascii="Calibri" w:hAnsi="Calibri"/>
          <w:b/>
          <w:sz w:val="22"/>
          <w:szCs w:val="22"/>
          <w:u w:val="single"/>
        </w:rPr>
      </w:pPr>
      <w:r w:rsidRPr="009B1B7C">
        <w:rPr>
          <w:rFonts w:ascii="Calibri" w:hAnsi="Calibri"/>
          <w:b/>
          <w:sz w:val="22"/>
          <w:szCs w:val="22"/>
        </w:rPr>
        <w:t>Sense of permanence</w:t>
      </w:r>
    </w:p>
    <w:p w14:paraId="349D35B0" w14:textId="77777777" w:rsidR="009B1B7C" w:rsidRPr="009B1B7C" w:rsidRDefault="009B1B7C" w:rsidP="009B1B7C">
      <w:pPr>
        <w:pStyle w:val="ListParagraph"/>
        <w:numPr>
          <w:ilvl w:val="3"/>
          <w:numId w:val="90"/>
        </w:numPr>
        <w:rPr>
          <w:rFonts w:ascii="Calibri" w:hAnsi="Calibri"/>
          <w:sz w:val="22"/>
          <w:szCs w:val="22"/>
        </w:rPr>
      </w:pPr>
      <w:r w:rsidRPr="009B1B7C">
        <w:rPr>
          <w:rFonts w:ascii="Calibri" w:hAnsi="Calibri"/>
          <w:sz w:val="22"/>
          <w:szCs w:val="22"/>
        </w:rPr>
        <w:t>An individual who has many positive social interactions with a series of different individuals does not enjoy the same satisfaction and other benefits as an individual who interacts with only a few people, but regularly and for a long period of time.</w:t>
      </w:r>
    </w:p>
    <w:p w14:paraId="0E216893" w14:textId="77777777" w:rsidR="009B1B7C" w:rsidRPr="009B1B7C" w:rsidRDefault="009B1B7C" w:rsidP="009B1B7C">
      <w:pPr>
        <w:pStyle w:val="ListParagraph"/>
        <w:numPr>
          <w:ilvl w:val="2"/>
          <w:numId w:val="90"/>
        </w:numPr>
        <w:rPr>
          <w:rFonts w:ascii="Calibri" w:hAnsi="Calibri"/>
          <w:sz w:val="22"/>
          <w:szCs w:val="22"/>
        </w:rPr>
      </w:pPr>
      <w:r w:rsidRPr="009B1B7C">
        <w:rPr>
          <w:rFonts w:ascii="Calibri" w:hAnsi="Calibri"/>
          <w:b/>
          <w:sz w:val="22"/>
          <w:szCs w:val="22"/>
        </w:rPr>
        <w:t>Social connectedness</w:t>
      </w:r>
    </w:p>
    <w:p w14:paraId="32B57564" w14:textId="77777777" w:rsidR="009B1B7C" w:rsidRPr="009B1B7C" w:rsidRDefault="009B1B7C" w:rsidP="009B1B7C">
      <w:pPr>
        <w:pStyle w:val="ListParagraph"/>
        <w:numPr>
          <w:ilvl w:val="3"/>
          <w:numId w:val="90"/>
        </w:numPr>
        <w:rPr>
          <w:rFonts w:ascii="Calibri" w:hAnsi="Calibri"/>
          <w:sz w:val="22"/>
          <w:szCs w:val="22"/>
        </w:rPr>
      </w:pPr>
      <w:r w:rsidRPr="009B1B7C">
        <w:rPr>
          <w:rFonts w:ascii="Calibri" w:hAnsi="Calibri"/>
          <w:sz w:val="22"/>
          <w:szCs w:val="22"/>
        </w:rPr>
        <w:t xml:space="preserve">Has a dramatic effect on physical </w:t>
      </w:r>
      <w:proofErr w:type="gramStart"/>
      <w:r w:rsidRPr="009B1B7C">
        <w:rPr>
          <w:rFonts w:ascii="Calibri" w:hAnsi="Calibri"/>
          <w:sz w:val="22"/>
          <w:szCs w:val="22"/>
        </w:rPr>
        <w:t>health</w:t>
      </w:r>
      <w:proofErr w:type="gramEnd"/>
      <w:r w:rsidRPr="009B1B7C">
        <w:rPr>
          <w:rFonts w:ascii="Calibri" w:hAnsi="Calibri"/>
          <w:sz w:val="22"/>
          <w:szCs w:val="22"/>
        </w:rPr>
        <w:t xml:space="preserve"> </w:t>
      </w:r>
    </w:p>
    <w:p w14:paraId="76655AB0" w14:textId="77777777" w:rsidR="009B1B7C" w:rsidRPr="009B1B7C" w:rsidRDefault="009B1B7C" w:rsidP="009B1B7C">
      <w:pPr>
        <w:pStyle w:val="ListParagraph"/>
        <w:numPr>
          <w:ilvl w:val="3"/>
          <w:numId w:val="90"/>
        </w:numPr>
        <w:rPr>
          <w:rFonts w:ascii="Calibri" w:hAnsi="Calibri"/>
          <w:b/>
          <w:sz w:val="22"/>
          <w:szCs w:val="22"/>
        </w:rPr>
      </w:pPr>
      <w:r w:rsidRPr="009B1B7C">
        <w:rPr>
          <w:rFonts w:ascii="Calibri" w:hAnsi="Calibri"/>
          <w:b/>
          <w:sz w:val="22"/>
          <w:szCs w:val="22"/>
        </w:rPr>
        <w:t xml:space="preserve">Loneliness </w:t>
      </w:r>
    </w:p>
    <w:p w14:paraId="2954F837" w14:textId="77777777" w:rsidR="009B1B7C" w:rsidRPr="009B1B7C" w:rsidRDefault="009B1B7C" w:rsidP="009B1B7C">
      <w:pPr>
        <w:pStyle w:val="ListParagraph"/>
        <w:numPr>
          <w:ilvl w:val="4"/>
          <w:numId w:val="90"/>
        </w:numPr>
        <w:rPr>
          <w:rFonts w:ascii="Calibri" w:hAnsi="Calibri"/>
          <w:sz w:val="22"/>
          <w:szCs w:val="22"/>
        </w:rPr>
      </w:pPr>
      <w:r w:rsidRPr="009B1B7C">
        <w:rPr>
          <w:rFonts w:ascii="Calibri" w:hAnsi="Calibri"/>
          <w:sz w:val="22"/>
          <w:szCs w:val="22"/>
        </w:rPr>
        <w:t xml:space="preserve"> Risk factor for illnesses </w:t>
      </w:r>
    </w:p>
    <w:p w14:paraId="3BC32D92" w14:textId="77777777" w:rsidR="009B1B7C" w:rsidRPr="009B1B7C" w:rsidRDefault="009B1B7C" w:rsidP="009B1B7C">
      <w:pPr>
        <w:pStyle w:val="ListParagraph"/>
        <w:numPr>
          <w:ilvl w:val="4"/>
          <w:numId w:val="90"/>
        </w:numPr>
        <w:rPr>
          <w:rFonts w:ascii="Calibri" w:hAnsi="Calibri"/>
          <w:sz w:val="22"/>
          <w:szCs w:val="22"/>
        </w:rPr>
      </w:pPr>
      <w:r w:rsidRPr="009B1B7C">
        <w:rPr>
          <w:rFonts w:ascii="Calibri" w:hAnsi="Calibri"/>
          <w:sz w:val="22"/>
          <w:szCs w:val="22"/>
        </w:rPr>
        <w:t>heart disease</w:t>
      </w:r>
    </w:p>
    <w:p w14:paraId="49B820D7" w14:textId="77777777" w:rsidR="009B1B7C" w:rsidRPr="009B1B7C" w:rsidRDefault="009B1B7C" w:rsidP="009B1B7C">
      <w:pPr>
        <w:pStyle w:val="ListParagraph"/>
        <w:numPr>
          <w:ilvl w:val="4"/>
          <w:numId w:val="90"/>
        </w:numPr>
        <w:rPr>
          <w:rFonts w:ascii="Calibri" w:hAnsi="Calibri"/>
          <w:sz w:val="22"/>
          <w:szCs w:val="22"/>
        </w:rPr>
      </w:pPr>
      <w:r w:rsidRPr="009B1B7C">
        <w:rPr>
          <w:rFonts w:ascii="Calibri" w:hAnsi="Calibri"/>
          <w:sz w:val="22"/>
          <w:szCs w:val="22"/>
        </w:rPr>
        <w:t xml:space="preserve"> cancer </w:t>
      </w:r>
    </w:p>
    <w:p w14:paraId="37D0BA0A" w14:textId="77777777" w:rsidR="009B1B7C" w:rsidRPr="009B1B7C" w:rsidRDefault="009B1B7C" w:rsidP="009B1B7C">
      <w:pPr>
        <w:pStyle w:val="ListParagraph"/>
        <w:numPr>
          <w:ilvl w:val="4"/>
          <w:numId w:val="90"/>
        </w:numPr>
        <w:rPr>
          <w:rFonts w:ascii="Calibri" w:hAnsi="Calibri"/>
          <w:sz w:val="22"/>
          <w:szCs w:val="22"/>
        </w:rPr>
      </w:pPr>
      <w:r w:rsidRPr="009B1B7C">
        <w:rPr>
          <w:rFonts w:ascii="Calibri" w:hAnsi="Calibri"/>
          <w:b/>
          <w:sz w:val="22"/>
          <w:szCs w:val="22"/>
        </w:rPr>
        <w:t>hypertension</w:t>
      </w:r>
    </w:p>
    <w:p w14:paraId="5D7DD49E" w14:textId="77777777" w:rsidR="009B1B7C" w:rsidRPr="009B1B7C" w:rsidRDefault="009B1B7C" w:rsidP="009B1B7C">
      <w:pPr>
        <w:pStyle w:val="ListParagraph"/>
        <w:numPr>
          <w:ilvl w:val="4"/>
          <w:numId w:val="90"/>
        </w:numPr>
        <w:rPr>
          <w:rFonts w:ascii="Calibri" w:hAnsi="Calibri"/>
          <w:sz w:val="22"/>
          <w:szCs w:val="22"/>
        </w:rPr>
      </w:pPr>
      <w:r w:rsidRPr="009B1B7C">
        <w:rPr>
          <w:rFonts w:ascii="Calibri" w:hAnsi="Calibri"/>
          <w:sz w:val="22"/>
          <w:szCs w:val="22"/>
        </w:rPr>
        <w:t xml:space="preserve">Weaker immune system </w:t>
      </w:r>
    </w:p>
    <w:p w14:paraId="3F529A13" w14:textId="77777777" w:rsidR="009B1B7C" w:rsidRPr="009B1B7C" w:rsidRDefault="009B1B7C" w:rsidP="009B1B7C">
      <w:pPr>
        <w:pStyle w:val="ListParagraph"/>
        <w:numPr>
          <w:ilvl w:val="4"/>
          <w:numId w:val="90"/>
        </w:numPr>
        <w:rPr>
          <w:rFonts w:ascii="Calibri" w:hAnsi="Calibri"/>
          <w:sz w:val="22"/>
          <w:szCs w:val="22"/>
        </w:rPr>
      </w:pPr>
      <w:r w:rsidRPr="009B1B7C">
        <w:rPr>
          <w:rFonts w:ascii="Calibri" w:hAnsi="Calibri"/>
          <w:sz w:val="22"/>
          <w:szCs w:val="22"/>
        </w:rPr>
        <w:t xml:space="preserve">High stress hormones </w:t>
      </w:r>
    </w:p>
    <w:p w14:paraId="5EED9B39" w14:textId="77777777" w:rsidR="009B1B7C" w:rsidRPr="009B1B7C" w:rsidRDefault="009B1B7C" w:rsidP="009B1B7C">
      <w:pPr>
        <w:pStyle w:val="ListParagraph"/>
        <w:numPr>
          <w:ilvl w:val="3"/>
          <w:numId w:val="90"/>
        </w:numPr>
        <w:rPr>
          <w:rFonts w:ascii="Calibri" w:hAnsi="Calibri"/>
          <w:sz w:val="22"/>
          <w:szCs w:val="22"/>
        </w:rPr>
      </w:pPr>
      <w:r w:rsidRPr="009B1B7C">
        <w:rPr>
          <w:rFonts w:ascii="Calibri" w:hAnsi="Calibri"/>
          <w:sz w:val="22"/>
          <w:szCs w:val="22"/>
        </w:rPr>
        <w:t xml:space="preserve">This holds true even when lonely and non-lonely </w:t>
      </w:r>
      <w:proofErr w:type="spellStart"/>
      <w:r w:rsidRPr="009B1B7C">
        <w:rPr>
          <w:rFonts w:ascii="Calibri" w:hAnsi="Calibri"/>
          <w:sz w:val="22"/>
          <w:szCs w:val="22"/>
        </w:rPr>
        <w:t>indivduals</w:t>
      </w:r>
      <w:proofErr w:type="spellEnd"/>
      <w:r w:rsidRPr="009B1B7C">
        <w:rPr>
          <w:rFonts w:ascii="Calibri" w:hAnsi="Calibri"/>
          <w:sz w:val="22"/>
          <w:szCs w:val="22"/>
        </w:rPr>
        <w:t xml:space="preserve"> have the same amount of social interactions </w:t>
      </w:r>
    </w:p>
    <w:p w14:paraId="5C68CF1E" w14:textId="77777777" w:rsidR="009B1B7C" w:rsidRPr="009B1B7C" w:rsidRDefault="009B1B7C" w:rsidP="009B1B7C">
      <w:pPr>
        <w:pStyle w:val="ListParagraph"/>
        <w:numPr>
          <w:ilvl w:val="4"/>
          <w:numId w:val="90"/>
        </w:numPr>
        <w:rPr>
          <w:rFonts w:ascii="Calibri" w:hAnsi="Calibri"/>
          <w:sz w:val="22"/>
          <w:szCs w:val="22"/>
        </w:rPr>
      </w:pPr>
      <w:r w:rsidRPr="009B1B7C">
        <w:rPr>
          <w:rFonts w:ascii="Calibri" w:hAnsi="Calibri"/>
          <w:b/>
          <w:sz w:val="22"/>
          <w:szCs w:val="22"/>
        </w:rPr>
        <w:t>The sense of belonging counts</w:t>
      </w:r>
    </w:p>
    <w:p w14:paraId="3BDEA3F1" w14:textId="77777777" w:rsidR="009B1B7C" w:rsidRPr="009B1B7C" w:rsidRDefault="009B1B7C" w:rsidP="009B1B7C">
      <w:pPr>
        <w:pStyle w:val="ListParagraph"/>
        <w:numPr>
          <w:ilvl w:val="0"/>
          <w:numId w:val="90"/>
        </w:numPr>
        <w:rPr>
          <w:rFonts w:ascii="Calibri" w:hAnsi="Calibri"/>
          <w:b/>
          <w:color w:val="70AD47" w:themeColor="accent6"/>
          <w:sz w:val="22"/>
          <w:szCs w:val="22"/>
        </w:rPr>
      </w:pPr>
      <w:r w:rsidRPr="009B1B7C">
        <w:rPr>
          <w:rFonts w:ascii="Calibri" w:hAnsi="Calibri"/>
          <w:b/>
          <w:color w:val="70AD47" w:themeColor="accent6"/>
          <w:sz w:val="22"/>
          <w:szCs w:val="22"/>
        </w:rPr>
        <w:t>LOVE</w:t>
      </w:r>
    </w:p>
    <w:p w14:paraId="6744198F" w14:textId="77777777" w:rsidR="009B1B7C" w:rsidRPr="009B1B7C" w:rsidRDefault="009B1B7C" w:rsidP="009B1B7C">
      <w:pPr>
        <w:pStyle w:val="ListParagraph"/>
        <w:numPr>
          <w:ilvl w:val="1"/>
          <w:numId w:val="90"/>
        </w:numPr>
        <w:rPr>
          <w:rFonts w:ascii="Calibri" w:hAnsi="Calibri"/>
          <w:sz w:val="22"/>
          <w:szCs w:val="22"/>
        </w:rPr>
      </w:pPr>
      <w:r w:rsidRPr="009B1B7C">
        <w:rPr>
          <w:rFonts w:ascii="Calibri" w:hAnsi="Calibri"/>
          <w:sz w:val="22"/>
          <w:szCs w:val="22"/>
        </w:rPr>
        <w:t xml:space="preserve">Feeling of belonging that comes with friendships and </w:t>
      </w:r>
      <w:proofErr w:type="spellStart"/>
      <w:r w:rsidRPr="009B1B7C">
        <w:rPr>
          <w:rFonts w:ascii="Calibri" w:hAnsi="Calibri"/>
          <w:sz w:val="22"/>
          <w:szCs w:val="22"/>
        </w:rPr>
        <w:t>familybonds</w:t>
      </w:r>
      <w:proofErr w:type="spellEnd"/>
      <w:r w:rsidRPr="009B1B7C">
        <w:rPr>
          <w:rFonts w:ascii="Calibri" w:hAnsi="Calibri"/>
          <w:sz w:val="22"/>
          <w:szCs w:val="22"/>
        </w:rPr>
        <w:t xml:space="preserve"> becomes a form of love</w:t>
      </w:r>
    </w:p>
    <w:p w14:paraId="3A9567F4" w14:textId="77777777" w:rsidR="009B1B7C" w:rsidRPr="009B1B7C" w:rsidRDefault="009B1B7C" w:rsidP="009B1B7C">
      <w:pPr>
        <w:pStyle w:val="ListParagraph"/>
        <w:numPr>
          <w:ilvl w:val="1"/>
          <w:numId w:val="90"/>
        </w:numPr>
        <w:rPr>
          <w:rFonts w:ascii="Calibri" w:hAnsi="Calibri"/>
          <w:sz w:val="22"/>
          <w:szCs w:val="22"/>
        </w:rPr>
      </w:pPr>
      <w:r w:rsidRPr="009B1B7C">
        <w:rPr>
          <w:rFonts w:ascii="Calibri" w:hAnsi="Calibri"/>
          <w:sz w:val="22"/>
          <w:szCs w:val="22"/>
        </w:rPr>
        <w:t>You’d be willing to make great sacrifices for these people/ you trust them/</w:t>
      </w:r>
    </w:p>
    <w:p w14:paraId="10C1CFCA" w14:textId="77777777" w:rsidR="009B1B7C" w:rsidRPr="009B1B7C" w:rsidRDefault="009B1B7C" w:rsidP="009B1B7C">
      <w:pPr>
        <w:pStyle w:val="ListParagraph"/>
        <w:numPr>
          <w:ilvl w:val="1"/>
          <w:numId w:val="90"/>
        </w:numPr>
        <w:rPr>
          <w:rFonts w:ascii="Calibri" w:hAnsi="Calibri"/>
          <w:b/>
          <w:sz w:val="22"/>
          <w:szCs w:val="22"/>
        </w:rPr>
      </w:pPr>
      <w:r w:rsidRPr="009B1B7C">
        <w:rPr>
          <w:rFonts w:ascii="Calibri" w:hAnsi="Calibri"/>
          <w:b/>
          <w:sz w:val="22"/>
          <w:szCs w:val="22"/>
        </w:rPr>
        <w:t xml:space="preserve">Romantic love </w:t>
      </w:r>
    </w:p>
    <w:p w14:paraId="764D2B2E" w14:textId="77777777" w:rsidR="009B1B7C" w:rsidRPr="009B1B7C" w:rsidRDefault="009B1B7C" w:rsidP="009B1B7C">
      <w:pPr>
        <w:pStyle w:val="ListParagraph"/>
        <w:numPr>
          <w:ilvl w:val="2"/>
          <w:numId w:val="90"/>
        </w:numPr>
        <w:rPr>
          <w:rFonts w:ascii="Calibri" w:hAnsi="Calibri"/>
          <w:b/>
          <w:color w:val="FF0000"/>
          <w:sz w:val="22"/>
          <w:szCs w:val="22"/>
        </w:rPr>
      </w:pPr>
      <w:proofErr w:type="spellStart"/>
      <w:r w:rsidRPr="009B1B7C">
        <w:rPr>
          <w:rFonts w:ascii="Calibri" w:hAnsi="Calibri"/>
          <w:b/>
          <w:color w:val="FF0000"/>
          <w:sz w:val="22"/>
          <w:szCs w:val="22"/>
        </w:rPr>
        <w:t>Berscheid</w:t>
      </w:r>
      <w:proofErr w:type="spellEnd"/>
      <w:r w:rsidRPr="009B1B7C">
        <w:rPr>
          <w:rFonts w:ascii="Calibri" w:hAnsi="Calibri"/>
          <w:b/>
          <w:color w:val="FF0000"/>
          <w:sz w:val="22"/>
          <w:szCs w:val="22"/>
        </w:rPr>
        <w:t xml:space="preserve"> &amp; Walter </w:t>
      </w:r>
    </w:p>
    <w:p w14:paraId="097E89C3" w14:textId="77777777" w:rsidR="009B1B7C" w:rsidRPr="009B1B7C" w:rsidRDefault="009B1B7C" w:rsidP="009B1B7C">
      <w:pPr>
        <w:pStyle w:val="ListParagraph"/>
        <w:numPr>
          <w:ilvl w:val="3"/>
          <w:numId w:val="90"/>
        </w:numPr>
        <w:rPr>
          <w:rFonts w:ascii="Calibri" w:hAnsi="Calibri"/>
          <w:b/>
          <w:sz w:val="22"/>
          <w:szCs w:val="22"/>
        </w:rPr>
      </w:pPr>
      <w:r w:rsidRPr="009B1B7C">
        <w:rPr>
          <w:rFonts w:ascii="Calibri" w:hAnsi="Calibri"/>
          <w:sz w:val="22"/>
          <w:szCs w:val="22"/>
        </w:rPr>
        <w:t xml:space="preserve">First scientific model of love </w:t>
      </w:r>
    </w:p>
    <w:p w14:paraId="5677AFAB" w14:textId="77777777" w:rsidR="009B1B7C" w:rsidRPr="009B1B7C" w:rsidRDefault="009B1B7C" w:rsidP="009B1B7C">
      <w:pPr>
        <w:pStyle w:val="ListParagraph"/>
        <w:numPr>
          <w:ilvl w:val="3"/>
          <w:numId w:val="90"/>
        </w:numPr>
        <w:rPr>
          <w:rFonts w:ascii="Calibri" w:hAnsi="Calibri"/>
          <w:b/>
          <w:sz w:val="22"/>
          <w:szCs w:val="22"/>
        </w:rPr>
      </w:pPr>
      <w:r w:rsidRPr="009B1B7C">
        <w:rPr>
          <w:rFonts w:ascii="Calibri" w:hAnsi="Calibri"/>
          <w:b/>
          <w:sz w:val="22"/>
          <w:szCs w:val="22"/>
        </w:rPr>
        <w:t>Love is composed of 2 main components</w:t>
      </w:r>
    </w:p>
    <w:p w14:paraId="489B04F1" w14:textId="77777777" w:rsidR="009B1B7C" w:rsidRPr="009B1B7C" w:rsidRDefault="009B1B7C" w:rsidP="009B1B7C">
      <w:pPr>
        <w:pStyle w:val="ListParagraph"/>
        <w:numPr>
          <w:ilvl w:val="4"/>
          <w:numId w:val="90"/>
        </w:numPr>
        <w:rPr>
          <w:rFonts w:ascii="Calibri" w:hAnsi="Calibri"/>
          <w:b/>
          <w:color w:val="ED7D31" w:themeColor="accent2"/>
          <w:sz w:val="22"/>
          <w:szCs w:val="22"/>
        </w:rPr>
      </w:pPr>
      <w:r w:rsidRPr="009B1B7C">
        <w:rPr>
          <w:rFonts w:ascii="Calibri" w:hAnsi="Calibri"/>
          <w:b/>
          <w:color w:val="ED7D31" w:themeColor="accent2"/>
          <w:sz w:val="22"/>
          <w:szCs w:val="22"/>
        </w:rPr>
        <w:t xml:space="preserve">Passionate love </w:t>
      </w:r>
    </w:p>
    <w:p w14:paraId="7E1978E0" w14:textId="77777777" w:rsidR="009B1B7C" w:rsidRPr="009B1B7C" w:rsidRDefault="009B1B7C" w:rsidP="009B1B7C">
      <w:pPr>
        <w:pStyle w:val="ListParagraph"/>
        <w:numPr>
          <w:ilvl w:val="5"/>
          <w:numId w:val="90"/>
        </w:numPr>
        <w:rPr>
          <w:rFonts w:ascii="Calibri" w:hAnsi="Calibri"/>
          <w:b/>
          <w:sz w:val="22"/>
          <w:szCs w:val="22"/>
        </w:rPr>
      </w:pPr>
      <w:r w:rsidRPr="009B1B7C">
        <w:rPr>
          <w:rFonts w:ascii="Calibri" w:hAnsi="Calibri"/>
          <w:sz w:val="22"/>
          <w:szCs w:val="22"/>
        </w:rPr>
        <w:t>Physical &amp; Emotional longing for other person</w:t>
      </w:r>
    </w:p>
    <w:p w14:paraId="323F15B9" w14:textId="77777777" w:rsidR="009B1B7C" w:rsidRPr="009B1B7C" w:rsidRDefault="009B1B7C" w:rsidP="009B1B7C">
      <w:pPr>
        <w:pStyle w:val="ListParagraph"/>
        <w:numPr>
          <w:ilvl w:val="5"/>
          <w:numId w:val="90"/>
        </w:numPr>
        <w:rPr>
          <w:rFonts w:ascii="Calibri" w:hAnsi="Calibri"/>
          <w:b/>
          <w:sz w:val="22"/>
          <w:szCs w:val="22"/>
        </w:rPr>
      </w:pPr>
      <w:proofErr w:type="spellStart"/>
      <w:r w:rsidRPr="009B1B7C">
        <w:rPr>
          <w:rFonts w:ascii="Calibri" w:hAnsi="Calibri"/>
          <w:sz w:val="22"/>
          <w:szCs w:val="22"/>
        </w:rPr>
        <w:t>Fmri</w:t>
      </w:r>
      <w:proofErr w:type="spellEnd"/>
      <w:r w:rsidRPr="009B1B7C">
        <w:rPr>
          <w:rFonts w:ascii="Calibri" w:hAnsi="Calibri"/>
          <w:sz w:val="22"/>
          <w:szCs w:val="22"/>
        </w:rPr>
        <w:t xml:space="preserve"> – active dopamine rich areas of the reward system where receptors for oxytocin exist </w:t>
      </w:r>
    </w:p>
    <w:p w14:paraId="393126DC" w14:textId="77777777" w:rsidR="009B1B7C" w:rsidRPr="009B1B7C" w:rsidRDefault="009B1B7C" w:rsidP="009B1B7C">
      <w:pPr>
        <w:pStyle w:val="ListParagraph"/>
        <w:numPr>
          <w:ilvl w:val="4"/>
          <w:numId w:val="90"/>
        </w:numPr>
        <w:rPr>
          <w:rFonts w:ascii="Calibri" w:hAnsi="Calibri"/>
          <w:b/>
          <w:color w:val="ED7D31" w:themeColor="accent2"/>
          <w:sz w:val="22"/>
          <w:szCs w:val="22"/>
        </w:rPr>
      </w:pPr>
      <w:r w:rsidRPr="009B1B7C">
        <w:rPr>
          <w:rFonts w:ascii="Calibri" w:hAnsi="Calibri"/>
          <w:b/>
          <w:color w:val="ED7D31" w:themeColor="accent2"/>
          <w:sz w:val="22"/>
          <w:szCs w:val="22"/>
        </w:rPr>
        <w:t xml:space="preserve">Companionate love </w:t>
      </w:r>
    </w:p>
    <w:p w14:paraId="2DAC98CB" w14:textId="77777777" w:rsidR="009B1B7C" w:rsidRPr="009B1B7C" w:rsidRDefault="009B1B7C" w:rsidP="009B1B7C">
      <w:pPr>
        <w:pStyle w:val="ListParagraph"/>
        <w:numPr>
          <w:ilvl w:val="0"/>
          <w:numId w:val="90"/>
        </w:numPr>
        <w:rPr>
          <w:rFonts w:ascii="Calibri" w:hAnsi="Calibri"/>
          <w:b/>
          <w:color w:val="70AD47" w:themeColor="accent6"/>
          <w:sz w:val="22"/>
          <w:szCs w:val="22"/>
        </w:rPr>
      </w:pPr>
      <w:r w:rsidRPr="009B1B7C">
        <w:rPr>
          <w:rFonts w:ascii="Calibri" w:hAnsi="Calibri"/>
          <w:b/>
          <w:color w:val="70AD47" w:themeColor="accent6"/>
          <w:sz w:val="22"/>
          <w:szCs w:val="22"/>
        </w:rPr>
        <w:t>Commitment</w:t>
      </w:r>
    </w:p>
    <w:p w14:paraId="516E798A" w14:textId="77777777" w:rsidR="009B1B7C" w:rsidRPr="009B1B7C" w:rsidRDefault="009B1B7C" w:rsidP="009B1B7C">
      <w:pPr>
        <w:pStyle w:val="ListParagraph"/>
        <w:numPr>
          <w:ilvl w:val="1"/>
          <w:numId w:val="90"/>
        </w:numPr>
        <w:rPr>
          <w:rFonts w:ascii="Calibri" w:hAnsi="Calibri"/>
          <w:b/>
          <w:sz w:val="22"/>
          <w:szCs w:val="22"/>
          <w:u w:val="single"/>
        </w:rPr>
      </w:pPr>
      <w:r w:rsidRPr="009B1B7C">
        <w:rPr>
          <w:rFonts w:ascii="Calibri" w:hAnsi="Calibri"/>
          <w:b/>
          <w:sz w:val="22"/>
          <w:szCs w:val="22"/>
          <w:u w:val="single"/>
        </w:rPr>
        <w:t xml:space="preserve">Factors that influence commitment </w:t>
      </w:r>
    </w:p>
    <w:p w14:paraId="16397C27" w14:textId="77777777" w:rsidR="009B1B7C" w:rsidRPr="009B1B7C" w:rsidRDefault="009B1B7C" w:rsidP="009B1B7C">
      <w:pPr>
        <w:pStyle w:val="ListParagraph"/>
        <w:numPr>
          <w:ilvl w:val="2"/>
          <w:numId w:val="90"/>
        </w:numPr>
        <w:rPr>
          <w:rFonts w:ascii="Calibri" w:hAnsi="Calibri"/>
          <w:b/>
          <w:color w:val="7030A0"/>
          <w:sz w:val="22"/>
          <w:szCs w:val="22"/>
          <w:u w:val="single"/>
        </w:rPr>
      </w:pPr>
      <w:r w:rsidRPr="009B1B7C">
        <w:rPr>
          <w:rFonts w:ascii="Calibri" w:hAnsi="Calibri"/>
          <w:b/>
          <w:color w:val="7030A0"/>
          <w:sz w:val="22"/>
          <w:szCs w:val="22"/>
        </w:rPr>
        <w:t xml:space="preserve">Initial strength of attraction </w:t>
      </w:r>
    </w:p>
    <w:p w14:paraId="365C8F8D" w14:textId="77777777" w:rsidR="009B1B7C" w:rsidRPr="009B1B7C" w:rsidRDefault="009B1B7C" w:rsidP="009B1B7C">
      <w:pPr>
        <w:pStyle w:val="ListParagraph"/>
        <w:numPr>
          <w:ilvl w:val="3"/>
          <w:numId w:val="90"/>
        </w:numPr>
        <w:rPr>
          <w:rFonts w:ascii="Calibri" w:hAnsi="Calibri"/>
          <w:b/>
          <w:sz w:val="22"/>
          <w:szCs w:val="22"/>
          <w:u w:val="single"/>
        </w:rPr>
      </w:pPr>
      <w:r w:rsidRPr="009B1B7C">
        <w:rPr>
          <w:rFonts w:ascii="Calibri" w:hAnsi="Calibri"/>
          <w:sz w:val="22"/>
          <w:szCs w:val="22"/>
        </w:rPr>
        <w:t>Happiness associated with companionship and finding someone similar, enjoyment of sex, economic benefits of being a stable relationship</w:t>
      </w:r>
    </w:p>
    <w:p w14:paraId="17FBF495" w14:textId="77777777" w:rsidR="009B1B7C" w:rsidRPr="009B1B7C" w:rsidRDefault="009B1B7C" w:rsidP="009B1B7C">
      <w:pPr>
        <w:pStyle w:val="ListParagraph"/>
        <w:numPr>
          <w:ilvl w:val="2"/>
          <w:numId w:val="90"/>
        </w:numPr>
        <w:rPr>
          <w:rFonts w:ascii="Calibri" w:hAnsi="Calibri"/>
          <w:b/>
          <w:color w:val="7030A0"/>
          <w:sz w:val="22"/>
          <w:szCs w:val="22"/>
          <w:u w:val="single"/>
        </w:rPr>
      </w:pPr>
      <w:r w:rsidRPr="009B1B7C">
        <w:rPr>
          <w:rFonts w:ascii="Calibri" w:hAnsi="Calibri"/>
          <w:b/>
          <w:color w:val="7030A0"/>
          <w:sz w:val="22"/>
          <w:szCs w:val="22"/>
        </w:rPr>
        <w:t>Number of barriers to leaving the relationship</w:t>
      </w:r>
    </w:p>
    <w:p w14:paraId="37E2C23C" w14:textId="77777777" w:rsidR="009B1B7C" w:rsidRPr="009B1B7C" w:rsidRDefault="009B1B7C" w:rsidP="009B1B7C">
      <w:pPr>
        <w:pStyle w:val="ListParagraph"/>
        <w:numPr>
          <w:ilvl w:val="3"/>
          <w:numId w:val="90"/>
        </w:numPr>
        <w:rPr>
          <w:rFonts w:ascii="Calibri" w:hAnsi="Calibri"/>
          <w:b/>
          <w:sz w:val="22"/>
          <w:szCs w:val="22"/>
          <w:u w:val="single"/>
        </w:rPr>
      </w:pPr>
      <w:r w:rsidRPr="009B1B7C">
        <w:rPr>
          <w:rFonts w:ascii="Calibri" w:hAnsi="Calibri"/>
          <w:sz w:val="22"/>
          <w:szCs w:val="22"/>
        </w:rPr>
        <w:t xml:space="preserve">Children, religious conviction, social &amp; economic pressures </w:t>
      </w:r>
    </w:p>
    <w:p w14:paraId="114243ED" w14:textId="77777777" w:rsidR="009B1B7C" w:rsidRPr="009B1B7C" w:rsidRDefault="009B1B7C" w:rsidP="009B1B7C">
      <w:pPr>
        <w:pStyle w:val="ListParagraph"/>
        <w:numPr>
          <w:ilvl w:val="2"/>
          <w:numId w:val="90"/>
        </w:numPr>
        <w:rPr>
          <w:rFonts w:ascii="Calibri" w:hAnsi="Calibri"/>
          <w:b/>
          <w:color w:val="7030A0"/>
          <w:sz w:val="22"/>
          <w:szCs w:val="22"/>
          <w:u w:val="single"/>
        </w:rPr>
      </w:pPr>
      <w:r w:rsidRPr="009B1B7C">
        <w:rPr>
          <w:rFonts w:ascii="Calibri" w:hAnsi="Calibri"/>
          <w:b/>
          <w:color w:val="7030A0"/>
          <w:sz w:val="22"/>
          <w:szCs w:val="22"/>
        </w:rPr>
        <w:t xml:space="preserve">Availability of alternatives </w:t>
      </w:r>
    </w:p>
    <w:p w14:paraId="3634A38E" w14:textId="77777777" w:rsidR="009B1B7C" w:rsidRPr="009B1B7C" w:rsidRDefault="009B1B7C" w:rsidP="009B1B7C">
      <w:pPr>
        <w:pStyle w:val="ListParagraph"/>
        <w:numPr>
          <w:ilvl w:val="3"/>
          <w:numId w:val="90"/>
        </w:numPr>
        <w:rPr>
          <w:rFonts w:ascii="Calibri" w:hAnsi="Calibri"/>
          <w:b/>
          <w:color w:val="7030A0"/>
          <w:sz w:val="22"/>
          <w:szCs w:val="22"/>
          <w:u w:val="single"/>
        </w:rPr>
      </w:pPr>
      <w:r w:rsidRPr="009B1B7C">
        <w:rPr>
          <w:rFonts w:ascii="Calibri" w:hAnsi="Calibri"/>
          <w:sz w:val="22"/>
          <w:szCs w:val="22"/>
        </w:rPr>
        <w:t xml:space="preserve">Less alternative= more likely to remain committed </w:t>
      </w:r>
    </w:p>
    <w:p w14:paraId="1C734ADE" w14:textId="77777777" w:rsidR="009B1B7C" w:rsidRPr="009B1B7C" w:rsidRDefault="009B1B7C" w:rsidP="009B1B7C">
      <w:pPr>
        <w:pStyle w:val="ListParagraph"/>
        <w:numPr>
          <w:ilvl w:val="1"/>
          <w:numId w:val="90"/>
        </w:numPr>
        <w:rPr>
          <w:rFonts w:ascii="Calibri" w:hAnsi="Calibri"/>
          <w:b/>
          <w:sz w:val="22"/>
          <w:szCs w:val="22"/>
          <w:u w:val="single"/>
        </w:rPr>
      </w:pPr>
      <w:r w:rsidRPr="009B1B7C">
        <w:rPr>
          <w:rFonts w:ascii="Calibri" w:hAnsi="Calibri"/>
          <w:sz w:val="22"/>
          <w:szCs w:val="22"/>
        </w:rPr>
        <w:t xml:space="preserve">These factors are weighed by people who consider leaving a relationship </w:t>
      </w:r>
    </w:p>
    <w:p w14:paraId="0E0BD6AE" w14:textId="77777777" w:rsidR="009B1B7C" w:rsidRPr="009B1B7C" w:rsidRDefault="009B1B7C" w:rsidP="009B1B7C">
      <w:pPr>
        <w:pStyle w:val="ListParagraph"/>
        <w:numPr>
          <w:ilvl w:val="1"/>
          <w:numId w:val="90"/>
        </w:numPr>
        <w:rPr>
          <w:rFonts w:ascii="Calibri" w:hAnsi="Calibri"/>
          <w:b/>
          <w:sz w:val="22"/>
          <w:szCs w:val="22"/>
          <w:u w:val="single"/>
        </w:rPr>
      </w:pPr>
      <w:r w:rsidRPr="009B1B7C">
        <w:rPr>
          <w:rFonts w:ascii="Calibri" w:hAnsi="Calibri"/>
          <w:b/>
          <w:sz w:val="22"/>
          <w:szCs w:val="22"/>
        </w:rPr>
        <w:t xml:space="preserve">Brain activity of those who view images of their exes </w:t>
      </w:r>
    </w:p>
    <w:p w14:paraId="7737953E" w14:textId="77777777" w:rsidR="009B1B7C" w:rsidRPr="009B1B7C" w:rsidRDefault="009B1B7C" w:rsidP="009B1B7C">
      <w:pPr>
        <w:pStyle w:val="ListParagraph"/>
        <w:numPr>
          <w:ilvl w:val="2"/>
          <w:numId w:val="90"/>
        </w:numPr>
        <w:rPr>
          <w:rFonts w:ascii="Calibri" w:hAnsi="Calibri"/>
          <w:b/>
          <w:sz w:val="22"/>
          <w:szCs w:val="22"/>
          <w:u w:val="single"/>
        </w:rPr>
      </w:pPr>
      <w:r w:rsidRPr="009B1B7C">
        <w:rPr>
          <w:rFonts w:ascii="Calibri" w:hAnsi="Calibri"/>
          <w:sz w:val="22"/>
          <w:szCs w:val="22"/>
        </w:rPr>
        <w:t xml:space="preserve">Activated brain areas in reward centers  </w:t>
      </w:r>
    </w:p>
    <w:p w14:paraId="2A656908" w14:textId="77777777" w:rsidR="009B1B7C" w:rsidRPr="009B1B7C" w:rsidRDefault="009B1B7C" w:rsidP="009B1B7C">
      <w:pPr>
        <w:pStyle w:val="ListParagraph"/>
        <w:numPr>
          <w:ilvl w:val="2"/>
          <w:numId w:val="90"/>
        </w:numPr>
        <w:rPr>
          <w:rFonts w:ascii="Calibri" w:hAnsi="Calibri"/>
          <w:b/>
          <w:sz w:val="22"/>
          <w:szCs w:val="22"/>
          <w:u w:val="single"/>
        </w:rPr>
      </w:pPr>
      <w:r w:rsidRPr="009B1B7C">
        <w:rPr>
          <w:rFonts w:ascii="Calibri" w:hAnsi="Calibri"/>
          <w:sz w:val="22"/>
          <w:szCs w:val="22"/>
        </w:rPr>
        <w:t xml:space="preserve">As the number of days after the break up increased- activity in the brain areas related to craving went down. </w:t>
      </w:r>
    </w:p>
    <w:p w14:paraId="0F7B14FA" w14:textId="77777777" w:rsidR="009B1B7C" w:rsidRPr="009B1B7C" w:rsidRDefault="009B1B7C" w:rsidP="009B1B7C">
      <w:pPr>
        <w:pStyle w:val="ListParagraph"/>
        <w:numPr>
          <w:ilvl w:val="0"/>
          <w:numId w:val="90"/>
        </w:numPr>
        <w:rPr>
          <w:rFonts w:ascii="Calibri" w:hAnsi="Calibri"/>
          <w:b/>
          <w:color w:val="70AD47" w:themeColor="accent6"/>
          <w:sz w:val="22"/>
          <w:szCs w:val="22"/>
        </w:rPr>
      </w:pPr>
      <w:r w:rsidRPr="009B1B7C">
        <w:rPr>
          <w:rFonts w:ascii="Calibri" w:hAnsi="Calibri"/>
          <w:b/>
          <w:color w:val="70AD47" w:themeColor="accent6"/>
          <w:sz w:val="22"/>
          <w:szCs w:val="22"/>
        </w:rPr>
        <w:t xml:space="preserve">Achievement Motivation </w:t>
      </w:r>
    </w:p>
    <w:p w14:paraId="7FE06FB7" w14:textId="77777777" w:rsidR="009B1B7C" w:rsidRPr="009B1B7C" w:rsidRDefault="009B1B7C" w:rsidP="009B1B7C">
      <w:pPr>
        <w:pStyle w:val="ListParagraph"/>
        <w:numPr>
          <w:ilvl w:val="1"/>
          <w:numId w:val="90"/>
        </w:numPr>
        <w:rPr>
          <w:sz w:val="22"/>
          <w:szCs w:val="22"/>
        </w:rPr>
      </w:pPr>
      <w:r w:rsidRPr="009B1B7C">
        <w:rPr>
          <w:b/>
          <w:color w:val="5B9BD5" w:themeColor="accent1"/>
          <w:sz w:val="22"/>
          <w:szCs w:val="22"/>
        </w:rPr>
        <w:t>Achievement motivation</w:t>
      </w:r>
      <w:r w:rsidRPr="009B1B7C">
        <w:rPr>
          <w:color w:val="5B9BD5" w:themeColor="accent1"/>
          <w:sz w:val="22"/>
          <w:szCs w:val="22"/>
        </w:rPr>
        <w:t xml:space="preserve"> </w:t>
      </w:r>
      <w:r w:rsidRPr="009B1B7C">
        <w:rPr>
          <w:sz w:val="22"/>
          <w:szCs w:val="22"/>
        </w:rPr>
        <w:t xml:space="preserve">is a very strong force in human behavior </w:t>
      </w:r>
    </w:p>
    <w:p w14:paraId="602AC8D3" w14:textId="77777777" w:rsidR="009B1B7C" w:rsidRPr="009B1B7C" w:rsidRDefault="009B1B7C" w:rsidP="009B1B7C">
      <w:pPr>
        <w:pStyle w:val="ListParagraph"/>
        <w:numPr>
          <w:ilvl w:val="2"/>
          <w:numId w:val="90"/>
        </w:numPr>
        <w:rPr>
          <w:sz w:val="22"/>
          <w:szCs w:val="22"/>
        </w:rPr>
      </w:pPr>
      <w:r w:rsidRPr="009B1B7C">
        <w:rPr>
          <w:sz w:val="22"/>
          <w:szCs w:val="22"/>
        </w:rPr>
        <w:t>Refers to the drive to perform at high levels and to accomplish significant goals.</w:t>
      </w:r>
    </w:p>
    <w:p w14:paraId="64671E8B" w14:textId="77777777" w:rsidR="009B1B7C" w:rsidRPr="009B1B7C" w:rsidRDefault="009B1B7C" w:rsidP="009B1B7C">
      <w:pPr>
        <w:pStyle w:val="ListParagraph"/>
        <w:numPr>
          <w:ilvl w:val="2"/>
          <w:numId w:val="90"/>
        </w:numPr>
        <w:rPr>
          <w:i/>
          <w:sz w:val="22"/>
          <w:szCs w:val="22"/>
        </w:rPr>
      </w:pPr>
      <w:r w:rsidRPr="009B1B7C">
        <w:rPr>
          <w:b/>
          <w:i/>
          <w:sz w:val="22"/>
          <w:szCs w:val="22"/>
        </w:rPr>
        <w:t>Ex.</w:t>
      </w:r>
      <w:r w:rsidRPr="009B1B7C">
        <w:rPr>
          <w:i/>
          <w:sz w:val="22"/>
          <w:szCs w:val="22"/>
        </w:rPr>
        <w:t xml:space="preserve"> Michelle was motivated to achieve a goal – to play basketball at a high level</w:t>
      </w:r>
    </w:p>
    <w:p w14:paraId="630B96CE" w14:textId="77777777" w:rsidR="009B1B7C" w:rsidRPr="009B1B7C" w:rsidRDefault="009B1B7C" w:rsidP="009B1B7C">
      <w:pPr>
        <w:pStyle w:val="ListParagraph"/>
        <w:numPr>
          <w:ilvl w:val="1"/>
          <w:numId w:val="90"/>
        </w:numPr>
        <w:rPr>
          <w:color w:val="5B9BD5" w:themeColor="accent1"/>
          <w:sz w:val="22"/>
          <w:szCs w:val="22"/>
        </w:rPr>
      </w:pPr>
      <w:r w:rsidRPr="009B1B7C">
        <w:rPr>
          <w:b/>
          <w:color w:val="5B9BD5" w:themeColor="accent1"/>
          <w:sz w:val="22"/>
          <w:szCs w:val="22"/>
        </w:rPr>
        <w:t>Approach goal</w:t>
      </w:r>
    </w:p>
    <w:p w14:paraId="4EA554A5" w14:textId="77777777" w:rsidR="009B1B7C" w:rsidRPr="009B1B7C" w:rsidRDefault="009B1B7C" w:rsidP="009B1B7C">
      <w:pPr>
        <w:pStyle w:val="ListParagraph"/>
        <w:numPr>
          <w:ilvl w:val="2"/>
          <w:numId w:val="90"/>
        </w:numPr>
        <w:rPr>
          <w:sz w:val="22"/>
          <w:szCs w:val="22"/>
        </w:rPr>
      </w:pPr>
      <w:r w:rsidRPr="009B1B7C">
        <w:rPr>
          <w:sz w:val="22"/>
          <w:szCs w:val="22"/>
        </w:rPr>
        <w:t xml:space="preserve">an enjoyable and pleasant incentive that a person is drawn toward, such as praise, financial reward, or a feeling of satisfaction. </w:t>
      </w:r>
    </w:p>
    <w:p w14:paraId="37AD28CA" w14:textId="77777777" w:rsidR="009B1B7C" w:rsidRPr="009B1B7C" w:rsidRDefault="009B1B7C" w:rsidP="009B1B7C">
      <w:pPr>
        <w:pStyle w:val="ListParagraph"/>
        <w:numPr>
          <w:ilvl w:val="2"/>
          <w:numId w:val="90"/>
        </w:numPr>
        <w:rPr>
          <w:sz w:val="22"/>
          <w:szCs w:val="22"/>
        </w:rPr>
      </w:pPr>
      <w:r w:rsidRPr="009B1B7C">
        <w:rPr>
          <w:b/>
          <w:i/>
          <w:sz w:val="22"/>
          <w:szCs w:val="22"/>
        </w:rPr>
        <w:t xml:space="preserve">Ex. </w:t>
      </w:r>
      <w:r w:rsidRPr="009B1B7C">
        <w:rPr>
          <w:i/>
          <w:sz w:val="22"/>
          <w:szCs w:val="22"/>
        </w:rPr>
        <w:t xml:space="preserve">Michelle could’ve </w:t>
      </w:r>
      <w:proofErr w:type="spellStart"/>
      <w:r w:rsidRPr="009B1B7C">
        <w:rPr>
          <w:i/>
          <w:sz w:val="22"/>
          <w:szCs w:val="22"/>
        </w:rPr>
        <w:t>beem</w:t>
      </w:r>
      <w:proofErr w:type="spellEnd"/>
      <w:r w:rsidRPr="009B1B7C">
        <w:rPr>
          <w:i/>
          <w:sz w:val="22"/>
          <w:szCs w:val="22"/>
        </w:rPr>
        <w:t xml:space="preserve"> motivated to make the team because she enjoyed basketball, wanted to play as much as </w:t>
      </w:r>
      <w:proofErr w:type="spellStart"/>
      <w:r w:rsidRPr="009B1B7C">
        <w:rPr>
          <w:i/>
          <w:sz w:val="22"/>
          <w:szCs w:val="22"/>
        </w:rPr>
        <w:t>possibl</w:t>
      </w:r>
      <w:proofErr w:type="spellEnd"/>
    </w:p>
    <w:p w14:paraId="0902A7FA" w14:textId="77777777" w:rsidR="009B1B7C" w:rsidRPr="009B1B7C" w:rsidRDefault="009B1B7C" w:rsidP="009B1B7C">
      <w:pPr>
        <w:pStyle w:val="ListParagraph"/>
        <w:numPr>
          <w:ilvl w:val="1"/>
          <w:numId w:val="90"/>
        </w:numPr>
        <w:rPr>
          <w:sz w:val="22"/>
          <w:szCs w:val="22"/>
        </w:rPr>
      </w:pPr>
      <w:r w:rsidRPr="009B1B7C">
        <w:rPr>
          <w:b/>
          <w:color w:val="5B9BD5" w:themeColor="accent1"/>
          <w:sz w:val="22"/>
          <w:szCs w:val="22"/>
        </w:rPr>
        <w:t>Avoidance goal</w:t>
      </w:r>
      <w:r w:rsidRPr="009B1B7C">
        <w:rPr>
          <w:color w:val="5B9BD5" w:themeColor="accent1"/>
          <w:sz w:val="22"/>
          <w:szCs w:val="22"/>
        </w:rPr>
        <w:t xml:space="preserve"> </w:t>
      </w:r>
    </w:p>
    <w:p w14:paraId="45F2C616" w14:textId="77777777" w:rsidR="009B1B7C" w:rsidRPr="009B1B7C" w:rsidRDefault="009B1B7C" w:rsidP="009B1B7C">
      <w:pPr>
        <w:pStyle w:val="ListParagraph"/>
        <w:numPr>
          <w:ilvl w:val="2"/>
          <w:numId w:val="90"/>
        </w:numPr>
        <w:rPr>
          <w:sz w:val="22"/>
          <w:szCs w:val="22"/>
        </w:rPr>
      </w:pPr>
      <w:r w:rsidRPr="009B1B7C">
        <w:rPr>
          <w:sz w:val="22"/>
          <w:szCs w:val="22"/>
        </w:rPr>
        <w:t xml:space="preserve">an attempt to avoid an unpleasant out- come such as shame, embarrassment, losing money, or feeling emotional pain. </w:t>
      </w:r>
    </w:p>
    <w:p w14:paraId="0DA6108A" w14:textId="77777777" w:rsidR="009B1B7C" w:rsidRPr="009B1B7C" w:rsidRDefault="009B1B7C" w:rsidP="009B1B7C">
      <w:pPr>
        <w:pStyle w:val="ListParagraph"/>
        <w:numPr>
          <w:ilvl w:val="2"/>
          <w:numId w:val="90"/>
        </w:numPr>
        <w:rPr>
          <w:sz w:val="22"/>
          <w:szCs w:val="22"/>
        </w:rPr>
      </w:pPr>
      <w:r w:rsidRPr="009B1B7C">
        <w:rPr>
          <w:b/>
          <w:i/>
          <w:sz w:val="22"/>
          <w:szCs w:val="22"/>
        </w:rPr>
        <w:t xml:space="preserve">Ex. </w:t>
      </w:r>
      <w:r w:rsidRPr="009B1B7C">
        <w:rPr>
          <w:i/>
          <w:sz w:val="22"/>
          <w:szCs w:val="22"/>
        </w:rPr>
        <w:t xml:space="preserve">Michelle could’ve feared being cut from the team this year, so wanted to make the team to avoid this embarrassment </w:t>
      </w:r>
    </w:p>
    <w:p w14:paraId="36D529BE" w14:textId="77777777" w:rsidR="009B1B7C" w:rsidRPr="009B1B7C" w:rsidRDefault="009B1B7C" w:rsidP="009B1B7C">
      <w:pPr>
        <w:pStyle w:val="ListParagraph"/>
        <w:numPr>
          <w:ilvl w:val="0"/>
          <w:numId w:val="90"/>
        </w:numPr>
        <w:rPr>
          <w:sz w:val="22"/>
          <w:szCs w:val="22"/>
        </w:rPr>
      </w:pPr>
      <w:proofErr w:type="spellStart"/>
      <w:r w:rsidRPr="009B1B7C">
        <w:rPr>
          <w:sz w:val="22"/>
          <w:szCs w:val="22"/>
        </w:rPr>
        <w:t>Behaviour</w:t>
      </w:r>
      <w:proofErr w:type="spellEnd"/>
      <w:r w:rsidRPr="009B1B7C">
        <w:rPr>
          <w:sz w:val="22"/>
          <w:szCs w:val="22"/>
        </w:rPr>
        <w:t xml:space="preserve"> is influenced by </w:t>
      </w:r>
    </w:p>
    <w:p w14:paraId="2AAF2CED" w14:textId="77777777" w:rsidR="009B1B7C" w:rsidRPr="009B1B7C" w:rsidRDefault="009B1B7C" w:rsidP="009B1B7C">
      <w:pPr>
        <w:pStyle w:val="ListParagraph"/>
        <w:numPr>
          <w:ilvl w:val="1"/>
          <w:numId w:val="90"/>
        </w:numPr>
        <w:rPr>
          <w:sz w:val="22"/>
          <w:szCs w:val="22"/>
        </w:rPr>
      </w:pPr>
      <w:r w:rsidRPr="009B1B7C">
        <w:rPr>
          <w:sz w:val="22"/>
          <w:szCs w:val="22"/>
        </w:rPr>
        <w:t xml:space="preserve">Seeking – reward and/ or avoiding suffering </w:t>
      </w:r>
    </w:p>
    <w:p w14:paraId="1D5B3DD7" w14:textId="77777777" w:rsidR="009B1B7C" w:rsidRPr="009B1B7C" w:rsidRDefault="009B1B7C" w:rsidP="009B1B7C">
      <w:pPr>
        <w:pStyle w:val="ListParagraph"/>
        <w:numPr>
          <w:ilvl w:val="1"/>
          <w:numId w:val="90"/>
        </w:numPr>
        <w:rPr>
          <w:sz w:val="22"/>
          <w:szCs w:val="22"/>
        </w:rPr>
      </w:pPr>
      <w:r w:rsidRPr="009B1B7C">
        <w:rPr>
          <w:sz w:val="22"/>
          <w:szCs w:val="22"/>
        </w:rPr>
        <w:t>Personal preferences</w:t>
      </w:r>
    </w:p>
    <w:p w14:paraId="50602E5B" w14:textId="77777777" w:rsidR="009B1B7C" w:rsidRPr="009B1B7C" w:rsidRDefault="009B1B7C" w:rsidP="009B1B7C">
      <w:pPr>
        <w:pStyle w:val="ListParagraph"/>
        <w:numPr>
          <w:ilvl w:val="1"/>
          <w:numId w:val="90"/>
        </w:numPr>
        <w:rPr>
          <w:sz w:val="22"/>
          <w:szCs w:val="22"/>
        </w:rPr>
      </w:pPr>
      <w:r w:rsidRPr="009B1B7C">
        <w:rPr>
          <w:sz w:val="22"/>
          <w:szCs w:val="22"/>
        </w:rPr>
        <w:t>Values</w:t>
      </w:r>
    </w:p>
    <w:p w14:paraId="14DF3D51" w14:textId="77777777" w:rsidR="009B1B7C" w:rsidRPr="009B1B7C" w:rsidRDefault="009B1B7C" w:rsidP="009B1B7C">
      <w:pPr>
        <w:pStyle w:val="ListParagraph"/>
        <w:numPr>
          <w:ilvl w:val="1"/>
          <w:numId w:val="90"/>
        </w:numPr>
        <w:rPr>
          <w:sz w:val="22"/>
          <w:szCs w:val="22"/>
        </w:rPr>
      </w:pPr>
      <w:r w:rsidRPr="009B1B7C">
        <w:rPr>
          <w:sz w:val="22"/>
          <w:szCs w:val="22"/>
        </w:rPr>
        <w:t xml:space="preserve">Settings we’re in </w:t>
      </w:r>
    </w:p>
    <w:p w14:paraId="53400140" w14:textId="77777777" w:rsidR="009B1B7C" w:rsidRPr="009B1B7C" w:rsidRDefault="009B1B7C" w:rsidP="009B1B7C">
      <w:pPr>
        <w:pStyle w:val="ListParagraph"/>
        <w:numPr>
          <w:ilvl w:val="1"/>
          <w:numId w:val="90"/>
        </w:numPr>
        <w:rPr>
          <w:sz w:val="22"/>
          <w:szCs w:val="22"/>
        </w:rPr>
      </w:pPr>
      <w:r w:rsidRPr="009B1B7C">
        <w:rPr>
          <w:sz w:val="22"/>
          <w:szCs w:val="22"/>
        </w:rPr>
        <w:t xml:space="preserve">Whether we feel that we’ll have the ability to achieve our goal </w:t>
      </w:r>
    </w:p>
    <w:p w14:paraId="597CD043" w14:textId="77777777" w:rsidR="009B1B7C" w:rsidRPr="009B1B7C" w:rsidRDefault="009B1B7C" w:rsidP="009B1B7C">
      <w:pPr>
        <w:pStyle w:val="ListParagraph"/>
        <w:ind w:left="1440"/>
        <w:rPr>
          <w:sz w:val="22"/>
          <w:szCs w:val="22"/>
        </w:rPr>
      </w:pPr>
    </w:p>
    <w:p w14:paraId="244E7647" w14:textId="77777777" w:rsidR="009B1B7C" w:rsidRPr="009B1B7C" w:rsidRDefault="009B1B7C" w:rsidP="009B1B7C">
      <w:pPr>
        <w:pStyle w:val="ListParagraph"/>
        <w:numPr>
          <w:ilvl w:val="0"/>
          <w:numId w:val="90"/>
        </w:numPr>
        <w:rPr>
          <w:color w:val="70AD47" w:themeColor="accent6"/>
          <w:sz w:val="22"/>
          <w:szCs w:val="22"/>
        </w:rPr>
      </w:pPr>
      <w:r w:rsidRPr="009B1B7C">
        <w:rPr>
          <w:b/>
          <w:color w:val="70AD47" w:themeColor="accent6"/>
          <w:sz w:val="22"/>
          <w:szCs w:val="22"/>
        </w:rPr>
        <w:t>SELF-DETERMINATION THEORY</w:t>
      </w:r>
    </w:p>
    <w:p w14:paraId="711C56C2" w14:textId="77777777" w:rsidR="009B1B7C" w:rsidRPr="009B1B7C" w:rsidRDefault="009B1B7C" w:rsidP="009B1B7C">
      <w:pPr>
        <w:pStyle w:val="ListParagraph"/>
        <w:numPr>
          <w:ilvl w:val="1"/>
          <w:numId w:val="90"/>
        </w:numPr>
        <w:rPr>
          <w:sz w:val="22"/>
          <w:szCs w:val="22"/>
        </w:rPr>
      </w:pPr>
      <w:r w:rsidRPr="009B1B7C">
        <w:rPr>
          <w:sz w:val="22"/>
          <w:szCs w:val="22"/>
        </w:rPr>
        <w:t>an individual’s ability to achieve their goals and attain psychological well-being is influenced by the degree to which he or she is in control of the behaviors necessary to achieve those goals</w:t>
      </w:r>
    </w:p>
    <w:p w14:paraId="67394FED" w14:textId="77777777" w:rsidR="009B1B7C" w:rsidRPr="009B1B7C" w:rsidRDefault="009B1B7C" w:rsidP="009B1B7C">
      <w:pPr>
        <w:pStyle w:val="ListParagraph"/>
        <w:numPr>
          <w:ilvl w:val="1"/>
          <w:numId w:val="90"/>
        </w:numPr>
        <w:rPr>
          <w:sz w:val="22"/>
          <w:szCs w:val="22"/>
        </w:rPr>
      </w:pPr>
      <w:r w:rsidRPr="009B1B7C">
        <w:rPr>
          <w:sz w:val="22"/>
          <w:szCs w:val="22"/>
        </w:rPr>
        <w:t xml:space="preserve">Used to explain many behaviors </w:t>
      </w:r>
    </w:p>
    <w:p w14:paraId="1CBC3641" w14:textId="77777777" w:rsidR="009B1B7C" w:rsidRPr="009B1B7C" w:rsidRDefault="009B1B7C" w:rsidP="009B1B7C">
      <w:pPr>
        <w:pStyle w:val="ListParagraph"/>
        <w:numPr>
          <w:ilvl w:val="2"/>
          <w:numId w:val="90"/>
        </w:numPr>
        <w:rPr>
          <w:sz w:val="22"/>
          <w:szCs w:val="22"/>
        </w:rPr>
      </w:pPr>
      <w:r w:rsidRPr="009B1B7C">
        <w:rPr>
          <w:sz w:val="22"/>
          <w:szCs w:val="22"/>
        </w:rPr>
        <w:t>Likelihood of successfully learning a 2</w:t>
      </w:r>
      <w:r w:rsidRPr="009B1B7C">
        <w:rPr>
          <w:sz w:val="22"/>
          <w:szCs w:val="22"/>
          <w:vertAlign w:val="superscript"/>
        </w:rPr>
        <w:t>nd</w:t>
      </w:r>
      <w:r w:rsidRPr="009B1B7C">
        <w:rPr>
          <w:sz w:val="22"/>
          <w:szCs w:val="22"/>
        </w:rPr>
        <w:t xml:space="preserve"> language</w:t>
      </w:r>
    </w:p>
    <w:p w14:paraId="7B7A1874" w14:textId="77777777" w:rsidR="009B1B7C" w:rsidRPr="009B1B7C" w:rsidRDefault="009B1B7C" w:rsidP="009B1B7C">
      <w:pPr>
        <w:pStyle w:val="ListParagraph"/>
        <w:numPr>
          <w:ilvl w:val="2"/>
          <w:numId w:val="90"/>
        </w:numPr>
        <w:rPr>
          <w:sz w:val="22"/>
          <w:szCs w:val="22"/>
        </w:rPr>
      </w:pPr>
      <w:r w:rsidRPr="009B1B7C">
        <w:rPr>
          <w:sz w:val="22"/>
          <w:szCs w:val="22"/>
        </w:rPr>
        <w:t xml:space="preserve">Motivation to exercise </w:t>
      </w:r>
    </w:p>
    <w:p w14:paraId="160906DD" w14:textId="77777777" w:rsidR="009B1B7C" w:rsidRPr="009B1B7C" w:rsidRDefault="009B1B7C" w:rsidP="009B1B7C">
      <w:pPr>
        <w:pStyle w:val="ListParagraph"/>
        <w:numPr>
          <w:ilvl w:val="2"/>
          <w:numId w:val="90"/>
        </w:numPr>
        <w:rPr>
          <w:sz w:val="22"/>
          <w:szCs w:val="22"/>
        </w:rPr>
      </w:pPr>
      <w:r w:rsidRPr="009B1B7C">
        <w:rPr>
          <w:sz w:val="22"/>
          <w:szCs w:val="22"/>
        </w:rPr>
        <w:t xml:space="preserve">Establishment of healthy identities </w:t>
      </w:r>
    </w:p>
    <w:p w14:paraId="73591556" w14:textId="77777777" w:rsidR="009B1B7C" w:rsidRPr="009B1B7C" w:rsidRDefault="009B1B7C" w:rsidP="009B1B7C">
      <w:pPr>
        <w:pStyle w:val="ListParagraph"/>
        <w:numPr>
          <w:ilvl w:val="2"/>
          <w:numId w:val="90"/>
        </w:numPr>
        <w:rPr>
          <w:sz w:val="22"/>
          <w:szCs w:val="22"/>
        </w:rPr>
      </w:pPr>
      <w:r w:rsidRPr="009B1B7C">
        <w:rPr>
          <w:sz w:val="22"/>
          <w:szCs w:val="22"/>
        </w:rPr>
        <w:t xml:space="preserve">Ability to adapt to life as an international student </w:t>
      </w:r>
    </w:p>
    <w:p w14:paraId="3B948844" w14:textId="77777777" w:rsidR="009B1B7C" w:rsidRPr="009B1B7C" w:rsidRDefault="009B1B7C" w:rsidP="009B1B7C">
      <w:pPr>
        <w:pStyle w:val="ListParagraph"/>
        <w:numPr>
          <w:ilvl w:val="2"/>
          <w:numId w:val="90"/>
        </w:numPr>
        <w:rPr>
          <w:sz w:val="22"/>
          <w:szCs w:val="22"/>
        </w:rPr>
      </w:pPr>
      <w:r w:rsidRPr="009B1B7C">
        <w:rPr>
          <w:b/>
          <w:sz w:val="22"/>
          <w:szCs w:val="22"/>
        </w:rPr>
        <w:t xml:space="preserve">Conclusion: </w:t>
      </w:r>
      <w:r w:rsidRPr="009B1B7C">
        <w:rPr>
          <w:sz w:val="22"/>
          <w:szCs w:val="22"/>
        </w:rPr>
        <w:t xml:space="preserve">increasing feelings of competence, autonomy &amp; relatedness increase motivation </w:t>
      </w:r>
    </w:p>
    <w:p w14:paraId="4C3C74A4" w14:textId="77777777" w:rsidR="009B1B7C" w:rsidRPr="009B1B7C" w:rsidRDefault="009B1B7C" w:rsidP="009B1B7C">
      <w:pPr>
        <w:pStyle w:val="ListParagraph"/>
        <w:ind w:left="2160"/>
        <w:rPr>
          <w:sz w:val="22"/>
          <w:szCs w:val="22"/>
        </w:rPr>
      </w:pPr>
    </w:p>
    <w:p w14:paraId="46538C8C" w14:textId="77777777" w:rsidR="009B1B7C" w:rsidRPr="009B1B7C" w:rsidRDefault="009B1B7C" w:rsidP="009B1B7C">
      <w:pPr>
        <w:pStyle w:val="ListParagraph"/>
        <w:numPr>
          <w:ilvl w:val="1"/>
          <w:numId w:val="90"/>
        </w:numPr>
        <w:rPr>
          <w:sz w:val="22"/>
          <w:szCs w:val="22"/>
        </w:rPr>
      </w:pPr>
      <w:r w:rsidRPr="009B1B7C">
        <w:rPr>
          <w:sz w:val="22"/>
          <w:szCs w:val="22"/>
        </w:rPr>
        <w:t xml:space="preserve">Why do we perform or choose not to perform a behavior? </w:t>
      </w:r>
    </w:p>
    <w:p w14:paraId="0E43AFF4" w14:textId="77777777" w:rsidR="009B1B7C" w:rsidRPr="009B1B7C" w:rsidRDefault="009B1B7C" w:rsidP="009B1B7C">
      <w:pPr>
        <w:pStyle w:val="ListParagraph"/>
        <w:numPr>
          <w:ilvl w:val="1"/>
          <w:numId w:val="90"/>
        </w:numPr>
        <w:rPr>
          <w:b/>
          <w:sz w:val="22"/>
          <w:szCs w:val="22"/>
        </w:rPr>
      </w:pPr>
      <w:r w:rsidRPr="009B1B7C">
        <w:rPr>
          <w:b/>
          <w:sz w:val="22"/>
          <w:szCs w:val="22"/>
        </w:rPr>
        <w:t xml:space="preserve">Universal needs </w:t>
      </w:r>
    </w:p>
    <w:p w14:paraId="55C1D5FE" w14:textId="77777777" w:rsidR="009B1B7C" w:rsidRPr="009B1B7C" w:rsidRDefault="009B1B7C" w:rsidP="009B1B7C">
      <w:pPr>
        <w:pStyle w:val="ListParagraph"/>
        <w:numPr>
          <w:ilvl w:val="2"/>
          <w:numId w:val="90"/>
        </w:numPr>
        <w:rPr>
          <w:sz w:val="22"/>
          <w:szCs w:val="22"/>
        </w:rPr>
      </w:pPr>
      <w:r w:rsidRPr="009B1B7C">
        <w:rPr>
          <w:sz w:val="22"/>
          <w:szCs w:val="22"/>
        </w:rPr>
        <w:t>Needs almost all humans experience</w:t>
      </w:r>
    </w:p>
    <w:p w14:paraId="083B4D84" w14:textId="77777777" w:rsidR="009B1B7C" w:rsidRPr="009B1B7C" w:rsidRDefault="009B1B7C" w:rsidP="009B1B7C">
      <w:pPr>
        <w:pStyle w:val="ListParagraph"/>
        <w:numPr>
          <w:ilvl w:val="2"/>
          <w:numId w:val="90"/>
        </w:numPr>
        <w:rPr>
          <w:sz w:val="22"/>
          <w:szCs w:val="22"/>
        </w:rPr>
      </w:pPr>
      <w:r w:rsidRPr="009B1B7C">
        <w:rPr>
          <w:sz w:val="22"/>
          <w:szCs w:val="22"/>
        </w:rPr>
        <w:t xml:space="preserve">Attempts to satisfy these needs influence our motivation to perform one behavior or another and can have an effect on how we act </w:t>
      </w:r>
    </w:p>
    <w:p w14:paraId="66196511" w14:textId="77777777" w:rsidR="009B1B7C" w:rsidRPr="009B1B7C" w:rsidRDefault="009B1B7C" w:rsidP="009B1B7C">
      <w:pPr>
        <w:pStyle w:val="ListParagraph"/>
        <w:numPr>
          <w:ilvl w:val="2"/>
          <w:numId w:val="90"/>
        </w:numPr>
        <w:rPr>
          <w:sz w:val="22"/>
          <w:szCs w:val="22"/>
        </w:rPr>
      </w:pPr>
      <w:r w:rsidRPr="009B1B7C">
        <w:rPr>
          <w:b/>
          <w:sz w:val="22"/>
          <w:szCs w:val="22"/>
        </w:rPr>
        <w:t>Relatedness</w:t>
      </w:r>
    </w:p>
    <w:p w14:paraId="77472C24" w14:textId="77777777" w:rsidR="009B1B7C" w:rsidRPr="009B1B7C" w:rsidRDefault="009B1B7C" w:rsidP="009B1B7C">
      <w:pPr>
        <w:pStyle w:val="ListParagraph"/>
        <w:numPr>
          <w:ilvl w:val="3"/>
          <w:numId w:val="90"/>
        </w:numPr>
        <w:rPr>
          <w:sz w:val="22"/>
          <w:szCs w:val="22"/>
        </w:rPr>
      </w:pPr>
      <w:r w:rsidRPr="009B1B7C">
        <w:rPr>
          <w:sz w:val="22"/>
          <w:szCs w:val="22"/>
        </w:rPr>
        <w:t xml:space="preserve">Feeling connected with others </w:t>
      </w:r>
    </w:p>
    <w:p w14:paraId="007561A9" w14:textId="77777777" w:rsidR="009B1B7C" w:rsidRPr="009B1B7C" w:rsidRDefault="009B1B7C" w:rsidP="009B1B7C">
      <w:pPr>
        <w:pStyle w:val="ListParagraph"/>
        <w:numPr>
          <w:ilvl w:val="4"/>
          <w:numId w:val="90"/>
        </w:numPr>
        <w:rPr>
          <w:sz w:val="22"/>
          <w:szCs w:val="22"/>
        </w:rPr>
      </w:pPr>
      <w:r w:rsidRPr="009B1B7C">
        <w:rPr>
          <w:sz w:val="22"/>
          <w:szCs w:val="22"/>
        </w:rPr>
        <w:t xml:space="preserve">Satisfied by forming meaningful bonds with other people </w:t>
      </w:r>
    </w:p>
    <w:p w14:paraId="3230382F" w14:textId="77777777" w:rsidR="009B1B7C" w:rsidRPr="009B1B7C" w:rsidRDefault="009B1B7C" w:rsidP="009B1B7C">
      <w:pPr>
        <w:pStyle w:val="ListParagraph"/>
        <w:numPr>
          <w:ilvl w:val="5"/>
          <w:numId w:val="90"/>
        </w:numPr>
        <w:rPr>
          <w:sz w:val="22"/>
          <w:szCs w:val="22"/>
        </w:rPr>
      </w:pPr>
      <w:r w:rsidRPr="009B1B7C">
        <w:rPr>
          <w:sz w:val="22"/>
          <w:szCs w:val="22"/>
        </w:rPr>
        <w:t xml:space="preserve">Family members, teammates, colleagues, </w:t>
      </w:r>
    </w:p>
    <w:p w14:paraId="7EE827DB" w14:textId="77777777" w:rsidR="009B1B7C" w:rsidRPr="009B1B7C" w:rsidRDefault="009B1B7C" w:rsidP="009B1B7C">
      <w:pPr>
        <w:pStyle w:val="ListParagraph"/>
        <w:numPr>
          <w:ilvl w:val="2"/>
          <w:numId w:val="90"/>
        </w:numPr>
        <w:rPr>
          <w:sz w:val="22"/>
          <w:szCs w:val="22"/>
        </w:rPr>
      </w:pPr>
      <w:r w:rsidRPr="009B1B7C">
        <w:rPr>
          <w:b/>
          <w:sz w:val="22"/>
          <w:szCs w:val="22"/>
        </w:rPr>
        <w:t xml:space="preserve">Autonomy </w:t>
      </w:r>
    </w:p>
    <w:p w14:paraId="2B4DFE86" w14:textId="77777777" w:rsidR="009B1B7C" w:rsidRPr="009B1B7C" w:rsidRDefault="009B1B7C" w:rsidP="009B1B7C">
      <w:pPr>
        <w:pStyle w:val="ListParagraph"/>
        <w:numPr>
          <w:ilvl w:val="3"/>
          <w:numId w:val="90"/>
        </w:numPr>
        <w:rPr>
          <w:sz w:val="22"/>
          <w:szCs w:val="22"/>
        </w:rPr>
      </w:pPr>
      <w:r w:rsidRPr="009B1B7C">
        <w:rPr>
          <w:sz w:val="22"/>
          <w:szCs w:val="22"/>
        </w:rPr>
        <w:t xml:space="preserve">Need to feel in control of own life </w:t>
      </w:r>
    </w:p>
    <w:p w14:paraId="6A2A2395" w14:textId="77777777" w:rsidR="009B1B7C" w:rsidRPr="009B1B7C" w:rsidRDefault="009B1B7C" w:rsidP="009B1B7C">
      <w:pPr>
        <w:pStyle w:val="ListParagraph"/>
        <w:numPr>
          <w:ilvl w:val="4"/>
          <w:numId w:val="90"/>
        </w:numPr>
        <w:rPr>
          <w:sz w:val="22"/>
          <w:szCs w:val="22"/>
        </w:rPr>
      </w:pPr>
      <w:r w:rsidRPr="009B1B7C">
        <w:rPr>
          <w:sz w:val="22"/>
          <w:szCs w:val="22"/>
        </w:rPr>
        <w:t xml:space="preserve">Lack of control = lack of motivation o succeed </w:t>
      </w:r>
    </w:p>
    <w:p w14:paraId="6DA40137" w14:textId="77777777" w:rsidR="009B1B7C" w:rsidRPr="009B1B7C" w:rsidRDefault="009B1B7C" w:rsidP="009B1B7C">
      <w:pPr>
        <w:pStyle w:val="ListParagraph"/>
        <w:numPr>
          <w:ilvl w:val="2"/>
          <w:numId w:val="90"/>
        </w:numPr>
        <w:rPr>
          <w:sz w:val="22"/>
          <w:szCs w:val="22"/>
        </w:rPr>
      </w:pPr>
      <w:r w:rsidRPr="009B1B7C">
        <w:rPr>
          <w:b/>
          <w:sz w:val="22"/>
          <w:szCs w:val="22"/>
        </w:rPr>
        <w:t>Competence</w:t>
      </w:r>
    </w:p>
    <w:p w14:paraId="47CF7F02" w14:textId="77777777" w:rsidR="009B1B7C" w:rsidRPr="009B1B7C" w:rsidRDefault="009B1B7C" w:rsidP="009B1B7C">
      <w:pPr>
        <w:pStyle w:val="ListParagraph"/>
        <w:numPr>
          <w:ilvl w:val="3"/>
          <w:numId w:val="90"/>
        </w:numPr>
        <w:rPr>
          <w:sz w:val="22"/>
          <w:szCs w:val="22"/>
        </w:rPr>
      </w:pPr>
      <w:r w:rsidRPr="009B1B7C">
        <w:rPr>
          <w:sz w:val="22"/>
          <w:szCs w:val="22"/>
        </w:rPr>
        <w:t xml:space="preserve">Ability to perform a task at a skill level that’s satisfying to the </w:t>
      </w:r>
      <w:proofErr w:type="spellStart"/>
      <w:r w:rsidRPr="009B1B7C">
        <w:rPr>
          <w:sz w:val="22"/>
          <w:szCs w:val="22"/>
        </w:rPr>
        <w:t>indivudla</w:t>
      </w:r>
      <w:proofErr w:type="spellEnd"/>
      <w:r w:rsidRPr="009B1B7C">
        <w:rPr>
          <w:sz w:val="22"/>
          <w:szCs w:val="22"/>
        </w:rPr>
        <w:t xml:space="preserve"> </w:t>
      </w:r>
    </w:p>
    <w:p w14:paraId="7E485C72" w14:textId="77777777" w:rsidR="009B1B7C" w:rsidRPr="009B1B7C" w:rsidRDefault="009B1B7C" w:rsidP="009B1B7C">
      <w:pPr>
        <w:pStyle w:val="ListParagraph"/>
        <w:numPr>
          <w:ilvl w:val="3"/>
          <w:numId w:val="90"/>
        </w:numPr>
        <w:rPr>
          <w:sz w:val="22"/>
          <w:szCs w:val="22"/>
        </w:rPr>
      </w:pPr>
      <w:r w:rsidRPr="009B1B7C">
        <w:rPr>
          <w:sz w:val="22"/>
          <w:szCs w:val="22"/>
        </w:rPr>
        <w:t xml:space="preserve">Our motivation is influenced by how competent </w:t>
      </w:r>
      <w:r w:rsidRPr="009B1B7C">
        <w:rPr>
          <w:b/>
          <w:sz w:val="22"/>
          <w:szCs w:val="22"/>
        </w:rPr>
        <w:t xml:space="preserve">we think </w:t>
      </w:r>
      <w:r w:rsidRPr="009B1B7C">
        <w:rPr>
          <w:sz w:val="22"/>
          <w:szCs w:val="22"/>
        </w:rPr>
        <w:t xml:space="preserve">we are </w:t>
      </w:r>
    </w:p>
    <w:p w14:paraId="390F70C2" w14:textId="77777777" w:rsidR="009B1B7C" w:rsidRPr="009B1B7C" w:rsidRDefault="009B1B7C" w:rsidP="009B1B7C">
      <w:pPr>
        <w:pStyle w:val="ListParagraph"/>
        <w:numPr>
          <w:ilvl w:val="3"/>
          <w:numId w:val="90"/>
        </w:numPr>
        <w:rPr>
          <w:i/>
          <w:sz w:val="22"/>
          <w:szCs w:val="22"/>
        </w:rPr>
      </w:pPr>
      <w:r w:rsidRPr="009B1B7C">
        <w:rPr>
          <w:i/>
          <w:sz w:val="22"/>
          <w:szCs w:val="22"/>
        </w:rPr>
        <w:t xml:space="preserve">Ex. If a skilled basketball player didn’t think she was good enough, she wouldn’t practice as hard as she would if she believed in her abilities </w:t>
      </w:r>
    </w:p>
    <w:p w14:paraId="20659952" w14:textId="77777777" w:rsidR="009B1B7C" w:rsidRPr="009B1B7C" w:rsidRDefault="009B1B7C" w:rsidP="009B1B7C">
      <w:pPr>
        <w:pStyle w:val="ListParagraph"/>
        <w:numPr>
          <w:ilvl w:val="1"/>
          <w:numId w:val="90"/>
        </w:numPr>
        <w:rPr>
          <w:i/>
          <w:color w:val="5B9BD5" w:themeColor="accent1"/>
          <w:sz w:val="22"/>
          <w:szCs w:val="22"/>
        </w:rPr>
      </w:pPr>
      <w:r w:rsidRPr="009B1B7C">
        <w:rPr>
          <w:b/>
          <w:color w:val="5B9BD5" w:themeColor="accent1"/>
          <w:sz w:val="22"/>
          <w:szCs w:val="22"/>
        </w:rPr>
        <w:t xml:space="preserve">Self-Efficacy </w:t>
      </w:r>
    </w:p>
    <w:p w14:paraId="74B7A645" w14:textId="77777777" w:rsidR="009B1B7C" w:rsidRPr="009B1B7C" w:rsidRDefault="009B1B7C" w:rsidP="009B1B7C">
      <w:pPr>
        <w:pStyle w:val="ListParagraph"/>
        <w:numPr>
          <w:ilvl w:val="2"/>
          <w:numId w:val="90"/>
        </w:numPr>
        <w:rPr>
          <w:sz w:val="22"/>
          <w:szCs w:val="22"/>
        </w:rPr>
      </w:pPr>
      <w:r w:rsidRPr="009B1B7C">
        <w:rPr>
          <w:sz w:val="22"/>
          <w:szCs w:val="22"/>
        </w:rPr>
        <w:t xml:space="preserve"> an individual’s confidence that he or she can plan and execute a course of action in order to solve a problem</w:t>
      </w:r>
    </w:p>
    <w:p w14:paraId="447289D8" w14:textId="77777777" w:rsidR="009B1B7C" w:rsidRPr="009B1B7C" w:rsidRDefault="009B1B7C" w:rsidP="009B1B7C">
      <w:pPr>
        <w:pStyle w:val="ListParagraph"/>
        <w:numPr>
          <w:ilvl w:val="0"/>
          <w:numId w:val="90"/>
        </w:numPr>
        <w:rPr>
          <w:sz w:val="22"/>
          <w:szCs w:val="22"/>
        </w:rPr>
      </w:pPr>
      <w:r w:rsidRPr="009B1B7C">
        <w:rPr>
          <w:sz w:val="22"/>
          <w:szCs w:val="22"/>
        </w:rPr>
        <w:t xml:space="preserve">If we are able to achieve control or feel like we have control – we’ll be more motivated to perform the action necessary to achieve that goal – and be happier </w:t>
      </w:r>
    </w:p>
    <w:p w14:paraId="791F0925" w14:textId="77777777" w:rsidR="009B1B7C" w:rsidRPr="009B1B7C" w:rsidRDefault="009B1B7C" w:rsidP="009B1B7C">
      <w:pPr>
        <w:rPr>
          <w:sz w:val="22"/>
          <w:szCs w:val="22"/>
        </w:rPr>
      </w:pPr>
    </w:p>
    <w:p w14:paraId="36AEBCF0" w14:textId="77777777" w:rsidR="009B1B7C" w:rsidRPr="009B1B7C" w:rsidRDefault="009B1B7C" w:rsidP="009B1B7C">
      <w:pPr>
        <w:rPr>
          <w:sz w:val="22"/>
          <w:szCs w:val="22"/>
        </w:rPr>
      </w:pPr>
    </w:p>
    <w:p w14:paraId="68931DA0" w14:textId="77777777" w:rsidR="009B1B7C" w:rsidRPr="009B1B7C" w:rsidRDefault="009B1B7C" w:rsidP="009B1B7C">
      <w:pPr>
        <w:rPr>
          <w:b/>
          <w:color w:val="70AD47" w:themeColor="accent6"/>
          <w:sz w:val="22"/>
          <w:szCs w:val="22"/>
        </w:rPr>
      </w:pPr>
      <w:r w:rsidRPr="009B1B7C">
        <w:rPr>
          <w:b/>
          <w:color w:val="70AD47" w:themeColor="accent6"/>
          <w:sz w:val="22"/>
          <w:szCs w:val="22"/>
        </w:rPr>
        <w:t xml:space="preserve">Two forces of Motivation </w:t>
      </w:r>
    </w:p>
    <w:p w14:paraId="6EE4662D" w14:textId="77777777" w:rsidR="009B1B7C" w:rsidRPr="009B1B7C" w:rsidRDefault="009B1B7C" w:rsidP="009B1B7C">
      <w:pPr>
        <w:rPr>
          <w:b/>
          <w:color w:val="5B9BD5" w:themeColor="accent1"/>
          <w:sz w:val="22"/>
          <w:szCs w:val="22"/>
        </w:rPr>
      </w:pPr>
      <w:r w:rsidRPr="009B1B7C">
        <w:rPr>
          <w:b/>
          <w:color w:val="5B9BD5" w:themeColor="accent1"/>
          <w:sz w:val="22"/>
          <w:szCs w:val="22"/>
        </w:rPr>
        <w:t xml:space="preserve">Extrinsic motivation/ Performance motive </w:t>
      </w:r>
    </w:p>
    <w:p w14:paraId="4B30D17F" w14:textId="77777777" w:rsidR="009B1B7C" w:rsidRPr="009B1B7C" w:rsidRDefault="009B1B7C" w:rsidP="009B1B7C">
      <w:pPr>
        <w:pStyle w:val="ListParagraph"/>
        <w:numPr>
          <w:ilvl w:val="0"/>
          <w:numId w:val="90"/>
        </w:numPr>
        <w:rPr>
          <w:b/>
          <w:sz w:val="22"/>
          <w:szCs w:val="22"/>
        </w:rPr>
      </w:pPr>
      <w:r w:rsidRPr="009B1B7C">
        <w:rPr>
          <w:b/>
          <w:sz w:val="22"/>
          <w:szCs w:val="22"/>
        </w:rPr>
        <w:t xml:space="preserve">Motivation geared toward gaining rewards or public recognition / avoiding embarrassment </w:t>
      </w:r>
    </w:p>
    <w:p w14:paraId="2AE1C66F" w14:textId="77777777" w:rsidR="009B1B7C" w:rsidRPr="009B1B7C" w:rsidRDefault="009B1B7C" w:rsidP="009B1B7C">
      <w:pPr>
        <w:pStyle w:val="ListParagraph"/>
        <w:numPr>
          <w:ilvl w:val="0"/>
          <w:numId w:val="90"/>
        </w:numPr>
        <w:rPr>
          <w:rFonts w:ascii="Calibri" w:hAnsi="Calibri"/>
          <w:b/>
          <w:sz w:val="22"/>
          <w:szCs w:val="22"/>
        </w:rPr>
      </w:pPr>
      <w:r w:rsidRPr="009B1B7C">
        <w:rPr>
          <w:rFonts w:ascii="Calibri" w:hAnsi="Calibri"/>
          <w:sz w:val="22"/>
          <w:szCs w:val="22"/>
        </w:rPr>
        <w:t>This type of motivation – not always most effective</w:t>
      </w:r>
    </w:p>
    <w:p w14:paraId="32866D3D" w14:textId="77777777" w:rsidR="009B1B7C" w:rsidRPr="009B1B7C" w:rsidRDefault="009B1B7C" w:rsidP="009B1B7C">
      <w:pPr>
        <w:pStyle w:val="ListParagraph"/>
        <w:numPr>
          <w:ilvl w:val="1"/>
          <w:numId w:val="90"/>
        </w:numPr>
        <w:rPr>
          <w:rFonts w:ascii="Calibri" w:hAnsi="Calibri"/>
          <w:b/>
          <w:sz w:val="22"/>
          <w:szCs w:val="22"/>
        </w:rPr>
      </w:pPr>
      <w:r w:rsidRPr="009B1B7C">
        <w:rPr>
          <w:rFonts w:ascii="Calibri" w:hAnsi="Calibri"/>
          <w:sz w:val="22"/>
          <w:szCs w:val="22"/>
        </w:rPr>
        <w:t xml:space="preserve">Requires a person to give up some autonomy </w:t>
      </w:r>
    </w:p>
    <w:p w14:paraId="6A1979A0" w14:textId="77777777" w:rsidR="009B1B7C" w:rsidRPr="009B1B7C" w:rsidRDefault="009B1B7C" w:rsidP="009B1B7C">
      <w:pPr>
        <w:pStyle w:val="ListParagraph"/>
        <w:numPr>
          <w:ilvl w:val="1"/>
          <w:numId w:val="90"/>
        </w:numPr>
        <w:rPr>
          <w:rFonts w:ascii="Calibri" w:hAnsi="Calibri"/>
          <w:b/>
          <w:i/>
          <w:sz w:val="22"/>
          <w:szCs w:val="22"/>
        </w:rPr>
      </w:pPr>
      <w:r w:rsidRPr="009B1B7C">
        <w:rPr>
          <w:rFonts w:ascii="Calibri" w:hAnsi="Calibri"/>
          <w:i/>
          <w:sz w:val="22"/>
          <w:szCs w:val="22"/>
        </w:rPr>
        <w:t xml:space="preserve">Ex. If you play basketball to seem cool = you rely on people’s reaction to determine if you succeeded in your goal </w:t>
      </w:r>
    </w:p>
    <w:p w14:paraId="6E5BDF5D" w14:textId="77777777" w:rsidR="009B1B7C" w:rsidRPr="009B1B7C" w:rsidRDefault="009B1B7C" w:rsidP="009B1B7C">
      <w:pPr>
        <w:pStyle w:val="ListParagraph"/>
        <w:ind w:left="1440"/>
        <w:rPr>
          <w:rFonts w:ascii="Calibri" w:hAnsi="Calibri"/>
          <w:b/>
          <w:i/>
          <w:sz w:val="22"/>
          <w:szCs w:val="22"/>
        </w:rPr>
      </w:pPr>
    </w:p>
    <w:p w14:paraId="5594F6BC" w14:textId="77777777" w:rsidR="009B1B7C" w:rsidRPr="009B1B7C" w:rsidRDefault="009B1B7C" w:rsidP="009B1B7C">
      <w:pPr>
        <w:pStyle w:val="ListParagraph"/>
        <w:numPr>
          <w:ilvl w:val="0"/>
          <w:numId w:val="90"/>
        </w:numPr>
        <w:rPr>
          <w:rFonts w:ascii="Calibri" w:hAnsi="Calibri"/>
          <w:b/>
          <w:i/>
          <w:color w:val="5B9BD5" w:themeColor="accent1"/>
          <w:sz w:val="22"/>
          <w:szCs w:val="22"/>
        </w:rPr>
      </w:pPr>
      <w:r w:rsidRPr="009B1B7C">
        <w:rPr>
          <w:rFonts w:ascii="Calibri" w:hAnsi="Calibri"/>
          <w:sz w:val="22"/>
          <w:szCs w:val="22"/>
        </w:rPr>
        <w:t xml:space="preserve">People can become </w:t>
      </w:r>
      <w:proofErr w:type="spellStart"/>
      <w:r w:rsidRPr="009B1B7C">
        <w:rPr>
          <w:rFonts w:ascii="Calibri" w:hAnsi="Calibri"/>
          <w:b/>
          <w:color w:val="5B9BD5" w:themeColor="accent1"/>
          <w:sz w:val="22"/>
          <w:szCs w:val="22"/>
        </w:rPr>
        <w:t>amotivational</w:t>
      </w:r>
      <w:proofErr w:type="spellEnd"/>
    </w:p>
    <w:p w14:paraId="4ECA5F31" w14:textId="77777777" w:rsidR="009B1B7C" w:rsidRPr="009B1B7C" w:rsidRDefault="009B1B7C" w:rsidP="009B1B7C">
      <w:pPr>
        <w:pStyle w:val="ListParagraph"/>
        <w:numPr>
          <w:ilvl w:val="1"/>
          <w:numId w:val="90"/>
        </w:numPr>
        <w:rPr>
          <w:rFonts w:ascii="Calibri" w:hAnsi="Calibri"/>
          <w:b/>
          <w:i/>
          <w:sz w:val="22"/>
          <w:szCs w:val="22"/>
        </w:rPr>
      </w:pPr>
      <w:r w:rsidRPr="009B1B7C">
        <w:rPr>
          <w:rFonts w:ascii="Calibri" w:hAnsi="Calibri"/>
          <w:sz w:val="22"/>
          <w:szCs w:val="22"/>
        </w:rPr>
        <w:t xml:space="preserve">Feeling of having little or no motivation to perform a behavior </w:t>
      </w:r>
    </w:p>
    <w:p w14:paraId="44B2ACEC" w14:textId="77777777" w:rsidR="009B1B7C" w:rsidRPr="009B1B7C" w:rsidRDefault="009B1B7C" w:rsidP="009B1B7C">
      <w:pPr>
        <w:pStyle w:val="ListParagraph"/>
        <w:numPr>
          <w:ilvl w:val="1"/>
          <w:numId w:val="90"/>
        </w:numPr>
        <w:rPr>
          <w:rFonts w:ascii="Calibri" w:hAnsi="Calibri"/>
          <w:b/>
          <w:i/>
          <w:sz w:val="22"/>
          <w:szCs w:val="22"/>
        </w:rPr>
      </w:pPr>
      <w:r w:rsidRPr="009B1B7C">
        <w:rPr>
          <w:rFonts w:ascii="Calibri" w:hAnsi="Calibri"/>
          <w:sz w:val="22"/>
          <w:szCs w:val="22"/>
        </w:rPr>
        <w:t>Ex. Parents forcing you to stop playing basketball against your will – you’d stop putting any effort</w:t>
      </w:r>
    </w:p>
    <w:p w14:paraId="15A0B693" w14:textId="77777777" w:rsidR="009B1B7C" w:rsidRPr="009B1B7C" w:rsidRDefault="009B1B7C" w:rsidP="009B1B7C">
      <w:pPr>
        <w:pStyle w:val="ListParagraph"/>
        <w:numPr>
          <w:ilvl w:val="2"/>
          <w:numId w:val="90"/>
        </w:numPr>
        <w:rPr>
          <w:rFonts w:ascii="Calibri" w:hAnsi="Calibri"/>
          <w:b/>
          <w:i/>
          <w:sz w:val="22"/>
          <w:szCs w:val="22"/>
        </w:rPr>
      </w:pPr>
      <w:r w:rsidRPr="009B1B7C">
        <w:rPr>
          <w:rFonts w:ascii="Calibri" w:hAnsi="Calibri"/>
          <w:sz w:val="22"/>
          <w:szCs w:val="22"/>
        </w:rPr>
        <w:t xml:space="preserve">Neither feelings of autonomy nor competence will be met </w:t>
      </w:r>
    </w:p>
    <w:p w14:paraId="5188DAE7" w14:textId="77777777" w:rsidR="009B1B7C" w:rsidRPr="009B1B7C" w:rsidRDefault="009B1B7C" w:rsidP="009B1B7C">
      <w:pPr>
        <w:rPr>
          <w:rFonts w:ascii="Calibri" w:hAnsi="Calibri"/>
          <w:b/>
          <w:i/>
          <w:sz w:val="22"/>
          <w:szCs w:val="22"/>
        </w:rPr>
      </w:pPr>
      <w:r w:rsidRPr="009B1B7C">
        <w:rPr>
          <w:rFonts w:ascii="Calibri" w:hAnsi="Calibri"/>
          <w:b/>
          <w:i/>
          <w:color w:val="5B9BD5" w:themeColor="accent1"/>
          <w:sz w:val="22"/>
          <w:szCs w:val="22"/>
        </w:rPr>
        <w:t xml:space="preserve">Intrinsic motivations / Mastery motive </w:t>
      </w:r>
    </w:p>
    <w:p w14:paraId="0A429DEC" w14:textId="77777777" w:rsidR="009B1B7C" w:rsidRPr="009B1B7C" w:rsidRDefault="009B1B7C" w:rsidP="009B1B7C">
      <w:pPr>
        <w:pStyle w:val="ListParagraph"/>
        <w:numPr>
          <w:ilvl w:val="0"/>
          <w:numId w:val="92"/>
        </w:numPr>
        <w:rPr>
          <w:b/>
          <w:sz w:val="22"/>
          <w:szCs w:val="22"/>
        </w:rPr>
      </w:pPr>
      <w:r w:rsidRPr="009B1B7C">
        <w:rPr>
          <w:b/>
          <w:sz w:val="22"/>
          <w:szCs w:val="22"/>
        </w:rPr>
        <w:t xml:space="preserve">process of being internally motivated to perform </w:t>
      </w:r>
      <w:proofErr w:type="spellStart"/>
      <w:r w:rsidRPr="009B1B7C">
        <w:rPr>
          <w:b/>
          <w:sz w:val="22"/>
          <w:szCs w:val="22"/>
        </w:rPr>
        <w:t>behaviours</w:t>
      </w:r>
      <w:proofErr w:type="spellEnd"/>
      <w:r w:rsidRPr="009B1B7C">
        <w:rPr>
          <w:b/>
          <w:sz w:val="22"/>
          <w:szCs w:val="22"/>
        </w:rPr>
        <w:t xml:space="preserve"> and over- coming challenges </w:t>
      </w:r>
    </w:p>
    <w:p w14:paraId="38B11D95" w14:textId="77777777" w:rsidR="009B1B7C" w:rsidRPr="009B1B7C" w:rsidRDefault="009B1B7C" w:rsidP="009B1B7C">
      <w:pPr>
        <w:pStyle w:val="ListParagraph"/>
        <w:numPr>
          <w:ilvl w:val="1"/>
          <w:numId w:val="92"/>
        </w:numPr>
        <w:rPr>
          <w:sz w:val="22"/>
          <w:szCs w:val="22"/>
        </w:rPr>
      </w:pPr>
      <w:r w:rsidRPr="009B1B7C">
        <w:rPr>
          <w:sz w:val="22"/>
          <w:szCs w:val="22"/>
        </w:rPr>
        <w:t xml:space="preserve"> (e.g., a genuine desire to master a task rather than being motivated by a reward).</w:t>
      </w:r>
    </w:p>
    <w:p w14:paraId="7DC8B577" w14:textId="77777777" w:rsidR="009B1B7C" w:rsidRPr="009B1B7C" w:rsidRDefault="009B1B7C" w:rsidP="009B1B7C">
      <w:pPr>
        <w:pStyle w:val="ListParagraph"/>
        <w:numPr>
          <w:ilvl w:val="1"/>
          <w:numId w:val="92"/>
        </w:numPr>
        <w:rPr>
          <w:sz w:val="22"/>
          <w:szCs w:val="22"/>
        </w:rPr>
      </w:pPr>
      <w:r w:rsidRPr="009B1B7C">
        <w:rPr>
          <w:sz w:val="22"/>
          <w:szCs w:val="22"/>
        </w:rPr>
        <w:t xml:space="preserve">Consistent with one’s values, are enjoyable, part of one’s image of one’s future self </w:t>
      </w:r>
    </w:p>
    <w:p w14:paraId="17E69C5B" w14:textId="77777777" w:rsidR="009B1B7C" w:rsidRPr="009B1B7C" w:rsidRDefault="009B1B7C" w:rsidP="009B1B7C">
      <w:pPr>
        <w:rPr>
          <w:b/>
          <w:sz w:val="22"/>
          <w:szCs w:val="22"/>
        </w:rPr>
      </w:pPr>
      <w:r w:rsidRPr="009B1B7C">
        <w:rPr>
          <w:b/>
          <w:sz w:val="22"/>
          <w:szCs w:val="22"/>
        </w:rPr>
        <w:t xml:space="preserve">Example: </w:t>
      </w:r>
    </w:p>
    <w:p w14:paraId="050907EF" w14:textId="77777777" w:rsidR="009B1B7C" w:rsidRPr="009B1B7C" w:rsidRDefault="009B1B7C" w:rsidP="009B1B7C">
      <w:pPr>
        <w:pStyle w:val="ListParagraph"/>
        <w:numPr>
          <w:ilvl w:val="0"/>
          <w:numId w:val="92"/>
        </w:numPr>
        <w:rPr>
          <w:sz w:val="22"/>
          <w:szCs w:val="22"/>
        </w:rPr>
      </w:pPr>
      <w:r w:rsidRPr="009B1B7C">
        <w:rPr>
          <w:b/>
          <w:sz w:val="22"/>
          <w:szCs w:val="22"/>
        </w:rPr>
        <w:t>Children praised for being smart</w:t>
      </w:r>
    </w:p>
    <w:p w14:paraId="46820A21" w14:textId="77777777" w:rsidR="009B1B7C" w:rsidRPr="009B1B7C" w:rsidRDefault="009B1B7C" w:rsidP="009B1B7C">
      <w:pPr>
        <w:pStyle w:val="ListParagraph"/>
        <w:numPr>
          <w:ilvl w:val="1"/>
          <w:numId w:val="92"/>
        </w:numPr>
        <w:rPr>
          <w:sz w:val="22"/>
          <w:szCs w:val="22"/>
        </w:rPr>
      </w:pPr>
      <w:r w:rsidRPr="009B1B7C">
        <w:rPr>
          <w:sz w:val="22"/>
          <w:szCs w:val="22"/>
        </w:rPr>
        <w:t xml:space="preserve"> Felt less pleasure during learning and tended to worry about how well they were doing </w:t>
      </w:r>
    </w:p>
    <w:p w14:paraId="05CB7792" w14:textId="77777777" w:rsidR="009B1B7C" w:rsidRPr="009B1B7C" w:rsidRDefault="009B1B7C" w:rsidP="009B1B7C">
      <w:pPr>
        <w:pStyle w:val="ListParagraph"/>
        <w:numPr>
          <w:ilvl w:val="1"/>
          <w:numId w:val="92"/>
        </w:numPr>
        <w:rPr>
          <w:sz w:val="22"/>
          <w:szCs w:val="22"/>
        </w:rPr>
      </w:pPr>
      <w:r w:rsidRPr="009B1B7C">
        <w:rPr>
          <w:sz w:val="22"/>
          <w:szCs w:val="22"/>
        </w:rPr>
        <w:t xml:space="preserve"> Gave up more easily &amp; performed more upon reward (low autonomy) </w:t>
      </w:r>
    </w:p>
    <w:p w14:paraId="69B6DEDF" w14:textId="77777777" w:rsidR="009B1B7C" w:rsidRPr="009B1B7C" w:rsidRDefault="009B1B7C" w:rsidP="009B1B7C">
      <w:pPr>
        <w:pStyle w:val="ListParagraph"/>
        <w:numPr>
          <w:ilvl w:val="0"/>
          <w:numId w:val="92"/>
        </w:numPr>
        <w:rPr>
          <w:sz w:val="22"/>
          <w:szCs w:val="22"/>
        </w:rPr>
      </w:pPr>
      <w:r w:rsidRPr="009B1B7C">
        <w:rPr>
          <w:b/>
          <w:sz w:val="22"/>
          <w:szCs w:val="22"/>
        </w:rPr>
        <w:t>Rewards- can move people’s motivation along the continuum from intrinsic toward extrinsic</w:t>
      </w:r>
    </w:p>
    <w:p w14:paraId="2791121D" w14:textId="77777777" w:rsidR="009B1B7C" w:rsidRPr="009B1B7C" w:rsidRDefault="009B1B7C" w:rsidP="009B1B7C">
      <w:pPr>
        <w:rPr>
          <w:b/>
          <w:color w:val="5B9BD5" w:themeColor="accent1"/>
          <w:sz w:val="22"/>
          <w:szCs w:val="22"/>
        </w:rPr>
      </w:pPr>
      <w:r w:rsidRPr="009B1B7C">
        <w:rPr>
          <w:b/>
          <w:color w:val="5B9BD5" w:themeColor="accent1"/>
          <w:sz w:val="22"/>
          <w:szCs w:val="22"/>
        </w:rPr>
        <w:t xml:space="preserve">Over-justification effect </w:t>
      </w:r>
    </w:p>
    <w:p w14:paraId="0370BB1B" w14:textId="77777777" w:rsidR="009B1B7C" w:rsidRPr="009B1B7C" w:rsidRDefault="009B1B7C" w:rsidP="009B1B7C">
      <w:pPr>
        <w:pStyle w:val="ListParagraph"/>
        <w:numPr>
          <w:ilvl w:val="0"/>
          <w:numId w:val="93"/>
        </w:numPr>
        <w:rPr>
          <w:sz w:val="22"/>
          <w:szCs w:val="22"/>
        </w:rPr>
      </w:pPr>
      <w:r w:rsidRPr="009B1B7C">
        <w:rPr>
          <w:sz w:val="22"/>
          <w:szCs w:val="22"/>
        </w:rPr>
        <w:t>when offering a reward ends up reducing the intrinsic motivation to perform an action.</w:t>
      </w:r>
    </w:p>
    <w:p w14:paraId="16C6A2C0" w14:textId="77777777" w:rsidR="009B1B7C" w:rsidRPr="009B1B7C" w:rsidRDefault="009B1B7C" w:rsidP="009B1B7C">
      <w:pPr>
        <w:rPr>
          <w:rFonts w:ascii="Calibri" w:hAnsi="Calibri"/>
          <w:b/>
          <w:sz w:val="22"/>
          <w:szCs w:val="22"/>
          <w:u w:val="single"/>
        </w:rPr>
      </w:pPr>
    </w:p>
    <w:p w14:paraId="5D5E4C1B" w14:textId="77777777" w:rsidR="009B1B7C" w:rsidRPr="009B1B7C" w:rsidRDefault="009B1B7C" w:rsidP="009B1B7C">
      <w:pPr>
        <w:rPr>
          <w:b/>
          <w:sz w:val="22"/>
          <w:szCs w:val="22"/>
          <w:u w:val="single"/>
        </w:rPr>
      </w:pPr>
      <w:r w:rsidRPr="009B1B7C">
        <w:rPr>
          <w:b/>
          <w:sz w:val="22"/>
          <w:szCs w:val="22"/>
          <w:u w:val="single"/>
        </w:rPr>
        <w:t xml:space="preserve">psychologists have focused on framing messages in ways that promote intrinsic motivation. </w:t>
      </w:r>
    </w:p>
    <w:p w14:paraId="059A9608" w14:textId="77777777" w:rsidR="009B1B7C" w:rsidRPr="009B1B7C" w:rsidRDefault="009B1B7C" w:rsidP="009B1B7C">
      <w:pPr>
        <w:widowControl w:val="0"/>
        <w:autoSpaceDE w:val="0"/>
        <w:autoSpaceDN w:val="0"/>
        <w:adjustRightInd w:val="0"/>
        <w:spacing w:after="240"/>
        <w:rPr>
          <w:rFonts w:ascii="Times" w:hAnsi="Times" w:cs="Times"/>
          <w:i/>
          <w:iCs/>
          <w:sz w:val="22"/>
          <w:szCs w:val="22"/>
        </w:rPr>
      </w:pPr>
      <w:r w:rsidRPr="009B1B7C">
        <w:rPr>
          <w:b/>
          <w:color w:val="5B9BD5" w:themeColor="accent1"/>
          <w:sz w:val="22"/>
          <w:szCs w:val="22"/>
        </w:rPr>
        <w:t xml:space="preserve">Framing effect: </w:t>
      </w:r>
      <w:r w:rsidRPr="009B1B7C">
        <w:rPr>
          <w:rFonts w:ascii="Calibri" w:hAnsi="Calibri" w:cs="Times"/>
          <w:i/>
          <w:iCs/>
          <w:sz w:val="22"/>
          <w:szCs w:val="22"/>
        </w:rPr>
        <w:t>when the correct course of action is not obvious, the different phrasing of the question or problem can produce different results</w:t>
      </w:r>
      <w:r w:rsidRPr="009B1B7C">
        <w:rPr>
          <w:rFonts w:ascii="Times" w:hAnsi="Times" w:cs="Times"/>
          <w:i/>
          <w:iCs/>
          <w:sz w:val="22"/>
          <w:szCs w:val="22"/>
        </w:rPr>
        <w:t xml:space="preserve"> </w:t>
      </w:r>
    </w:p>
    <w:p w14:paraId="167A6BCE" w14:textId="77777777" w:rsidR="009B1B7C" w:rsidRPr="009B1B7C" w:rsidRDefault="009B1B7C" w:rsidP="009B1B7C">
      <w:pPr>
        <w:rPr>
          <w:sz w:val="22"/>
          <w:szCs w:val="22"/>
        </w:rPr>
      </w:pPr>
      <w:r w:rsidRPr="009B1B7C">
        <w:rPr>
          <w:b/>
          <w:sz w:val="22"/>
          <w:szCs w:val="22"/>
        </w:rPr>
        <w:t>Positive emotions</w:t>
      </w:r>
      <w:r w:rsidRPr="009B1B7C">
        <w:rPr>
          <w:sz w:val="22"/>
          <w:szCs w:val="22"/>
        </w:rPr>
        <w:t xml:space="preserve">: </w:t>
      </w:r>
    </w:p>
    <w:p w14:paraId="71866878" w14:textId="77777777" w:rsidR="009B1B7C" w:rsidRPr="009B1B7C" w:rsidRDefault="009B1B7C" w:rsidP="009B1B7C">
      <w:pPr>
        <w:pStyle w:val="ListParagraph"/>
        <w:numPr>
          <w:ilvl w:val="0"/>
          <w:numId w:val="93"/>
        </w:numPr>
        <w:rPr>
          <w:sz w:val="22"/>
          <w:szCs w:val="22"/>
        </w:rPr>
      </w:pPr>
      <w:r w:rsidRPr="009B1B7C">
        <w:rPr>
          <w:sz w:val="22"/>
          <w:szCs w:val="22"/>
        </w:rPr>
        <w:t xml:space="preserve">make the situation seem less threatening </w:t>
      </w:r>
    </w:p>
    <w:p w14:paraId="4C62AAFF" w14:textId="77777777" w:rsidR="009B1B7C" w:rsidRPr="009B1B7C" w:rsidRDefault="009B1B7C" w:rsidP="009B1B7C">
      <w:pPr>
        <w:pStyle w:val="ListParagraph"/>
        <w:numPr>
          <w:ilvl w:val="0"/>
          <w:numId w:val="93"/>
        </w:numPr>
        <w:rPr>
          <w:sz w:val="22"/>
          <w:szCs w:val="22"/>
        </w:rPr>
      </w:pPr>
      <w:r w:rsidRPr="009B1B7C">
        <w:rPr>
          <w:sz w:val="22"/>
          <w:szCs w:val="22"/>
        </w:rPr>
        <w:t xml:space="preserve">there is less motivation to change things. </w:t>
      </w:r>
    </w:p>
    <w:p w14:paraId="0046C598" w14:textId="77777777" w:rsidR="009B1B7C" w:rsidRPr="009B1B7C" w:rsidRDefault="009B1B7C" w:rsidP="009B1B7C">
      <w:pPr>
        <w:rPr>
          <w:sz w:val="22"/>
          <w:szCs w:val="22"/>
        </w:rPr>
      </w:pPr>
    </w:p>
    <w:p w14:paraId="3616FA3D" w14:textId="77777777" w:rsidR="009B1B7C" w:rsidRPr="009B1B7C" w:rsidRDefault="009B1B7C" w:rsidP="009B1B7C">
      <w:pPr>
        <w:rPr>
          <w:rFonts w:ascii="Calibri" w:hAnsi="Calibri"/>
          <w:b/>
          <w:sz w:val="22"/>
          <w:szCs w:val="22"/>
        </w:rPr>
      </w:pPr>
      <w:r w:rsidRPr="009B1B7C">
        <w:rPr>
          <w:rFonts w:ascii="Calibri" w:hAnsi="Calibri"/>
          <w:b/>
          <w:sz w:val="22"/>
          <w:szCs w:val="22"/>
        </w:rPr>
        <w:t xml:space="preserve">Negative/ frightening emotions: </w:t>
      </w:r>
    </w:p>
    <w:p w14:paraId="2A8ABB79" w14:textId="77777777" w:rsidR="009B1B7C" w:rsidRPr="009B1B7C" w:rsidRDefault="009B1B7C" w:rsidP="009B1B7C">
      <w:pPr>
        <w:pStyle w:val="ListParagraph"/>
        <w:numPr>
          <w:ilvl w:val="0"/>
          <w:numId w:val="94"/>
        </w:numPr>
        <w:rPr>
          <w:rFonts w:ascii="Calibri" w:hAnsi="Calibri"/>
          <w:sz w:val="22"/>
          <w:szCs w:val="22"/>
        </w:rPr>
      </w:pPr>
      <w:r w:rsidRPr="009B1B7C">
        <w:rPr>
          <w:rFonts w:ascii="Calibri" w:hAnsi="Calibri"/>
          <w:sz w:val="22"/>
          <w:szCs w:val="22"/>
        </w:rPr>
        <w:t>People choose the most uncertain option because it appears that larger changes are needed.</w:t>
      </w:r>
    </w:p>
    <w:p w14:paraId="2746D37F" w14:textId="77777777" w:rsidR="009B1B7C" w:rsidRPr="009B1B7C" w:rsidRDefault="009B1B7C" w:rsidP="009B1B7C">
      <w:pPr>
        <w:pStyle w:val="ListParagraph"/>
        <w:numPr>
          <w:ilvl w:val="0"/>
          <w:numId w:val="94"/>
        </w:numPr>
        <w:rPr>
          <w:rFonts w:ascii="Calibri" w:hAnsi="Calibri"/>
          <w:sz w:val="22"/>
          <w:szCs w:val="22"/>
        </w:rPr>
      </w:pPr>
      <w:r w:rsidRPr="009B1B7C">
        <w:rPr>
          <w:rFonts w:ascii="Calibri" w:hAnsi="Calibri"/>
          <w:sz w:val="22"/>
          <w:szCs w:val="22"/>
        </w:rPr>
        <w:t>More likely to grab people’s attention to make a change</w:t>
      </w:r>
    </w:p>
    <w:p w14:paraId="632C6E00" w14:textId="77777777" w:rsidR="009B1B7C" w:rsidRPr="009B1B7C" w:rsidRDefault="009B1B7C" w:rsidP="009B1B7C">
      <w:pPr>
        <w:pStyle w:val="ListParagraph"/>
        <w:numPr>
          <w:ilvl w:val="1"/>
          <w:numId w:val="94"/>
        </w:numPr>
        <w:rPr>
          <w:rFonts w:ascii="Calibri" w:hAnsi="Calibri"/>
          <w:sz w:val="22"/>
          <w:szCs w:val="22"/>
        </w:rPr>
      </w:pPr>
      <w:r w:rsidRPr="009B1B7C">
        <w:rPr>
          <w:sz w:val="22"/>
          <w:szCs w:val="22"/>
        </w:rPr>
        <w:t xml:space="preserve">By increasing people’s feelings of competence and autonomy </w:t>
      </w:r>
    </w:p>
    <w:p w14:paraId="3A84DF0D" w14:textId="77777777" w:rsidR="009B1B7C" w:rsidRPr="009B1B7C" w:rsidRDefault="009B1B7C" w:rsidP="009B1B7C">
      <w:pPr>
        <w:pStyle w:val="ListParagraph"/>
        <w:widowControl w:val="0"/>
        <w:numPr>
          <w:ilvl w:val="0"/>
          <w:numId w:val="94"/>
        </w:numPr>
        <w:autoSpaceDE w:val="0"/>
        <w:autoSpaceDN w:val="0"/>
        <w:adjustRightInd w:val="0"/>
        <w:spacing w:after="240"/>
        <w:rPr>
          <w:rFonts w:ascii="Calibri" w:hAnsi="Calibri" w:cs="Times"/>
          <w:b/>
          <w:sz w:val="22"/>
          <w:szCs w:val="22"/>
        </w:rPr>
      </w:pPr>
      <w:r w:rsidRPr="009B1B7C">
        <w:rPr>
          <w:rFonts w:ascii="Calibri" w:hAnsi="Calibri" w:cs="Times"/>
          <w:b/>
          <w:sz w:val="22"/>
          <w:szCs w:val="22"/>
        </w:rPr>
        <w:t>Information – must include some information on how a person can solve the problem in order to work!</w:t>
      </w:r>
    </w:p>
    <w:p w14:paraId="166DC287" w14:textId="77777777" w:rsidR="009B1B7C" w:rsidRPr="009B1B7C" w:rsidRDefault="009B1B7C" w:rsidP="009B1B7C">
      <w:pPr>
        <w:pStyle w:val="ListParagraph"/>
        <w:widowControl w:val="0"/>
        <w:numPr>
          <w:ilvl w:val="0"/>
          <w:numId w:val="94"/>
        </w:numPr>
        <w:autoSpaceDE w:val="0"/>
        <w:autoSpaceDN w:val="0"/>
        <w:adjustRightInd w:val="0"/>
        <w:spacing w:after="240"/>
        <w:rPr>
          <w:rFonts w:ascii="Calibri" w:hAnsi="Calibri" w:cs="Times"/>
          <w:sz w:val="22"/>
          <w:szCs w:val="22"/>
        </w:rPr>
      </w:pPr>
      <w:r w:rsidRPr="009B1B7C">
        <w:rPr>
          <w:rFonts w:ascii="Calibri" w:hAnsi="Calibri" w:cs="Times"/>
          <w:color w:val="101010"/>
          <w:sz w:val="22"/>
          <w:szCs w:val="22"/>
        </w:rPr>
        <w:t>Framing a message in a way that’s</w:t>
      </w:r>
      <w:r w:rsidRPr="009B1B7C">
        <w:rPr>
          <w:rFonts w:ascii="Calibri" w:hAnsi="Calibri" w:cs="Times"/>
          <w:b/>
          <w:color w:val="101010"/>
          <w:sz w:val="22"/>
          <w:szCs w:val="22"/>
        </w:rPr>
        <w:t xml:space="preserve"> congruent with a person’s values</w:t>
      </w:r>
    </w:p>
    <w:p w14:paraId="0BCC6F7E" w14:textId="77777777" w:rsidR="009B1B7C" w:rsidRPr="009B1B7C" w:rsidRDefault="009B1B7C" w:rsidP="009B1B7C">
      <w:pPr>
        <w:pStyle w:val="ListParagraph"/>
        <w:widowControl w:val="0"/>
        <w:numPr>
          <w:ilvl w:val="1"/>
          <w:numId w:val="94"/>
        </w:numPr>
        <w:autoSpaceDE w:val="0"/>
        <w:autoSpaceDN w:val="0"/>
        <w:adjustRightInd w:val="0"/>
        <w:spacing w:after="240"/>
        <w:rPr>
          <w:rFonts w:ascii="Calibri" w:hAnsi="Calibri" w:cs="Times"/>
          <w:sz w:val="22"/>
          <w:szCs w:val="22"/>
        </w:rPr>
      </w:pPr>
      <w:r w:rsidRPr="009B1B7C">
        <w:rPr>
          <w:rFonts w:ascii="Calibri" w:hAnsi="Calibri" w:cs="Times"/>
          <w:color w:val="101010"/>
          <w:sz w:val="22"/>
          <w:szCs w:val="22"/>
        </w:rPr>
        <w:t xml:space="preserve"> can influence the likelihood that people will become intrinsically motivate </w:t>
      </w:r>
    </w:p>
    <w:p w14:paraId="3CDDDBF6" w14:textId="77777777" w:rsidR="009B1B7C" w:rsidRPr="009B1B7C" w:rsidRDefault="009B1B7C" w:rsidP="009B1B7C">
      <w:pPr>
        <w:pStyle w:val="ListParagraph"/>
        <w:widowControl w:val="0"/>
        <w:autoSpaceDE w:val="0"/>
        <w:autoSpaceDN w:val="0"/>
        <w:adjustRightInd w:val="0"/>
        <w:spacing w:after="240"/>
        <w:ind w:left="1440"/>
        <w:rPr>
          <w:rFonts w:ascii="Calibri" w:hAnsi="Calibri" w:cs="Times"/>
          <w:sz w:val="22"/>
          <w:szCs w:val="22"/>
        </w:rPr>
      </w:pPr>
    </w:p>
    <w:p w14:paraId="264C4622" w14:textId="77777777" w:rsidR="009B1B7C" w:rsidRPr="009B1B7C" w:rsidRDefault="009B1B7C" w:rsidP="009B1B7C">
      <w:pPr>
        <w:pStyle w:val="ListParagraph"/>
        <w:widowControl w:val="0"/>
        <w:numPr>
          <w:ilvl w:val="1"/>
          <w:numId w:val="94"/>
        </w:numPr>
        <w:autoSpaceDE w:val="0"/>
        <w:autoSpaceDN w:val="0"/>
        <w:adjustRightInd w:val="0"/>
        <w:spacing w:after="240"/>
        <w:rPr>
          <w:rFonts w:ascii="Calibri" w:hAnsi="Calibri" w:cs="Times"/>
          <w:b/>
          <w:sz w:val="22"/>
          <w:szCs w:val="22"/>
        </w:rPr>
      </w:pPr>
      <w:r w:rsidRPr="009B1B7C">
        <w:rPr>
          <w:rFonts w:ascii="Calibri" w:hAnsi="Calibri" w:cs="Times"/>
          <w:b/>
          <w:color w:val="101010"/>
          <w:sz w:val="22"/>
          <w:szCs w:val="22"/>
        </w:rPr>
        <w:t xml:space="preserve">Ex.  </w:t>
      </w:r>
      <w:r w:rsidRPr="009B1B7C">
        <w:rPr>
          <w:rFonts w:ascii="Calibri" w:hAnsi="Calibri" w:cs="Times"/>
          <w:color w:val="101010"/>
          <w:sz w:val="22"/>
          <w:szCs w:val="22"/>
        </w:rPr>
        <w:t xml:space="preserve">People from different </w:t>
      </w:r>
      <w:proofErr w:type="spellStart"/>
      <w:r w:rsidRPr="009B1B7C">
        <w:rPr>
          <w:rFonts w:ascii="Calibri" w:hAnsi="Calibri" w:cs="Times"/>
          <w:color w:val="101010"/>
          <w:sz w:val="22"/>
          <w:szCs w:val="22"/>
        </w:rPr>
        <w:t>particies</w:t>
      </w:r>
      <w:proofErr w:type="spellEnd"/>
      <w:r w:rsidRPr="009B1B7C">
        <w:rPr>
          <w:rFonts w:ascii="Calibri" w:hAnsi="Calibri" w:cs="Times"/>
          <w:color w:val="101010"/>
          <w:sz w:val="22"/>
          <w:szCs w:val="22"/>
        </w:rPr>
        <w:t xml:space="preserve"> asked whether they’d support paying a fee for CO</w:t>
      </w:r>
      <w:r w:rsidRPr="009B1B7C">
        <w:rPr>
          <w:rFonts w:ascii="Calibri" w:hAnsi="Calibri" w:cs="Times"/>
          <w:color w:val="101010"/>
          <w:sz w:val="22"/>
          <w:szCs w:val="22"/>
          <w:vertAlign w:val="subscript"/>
        </w:rPr>
        <w:t>2</w:t>
      </w:r>
      <w:r w:rsidRPr="009B1B7C">
        <w:rPr>
          <w:rFonts w:ascii="Calibri" w:hAnsi="Calibri" w:cs="Times"/>
          <w:color w:val="101010"/>
          <w:sz w:val="22"/>
          <w:szCs w:val="22"/>
        </w:rPr>
        <w:t xml:space="preserve"> emission. Framing – didn’t affect Democrats. When frame</w:t>
      </w:r>
      <w:r>
        <w:rPr>
          <w:rFonts w:ascii="Calibri" w:hAnsi="Calibri" w:cs="Times"/>
          <w:color w:val="101010"/>
          <w:sz w:val="22"/>
          <w:szCs w:val="22"/>
        </w:rPr>
        <w:t>d as – “</w:t>
      </w:r>
      <w:proofErr w:type="spellStart"/>
      <w:proofErr w:type="gramStart"/>
      <w:r>
        <w:rPr>
          <w:rFonts w:ascii="Calibri" w:hAnsi="Calibri" w:cs="Times"/>
          <w:color w:val="101010"/>
          <w:sz w:val="22"/>
          <w:szCs w:val="22"/>
        </w:rPr>
        <w:t>tax”Republicans</w:t>
      </w:r>
      <w:proofErr w:type="spellEnd"/>
      <w:proofErr w:type="gramEnd"/>
      <w:r>
        <w:rPr>
          <w:rFonts w:ascii="Calibri" w:hAnsi="Calibri" w:cs="Times"/>
          <w:color w:val="101010"/>
          <w:sz w:val="22"/>
          <w:szCs w:val="22"/>
        </w:rPr>
        <w:t xml:space="preserve"> &amp; </w:t>
      </w:r>
      <w:proofErr w:type="spellStart"/>
      <w:r>
        <w:rPr>
          <w:rFonts w:ascii="Calibri" w:hAnsi="Calibri" w:cs="Times"/>
          <w:color w:val="101010"/>
          <w:sz w:val="22"/>
          <w:szCs w:val="22"/>
        </w:rPr>
        <w:t>indpe</w:t>
      </w:r>
      <w:r w:rsidRPr="009B1B7C">
        <w:rPr>
          <w:rFonts w:ascii="Calibri" w:hAnsi="Calibri" w:cs="Times"/>
          <w:color w:val="101010"/>
          <w:sz w:val="22"/>
          <w:szCs w:val="22"/>
        </w:rPr>
        <w:t>ndents</w:t>
      </w:r>
      <w:proofErr w:type="spellEnd"/>
      <w:r w:rsidRPr="009B1B7C">
        <w:rPr>
          <w:rFonts w:ascii="Calibri" w:hAnsi="Calibri" w:cs="Times"/>
          <w:color w:val="101010"/>
          <w:sz w:val="22"/>
          <w:szCs w:val="22"/>
        </w:rPr>
        <w:t xml:space="preserve"> opposed it. But when labelled as an offset- they were in </w:t>
      </w:r>
      <w:proofErr w:type="spellStart"/>
      <w:r w:rsidRPr="009B1B7C">
        <w:rPr>
          <w:rFonts w:ascii="Calibri" w:hAnsi="Calibri" w:cs="Times"/>
          <w:color w:val="101010"/>
          <w:sz w:val="22"/>
          <w:szCs w:val="22"/>
        </w:rPr>
        <w:t>favour</w:t>
      </w:r>
      <w:proofErr w:type="spellEnd"/>
      <w:r w:rsidRPr="009B1B7C">
        <w:rPr>
          <w:rFonts w:ascii="Calibri" w:hAnsi="Calibri" w:cs="Times"/>
          <w:color w:val="101010"/>
          <w:sz w:val="22"/>
          <w:szCs w:val="22"/>
        </w:rPr>
        <w:t xml:space="preserve"> </w:t>
      </w:r>
    </w:p>
    <w:p w14:paraId="572B510E" w14:textId="77777777" w:rsidR="009B1B7C" w:rsidRPr="009B1B7C" w:rsidRDefault="009B1B7C" w:rsidP="009B1B7C">
      <w:pPr>
        <w:pStyle w:val="ListParagraph"/>
        <w:widowControl w:val="0"/>
        <w:numPr>
          <w:ilvl w:val="1"/>
          <w:numId w:val="94"/>
        </w:numPr>
        <w:autoSpaceDE w:val="0"/>
        <w:autoSpaceDN w:val="0"/>
        <w:adjustRightInd w:val="0"/>
        <w:spacing w:after="240"/>
        <w:rPr>
          <w:rFonts w:ascii="Calibri" w:hAnsi="Calibri" w:cs="Times"/>
          <w:b/>
          <w:sz w:val="22"/>
          <w:szCs w:val="22"/>
        </w:rPr>
      </w:pPr>
      <w:r w:rsidRPr="009B1B7C">
        <w:rPr>
          <w:rFonts w:ascii="Calibri" w:hAnsi="Calibri" w:cs="Times"/>
          <w:b/>
          <w:color w:val="101010"/>
          <w:sz w:val="22"/>
          <w:szCs w:val="22"/>
        </w:rPr>
        <w:t xml:space="preserve">Taxes= </w:t>
      </w:r>
      <w:r w:rsidRPr="009B1B7C">
        <w:rPr>
          <w:rFonts w:ascii="Calibri" w:hAnsi="Calibri" w:cs="Times"/>
          <w:color w:val="101010"/>
          <w:sz w:val="22"/>
          <w:szCs w:val="22"/>
        </w:rPr>
        <w:t>an opposing idea for Republicans – value laden term</w:t>
      </w:r>
      <w:r w:rsidRPr="009B1B7C">
        <w:rPr>
          <w:rFonts w:ascii="Calibri" w:hAnsi="Calibri" w:cs="Times"/>
          <w:b/>
          <w:color w:val="101010"/>
          <w:sz w:val="22"/>
          <w:szCs w:val="22"/>
        </w:rPr>
        <w:t xml:space="preserve">  </w:t>
      </w:r>
    </w:p>
    <w:p w14:paraId="33D16399" w14:textId="77777777" w:rsidR="009B1B7C" w:rsidRPr="009B1B7C" w:rsidRDefault="009B1B7C" w:rsidP="009B1B7C">
      <w:pPr>
        <w:pStyle w:val="ListParagraph"/>
        <w:numPr>
          <w:ilvl w:val="1"/>
          <w:numId w:val="94"/>
        </w:numPr>
        <w:rPr>
          <w:sz w:val="22"/>
          <w:szCs w:val="22"/>
        </w:rPr>
      </w:pPr>
      <w:r w:rsidRPr="009B1B7C">
        <w:rPr>
          <w:b/>
          <w:sz w:val="22"/>
          <w:szCs w:val="22"/>
        </w:rPr>
        <w:t>Emotional response</w:t>
      </w:r>
      <w:r w:rsidRPr="009B1B7C">
        <w:rPr>
          <w:sz w:val="22"/>
          <w:szCs w:val="22"/>
        </w:rPr>
        <w:t xml:space="preserve"> was a motivation to support or oppose the proposed charge for carbon use. </w:t>
      </w:r>
    </w:p>
    <w:p w14:paraId="02E6B270" w14:textId="77777777" w:rsidR="009B1B7C" w:rsidRPr="009B1B7C" w:rsidRDefault="009B1B7C" w:rsidP="009B1B7C">
      <w:pPr>
        <w:rPr>
          <w:sz w:val="22"/>
          <w:szCs w:val="22"/>
        </w:rPr>
      </w:pPr>
      <w:r w:rsidRPr="009B1B7C">
        <w:rPr>
          <w:b/>
          <w:sz w:val="22"/>
          <w:szCs w:val="22"/>
        </w:rPr>
        <w:t xml:space="preserve"> Activity in the medial (close to the middle) region of your prefrontal cortex</w:t>
      </w:r>
      <w:r w:rsidRPr="009B1B7C">
        <w:rPr>
          <w:sz w:val="22"/>
          <w:szCs w:val="22"/>
        </w:rPr>
        <w:t xml:space="preserve"> </w:t>
      </w:r>
    </w:p>
    <w:p w14:paraId="67581B99" w14:textId="77777777" w:rsidR="009B1B7C" w:rsidRPr="009B1B7C" w:rsidRDefault="009B1B7C" w:rsidP="009B1B7C">
      <w:pPr>
        <w:pStyle w:val="ListParagraph"/>
        <w:numPr>
          <w:ilvl w:val="0"/>
          <w:numId w:val="95"/>
        </w:numPr>
        <w:rPr>
          <w:sz w:val="22"/>
          <w:szCs w:val="22"/>
        </w:rPr>
      </w:pPr>
      <w:r w:rsidRPr="009B1B7C">
        <w:rPr>
          <w:sz w:val="22"/>
          <w:szCs w:val="22"/>
        </w:rPr>
        <w:t xml:space="preserve">occurring in response to a persuasive message is linked with whether you will actually act on that message over the next week </w:t>
      </w:r>
    </w:p>
    <w:p w14:paraId="3A279D2B" w14:textId="77777777" w:rsidR="009B1B7C" w:rsidRPr="009B1B7C" w:rsidRDefault="009B1B7C" w:rsidP="009B1B7C">
      <w:pPr>
        <w:rPr>
          <w:rFonts w:ascii="Calibri" w:hAnsi="Calibri"/>
          <w:b/>
          <w:sz w:val="22"/>
          <w:szCs w:val="22"/>
        </w:rPr>
      </w:pPr>
    </w:p>
    <w:p w14:paraId="1CC54A46" w14:textId="77777777" w:rsidR="009B1B7C" w:rsidRPr="009B1B7C" w:rsidRDefault="009B1B7C" w:rsidP="009B1B7C">
      <w:pPr>
        <w:rPr>
          <w:rFonts w:ascii="Calibri" w:hAnsi="Calibri"/>
          <w:b/>
          <w:sz w:val="22"/>
          <w:szCs w:val="22"/>
          <w:u w:val="single"/>
        </w:rPr>
      </w:pPr>
      <w:r w:rsidRPr="009B1B7C">
        <w:rPr>
          <w:rFonts w:ascii="Calibri" w:hAnsi="Calibri"/>
          <w:b/>
          <w:sz w:val="22"/>
          <w:szCs w:val="22"/>
          <w:u w:val="single"/>
        </w:rPr>
        <w:t>11.4 Emotion</w:t>
      </w:r>
    </w:p>
    <w:p w14:paraId="57BF1620" w14:textId="77777777" w:rsidR="009B1B7C" w:rsidRPr="009B1B7C" w:rsidRDefault="009B1B7C" w:rsidP="009B1B7C">
      <w:pPr>
        <w:rPr>
          <w:rFonts w:ascii="Calibri" w:hAnsi="Calibri"/>
          <w:b/>
          <w:sz w:val="22"/>
          <w:szCs w:val="22"/>
        </w:rPr>
      </w:pPr>
      <w:r w:rsidRPr="009B1B7C">
        <w:rPr>
          <w:rFonts w:ascii="Calibri" w:hAnsi="Calibri"/>
          <w:b/>
          <w:sz w:val="22"/>
          <w:szCs w:val="22"/>
        </w:rPr>
        <w:t xml:space="preserve">Emotional Experience: </w:t>
      </w:r>
    </w:p>
    <w:p w14:paraId="58C0BA64" w14:textId="77777777" w:rsidR="009B1B7C" w:rsidRPr="009B1B7C" w:rsidRDefault="009B1B7C" w:rsidP="009B1B7C">
      <w:pPr>
        <w:pStyle w:val="ListParagraph"/>
        <w:numPr>
          <w:ilvl w:val="0"/>
          <w:numId w:val="95"/>
        </w:numPr>
        <w:rPr>
          <w:rFonts w:ascii="Calibri" w:hAnsi="Calibri"/>
          <w:sz w:val="22"/>
          <w:szCs w:val="22"/>
        </w:rPr>
      </w:pPr>
      <w:r w:rsidRPr="009B1B7C">
        <w:rPr>
          <w:rFonts w:ascii="Calibri" w:hAnsi="Calibri"/>
          <w:sz w:val="22"/>
          <w:szCs w:val="22"/>
        </w:rPr>
        <w:t xml:space="preserve">Detect an emotional item </w:t>
      </w:r>
    </w:p>
    <w:p w14:paraId="74BB7653" w14:textId="77777777" w:rsidR="009B1B7C" w:rsidRPr="009B1B7C" w:rsidRDefault="009B1B7C" w:rsidP="009B1B7C">
      <w:pPr>
        <w:pStyle w:val="ListParagraph"/>
        <w:numPr>
          <w:ilvl w:val="0"/>
          <w:numId w:val="95"/>
        </w:numPr>
        <w:rPr>
          <w:rFonts w:ascii="Calibri" w:hAnsi="Calibri"/>
          <w:sz w:val="22"/>
          <w:szCs w:val="22"/>
        </w:rPr>
      </w:pPr>
      <w:r w:rsidRPr="009B1B7C">
        <w:rPr>
          <w:rFonts w:ascii="Calibri" w:hAnsi="Calibri"/>
          <w:sz w:val="22"/>
          <w:szCs w:val="22"/>
        </w:rPr>
        <w:t>Have an initial emotional reaction prepping us to respond</w:t>
      </w:r>
    </w:p>
    <w:p w14:paraId="56B752D9" w14:textId="77777777" w:rsidR="009B1B7C" w:rsidRPr="009B1B7C" w:rsidRDefault="009B1B7C" w:rsidP="009B1B7C">
      <w:pPr>
        <w:pStyle w:val="ListParagraph"/>
        <w:numPr>
          <w:ilvl w:val="0"/>
          <w:numId w:val="95"/>
        </w:numPr>
        <w:rPr>
          <w:rFonts w:ascii="Calibri" w:hAnsi="Calibri"/>
          <w:sz w:val="22"/>
          <w:szCs w:val="22"/>
        </w:rPr>
      </w:pPr>
      <w:r w:rsidRPr="009B1B7C">
        <w:rPr>
          <w:rFonts w:ascii="Calibri" w:hAnsi="Calibri"/>
          <w:sz w:val="22"/>
          <w:szCs w:val="22"/>
        </w:rPr>
        <w:t xml:space="preserve">Analyze the situation </w:t>
      </w:r>
    </w:p>
    <w:p w14:paraId="5602F2A2" w14:textId="0E5483CE" w:rsidR="009B1B7C" w:rsidRPr="00680C75" w:rsidRDefault="009B1B7C" w:rsidP="009B1B7C">
      <w:pPr>
        <w:pStyle w:val="ListParagraph"/>
        <w:numPr>
          <w:ilvl w:val="0"/>
          <w:numId w:val="95"/>
        </w:numPr>
        <w:rPr>
          <w:rFonts w:ascii="Calibri" w:hAnsi="Calibri"/>
          <w:b/>
          <w:sz w:val="22"/>
          <w:szCs w:val="22"/>
        </w:rPr>
      </w:pPr>
      <w:r w:rsidRPr="009B1B7C">
        <w:rPr>
          <w:rFonts w:ascii="Calibri" w:hAnsi="Calibri"/>
          <w:b/>
          <w:sz w:val="22"/>
          <w:szCs w:val="22"/>
        </w:rPr>
        <w:t xml:space="preserve">Threatening emotional </w:t>
      </w:r>
      <w:proofErr w:type="gramStart"/>
      <w:r w:rsidRPr="009B1B7C">
        <w:rPr>
          <w:rFonts w:ascii="Calibri" w:hAnsi="Calibri"/>
          <w:b/>
          <w:sz w:val="22"/>
          <w:szCs w:val="22"/>
        </w:rPr>
        <w:t>stimuli</w:t>
      </w:r>
      <w:r w:rsidRPr="009B1B7C">
        <w:rPr>
          <w:rFonts w:ascii="Calibri" w:hAnsi="Calibri"/>
          <w:sz w:val="22"/>
          <w:szCs w:val="22"/>
        </w:rPr>
        <w:t xml:space="preserve">  triggers</w:t>
      </w:r>
      <w:proofErr w:type="gramEnd"/>
      <w:r w:rsidRPr="009B1B7C">
        <w:rPr>
          <w:rFonts w:ascii="Calibri" w:hAnsi="Calibri"/>
          <w:sz w:val="22"/>
          <w:szCs w:val="22"/>
        </w:rPr>
        <w:t xml:space="preserve"> an increase in the brain area related to planning movements &amp; regions of the spinal cord</w:t>
      </w:r>
    </w:p>
    <w:p w14:paraId="5B51305B" w14:textId="77777777" w:rsidR="00680C75" w:rsidRPr="00680C75" w:rsidRDefault="00680C75" w:rsidP="00680C75">
      <w:pPr>
        <w:pStyle w:val="ListParagraph"/>
        <w:ind w:left="1080"/>
        <w:rPr>
          <w:rFonts w:ascii="Calibri" w:hAnsi="Calibri"/>
          <w:b/>
          <w:sz w:val="22"/>
          <w:szCs w:val="22"/>
        </w:rPr>
      </w:pPr>
    </w:p>
    <w:p w14:paraId="4A23116F" w14:textId="77777777" w:rsidR="009B1B7C" w:rsidRPr="009B1B7C" w:rsidRDefault="009B1B7C" w:rsidP="009B1B7C">
      <w:pPr>
        <w:rPr>
          <w:rFonts w:ascii="Calibri" w:hAnsi="Calibri"/>
          <w:b/>
          <w:color w:val="70AD47" w:themeColor="accent6"/>
          <w:sz w:val="22"/>
          <w:szCs w:val="22"/>
        </w:rPr>
      </w:pPr>
      <w:r w:rsidRPr="009B1B7C">
        <w:rPr>
          <w:rFonts w:ascii="Calibri" w:hAnsi="Calibri"/>
          <w:b/>
          <w:color w:val="70AD47" w:themeColor="accent6"/>
          <w:sz w:val="22"/>
          <w:szCs w:val="22"/>
        </w:rPr>
        <w:t xml:space="preserve">Physiology of Emotion </w:t>
      </w:r>
    </w:p>
    <w:p w14:paraId="3E60AE55" w14:textId="77777777" w:rsidR="009B1B7C" w:rsidRPr="009B1B7C" w:rsidRDefault="009B1B7C" w:rsidP="009B1B7C">
      <w:pPr>
        <w:pStyle w:val="ListParagraph"/>
        <w:numPr>
          <w:ilvl w:val="0"/>
          <w:numId w:val="96"/>
        </w:numPr>
        <w:rPr>
          <w:rFonts w:ascii="Calibri" w:hAnsi="Calibri"/>
          <w:sz w:val="22"/>
          <w:szCs w:val="22"/>
          <w:u w:val="single"/>
        </w:rPr>
      </w:pPr>
      <w:r w:rsidRPr="009B1B7C">
        <w:rPr>
          <w:rFonts w:ascii="Calibri" w:hAnsi="Calibri"/>
          <w:b/>
          <w:sz w:val="22"/>
          <w:szCs w:val="22"/>
          <w:u w:val="single"/>
        </w:rPr>
        <w:t xml:space="preserve">Initial response </w:t>
      </w:r>
    </w:p>
    <w:p w14:paraId="1E0CD902" w14:textId="77777777" w:rsidR="009B1B7C" w:rsidRPr="009B1B7C" w:rsidRDefault="009B1B7C" w:rsidP="009B1B7C">
      <w:pPr>
        <w:pStyle w:val="ListParagraph"/>
        <w:numPr>
          <w:ilvl w:val="1"/>
          <w:numId w:val="96"/>
        </w:numPr>
        <w:rPr>
          <w:rFonts w:ascii="Calibri" w:hAnsi="Calibri"/>
          <w:sz w:val="22"/>
          <w:szCs w:val="22"/>
          <w:u w:val="single"/>
        </w:rPr>
      </w:pPr>
      <w:r w:rsidRPr="009B1B7C">
        <w:rPr>
          <w:rFonts w:ascii="Calibri" w:hAnsi="Calibri"/>
          <w:sz w:val="22"/>
          <w:szCs w:val="22"/>
        </w:rPr>
        <w:t xml:space="preserve">The brain shows emotion- dependent responses within 150 </w:t>
      </w:r>
      <w:proofErr w:type="spellStart"/>
      <w:r w:rsidRPr="009B1B7C">
        <w:rPr>
          <w:rFonts w:ascii="Calibri" w:hAnsi="Calibri"/>
          <w:sz w:val="22"/>
          <w:szCs w:val="22"/>
        </w:rPr>
        <w:t>ms</w:t>
      </w:r>
      <w:proofErr w:type="spellEnd"/>
      <w:r w:rsidRPr="009B1B7C">
        <w:rPr>
          <w:rFonts w:ascii="Calibri" w:hAnsi="Calibri"/>
          <w:sz w:val="22"/>
          <w:szCs w:val="22"/>
        </w:rPr>
        <w:t xml:space="preserve"> of seeing/ hearing a potential threat </w:t>
      </w:r>
    </w:p>
    <w:p w14:paraId="6DEDEB4E" w14:textId="77777777" w:rsidR="009B1B7C" w:rsidRPr="009B1B7C" w:rsidRDefault="009B1B7C" w:rsidP="00680C75">
      <w:pPr>
        <w:pStyle w:val="ListParagraph"/>
        <w:ind w:left="1440"/>
        <w:rPr>
          <w:rFonts w:ascii="Calibri" w:hAnsi="Calibri"/>
          <w:sz w:val="22"/>
          <w:szCs w:val="22"/>
          <w:u w:val="single"/>
        </w:rPr>
      </w:pPr>
      <w:bookmarkStart w:id="0" w:name="_GoBack"/>
      <w:bookmarkEnd w:id="0"/>
    </w:p>
    <w:p w14:paraId="5B68F769" w14:textId="77777777" w:rsidR="009B1B7C" w:rsidRPr="009B1B7C" w:rsidRDefault="009B1B7C" w:rsidP="009B1B7C">
      <w:pPr>
        <w:rPr>
          <w:rFonts w:ascii="Calibri" w:hAnsi="Calibri"/>
          <w:b/>
          <w:sz w:val="22"/>
          <w:szCs w:val="22"/>
        </w:rPr>
      </w:pPr>
      <w:r w:rsidRPr="009B1B7C">
        <w:rPr>
          <w:rFonts w:ascii="Calibri" w:hAnsi="Calibri"/>
          <w:b/>
          <w:sz w:val="22"/>
          <w:szCs w:val="22"/>
        </w:rPr>
        <w:t>Amygdala</w:t>
      </w:r>
    </w:p>
    <w:p w14:paraId="64E85C85" w14:textId="77777777" w:rsidR="009B1B7C" w:rsidRPr="009B1B7C" w:rsidRDefault="009B1B7C" w:rsidP="009B1B7C">
      <w:pPr>
        <w:pStyle w:val="ListParagraph"/>
        <w:numPr>
          <w:ilvl w:val="0"/>
          <w:numId w:val="96"/>
        </w:numPr>
        <w:rPr>
          <w:rFonts w:ascii="Calibri" w:hAnsi="Calibri"/>
          <w:sz w:val="22"/>
          <w:szCs w:val="22"/>
          <w:u w:val="single"/>
        </w:rPr>
      </w:pPr>
      <w:proofErr w:type="spellStart"/>
      <w:r w:rsidRPr="009B1B7C">
        <w:rPr>
          <w:rFonts w:ascii="Calibri" w:hAnsi="Calibri"/>
          <w:sz w:val="22"/>
          <w:szCs w:val="22"/>
        </w:rPr>
        <w:t>Recieves</w:t>
      </w:r>
      <w:proofErr w:type="spellEnd"/>
      <w:r w:rsidRPr="009B1B7C">
        <w:rPr>
          <w:rFonts w:ascii="Calibri" w:hAnsi="Calibri"/>
          <w:sz w:val="22"/>
          <w:szCs w:val="22"/>
        </w:rPr>
        <w:t xml:space="preserve"> </w:t>
      </w:r>
      <w:proofErr w:type="spellStart"/>
      <w:r w:rsidRPr="009B1B7C">
        <w:rPr>
          <w:rFonts w:ascii="Calibri" w:hAnsi="Calibri"/>
          <w:sz w:val="22"/>
          <w:szCs w:val="22"/>
        </w:rPr>
        <w:t>imput</w:t>
      </w:r>
      <w:proofErr w:type="spellEnd"/>
      <w:r w:rsidRPr="009B1B7C">
        <w:rPr>
          <w:rFonts w:ascii="Calibri" w:hAnsi="Calibri"/>
          <w:sz w:val="22"/>
          <w:szCs w:val="22"/>
        </w:rPr>
        <w:t xml:space="preserve"> </w:t>
      </w:r>
      <w:r w:rsidRPr="009B1B7C">
        <w:rPr>
          <w:sz w:val="22"/>
          <w:szCs w:val="22"/>
        </w:rPr>
        <w:sym w:font="Wingdings" w:char="F0E0"/>
      </w:r>
      <w:r w:rsidRPr="009B1B7C">
        <w:rPr>
          <w:rFonts w:ascii="Calibri" w:hAnsi="Calibri"/>
          <w:sz w:val="22"/>
          <w:szCs w:val="22"/>
        </w:rPr>
        <w:t xml:space="preserve"> stimulates activity in sensory areas so they fire more </w:t>
      </w:r>
      <w:r w:rsidRPr="009B1B7C">
        <w:rPr>
          <w:sz w:val="22"/>
          <w:szCs w:val="22"/>
        </w:rPr>
        <w:sym w:font="Wingdings" w:char="F0E0"/>
      </w:r>
      <w:r w:rsidRPr="009B1B7C">
        <w:rPr>
          <w:rFonts w:ascii="Calibri" w:hAnsi="Calibri"/>
          <w:sz w:val="22"/>
          <w:szCs w:val="22"/>
        </w:rPr>
        <w:t>Increases activity in visual &amp; auditory cortices</w:t>
      </w:r>
      <w:r w:rsidRPr="009B1B7C">
        <w:rPr>
          <w:sz w:val="22"/>
          <w:szCs w:val="22"/>
        </w:rPr>
        <w:sym w:font="Wingdings" w:char="F0E0"/>
      </w:r>
      <w:r w:rsidRPr="009B1B7C">
        <w:rPr>
          <w:rFonts w:ascii="Calibri" w:hAnsi="Calibri"/>
          <w:sz w:val="22"/>
          <w:szCs w:val="22"/>
        </w:rPr>
        <w:t xml:space="preserve"> we pay more attention to potentially emotional stimuli </w:t>
      </w:r>
    </w:p>
    <w:p w14:paraId="4132514E" w14:textId="77777777" w:rsidR="009B1B7C" w:rsidRPr="009B1B7C" w:rsidRDefault="009B1B7C" w:rsidP="009B1B7C">
      <w:pPr>
        <w:pStyle w:val="ListParagraph"/>
        <w:numPr>
          <w:ilvl w:val="0"/>
          <w:numId w:val="96"/>
        </w:numPr>
        <w:rPr>
          <w:rFonts w:ascii="Calibri" w:hAnsi="Calibri"/>
          <w:sz w:val="22"/>
          <w:szCs w:val="22"/>
          <w:u w:val="single"/>
        </w:rPr>
      </w:pPr>
      <w:r w:rsidRPr="009B1B7C">
        <w:rPr>
          <w:rFonts w:ascii="Calibri" w:hAnsi="Calibri"/>
          <w:sz w:val="22"/>
          <w:szCs w:val="22"/>
        </w:rPr>
        <w:t>Group of nuclei in the medial portion of temporal lobes</w:t>
      </w:r>
    </w:p>
    <w:p w14:paraId="4265E1E5" w14:textId="77777777" w:rsidR="009B1B7C" w:rsidRPr="009B1B7C" w:rsidRDefault="009B1B7C" w:rsidP="009B1B7C">
      <w:pPr>
        <w:pStyle w:val="ListParagraph"/>
        <w:numPr>
          <w:ilvl w:val="0"/>
          <w:numId w:val="96"/>
        </w:numPr>
        <w:rPr>
          <w:rFonts w:ascii="Calibri" w:hAnsi="Calibri"/>
          <w:sz w:val="22"/>
          <w:szCs w:val="22"/>
          <w:u w:val="single"/>
        </w:rPr>
      </w:pPr>
      <w:r w:rsidRPr="009B1B7C">
        <w:rPr>
          <w:rFonts w:ascii="Calibri" w:hAnsi="Calibri"/>
          <w:sz w:val="22"/>
          <w:szCs w:val="22"/>
        </w:rPr>
        <w:t xml:space="preserve">Fires- when we perceive stimuli that’s emotionally arousing </w:t>
      </w:r>
    </w:p>
    <w:p w14:paraId="5997EFBF" w14:textId="77777777" w:rsidR="009B1B7C" w:rsidRPr="009B1B7C" w:rsidRDefault="009B1B7C" w:rsidP="009B1B7C">
      <w:pPr>
        <w:pStyle w:val="ListParagraph"/>
        <w:numPr>
          <w:ilvl w:val="0"/>
          <w:numId w:val="96"/>
        </w:numPr>
        <w:rPr>
          <w:rFonts w:ascii="Calibri" w:hAnsi="Calibri"/>
          <w:sz w:val="22"/>
          <w:szCs w:val="22"/>
          <w:u w:val="single"/>
        </w:rPr>
      </w:pPr>
      <w:r w:rsidRPr="009B1B7C">
        <w:rPr>
          <w:rFonts w:ascii="Calibri" w:hAnsi="Calibri"/>
          <w:sz w:val="22"/>
          <w:szCs w:val="22"/>
        </w:rPr>
        <w:t xml:space="preserve">Responds to fear- relevant images &amp; sounds </w:t>
      </w:r>
    </w:p>
    <w:p w14:paraId="34D55F42" w14:textId="77777777" w:rsidR="009B1B7C" w:rsidRPr="009B1B7C" w:rsidRDefault="009B1B7C" w:rsidP="009B1B7C">
      <w:pPr>
        <w:pStyle w:val="ListParagraph"/>
        <w:numPr>
          <w:ilvl w:val="0"/>
          <w:numId w:val="96"/>
        </w:numPr>
        <w:rPr>
          <w:rFonts w:ascii="Calibri" w:hAnsi="Calibri"/>
          <w:b/>
          <w:sz w:val="22"/>
          <w:szCs w:val="22"/>
        </w:rPr>
      </w:pPr>
      <w:r w:rsidRPr="009B1B7C">
        <w:rPr>
          <w:rFonts w:ascii="Calibri" w:hAnsi="Calibri"/>
          <w:b/>
          <w:sz w:val="22"/>
          <w:szCs w:val="22"/>
        </w:rPr>
        <w:t xml:space="preserve">Processing of emotions via slow &amp; fast pathways </w:t>
      </w:r>
    </w:p>
    <w:p w14:paraId="78B43DE4" w14:textId="77777777" w:rsidR="009B1B7C" w:rsidRPr="009B1B7C" w:rsidRDefault="009B1B7C" w:rsidP="009B1B7C">
      <w:pPr>
        <w:pStyle w:val="ListParagraph"/>
        <w:numPr>
          <w:ilvl w:val="0"/>
          <w:numId w:val="96"/>
        </w:numPr>
        <w:rPr>
          <w:rFonts w:ascii="Calibri" w:hAnsi="Calibri"/>
          <w:b/>
          <w:sz w:val="22"/>
          <w:szCs w:val="22"/>
          <w:u w:val="single"/>
        </w:rPr>
      </w:pPr>
      <w:r w:rsidRPr="009B1B7C">
        <w:rPr>
          <w:rFonts w:ascii="Calibri" w:hAnsi="Calibri"/>
          <w:b/>
          <w:sz w:val="22"/>
          <w:szCs w:val="22"/>
          <w:u w:val="single"/>
        </w:rPr>
        <w:t xml:space="preserve">Slow &amp; fast pathways </w:t>
      </w:r>
    </w:p>
    <w:p w14:paraId="35B748A4" w14:textId="77777777" w:rsidR="009B1B7C" w:rsidRPr="009B1B7C" w:rsidRDefault="009B1B7C" w:rsidP="009B1B7C">
      <w:pPr>
        <w:pStyle w:val="ListParagraph"/>
        <w:widowControl w:val="0"/>
        <w:numPr>
          <w:ilvl w:val="1"/>
          <w:numId w:val="96"/>
        </w:numPr>
        <w:autoSpaceDE w:val="0"/>
        <w:autoSpaceDN w:val="0"/>
        <w:adjustRightInd w:val="0"/>
        <w:spacing w:after="240"/>
        <w:rPr>
          <w:rFonts w:ascii="Calibri" w:hAnsi="Calibri" w:cs="Times"/>
          <w:b/>
          <w:sz w:val="22"/>
          <w:szCs w:val="22"/>
        </w:rPr>
      </w:pPr>
      <w:r w:rsidRPr="009B1B7C">
        <w:rPr>
          <w:rFonts w:ascii="Calibri" w:hAnsi="Calibri" w:cs="Times"/>
          <w:b/>
          <w:sz w:val="22"/>
          <w:szCs w:val="22"/>
        </w:rPr>
        <w:t>Fast pathway</w:t>
      </w:r>
    </w:p>
    <w:p w14:paraId="536A9C4F" w14:textId="77777777" w:rsidR="009B1B7C" w:rsidRPr="009B1B7C" w:rsidRDefault="009B1B7C" w:rsidP="009B1B7C">
      <w:pPr>
        <w:pStyle w:val="ListParagraph"/>
        <w:widowControl w:val="0"/>
        <w:numPr>
          <w:ilvl w:val="2"/>
          <w:numId w:val="96"/>
        </w:numPr>
        <w:autoSpaceDE w:val="0"/>
        <w:autoSpaceDN w:val="0"/>
        <w:adjustRightInd w:val="0"/>
        <w:spacing w:after="240"/>
        <w:rPr>
          <w:rFonts w:ascii="Calibri" w:hAnsi="Calibri" w:cs="Times"/>
          <w:sz w:val="22"/>
          <w:szCs w:val="22"/>
        </w:rPr>
      </w:pPr>
      <w:r w:rsidRPr="009B1B7C">
        <w:rPr>
          <w:rFonts w:ascii="Calibri" w:hAnsi="Calibri" w:cs="Times"/>
          <w:color w:val="101010"/>
          <w:sz w:val="22"/>
          <w:szCs w:val="22"/>
        </w:rPr>
        <w:t xml:space="preserve">routed from sensory areas of the brain through the amygdala and directly to the autonomic nervous system for quick action. </w:t>
      </w:r>
    </w:p>
    <w:p w14:paraId="3BFB6FA5" w14:textId="77777777" w:rsidR="009B1B7C" w:rsidRPr="009B1B7C" w:rsidRDefault="009B1B7C" w:rsidP="009B1B7C">
      <w:pPr>
        <w:pStyle w:val="ListParagraph"/>
        <w:widowControl w:val="0"/>
        <w:numPr>
          <w:ilvl w:val="1"/>
          <w:numId w:val="96"/>
        </w:numPr>
        <w:autoSpaceDE w:val="0"/>
        <w:autoSpaceDN w:val="0"/>
        <w:adjustRightInd w:val="0"/>
        <w:spacing w:after="240"/>
        <w:rPr>
          <w:rFonts w:ascii="Calibri" w:hAnsi="Calibri" w:cs="Times"/>
          <w:b/>
          <w:sz w:val="22"/>
          <w:szCs w:val="22"/>
        </w:rPr>
      </w:pPr>
      <w:r w:rsidRPr="009B1B7C">
        <w:rPr>
          <w:rFonts w:ascii="Calibri" w:hAnsi="Calibri" w:cs="Times"/>
          <w:b/>
          <w:color w:val="101010"/>
          <w:sz w:val="22"/>
          <w:szCs w:val="22"/>
        </w:rPr>
        <w:t xml:space="preserve">Slow pathway </w:t>
      </w:r>
    </w:p>
    <w:p w14:paraId="37F6EAD4" w14:textId="77777777" w:rsidR="009B1B7C" w:rsidRPr="009B1B7C" w:rsidRDefault="009B1B7C" w:rsidP="009B1B7C">
      <w:pPr>
        <w:pStyle w:val="ListParagraph"/>
        <w:widowControl w:val="0"/>
        <w:numPr>
          <w:ilvl w:val="2"/>
          <w:numId w:val="96"/>
        </w:numPr>
        <w:autoSpaceDE w:val="0"/>
        <w:autoSpaceDN w:val="0"/>
        <w:adjustRightInd w:val="0"/>
        <w:spacing w:after="240"/>
        <w:rPr>
          <w:rFonts w:ascii="Calibri" w:hAnsi="Calibri" w:cs="Times"/>
          <w:sz w:val="22"/>
          <w:szCs w:val="22"/>
        </w:rPr>
      </w:pPr>
      <w:r w:rsidRPr="009B1B7C">
        <w:rPr>
          <w:rFonts w:ascii="Calibri" w:hAnsi="Calibri" w:cs="Times"/>
          <w:color w:val="101010"/>
          <w:sz w:val="22"/>
          <w:szCs w:val="22"/>
        </w:rPr>
        <w:t>routed through the cortex where the situation is processed at a higher level of awareness.</w:t>
      </w:r>
    </w:p>
    <w:p w14:paraId="169B9159" w14:textId="77777777" w:rsidR="009B1B7C" w:rsidRPr="009B1B7C" w:rsidRDefault="009B1B7C" w:rsidP="009B1B7C">
      <w:pPr>
        <w:pStyle w:val="ListParagraph"/>
        <w:rPr>
          <w:rFonts w:ascii="Calibri" w:hAnsi="Calibri"/>
          <w:sz w:val="22"/>
          <w:szCs w:val="22"/>
          <w:u w:val="single"/>
        </w:rPr>
      </w:pPr>
    </w:p>
    <w:p w14:paraId="6923BE00" w14:textId="77777777" w:rsidR="009B1B7C" w:rsidRPr="009B1B7C" w:rsidRDefault="009B1B7C" w:rsidP="009B1B7C">
      <w:pPr>
        <w:rPr>
          <w:rFonts w:ascii="Calibri" w:hAnsi="Calibri"/>
          <w:b/>
          <w:sz w:val="22"/>
          <w:szCs w:val="22"/>
        </w:rPr>
      </w:pPr>
      <w:r w:rsidRPr="009B1B7C">
        <w:rPr>
          <w:rFonts w:ascii="Calibri" w:hAnsi="Calibri"/>
          <w:b/>
          <w:sz w:val="22"/>
          <w:szCs w:val="22"/>
        </w:rPr>
        <w:t xml:space="preserve">Autonomic response: Fight/ Flight </w:t>
      </w:r>
    </w:p>
    <w:p w14:paraId="1B3CE875" w14:textId="77777777" w:rsidR="009B1B7C" w:rsidRPr="009B1B7C" w:rsidRDefault="009B1B7C" w:rsidP="009B1B7C">
      <w:pPr>
        <w:pStyle w:val="ListParagraph"/>
        <w:numPr>
          <w:ilvl w:val="0"/>
          <w:numId w:val="96"/>
        </w:numPr>
        <w:rPr>
          <w:rFonts w:ascii="Calibri" w:hAnsi="Calibri"/>
          <w:sz w:val="22"/>
          <w:szCs w:val="22"/>
        </w:rPr>
      </w:pPr>
      <w:r w:rsidRPr="009B1B7C">
        <w:rPr>
          <w:rFonts w:ascii="Calibri" w:hAnsi="Calibri"/>
          <w:sz w:val="22"/>
          <w:szCs w:val="22"/>
        </w:rPr>
        <w:t xml:space="preserve">Autonomic nervous system consists of </w:t>
      </w:r>
    </w:p>
    <w:p w14:paraId="0AAE9DE9" w14:textId="77777777" w:rsidR="009B1B7C" w:rsidRPr="009B1B7C" w:rsidRDefault="009B1B7C" w:rsidP="009B1B7C">
      <w:pPr>
        <w:pStyle w:val="ListParagraph"/>
        <w:numPr>
          <w:ilvl w:val="1"/>
          <w:numId w:val="96"/>
        </w:numPr>
        <w:rPr>
          <w:rFonts w:ascii="Calibri" w:hAnsi="Calibri"/>
          <w:sz w:val="22"/>
          <w:szCs w:val="22"/>
        </w:rPr>
      </w:pPr>
      <w:r w:rsidRPr="009B1B7C">
        <w:rPr>
          <w:rFonts w:ascii="Calibri" w:hAnsi="Calibri"/>
          <w:sz w:val="22"/>
          <w:szCs w:val="22"/>
        </w:rPr>
        <w:t xml:space="preserve">Sympathetic nervous system </w:t>
      </w:r>
    </w:p>
    <w:p w14:paraId="67EC991B" w14:textId="77777777" w:rsidR="009B1B7C" w:rsidRPr="009B1B7C" w:rsidRDefault="009B1B7C" w:rsidP="009B1B7C">
      <w:pPr>
        <w:pStyle w:val="ListParagraph"/>
        <w:numPr>
          <w:ilvl w:val="2"/>
          <w:numId w:val="96"/>
        </w:numPr>
        <w:rPr>
          <w:rFonts w:ascii="Calibri" w:hAnsi="Calibri"/>
          <w:sz w:val="22"/>
          <w:szCs w:val="22"/>
        </w:rPr>
      </w:pPr>
      <w:r w:rsidRPr="009B1B7C">
        <w:rPr>
          <w:rFonts w:ascii="Calibri" w:hAnsi="Calibri"/>
          <w:sz w:val="22"/>
          <w:szCs w:val="22"/>
        </w:rPr>
        <w:t>Helps recruit energy to prepare for a response</w:t>
      </w:r>
    </w:p>
    <w:p w14:paraId="7ABA9A1D" w14:textId="77777777" w:rsidR="009B1B7C" w:rsidRPr="009B1B7C" w:rsidRDefault="009B1B7C" w:rsidP="009B1B7C">
      <w:pPr>
        <w:pStyle w:val="ListParagraph"/>
        <w:numPr>
          <w:ilvl w:val="1"/>
          <w:numId w:val="96"/>
        </w:numPr>
        <w:rPr>
          <w:rFonts w:ascii="Calibri" w:hAnsi="Calibri"/>
          <w:sz w:val="22"/>
          <w:szCs w:val="22"/>
        </w:rPr>
      </w:pPr>
      <w:r w:rsidRPr="009B1B7C">
        <w:rPr>
          <w:rFonts w:ascii="Calibri" w:hAnsi="Calibri"/>
          <w:sz w:val="22"/>
          <w:szCs w:val="22"/>
        </w:rPr>
        <w:t xml:space="preserve">Parasympathetic nervous system </w:t>
      </w:r>
    </w:p>
    <w:p w14:paraId="63B74DA8" w14:textId="77777777" w:rsidR="009B1B7C" w:rsidRPr="009B1B7C" w:rsidRDefault="009B1B7C" w:rsidP="009B1B7C">
      <w:pPr>
        <w:pStyle w:val="ListParagraph"/>
        <w:numPr>
          <w:ilvl w:val="2"/>
          <w:numId w:val="96"/>
        </w:numPr>
        <w:rPr>
          <w:rFonts w:ascii="Calibri" w:hAnsi="Calibri"/>
          <w:sz w:val="22"/>
          <w:szCs w:val="22"/>
        </w:rPr>
      </w:pPr>
      <w:r w:rsidRPr="009B1B7C">
        <w:rPr>
          <w:rFonts w:ascii="Calibri" w:hAnsi="Calibri"/>
          <w:sz w:val="22"/>
          <w:szCs w:val="22"/>
        </w:rPr>
        <w:t xml:space="preserve">Helps preserve energy &amp; calms one down if no response is necessary </w:t>
      </w:r>
    </w:p>
    <w:p w14:paraId="0A2B2171" w14:textId="77777777" w:rsidR="009B1B7C" w:rsidRPr="009B1B7C" w:rsidRDefault="009B1B7C" w:rsidP="009B1B7C">
      <w:pPr>
        <w:rPr>
          <w:rFonts w:ascii="Calibri" w:hAnsi="Calibri"/>
          <w:b/>
          <w:sz w:val="22"/>
          <w:szCs w:val="22"/>
        </w:rPr>
      </w:pPr>
      <w:r w:rsidRPr="009B1B7C">
        <w:rPr>
          <w:rFonts w:ascii="Calibri" w:hAnsi="Calibri"/>
          <w:b/>
          <w:sz w:val="22"/>
          <w:szCs w:val="22"/>
        </w:rPr>
        <w:t xml:space="preserve">Emotional Response: Movement </w:t>
      </w:r>
    </w:p>
    <w:p w14:paraId="33AEA5BF" w14:textId="77777777" w:rsidR="009B1B7C" w:rsidRPr="009B1B7C" w:rsidRDefault="009B1B7C" w:rsidP="009B1B7C">
      <w:pPr>
        <w:pStyle w:val="ListParagraph"/>
        <w:numPr>
          <w:ilvl w:val="0"/>
          <w:numId w:val="96"/>
        </w:numPr>
        <w:rPr>
          <w:rFonts w:ascii="Calibri" w:hAnsi="Calibri"/>
          <w:b/>
          <w:sz w:val="22"/>
          <w:szCs w:val="22"/>
        </w:rPr>
      </w:pPr>
      <w:r w:rsidRPr="009B1B7C">
        <w:rPr>
          <w:rFonts w:ascii="Calibri" w:hAnsi="Calibri"/>
          <w:sz w:val="22"/>
          <w:szCs w:val="22"/>
        </w:rPr>
        <w:t xml:space="preserve">Simplest movements require coordination of many different parts of our nervous system so that the muscles move in the appropriate order </w:t>
      </w:r>
    </w:p>
    <w:p w14:paraId="4E1964FB" w14:textId="77777777" w:rsidR="009B1B7C" w:rsidRPr="009B1B7C" w:rsidRDefault="009B1B7C" w:rsidP="009B1B7C">
      <w:pPr>
        <w:rPr>
          <w:rFonts w:ascii="Calibri" w:hAnsi="Calibri"/>
          <w:b/>
          <w:sz w:val="22"/>
          <w:szCs w:val="22"/>
        </w:rPr>
      </w:pPr>
      <w:r w:rsidRPr="009B1B7C">
        <w:rPr>
          <w:rFonts w:ascii="Calibri" w:hAnsi="Calibri"/>
          <w:b/>
          <w:sz w:val="22"/>
          <w:szCs w:val="22"/>
        </w:rPr>
        <w:t>Emotional regulation</w:t>
      </w:r>
    </w:p>
    <w:p w14:paraId="3F43CDCC" w14:textId="77777777" w:rsidR="009B1B7C" w:rsidRPr="009B1B7C" w:rsidRDefault="009B1B7C" w:rsidP="009B1B7C">
      <w:pPr>
        <w:pStyle w:val="ListParagraph"/>
        <w:numPr>
          <w:ilvl w:val="0"/>
          <w:numId w:val="96"/>
        </w:numPr>
        <w:rPr>
          <w:rFonts w:ascii="Calibri" w:hAnsi="Calibri"/>
          <w:b/>
          <w:sz w:val="22"/>
          <w:szCs w:val="22"/>
        </w:rPr>
      </w:pPr>
      <w:r w:rsidRPr="009B1B7C">
        <w:rPr>
          <w:rFonts w:ascii="Calibri" w:hAnsi="Calibri"/>
          <w:sz w:val="22"/>
          <w:szCs w:val="22"/>
        </w:rPr>
        <w:t xml:space="preserve">Final evaluation stage of emotional responses </w:t>
      </w:r>
    </w:p>
    <w:p w14:paraId="273AD211" w14:textId="77777777" w:rsidR="009B1B7C" w:rsidRPr="009B1B7C" w:rsidRDefault="009B1B7C" w:rsidP="009B1B7C">
      <w:pPr>
        <w:pStyle w:val="ListParagraph"/>
        <w:numPr>
          <w:ilvl w:val="1"/>
          <w:numId w:val="96"/>
        </w:numPr>
        <w:rPr>
          <w:rFonts w:ascii="Calibri" w:hAnsi="Calibri"/>
          <w:b/>
          <w:sz w:val="22"/>
          <w:szCs w:val="22"/>
        </w:rPr>
      </w:pPr>
      <w:r w:rsidRPr="009B1B7C">
        <w:rPr>
          <w:rFonts w:ascii="Calibri" w:hAnsi="Calibri"/>
          <w:sz w:val="22"/>
          <w:szCs w:val="22"/>
        </w:rPr>
        <w:t xml:space="preserve">Most complex </w:t>
      </w:r>
    </w:p>
    <w:p w14:paraId="1699B08B" w14:textId="77777777" w:rsidR="009B1B7C" w:rsidRPr="009B1B7C" w:rsidRDefault="009B1B7C" w:rsidP="009B1B7C">
      <w:pPr>
        <w:pStyle w:val="ListParagraph"/>
        <w:numPr>
          <w:ilvl w:val="1"/>
          <w:numId w:val="96"/>
        </w:numPr>
        <w:rPr>
          <w:rFonts w:ascii="Calibri" w:hAnsi="Calibri"/>
          <w:b/>
          <w:sz w:val="22"/>
          <w:szCs w:val="22"/>
        </w:rPr>
      </w:pPr>
      <w:r w:rsidRPr="009B1B7C">
        <w:rPr>
          <w:rFonts w:ascii="Calibri" w:hAnsi="Calibri"/>
          <w:sz w:val="22"/>
          <w:szCs w:val="22"/>
        </w:rPr>
        <w:t xml:space="preserve">Involves many areas within </w:t>
      </w:r>
      <w:r w:rsidRPr="009B1B7C">
        <w:rPr>
          <w:rFonts w:ascii="Calibri" w:hAnsi="Calibri"/>
          <w:b/>
          <w:sz w:val="22"/>
          <w:szCs w:val="22"/>
        </w:rPr>
        <w:t>frontal lobes</w:t>
      </w:r>
    </w:p>
    <w:p w14:paraId="21167A39" w14:textId="77777777" w:rsidR="009B1B7C" w:rsidRPr="009B1B7C" w:rsidRDefault="009B1B7C" w:rsidP="009B1B7C">
      <w:pPr>
        <w:pStyle w:val="ListParagraph"/>
        <w:numPr>
          <w:ilvl w:val="1"/>
          <w:numId w:val="96"/>
        </w:numPr>
        <w:rPr>
          <w:rFonts w:ascii="Calibri" w:hAnsi="Calibri"/>
          <w:b/>
          <w:sz w:val="22"/>
          <w:szCs w:val="22"/>
        </w:rPr>
      </w:pPr>
      <w:r w:rsidRPr="009B1B7C">
        <w:rPr>
          <w:rFonts w:ascii="Calibri" w:hAnsi="Calibri"/>
          <w:b/>
          <w:sz w:val="22"/>
          <w:szCs w:val="22"/>
        </w:rPr>
        <w:t xml:space="preserve">Frontal Lobes </w:t>
      </w:r>
    </w:p>
    <w:p w14:paraId="765B993F" w14:textId="77777777" w:rsidR="009B1B7C" w:rsidRPr="009B1B7C" w:rsidRDefault="009B1B7C" w:rsidP="009B1B7C">
      <w:pPr>
        <w:pStyle w:val="ListParagraph"/>
        <w:numPr>
          <w:ilvl w:val="2"/>
          <w:numId w:val="96"/>
        </w:numPr>
        <w:rPr>
          <w:rFonts w:ascii="Calibri" w:hAnsi="Calibri"/>
          <w:b/>
          <w:sz w:val="22"/>
          <w:szCs w:val="22"/>
        </w:rPr>
      </w:pPr>
      <w:r w:rsidRPr="009B1B7C">
        <w:rPr>
          <w:rFonts w:ascii="Calibri" w:hAnsi="Calibri"/>
          <w:b/>
          <w:sz w:val="22"/>
          <w:szCs w:val="22"/>
        </w:rPr>
        <w:t xml:space="preserve">Amygdala &amp; ANS influence frontal lobes </w:t>
      </w:r>
    </w:p>
    <w:p w14:paraId="3312FD19" w14:textId="77777777" w:rsidR="009B1B7C" w:rsidRPr="009B1B7C" w:rsidRDefault="009B1B7C" w:rsidP="009B1B7C">
      <w:pPr>
        <w:pStyle w:val="ListParagraph"/>
        <w:numPr>
          <w:ilvl w:val="3"/>
          <w:numId w:val="96"/>
        </w:numPr>
        <w:rPr>
          <w:rFonts w:ascii="Calibri" w:hAnsi="Calibri"/>
          <w:b/>
          <w:sz w:val="22"/>
          <w:szCs w:val="22"/>
        </w:rPr>
      </w:pPr>
      <w:r w:rsidRPr="009B1B7C">
        <w:rPr>
          <w:rFonts w:ascii="Calibri" w:hAnsi="Calibri"/>
          <w:sz w:val="22"/>
          <w:szCs w:val="22"/>
        </w:rPr>
        <w:t xml:space="preserve">Frontal lobes analyze situation &amp; agree that an emotional response is needed </w:t>
      </w:r>
      <w:r w:rsidRPr="009B1B7C">
        <w:rPr>
          <w:rFonts w:ascii="Calibri" w:hAnsi="Calibri"/>
          <w:sz w:val="22"/>
          <w:szCs w:val="22"/>
        </w:rPr>
        <w:sym w:font="Wingdings" w:char="F0E0"/>
      </w:r>
      <w:r w:rsidRPr="009B1B7C">
        <w:rPr>
          <w:rFonts w:ascii="Calibri" w:hAnsi="Calibri"/>
          <w:sz w:val="22"/>
          <w:szCs w:val="22"/>
        </w:rPr>
        <w:t xml:space="preserve"> generates an appropriate behavior </w:t>
      </w:r>
    </w:p>
    <w:p w14:paraId="7A84819E" w14:textId="77777777" w:rsidR="009B1B7C" w:rsidRPr="009B1B7C" w:rsidRDefault="009B1B7C" w:rsidP="009B1B7C">
      <w:pPr>
        <w:pStyle w:val="ListParagraph"/>
        <w:numPr>
          <w:ilvl w:val="2"/>
          <w:numId w:val="96"/>
        </w:numPr>
        <w:rPr>
          <w:rFonts w:ascii="Calibri" w:hAnsi="Calibri"/>
          <w:b/>
          <w:sz w:val="22"/>
          <w:szCs w:val="22"/>
        </w:rPr>
      </w:pPr>
      <w:r w:rsidRPr="009B1B7C">
        <w:rPr>
          <w:rFonts w:ascii="Calibri" w:hAnsi="Calibri"/>
          <w:b/>
          <w:sz w:val="22"/>
          <w:szCs w:val="22"/>
        </w:rPr>
        <w:t xml:space="preserve">OR Frontal lobes send feedback to reduce intensity of response </w:t>
      </w:r>
    </w:p>
    <w:p w14:paraId="486D8CEC" w14:textId="77777777" w:rsidR="009B1B7C" w:rsidRPr="009B1B7C" w:rsidRDefault="009B1B7C" w:rsidP="009B1B7C">
      <w:pPr>
        <w:pStyle w:val="ListParagraph"/>
        <w:numPr>
          <w:ilvl w:val="3"/>
          <w:numId w:val="96"/>
        </w:numPr>
        <w:rPr>
          <w:rFonts w:ascii="Calibri" w:hAnsi="Calibri"/>
          <w:b/>
          <w:sz w:val="22"/>
          <w:szCs w:val="22"/>
        </w:rPr>
      </w:pPr>
      <w:r w:rsidRPr="009B1B7C">
        <w:rPr>
          <w:rFonts w:ascii="Calibri" w:hAnsi="Calibri"/>
          <w:sz w:val="22"/>
          <w:szCs w:val="22"/>
        </w:rPr>
        <w:t xml:space="preserve">so the ANS doesn’t </w:t>
      </w:r>
      <w:proofErr w:type="spellStart"/>
      <w:r w:rsidRPr="009B1B7C">
        <w:rPr>
          <w:rFonts w:ascii="Calibri" w:hAnsi="Calibri"/>
          <w:sz w:val="22"/>
          <w:szCs w:val="22"/>
        </w:rPr>
        <w:t>deplte</w:t>
      </w:r>
      <w:proofErr w:type="spellEnd"/>
      <w:r w:rsidRPr="009B1B7C">
        <w:rPr>
          <w:rFonts w:ascii="Calibri" w:hAnsi="Calibri"/>
          <w:sz w:val="22"/>
          <w:szCs w:val="22"/>
        </w:rPr>
        <w:t xml:space="preserve"> the body’s resources </w:t>
      </w:r>
    </w:p>
    <w:p w14:paraId="2DC423C2" w14:textId="77777777" w:rsidR="009B1B7C" w:rsidRPr="009B1B7C" w:rsidRDefault="009B1B7C" w:rsidP="009B1B7C">
      <w:pPr>
        <w:pStyle w:val="ListParagraph"/>
        <w:numPr>
          <w:ilvl w:val="0"/>
          <w:numId w:val="96"/>
        </w:numPr>
        <w:rPr>
          <w:rFonts w:ascii="Calibri" w:hAnsi="Calibri"/>
          <w:b/>
          <w:sz w:val="22"/>
          <w:szCs w:val="22"/>
        </w:rPr>
      </w:pPr>
      <w:r w:rsidRPr="009B1B7C">
        <w:rPr>
          <w:rFonts w:ascii="Calibri" w:hAnsi="Calibri"/>
          <w:b/>
          <w:sz w:val="22"/>
          <w:szCs w:val="22"/>
        </w:rPr>
        <w:t xml:space="preserve">Emotional Regulation </w:t>
      </w:r>
    </w:p>
    <w:p w14:paraId="589CA423" w14:textId="77777777" w:rsidR="009B1B7C" w:rsidRPr="009B1B7C" w:rsidRDefault="009B1B7C" w:rsidP="009B1B7C">
      <w:pPr>
        <w:pStyle w:val="ListParagraph"/>
        <w:widowControl w:val="0"/>
        <w:numPr>
          <w:ilvl w:val="1"/>
          <w:numId w:val="96"/>
        </w:numPr>
        <w:autoSpaceDE w:val="0"/>
        <w:autoSpaceDN w:val="0"/>
        <w:adjustRightInd w:val="0"/>
        <w:spacing w:after="240"/>
        <w:rPr>
          <w:rFonts w:ascii="Calibri" w:hAnsi="Calibri" w:cs="Times"/>
          <w:sz w:val="22"/>
          <w:szCs w:val="22"/>
        </w:rPr>
      </w:pPr>
      <w:r w:rsidRPr="009B1B7C">
        <w:rPr>
          <w:rFonts w:ascii="Calibri" w:hAnsi="Calibri" w:cs="Times"/>
          <w:sz w:val="22"/>
          <w:szCs w:val="22"/>
        </w:rPr>
        <w:t xml:space="preserve">Earliest scientific theory of emotions </w:t>
      </w:r>
    </w:p>
    <w:p w14:paraId="0C51CAAE" w14:textId="77777777" w:rsidR="009B1B7C" w:rsidRPr="009B1B7C" w:rsidRDefault="009B1B7C" w:rsidP="009B1B7C">
      <w:pPr>
        <w:pStyle w:val="ListParagraph"/>
        <w:widowControl w:val="0"/>
        <w:numPr>
          <w:ilvl w:val="1"/>
          <w:numId w:val="96"/>
        </w:numPr>
        <w:autoSpaceDE w:val="0"/>
        <w:autoSpaceDN w:val="0"/>
        <w:adjustRightInd w:val="0"/>
        <w:spacing w:after="240"/>
        <w:rPr>
          <w:rFonts w:ascii="Calibri" w:hAnsi="Calibri" w:cs="Times"/>
          <w:sz w:val="22"/>
          <w:szCs w:val="22"/>
        </w:rPr>
      </w:pPr>
      <w:r w:rsidRPr="009B1B7C">
        <w:rPr>
          <w:rFonts w:ascii="Calibri" w:hAnsi="Calibri" w:cs="Times"/>
          <w:sz w:val="22"/>
          <w:szCs w:val="22"/>
        </w:rPr>
        <w:t xml:space="preserve">independently developed by </w:t>
      </w:r>
      <w:r w:rsidRPr="009B1B7C">
        <w:rPr>
          <w:rFonts w:ascii="Calibri" w:hAnsi="Calibri" w:cs="Times"/>
          <w:b/>
          <w:sz w:val="22"/>
          <w:szCs w:val="22"/>
        </w:rPr>
        <w:t xml:space="preserve">William James &amp; Carl Lange </w:t>
      </w:r>
    </w:p>
    <w:p w14:paraId="38D92145" w14:textId="77777777" w:rsidR="009B1B7C" w:rsidRPr="009B1B7C" w:rsidRDefault="009B1B7C" w:rsidP="009B1B7C">
      <w:pPr>
        <w:pStyle w:val="ListParagraph"/>
        <w:widowControl w:val="0"/>
        <w:numPr>
          <w:ilvl w:val="1"/>
          <w:numId w:val="96"/>
        </w:numPr>
        <w:autoSpaceDE w:val="0"/>
        <w:autoSpaceDN w:val="0"/>
        <w:adjustRightInd w:val="0"/>
        <w:spacing w:after="240"/>
        <w:rPr>
          <w:rFonts w:ascii="Calibri" w:hAnsi="Calibri" w:cs="Times"/>
          <w:color w:val="5B9BD5" w:themeColor="accent1"/>
          <w:sz w:val="22"/>
          <w:szCs w:val="22"/>
        </w:rPr>
      </w:pPr>
      <w:r w:rsidRPr="009B1B7C">
        <w:rPr>
          <w:rFonts w:ascii="Calibri" w:hAnsi="Calibri" w:cs="Times"/>
          <w:b/>
          <w:color w:val="5B9BD5" w:themeColor="accent1"/>
          <w:sz w:val="22"/>
          <w:szCs w:val="22"/>
        </w:rPr>
        <w:t xml:space="preserve">James- Lange theory of Emotions </w:t>
      </w:r>
    </w:p>
    <w:p w14:paraId="7CDE2669" w14:textId="77777777" w:rsidR="009B1B7C" w:rsidRPr="009B1B7C" w:rsidRDefault="009B1B7C" w:rsidP="009B1B7C">
      <w:pPr>
        <w:pStyle w:val="ListParagraph"/>
        <w:widowControl w:val="0"/>
        <w:numPr>
          <w:ilvl w:val="2"/>
          <w:numId w:val="96"/>
        </w:numPr>
        <w:autoSpaceDE w:val="0"/>
        <w:autoSpaceDN w:val="0"/>
        <w:adjustRightInd w:val="0"/>
        <w:spacing w:after="240"/>
        <w:rPr>
          <w:rFonts w:ascii="Calibri" w:hAnsi="Calibri" w:cs="Times"/>
          <w:sz w:val="22"/>
          <w:szCs w:val="22"/>
        </w:rPr>
      </w:pPr>
      <w:r w:rsidRPr="009B1B7C">
        <w:rPr>
          <w:rFonts w:ascii="Calibri" w:hAnsi="Calibri" w:cs="Times"/>
          <w:sz w:val="22"/>
          <w:szCs w:val="22"/>
        </w:rPr>
        <w:t xml:space="preserve">Our physiological reactions to stimuli (ex. Racing heart) follow the emotional experience (ex. Fear) </w:t>
      </w:r>
    </w:p>
    <w:p w14:paraId="71747BE2" w14:textId="77777777" w:rsidR="009B1B7C" w:rsidRPr="009B1B7C" w:rsidRDefault="009B1B7C" w:rsidP="009B1B7C">
      <w:pPr>
        <w:pStyle w:val="ListParagraph"/>
        <w:widowControl w:val="0"/>
        <w:numPr>
          <w:ilvl w:val="2"/>
          <w:numId w:val="96"/>
        </w:numPr>
        <w:autoSpaceDE w:val="0"/>
        <w:autoSpaceDN w:val="0"/>
        <w:adjustRightInd w:val="0"/>
        <w:spacing w:after="240"/>
        <w:rPr>
          <w:rFonts w:ascii="Calibri" w:hAnsi="Calibri" w:cs="Times"/>
          <w:sz w:val="22"/>
          <w:szCs w:val="22"/>
        </w:rPr>
      </w:pPr>
      <w:r w:rsidRPr="009B1B7C">
        <w:rPr>
          <w:rFonts w:ascii="Calibri" w:hAnsi="Calibri" w:cs="Times"/>
          <w:sz w:val="22"/>
          <w:szCs w:val="22"/>
        </w:rPr>
        <w:t xml:space="preserve">Feeling of fear </w:t>
      </w:r>
    </w:p>
    <w:p w14:paraId="1CC1831E" w14:textId="77777777" w:rsidR="009B1B7C" w:rsidRPr="009B1B7C" w:rsidRDefault="009B1B7C" w:rsidP="009B1B7C">
      <w:pPr>
        <w:pStyle w:val="ListParagraph"/>
        <w:widowControl w:val="0"/>
        <w:numPr>
          <w:ilvl w:val="3"/>
          <w:numId w:val="96"/>
        </w:numPr>
        <w:autoSpaceDE w:val="0"/>
        <w:autoSpaceDN w:val="0"/>
        <w:adjustRightInd w:val="0"/>
        <w:spacing w:after="240"/>
        <w:rPr>
          <w:rFonts w:ascii="Calibri" w:hAnsi="Calibri" w:cs="Times"/>
          <w:sz w:val="22"/>
          <w:szCs w:val="22"/>
        </w:rPr>
      </w:pPr>
      <w:r w:rsidRPr="009B1B7C">
        <w:rPr>
          <w:rFonts w:ascii="Calibri" w:hAnsi="Calibri" w:cs="Times"/>
          <w:sz w:val="22"/>
          <w:szCs w:val="22"/>
        </w:rPr>
        <w:t xml:space="preserve">Determined by how your body responds </w:t>
      </w:r>
    </w:p>
    <w:p w14:paraId="46CFCCAC" w14:textId="77777777" w:rsidR="009B1B7C" w:rsidRPr="009B1B7C" w:rsidRDefault="009B1B7C" w:rsidP="009B1B7C">
      <w:pPr>
        <w:pStyle w:val="ListParagraph"/>
        <w:widowControl w:val="0"/>
        <w:numPr>
          <w:ilvl w:val="3"/>
          <w:numId w:val="96"/>
        </w:numPr>
        <w:autoSpaceDE w:val="0"/>
        <w:autoSpaceDN w:val="0"/>
        <w:adjustRightInd w:val="0"/>
        <w:spacing w:after="240"/>
        <w:rPr>
          <w:rFonts w:ascii="Calibri" w:hAnsi="Calibri" w:cs="Times"/>
          <w:sz w:val="22"/>
          <w:szCs w:val="22"/>
        </w:rPr>
      </w:pPr>
      <w:r w:rsidRPr="009B1B7C">
        <w:rPr>
          <w:rFonts w:ascii="Calibri" w:hAnsi="Calibri" w:cs="Times"/>
          <w:sz w:val="22"/>
          <w:szCs w:val="22"/>
        </w:rPr>
        <w:t xml:space="preserve">Emotion is experienced in the following way </w:t>
      </w:r>
    </w:p>
    <w:p w14:paraId="2CEBB3DC" w14:textId="77777777" w:rsidR="009B1B7C" w:rsidRPr="009B1B7C" w:rsidRDefault="009B1B7C" w:rsidP="009B1B7C">
      <w:pPr>
        <w:pStyle w:val="ListParagraph"/>
        <w:widowControl w:val="0"/>
        <w:numPr>
          <w:ilvl w:val="4"/>
          <w:numId w:val="96"/>
        </w:numPr>
        <w:autoSpaceDE w:val="0"/>
        <w:autoSpaceDN w:val="0"/>
        <w:adjustRightInd w:val="0"/>
        <w:spacing w:after="240"/>
        <w:rPr>
          <w:rFonts w:ascii="Calibri" w:hAnsi="Calibri" w:cs="Times"/>
          <w:sz w:val="22"/>
          <w:szCs w:val="22"/>
        </w:rPr>
      </w:pPr>
      <w:r w:rsidRPr="009B1B7C">
        <w:rPr>
          <w:rFonts w:ascii="Calibri" w:hAnsi="Calibri" w:cs="Times"/>
          <w:sz w:val="22"/>
          <w:szCs w:val="22"/>
        </w:rPr>
        <w:t>Based on initial perception of a stimulus</w:t>
      </w:r>
    </w:p>
    <w:p w14:paraId="695FBC70" w14:textId="77777777" w:rsidR="009B1B7C" w:rsidRPr="009B1B7C" w:rsidRDefault="009B1B7C" w:rsidP="009B1B7C">
      <w:pPr>
        <w:pStyle w:val="ListParagraph"/>
        <w:widowControl w:val="0"/>
        <w:numPr>
          <w:ilvl w:val="5"/>
          <w:numId w:val="96"/>
        </w:numPr>
        <w:autoSpaceDE w:val="0"/>
        <w:autoSpaceDN w:val="0"/>
        <w:adjustRightInd w:val="0"/>
        <w:spacing w:after="240"/>
        <w:rPr>
          <w:rFonts w:ascii="Calibri" w:hAnsi="Calibri" w:cs="Times"/>
          <w:sz w:val="22"/>
          <w:szCs w:val="22"/>
        </w:rPr>
      </w:pPr>
      <w:r w:rsidRPr="009B1B7C">
        <w:rPr>
          <w:rFonts w:ascii="Calibri" w:hAnsi="Calibri" w:cs="Times"/>
          <w:sz w:val="22"/>
          <w:szCs w:val="22"/>
        </w:rPr>
        <w:t xml:space="preserve">Heart races </w:t>
      </w:r>
    </w:p>
    <w:p w14:paraId="18CCF366" w14:textId="77777777" w:rsidR="009B1B7C" w:rsidRPr="009B1B7C" w:rsidRDefault="009B1B7C" w:rsidP="009B1B7C">
      <w:pPr>
        <w:pStyle w:val="ListParagraph"/>
        <w:widowControl w:val="0"/>
        <w:numPr>
          <w:ilvl w:val="5"/>
          <w:numId w:val="96"/>
        </w:numPr>
        <w:autoSpaceDE w:val="0"/>
        <w:autoSpaceDN w:val="0"/>
        <w:adjustRightInd w:val="0"/>
        <w:spacing w:after="240"/>
        <w:rPr>
          <w:rFonts w:ascii="Calibri" w:hAnsi="Calibri" w:cs="Times"/>
          <w:sz w:val="22"/>
          <w:szCs w:val="22"/>
        </w:rPr>
      </w:pPr>
      <w:r w:rsidRPr="009B1B7C">
        <w:rPr>
          <w:rFonts w:ascii="Calibri" w:hAnsi="Calibri" w:cs="Times"/>
          <w:sz w:val="22"/>
          <w:szCs w:val="22"/>
        </w:rPr>
        <w:t xml:space="preserve">Brain receives feedback about the </w:t>
      </w:r>
      <w:proofErr w:type="spellStart"/>
      <w:r w:rsidRPr="009B1B7C">
        <w:rPr>
          <w:rFonts w:ascii="Calibri" w:hAnsi="Calibri" w:cs="Times"/>
          <w:sz w:val="22"/>
          <w:szCs w:val="22"/>
        </w:rPr>
        <w:t>reponse</w:t>
      </w:r>
      <w:proofErr w:type="spellEnd"/>
    </w:p>
    <w:p w14:paraId="09A25A50" w14:textId="77777777" w:rsidR="009B1B7C" w:rsidRPr="009B1B7C" w:rsidRDefault="009B1B7C" w:rsidP="009B1B7C">
      <w:pPr>
        <w:pStyle w:val="ListParagraph"/>
        <w:widowControl w:val="0"/>
        <w:numPr>
          <w:ilvl w:val="5"/>
          <w:numId w:val="96"/>
        </w:numPr>
        <w:autoSpaceDE w:val="0"/>
        <w:autoSpaceDN w:val="0"/>
        <w:adjustRightInd w:val="0"/>
        <w:spacing w:after="240"/>
        <w:rPr>
          <w:rFonts w:ascii="Calibri" w:hAnsi="Calibri" w:cs="Times"/>
          <w:sz w:val="22"/>
          <w:szCs w:val="22"/>
        </w:rPr>
      </w:pPr>
      <w:r w:rsidRPr="009B1B7C">
        <w:rPr>
          <w:rFonts w:ascii="Calibri" w:hAnsi="Calibri" w:cs="Times"/>
          <w:sz w:val="22"/>
          <w:szCs w:val="22"/>
        </w:rPr>
        <w:t xml:space="preserve">Brain decides that based on the feed back you should feel fear </w:t>
      </w:r>
    </w:p>
    <w:p w14:paraId="346F62C4" w14:textId="77777777" w:rsidR="009B1B7C" w:rsidRPr="009B1B7C" w:rsidRDefault="009B1B7C" w:rsidP="009B1B7C">
      <w:pPr>
        <w:pStyle w:val="ListParagraph"/>
        <w:widowControl w:val="0"/>
        <w:numPr>
          <w:ilvl w:val="1"/>
          <w:numId w:val="96"/>
        </w:numPr>
        <w:autoSpaceDE w:val="0"/>
        <w:autoSpaceDN w:val="0"/>
        <w:adjustRightInd w:val="0"/>
        <w:spacing w:after="240"/>
        <w:rPr>
          <w:rFonts w:ascii="Calibri" w:hAnsi="Calibri" w:cs="Times"/>
          <w:b/>
          <w:color w:val="5B9BD5" w:themeColor="accent1"/>
          <w:sz w:val="22"/>
          <w:szCs w:val="22"/>
        </w:rPr>
      </w:pPr>
      <w:r w:rsidRPr="009B1B7C">
        <w:rPr>
          <w:rFonts w:ascii="Calibri" w:hAnsi="Calibri"/>
          <w:b/>
          <w:color w:val="5B9BD5" w:themeColor="accent1"/>
          <w:sz w:val="22"/>
          <w:szCs w:val="22"/>
        </w:rPr>
        <w:t xml:space="preserve">Walter Cannon and Philip Bard </w:t>
      </w:r>
    </w:p>
    <w:p w14:paraId="302CB96B" w14:textId="77777777" w:rsidR="009B1B7C" w:rsidRPr="009B1B7C" w:rsidRDefault="009B1B7C" w:rsidP="009B1B7C">
      <w:pPr>
        <w:pStyle w:val="ListParagraph"/>
        <w:widowControl w:val="0"/>
        <w:numPr>
          <w:ilvl w:val="2"/>
          <w:numId w:val="96"/>
        </w:numPr>
        <w:autoSpaceDE w:val="0"/>
        <w:autoSpaceDN w:val="0"/>
        <w:adjustRightInd w:val="0"/>
        <w:spacing w:after="240"/>
        <w:rPr>
          <w:rFonts w:ascii="Calibri" w:hAnsi="Calibri" w:cs="Times"/>
          <w:b/>
          <w:color w:val="5B9BD5" w:themeColor="accent1"/>
          <w:sz w:val="22"/>
          <w:szCs w:val="22"/>
        </w:rPr>
      </w:pPr>
      <w:r w:rsidRPr="009B1B7C">
        <w:rPr>
          <w:rFonts w:ascii="Calibri" w:hAnsi="Calibri"/>
          <w:color w:val="000000" w:themeColor="text1"/>
          <w:sz w:val="22"/>
          <w:szCs w:val="22"/>
        </w:rPr>
        <w:t xml:space="preserve">Some of the internal organs involved in emotional feelings </w:t>
      </w:r>
      <w:proofErr w:type="gramStart"/>
      <w:r w:rsidRPr="009B1B7C">
        <w:rPr>
          <w:rFonts w:ascii="Calibri" w:hAnsi="Calibri"/>
          <w:color w:val="000000" w:themeColor="text1"/>
          <w:sz w:val="22"/>
          <w:szCs w:val="22"/>
        </w:rPr>
        <w:t>cant</w:t>
      </w:r>
      <w:proofErr w:type="gramEnd"/>
      <w:r w:rsidRPr="009B1B7C">
        <w:rPr>
          <w:rFonts w:ascii="Calibri" w:hAnsi="Calibri"/>
          <w:color w:val="000000" w:themeColor="text1"/>
          <w:sz w:val="22"/>
          <w:szCs w:val="22"/>
        </w:rPr>
        <w:t xml:space="preserve"> respond quickly enough to be be the first step in an emotional response </w:t>
      </w:r>
    </w:p>
    <w:p w14:paraId="3ED20AE6" w14:textId="77777777" w:rsidR="009B1B7C" w:rsidRPr="009B1B7C" w:rsidRDefault="009B1B7C" w:rsidP="009B1B7C">
      <w:pPr>
        <w:pStyle w:val="ListParagraph"/>
        <w:widowControl w:val="0"/>
        <w:numPr>
          <w:ilvl w:val="2"/>
          <w:numId w:val="96"/>
        </w:numPr>
        <w:autoSpaceDE w:val="0"/>
        <w:autoSpaceDN w:val="0"/>
        <w:adjustRightInd w:val="0"/>
        <w:spacing w:after="240"/>
        <w:rPr>
          <w:rFonts w:ascii="Calibri" w:hAnsi="Calibri" w:cs="Times"/>
          <w:b/>
          <w:color w:val="5B9BD5" w:themeColor="accent1"/>
          <w:sz w:val="22"/>
          <w:szCs w:val="22"/>
        </w:rPr>
      </w:pPr>
      <w:r w:rsidRPr="009B1B7C">
        <w:rPr>
          <w:rFonts w:ascii="Calibri" w:hAnsi="Calibri"/>
          <w:color w:val="000000" w:themeColor="text1"/>
          <w:sz w:val="22"/>
          <w:szCs w:val="22"/>
        </w:rPr>
        <w:t xml:space="preserve">Feedback from the body isn’t specific enough to create different emotions we experience </w:t>
      </w:r>
    </w:p>
    <w:p w14:paraId="1AF8E8E8" w14:textId="77777777" w:rsidR="009B1B7C" w:rsidRPr="009B1B7C" w:rsidRDefault="009B1B7C" w:rsidP="009B1B7C">
      <w:pPr>
        <w:pStyle w:val="ListParagraph"/>
        <w:widowControl w:val="0"/>
        <w:numPr>
          <w:ilvl w:val="2"/>
          <w:numId w:val="96"/>
        </w:numPr>
        <w:autoSpaceDE w:val="0"/>
        <w:autoSpaceDN w:val="0"/>
        <w:adjustRightInd w:val="0"/>
        <w:spacing w:after="240"/>
        <w:rPr>
          <w:rFonts w:ascii="Calibri" w:hAnsi="Calibri" w:cs="Times"/>
          <w:b/>
          <w:color w:val="5B9BD5" w:themeColor="accent1"/>
          <w:sz w:val="22"/>
          <w:szCs w:val="22"/>
        </w:rPr>
      </w:pPr>
      <w:r w:rsidRPr="009B1B7C">
        <w:rPr>
          <w:rFonts w:ascii="Calibri" w:hAnsi="Calibri"/>
          <w:color w:val="000000" w:themeColor="text1"/>
          <w:sz w:val="22"/>
          <w:szCs w:val="22"/>
        </w:rPr>
        <w:t xml:space="preserve">Feeling of fear </w:t>
      </w:r>
    </w:p>
    <w:p w14:paraId="5A0BCD78" w14:textId="77777777" w:rsidR="009B1B7C" w:rsidRPr="009B1B7C" w:rsidRDefault="009B1B7C" w:rsidP="009B1B7C">
      <w:pPr>
        <w:pStyle w:val="ListParagraph"/>
        <w:widowControl w:val="0"/>
        <w:numPr>
          <w:ilvl w:val="3"/>
          <w:numId w:val="96"/>
        </w:numPr>
        <w:autoSpaceDE w:val="0"/>
        <w:autoSpaceDN w:val="0"/>
        <w:adjustRightInd w:val="0"/>
        <w:spacing w:after="240"/>
        <w:rPr>
          <w:rFonts w:ascii="Calibri" w:hAnsi="Calibri" w:cs="Times"/>
          <w:b/>
          <w:color w:val="5B9BD5" w:themeColor="accent1"/>
          <w:sz w:val="22"/>
          <w:szCs w:val="22"/>
        </w:rPr>
      </w:pPr>
      <w:r w:rsidRPr="009B1B7C">
        <w:rPr>
          <w:rFonts w:ascii="Calibri" w:hAnsi="Calibri"/>
          <w:color w:val="000000" w:themeColor="text1"/>
          <w:sz w:val="22"/>
          <w:szCs w:val="22"/>
        </w:rPr>
        <w:t xml:space="preserve">Brain interprets a situation </w:t>
      </w:r>
    </w:p>
    <w:p w14:paraId="11D64F7C" w14:textId="77777777" w:rsidR="009B1B7C" w:rsidRPr="009B1B7C" w:rsidRDefault="009B1B7C" w:rsidP="009B1B7C">
      <w:pPr>
        <w:pStyle w:val="ListParagraph"/>
        <w:widowControl w:val="0"/>
        <w:numPr>
          <w:ilvl w:val="3"/>
          <w:numId w:val="96"/>
        </w:numPr>
        <w:autoSpaceDE w:val="0"/>
        <w:autoSpaceDN w:val="0"/>
        <w:adjustRightInd w:val="0"/>
        <w:spacing w:after="240"/>
        <w:rPr>
          <w:rFonts w:ascii="Calibri" w:hAnsi="Calibri" w:cs="Times"/>
          <w:b/>
          <w:color w:val="5B9BD5" w:themeColor="accent1"/>
          <w:sz w:val="22"/>
          <w:szCs w:val="22"/>
        </w:rPr>
      </w:pPr>
      <w:r w:rsidRPr="009B1B7C">
        <w:rPr>
          <w:rFonts w:ascii="Calibri" w:hAnsi="Calibri"/>
          <w:color w:val="000000" w:themeColor="text1"/>
          <w:sz w:val="22"/>
          <w:szCs w:val="22"/>
        </w:rPr>
        <w:t xml:space="preserve">Brain generates subjective emotional feelings </w:t>
      </w:r>
    </w:p>
    <w:p w14:paraId="65B4082F" w14:textId="77777777" w:rsidR="009B1B7C" w:rsidRPr="009B1B7C" w:rsidRDefault="009B1B7C" w:rsidP="009B1B7C">
      <w:pPr>
        <w:pStyle w:val="ListParagraph"/>
        <w:widowControl w:val="0"/>
        <w:numPr>
          <w:ilvl w:val="3"/>
          <w:numId w:val="96"/>
        </w:numPr>
        <w:autoSpaceDE w:val="0"/>
        <w:autoSpaceDN w:val="0"/>
        <w:adjustRightInd w:val="0"/>
        <w:spacing w:after="240"/>
        <w:rPr>
          <w:rFonts w:ascii="Calibri" w:hAnsi="Calibri" w:cs="Times"/>
          <w:b/>
          <w:color w:val="5B9BD5" w:themeColor="accent1"/>
          <w:sz w:val="22"/>
          <w:szCs w:val="22"/>
        </w:rPr>
      </w:pPr>
      <w:r w:rsidRPr="009B1B7C">
        <w:rPr>
          <w:rFonts w:ascii="Calibri" w:hAnsi="Calibri"/>
          <w:color w:val="000000" w:themeColor="text1"/>
          <w:sz w:val="22"/>
          <w:szCs w:val="22"/>
        </w:rPr>
        <w:t xml:space="preserve">These representations in the brain trigger responses in the body </w:t>
      </w:r>
    </w:p>
    <w:p w14:paraId="46AADF7F" w14:textId="77777777" w:rsidR="009B1B7C" w:rsidRPr="009B1B7C" w:rsidRDefault="009B1B7C" w:rsidP="009B1B7C">
      <w:pPr>
        <w:pStyle w:val="ListParagraph"/>
        <w:widowControl w:val="0"/>
        <w:numPr>
          <w:ilvl w:val="3"/>
          <w:numId w:val="96"/>
        </w:numPr>
        <w:autoSpaceDE w:val="0"/>
        <w:autoSpaceDN w:val="0"/>
        <w:adjustRightInd w:val="0"/>
        <w:spacing w:after="240"/>
        <w:rPr>
          <w:rFonts w:ascii="Calibri" w:hAnsi="Calibri" w:cs="Times"/>
          <w:b/>
          <w:color w:val="5B9BD5" w:themeColor="accent1"/>
          <w:sz w:val="22"/>
          <w:szCs w:val="22"/>
        </w:rPr>
      </w:pPr>
      <w:r w:rsidRPr="009B1B7C">
        <w:rPr>
          <w:rFonts w:ascii="Calibri" w:hAnsi="Calibri"/>
          <w:color w:val="000000" w:themeColor="text1"/>
          <w:sz w:val="22"/>
          <w:szCs w:val="22"/>
        </w:rPr>
        <w:t xml:space="preserve">Steps occur almost simultaneously </w:t>
      </w:r>
    </w:p>
    <w:p w14:paraId="244CDE9C" w14:textId="77777777" w:rsidR="009B1B7C" w:rsidRPr="009B1B7C" w:rsidRDefault="009B1B7C" w:rsidP="009B1B7C">
      <w:pPr>
        <w:pStyle w:val="ListParagraph"/>
        <w:widowControl w:val="0"/>
        <w:numPr>
          <w:ilvl w:val="2"/>
          <w:numId w:val="96"/>
        </w:numPr>
        <w:autoSpaceDE w:val="0"/>
        <w:autoSpaceDN w:val="0"/>
        <w:adjustRightInd w:val="0"/>
        <w:spacing w:after="240"/>
        <w:rPr>
          <w:rFonts w:ascii="Calibri" w:hAnsi="Calibri" w:cs="Times"/>
          <w:b/>
          <w:color w:val="5B9BD5" w:themeColor="accent1"/>
          <w:sz w:val="22"/>
          <w:szCs w:val="22"/>
        </w:rPr>
      </w:pPr>
      <w:r w:rsidRPr="009B1B7C">
        <w:rPr>
          <w:rFonts w:ascii="Calibri" w:hAnsi="Calibri"/>
          <w:color w:val="000000" w:themeColor="text1"/>
          <w:sz w:val="22"/>
          <w:szCs w:val="22"/>
        </w:rPr>
        <w:t xml:space="preserve">Has less empirical support than James- Lange theory because: </w:t>
      </w:r>
    </w:p>
    <w:p w14:paraId="3404C77C" w14:textId="77777777" w:rsidR="009B1B7C" w:rsidRPr="009B1B7C" w:rsidRDefault="009B1B7C" w:rsidP="009B1B7C">
      <w:pPr>
        <w:pStyle w:val="ListParagraph"/>
        <w:widowControl w:val="0"/>
        <w:numPr>
          <w:ilvl w:val="3"/>
          <w:numId w:val="96"/>
        </w:numPr>
        <w:autoSpaceDE w:val="0"/>
        <w:autoSpaceDN w:val="0"/>
        <w:adjustRightInd w:val="0"/>
        <w:spacing w:after="240"/>
        <w:rPr>
          <w:rFonts w:ascii="Calibri" w:hAnsi="Calibri" w:cs="Times"/>
          <w:b/>
          <w:color w:val="5B9BD5" w:themeColor="accent1"/>
          <w:sz w:val="22"/>
          <w:szCs w:val="22"/>
        </w:rPr>
      </w:pPr>
      <w:r w:rsidRPr="009B1B7C">
        <w:rPr>
          <w:rFonts w:ascii="Calibri" w:hAnsi="Calibri"/>
          <w:color w:val="000000" w:themeColor="text1"/>
          <w:sz w:val="22"/>
          <w:szCs w:val="22"/>
        </w:rPr>
        <w:t xml:space="preserve"> some of the bodily feedback involved in emotional response </w:t>
      </w:r>
    </w:p>
    <w:p w14:paraId="3665BE75" w14:textId="77777777" w:rsidR="009B1B7C" w:rsidRPr="009B1B7C" w:rsidRDefault="009B1B7C" w:rsidP="009B1B7C">
      <w:pPr>
        <w:pStyle w:val="ListParagraph"/>
        <w:widowControl w:val="0"/>
        <w:numPr>
          <w:ilvl w:val="4"/>
          <w:numId w:val="96"/>
        </w:numPr>
        <w:autoSpaceDE w:val="0"/>
        <w:autoSpaceDN w:val="0"/>
        <w:adjustRightInd w:val="0"/>
        <w:spacing w:after="240"/>
        <w:rPr>
          <w:rFonts w:ascii="Calibri" w:hAnsi="Calibri" w:cs="Times"/>
          <w:b/>
          <w:color w:val="5B9BD5" w:themeColor="accent1"/>
          <w:sz w:val="22"/>
          <w:szCs w:val="22"/>
        </w:rPr>
      </w:pPr>
      <w:r w:rsidRPr="009B1B7C">
        <w:rPr>
          <w:rFonts w:ascii="Calibri" w:hAnsi="Calibri"/>
          <w:color w:val="000000" w:themeColor="text1"/>
          <w:sz w:val="22"/>
          <w:szCs w:val="22"/>
        </w:rPr>
        <w:t xml:space="preserve">Caused by facial response that have direct connections to the brain rather than by slow responses from internal organs </w:t>
      </w:r>
      <w:r w:rsidRPr="009B1B7C">
        <w:rPr>
          <w:rFonts w:ascii="Calibri" w:hAnsi="Calibri"/>
          <w:b/>
          <w:noProof/>
          <w:sz w:val="22"/>
          <w:szCs w:val="22"/>
          <w:u w:val="single"/>
        </w:rPr>
        <w:drawing>
          <wp:inline distT="0" distB="0" distL="0" distR="0" wp14:anchorId="48EF10D3" wp14:editId="16654905">
            <wp:extent cx="4240196" cy="2040367"/>
            <wp:effectExtent l="0" t="0" r="1905" b="0"/>
            <wp:docPr id="15" name="Picture 15" descr="Screen%20Shot%202016-03-14%20at%203.06.55%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reen%20Shot%202016-03-14%20at%203.06.55%20AM.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243744" cy="2042074"/>
                    </a:xfrm>
                    <a:prstGeom prst="rect">
                      <a:avLst/>
                    </a:prstGeom>
                    <a:noFill/>
                    <a:ln>
                      <a:noFill/>
                    </a:ln>
                  </pic:spPr>
                </pic:pic>
              </a:graphicData>
            </a:graphic>
          </wp:inline>
        </w:drawing>
      </w:r>
    </w:p>
    <w:p w14:paraId="7848633F" w14:textId="77777777" w:rsidR="009B1B7C" w:rsidRPr="009B1B7C" w:rsidRDefault="009B1B7C" w:rsidP="009B1B7C">
      <w:pPr>
        <w:rPr>
          <w:b/>
          <w:sz w:val="22"/>
          <w:szCs w:val="22"/>
        </w:rPr>
      </w:pPr>
      <w:r w:rsidRPr="009B1B7C">
        <w:rPr>
          <w:b/>
          <w:sz w:val="22"/>
          <w:szCs w:val="22"/>
        </w:rPr>
        <w:t xml:space="preserve">Support for James – Lange theory: </w:t>
      </w:r>
    </w:p>
    <w:p w14:paraId="0C145270" w14:textId="77777777" w:rsidR="009B1B7C" w:rsidRPr="009B1B7C" w:rsidRDefault="009B1B7C" w:rsidP="009B1B7C">
      <w:pPr>
        <w:pStyle w:val="ListParagraph"/>
        <w:numPr>
          <w:ilvl w:val="0"/>
          <w:numId w:val="98"/>
        </w:numPr>
        <w:rPr>
          <w:b/>
          <w:sz w:val="22"/>
          <w:szCs w:val="22"/>
        </w:rPr>
      </w:pPr>
      <w:r w:rsidRPr="009B1B7C">
        <w:rPr>
          <w:sz w:val="22"/>
          <w:szCs w:val="22"/>
        </w:rPr>
        <w:t xml:space="preserve">Physical touch can influence our emotional experiences </w:t>
      </w:r>
    </w:p>
    <w:p w14:paraId="02AB518E" w14:textId="77777777" w:rsidR="009B1B7C" w:rsidRPr="009B1B7C" w:rsidRDefault="009B1B7C" w:rsidP="009B1B7C">
      <w:pPr>
        <w:pStyle w:val="ListParagraph"/>
        <w:numPr>
          <w:ilvl w:val="0"/>
          <w:numId w:val="98"/>
        </w:numPr>
        <w:rPr>
          <w:b/>
          <w:sz w:val="22"/>
          <w:szCs w:val="22"/>
        </w:rPr>
      </w:pPr>
      <w:r w:rsidRPr="009B1B7C">
        <w:rPr>
          <w:sz w:val="22"/>
          <w:szCs w:val="22"/>
        </w:rPr>
        <w:t xml:space="preserve">Ex. Holding warm cup of coffee- people described the other person to be warm and caring compared to those who held iced coffee </w:t>
      </w:r>
    </w:p>
    <w:p w14:paraId="01647747" w14:textId="77777777" w:rsidR="009B1B7C" w:rsidRPr="009B1B7C" w:rsidRDefault="009B1B7C" w:rsidP="009B1B7C">
      <w:pPr>
        <w:pStyle w:val="ListParagraph"/>
        <w:numPr>
          <w:ilvl w:val="0"/>
          <w:numId w:val="98"/>
        </w:numPr>
        <w:rPr>
          <w:b/>
          <w:sz w:val="22"/>
          <w:szCs w:val="22"/>
        </w:rPr>
      </w:pPr>
      <w:r w:rsidRPr="009B1B7C">
        <w:rPr>
          <w:sz w:val="22"/>
          <w:szCs w:val="22"/>
        </w:rPr>
        <w:t xml:space="preserve">Ex. Team mates who do most interpersonal touching – more cooperative, score more points, more likely to win </w:t>
      </w:r>
    </w:p>
    <w:p w14:paraId="0640853D" w14:textId="77777777" w:rsidR="009B1B7C" w:rsidRPr="009B1B7C" w:rsidRDefault="009B1B7C" w:rsidP="009B1B7C">
      <w:pPr>
        <w:pStyle w:val="ListParagraph"/>
        <w:numPr>
          <w:ilvl w:val="0"/>
          <w:numId w:val="98"/>
        </w:numPr>
        <w:rPr>
          <w:b/>
          <w:sz w:val="22"/>
          <w:szCs w:val="22"/>
        </w:rPr>
      </w:pPr>
      <w:r w:rsidRPr="009B1B7C">
        <w:rPr>
          <w:sz w:val="22"/>
          <w:szCs w:val="22"/>
        </w:rPr>
        <w:t xml:space="preserve">Our body feels influences how our brain responds </w:t>
      </w:r>
    </w:p>
    <w:p w14:paraId="7444203C" w14:textId="77777777" w:rsidR="009B1B7C" w:rsidRPr="009B1B7C" w:rsidRDefault="009B1B7C" w:rsidP="009B1B7C">
      <w:pPr>
        <w:rPr>
          <w:b/>
          <w:sz w:val="22"/>
          <w:szCs w:val="22"/>
        </w:rPr>
      </w:pPr>
    </w:p>
    <w:p w14:paraId="74959BE1" w14:textId="77777777" w:rsidR="009B1B7C" w:rsidRPr="009B1B7C" w:rsidRDefault="009B1B7C" w:rsidP="009B1B7C">
      <w:pPr>
        <w:rPr>
          <w:b/>
          <w:sz w:val="22"/>
          <w:szCs w:val="22"/>
        </w:rPr>
      </w:pPr>
      <w:r w:rsidRPr="009B1B7C">
        <w:rPr>
          <w:b/>
          <w:sz w:val="22"/>
          <w:szCs w:val="22"/>
        </w:rPr>
        <w:t>Facial feedback hypothesis:</w:t>
      </w:r>
    </w:p>
    <w:p w14:paraId="2A8A0358" w14:textId="77777777" w:rsidR="009B1B7C" w:rsidRPr="009B1B7C" w:rsidRDefault="009B1B7C" w:rsidP="009B1B7C">
      <w:pPr>
        <w:pStyle w:val="ListParagraph"/>
        <w:numPr>
          <w:ilvl w:val="0"/>
          <w:numId w:val="97"/>
        </w:numPr>
        <w:rPr>
          <w:b/>
          <w:sz w:val="22"/>
          <w:szCs w:val="22"/>
        </w:rPr>
      </w:pPr>
      <w:r w:rsidRPr="009B1B7C">
        <w:rPr>
          <w:sz w:val="22"/>
          <w:szCs w:val="22"/>
        </w:rPr>
        <w:t xml:space="preserve">More likely to experience positive feelings if you smile </w:t>
      </w:r>
    </w:p>
    <w:p w14:paraId="0BAF2382" w14:textId="77777777" w:rsidR="009B1B7C" w:rsidRPr="009B1B7C" w:rsidRDefault="009B1B7C" w:rsidP="009B1B7C">
      <w:pPr>
        <w:pStyle w:val="ListParagraph"/>
        <w:numPr>
          <w:ilvl w:val="0"/>
          <w:numId w:val="97"/>
        </w:numPr>
        <w:rPr>
          <w:b/>
          <w:i/>
          <w:sz w:val="22"/>
          <w:szCs w:val="22"/>
        </w:rPr>
      </w:pPr>
      <w:r w:rsidRPr="009B1B7C">
        <w:rPr>
          <w:b/>
          <w:i/>
          <w:sz w:val="22"/>
          <w:szCs w:val="22"/>
        </w:rPr>
        <w:t>Ex.</w:t>
      </w:r>
      <w:r w:rsidRPr="009B1B7C">
        <w:rPr>
          <w:i/>
          <w:sz w:val="22"/>
          <w:szCs w:val="22"/>
        </w:rPr>
        <w:t xml:space="preserve"> Those who held a pencil in their mouths and were told to manipulate the way they held it </w:t>
      </w:r>
    </w:p>
    <w:p w14:paraId="58F1F237" w14:textId="77777777" w:rsidR="009B1B7C" w:rsidRPr="009B1B7C" w:rsidRDefault="009B1B7C" w:rsidP="009B1B7C">
      <w:pPr>
        <w:pStyle w:val="ListParagraph"/>
        <w:widowControl w:val="0"/>
        <w:autoSpaceDE w:val="0"/>
        <w:autoSpaceDN w:val="0"/>
        <w:adjustRightInd w:val="0"/>
        <w:spacing w:after="240"/>
        <w:rPr>
          <w:rFonts w:ascii="Times" w:hAnsi="Times" w:cs="Times"/>
          <w:sz w:val="22"/>
          <w:szCs w:val="22"/>
        </w:rPr>
      </w:pPr>
    </w:p>
    <w:p w14:paraId="54E60677" w14:textId="77777777" w:rsidR="009B1B7C" w:rsidRPr="009B1B7C" w:rsidRDefault="009B1B7C" w:rsidP="009B1B7C">
      <w:pPr>
        <w:pStyle w:val="ListParagraph"/>
        <w:widowControl w:val="0"/>
        <w:numPr>
          <w:ilvl w:val="0"/>
          <w:numId w:val="97"/>
        </w:numPr>
        <w:autoSpaceDE w:val="0"/>
        <w:autoSpaceDN w:val="0"/>
        <w:adjustRightInd w:val="0"/>
        <w:spacing w:after="240"/>
        <w:rPr>
          <w:rFonts w:ascii="Calibri" w:hAnsi="Calibri" w:cs="Times"/>
          <w:sz w:val="22"/>
          <w:szCs w:val="22"/>
        </w:rPr>
      </w:pPr>
      <w:r w:rsidRPr="009B1B7C">
        <w:rPr>
          <w:rFonts w:ascii="Calibri" w:hAnsi="Calibri" w:cs="Times"/>
          <w:b/>
          <w:sz w:val="22"/>
          <w:szCs w:val="22"/>
        </w:rPr>
        <w:t>Botox</w:t>
      </w:r>
    </w:p>
    <w:p w14:paraId="1792DEF2" w14:textId="77777777" w:rsidR="009B1B7C" w:rsidRPr="009B1B7C" w:rsidRDefault="009B1B7C" w:rsidP="009B1B7C">
      <w:pPr>
        <w:pStyle w:val="ListParagraph"/>
        <w:widowControl w:val="0"/>
        <w:numPr>
          <w:ilvl w:val="1"/>
          <w:numId w:val="97"/>
        </w:numPr>
        <w:autoSpaceDE w:val="0"/>
        <w:autoSpaceDN w:val="0"/>
        <w:adjustRightInd w:val="0"/>
        <w:spacing w:after="240"/>
        <w:rPr>
          <w:rFonts w:ascii="Calibri" w:hAnsi="Calibri" w:cs="Times"/>
          <w:sz w:val="22"/>
          <w:szCs w:val="22"/>
        </w:rPr>
      </w:pPr>
      <w:r w:rsidRPr="009B1B7C">
        <w:rPr>
          <w:rFonts w:ascii="Calibri" w:hAnsi="Calibri" w:cs="Times"/>
          <w:sz w:val="22"/>
          <w:szCs w:val="22"/>
        </w:rPr>
        <w:t xml:space="preserve"> Interferes with the movement of muscles by </w:t>
      </w:r>
      <w:r w:rsidRPr="009B1B7C">
        <w:rPr>
          <w:rFonts w:ascii="Calibri" w:hAnsi="Calibri" w:cs="Times"/>
          <w:sz w:val="22"/>
          <w:szCs w:val="22"/>
          <w:u w:val="single"/>
        </w:rPr>
        <w:t>inhibiting the release</w:t>
      </w:r>
      <w:r w:rsidRPr="009B1B7C">
        <w:rPr>
          <w:rFonts w:ascii="Calibri" w:hAnsi="Calibri" w:cs="Times"/>
          <w:sz w:val="22"/>
          <w:szCs w:val="22"/>
        </w:rPr>
        <w:t xml:space="preserve"> of the neurotransmitter </w:t>
      </w:r>
      <w:r w:rsidRPr="009B1B7C">
        <w:rPr>
          <w:rFonts w:ascii="Calibri" w:hAnsi="Calibri" w:cs="Times"/>
          <w:b/>
          <w:sz w:val="22"/>
          <w:szCs w:val="22"/>
        </w:rPr>
        <w:t>acetylcholine,</w:t>
      </w:r>
      <w:r w:rsidRPr="009B1B7C">
        <w:rPr>
          <w:rFonts w:ascii="Calibri" w:hAnsi="Calibri" w:cs="Times"/>
          <w:sz w:val="22"/>
          <w:szCs w:val="22"/>
        </w:rPr>
        <w:t xml:space="preserve"> which is found at the junctions between muscles and nerves </w:t>
      </w:r>
    </w:p>
    <w:p w14:paraId="787FA9FA" w14:textId="77777777" w:rsidR="009B1B7C" w:rsidRPr="009B1B7C" w:rsidRDefault="009B1B7C" w:rsidP="009B1B7C">
      <w:pPr>
        <w:pStyle w:val="ListParagraph"/>
        <w:numPr>
          <w:ilvl w:val="0"/>
          <w:numId w:val="97"/>
        </w:numPr>
        <w:rPr>
          <w:b/>
          <w:sz w:val="22"/>
          <w:szCs w:val="22"/>
        </w:rPr>
      </w:pPr>
      <w:r w:rsidRPr="009B1B7C">
        <w:rPr>
          <w:b/>
          <w:sz w:val="22"/>
          <w:szCs w:val="22"/>
        </w:rPr>
        <w:t>Emotional feelings also involve thoughts, memories, beliefs, and interpretations of different stimuli and situations</w:t>
      </w:r>
    </w:p>
    <w:p w14:paraId="54A8C146" w14:textId="77777777" w:rsidR="009B1B7C" w:rsidRPr="009B1B7C" w:rsidRDefault="009B1B7C" w:rsidP="009B1B7C">
      <w:pPr>
        <w:pStyle w:val="ListParagraph"/>
        <w:numPr>
          <w:ilvl w:val="0"/>
          <w:numId w:val="97"/>
        </w:numPr>
        <w:rPr>
          <w:b/>
          <w:sz w:val="22"/>
          <w:szCs w:val="22"/>
        </w:rPr>
      </w:pPr>
      <w:proofErr w:type="spellStart"/>
      <w:r w:rsidRPr="009B1B7C">
        <w:rPr>
          <w:b/>
          <w:color w:val="70AD47" w:themeColor="accent6"/>
          <w:sz w:val="22"/>
          <w:szCs w:val="22"/>
        </w:rPr>
        <w:t>Schachter</w:t>
      </w:r>
      <w:proofErr w:type="spellEnd"/>
      <w:r w:rsidRPr="009B1B7C">
        <w:rPr>
          <w:b/>
          <w:color w:val="70AD47" w:themeColor="accent6"/>
          <w:sz w:val="22"/>
          <w:szCs w:val="22"/>
        </w:rPr>
        <w:t xml:space="preserve"> &amp; Singer theory</w:t>
      </w:r>
    </w:p>
    <w:p w14:paraId="690B722B" w14:textId="77777777" w:rsidR="009B1B7C" w:rsidRPr="009B1B7C" w:rsidRDefault="009B1B7C" w:rsidP="009B1B7C">
      <w:pPr>
        <w:pStyle w:val="ListParagraph"/>
        <w:numPr>
          <w:ilvl w:val="1"/>
          <w:numId w:val="97"/>
        </w:numPr>
        <w:rPr>
          <w:b/>
          <w:color w:val="5B9BD5" w:themeColor="accent1"/>
          <w:sz w:val="22"/>
          <w:szCs w:val="22"/>
        </w:rPr>
      </w:pPr>
      <w:r w:rsidRPr="009B1B7C">
        <w:rPr>
          <w:b/>
          <w:color w:val="5B9BD5" w:themeColor="accent1"/>
          <w:sz w:val="22"/>
          <w:szCs w:val="22"/>
        </w:rPr>
        <w:t xml:space="preserve">2 factor theory of emotions </w:t>
      </w:r>
    </w:p>
    <w:p w14:paraId="7727D05B" w14:textId="77777777" w:rsidR="009B1B7C" w:rsidRPr="009B1B7C" w:rsidRDefault="009B1B7C" w:rsidP="009B1B7C">
      <w:pPr>
        <w:pStyle w:val="ListParagraph"/>
        <w:numPr>
          <w:ilvl w:val="2"/>
          <w:numId w:val="97"/>
        </w:numPr>
        <w:rPr>
          <w:b/>
          <w:sz w:val="22"/>
          <w:szCs w:val="22"/>
        </w:rPr>
      </w:pPr>
      <w:r w:rsidRPr="009B1B7C">
        <w:rPr>
          <w:b/>
          <w:sz w:val="22"/>
          <w:szCs w:val="22"/>
        </w:rPr>
        <w:t>Pattern of physical arousal &amp; cognitive labels we attach to them form the basis of our emotional experience</w:t>
      </w:r>
    </w:p>
    <w:p w14:paraId="4D71331C" w14:textId="77777777" w:rsidR="009B1B7C" w:rsidRPr="009B1B7C" w:rsidRDefault="009B1B7C" w:rsidP="009B1B7C">
      <w:pPr>
        <w:pStyle w:val="ListParagraph"/>
        <w:numPr>
          <w:ilvl w:val="2"/>
          <w:numId w:val="97"/>
        </w:numPr>
        <w:rPr>
          <w:b/>
          <w:sz w:val="22"/>
          <w:szCs w:val="22"/>
        </w:rPr>
      </w:pPr>
      <w:r w:rsidRPr="009B1B7C">
        <w:rPr>
          <w:sz w:val="22"/>
          <w:szCs w:val="22"/>
        </w:rPr>
        <w:t xml:space="preserve">Physical reactions give rise to our emotional experiences </w:t>
      </w:r>
    </w:p>
    <w:p w14:paraId="0AC2A359" w14:textId="77777777" w:rsidR="009B1B7C" w:rsidRPr="009B1B7C" w:rsidRDefault="009B1B7C" w:rsidP="009B1B7C">
      <w:pPr>
        <w:pStyle w:val="ListParagraph"/>
        <w:numPr>
          <w:ilvl w:val="2"/>
          <w:numId w:val="97"/>
        </w:numPr>
        <w:rPr>
          <w:b/>
          <w:sz w:val="22"/>
          <w:szCs w:val="22"/>
        </w:rPr>
      </w:pPr>
      <w:r w:rsidRPr="009B1B7C">
        <w:rPr>
          <w:sz w:val="22"/>
          <w:szCs w:val="22"/>
        </w:rPr>
        <w:t xml:space="preserve">Physical reaction </w:t>
      </w:r>
      <w:r w:rsidRPr="009B1B7C">
        <w:rPr>
          <w:sz w:val="22"/>
          <w:szCs w:val="22"/>
        </w:rPr>
        <w:sym w:font="Wingdings" w:char="F0E0"/>
      </w:r>
      <w:r w:rsidRPr="009B1B7C">
        <w:rPr>
          <w:sz w:val="22"/>
          <w:szCs w:val="22"/>
        </w:rPr>
        <w:t xml:space="preserve"> cognitive label for experience (“I’m sad”)</w:t>
      </w:r>
    </w:p>
    <w:p w14:paraId="68014F91" w14:textId="77777777" w:rsidR="009B1B7C" w:rsidRPr="009B1B7C" w:rsidRDefault="009B1B7C" w:rsidP="009B1B7C">
      <w:pPr>
        <w:pStyle w:val="ListParagraph"/>
        <w:numPr>
          <w:ilvl w:val="2"/>
          <w:numId w:val="97"/>
        </w:numPr>
        <w:rPr>
          <w:b/>
          <w:sz w:val="22"/>
          <w:szCs w:val="22"/>
        </w:rPr>
      </w:pPr>
      <w:r w:rsidRPr="009B1B7C">
        <w:rPr>
          <w:b/>
          <w:color w:val="ED7D31" w:themeColor="accent2"/>
          <w:sz w:val="22"/>
          <w:szCs w:val="22"/>
        </w:rPr>
        <w:t xml:space="preserve">Sees a dog </w:t>
      </w:r>
      <w:r w:rsidRPr="009B1B7C">
        <w:rPr>
          <w:b/>
          <w:color w:val="ED7D31" w:themeColor="accent2"/>
          <w:sz w:val="22"/>
          <w:szCs w:val="22"/>
        </w:rPr>
        <w:sym w:font="Wingdings" w:char="F0E0"/>
      </w:r>
      <w:r w:rsidRPr="009B1B7C">
        <w:rPr>
          <w:b/>
          <w:color w:val="ED7D31" w:themeColor="accent2"/>
          <w:sz w:val="22"/>
          <w:szCs w:val="22"/>
        </w:rPr>
        <w:t xml:space="preserve"> stimulus perceived </w:t>
      </w:r>
      <w:r w:rsidRPr="009B1B7C">
        <w:rPr>
          <w:b/>
          <w:color w:val="ED7D31" w:themeColor="accent2"/>
          <w:sz w:val="22"/>
          <w:szCs w:val="22"/>
        </w:rPr>
        <w:sym w:font="Wingdings" w:char="F0E0"/>
      </w:r>
      <w:r w:rsidRPr="009B1B7C">
        <w:rPr>
          <w:b/>
          <w:color w:val="ED7D31" w:themeColor="accent2"/>
          <w:sz w:val="22"/>
          <w:szCs w:val="22"/>
        </w:rPr>
        <w:t xml:space="preserve"> cognitive appraisal </w:t>
      </w:r>
      <w:r w:rsidRPr="009B1B7C">
        <w:rPr>
          <w:b/>
          <w:color w:val="ED7D31" w:themeColor="accent2"/>
          <w:sz w:val="22"/>
          <w:szCs w:val="22"/>
        </w:rPr>
        <w:sym w:font="Wingdings" w:char="F0E0"/>
      </w:r>
      <w:r w:rsidRPr="009B1B7C">
        <w:rPr>
          <w:b/>
          <w:color w:val="ED7D31" w:themeColor="accent2"/>
          <w:sz w:val="22"/>
          <w:szCs w:val="22"/>
        </w:rPr>
        <w:t xml:space="preserve"> conscious feeling of fear</w:t>
      </w:r>
    </w:p>
    <w:p w14:paraId="15565D66" w14:textId="77777777" w:rsidR="009B1B7C" w:rsidRPr="009B1B7C" w:rsidRDefault="009B1B7C" w:rsidP="009B1B7C">
      <w:pPr>
        <w:pStyle w:val="ListParagraph"/>
        <w:widowControl w:val="0"/>
        <w:numPr>
          <w:ilvl w:val="0"/>
          <w:numId w:val="97"/>
        </w:numPr>
        <w:autoSpaceDE w:val="0"/>
        <w:autoSpaceDN w:val="0"/>
        <w:adjustRightInd w:val="0"/>
        <w:spacing w:after="240"/>
        <w:rPr>
          <w:rFonts w:ascii="Calibri" w:hAnsi="Calibri" w:cs="Times"/>
          <w:sz w:val="22"/>
          <w:szCs w:val="22"/>
        </w:rPr>
      </w:pPr>
      <w:r w:rsidRPr="009B1B7C">
        <w:rPr>
          <w:rFonts w:ascii="Calibri" w:hAnsi="Calibri" w:cs="Times"/>
          <w:sz w:val="22"/>
          <w:szCs w:val="22"/>
        </w:rPr>
        <w:t xml:space="preserve">Cognitive interpretation of an emotional event can have a dramatic effect on how we experience that situation. </w:t>
      </w:r>
    </w:p>
    <w:p w14:paraId="2D49BEDD" w14:textId="77777777" w:rsidR="009B1B7C" w:rsidRPr="009B1B7C" w:rsidRDefault="009B1B7C" w:rsidP="009B1B7C">
      <w:pPr>
        <w:pStyle w:val="ListParagraph"/>
        <w:widowControl w:val="0"/>
        <w:numPr>
          <w:ilvl w:val="0"/>
          <w:numId w:val="97"/>
        </w:numPr>
        <w:autoSpaceDE w:val="0"/>
        <w:autoSpaceDN w:val="0"/>
        <w:adjustRightInd w:val="0"/>
        <w:spacing w:after="240"/>
        <w:rPr>
          <w:rFonts w:ascii="Calibri" w:hAnsi="Calibri" w:cs="Times"/>
          <w:sz w:val="22"/>
          <w:szCs w:val="22"/>
        </w:rPr>
      </w:pPr>
      <w:r w:rsidRPr="009B1B7C">
        <w:rPr>
          <w:rFonts w:ascii="Calibri" w:hAnsi="Calibri" w:cs="Times"/>
          <w:color w:val="101010"/>
          <w:sz w:val="22"/>
          <w:szCs w:val="22"/>
        </w:rPr>
        <w:t xml:space="preserve">Although we do have rapid physiological responses to emotional situations, it is our </w:t>
      </w:r>
      <w:r w:rsidRPr="009B1B7C">
        <w:rPr>
          <w:rFonts w:ascii="Calibri" w:hAnsi="Calibri" w:cs="Times"/>
          <w:b/>
          <w:i/>
          <w:iCs/>
          <w:color w:val="101010"/>
          <w:sz w:val="22"/>
          <w:szCs w:val="22"/>
        </w:rPr>
        <w:t xml:space="preserve">interpretation </w:t>
      </w:r>
      <w:r w:rsidRPr="009B1B7C">
        <w:rPr>
          <w:rFonts w:ascii="Calibri" w:hAnsi="Calibri" w:cs="Times"/>
          <w:b/>
          <w:color w:val="101010"/>
          <w:sz w:val="22"/>
          <w:szCs w:val="22"/>
        </w:rPr>
        <w:t>of those events</w:t>
      </w:r>
      <w:r w:rsidRPr="009B1B7C">
        <w:rPr>
          <w:rFonts w:ascii="Calibri" w:hAnsi="Calibri" w:cs="Times"/>
          <w:color w:val="101010"/>
          <w:sz w:val="22"/>
          <w:szCs w:val="22"/>
        </w:rPr>
        <w:t xml:space="preserve"> that leads to our emotional experiences. </w:t>
      </w:r>
    </w:p>
    <w:p w14:paraId="012BEF98" w14:textId="77777777" w:rsidR="009B1B7C" w:rsidRPr="009B1B7C" w:rsidRDefault="009B1B7C" w:rsidP="009B1B7C">
      <w:pPr>
        <w:pStyle w:val="ListParagraph"/>
        <w:widowControl w:val="0"/>
        <w:autoSpaceDE w:val="0"/>
        <w:autoSpaceDN w:val="0"/>
        <w:adjustRightInd w:val="0"/>
        <w:spacing w:after="240"/>
        <w:rPr>
          <w:rFonts w:ascii="Calibri" w:hAnsi="Calibri" w:cs="Times"/>
          <w:sz w:val="22"/>
          <w:szCs w:val="22"/>
        </w:rPr>
      </w:pPr>
      <w:r w:rsidRPr="009B1B7C">
        <w:rPr>
          <w:b/>
          <w:noProof/>
          <w:sz w:val="22"/>
          <w:szCs w:val="22"/>
        </w:rPr>
        <w:drawing>
          <wp:inline distT="0" distB="0" distL="0" distR="0" wp14:anchorId="46AEFA8A" wp14:editId="41CE630A">
            <wp:extent cx="3251835" cy="2095500"/>
            <wp:effectExtent l="0" t="0" r="0" b="12700"/>
            <wp:docPr id="16" name="Picture 16" descr="Screen%20Shot%202016-03-14%20at%203.20.12%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reen%20Shot%202016-03-14%20at%203.20.12%20AM.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267982" cy="2105905"/>
                    </a:xfrm>
                    <a:prstGeom prst="rect">
                      <a:avLst/>
                    </a:prstGeom>
                    <a:noFill/>
                    <a:ln>
                      <a:noFill/>
                    </a:ln>
                  </pic:spPr>
                </pic:pic>
              </a:graphicData>
            </a:graphic>
          </wp:inline>
        </w:drawing>
      </w:r>
    </w:p>
    <w:p w14:paraId="0D933C64" w14:textId="77777777" w:rsidR="009B1B7C" w:rsidRPr="009B1B7C" w:rsidRDefault="009B1B7C" w:rsidP="009B1B7C">
      <w:pPr>
        <w:rPr>
          <w:b/>
          <w:color w:val="70AD47" w:themeColor="accent6"/>
          <w:sz w:val="22"/>
          <w:szCs w:val="22"/>
        </w:rPr>
      </w:pPr>
    </w:p>
    <w:p w14:paraId="64807536" w14:textId="77777777" w:rsidR="009B1B7C" w:rsidRPr="009B1B7C" w:rsidRDefault="009B1B7C" w:rsidP="009B1B7C">
      <w:pPr>
        <w:rPr>
          <w:b/>
          <w:color w:val="70AD47" w:themeColor="accent6"/>
          <w:sz w:val="22"/>
          <w:szCs w:val="22"/>
        </w:rPr>
      </w:pPr>
    </w:p>
    <w:p w14:paraId="2F1D7664" w14:textId="77777777" w:rsidR="009B1B7C" w:rsidRDefault="009B1B7C" w:rsidP="009B1B7C">
      <w:pPr>
        <w:rPr>
          <w:b/>
          <w:color w:val="70AD47" w:themeColor="accent6"/>
          <w:sz w:val="22"/>
          <w:szCs w:val="22"/>
        </w:rPr>
      </w:pPr>
    </w:p>
    <w:p w14:paraId="1853AD5A" w14:textId="77777777" w:rsidR="009B1B7C" w:rsidRDefault="009B1B7C" w:rsidP="009B1B7C">
      <w:pPr>
        <w:rPr>
          <w:b/>
          <w:color w:val="70AD47" w:themeColor="accent6"/>
          <w:sz w:val="22"/>
          <w:szCs w:val="22"/>
        </w:rPr>
      </w:pPr>
    </w:p>
    <w:p w14:paraId="5D2E130F" w14:textId="77777777" w:rsidR="009B1B7C" w:rsidRPr="009B1B7C" w:rsidRDefault="009B1B7C" w:rsidP="009B1B7C">
      <w:pPr>
        <w:rPr>
          <w:b/>
          <w:color w:val="70AD47" w:themeColor="accent6"/>
          <w:sz w:val="22"/>
          <w:szCs w:val="22"/>
        </w:rPr>
      </w:pPr>
    </w:p>
    <w:p w14:paraId="4B9E1D96" w14:textId="77777777" w:rsidR="009B1B7C" w:rsidRPr="009B1B7C" w:rsidRDefault="009B1B7C" w:rsidP="009B1B7C">
      <w:pPr>
        <w:rPr>
          <w:b/>
          <w:color w:val="70AD47" w:themeColor="accent6"/>
          <w:sz w:val="22"/>
          <w:szCs w:val="22"/>
        </w:rPr>
      </w:pPr>
    </w:p>
    <w:p w14:paraId="0BE1D5FE" w14:textId="77777777" w:rsidR="009B1B7C" w:rsidRPr="009B1B7C" w:rsidRDefault="009B1B7C" w:rsidP="009B1B7C">
      <w:pPr>
        <w:rPr>
          <w:b/>
          <w:sz w:val="22"/>
          <w:szCs w:val="22"/>
        </w:rPr>
      </w:pPr>
      <w:r w:rsidRPr="009B1B7C">
        <w:rPr>
          <w:b/>
          <w:color w:val="70AD47" w:themeColor="accent6"/>
          <w:sz w:val="22"/>
          <w:szCs w:val="22"/>
        </w:rPr>
        <w:t xml:space="preserve">Expressing Emotions </w:t>
      </w:r>
    </w:p>
    <w:p w14:paraId="71DB2439" w14:textId="77777777" w:rsidR="009B1B7C" w:rsidRPr="009B1B7C" w:rsidRDefault="009B1B7C" w:rsidP="009B1B7C">
      <w:pPr>
        <w:pStyle w:val="ListParagraph"/>
        <w:numPr>
          <w:ilvl w:val="0"/>
          <w:numId w:val="99"/>
        </w:numPr>
        <w:rPr>
          <w:b/>
          <w:sz w:val="22"/>
          <w:szCs w:val="22"/>
        </w:rPr>
      </w:pPr>
      <w:r w:rsidRPr="009B1B7C">
        <w:rPr>
          <w:b/>
          <w:sz w:val="22"/>
          <w:szCs w:val="22"/>
        </w:rPr>
        <w:t xml:space="preserve">Polygraph </w:t>
      </w:r>
    </w:p>
    <w:p w14:paraId="7F098C53" w14:textId="77777777" w:rsidR="009B1B7C" w:rsidRPr="009B1B7C" w:rsidRDefault="009B1B7C" w:rsidP="009B1B7C">
      <w:pPr>
        <w:pStyle w:val="ListParagraph"/>
        <w:numPr>
          <w:ilvl w:val="1"/>
          <w:numId w:val="99"/>
        </w:numPr>
        <w:rPr>
          <w:b/>
          <w:sz w:val="22"/>
          <w:szCs w:val="22"/>
        </w:rPr>
      </w:pPr>
      <w:r w:rsidRPr="009B1B7C">
        <w:rPr>
          <w:sz w:val="22"/>
          <w:szCs w:val="22"/>
        </w:rPr>
        <w:t xml:space="preserve">Measures whether heart rate and sweating increase when a person responds to different events or questions. </w:t>
      </w:r>
    </w:p>
    <w:p w14:paraId="2C594277" w14:textId="77777777" w:rsidR="009B1B7C" w:rsidRPr="009B1B7C" w:rsidRDefault="009B1B7C" w:rsidP="009B1B7C">
      <w:pPr>
        <w:pStyle w:val="ListParagraph"/>
        <w:numPr>
          <w:ilvl w:val="1"/>
          <w:numId w:val="99"/>
        </w:numPr>
        <w:rPr>
          <w:rFonts w:ascii="Calibri" w:hAnsi="Calibri"/>
          <w:b/>
          <w:sz w:val="22"/>
          <w:szCs w:val="22"/>
          <w:u w:val="single"/>
        </w:rPr>
      </w:pPr>
      <w:r w:rsidRPr="009B1B7C">
        <w:rPr>
          <w:sz w:val="22"/>
          <w:szCs w:val="22"/>
        </w:rPr>
        <w:t xml:space="preserve">This has been proven to be crap though so people just read faces thanks to </w:t>
      </w:r>
      <w:r w:rsidRPr="009B1B7C">
        <w:rPr>
          <w:b/>
          <w:color w:val="FF0000"/>
          <w:sz w:val="22"/>
          <w:szCs w:val="22"/>
        </w:rPr>
        <w:t>Ekman and colleagues</w:t>
      </w:r>
    </w:p>
    <w:p w14:paraId="7757A1E0" w14:textId="77777777" w:rsidR="009B1B7C" w:rsidRPr="009B1B7C" w:rsidRDefault="009B1B7C" w:rsidP="009B1B7C">
      <w:pPr>
        <w:pStyle w:val="ListParagraph"/>
        <w:numPr>
          <w:ilvl w:val="0"/>
          <w:numId w:val="99"/>
        </w:numPr>
        <w:rPr>
          <w:rFonts w:ascii="Calibri" w:hAnsi="Calibri"/>
          <w:b/>
          <w:sz w:val="22"/>
          <w:szCs w:val="22"/>
          <w:u w:val="single"/>
        </w:rPr>
      </w:pPr>
      <w:proofErr w:type="spellStart"/>
      <w:r w:rsidRPr="009B1B7C">
        <w:rPr>
          <w:rFonts w:ascii="Calibri" w:hAnsi="Calibri"/>
          <w:b/>
          <w:sz w:val="22"/>
          <w:szCs w:val="22"/>
        </w:rPr>
        <w:t>Microexpressions</w:t>
      </w:r>
      <w:proofErr w:type="spellEnd"/>
      <w:r w:rsidRPr="009B1B7C">
        <w:rPr>
          <w:rFonts w:ascii="Calibri" w:hAnsi="Calibri"/>
          <w:b/>
          <w:sz w:val="22"/>
          <w:szCs w:val="22"/>
        </w:rPr>
        <w:t xml:space="preserve"> </w:t>
      </w:r>
    </w:p>
    <w:p w14:paraId="77E9F5A0" w14:textId="77777777" w:rsidR="009B1B7C" w:rsidRPr="009B1B7C" w:rsidRDefault="009B1B7C" w:rsidP="009B1B7C">
      <w:pPr>
        <w:pStyle w:val="ListParagraph"/>
        <w:numPr>
          <w:ilvl w:val="1"/>
          <w:numId w:val="99"/>
        </w:numPr>
        <w:rPr>
          <w:rFonts w:ascii="Calibri" w:hAnsi="Calibri"/>
          <w:b/>
          <w:sz w:val="22"/>
          <w:szCs w:val="22"/>
          <w:u w:val="single"/>
        </w:rPr>
      </w:pPr>
      <w:r w:rsidRPr="009B1B7C">
        <w:rPr>
          <w:rFonts w:ascii="Calibri" w:hAnsi="Calibri"/>
          <w:sz w:val="22"/>
          <w:szCs w:val="22"/>
        </w:rPr>
        <w:t xml:space="preserve">Don’t tell you why a person is concealing something </w:t>
      </w:r>
    </w:p>
    <w:p w14:paraId="6580E0A7" w14:textId="77777777" w:rsidR="009B1B7C" w:rsidRPr="009B1B7C" w:rsidRDefault="009B1B7C" w:rsidP="009B1B7C">
      <w:pPr>
        <w:pStyle w:val="ListParagraph"/>
        <w:rPr>
          <w:rFonts w:ascii="Calibri" w:hAnsi="Calibri"/>
          <w:b/>
          <w:sz w:val="22"/>
          <w:szCs w:val="22"/>
        </w:rPr>
      </w:pPr>
    </w:p>
    <w:p w14:paraId="1C37454E" w14:textId="77777777" w:rsidR="009B1B7C" w:rsidRPr="009B1B7C" w:rsidRDefault="009B1B7C" w:rsidP="009B1B7C">
      <w:pPr>
        <w:pStyle w:val="ListParagraph"/>
        <w:rPr>
          <w:rFonts w:ascii="Calibri" w:hAnsi="Calibri"/>
          <w:b/>
          <w:sz w:val="22"/>
          <w:szCs w:val="22"/>
        </w:rPr>
      </w:pPr>
      <w:r w:rsidRPr="009B1B7C">
        <w:rPr>
          <w:rFonts w:ascii="Calibri" w:hAnsi="Calibri"/>
          <w:b/>
          <w:sz w:val="22"/>
          <w:szCs w:val="22"/>
        </w:rPr>
        <w:t xml:space="preserve">Emotional Faces &amp; Bodies </w:t>
      </w:r>
    </w:p>
    <w:p w14:paraId="0F6A84A0" w14:textId="77777777" w:rsidR="009B1B7C" w:rsidRPr="009B1B7C" w:rsidRDefault="009B1B7C" w:rsidP="009B1B7C">
      <w:pPr>
        <w:pStyle w:val="ListParagraph"/>
        <w:numPr>
          <w:ilvl w:val="0"/>
          <w:numId w:val="100"/>
        </w:numPr>
        <w:rPr>
          <w:rFonts w:ascii="Calibri" w:hAnsi="Calibri"/>
          <w:b/>
          <w:sz w:val="22"/>
          <w:szCs w:val="22"/>
        </w:rPr>
      </w:pPr>
      <w:r w:rsidRPr="009B1B7C">
        <w:rPr>
          <w:rFonts w:ascii="Calibri" w:hAnsi="Calibri"/>
          <w:sz w:val="22"/>
          <w:szCs w:val="22"/>
        </w:rPr>
        <w:t xml:space="preserve">Each facial expression has </w:t>
      </w:r>
      <w:proofErr w:type="gramStart"/>
      <w:r w:rsidRPr="009B1B7C">
        <w:rPr>
          <w:rFonts w:ascii="Calibri" w:hAnsi="Calibri"/>
          <w:sz w:val="22"/>
          <w:szCs w:val="22"/>
        </w:rPr>
        <w:t>it’s</w:t>
      </w:r>
      <w:proofErr w:type="gramEnd"/>
      <w:r w:rsidRPr="009B1B7C">
        <w:rPr>
          <w:rFonts w:ascii="Calibri" w:hAnsi="Calibri"/>
          <w:sz w:val="22"/>
          <w:szCs w:val="22"/>
        </w:rPr>
        <w:t xml:space="preserve"> own unique combination of muscle movement </w:t>
      </w:r>
    </w:p>
    <w:p w14:paraId="046EA5F3" w14:textId="77777777" w:rsidR="009B1B7C" w:rsidRPr="009B1B7C" w:rsidRDefault="009B1B7C" w:rsidP="009B1B7C">
      <w:pPr>
        <w:pStyle w:val="ListParagraph"/>
        <w:numPr>
          <w:ilvl w:val="1"/>
          <w:numId w:val="100"/>
        </w:numPr>
        <w:rPr>
          <w:rFonts w:ascii="Calibri" w:hAnsi="Calibri"/>
          <w:b/>
          <w:sz w:val="22"/>
          <w:szCs w:val="22"/>
        </w:rPr>
      </w:pPr>
      <w:proofErr w:type="spellStart"/>
      <w:r w:rsidRPr="009B1B7C">
        <w:rPr>
          <w:rFonts w:ascii="Calibri" w:hAnsi="Calibri"/>
          <w:sz w:val="22"/>
          <w:szCs w:val="22"/>
        </w:rPr>
        <w:t>Crinckling</w:t>
      </w:r>
      <w:proofErr w:type="spellEnd"/>
      <w:r w:rsidRPr="009B1B7C">
        <w:rPr>
          <w:rFonts w:ascii="Calibri" w:hAnsi="Calibri"/>
          <w:sz w:val="22"/>
          <w:szCs w:val="22"/>
        </w:rPr>
        <w:t xml:space="preserve"> of muscle near the eye </w:t>
      </w:r>
      <w:r w:rsidRPr="009B1B7C">
        <w:rPr>
          <w:rFonts w:ascii="Calibri" w:hAnsi="Calibri"/>
          <w:b/>
          <w:sz w:val="22"/>
          <w:szCs w:val="22"/>
        </w:rPr>
        <w:t xml:space="preserve">orbicularis oculi </w:t>
      </w:r>
    </w:p>
    <w:p w14:paraId="23E11B1E" w14:textId="77777777" w:rsidR="009B1B7C" w:rsidRPr="009B1B7C" w:rsidRDefault="009B1B7C" w:rsidP="009B1B7C">
      <w:pPr>
        <w:pStyle w:val="ListParagraph"/>
        <w:numPr>
          <w:ilvl w:val="1"/>
          <w:numId w:val="100"/>
        </w:numPr>
        <w:rPr>
          <w:rFonts w:ascii="Calibri" w:hAnsi="Calibri"/>
          <w:b/>
          <w:sz w:val="22"/>
          <w:szCs w:val="22"/>
        </w:rPr>
      </w:pPr>
      <w:r w:rsidRPr="009B1B7C">
        <w:rPr>
          <w:rFonts w:ascii="Calibri" w:hAnsi="Calibri"/>
          <w:sz w:val="22"/>
          <w:szCs w:val="22"/>
        </w:rPr>
        <w:t xml:space="preserve">Movement of the mouth </w:t>
      </w:r>
      <w:r w:rsidRPr="009B1B7C">
        <w:rPr>
          <w:rFonts w:ascii="Calibri" w:hAnsi="Calibri"/>
          <w:b/>
          <w:sz w:val="22"/>
          <w:szCs w:val="22"/>
        </w:rPr>
        <w:t>zygomatic major</w:t>
      </w:r>
      <w:r w:rsidRPr="009B1B7C">
        <w:rPr>
          <w:rFonts w:ascii="Calibri" w:hAnsi="Calibri"/>
          <w:sz w:val="22"/>
          <w:szCs w:val="22"/>
        </w:rPr>
        <w:t xml:space="preserve"> when smiling</w:t>
      </w:r>
    </w:p>
    <w:p w14:paraId="0DDA1E73" w14:textId="77777777" w:rsidR="009B1B7C" w:rsidRPr="009B1B7C" w:rsidRDefault="009B1B7C" w:rsidP="009B1B7C">
      <w:pPr>
        <w:pStyle w:val="ListParagraph"/>
        <w:numPr>
          <w:ilvl w:val="0"/>
          <w:numId w:val="100"/>
        </w:numPr>
        <w:rPr>
          <w:rFonts w:ascii="Calibri" w:hAnsi="Calibri"/>
          <w:b/>
          <w:sz w:val="22"/>
          <w:szCs w:val="22"/>
        </w:rPr>
      </w:pPr>
      <w:r w:rsidRPr="009B1B7C">
        <w:rPr>
          <w:rFonts w:ascii="Calibri" w:hAnsi="Calibri"/>
          <w:sz w:val="22"/>
          <w:szCs w:val="22"/>
        </w:rPr>
        <w:t xml:space="preserve">When making a face of disgust </w:t>
      </w:r>
    </w:p>
    <w:p w14:paraId="03CEDF5F" w14:textId="77777777" w:rsidR="009B1B7C" w:rsidRPr="009B1B7C" w:rsidRDefault="009B1B7C" w:rsidP="009B1B7C">
      <w:pPr>
        <w:pStyle w:val="ListParagraph"/>
        <w:numPr>
          <w:ilvl w:val="1"/>
          <w:numId w:val="100"/>
        </w:numPr>
        <w:rPr>
          <w:rFonts w:ascii="Calibri" w:hAnsi="Calibri"/>
          <w:b/>
          <w:sz w:val="22"/>
          <w:szCs w:val="22"/>
        </w:rPr>
      </w:pPr>
      <w:r w:rsidRPr="009B1B7C">
        <w:rPr>
          <w:rFonts w:ascii="Calibri" w:hAnsi="Calibri"/>
          <w:sz w:val="22"/>
          <w:szCs w:val="22"/>
        </w:rPr>
        <w:t xml:space="preserve">We </w:t>
      </w:r>
      <w:proofErr w:type="spellStart"/>
      <w:r w:rsidRPr="009B1B7C">
        <w:rPr>
          <w:rFonts w:ascii="Calibri" w:hAnsi="Calibri"/>
          <w:sz w:val="22"/>
          <w:szCs w:val="22"/>
        </w:rPr>
        <w:t>crinckle</w:t>
      </w:r>
      <w:proofErr w:type="spellEnd"/>
      <w:r w:rsidRPr="009B1B7C">
        <w:rPr>
          <w:rFonts w:ascii="Calibri" w:hAnsi="Calibri"/>
          <w:sz w:val="22"/>
          <w:szCs w:val="22"/>
        </w:rPr>
        <w:t xml:space="preserve"> our noses </w:t>
      </w:r>
    </w:p>
    <w:p w14:paraId="325BFED4" w14:textId="77777777" w:rsidR="009B1B7C" w:rsidRPr="009B1B7C" w:rsidRDefault="009B1B7C" w:rsidP="009B1B7C">
      <w:pPr>
        <w:pStyle w:val="ListParagraph"/>
        <w:numPr>
          <w:ilvl w:val="1"/>
          <w:numId w:val="100"/>
        </w:numPr>
        <w:rPr>
          <w:rFonts w:ascii="Calibri" w:hAnsi="Calibri"/>
          <w:b/>
          <w:sz w:val="22"/>
          <w:szCs w:val="22"/>
        </w:rPr>
      </w:pPr>
      <w:r w:rsidRPr="009B1B7C">
        <w:rPr>
          <w:rFonts w:ascii="Calibri" w:hAnsi="Calibri"/>
          <w:sz w:val="22"/>
          <w:szCs w:val="22"/>
        </w:rPr>
        <w:t xml:space="preserve">To reduce airflow into nostrils thus limiting amount of disgusting substance entering the body </w:t>
      </w:r>
    </w:p>
    <w:p w14:paraId="0E4BD127" w14:textId="77777777" w:rsidR="009B1B7C" w:rsidRPr="009B1B7C" w:rsidRDefault="009B1B7C" w:rsidP="009B1B7C">
      <w:pPr>
        <w:pStyle w:val="ListParagraph"/>
        <w:numPr>
          <w:ilvl w:val="2"/>
          <w:numId w:val="100"/>
        </w:numPr>
        <w:rPr>
          <w:rFonts w:ascii="Calibri" w:hAnsi="Calibri"/>
          <w:b/>
          <w:sz w:val="22"/>
          <w:szCs w:val="22"/>
        </w:rPr>
      </w:pPr>
      <w:r w:rsidRPr="009B1B7C">
        <w:rPr>
          <w:rFonts w:ascii="Calibri" w:hAnsi="Calibri"/>
          <w:sz w:val="22"/>
          <w:szCs w:val="22"/>
        </w:rPr>
        <w:t xml:space="preserve">Evolutionarily: prevents death from smell for example </w:t>
      </w:r>
    </w:p>
    <w:p w14:paraId="0DA3793F" w14:textId="77777777" w:rsidR="009B1B7C" w:rsidRPr="009B1B7C" w:rsidRDefault="009B1B7C" w:rsidP="009B1B7C">
      <w:pPr>
        <w:pStyle w:val="ListParagraph"/>
        <w:numPr>
          <w:ilvl w:val="1"/>
          <w:numId w:val="100"/>
        </w:numPr>
        <w:rPr>
          <w:rFonts w:ascii="Calibri" w:hAnsi="Calibri"/>
          <w:b/>
          <w:sz w:val="22"/>
          <w:szCs w:val="22"/>
        </w:rPr>
      </w:pPr>
      <w:r w:rsidRPr="009B1B7C">
        <w:rPr>
          <w:rFonts w:ascii="Calibri" w:hAnsi="Calibri"/>
          <w:b/>
          <w:sz w:val="22"/>
          <w:szCs w:val="22"/>
        </w:rPr>
        <w:t xml:space="preserve">Fear: </w:t>
      </w:r>
    </w:p>
    <w:p w14:paraId="536F2294" w14:textId="77777777" w:rsidR="009B1B7C" w:rsidRPr="009B1B7C" w:rsidRDefault="009B1B7C" w:rsidP="009B1B7C">
      <w:pPr>
        <w:pStyle w:val="ListParagraph"/>
        <w:numPr>
          <w:ilvl w:val="2"/>
          <w:numId w:val="100"/>
        </w:numPr>
        <w:rPr>
          <w:rFonts w:ascii="Calibri" w:hAnsi="Calibri"/>
          <w:b/>
          <w:sz w:val="22"/>
          <w:szCs w:val="22"/>
        </w:rPr>
      </w:pPr>
      <w:r w:rsidRPr="009B1B7C">
        <w:rPr>
          <w:rFonts w:ascii="Calibri" w:hAnsi="Calibri"/>
          <w:sz w:val="22"/>
          <w:szCs w:val="22"/>
        </w:rPr>
        <w:t xml:space="preserve">Causes us to open our eyes wide &amp; inhale deeply </w:t>
      </w:r>
    </w:p>
    <w:p w14:paraId="698E668C" w14:textId="77777777" w:rsidR="009B1B7C" w:rsidRPr="009B1B7C" w:rsidRDefault="009B1B7C" w:rsidP="009B1B7C">
      <w:pPr>
        <w:pStyle w:val="ListParagraph"/>
        <w:numPr>
          <w:ilvl w:val="1"/>
          <w:numId w:val="100"/>
        </w:numPr>
        <w:rPr>
          <w:rFonts w:ascii="Calibri" w:hAnsi="Calibri"/>
          <w:b/>
          <w:sz w:val="22"/>
          <w:szCs w:val="22"/>
        </w:rPr>
      </w:pPr>
      <w:r w:rsidRPr="009B1B7C">
        <w:rPr>
          <w:rFonts w:ascii="Calibri" w:hAnsi="Calibri"/>
          <w:sz w:val="22"/>
          <w:szCs w:val="22"/>
        </w:rPr>
        <w:t xml:space="preserve">Our expressions- have a purpose to enhance survival </w:t>
      </w:r>
    </w:p>
    <w:p w14:paraId="17010073" w14:textId="77777777" w:rsidR="009B1B7C" w:rsidRPr="009B1B7C" w:rsidRDefault="009B1B7C" w:rsidP="009B1B7C">
      <w:pPr>
        <w:pStyle w:val="ListParagraph"/>
        <w:numPr>
          <w:ilvl w:val="1"/>
          <w:numId w:val="100"/>
        </w:numPr>
        <w:rPr>
          <w:rFonts w:ascii="Calibri" w:hAnsi="Calibri"/>
          <w:b/>
          <w:sz w:val="22"/>
          <w:szCs w:val="22"/>
        </w:rPr>
      </w:pPr>
      <w:r w:rsidRPr="009B1B7C">
        <w:rPr>
          <w:rFonts w:ascii="Calibri" w:hAnsi="Calibri"/>
          <w:sz w:val="22"/>
          <w:szCs w:val="22"/>
        </w:rPr>
        <w:t xml:space="preserve">They’re innate &amp; universal – like body language </w:t>
      </w:r>
    </w:p>
    <w:p w14:paraId="1C7AEB5C" w14:textId="77777777" w:rsidR="009B1B7C" w:rsidRPr="009B1B7C" w:rsidRDefault="009B1B7C" w:rsidP="009B1B7C">
      <w:pPr>
        <w:pStyle w:val="ListParagraph"/>
        <w:numPr>
          <w:ilvl w:val="0"/>
          <w:numId w:val="100"/>
        </w:numPr>
        <w:rPr>
          <w:rFonts w:ascii="Calibri" w:hAnsi="Calibri"/>
          <w:b/>
          <w:sz w:val="22"/>
          <w:szCs w:val="22"/>
        </w:rPr>
      </w:pPr>
      <w:r w:rsidRPr="009B1B7C">
        <w:rPr>
          <w:rFonts w:ascii="Calibri" w:hAnsi="Calibri"/>
          <w:b/>
          <w:sz w:val="22"/>
          <w:szCs w:val="22"/>
        </w:rPr>
        <w:t>Darwin</w:t>
      </w:r>
    </w:p>
    <w:p w14:paraId="32A3E903" w14:textId="77777777" w:rsidR="009B1B7C" w:rsidRPr="009B1B7C" w:rsidRDefault="009B1B7C" w:rsidP="009B1B7C">
      <w:pPr>
        <w:pStyle w:val="ListParagraph"/>
        <w:numPr>
          <w:ilvl w:val="1"/>
          <w:numId w:val="100"/>
        </w:numPr>
        <w:rPr>
          <w:rFonts w:ascii="Calibri" w:hAnsi="Calibri"/>
          <w:b/>
          <w:sz w:val="22"/>
          <w:szCs w:val="22"/>
        </w:rPr>
      </w:pPr>
      <w:r w:rsidRPr="009B1B7C">
        <w:rPr>
          <w:rFonts w:ascii="Calibri" w:hAnsi="Calibri"/>
          <w:sz w:val="22"/>
          <w:szCs w:val="22"/>
        </w:rPr>
        <w:t xml:space="preserve">First person to recognize facial expressions of emotion = universal </w:t>
      </w:r>
    </w:p>
    <w:p w14:paraId="552EE198" w14:textId="77777777" w:rsidR="009B1B7C" w:rsidRPr="009B1B7C" w:rsidRDefault="009B1B7C" w:rsidP="009B1B7C">
      <w:pPr>
        <w:pStyle w:val="ListParagraph"/>
        <w:ind w:left="2160"/>
        <w:rPr>
          <w:rFonts w:ascii="Calibri" w:hAnsi="Calibri"/>
          <w:b/>
          <w:sz w:val="22"/>
          <w:szCs w:val="22"/>
        </w:rPr>
      </w:pPr>
    </w:p>
    <w:p w14:paraId="02916554" w14:textId="77777777" w:rsidR="009B1B7C" w:rsidRPr="009B1B7C" w:rsidRDefault="009B1B7C" w:rsidP="009B1B7C">
      <w:pPr>
        <w:pStyle w:val="ListParagraph"/>
        <w:numPr>
          <w:ilvl w:val="0"/>
          <w:numId w:val="100"/>
        </w:numPr>
        <w:rPr>
          <w:rFonts w:ascii="Calibri" w:hAnsi="Calibri"/>
          <w:b/>
          <w:sz w:val="22"/>
          <w:szCs w:val="22"/>
        </w:rPr>
      </w:pPr>
      <w:r w:rsidRPr="009B1B7C">
        <w:rPr>
          <w:rFonts w:ascii="Calibri" w:hAnsi="Calibri"/>
          <w:b/>
          <w:color w:val="FF0000"/>
          <w:sz w:val="22"/>
          <w:szCs w:val="22"/>
        </w:rPr>
        <w:t xml:space="preserve">Paul Ekman </w:t>
      </w:r>
    </w:p>
    <w:p w14:paraId="1EE90A94" w14:textId="77777777" w:rsidR="009B1B7C" w:rsidRPr="009B1B7C" w:rsidRDefault="009B1B7C" w:rsidP="009B1B7C">
      <w:pPr>
        <w:pStyle w:val="ListParagraph"/>
        <w:numPr>
          <w:ilvl w:val="1"/>
          <w:numId w:val="100"/>
        </w:numPr>
        <w:rPr>
          <w:rFonts w:ascii="Calibri" w:hAnsi="Calibri"/>
          <w:sz w:val="22"/>
          <w:szCs w:val="22"/>
        </w:rPr>
      </w:pPr>
      <w:r w:rsidRPr="009B1B7C">
        <w:rPr>
          <w:rFonts w:ascii="Calibri" w:hAnsi="Calibri"/>
          <w:sz w:val="22"/>
          <w:szCs w:val="22"/>
        </w:rPr>
        <w:t>Performed cross-cultural studies that supported Darwin’s hypothesis</w:t>
      </w:r>
    </w:p>
    <w:p w14:paraId="6D47990C" w14:textId="77777777" w:rsidR="009B1B7C" w:rsidRPr="009B1B7C" w:rsidRDefault="009B1B7C" w:rsidP="009B1B7C">
      <w:pPr>
        <w:pStyle w:val="ListParagraph"/>
        <w:numPr>
          <w:ilvl w:val="1"/>
          <w:numId w:val="100"/>
        </w:numPr>
        <w:rPr>
          <w:rFonts w:ascii="Calibri" w:hAnsi="Calibri"/>
          <w:sz w:val="22"/>
          <w:szCs w:val="22"/>
        </w:rPr>
      </w:pPr>
      <w:r w:rsidRPr="009B1B7C">
        <w:rPr>
          <w:rFonts w:ascii="Calibri" w:hAnsi="Calibri"/>
          <w:sz w:val="22"/>
          <w:szCs w:val="22"/>
        </w:rPr>
        <w:t>like face</w:t>
      </w:r>
      <w:r w:rsidRPr="009B1B7C">
        <w:rPr>
          <w:rFonts w:ascii="Calibri" w:hAnsi="Calibri"/>
          <w:sz w:val="22"/>
          <w:szCs w:val="22"/>
        </w:rPr>
        <w:br/>
      </w:r>
    </w:p>
    <w:p w14:paraId="6EC74490" w14:textId="77777777" w:rsidR="009B1B7C" w:rsidRPr="009B1B7C" w:rsidRDefault="009B1B7C" w:rsidP="009B1B7C">
      <w:pPr>
        <w:rPr>
          <w:rFonts w:ascii="Calibri" w:hAnsi="Calibri"/>
          <w:b/>
          <w:sz w:val="22"/>
          <w:szCs w:val="22"/>
        </w:rPr>
      </w:pPr>
      <w:r w:rsidRPr="009B1B7C">
        <w:rPr>
          <w:rFonts w:ascii="Calibri" w:hAnsi="Calibri"/>
          <w:b/>
          <w:sz w:val="22"/>
          <w:szCs w:val="22"/>
        </w:rPr>
        <w:t xml:space="preserve">Culture, emotion &amp; display rules </w:t>
      </w:r>
    </w:p>
    <w:p w14:paraId="6D9E3508" w14:textId="77777777" w:rsidR="009B1B7C" w:rsidRPr="009B1B7C" w:rsidRDefault="009B1B7C" w:rsidP="009B1B7C">
      <w:pPr>
        <w:pStyle w:val="ListParagraph"/>
        <w:numPr>
          <w:ilvl w:val="0"/>
          <w:numId w:val="101"/>
        </w:numPr>
        <w:rPr>
          <w:rFonts w:ascii="Calibri" w:hAnsi="Calibri"/>
          <w:b/>
          <w:sz w:val="22"/>
          <w:szCs w:val="22"/>
        </w:rPr>
      </w:pPr>
      <w:r w:rsidRPr="009B1B7C">
        <w:rPr>
          <w:rFonts w:ascii="Calibri" w:hAnsi="Calibri"/>
          <w:sz w:val="22"/>
          <w:szCs w:val="22"/>
        </w:rPr>
        <w:t xml:space="preserve">Cultural groups have unique </w:t>
      </w:r>
      <w:r w:rsidRPr="009B1B7C">
        <w:rPr>
          <w:rFonts w:ascii="Calibri" w:hAnsi="Calibri"/>
          <w:b/>
          <w:color w:val="5B9BD5" w:themeColor="accent1"/>
          <w:sz w:val="22"/>
          <w:szCs w:val="22"/>
        </w:rPr>
        <w:t xml:space="preserve">emotional dialects </w:t>
      </w:r>
    </w:p>
    <w:p w14:paraId="69656353" w14:textId="77777777" w:rsidR="009B1B7C" w:rsidRPr="009B1B7C" w:rsidRDefault="009B1B7C" w:rsidP="009B1B7C">
      <w:pPr>
        <w:pStyle w:val="ListParagraph"/>
        <w:numPr>
          <w:ilvl w:val="0"/>
          <w:numId w:val="101"/>
        </w:numPr>
        <w:rPr>
          <w:rFonts w:ascii="Calibri" w:hAnsi="Calibri"/>
          <w:color w:val="000000" w:themeColor="text1"/>
          <w:sz w:val="22"/>
          <w:szCs w:val="22"/>
        </w:rPr>
      </w:pPr>
      <w:r w:rsidRPr="009B1B7C">
        <w:rPr>
          <w:rFonts w:ascii="Calibri" w:hAnsi="Calibri"/>
          <w:b/>
          <w:color w:val="5B9BD5" w:themeColor="accent1"/>
          <w:sz w:val="22"/>
          <w:szCs w:val="22"/>
        </w:rPr>
        <w:t xml:space="preserve">Emotional Dialects: </w:t>
      </w:r>
      <w:r w:rsidRPr="009B1B7C">
        <w:rPr>
          <w:rFonts w:ascii="Calibri" w:hAnsi="Calibri"/>
          <w:color w:val="000000" w:themeColor="text1"/>
          <w:sz w:val="22"/>
          <w:szCs w:val="22"/>
        </w:rPr>
        <w:t xml:space="preserve">variations across cultures in how common emotions are expressed. </w:t>
      </w:r>
    </w:p>
    <w:p w14:paraId="71A044E3" w14:textId="77777777" w:rsidR="009B1B7C" w:rsidRPr="009B1B7C" w:rsidRDefault="009B1B7C" w:rsidP="009B1B7C">
      <w:pPr>
        <w:pStyle w:val="ListParagraph"/>
        <w:rPr>
          <w:rFonts w:ascii="Calibri" w:hAnsi="Calibri"/>
          <w:color w:val="000000" w:themeColor="text1"/>
          <w:sz w:val="22"/>
          <w:szCs w:val="22"/>
        </w:rPr>
      </w:pPr>
    </w:p>
    <w:p w14:paraId="2C7F9B39" w14:textId="77777777" w:rsidR="009B1B7C" w:rsidRPr="009B1B7C" w:rsidRDefault="009B1B7C" w:rsidP="009B1B7C">
      <w:pPr>
        <w:pStyle w:val="ListParagraph"/>
        <w:numPr>
          <w:ilvl w:val="0"/>
          <w:numId w:val="101"/>
        </w:numPr>
        <w:rPr>
          <w:rFonts w:ascii="Calibri" w:hAnsi="Calibri"/>
          <w:b/>
          <w:color w:val="000000" w:themeColor="text1"/>
          <w:sz w:val="22"/>
          <w:szCs w:val="22"/>
        </w:rPr>
      </w:pPr>
      <w:r w:rsidRPr="009B1B7C">
        <w:rPr>
          <w:rFonts w:ascii="Calibri" w:hAnsi="Calibri"/>
          <w:b/>
          <w:color w:val="000000" w:themeColor="text1"/>
          <w:sz w:val="22"/>
          <w:szCs w:val="22"/>
        </w:rPr>
        <w:t xml:space="preserve">Example: </w:t>
      </w:r>
    </w:p>
    <w:p w14:paraId="36729CC5" w14:textId="77777777" w:rsidR="009B1B7C" w:rsidRPr="009B1B7C" w:rsidRDefault="009B1B7C" w:rsidP="009B1B7C">
      <w:pPr>
        <w:pStyle w:val="ListParagraph"/>
        <w:numPr>
          <w:ilvl w:val="1"/>
          <w:numId w:val="101"/>
        </w:numPr>
        <w:rPr>
          <w:rFonts w:ascii="Calibri" w:hAnsi="Calibri"/>
          <w:b/>
          <w:color w:val="000000" w:themeColor="text1"/>
          <w:sz w:val="22"/>
          <w:szCs w:val="22"/>
        </w:rPr>
      </w:pPr>
      <w:r w:rsidRPr="009B1B7C">
        <w:rPr>
          <w:rFonts w:ascii="Calibri" w:hAnsi="Calibri"/>
          <w:b/>
          <w:color w:val="000000" w:themeColor="text1"/>
          <w:sz w:val="22"/>
          <w:szCs w:val="22"/>
        </w:rPr>
        <w:t xml:space="preserve">Contempt </w:t>
      </w:r>
    </w:p>
    <w:p w14:paraId="65F4FAD8" w14:textId="77777777" w:rsidR="009B1B7C" w:rsidRPr="009B1B7C" w:rsidRDefault="009B1B7C" w:rsidP="009B1B7C">
      <w:pPr>
        <w:pStyle w:val="ListParagraph"/>
        <w:numPr>
          <w:ilvl w:val="1"/>
          <w:numId w:val="101"/>
        </w:numPr>
        <w:rPr>
          <w:rFonts w:ascii="Calibri" w:hAnsi="Calibri"/>
          <w:color w:val="000000" w:themeColor="text1"/>
          <w:sz w:val="22"/>
          <w:szCs w:val="22"/>
        </w:rPr>
      </w:pPr>
      <w:r w:rsidRPr="009B1B7C">
        <w:rPr>
          <w:rFonts w:ascii="Calibri" w:hAnsi="Calibri"/>
          <w:color w:val="000000" w:themeColor="text1"/>
          <w:sz w:val="22"/>
          <w:szCs w:val="22"/>
        </w:rPr>
        <w:t>North Americans are more likely to lower their brow</w:t>
      </w:r>
    </w:p>
    <w:p w14:paraId="0248230A" w14:textId="77777777" w:rsidR="009B1B7C" w:rsidRPr="009B1B7C" w:rsidRDefault="009B1B7C" w:rsidP="009B1B7C">
      <w:pPr>
        <w:pStyle w:val="ListParagraph"/>
        <w:numPr>
          <w:ilvl w:val="1"/>
          <w:numId w:val="101"/>
        </w:numPr>
        <w:rPr>
          <w:rFonts w:ascii="Calibri" w:hAnsi="Calibri"/>
          <w:color w:val="000000" w:themeColor="text1"/>
          <w:sz w:val="22"/>
          <w:szCs w:val="22"/>
        </w:rPr>
      </w:pPr>
      <w:r w:rsidRPr="009B1B7C">
        <w:rPr>
          <w:rFonts w:ascii="Calibri" w:hAnsi="Calibri"/>
          <w:color w:val="000000" w:themeColor="text1"/>
          <w:sz w:val="22"/>
          <w:szCs w:val="22"/>
        </w:rPr>
        <w:t>Gabonese people are more likely to raise their upper lip when expressing this emotion.</w:t>
      </w:r>
    </w:p>
    <w:p w14:paraId="2474DFB2" w14:textId="77777777" w:rsidR="009B1B7C" w:rsidRPr="009B1B7C" w:rsidRDefault="009B1B7C" w:rsidP="009B1B7C">
      <w:pPr>
        <w:pStyle w:val="ListParagraph"/>
        <w:ind w:left="1440"/>
        <w:rPr>
          <w:rFonts w:ascii="Calibri" w:hAnsi="Calibri"/>
          <w:color w:val="000000" w:themeColor="text1"/>
          <w:sz w:val="22"/>
          <w:szCs w:val="22"/>
        </w:rPr>
      </w:pPr>
    </w:p>
    <w:p w14:paraId="32B677D3" w14:textId="77777777" w:rsidR="009B1B7C" w:rsidRPr="009B1B7C" w:rsidRDefault="009B1B7C" w:rsidP="009B1B7C">
      <w:pPr>
        <w:pStyle w:val="ListParagraph"/>
        <w:widowControl w:val="0"/>
        <w:numPr>
          <w:ilvl w:val="0"/>
          <w:numId w:val="101"/>
        </w:numPr>
        <w:autoSpaceDE w:val="0"/>
        <w:autoSpaceDN w:val="0"/>
        <w:adjustRightInd w:val="0"/>
        <w:spacing w:after="240"/>
        <w:rPr>
          <w:rFonts w:ascii="Calibri" w:hAnsi="Calibri" w:cs="Times"/>
          <w:sz w:val="22"/>
          <w:szCs w:val="22"/>
        </w:rPr>
      </w:pPr>
      <w:r w:rsidRPr="009B1B7C">
        <w:rPr>
          <w:rFonts w:ascii="Calibri" w:hAnsi="Calibri" w:cs="Times"/>
          <w:b/>
          <w:bCs/>
          <w:color w:val="5B9BD5" w:themeColor="accent1"/>
          <w:sz w:val="22"/>
          <w:szCs w:val="22"/>
        </w:rPr>
        <w:t xml:space="preserve">Display </w:t>
      </w:r>
      <w:proofErr w:type="gramStart"/>
      <w:r w:rsidRPr="009B1B7C">
        <w:rPr>
          <w:rFonts w:ascii="Calibri" w:hAnsi="Calibri" w:cs="Times"/>
          <w:b/>
          <w:bCs/>
          <w:color w:val="5B9BD5" w:themeColor="accent1"/>
          <w:sz w:val="22"/>
          <w:szCs w:val="22"/>
        </w:rPr>
        <w:t>rules :</w:t>
      </w:r>
      <w:r w:rsidRPr="009B1B7C">
        <w:rPr>
          <w:rFonts w:ascii="Calibri" w:hAnsi="Calibri" w:cs="Times"/>
          <w:i/>
          <w:iCs/>
          <w:color w:val="101010"/>
          <w:sz w:val="22"/>
          <w:szCs w:val="22"/>
        </w:rPr>
        <w:t>refer</w:t>
      </w:r>
      <w:proofErr w:type="gramEnd"/>
      <w:r w:rsidRPr="009B1B7C">
        <w:rPr>
          <w:rFonts w:ascii="Calibri" w:hAnsi="Calibri" w:cs="Times"/>
          <w:i/>
          <w:iCs/>
          <w:color w:val="101010"/>
          <w:sz w:val="22"/>
          <w:szCs w:val="22"/>
        </w:rPr>
        <w:t xml:space="preserve"> to the unwritten expectations we have regarding when it is appropriate to show a certain emotion</w:t>
      </w:r>
      <w:r w:rsidRPr="009B1B7C">
        <w:rPr>
          <w:rFonts w:ascii="Calibri" w:hAnsi="Calibri" w:cs="Times"/>
          <w:color w:val="101010"/>
          <w:sz w:val="22"/>
          <w:szCs w:val="22"/>
        </w:rPr>
        <w:t>.</w:t>
      </w:r>
    </w:p>
    <w:p w14:paraId="1D1FA110" w14:textId="77777777" w:rsidR="009B1B7C" w:rsidRPr="009B1B7C" w:rsidRDefault="009B1B7C" w:rsidP="009B1B7C">
      <w:pPr>
        <w:pStyle w:val="ListParagraph"/>
        <w:widowControl w:val="0"/>
        <w:numPr>
          <w:ilvl w:val="0"/>
          <w:numId w:val="101"/>
        </w:numPr>
        <w:autoSpaceDE w:val="0"/>
        <w:autoSpaceDN w:val="0"/>
        <w:adjustRightInd w:val="0"/>
        <w:spacing w:after="240"/>
        <w:rPr>
          <w:rFonts w:ascii="Calibri" w:hAnsi="Calibri" w:cs="Times"/>
          <w:sz w:val="22"/>
          <w:szCs w:val="22"/>
        </w:rPr>
      </w:pPr>
      <w:r w:rsidRPr="009B1B7C">
        <w:rPr>
          <w:rFonts w:ascii="Calibri" w:hAnsi="Calibri" w:cs="Times"/>
          <w:b/>
          <w:bCs/>
          <w:sz w:val="22"/>
          <w:szCs w:val="22"/>
        </w:rPr>
        <w:t xml:space="preserve">Example: </w:t>
      </w:r>
    </w:p>
    <w:p w14:paraId="61729A42" w14:textId="77777777" w:rsidR="009B1B7C" w:rsidRPr="009B1B7C" w:rsidRDefault="009B1B7C" w:rsidP="009B1B7C">
      <w:pPr>
        <w:pStyle w:val="ListParagraph"/>
        <w:widowControl w:val="0"/>
        <w:numPr>
          <w:ilvl w:val="1"/>
          <w:numId w:val="101"/>
        </w:numPr>
        <w:autoSpaceDE w:val="0"/>
        <w:autoSpaceDN w:val="0"/>
        <w:adjustRightInd w:val="0"/>
        <w:spacing w:after="240"/>
        <w:rPr>
          <w:rFonts w:ascii="Calibri" w:hAnsi="Calibri" w:cs="Times"/>
          <w:b/>
          <w:sz w:val="22"/>
          <w:szCs w:val="22"/>
        </w:rPr>
      </w:pPr>
      <w:r w:rsidRPr="009B1B7C">
        <w:rPr>
          <w:rFonts w:ascii="Calibri" w:hAnsi="Calibri" w:cs="Times"/>
          <w:b/>
          <w:bCs/>
          <w:sz w:val="22"/>
          <w:szCs w:val="22"/>
        </w:rPr>
        <w:t xml:space="preserve">Embarrassment </w:t>
      </w:r>
    </w:p>
    <w:p w14:paraId="0494BFB4" w14:textId="77777777" w:rsidR="009B1B7C" w:rsidRPr="009B1B7C" w:rsidRDefault="009B1B7C" w:rsidP="009B1B7C">
      <w:pPr>
        <w:pStyle w:val="ListParagraph"/>
        <w:widowControl w:val="0"/>
        <w:numPr>
          <w:ilvl w:val="1"/>
          <w:numId w:val="101"/>
        </w:numPr>
        <w:autoSpaceDE w:val="0"/>
        <w:autoSpaceDN w:val="0"/>
        <w:adjustRightInd w:val="0"/>
        <w:spacing w:after="240"/>
        <w:rPr>
          <w:rFonts w:ascii="Calibri" w:hAnsi="Calibri" w:cs="Times"/>
          <w:sz w:val="22"/>
          <w:szCs w:val="22"/>
        </w:rPr>
      </w:pPr>
      <w:r w:rsidRPr="009B1B7C">
        <w:rPr>
          <w:rFonts w:ascii="Calibri" w:hAnsi="Calibri" w:cs="Times"/>
          <w:sz w:val="22"/>
          <w:szCs w:val="22"/>
        </w:rPr>
        <w:t xml:space="preserve">Japanese – smile to avoid showing embarrassment </w:t>
      </w:r>
    </w:p>
    <w:p w14:paraId="598B1B2E" w14:textId="77777777" w:rsidR="009B1B7C" w:rsidRPr="009B1B7C" w:rsidRDefault="009B1B7C" w:rsidP="009B1B7C">
      <w:pPr>
        <w:pStyle w:val="ListParagraph"/>
        <w:widowControl w:val="0"/>
        <w:numPr>
          <w:ilvl w:val="1"/>
          <w:numId w:val="101"/>
        </w:numPr>
        <w:autoSpaceDE w:val="0"/>
        <w:autoSpaceDN w:val="0"/>
        <w:adjustRightInd w:val="0"/>
        <w:spacing w:after="240"/>
        <w:rPr>
          <w:rFonts w:ascii="Calibri" w:hAnsi="Calibri" w:cs="Times"/>
          <w:sz w:val="22"/>
          <w:szCs w:val="22"/>
        </w:rPr>
      </w:pPr>
      <w:r w:rsidRPr="009B1B7C">
        <w:rPr>
          <w:rFonts w:ascii="Calibri" w:hAnsi="Calibri" w:cs="Times"/>
          <w:sz w:val="22"/>
          <w:szCs w:val="22"/>
        </w:rPr>
        <w:t>North Americans- Blush &amp; look away</w:t>
      </w:r>
    </w:p>
    <w:p w14:paraId="489E95CB" w14:textId="77777777" w:rsidR="009B1B7C" w:rsidRPr="009B1B7C" w:rsidRDefault="009B1B7C" w:rsidP="009B1B7C">
      <w:pPr>
        <w:pStyle w:val="ListParagraph"/>
        <w:widowControl w:val="0"/>
        <w:numPr>
          <w:ilvl w:val="1"/>
          <w:numId w:val="101"/>
        </w:numPr>
        <w:autoSpaceDE w:val="0"/>
        <w:autoSpaceDN w:val="0"/>
        <w:adjustRightInd w:val="0"/>
        <w:spacing w:after="240"/>
        <w:rPr>
          <w:rFonts w:ascii="Calibri" w:hAnsi="Calibri" w:cs="Times"/>
          <w:b/>
          <w:sz w:val="22"/>
          <w:szCs w:val="22"/>
        </w:rPr>
      </w:pPr>
      <w:r w:rsidRPr="009B1B7C">
        <w:rPr>
          <w:rFonts w:ascii="Calibri" w:hAnsi="Calibri" w:cs="Times"/>
          <w:b/>
          <w:sz w:val="22"/>
          <w:szCs w:val="22"/>
        </w:rPr>
        <w:t>Sadness</w:t>
      </w:r>
    </w:p>
    <w:p w14:paraId="06E55DAC" w14:textId="77777777" w:rsidR="009B1B7C" w:rsidRPr="009B1B7C" w:rsidRDefault="009B1B7C" w:rsidP="009B1B7C">
      <w:pPr>
        <w:pStyle w:val="ListParagraph"/>
        <w:widowControl w:val="0"/>
        <w:numPr>
          <w:ilvl w:val="1"/>
          <w:numId w:val="101"/>
        </w:numPr>
        <w:autoSpaceDE w:val="0"/>
        <w:autoSpaceDN w:val="0"/>
        <w:adjustRightInd w:val="0"/>
        <w:spacing w:after="240"/>
        <w:rPr>
          <w:rFonts w:ascii="Calibri" w:hAnsi="Calibri" w:cs="Times"/>
          <w:sz w:val="22"/>
          <w:szCs w:val="22"/>
        </w:rPr>
      </w:pPr>
      <w:r w:rsidRPr="009B1B7C">
        <w:rPr>
          <w:rFonts w:ascii="Calibri" w:hAnsi="Calibri" w:cs="Times"/>
          <w:sz w:val="22"/>
          <w:szCs w:val="22"/>
        </w:rPr>
        <w:t xml:space="preserve">British- Limit the emotions they feel </w:t>
      </w:r>
    </w:p>
    <w:p w14:paraId="2847498E" w14:textId="77777777" w:rsidR="009B1B7C" w:rsidRPr="009B1B7C" w:rsidRDefault="009B1B7C" w:rsidP="009B1B7C">
      <w:pPr>
        <w:pStyle w:val="ListParagraph"/>
        <w:widowControl w:val="0"/>
        <w:numPr>
          <w:ilvl w:val="1"/>
          <w:numId w:val="101"/>
        </w:numPr>
        <w:autoSpaceDE w:val="0"/>
        <w:autoSpaceDN w:val="0"/>
        <w:adjustRightInd w:val="0"/>
        <w:spacing w:after="240"/>
        <w:rPr>
          <w:rFonts w:ascii="Calibri" w:hAnsi="Calibri" w:cs="Times"/>
          <w:sz w:val="22"/>
          <w:szCs w:val="22"/>
        </w:rPr>
      </w:pPr>
      <w:r w:rsidRPr="009B1B7C">
        <w:rPr>
          <w:rFonts w:ascii="Calibri" w:hAnsi="Calibri" w:cs="Times"/>
          <w:sz w:val="22"/>
          <w:szCs w:val="22"/>
        </w:rPr>
        <w:t xml:space="preserve">Irish – sing and drink beer </w:t>
      </w:r>
    </w:p>
    <w:p w14:paraId="51DD9DA8" w14:textId="77777777" w:rsidR="009B1B7C" w:rsidRPr="009B1B7C" w:rsidRDefault="009B1B7C" w:rsidP="009B1B7C">
      <w:pPr>
        <w:widowControl w:val="0"/>
        <w:autoSpaceDE w:val="0"/>
        <w:autoSpaceDN w:val="0"/>
        <w:adjustRightInd w:val="0"/>
        <w:spacing w:after="240"/>
        <w:rPr>
          <w:rFonts w:ascii="Calibri" w:hAnsi="Calibri" w:cs="Times"/>
          <w:b/>
          <w:sz w:val="22"/>
          <w:szCs w:val="22"/>
        </w:rPr>
      </w:pPr>
      <w:r w:rsidRPr="009B1B7C">
        <w:rPr>
          <w:rFonts w:ascii="Calibri" w:hAnsi="Calibri" w:cs="Times"/>
          <w:b/>
          <w:sz w:val="22"/>
          <w:szCs w:val="22"/>
        </w:rPr>
        <w:t>Identifying why a person is expressing a certain emotion:</w:t>
      </w:r>
    </w:p>
    <w:p w14:paraId="3DF62467" w14:textId="77777777" w:rsidR="009B1B7C" w:rsidRPr="009B1B7C" w:rsidRDefault="009B1B7C" w:rsidP="009B1B7C">
      <w:pPr>
        <w:pStyle w:val="ListParagraph"/>
        <w:widowControl w:val="0"/>
        <w:numPr>
          <w:ilvl w:val="0"/>
          <w:numId w:val="102"/>
        </w:numPr>
        <w:autoSpaceDE w:val="0"/>
        <w:autoSpaceDN w:val="0"/>
        <w:adjustRightInd w:val="0"/>
        <w:spacing w:after="240"/>
        <w:rPr>
          <w:rFonts w:ascii="Calibri" w:hAnsi="Calibri" w:cs="Times"/>
          <w:sz w:val="22"/>
          <w:szCs w:val="22"/>
        </w:rPr>
      </w:pPr>
      <w:r w:rsidRPr="009B1B7C">
        <w:rPr>
          <w:rFonts w:ascii="Calibri" w:hAnsi="Calibri" w:cs="Times"/>
          <w:sz w:val="22"/>
          <w:szCs w:val="22"/>
        </w:rPr>
        <w:t xml:space="preserve">Method varies across cultures </w:t>
      </w:r>
    </w:p>
    <w:p w14:paraId="26DF4C40" w14:textId="77777777" w:rsidR="009B1B7C" w:rsidRPr="009B1B7C" w:rsidRDefault="009B1B7C" w:rsidP="009B1B7C">
      <w:pPr>
        <w:pStyle w:val="ListParagraph"/>
        <w:widowControl w:val="0"/>
        <w:numPr>
          <w:ilvl w:val="1"/>
          <w:numId w:val="102"/>
        </w:numPr>
        <w:autoSpaceDE w:val="0"/>
        <w:autoSpaceDN w:val="0"/>
        <w:adjustRightInd w:val="0"/>
        <w:spacing w:after="240"/>
        <w:rPr>
          <w:rFonts w:ascii="Calibri" w:hAnsi="Calibri" w:cs="Times"/>
          <w:sz w:val="22"/>
          <w:szCs w:val="22"/>
        </w:rPr>
      </w:pPr>
      <w:r w:rsidRPr="009B1B7C">
        <w:rPr>
          <w:rFonts w:ascii="Calibri" w:hAnsi="Calibri" w:cs="Times"/>
          <w:sz w:val="22"/>
          <w:szCs w:val="22"/>
        </w:rPr>
        <w:t>Asians- Focus on those around the central person – look at the whole picture rather than the main one</w:t>
      </w:r>
    </w:p>
    <w:p w14:paraId="5F7CFC01" w14:textId="77777777" w:rsidR="009B1B7C" w:rsidRPr="009B1B7C" w:rsidRDefault="009B1B7C" w:rsidP="009B1B7C">
      <w:pPr>
        <w:pStyle w:val="ListParagraph"/>
        <w:widowControl w:val="0"/>
        <w:numPr>
          <w:ilvl w:val="1"/>
          <w:numId w:val="102"/>
        </w:numPr>
        <w:autoSpaceDE w:val="0"/>
        <w:autoSpaceDN w:val="0"/>
        <w:adjustRightInd w:val="0"/>
        <w:spacing w:after="240"/>
        <w:rPr>
          <w:rFonts w:ascii="Calibri" w:hAnsi="Calibri" w:cs="Times"/>
          <w:sz w:val="22"/>
          <w:szCs w:val="22"/>
        </w:rPr>
      </w:pPr>
      <w:r w:rsidRPr="009B1B7C">
        <w:rPr>
          <w:rFonts w:ascii="Calibri" w:hAnsi="Calibri" w:cs="Times"/>
          <w:sz w:val="22"/>
          <w:szCs w:val="22"/>
        </w:rPr>
        <w:t xml:space="preserve">Americans- Focus on the central person </w:t>
      </w:r>
    </w:p>
    <w:p w14:paraId="58DC9A83" w14:textId="77777777" w:rsidR="009B1B7C" w:rsidRPr="009B1B7C" w:rsidRDefault="009B1B7C">
      <w:pPr>
        <w:rPr>
          <w:rFonts w:ascii="Calibri" w:hAnsi="Calibri"/>
        </w:rPr>
      </w:pPr>
    </w:p>
    <w:sectPr w:rsidR="009B1B7C" w:rsidRPr="009B1B7C" w:rsidSect="0087448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E0A933" w14:textId="77777777" w:rsidR="00C1707E" w:rsidRDefault="00C1707E" w:rsidP="009B1B7C">
      <w:r>
        <w:separator/>
      </w:r>
    </w:p>
  </w:endnote>
  <w:endnote w:type="continuationSeparator" w:id="0">
    <w:p w14:paraId="6FD7C56A" w14:textId="77777777" w:rsidR="00C1707E" w:rsidRDefault="00C1707E" w:rsidP="009B1B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19BFD0" w14:textId="77777777" w:rsidR="00C1707E" w:rsidRDefault="00C1707E" w:rsidP="009B1B7C">
      <w:r>
        <w:separator/>
      </w:r>
    </w:p>
  </w:footnote>
  <w:footnote w:type="continuationSeparator" w:id="0">
    <w:p w14:paraId="20B55F44" w14:textId="77777777" w:rsidR="00C1707E" w:rsidRDefault="00C1707E" w:rsidP="009B1B7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AA3439"/>
    <w:multiLevelType w:val="hybridMultilevel"/>
    <w:tmpl w:val="7F1834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007D2D"/>
    <w:multiLevelType w:val="hybridMultilevel"/>
    <w:tmpl w:val="1C30D0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D709FE"/>
    <w:multiLevelType w:val="hybridMultilevel"/>
    <w:tmpl w:val="E9308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651AB1"/>
    <w:multiLevelType w:val="hybridMultilevel"/>
    <w:tmpl w:val="B1B4C0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A23AD1"/>
    <w:multiLevelType w:val="hybridMultilevel"/>
    <w:tmpl w:val="602E40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621470C"/>
    <w:multiLevelType w:val="hybridMultilevel"/>
    <w:tmpl w:val="979A6D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8252585"/>
    <w:multiLevelType w:val="hybridMultilevel"/>
    <w:tmpl w:val="1F8C9C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8264866"/>
    <w:multiLevelType w:val="hybridMultilevel"/>
    <w:tmpl w:val="81CABD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93F6EEE"/>
    <w:multiLevelType w:val="hybridMultilevel"/>
    <w:tmpl w:val="5300B6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9BF159B"/>
    <w:multiLevelType w:val="hybridMultilevel"/>
    <w:tmpl w:val="0DD021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A034F23"/>
    <w:multiLevelType w:val="hybridMultilevel"/>
    <w:tmpl w:val="7DF244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C2D4A97"/>
    <w:multiLevelType w:val="hybridMultilevel"/>
    <w:tmpl w:val="9710D9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E0B71E3"/>
    <w:multiLevelType w:val="hybridMultilevel"/>
    <w:tmpl w:val="CC36D0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0AC45A9"/>
    <w:multiLevelType w:val="hybridMultilevel"/>
    <w:tmpl w:val="6428D5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1286907"/>
    <w:multiLevelType w:val="hybridMultilevel"/>
    <w:tmpl w:val="88A6C7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1436A49"/>
    <w:multiLevelType w:val="hybridMultilevel"/>
    <w:tmpl w:val="9EF6D8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14B1592"/>
    <w:multiLevelType w:val="hybridMultilevel"/>
    <w:tmpl w:val="79AC39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1B616C6"/>
    <w:multiLevelType w:val="hybridMultilevel"/>
    <w:tmpl w:val="69A0BF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2A02862"/>
    <w:multiLevelType w:val="hybridMultilevel"/>
    <w:tmpl w:val="F4FE4C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31B1E7D"/>
    <w:multiLevelType w:val="hybridMultilevel"/>
    <w:tmpl w:val="CAA23B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33B6644"/>
    <w:multiLevelType w:val="hybridMultilevel"/>
    <w:tmpl w:val="F83841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8547575"/>
    <w:multiLevelType w:val="hybridMultilevel"/>
    <w:tmpl w:val="A5C2B486"/>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18D97E9A"/>
    <w:multiLevelType w:val="hybridMultilevel"/>
    <w:tmpl w:val="DDDE18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9A203EA"/>
    <w:multiLevelType w:val="hybridMultilevel"/>
    <w:tmpl w:val="99AAAE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9B97A7C"/>
    <w:multiLevelType w:val="hybridMultilevel"/>
    <w:tmpl w:val="6F1040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B4018EE"/>
    <w:multiLevelType w:val="hybridMultilevel"/>
    <w:tmpl w:val="17BE50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D4C1442"/>
    <w:multiLevelType w:val="hybridMultilevel"/>
    <w:tmpl w:val="DAE06C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E5A2806"/>
    <w:multiLevelType w:val="hybridMultilevel"/>
    <w:tmpl w:val="2D84A8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F290C75"/>
    <w:multiLevelType w:val="hybridMultilevel"/>
    <w:tmpl w:val="03CCF1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F8611BF"/>
    <w:multiLevelType w:val="hybridMultilevel"/>
    <w:tmpl w:val="1FC2BC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21716F5"/>
    <w:multiLevelType w:val="hybridMultilevel"/>
    <w:tmpl w:val="B86A3F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21E05D8"/>
    <w:multiLevelType w:val="hybridMultilevel"/>
    <w:tmpl w:val="C422DA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30C2A48"/>
    <w:multiLevelType w:val="hybridMultilevel"/>
    <w:tmpl w:val="6FFC94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33D0F3A"/>
    <w:multiLevelType w:val="hybridMultilevel"/>
    <w:tmpl w:val="81005F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37A3C49"/>
    <w:multiLevelType w:val="hybridMultilevel"/>
    <w:tmpl w:val="0602EF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591571B"/>
    <w:multiLevelType w:val="hybridMultilevel"/>
    <w:tmpl w:val="EC02A2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7E7733B"/>
    <w:multiLevelType w:val="hybridMultilevel"/>
    <w:tmpl w:val="32BE02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99877DF"/>
    <w:multiLevelType w:val="hybridMultilevel"/>
    <w:tmpl w:val="12244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AD31FA0"/>
    <w:multiLevelType w:val="hybridMultilevel"/>
    <w:tmpl w:val="28A49C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B8B275F"/>
    <w:multiLevelType w:val="hybridMultilevel"/>
    <w:tmpl w:val="4E9C1D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BA16AF8"/>
    <w:multiLevelType w:val="hybridMultilevel"/>
    <w:tmpl w:val="34E49D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C696A26"/>
    <w:multiLevelType w:val="hybridMultilevel"/>
    <w:tmpl w:val="E97850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EB518B1"/>
    <w:multiLevelType w:val="hybridMultilevel"/>
    <w:tmpl w:val="F3C220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2ECD291C"/>
    <w:multiLevelType w:val="hybridMultilevel"/>
    <w:tmpl w:val="BF14F2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3032196B"/>
    <w:multiLevelType w:val="hybridMultilevel"/>
    <w:tmpl w:val="623E76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30D808C6"/>
    <w:multiLevelType w:val="hybridMultilevel"/>
    <w:tmpl w:val="AB7638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313C0DE8"/>
    <w:multiLevelType w:val="hybridMultilevel"/>
    <w:tmpl w:val="B26A17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31ED198D"/>
    <w:multiLevelType w:val="hybridMultilevel"/>
    <w:tmpl w:val="EE4EAC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383C0920"/>
    <w:multiLevelType w:val="hybridMultilevel"/>
    <w:tmpl w:val="3D1A96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391F2534"/>
    <w:multiLevelType w:val="hybridMultilevel"/>
    <w:tmpl w:val="F0C2E4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3952389E"/>
    <w:multiLevelType w:val="hybridMultilevel"/>
    <w:tmpl w:val="A10A8F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3A40579C"/>
    <w:multiLevelType w:val="hybridMultilevel"/>
    <w:tmpl w:val="689227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EC67141"/>
    <w:multiLevelType w:val="hybridMultilevel"/>
    <w:tmpl w:val="1F044D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3F486535"/>
    <w:multiLevelType w:val="hybridMultilevel"/>
    <w:tmpl w:val="C6CAC8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42D34E2D"/>
    <w:multiLevelType w:val="hybridMultilevel"/>
    <w:tmpl w:val="A2AE67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46266E8F"/>
    <w:multiLevelType w:val="hybridMultilevel"/>
    <w:tmpl w:val="5F78E6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47327F63"/>
    <w:multiLevelType w:val="hybridMultilevel"/>
    <w:tmpl w:val="815AC5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47D32F1F"/>
    <w:multiLevelType w:val="hybridMultilevel"/>
    <w:tmpl w:val="E878E6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498113CA"/>
    <w:multiLevelType w:val="hybridMultilevel"/>
    <w:tmpl w:val="AFC6E6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4A1A0441"/>
    <w:multiLevelType w:val="hybridMultilevel"/>
    <w:tmpl w:val="A87870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4CBB79AF"/>
    <w:multiLevelType w:val="hybridMultilevel"/>
    <w:tmpl w:val="B43ABF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4D697593"/>
    <w:multiLevelType w:val="hybridMultilevel"/>
    <w:tmpl w:val="B066CA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4D6B3530"/>
    <w:multiLevelType w:val="hybridMultilevel"/>
    <w:tmpl w:val="D6309D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527237F4"/>
    <w:multiLevelType w:val="hybridMultilevel"/>
    <w:tmpl w:val="B7EC74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53DE206A"/>
    <w:multiLevelType w:val="hybridMultilevel"/>
    <w:tmpl w:val="7CF2C1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54952288"/>
    <w:multiLevelType w:val="hybridMultilevel"/>
    <w:tmpl w:val="A58087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54CE1E2C"/>
    <w:multiLevelType w:val="hybridMultilevel"/>
    <w:tmpl w:val="4DC601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55EA29D7"/>
    <w:multiLevelType w:val="hybridMultilevel"/>
    <w:tmpl w:val="92322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56BD5094"/>
    <w:multiLevelType w:val="hybridMultilevel"/>
    <w:tmpl w:val="F7121E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58587E03"/>
    <w:multiLevelType w:val="hybridMultilevel"/>
    <w:tmpl w:val="5DCA6A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588A7B20"/>
    <w:multiLevelType w:val="hybridMultilevel"/>
    <w:tmpl w:val="81869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58BF4D35"/>
    <w:multiLevelType w:val="hybridMultilevel"/>
    <w:tmpl w:val="470CFD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5C0C7B7A"/>
    <w:multiLevelType w:val="hybridMultilevel"/>
    <w:tmpl w:val="A3BA97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60AF6C14"/>
    <w:multiLevelType w:val="hybridMultilevel"/>
    <w:tmpl w:val="0BCE39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616E1610"/>
    <w:multiLevelType w:val="hybridMultilevel"/>
    <w:tmpl w:val="56A8F8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61734724"/>
    <w:multiLevelType w:val="hybridMultilevel"/>
    <w:tmpl w:val="F3FE06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61FF4683"/>
    <w:multiLevelType w:val="hybridMultilevel"/>
    <w:tmpl w:val="C8C0E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628557F2"/>
    <w:multiLevelType w:val="hybridMultilevel"/>
    <w:tmpl w:val="5FDAA0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62CF61E5"/>
    <w:multiLevelType w:val="hybridMultilevel"/>
    <w:tmpl w:val="B61612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63AF7BE0"/>
    <w:multiLevelType w:val="hybridMultilevel"/>
    <w:tmpl w:val="048827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65AF246E"/>
    <w:multiLevelType w:val="hybridMultilevel"/>
    <w:tmpl w:val="CFB862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65FF2D96"/>
    <w:multiLevelType w:val="hybridMultilevel"/>
    <w:tmpl w:val="28F493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66A22D5F"/>
    <w:multiLevelType w:val="hybridMultilevel"/>
    <w:tmpl w:val="C44C4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68060C45"/>
    <w:multiLevelType w:val="hybridMultilevel"/>
    <w:tmpl w:val="EBB061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6ABB4D0D"/>
    <w:multiLevelType w:val="hybridMultilevel"/>
    <w:tmpl w:val="2B34C8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6B934037"/>
    <w:multiLevelType w:val="hybridMultilevel"/>
    <w:tmpl w:val="5C34C1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6C7A45AB"/>
    <w:multiLevelType w:val="hybridMultilevel"/>
    <w:tmpl w:val="B56A16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6C9570A0"/>
    <w:multiLevelType w:val="hybridMultilevel"/>
    <w:tmpl w:val="D5409C5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8">
    <w:nsid w:val="6D105170"/>
    <w:multiLevelType w:val="hybridMultilevel"/>
    <w:tmpl w:val="DE4A70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6DE246A3"/>
    <w:multiLevelType w:val="hybridMultilevel"/>
    <w:tmpl w:val="3E24720C"/>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0">
    <w:nsid w:val="70B409BE"/>
    <w:multiLevelType w:val="hybridMultilevel"/>
    <w:tmpl w:val="DA1C00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72723F0F"/>
    <w:multiLevelType w:val="hybridMultilevel"/>
    <w:tmpl w:val="AEB04B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72AA3F23"/>
    <w:multiLevelType w:val="hybridMultilevel"/>
    <w:tmpl w:val="A7505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74385874"/>
    <w:multiLevelType w:val="hybridMultilevel"/>
    <w:tmpl w:val="4DFC15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748E38E2"/>
    <w:multiLevelType w:val="hybridMultilevel"/>
    <w:tmpl w:val="0E7C0D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76932C80"/>
    <w:multiLevelType w:val="hybridMultilevel"/>
    <w:tmpl w:val="A8AC5A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7728013F"/>
    <w:multiLevelType w:val="hybridMultilevel"/>
    <w:tmpl w:val="14765F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77443303"/>
    <w:multiLevelType w:val="hybridMultilevel"/>
    <w:tmpl w:val="C1567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7C285B35"/>
    <w:multiLevelType w:val="hybridMultilevel"/>
    <w:tmpl w:val="8BF6F0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7E0D1BF4"/>
    <w:multiLevelType w:val="hybridMultilevel"/>
    <w:tmpl w:val="2E40AB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7F4F4D69"/>
    <w:multiLevelType w:val="hybridMultilevel"/>
    <w:tmpl w:val="ED3245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7F7A515B"/>
    <w:multiLevelType w:val="hybridMultilevel"/>
    <w:tmpl w:val="CBF62964"/>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2"/>
  </w:num>
  <w:num w:numId="2">
    <w:abstractNumId w:val="28"/>
  </w:num>
  <w:num w:numId="3">
    <w:abstractNumId w:val="61"/>
  </w:num>
  <w:num w:numId="4">
    <w:abstractNumId w:val="98"/>
  </w:num>
  <w:num w:numId="5">
    <w:abstractNumId w:val="67"/>
  </w:num>
  <w:num w:numId="6">
    <w:abstractNumId w:val="64"/>
  </w:num>
  <w:num w:numId="7">
    <w:abstractNumId w:val="44"/>
  </w:num>
  <w:num w:numId="8">
    <w:abstractNumId w:val="57"/>
  </w:num>
  <w:num w:numId="9">
    <w:abstractNumId w:val="52"/>
  </w:num>
  <w:num w:numId="10">
    <w:abstractNumId w:val="11"/>
  </w:num>
  <w:num w:numId="11">
    <w:abstractNumId w:val="96"/>
  </w:num>
  <w:num w:numId="12">
    <w:abstractNumId w:val="15"/>
  </w:num>
  <w:num w:numId="13">
    <w:abstractNumId w:val="51"/>
  </w:num>
  <w:num w:numId="14">
    <w:abstractNumId w:val="66"/>
  </w:num>
  <w:num w:numId="15">
    <w:abstractNumId w:val="35"/>
  </w:num>
  <w:num w:numId="16">
    <w:abstractNumId w:val="40"/>
  </w:num>
  <w:num w:numId="17">
    <w:abstractNumId w:val="65"/>
  </w:num>
  <w:num w:numId="18">
    <w:abstractNumId w:val="70"/>
  </w:num>
  <w:num w:numId="19">
    <w:abstractNumId w:val="46"/>
  </w:num>
  <w:num w:numId="20">
    <w:abstractNumId w:val="34"/>
  </w:num>
  <w:num w:numId="21">
    <w:abstractNumId w:val="12"/>
  </w:num>
  <w:num w:numId="22">
    <w:abstractNumId w:val="27"/>
  </w:num>
  <w:num w:numId="23">
    <w:abstractNumId w:val="24"/>
  </w:num>
  <w:num w:numId="24">
    <w:abstractNumId w:val="45"/>
  </w:num>
  <w:num w:numId="25">
    <w:abstractNumId w:val="76"/>
  </w:num>
  <w:num w:numId="26">
    <w:abstractNumId w:val="14"/>
  </w:num>
  <w:num w:numId="27">
    <w:abstractNumId w:val="31"/>
  </w:num>
  <w:num w:numId="28">
    <w:abstractNumId w:val="30"/>
  </w:num>
  <w:num w:numId="29">
    <w:abstractNumId w:val="25"/>
  </w:num>
  <w:num w:numId="30">
    <w:abstractNumId w:val="74"/>
  </w:num>
  <w:num w:numId="31">
    <w:abstractNumId w:val="58"/>
  </w:num>
  <w:num w:numId="32">
    <w:abstractNumId w:val="60"/>
  </w:num>
  <w:num w:numId="33">
    <w:abstractNumId w:val="38"/>
  </w:num>
  <w:num w:numId="34">
    <w:abstractNumId w:val="63"/>
  </w:num>
  <w:num w:numId="35">
    <w:abstractNumId w:val="84"/>
  </w:num>
  <w:num w:numId="36">
    <w:abstractNumId w:val="55"/>
  </w:num>
  <w:num w:numId="37">
    <w:abstractNumId w:val="29"/>
  </w:num>
  <w:num w:numId="38">
    <w:abstractNumId w:val="69"/>
  </w:num>
  <w:num w:numId="39">
    <w:abstractNumId w:val="83"/>
  </w:num>
  <w:num w:numId="40">
    <w:abstractNumId w:val="79"/>
  </w:num>
  <w:num w:numId="41">
    <w:abstractNumId w:val="36"/>
  </w:num>
  <w:num w:numId="42">
    <w:abstractNumId w:val="23"/>
  </w:num>
  <w:num w:numId="43">
    <w:abstractNumId w:val="33"/>
  </w:num>
  <w:num w:numId="44">
    <w:abstractNumId w:val="43"/>
  </w:num>
  <w:num w:numId="45">
    <w:abstractNumId w:val="80"/>
  </w:num>
  <w:num w:numId="46">
    <w:abstractNumId w:val="62"/>
  </w:num>
  <w:num w:numId="47">
    <w:abstractNumId w:val="85"/>
  </w:num>
  <w:num w:numId="48">
    <w:abstractNumId w:val="54"/>
  </w:num>
  <w:num w:numId="49">
    <w:abstractNumId w:val="41"/>
  </w:num>
  <w:num w:numId="50">
    <w:abstractNumId w:val="22"/>
  </w:num>
  <w:num w:numId="51">
    <w:abstractNumId w:val="101"/>
  </w:num>
  <w:num w:numId="52">
    <w:abstractNumId w:val="97"/>
  </w:num>
  <w:num w:numId="53">
    <w:abstractNumId w:val="89"/>
  </w:num>
  <w:num w:numId="54">
    <w:abstractNumId w:val="73"/>
  </w:num>
  <w:num w:numId="55">
    <w:abstractNumId w:val="71"/>
  </w:num>
  <w:num w:numId="56">
    <w:abstractNumId w:val="4"/>
  </w:num>
  <w:num w:numId="57">
    <w:abstractNumId w:val="88"/>
  </w:num>
  <w:num w:numId="58">
    <w:abstractNumId w:val="56"/>
  </w:num>
  <w:num w:numId="59">
    <w:abstractNumId w:val="39"/>
  </w:num>
  <w:num w:numId="60">
    <w:abstractNumId w:val="59"/>
  </w:num>
  <w:num w:numId="61">
    <w:abstractNumId w:val="93"/>
  </w:num>
  <w:num w:numId="62">
    <w:abstractNumId w:val="26"/>
  </w:num>
  <w:num w:numId="63">
    <w:abstractNumId w:val="50"/>
  </w:num>
  <w:num w:numId="64">
    <w:abstractNumId w:val="53"/>
  </w:num>
  <w:num w:numId="65">
    <w:abstractNumId w:val="47"/>
  </w:num>
  <w:num w:numId="66">
    <w:abstractNumId w:val="2"/>
  </w:num>
  <w:num w:numId="67">
    <w:abstractNumId w:val="20"/>
  </w:num>
  <w:num w:numId="68">
    <w:abstractNumId w:val="78"/>
  </w:num>
  <w:num w:numId="69">
    <w:abstractNumId w:val="94"/>
  </w:num>
  <w:num w:numId="70">
    <w:abstractNumId w:val="0"/>
  </w:num>
  <w:num w:numId="71">
    <w:abstractNumId w:val="8"/>
  </w:num>
  <w:num w:numId="72">
    <w:abstractNumId w:val="99"/>
  </w:num>
  <w:num w:numId="73">
    <w:abstractNumId w:val="72"/>
  </w:num>
  <w:num w:numId="74">
    <w:abstractNumId w:val="82"/>
  </w:num>
  <w:num w:numId="75">
    <w:abstractNumId w:val="48"/>
  </w:num>
  <w:num w:numId="76">
    <w:abstractNumId w:val="5"/>
  </w:num>
  <w:num w:numId="77">
    <w:abstractNumId w:val="86"/>
  </w:num>
  <w:num w:numId="78">
    <w:abstractNumId w:val="3"/>
  </w:num>
  <w:num w:numId="79">
    <w:abstractNumId w:val="10"/>
  </w:num>
  <w:num w:numId="80">
    <w:abstractNumId w:val="77"/>
  </w:num>
  <w:num w:numId="81">
    <w:abstractNumId w:val="90"/>
  </w:num>
  <w:num w:numId="82">
    <w:abstractNumId w:val="13"/>
  </w:num>
  <w:num w:numId="83">
    <w:abstractNumId w:val="9"/>
  </w:num>
  <w:num w:numId="84">
    <w:abstractNumId w:val="16"/>
  </w:num>
  <w:num w:numId="85">
    <w:abstractNumId w:val="95"/>
  </w:num>
  <w:num w:numId="86">
    <w:abstractNumId w:val="49"/>
  </w:num>
  <w:num w:numId="87">
    <w:abstractNumId w:val="81"/>
  </w:num>
  <w:num w:numId="88">
    <w:abstractNumId w:val="37"/>
  </w:num>
  <w:num w:numId="89">
    <w:abstractNumId w:val="32"/>
  </w:num>
  <w:num w:numId="90">
    <w:abstractNumId w:val="91"/>
  </w:num>
  <w:num w:numId="91">
    <w:abstractNumId w:val="6"/>
  </w:num>
  <w:num w:numId="92">
    <w:abstractNumId w:val="1"/>
  </w:num>
  <w:num w:numId="93">
    <w:abstractNumId w:val="7"/>
  </w:num>
  <w:num w:numId="94">
    <w:abstractNumId w:val="18"/>
  </w:num>
  <w:num w:numId="95">
    <w:abstractNumId w:val="21"/>
  </w:num>
  <w:num w:numId="96">
    <w:abstractNumId w:val="17"/>
  </w:num>
  <w:num w:numId="97">
    <w:abstractNumId w:val="100"/>
  </w:num>
  <w:num w:numId="98">
    <w:abstractNumId w:val="75"/>
  </w:num>
  <w:num w:numId="99">
    <w:abstractNumId w:val="68"/>
  </w:num>
  <w:num w:numId="100">
    <w:abstractNumId w:val="87"/>
  </w:num>
  <w:num w:numId="101">
    <w:abstractNumId w:val="19"/>
  </w:num>
  <w:num w:numId="102">
    <w:abstractNumId w:val="92"/>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2"/>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1B7C"/>
    <w:rsid w:val="00110DCF"/>
    <w:rsid w:val="00133DDE"/>
    <w:rsid w:val="00680C75"/>
    <w:rsid w:val="00874482"/>
    <w:rsid w:val="009B1B7C"/>
    <w:rsid w:val="00BB6319"/>
    <w:rsid w:val="00C1707E"/>
    <w:rsid w:val="00D51D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211961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1B7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1B7C"/>
    <w:pPr>
      <w:ind w:left="720"/>
      <w:contextualSpacing/>
    </w:pPr>
    <w:rPr>
      <w:rFonts w:eastAsiaTheme="minorEastAsia"/>
    </w:rPr>
  </w:style>
  <w:style w:type="paragraph" w:styleId="Header">
    <w:name w:val="header"/>
    <w:basedOn w:val="Normal"/>
    <w:link w:val="HeaderChar"/>
    <w:uiPriority w:val="99"/>
    <w:unhideWhenUsed/>
    <w:rsid w:val="009B1B7C"/>
    <w:pPr>
      <w:tabs>
        <w:tab w:val="center" w:pos="4680"/>
        <w:tab w:val="right" w:pos="9360"/>
      </w:tabs>
    </w:pPr>
  </w:style>
  <w:style w:type="character" w:customStyle="1" w:styleId="HeaderChar">
    <w:name w:val="Header Char"/>
    <w:basedOn w:val="DefaultParagraphFont"/>
    <w:link w:val="Header"/>
    <w:uiPriority w:val="99"/>
    <w:rsid w:val="009B1B7C"/>
  </w:style>
  <w:style w:type="paragraph" w:styleId="Footer">
    <w:name w:val="footer"/>
    <w:basedOn w:val="Normal"/>
    <w:link w:val="FooterChar"/>
    <w:uiPriority w:val="99"/>
    <w:unhideWhenUsed/>
    <w:rsid w:val="009B1B7C"/>
    <w:pPr>
      <w:tabs>
        <w:tab w:val="center" w:pos="4680"/>
        <w:tab w:val="right" w:pos="9360"/>
      </w:tabs>
    </w:pPr>
  </w:style>
  <w:style w:type="character" w:customStyle="1" w:styleId="FooterChar">
    <w:name w:val="Footer Char"/>
    <w:basedOn w:val="DefaultParagraphFont"/>
    <w:link w:val="Footer"/>
    <w:uiPriority w:val="99"/>
    <w:rsid w:val="009B1B7C"/>
  </w:style>
  <w:style w:type="table" w:styleId="TableGrid">
    <w:name w:val="Table Grid"/>
    <w:basedOn w:val="TableNormal"/>
    <w:uiPriority w:val="39"/>
    <w:rsid w:val="009B1B7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diagramData" Target="diagrams/data1.xml"/><Relationship Id="rId20" Type="http://schemas.openxmlformats.org/officeDocument/2006/relationships/image" Target="media/image9.png"/><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diagramLayout" Target="diagrams/layout1.xml"/><Relationship Id="rId11" Type="http://schemas.openxmlformats.org/officeDocument/2006/relationships/diagramQuickStyle" Target="diagrams/quickStyle1.xml"/><Relationship Id="rId12" Type="http://schemas.openxmlformats.org/officeDocument/2006/relationships/diagramColors" Target="diagrams/colors1.xml"/><Relationship Id="rId13" Type="http://schemas.microsoft.com/office/2007/relationships/diagramDrawing" Target="diagrams/drawing1.xml"/><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EA54F01-CADE-8D41-B41E-A1EBF5C355C8}" type="doc">
      <dgm:prSet loTypeId="urn:microsoft.com/office/officeart/2005/8/layout/process1" loCatId="" qsTypeId="urn:microsoft.com/office/officeart/2005/8/quickstyle/simple4" qsCatId="simple" csTypeId="urn:microsoft.com/office/officeart/2005/8/colors/accent1_2" csCatId="accent1" phldr="1"/>
      <dgm:spPr/>
    </dgm:pt>
    <dgm:pt modelId="{905B557C-BBA6-3845-9EE9-1DEB00B9213A}">
      <dgm:prSet phldrT="[Text]"/>
      <dgm:spPr/>
      <dgm:t>
        <a:bodyPr/>
        <a:lstStyle/>
        <a:p>
          <a:r>
            <a:rPr lang="en-US"/>
            <a:t>Stimulus</a:t>
          </a:r>
        </a:p>
      </dgm:t>
    </dgm:pt>
    <dgm:pt modelId="{925997CF-5608-C94B-B6F4-9A04580F55D8}" type="parTrans" cxnId="{F245A51D-DF41-5747-8F0A-CDDAB444F14C}">
      <dgm:prSet/>
      <dgm:spPr/>
      <dgm:t>
        <a:bodyPr/>
        <a:lstStyle/>
        <a:p>
          <a:endParaRPr lang="en-US"/>
        </a:p>
      </dgm:t>
    </dgm:pt>
    <dgm:pt modelId="{51421F30-698A-A34E-B602-2FD0691B02D5}" type="sibTrans" cxnId="{F245A51D-DF41-5747-8F0A-CDDAB444F14C}">
      <dgm:prSet/>
      <dgm:spPr/>
      <dgm:t>
        <a:bodyPr/>
        <a:lstStyle/>
        <a:p>
          <a:endParaRPr lang="en-US"/>
        </a:p>
      </dgm:t>
    </dgm:pt>
    <dgm:pt modelId="{1241BAC4-7535-BB4B-9661-BE59CEBBE09B}">
      <dgm:prSet phldrT="[Text]"/>
      <dgm:spPr/>
      <dgm:t>
        <a:bodyPr/>
        <a:lstStyle/>
        <a:p>
          <a:r>
            <a:rPr lang="en-US"/>
            <a:t>Sensory Organs (Eyes, Ears)</a:t>
          </a:r>
        </a:p>
      </dgm:t>
    </dgm:pt>
    <dgm:pt modelId="{E427C6C8-1170-9B47-9EA0-099E140757B9}" type="parTrans" cxnId="{6172FE09-EAFA-E340-B483-3D885ED10655}">
      <dgm:prSet/>
      <dgm:spPr/>
      <dgm:t>
        <a:bodyPr/>
        <a:lstStyle/>
        <a:p>
          <a:endParaRPr lang="en-US"/>
        </a:p>
      </dgm:t>
    </dgm:pt>
    <dgm:pt modelId="{2CC66DC9-A1C8-E248-94D7-21CB779FAAD6}" type="sibTrans" cxnId="{6172FE09-EAFA-E340-B483-3D885ED10655}">
      <dgm:prSet/>
      <dgm:spPr/>
      <dgm:t>
        <a:bodyPr/>
        <a:lstStyle/>
        <a:p>
          <a:endParaRPr lang="en-US"/>
        </a:p>
      </dgm:t>
    </dgm:pt>
    <dgm:pt modelId="{84168C76-EA1B-FE41-A1DA-4493FC89CAEF}">
      <dgm:prSet phldrT="[Text]"/>
      <dgm:spPr/>
      <dgm:t>
        <a:bodyPr/>
        <a:lstStyle/>
        <a:p>
          <a:r>
            <a:rPr lang="en-US"/>
            <a:t>Sensory Memory (shortlived)</a:t>
          </a:r>
        </a:p>
      </dgm:t>
    </dgm:pt>
    <dgm:pt modelId="{F8BAD0A3-BA13-0A47-B79B-8A854B030686}" type="parTrans" cxnId="{6D9D78BB-46C1-B143-BA8E-3E29EF2C4B8E}">
      <dgm:prSet/>
      <dgm:spPr/>
      <dgm:t>
        <a:bodyPr/>
        <a:lstStyle/>
        <a:p>
          <a:endParaRPr lang="en-US"/>
        </a:p>
      </dgm:t>
    </dgm:pt>
    <dgm:pt modelId="{A8D5E648-1DD4-2B42-9356-A46598A1298E}" type="sibTrans" cxnId="{6D9D78BB-46C1-B143-BA8E-3E29EF2C4B8E}">
      <dgm:prSet/>
      <dgm:spPr/>
      <dgm:t>
        <a:bodyPr/>
        <a:lstStyle/>
        <a:p>
          <a:endParaRPr lang="en-US"/>
        </a:p>
      </dgm:t>
    </dgm:pt>
    <dgm:pt modelId="{C40A5252-27BE-6248-859A-30F508DE11C4}">
      <dgm:prSet phldrT="[Text]"/>
      <dgm:spPr/>
      <dgm:t>
        <a:bodyPr/>
        <a:lstStyle/>
        <a:p>
          <a:r>
            <a:rPr lang="en-US"/>
            <a:t>Short Term Memory</a:t>
          </a:r>
        </a:p>
      </dgm:t>
    </dgm:pt>
    <dgm:pt modelId="{B55AF239-16F2-F94C-B25B-6C55F487CEBF}" type="parTrans" cxnId="{2D600D5E-2C76-944F-B175-DFAB7CE368D0}">
      <dgm:prSet/>
      <dgm:spPr/>
      <dgm:t>
        <a:bodyPr/>
        <a:lstStyle/>
        <a:p>
          <a:endParaRPr lang="en-US"/>
        </a:p>
      </dgm:t>
    </dgm:pt>
    <dgm:pt modelId="{47F9568E-D05D-A54E-84D7-85182B7BE045}" type="sibTrans" cxnId="{2D600D5E-2C76-944F-B175-DFAB7CE368D0}">
      <dgm:prSet/>
      <dgm:spPr/>
      <dgm:t>
        <a:bodyPr/>
        <a:lstStyle/>
        <a:p>
          <a:endParaRPr lang="en-US"/>
        </a:p>
      </dgm:t>
    </dgm:pt>
    <dgm:pt modelId="{A5CB43EB-DBF7-CC49-88FD-E8475A074090}">
      <dgm:prSet phldrT="[Text]"/>
      <dgm:spPr/>
      <dgm:t>
        <a:bodyPr/>
        <a:lstStyle/>
        <a:p>
          <a:r>
            <a:rPr lang="en-US"/>
            <a:t>Long Term Memory</a:t>
          </a:r>
        </a:p>
      </dgm:t>
    </dgm:pt>
    <dgm:pt modelId="{4AA15D42-7D70-2840-B5F6-85197C0B9A84}" type="parTrans" cxnId="{852708D9-0CF9-5D43-8793-6BE0D710B521}">
      <dgm:prSet/>
      <dgm:spPr/>
      <dgm:t>
        <a:bodyPr/>
        <a:lstStyle/>
        <a:p>
          <a:endParaRPr lang="en-US"/>
        </a:p>
      </dgm:t>
    </dgm:pt>
    <dgm:pt modelId="{72E19F08-0322-614D-8D80-540DB70C2BA0}" type="sibTrans" cxnId="{852708D9-0CF9-5D43-8793-6BE0D710B521}">
      <dgm:prSet/>
      <dgm:spPr/>
      <dgm:t>
        <a:bodyPr/>
        <a:lstStyle/>
        <a:p>
          <a:endParaRPr lang="en-US"/>
        </a:p>
      </dgm:t>
    </dgm:pt>
    <dgm:pt modelId="{ACEA3E8F-B558-FE49-8BDD-9E2E235A7B4F}" type="pres">
      <dgm:prSet presAssocID="{5EA54F01-CADE-8D41-B41E-A1EBF5C355C8}" presName="Name0" presStyleCnt="0">
        <dgm:presLayoutVars>
          <dgm:dir/>
          <dgm:resizeHandles val="exact"/>
        </dgm:presLayoutVars>
      </dgm:prSet>
      <dgm:spPr/>
    </dgm:pt>
    <dgm:pt modelId="{0E8E4D44-6D23-E247-A021-0A7937056E24}" type="pres">
      <dgm:prSet presAssocID="{905B557C-BBA6-3845-9EE9-1DEB00B9213A}" presName="node" presStyleLbl="node1" presStyleIdx="0" presStyleCnt="5">
        <dgm:presLayoutVars>
          <dgm:bulletEnabled val="1"/>
        </dgm:presLayoutVars>
      </dgm:prSet>
      <dgm:spPr/>
      <dgm:t>
        <a:bodyPr/>
        <a:lstStyle/>
        <a:p>
          <a:endParaRPr lang="en-US"/>
        </a:p>
      </dgm:t>
    </dgm:pt>
    <dgm:pt modelId="{78D22D6B-538A-4F41-B44B-C1FCB6A1B044}" type="pres">
      <dgm:prSet presAssocID="{51421F30-698A-A34E-B602-2FD0691B02D5}" presName="sibTrans" presStyleLbl="sibTrans2D1" presStyleIdx="0" presStyleCnt="4"/>
      <dgm:spPr/>
      <dgm:t>
        <a:bodyPr/>
        <a:lstStyle/>
        <a:p>
          <a:endParaRPr lang="en-US"/>
        </a:p>
      </dgm:t>
    </dgm:pt>
    <dgm:pt modelId="{34A0D4E7-46AD-EF4E-ACAD-0BC12933ACF0}" type="pres">
      <dgm:prSet presAssocID="{51421F30-698A-A34E-B602-2FD0691B02D5}" presName="connectorText" presStyleLbl="sibTrans2D1" presStyleIdx="0" presStyleCnt="4"/>
      <dgm:spPr/>
      <dgm:t>
        <a:bodyPr/>
        <a:lstStyle/>
        <a:p>
          <a:endParaRPr lang="en-US"/>
        </a:p>
      </dgm:t>
    </dgm:pt>
    <dgm:pt modelId="{7C067A55-CB6A-9546-A2F0-95C071EEDEB5}" type="pres">
      <dgm:prSet presAssocID="{1241BAC4-7535-BB4B-9661-BE59CEBBE09B}" presName="node" presStyleLbl="node1" presStyleIdx="1" presStyleCnt="5">
        <dgm:presLayoutVars>
          <dgm:bulletEnabled val="1"/>
        </dgm:presLayoutVars>
      </dgm:prSet>
      <dgm:spPr/>
      <dgm:t>
        <a:bodyPr/>
        <a:lstStyle/>
        <a:p>
          <a:endParaRPr lang="en-US"/>
        </a:p>
      </dgm:t>
    </dgm:pt>
    <dgm:pt modelId="{7AE3D0CF-79F8-D446-9F9F-D58E2BBF45EE}" type="pres">
      <dgm:prSet presAssocID="{2CC66DC9-A1C8-E248-94D7-21CB779FAAD6}" presName="sibTrans" presStyleLbl="sibTrans2D1" presStyleIdx="1" presStyleCnt="4"/>
      <dgm:spPr/>
      <dgm:t>
        <a:bodyPr/>
        <a:lstStyle/>
        <a:p>
          <a:endParaRPr lang="en-US"/>
        </a:p>
      </dgm:t>
    </dgm:pt>
    <dgm:pt modelId="{6CCFDAC7-DE6B-BF4C-A544-7EACF9F59BF9}" type="pres">
      <dgm:prSet presAssocID="{2CC66DC9-A1C8-E248-94D7-21CB779FAAD6}" presName="connectorText" presStyleLbl="sibTrans2D1" presStyleIdx="1" presStyleCnt="4"/>
      <dgm:spPr/>
      <dgm:t>
        <a:bodyPr/>
        <a:lstStyle/>
        <a:p>
          <a:endParaRPr lang="en-US"/>
        </a:p>
      </dgm:t>
    </dgm:pt>
    <dgm:pt modelId="{0D7FB2A8-D424-604D-B002-FD74D5DEA685}" type="pres">
      <dgm:prSet presAssocID="{84168C76-EA1B-FE41-A1DA-4493FC89CAEF}" presName="node" presStyleLbl="node1" presStyleIdx="2" presStyleCnt="5">
        <dgm:presLayoutVars>
          <dgm:bulletEnabled val="1"/>
        </dgm:presLayoutVars>
      </dgm:prSet>
      <dgm:spPr/>
      <dgm:t>
        <a:bodyPr/>
        <a:lstStyle/>
        <a:p>
          <a:endParaRPr lang="en-US"/>
        </a:p>
      </dgm:t>
    </dgm:pt>
    <dgm:pt modelId="{9AFAEED8-197E-6A40-825A-BAB3955E4B3B}" type="pres">
      <dgm:prSet presAssocID="{A8D5E648-1DD4-2B42-9356-A46598A1298E}" presName="sibTrans" presStyleLbl="sibTrans2D1" presStyleIdx="2" presStyleCnt="4"/>
      <dgm:spPr/>
      <dgm:t>
        <a:bodyPr/>
        <a:lstStyle/>
        <a:p>
          <a:endParaRPr lang="en-US"/>
        </a:p>
      </dgm:t>
    </dgm:pt>
    <dgm:pt modelId="{F93E85F1-D824-2C4A-9037-EAF88142C025}" type="pres">
      <dgm:prSet presAssocID="{A8D5E648-1DD4-2B42-9356-A46598A1298E}" presName="connectorText" presStyleLbl="sibTrans2D1" presStyleIdx="2" presStyleCnt="4"/>
      <dgm:spPr/>
      <dgm:t>
        <a:bodyPr/>
        <a:lstStyle/>
        <a:p>
          <a:endParaRPr lang="en-US"/>
        </a:p>
      </dgm:t>
    </dgm:pt>
    <dgm:pt modelId="{311AB2C3-F994-164D-8F32-8FCA00D2BFF5}" type="pres">
      <dgm:prSet presAssocID="{C40A5252-27BE-6248-859A-30F508DE11C4}" presName="node" presStyleLbl="node1" presStyleIdx="3" presStyleCnt="5">
        <dgm:presLayoutVars>
          <dgm:bulletEnabled val="1"/>
        </dgm:presLayoutVars>
      </dgm:prSet>
      <dgm:spPr/>
      <dgm:t>
        <a:bodyPr/>
        <a:lstStyle/>
        <a:p>
          <a:endParaRPr lang="en-US"/>
        </a:p>
      </dgm:t>
    </dgm:pt>
    <dgm:pt modelId="{ECA1D0B7-0E4D-3943-A886-D5ED02E9CCF3}" type="pres">
      <dgm:prSet presAssocID="{47F9568E-D05D-A54E-84D7-85182B7BE045}" presName="sibTrans" presStyleLbl="sibTrans2D1" presStyleIdx="3" presStyleCnt="4"/>
      <dgm:spPr/>
      <dgm:t>
        <a:bodyPr/>
        <a:lstStyle/>
        <a:p>
          <a:endParaRPr lang="en-US"/>
        </a:p>
      </dgm:t>
    </dgm:pt>
    <dgm:pt modelId="{2119772B-0313-084B-BB90-FBD2B2DEDDE9}" type="pres">
      <dgm:prSet presAssocID="{47F9568E-D05D-A54E-84D7-85182B7BE045}" presName="connectorText" presStyleLbl="sibTrans2D1" presStyleIdx="3" presStyleCnt="4"/>
      <dgm:spPr/>
      <dgm:t>
        <a:bodyPr/>
        <a:lstStyle/>
        <a:p>
          <a:endParaRPr lang="en-US"/>
        </a:p>
      </dgm:t>
    </dgm:pt>
    <dgm:pt modelId="{566856E2-E3A3-0949-9FA1-7B977EEE5E16}" type="pres">
      <dgm:prSet presAssocID="{A5CB43EB-DBF7-CC49-88FD-E8475A074090}" presName="node" presStyleLbl="node1" presStyleIdx="4" presStyleCnt="5">
        <dgm:presLayoutVars>
          <dgm:bulletEnabled val="1"/>
        </dgm:presLayoutVars>
      </dgm:prSet>
      <dgm:spPr/>
      <dgm:t>
        <a:bodyPr/>
        <a:lstStyle/>
        <a:p>
          <a:endParaRPr lang="en-US"/>
        </a:p>
      </dgm:t>
    </dgm:pt>
  </dgm:ptLst>
  <dgm:cxnLst>
    <dgm:cxn modelId="{4533224A-3501-3647-9FE7-CC553A190390}" type="presOf" srcId="{2CC66DC9-A1C8-E248-94D7-21CB779FAAD6}" destId="{7AE3D0CF-79F8-D446-9F9F-D58E2BBF45EE}" srcOrd="0" destOrd="0" presId="urn:microsoft.com/office/officeart/2005/8/layout/process1"/>
    <dgm:cxn modelId="{51E8BBE1-C049-114C-9A7A-53ED42BDC1B1}" type="presOf" srcId="{905B557C-BBA6-3845-9EE9-1DEB00B9213A}" destId="{0E8E4D44-6D23-E247-A021-0A7937056E24}" srcOrd="0" destOrd="0" presId="urn:microsoft.com/office/officeart/2005/8/layout/process1"/>
    <dgm:cxn modelId="{6D9D78BB-46C1-B143-BA8E-3E29EF2C4B8E}" srcId="{5EA54F01-CADE-8D41-B41E-A1EBF5C355C8}" destId="{84168C76-EA1B-FE41-A1DA-4493FC89CAEF}" srcOrd="2" destOrd="0" parTransId="{F8BAD0A3-BA13-0A47-B79B-8A854B030686}" sibTransId="{A8D5E648-1DD4-2B42-9356-A46598A1298E}"/>
    <dgm:cxn modelId="{8599FFEB-1A2E-D14A-AAD8-34890983FC39}" type="presOf" srcId="{A8D5E648-1DD4-2B42-9356-A46598A1298E}" destId="{9AFAEED8-197E-6A40-825A-BAB3955E4B3B}" srcOrd="0" destOrd="0" presId="urn:microsoft.com/office/officeart/2005/8/layout/process1"/>
    <dgm:cxn modelId="{2D600D5E-2C76-944F-B175-DFAB7CE368D0}" srcId="{5EA54F01-CADE-8D41-B41E-A1EBF5C355C8}" destId="{C40A5252-27BE-6248-859A-30F508DE11C4}" srcOrd="3" destOrd="0" parTransId="{B55AF239-16F2-F94C-B25B-6C55F487CEBF}" sibTransId="{47F9568E-D05D-A54E-84D7-85182B7BE045}"/>
    <dgm:cxn modelId="{B7BEAB45-5047-FD4A-ABFB-ECF2BDE31407}" type="presOf" srcId="{84168C76-EA1B-FE41-A1DA-4493FC89CAEF}" destId="{0D7FB2A8-D424-604D-B002-FD74D5DEA685}" srcOrd="0" destOrd="0" presId="urn:microsoft.com/office/officeart/2005/8/layout/process1"/>
    <dgm:cxn modelId="{BFFB199D-930E-6242-94CB-9D40A2A7A60B}" type="presOf" srcId="{C40A5252-27BE-6248-859A-30F508DE11C4}" destId="{311AB2C3-F994-164D-8F32-8FCA00D2BFF5}" srcOrd="0" destOrd="0" presId="urn:microsoft.com/office/officeart/2005/8/layout/process1"/>
    <dgm:cxn modelId="{B0660627-BFB3-844E-8CB7-9C7FB7AE03BD}" type="presOf" srcId="{5EA54F01-CADE-8D41-B41E-A1EBF5C355C8}" destId="{ACEA3E8F-B558-FE49-8BDD-9E2E235A7B4F}" srcOrd="0" destOrd="0" presId="urn:microsoft.com/office/officeart/2005/8/layout/process1"/>
    <dgm:cxn modelId="{1C0AA896-7C57-BE4E-8613-3DF73E2D9E0B}" type="presOf" srcId="{1241BAC4-7535-BB4B-9661-BE59CEBBE09B}" destId="{7C067A55-CB6A-9546-A2F0-95C071EEDEB5}" srcOrd="0" destOrd="0" presId="urn:microsoft.com/office/officeart/2005/8/layout/process1"/>
    <dgm:cxn modelId="{F245A51D-DF41-5747-8F0A-CDDAB444F14C}" srcId="{5EA54F01-CADE-8D41-B41E-A1EBF5C355C8}" destId="{905B557C-BBA6-3845-9EE9-1DEB00B9213A}" srcOrd="0" destOrd="0" parTransId="{925997CF-5608-C94B-B6F4-9A04580F55D8}" sibTransId="{51421F30-698A-A34E-B602-2FD0691B02D5}"/>
    <dgm:cxn modelId="{C3AF67B5-BCA5-DB4A-9578-EB435B73ABC2}" type="presOf" srcId="{51421F30-698A-A34E-B602-2FD0691B02D5}" destId="{78D22D6B-538A-4F41-B44B-C1FCB6A1B044}" srcOrd="0" destOrd="0" presId="urn:microsoft.com/office/officeart/2005/8/layout/process1"/>
    <dgm:cxn modelId="{572ADCD4-1E50-F94D-B434-E763857EFC99}" type="presOf" srcId="{47F9568E-D05D-A54E-84D7-85182B7BE045}" destId="{ECA1D0B7-0E4D-3943-A886-D5ED02E9CCF3}" srcOrd="0" destOrd="0" presId="urn:microsoft.com/office/officeart/2005/8/layout/process1"/>
    <dgm:cxn modelId="{852708D9-0CF9-5D43-8793-6BE0D710B521}" srcId="{5EA54F01-CADE-8D41-B41E-A1EBF5C355C8}" destId="{A5CB43EB-DBF7-CC49-88FD-E8475A074090}" srcOrd="4" destOrd="0" parTransId="{4AA15D42-7D70-2840-B5F6-85197C0B9A84}" sibTransId="{72E19F08-0322-614D-8D80-540DB70C2BA0}"/>
    <dgm:cxn modelId="{F9EAC712-D7EC-3E4E-B65D-2B103CD02CA9}" type="presOf" srcId="{51421F30-698A-A34E-B602-2FD0691B02D5}" destId="{34A0D4E7-46AD-EF4E-ACAD-0BC12933ACF0}" srcOrd="1" destOrd="0" presId="urn:microsoft.com/office/officeart/2005/8/layout/process1"/>
    <dgm:cxn modelId="{CB3AA196-F0C9-7447-B5F1-D2995C1259C5}" type="presOf" srcId="{A5CB43EB-DBF7-CC49-88FD-E8475A074090}" destId="{566856E2-E3A3-0949-9FA1-7B977EEE5E16}" srcOrd="0" destOrd="0" presId="urn:microsoft.com/office/officeart/2005/8/layout/process1"/>
    <dgm:cxn modelId="{C852E3A6-6102-A74C-802A-1D6AF7813685}" type="presOf" srcId="{47F9568E-D05D-A54E-84D7-85182B7BE045}" destId="{2119772B-0313-084B-BB90-FBD2B2DEDDE9}" srcOrd="1" destOrd="0" presId="urn:microsoft.com/office/officeart/2005/8/layout/process1"/>
    <dgm:cxn modelId="{42E26F33-97F8-E34E-AB7C-B56BC6466E6A}" type="presOf" srcId="{A8D5E648-1DD4-2B42-9356-A46598A1298E}" destId="{F93E85F1-D824-2C4A-9037-EAF88142C025}" srcOrd="1" destOrd="0" presId="urn:microsoft.com/office/officeart/2005/8/layout/process1"/>
    <dgm:cxn modelId="{0043AAC3-9D67-FB40-82AD-BC570CE294F4}" type="presOf" srcId="{2CC66DC9-A1C8-E248-94D7-21CB779FAAD6}" destId="{6CCFDAC7-DE6B-BF4C-A544-7EACF9F59BF9}" srcOrd="1" destOrd="0" presId="urn:microsoft.com/office/officeart/2005/8/layout/process1"/>
    <dgm:cxn modelId="{6172FE09-EAFA-E340-B483-3D885ED10655}" srcId="{5EA54F01-CADE-8D41-B41E-A1EBF5C355C8}" destId="{1241BAC4-7535-BB4B-9661-BE59CEBBE09B}" srcOrd="1" destOrd="0" parTransId="{E427C6C8-1170-9B47-9EA0-099E140757B9}" sibTransId="{2CC66DC9-A1C8-E248-94D7-21CB779FAAD6}"/>
    <dgm:cxn modelId="{54D91588-E860-2A44-BD1A-A5328BC05B33}" type="presParOf" srcId="{ACEA3E8F-B558-FE49-8BDD-9E2E235A7B4F}" destId="{0E8E4D44-6D23-E247-A021-0A7937056E24}" srcOrd="0" destOrd="0" presId="urn:microsoft.com/office/officeart/2005/8/layout/process1"/>
    <dgm:cxn modelId="{8B82B8C3-225C-9F43-845F-605817EF240E}" type="presParOf" srcId="{ACEA3E8F-B558-FE49-8BDD-9E2E235A7B4F}" destId="{78D22D6B-538A-4F41-B44B-C1FCB6A1B044}" srcOrd="1" destOrd="0" presId="urn:microsoft.com/office/officeart/2005/8/layout/process1"/>
    <dgm:cxn modelId="{9ECABC34-8B25-B94A-BB1F-B0779286F526}" type="presParOf" srcId="{78D22D6B-538A-4F41-B44B-C1FCB6A1B044}" destId="{34A0D4E7-46AD-EF4E-ACAD-0BC12933ACF0}" srcOrd="0" destOrd="0" presId="urn:microsoft.com/office/officeart/2005/8/layout/process1"/>
    <dgm:cxn modelId="{B15411CD-08FF-4440-9912-016AAD28CBBD}" type="presParOf" srcId="{ACEA3E8F-B558-FE49-8BDD-9E2E235A7B4F}" destId="{7C067A55-CB6A-9546-A2F0-95C071EEDEB5}" srcOrd="2" destOrd="0" presId="urn:microsoft.com/office/officeart/2005/8/layout/process1"/>
    <dgm:cxn modelId="{041F0F25-3AF1-DE45-B5EB-59CEAA1B3EAD}" type="presParOf" srcId="{ACEA3E8F-B558-FE49-8BDD-9E2E235A7B4F}" destId="{7AE3D0CF-79F8-D446-9F9F-D58E2BBF45EE}" srcOrd="3" destOrd="0" presId="urn:microsoft.com/office/officeart/2005/8/layout/process1"/>
    <dgm:cxn modelId="{386AC50D-C90C-B640-BE07-62076990246D}" type="presParOf" srcId="{7AE3D0CF-79F8-D446-9F9F-D58E2BBF45EE}" destId="{6CCFDAC7-DE6B-BF4C-A544-7EACF9F59BF9}" srcOrd="0" destOrd="0" presId="urn:microsoft.com/office/officeart/2005/8/layout/process1"/>
    <dgm:cxn modelId="{7EBD0BDE-10F5-7240-9127-0C6ED687C896}" type="presParOf" srcId="{ACEA3E8F-B558-FE49-8BDD-9E2E235A7B4F}" destId="{0D7FB2A8-D424-604D-B002-FD74D5DEA685}" srcOrd="4" destOrd="0" presId="urn:microsoft.com/office/officeart/2005/8/layout/process1"/>
    <dgm:cxn modelId="{D1ED472B-106F-074A-936A-624C431C0B84}" type="presParOf" srcId="{ACEA3E8F-B558-FE49-8BDD-9E2E235A7B4F}" destId="{9AFAEED8-197E-6A40-825A-BAB3955E4B3B}" srcOrd="5" destOrd="0" presId="urn:microsoft.com/office/officeart/2005/8/layout/process1"/>
    <dgm:cxn modelId="{7F5FBF03-1DF9-9449-AF00-CAB109F46979}" type="presParOf" srcId="{9AFAEED8-197E-6A40-825A-BAB3955E4B3B}" destId="{F93E85F1-D824-2C4A-9037-EAF88142C025}" srcOrd="0" destOrd="0" presId="urn:microsoft.com/office/officeart/2005/8/layout/process1"/>
    <dgm:cxn modelId="{EB74E21F-5CBA-4B40-A137-19F125EFBC70}" type="presParOf" srcId="{ACEA3E8F-B558-FE49-8BDD-9E2E235A7B4F}" destId="{311AB2C3-F994-164D-8F32-8FCA00D2BFF5}" srcOrd="6" destOrd="0" presId="urn:microsoft.com/office/officeart/2005/8/layout/process1"/>
    <dgm:cxn modelId="{5331BDAC-A2E7-554C-B476-A7E017AE7E3D}" type="presParOf" srcId="{ACEA3E8F-B558-FE49-8BDD-9E2E235A7B4F}" destId="{ECA1D0B7-0E4D-3943-A886-D5ED02E9CCF3}" srcOrd="7" destOrd="0" presId="urn:microsoft.com/office/officeart/2005/8/layout/process1"/>
    <dgm:cxn modelId="{79AFD732-A81B-6E43-AEE7-3C600F0CD26E}" type="presParOf" srcId="{ECA1D0B7-0E4D-3943-A886-D5ED02E9CCF3}" destId="{2119772B-0313-084B-BB90-FBD2B2DEDDE9}" srcOrd="0" destOrd="0" presId="urn:microsoft.com/office/officeart/2005/8/layout/process1"/>
    <dgm:cxn modelId="{B2E09CEE-E263-CF41-8FF2-F55079B0C30D}" type="presParOf" srcId="{ACEA3E8F-B558-FE49-8BDD-9E2E235A7B4F}" destId="{566856E2-E3A3-0949-9FA1-7B977EEE5E16}" srcOrd="8" destOrd="0" presId="urn:microsoft.com/office/officeart/2005/8/layout/process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E8E4D44-6D23-E247-A021-0A7937056E24}">
      <dsp:nvSpPr>
        <dsp:cNvPr id="0" name=""/>
        <dsp:cNvSpPr/>
      </dsp:nvSpPr>
      <dsp:spPr>
        <a:xfrm>
          <a:off x="2986" y="902338"/>
          <a:ext cx="925810" cy="685678"/>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kern="1200"/>
            <a:t>Stimulus</a:t>
          </a:r>
        </a:p>
      </dsp:txBody>
      <dsp:txXfrm>
        <a:off x="23069" y="922421"/>
        <a:ext cx="885644" cy="645512"/>
      </dsp:txXfrm>
    </dsp:sp>
    <dsp:sp modelId="{78D22D6B-538A-4F41-B44B-C1FCB6A1B044}">
      <dsp:nvSpPr>
        <dsp:cNvPr id="0" name=""/>
        <dsp:cNvSpPr/>
      </dsp:nvSpPr>
      <dsp:spPr>
        <a:xfrm>
          <a:off x="1021377" y="1130377"/>
          <a:ext cx="196271" cy="229600"/>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p>
      </dsp:txBody>
      <dsp:txXfrm>
        <a:off x="1021377" y="1176297"/>
        <a:ext cx="137390" cy="137760"/>
      </dsp:txXfrm>
    </dsp:sp>
    <dsp:sp modelId="{7C067A55-CB6A-9546-A2F0-95C071EEDEB5}">
      <dsp:nvSpPr>
        <dsp:cNvPr id="0" name=""/>
        <dsp:cNvSpPr/>
      </dsp:nvSpPr>
      <dsp:spPr>
        <a:xfrm>
          <a:off x="1299120" y="902338"/>
          <a:ext cx="925810" cy="685678"/>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kern="1200"/>
            <a:t>Sensory Organs (Eyes, Ears)</a:t>
          </a:r>
        </a:p>
      </dsp:txBody>
      <dsp:txXfrm>
        <a:off x="1319203" y="922421"/>
        <a:ext cx="885644" cy="645512"/>
      </dsp:txXfrm>
    </dsp:sp>
    <dsp:sp modelId="{7AE3D0CF-79F8-D446-9F9F-D58E2BBF45EE}">
      <dsp:nvSpPr>
        <dsp:cNvPr id="0" name=""/>
        <dsp:cNvSpPr/>
      </dsp:nvSpPr>
      <dsp:spPr>
        <a:xfrm>
          <a:off x="2317511" y="1130377"/>
          <a:ext cx="196271" cy="229600"/>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p>
      </dsp:txBody>
      <dsp:txXfrm>
        <a:off x="2317511" y="1176297"/>
        <a:ext cx="137390" cy="137760"/>
      </dsp:txXfrm>
    </dsp:sp>
    <dsp:sp modelId="{0D7FB2A8-D424-604D-B002-FD74D5DEA685}">
      <dsp:nvSpPr>
        <dsp:cNvPr id="0" name=""/>
        <dsp:cNvSpPr/>
      </dsp:nvSpPr>
      <dsp:spPr>
        <a:xfrm>
          <a:off x="2595254" y="902338"/>
          <a:ext cx="925810" cy="685678"/>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kern="1200"/>
            <a:t>Sensory Memory (shortlived)</a:t>
          </a:r>
        </a:p>
      </dsp:txBody>
      <dsp:txXfrm>
        <a:off x="2615337" y="922421"/>
        <a:ext cx="885644" cy="645512"/>
      </dsp:txXfrm>
    </dsp:sp>
    <dsp:sp modelId="{9AFAEED8-197E-6A40-825A-BAB3955E4B3B}">
      <dsp:nvSpPr>
        <dsp:cNvPr id="0" name=""/>
        <dsp:cNvSpPr/>
      </dsp:nvSpPr>
      <dsp:spPr>
        <a:xfrm>
          <a:off x="3613646" y="1130377"/>
          <a:ext cx="196271" cy="229600"/>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p>
      </dsp:txBody>
      <dsp:txXfrm>
        <a:off x="3613646" y="1176297"/>
        <a:ext cx="137390" cy="137760"/>
      </dsp:txXfrm>
    </dsp:sp>
    <dsp:sp modelId="{311AB2C3-F994-164D-8F32-8FCA00D2BFF5}">
      <dsp:nvSpPr>
        <dsp:cNvPr id="0" name=""/>
        <dsp:cNvSpPr/>
      </dsp:nvSpPr>
      <dsp:spPr>
        <a:xfrm>
          <a:off x="3891389" y="902338"/>
          <a:ext cx="925810" cy="685678"/>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kern="1200"/>
            <a:t>Short Term Memory</a:t>
          </a:r>
        </a:p>
      </dsp:txBody>
      <dsp:txXfrm>
        <a:off x="3911472" y="922421"/>
        <a:ext cx="885644" cy="645512"/>
      </dsp:txXfrm>
    </dsp:sp>
    <dsp:sp modelId="{ECA1D0B7-0E4D-3943-A886-D5ED02E9CCF3}">
      <dsp:nvSpPr>
        <dsp:cNvPr id="0" name=""/>
        <dsp:cNvSpPr/>
      </dsp:nvSpPr>
      <dsp:spPr>
        <a:xfrm>
          <a:off x="4909780" y="1130377"/>
          <a:ext cx="196271" cy="229600"/>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p>
      </dsp:txBody>
      <dsp:txXfrm>
        <a:off x="4909780" y="1176297"/>
        <a:ext cx="137390" cy="137760"/>
      </dsp:txXfrm>
    </dsp:sp>
    <dsp:sp modelId="{566856E2-E3A3-0949-9FA1-7B977EEE5E16}">
      <dsp:nvSpPr>
        <dsp:cNvPr id="0" name=""/>
        <dsp:cNvSpPr/>
      </dsp:nvSpPr>
      <dsp:spPr>
        <a:xfrm>
          <a:off x="5187523" y="902338"/>
          <a:ext cx="925810" cy="685678"/>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kern="1200"/>
            <a:t>Long Term Memory</a:t>
          </a:r>
        </a:p>
      </dsp:txBody>
      <dsp:txXfrm>
        <a:off x="5207606" y="922421"/>
        <a:ext cx="885644" cy="645512"/>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37</Pages>
  <Words>10854</Words>
  <Characters>61872</Characters>
  <Application>Microsoft Macintosh Word</Application>
  <DocSecurity>0</DocSecurity>
  <Lines>515</Lines>
  <Paragraphs>145</Paragraphs>
  <ScaleCrop>false</ScaleCrop>
  <LinksUpToDate>false</LinksUpToDate>
  <CharactersWithSpaces>72581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Gomes de Carvalho Fonseca</dc:creator>
  <cp:keywords/>
  <dc:description/>
  <cp:lastModifiedBy>Ana Gomes de Carvalho Fonseca</cp:lastModifiedBy>
  <cp:revision>3</cp:revision>
  <dcterms:created xsi:type="dcterms:W3CDTF">2016-03-18T18:40:00Z</dcterms:created>
  <dcterms:modified xsi:type="dcterms:W3CDTF">2016-03-18T19:25:00Z</dcterms:modified>
</cp:coreProperties>
</file>